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2F1EEC" w14:textId="30E64F3A" w:rsidR="006B5D43" w:rsidRPr="00B062E0" w:rsidRDefault="00514E14">
      <w:pPr>
        <w:rPr>
          <w:rFonts w:ascii="Calibri" w:hAnsi="Calibri" w:cs="Calibri"/>
          <w:b/>
          <w:sz w:val="32"/>
          <w:szCs w:val="32"/>
        </w:rPr>
      </w:pPr>
      <w:r w:rsidRPr="00B062E0">
        <w:rPr>
          <w:rFonts w:ascii="Calibri" w:hAnsi="Calibri" w:cs="Calibri"/>
          <w:b/>
          <w:sz w:val="32"/>
          <w:szCs w:val="32"/>
        </w:rPr>
        <w:t>Appendix:</w:t>
      </w:r>
    </w:p>
    <w:p w14:paraId="4A89A3E4" w14:textId="08C135D9" w:rsidR="006B5D43" w:rsidRPr="00B062E0" w:rsidRDefault="00661106" w:rsidP="00514E14">
      <w:pPr>
        <w:rPr>
          <w:rFonts w:ascii="Calibri" w:hAnsi="Calibri" w:cs="Calibri"/>
          <w:b/>
          <w:sz w:val="28"/>
          <w:szCs w:val="28"/>
        </w:rPr>
      </w:pPr>
      <w:r w:rsidRPr="00B062E0">
        <w:rPr>
          <w:rFonts w:ascii="Calibri" w:hAnsi="Calibri" w:cs="Calibri"/>
          <w:b/>
          <w:sz w:val="28"/>
          <w:szCs w:val="28"/>
        </w:rPr>
        <w:t>Supplementary tables:</w:t>
      </w:r>
    </w:p>
    <w:p w14:paraId="6BF7D600" w14:textId="47C08160" w:rsidR="00B062E0" w:rsidRPr="00B062E0" w:rsidRDefault="00B062E0" w:rsidP="00B062E0">
      <w:pPr>
        <w:rPr>
          <w:rFonts w:ascii="Calibri" w:eastAsia="Calibri" w:hAnsi="Calibri" w:cs="Calibri"/>
          <w:b/>
          <w:kern w:val="0"/>
          <w14:ligatures w14:val="none"/>
        </w:rPr>
      </w:pPr>
      <w:r w:rsidRPr="00B062E0">
        <w:rPr>
          <w:rFonts w:ascii="Calibri" w:hAnsi="Calibri" w:cs="Calibri"/>
          <w:b/>
          <w:bCs/>
        </w:rPr>
        <w:t>Supplementary Table 1:</w:t>
      </w:r>
      <w:r>
        <w:rPr>
          <w:rFonts w:ascii="Calibri" w:hAnsi="Calibri" w:cs="Calibri"/>
        </w:rPr>
        <w:t xml:space="preserve"> </w:t>
      </w:r>
      <w:r>
        <w:rPr>
          <w:rFonts w:ascii="Calibri" w:eastAsia="Calibri" w:hAnsi="Calibri" w:cs="Calibri"/>
          <w:b/>
          <w:kern w:val="0"/>
          <w14:ligatures w14:val="none"/>
        </w:rPr>
        <w:t xml:space="preserve">Scoping review </w:t>
      </w:r>
      <w:r w:rsidRPr="00B062E0">
        <w:rPr>
          <w:rFonts w:ascii="Calibri" w:eastAsia="Calibri" w:hAnsi="Calibri" w:cs="Calibri"/>
          <w:b/>
          <w:kern w:val="0"/>
          <w14:ligatures w14:val="none"/>
        </w:rPr>
        <w:t xml:space="preserve">framework </w:t>
      </w:r>
      <w:r>
        <w:rPr>
          <w:rFonts w:ascii="Calibri" w:eastAsia="Calibri" w:hAnsi="Calibri" w:cs="Calibri"/>
          <w:b/>
          <w:kern w:val="0"/>
          <w14:ligatures w14:val="none"/>
        </w:rPr>
        <w:t>adapted from</w:t>
      </w:r>
      <w:r w:rsidRPr="00B062E0">
        <w:rPr>
          <w:rFonts w:ascii="Calibri" w:eastAsia="Calibri" w:hAnsi="Calibri" w:cs="Calibri"/>
          <w:b/>
          <w:kern w:val="0"/>
          <w14:ligatures w14:val="none"/>
        </w:rPr>
        <w:t xml:space="preserve"> the </w:t>
      </w:r>
      <w:r>
        <w:rPr>
          <w:rFonts w:ascii="Calibri" w:eastAsia="Calibri" w:hAnsi="Calibri" w:cs="Calibri"/>
          <w:b/>
          <w:kern w:val="0"/>
          <w14:ligatures w14:val="none"/>
        </w:rPr>
        <w:t xml:space="preserve">enhanced </w:t>
      </w:r>
      <w:r w:rsidRPr="00B062E0">
        <w:rPr>
          <w:rFonts w:ascii="Calibri" w:eastAsia="Calibri" w:hAnsi="Calibri" w:cs="Calibri"/>
          <w:b/>
          <w:kern w:val="0"/>
          <w14:ligatures w14:val="none"/>
        </w:rPr>
        <w:t>scoping review framework of Levac et al 2010.</w:t>
      </w:r>
    </w:p>
    <w:p w14:paraId="1DD9BE81" w14:textId="77777777" w:rsidR="00B062E0" w:rsidRPr="00B062E0" w:rsidRDefault="00B062E0" w:rsidP="00B062E0">
      <w:pPr>
        <w:tabs>
          <w:tab w:val="left" w:pos="2376"/>
        </w:tabs>
        <w:spacing w:line="276" w:lineRule="auto"/>
        <w:rPr>
          <w:rFonts w:ascii="Calibri" w:hAnsi="Calibri" w:cs="Calibri"/>
          <w:b/>
        </w:rPr>
      </w:pPr>
    </w:p>
    <w:p w14:paraId="4C8041DC" w14:textId="456E221F" w:rsidR="00514E14" w:rsidRPr="006B5D43" w:rsidRDefault="00514E14" w:rsidP="00514E14">
      <w:pPr>
        <w:rPr>
          <w:rFonts w:ascii="Calibri" w:hAnsi="Calibri" w:cs="Calibri"/>
          <w:b/>
          <w:sz w:val="24"/>
          <w:szCs w:val="24"/>
        </w:rPr>
      </w:pPr>
    </w:p>
    <w:tbl>
      <w:tblPr>
        <w:tblStyle w:val="TableGrid"/>
        <w:tblpPr w:leftFromText="180" w:rightFromText="180" w:vertAnchor="text" w:horzAnchor="margin" w:tblpY="3241"/>
        <w:tblW w:w="14029" w:type="dxa"/>
        <w:tblLayout w:type="fixed"/>
        <w:tblLook w:val="04A0" w:firstRow="1" w:lastRow="0" w:firstColumn="1" w:lastColumn="0" w:noHBand="0" w:noVBand="1"/>
      </w:tblPr>
      <w:tblGrid>
        <w:gridCol w:w="2405"/>
        <w:gridCol w:w="3402"/>
        <w:gridCol w:w="2977"/>
        <w:gridCol w:w="5245"/>
      </w:tblGrid>
      <w:tr w:rsidR="00F73B72" w:rsidRPr="00F73B72" w14:paraId="7BF4DE23" w14:textId="77777777" w:rsidTr="00CC7E16">
        <w:trPr>
          <w:trHeight w:val="1250"/>
        </w:trPr>
        <w:tc>
          <w:tcPr>
            <w:tcW w:w="2405" w:type="dxa"/>
            <w:shd w:val="clear" w:color="auto" w:fill="C5E0B3"/>
          </w:tcPr>
          <w:p w14:paraId="6787E544" w14:textId="2EC6A663"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Arksey and O’Malley’s traditional framework</w:t>
            </w:r>
            <w:r w:rsidR="005B0C3E">
              <w:rPr>
                <w:rFonts w:ascii="Calibri" w:hAnsi="Calibri" w:cs="Calibri"/>
                <w:kern w:val="2"/>
                <w14:ligatures w14:val="standardContextual"/>
              </w:rPr>
              <w:t xml:space="preserve"> [2005]</w:t>
            </w:r>
          </w:p>
        </w:tc>
        <w:tc>
          <w:tcPr>
            <w:tcW w:w="3402" w:type="dxa"/>
            <w:shd w:val="clear" w:color="auto" w:fill="C5E0B3"/>
          </w:tcPr>
          <w:p w14:paraId="63735FE1"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Shortcomings of Arksey and O’Malley’s framework addressed by Levac et al 2010 </w:t>
            </w:r>
          </w:p>
        </w:tc>
        <w:tc>
          <w:tcPr>
            <w:tcW w:w="2977" w:type="dxa"/>
            <w:shd w:val="clear" w:color="auto" w:fill="C5E0B3"/>
          </w:tcPr>
          <w:p w14:paraId="5C323672"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Levac et al 2010 advanced framework with enhancements in Arksey and O’Malley scoping review framework</w:t>
            </w:r>
          </w:p>
        </w:tc>
        <w:tc>
          <w:tcPr>
            <w:tcW w:w="5245" w:type="dxa"/>
            <w:shd w:val="clear" w:color="auto" w:fill="C5E0B3"/>
          </w:tcPr>
          <w:p w14:paraId="0D5F88FC"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Adaptation of </w:t>
            </w:r>
            <w:r w:rsidRPr="00F73B72">
              <w:rPr>
                <w:rFonts w:ascii="Calibri" w:hAnsi="Calibri" w:cs="Calibri"/>
                <w:b/>
                <w:kern w:val="2"/>
                <w14:ligatures w14:val="standardContextual"/>
              </w:rPr>
              <w:t>Levac et al 2010</w:t>
            </w:r>
            <w:r w:rsidRPr="00F73B72">
              <w:rPr>
                <w:rFonts w:ascii="Calibri" w:hAnsi="Calibri" w:cs="Calibri"/>
                <w:kern w:val="2"/>
                <w14:ligatures w14:val="standardContextual"/>
              </w:rPr>
              <w:t xml:space="preserve"> framework for this scoping review with additional adjustments relevant to the review question and the primary research topic:</w:t>
            </w:r>
          </w:p>
          <w:p w14:paraId="2516EFA9"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p>
        </w:tc>
      </w:tr>
      <w:tr w:rsidR="00F73B72" w:rsidRPr="00F73B72" w14:paraId="0F3FF1C0" w14:textId="77777777" w:rsidTr="00CC7E16">
        <w:tc>
          <w:tcPr>
            <w:tcW w:w="2405" w:type="dxa"/>
          </w:tcPr>
          <w:p w14:paraId="7BFAEA4F" w14:textId="77777777" w:rsidR="00F73B72" w:rsidRPr="00F73B72" w:rsidRDefault="00F73B72" w:rsidP="00F73B72">
            <w:pPr>
              <w:tabs>
                <w:tab w:val="left" w:pos="2376"/>
              </w:tabs>
              <w:spacing w:after="160" w:line="276" w:lineRule="auto"/>
              <w:rPr>
                <w:rFonts w:ascii="Calibri" w:hAnsi="Calibri" w:cs="Calibri"/>
                <w:b/>
                <w:kern w:val="2"/>
                <w14:ligatures w14:val="standardContextual"/>
              </w:rPr>
            </w:pPr>
            <w:r w:rsidRPr="00F73B72">
              <w:rPr>
                <w:rFonts w:ascii="Calibri" w:hAnsi="Calibri" w:cs="Calibri"/>
                <w:b/>
                <w:kern w:val="2"/>
                <w14:ligatures w14:val="standardContextual"/>
              </w:rPr>
              <w:t>Step 1: Research question development</w:t>
            </w:r>
          </w:p>
        </w:tc>
        <w:tc>
          <w:tcPr>
            <w:tcW w:w="3402" w:type="dxa"/>
          </w:tcPr>
          <w:p w14:paraId="63FBD3CE"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1.The purpose of scoping review is not considered while formulating the question</w:t>
            </w:r>
          </w:p>
          <w:p w14:paraId="4EF97075" w14:textId="77777777" w:rsidR="00F73B72" w:rsidRPr="00F73B72" w:rsidRDefault="00F73B72" w:rsidP="00F73B72">
            <w:pPr>
              <w:tabs>
                <w:tab w:val="left" w:pos="2376"/>
              </w:tabs>
              <w:spacing w:after="160" w:line="276" w:lineRule="auto"/>
              <w:rPr>
                <w:rFonts w:ascii="Calibri" w:hAnsi="Calibri" w:cs="Calibri"/>
                <w:b/>
                <w:kern w:val="2"/>
                <w14:ligatures w14:val="standardContextual"/>
              </w:rPr>
            </w:pPr>
            <w:r w:rsidRPr="00F73B72">
              <w:rPr>
                <w:rFonts w:ascii="Calibri" w:hAnsi="Calibri" w:cs="Calibri"/>
                <w:kern w:val="2"/>
                <w14:ligatures w14:val="standardContextual"/>
              </w:rPr>
              <w:lastRenderedPageBreak/>
              <w:t>2. The process of formulating the research question is not clearly described in Arksey and O’Malley framework.</w:t>
            </w:r>
          </w:p>
        </w:tc>
        <w:tc>
          <w:tcPr>
            <w:tcW w:w="2977" w:type="dxa"/>
          </w:tcPr>
          <w:p w14:paraId="0E286F67" w14:textId="3676BED0"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b/>
                <w:kern w:val="2"/>
                <w14:ligatures w14:val="standardContextual"/>
              </w:rPr>
              <w:lastRenderedPageBreak/>
              <w:t>Developing the research question and purpose of the scoping review:</w:t>
            </w:r>
            <w:r w:rsidRPr="00F73B72">
              <w:rPr>
                <w:rFonts w:ascii="Calibri" w:hAnsi="Calibri" w:cs="Calibri"/>
                <w:kern w:val="2"/>
                <w14:ligatures w14:val="standardContextual"/>
              </w:rPr>
              <w:t xml:space="preserve"> The important </w:t>
            </w:r>
            <w:r w:rsidRPr="00F73B72">
              <w:rPr>
                <w:rFonts w:ascii="Calibri" w:hAnsi="Calibri" w:cs="Calibri"/>
                <w:kern w:val="2"/>
                <w14:ligatures w14:val="standardContextual"/>
              </w:rPr>
              <w:lastRenderedPageBreak/>
              <w:t>criteria is to formula</w:t>
            </w:r>
            <w:r w:rsidR="005B0C3E">
              <w:rPr>
                <w:rFonts w:ascii="Calibri" w:hAnsi="Calibri" w:cs="Calibri"/>
                <w:kern w:val="2"/>
                <w14:ligatures w14:val="standardContextual"/>
              </w:rPr>
              <w:t>te a broad research question</w:t>
            </w:r>
            <w:r w:rsidRPr="00F73B72">
              <w:rPr>
                <w:rFonts w:ascii="Calibri" w:hAnsi="Calibri" w:cs="Calibri"/>
                <w:kern w:val="2"/>
                <w14:ligatures w14:val="standardContextual"/>
              </w:rPr>
              <w:t xml:space="preserve"> </w:t>
            </w:r>
          </w:p>
        </w:tc>
        <w:tc>
          <w:tcPr>
            <w:tcW w:w="5245" w:type="dxa"/>
          </w:tcPr>
          <w:p w14:paraId="40467897" w14:textId="201BE845"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lastRenderedPageBreak/>
              <w:t xml:space="preserve">This preliminary step </w:t>
            </w:r>
            <w:r w:rsidR="0022333A">
              <w:rPr>
                <w:rFonts w:ascii="Calibri" w:hAnsi="Calibri" w:cs="Calibri"/>
                <w:kern w:val="2"/>
                <w14:ligatures w14:val="standardContextual"/>
              </w:rPr>
              <w:t>was to formulate the research question</w:t>
            </w:r>
            <w:r w:rsidRPr="00F73B72">
              <w:rPr>
                <w:rFonts w:ascii="Calibri" w:hAnsi="Calibri" w:cs="Calibri"/>
                <w:kern w:val="2"/>
                <w14:ligatures w14:val="standardContextual"/>
              </w:rPr>
              <w:t xml:space="preserve">: </w:t>
            </w:r>
          </w:p>
          <w:p w14:paraId="6A8D1F35" w14:textId="7483E884"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1.</w:t>
            </w:r>
            <w:r w:rsidR="0022333A">
              <w:rPr>
                <w:rFonts w:ascii="Calibri" w:hAnsi="Calibri" w:cs="Calibri"/>
                <w:kern w:val="2"/>
                <w14:ligatures w14:val="standardContextual"/>
              </w:rPr>
              <w:t xml:space="preserve"> </w:t>
            </w:r>
            <w:r w:rsidRPr="00F73B72">
              <w:rPr>
                <w:rFonts w:ascii="Calibri" w:hAnsi="Calibri" w:cs="Calibri"/>
                <w:kern w:val="2"/>
                <w14:ligatures w14:val="standardContextual"/>
              </w:rPr>
              <w:t xml:space="preserve">Initial informal search </w:t>
            </w:r>
            <w:r w:rsidR="0022333A">
              <w:rPr>
                <w:rFonts w:ascii="Calibri" w:hAnsi="Calibri" w:cs="Calibri"/>
                <w:kern w:val="2"/>
                <w14:ligatures w14:val="standardContextual"/>
              </w:rPr>
              <w:t>about the topic.</w:t>
            </w:r>
          </w:p>
          <w:p w14:paraId="42F312BD" w14:textId="33C9E5BF"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lastRenderedPageBreak/>
              <w:t>2.</w:t>
            </w:r>
            <w:r w:rsidR="0022333A">
              <w:rPr>
                <w:rFonts w:ascii="Calibri" w:hAnsi="Calibri" w:cs="Calibri"/>
                <w:kern w:val="2"/>
                <w14:ligatures w14:val="standardContextual"/>
              </w:rPr>
              <w:t xml:space="preserve"> </w:t>
            </w:r>
            <w:r w:rsidRPr="00F73B72">
              <w:rPr>
                <w:rFonts w:ascii="Calibri" w:hAnsi="Calibri" w:cs="Calibri"/>
                <w:kern w:val="2"/>
                <w14:ligatures w14:val="standardContextual"/>
              </w:rPr>
              <w:t>To s</w:t>
            </w:r>
            <w:r w:rsidR="0022333A">
              <w:rPr>
                <w:rFonts w:ascii="Calibri" w:hAnsi="Calibri" w:cs="Calibri"/>
                <w:kern w:val="2"/>
                <w14:ligatures w14:val="standardContextual"/>
              </w:rPr>
              <w:t>et out</w:t>
            </w:r>
            <w:r w:rsidRPr="00F73B72">
              <w:rPr>
                <w:rFonts w:ascii="Calibri" w:hAnsi="Calibri" w:cs="Calibri"/>
                <w:kern w:val="2"/>
                <w14:ligatures w14:val="standardContextual"/>
              </w:rPr>
              <w:t xml:space="preserve"> the rationale of the scoping review</w:t>
            </w:r>
          </w:p>
          <w:p w14:paraId="0222B860" w14:textId="38086332" w:rsidR="00F73B72" w:rsidRPr="00F73B72" w:rsidRDefault="00B062E0"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t>3</w:t>
            </w:r>
            <w:r w:rsidR="00F73B72" w:rsidRPr="00F73B72">
              <w:rPr>
                <w:rFonts w:ascii="Calibri" w:hAnsi="Calibri" w:cs="Calibri"/>
                <w:kern w:val="2"/>
                <w14:ligatures w14:val="standardContextual"/>
              </w:rPr>
              <w:t>.</w:t>
            </w:r>
            <w:r w:rsidR="0022333A">
              <w:rPr>
                <w:rFonts w:ascii="Calibri" w:hAnsi="Calibri" w:cs="Calibri"/>
                <w:kern w:val="2"/>
                <w14:ligatures w14:val="standardContextual"/>
              </w:rPr>
              <w:t xml:space="preserve"> </w:t>
            </w:r>
            <w:r w:rsidR="00F73B72" w:rsidRPr="00F73B72">
              <w:rPr>
                <w:rFonts w:ascii="Calibri" w:hAnsi="Calibri" w:cs="Calibri"/>
                <w:kern w:val="2"/>
                <w14:ligatures w14:val="standardContextual"/>
              </w:rPr>
              <w:t xml:space="preserve">Analysis of the articles </w:t>
            </w:r>
            <w:r w:rsidR="0022333A">
              <w:rPr>
                <w:rFonts w:ascii="Calibri" w:hAnsi="Calibri" w:cs="Calibri"/>
                <w:kern w:val="2"/>
                <w14:ligatures w14:val="standardContextual"/>
              </w:rPr>
              <w:t xml:space="preserve">obtained in the preliminary search </w:t>
            </w:r>
            <w:r w:rsidR="00F73B72" w:rsidRPr="00F73B72">
              <w:rPr>
                <w:rFonts w:ascii="Calibri" w:hAnsi="Calibri" w:cs="Calibri"/>
                <w:kern w:val="2"/>
                <w14:ligatures w14:val="standardContextual"/>
              </w:rPr>
              <w:t>relevant to the research domain.</w:t>
            </w:r>
          </w:p>
          <w:p w14:paraId="0907FAF1" w14:textId="5EA135E0" w:rsidR="00F73B72" w:rsidRPr="00F73B72" w:rsidRDefault="00B062E0"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t>4</w:t>
            </w:r>
            <w:r w:rsidR="00F73B72" w:rsidRPr="00F73B72">
              <w:rPr>
                <w:rFonts w:ascii="Calibri" w:hAnsi="Calibri" w:cs="Calibri"/>
                <w:kern w:val="2"/>
                <w14:ligatures w14:val="standardContextual"/>
              </w:rPr>
              <w:t>.</w:t>
            </w:r>
            <w:r w:rsidR="0022333A">
              <w:rPr>
                <w:rFonts w:ascii="Calibri" w:hAnsi="Calibri" w:cs="Calibri"/>
                <w:kern w:val="2"/>
                <w14:ligatures w14:val="standardContextual"/>
              </w:rPr>
              <w:t xml:space="preserve"> </w:t>
            </w:r>
            <w:r w:rsidR="00F73B72" w:rsidRPr="00F73B72">
              <w:rPr>
                <w:rFonts w:ascii="Calibri" w:hAnsi="Calibri" w:cs="Calibri"/>
                <w:kern w:val="2"/>
                <w14:ligatures w14:val="standardContextual"/>
              </w:rPr>
              <w:t xml:space="preserve">Formulate the research question by integrating </w:t>
            </w:r>
            <w:r w:rsidR="0022333A">
              <w:rPr>
                <w:rFonts w:ascii="Calibri" w:hAnsi="Calibri" w:cs="Calibri"/>
                <w:kern w:val="2"/>
                <w14:ligatures w14:val="standardContextual"/>
              </w:rPr>
              <w:t xml:space="preserve">the </w:t>
            </w:r>
            <w:r w:rsidR="00F73B72" w:rsidRPr="00F73B72">
              <w:rPr>
                <w:rFonts w:ascii="Calibri" w:hAnsi="Calibri" w:cs="Calibri"/>
                <w:kern w:val="2"/>
                <w14:ligatures w14:val="standardContextual"/>
              </w:rPr>
              <w:t xml:space="preserve">target population, phenomenon </w:t>
            </w:r>
            <w:r w:rsidR="005B0C3E">
              <w:rPr>
                <w:rFonts w:ascii="Calibri" w:hAnsi="Calibri" w:cs="Calibri"/>
                <w:kern w:val="2"/>
                <w14:ligatures w14:val="standardContextual"/>
              </w:rPr>
              <w:t xml:space="preserve">of interest and study outcomes using different </w:t>
            </w:r>
            <w:r w:rsidR="00F73B72" w:rsidRPr="00F73B72">
              <w:rPr>
                <w:rFonts w:ascii="Calibri" w:hAnsi="Calibri" w:cs="Calibri"/>
                <w:kern w:val="2"/>
                <w14:ligatures w14:val="standardContextual"/>
              </w:rPr>
              <w:t>frameworks.</w:t>
            </w:r>
          </w:p>
          <w:p w14:paraId="1232AEA5" w14:textId="699CBB46" w:rsidR="00F73B72" w:rsidRPr="00F73B72" w:rsidRDefault="00B062E0"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t>5</w:t>
            </w:r>
            <w:r w:rsidR="00F73B72" w:rsidRPr="00F73B72">
              <w:rPr>
                <w:rFonts w:ascii="Calibri" w:hAnsi="Calibri" w:cs="Calibri"/>
                <w:kern w:val="2"/>
                <w14:ligatures w14:val="standardContextual"/>
              </w:rPr>
              <w:t>.</w:t>
            </w:r>
            <w:r w:rsidR="0022333A">
              <w:rPr>
                <w:rFonts w:ascii="Calibri" w:hAnsi="Calibri" w:cs="Calibri"/>
                <w:kern w:val="2"/>
                <w14:ligatures w14:val="standardContextual"/>
              </w:rPr>
              <w:t xml:space="preserve"> </w:t>
            </w:r>
            <w:r w:rsidR="00F73B72" w:rsidRPr="00F73B72">
              <w:rPr>
                <w:rFonts w:ascii="Calibri" w:hAnsi="Calibri" w:cs="Calibri"/>
                <w:kern w:val="2"/>
                <w14:ligatures w14:val="standardContextual"/>
              </w:rPr>
              <w:t>To determine the primary aim and objectives of the scoping review.</w:t>
            </w:r>
          </w:p>
          <w:p w14:paraId="3D62B82A"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p>
        </w:tc>
      </w:tr>
      <w:tr w:rsidR="00F73B72" w:rsidRPr="00F73B72" w14:paraId="6C1A8DFA" w14:textId="77777777" w:rsidTr="00CC7E16">
        <w:tc>
          <w:tcPr>
            <w:tcW w:w="2405" w:type="dxa"/>
          </w:tcPr>
          <w:p w14:paraId="2329FD50" w14:textId="77777777" w:rsidR="00F73B72" w:rsidRPr="00F73B72" w:rsidRDefault="00F73B72" w:rsidP="00F73B72">
            <w:pPr>
              <w:tabs>
                <w:tab w:val="left" w:pos="2376"/>
              </w:tabs>
              <w:spacing w:after="160" w:line="276" w:lineRule="auto"/>
              <w:rPr>
                <w:rFonts w:ascii="Calibri" w:hAnsi="Calibri" w:cs="Calibri"/>
                <w:b/>
                <w:kern w:val="2"/>
                <w14:ligatures w14:val="standardContextual"/>
              </w:rPr>
            </w:pPr>
            <w:r w:rsidRPr="00F73B72">
              <w:rPr>
                <w:rFonts w:ascii="Calibri" w:hAnsi="Calibri" w:cs="Calibri"/>
                <w:b/>
                <w:kern w:val="2"/>
                <w14:ligatures w14:val="standardContextual"/>
              </w:rPr>
              <w:lastRenderedPageBreak/>
              <w:t>Step 2: Identifying relevant studies</w:t>
            </w:r>
          </w:p>
        </w:tc>
        <w:tc>
          <w:tcPr>
            <w:tcW w:w="3402" w:type="dxa"/>
          </w:tcPr>
          <w:p w14:paraId="1CE7A022"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Lack of understanding on how to balance extent and comprehensiveness while conducting the review when evidence base is large and complex with varied information.</w:t>
            </w:r>
          </w:p>
        </w:tc>
        <w:tc>
          <w:tcPr>
            <w:tcW w:w="2977" w:type="dxa"/>
          </w:tcPr>
          <w:p w14:paraId="7CF7096C"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Levac et al divided this stage into 3 steps: </w:t>
            </w:r>
          </w:p>
          <w:p w14:paraId="2C31629B"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1.Define the scope of the review according to the review question and purpose.</w:t>
            </w:r>
          </w:p>
          <w:p w14:paraId="7DA09D36"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2.Recruitment of reviewers to conduct the scoping review.</w:t>
            </w:r>
          </w:p>
          <w:p w14:paraId="15BC16B5"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3.Report potential limitations of the review and explain the underlying reasons, when defining scope of the review is difficult.</w:t>
            </w:r>
          </w:p>
          <w:p w14:paraId="6BBFDB6B"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p>
        </w:tc>
        <w:tc>
          <w:tcPr>
            <w:tcW w:w="5245" w:type="dxa"/>
          </w:tcPr>
          <w:p w14:paraId="6455A47A" w14:textId="02D4F174" w:rsidR="00F73B72" w:rsidRPr="00F73B72" w:rsidRDefault="005A5300"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t xml:space="preserve">The scoping review frameworks devised by </w:t>
            </w:r>
            <w:r w:rsidR="00F73B72" w:rsidRPr="00F73B72">
              <w:rPr>
                <w:rFonts w:ascii="Calibri" w:hAnsi="Calibri" w:cs="Calibri"/>
                <w:kern w:val="2"/>
                <w14:ligatures w14:val="standardContextual"/>
              </w:rPr>
              <w:t xml:space="preserve">Arksey and O’Malley </w:t>
            </w:r>
            <w:r>
              <w:rPr>
                <w:rFonts w:ascii="Calibri" w:hAnsi="Calibri" w:cs="Calibri"/>
                <w:kern w:val="2"/>
                <w14:ligatures w14:val="standardContextual"/>
              </w:rPr>
              <w:t xml:space="preserve">2005 </w:t>
            </w:r>
            <w:r w:rsidR="00F73B72" w:rsidRPr="00F73B72">
              <w:rPr>
                <w:rFonts w:ascii="Calibri" w:hAnsi="Calibri" w:cs="Calibri"/>
                <w:kern w:val="2"/>
                <w14:ligatures w14:val="standardContextual"/>
              </w:rPr>
              <w:t xml:space="preserve">and Levac et al </w:t>
            </w:r>
            <w:r>
              <w:rPr>
                <w:rFonts w:ascii="Calibri" w:hAnsi="Calibri" w:cs="Calibri"/>
                <w:kern w:val="2"/>
                <w14:ligatures w14:val="standardContextual"/>
              </w:rPr>
              <w:t>2010</w:t>
            </w:r>
            <w:r w:rsidR="00F73B72" w:rsidRPr="00F73B72">
              <w:rPr>
                <w:rFonts w:ascii="Calibri" w:hAnsi="Calibri" w:cs="Calibri"/>
                <w:kern w:val="2"/>
                <w14:ligatures w14:val="standardContextual"/>
              </w:rPr>
              <w:t xml:space="preserve"> have not explained the process of developing the search strategy for scoping reviews. The decision-making process of selecting the key search terms and databases</w:t>
            </w:r>
            <w:r w:rsidR="002F0E8C">
              <w:rPr>
                <w:rFonts w:ascii="Calibri" w:hAnsi="Calibri" w:cs="Calibri"/>
                <w:kern w:val="2"/>
                <w14:ligatures w14:val="standardContextual"/>
              </w:rPr>
              <w:t xml:space="preserve"> and</w:t>
            </w:r>
            <w:r w:rsidR="00F73B72" w:rsidRPr="00F73B72">
              <w:rPr>
                <w:rFonts w:ascii="Calibri" w:hAnsi="Calibri" w:cs="Calibri"/>
                <w:kern w:val="2"/>
                <w14:ligatures w14:val="standardContextual"/>
              </w:rPr>
              <w:t xml:space="preserve"> developing and running a search st</w:t>
            </w:r>
            <w:r w:rsidR="002F0E8C">
              <w:rPr>
                <w:rFonts w:ascii="Calibri" w:hAnsi="Calibri" w:cs="Calibri"/>
                <w:kern w:val="2"/>
                <w14:ligatures w14:val="standardContextual"/>
              </w:rPr>
              <w:t>rategy</w:t>
            </w:r>
            <w:r w:rsidR="00F73B72" w:rsidRPr="00F73B72">
              <w:rPr>
                <w:rFonts w:ascii="Calibri" w:hAnsi="Calibri" w:cs="Calibri"/>
                <w:kern w:val="2"/>
                <w14:ligatures w14:val="standardContextual"/>
              </w:rPr>
              <w:t xml:space="preserve"> across different databases are not clearly explained in these two frameworks.</w:t>
            </w:r>
          </w:p>
          <w:p w14:paraId="299E284F" w14:textId="0B726438"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This step </w:t>
            </w:r>
            <w:r w:rsidR="002F0E8C">
              <w:rPr>
                <w:rFonts w:ascii="Calibri" w:hAnsi="Calibri" w:cs="Calibri"/>
                <w:kern w:val="2"/>
                <w14:ligatures w14:val="standardContextual"/>
              </w:rPr>
              <w:t>included developing a search strategy to locate the relevant literature</w:t>
            </w:r>
            <w:r w:rsidRPr="00F73B72">
              <w:rPr>
                <w:rFonts w:ascii="Calibri" w:hAnsi="Calibri" w:cs="Calibri"/>
                <w:kern w:val="2"/>
                <w14:ligatures w14:val="standardContextual"/>
              </w:rPr>
              <w:t xml:space="preserve">: </w:t>
            </w:r>
          </w:p>
          <w:p w14:paraId="4E28FDB4" w14:textId="6E2EEEB3" w:rsidR="005B0C3E" w:rsidRPr="002F0E8C" w:rsidRDefault="002F0E8C" w:rsidP="002F0E8C">
            <w:pPr>
              <w:tabs>
                <w:tab w:val="left" w:pos="2376"/>
              </w:tabs>
              <w:spacing w:line="276" w:lineRule="auto"/>
              <w:rPr>
                <w:rFonts w:ascii="Calibri" w:hAnsi="Calibri" w:cs="Calibri"/>
              </w:rPr>
            </w:pPr>
            <w:r>
              <w:rPr>
                <w:rFonts w:ascii="Calibri" w:hAnsi="Calibri" w:cs="Calibri"/>
              </w:rPr>
              <w:t>1. De</w:t>
            </w:r>
            <w:r w:rsidRPr="002F0E8C">
              <w:rPr>
                <w:rFonts w:ascii="Calibri" w:hAnsi="Calibri" w:cs="Calibri"/>
              </w:rPr>
              <w:t xml:space="preserve">termining </w:t>
            </w:r>
            <w:r w:rsidR="00F73B72" w:rsidRPr="002F0E8C">
              <w:rPr>
                <w:rFonts w:ascii="Calibri" w:hAnsi="Calibri" w:cs="Calibri"/>
              </w:rPr>
              <w:t>key search terms</w:t>
            </w:r>
            <w:r w:rsidR="005B0C3E" w:rsidRPr="002F0E8C">
              <w:rPr>
                <w:rFonts w:ascii="Calibri" w:hAnsi="Calibri" w:cs="Calibri"/>
              </w:rPr>
              <w:t xml:space="preserve"> from the </w:t>
            </w:r>
            <w:r w:rsidR="00911C4A" w:rsidRPr="002F0E8C">
              <w:rPr>
                <w:rFonts w:ascii="Calibri" w:hAnsi="Calibri" w:cs="Calibri"/>
              </w:rPr>
              <w:t>initial articles considering the research question.</w:t>
            </w:r>
          </w:p>
          <w:p w14:paraId="5D3ACD33" w14:textId="77777777" w:rsidR="002F0E8C" w:rsidRDefault="002F0E8C" w:rsidP="002F0E8C">
            <w:pPr>
              <w:tabs>
                <w:tab w:val="left" w:pos="2376"/>
              </w:tabs>
              <w:spacing w:line="276" w:lineRule="auto"/>
              <w:rPr>
                <w:rFonts w:ascii="Calibri" w:hAnsi="Calibri" w:cs="Calibri"/>
              </w:rPr>
            </w:pPr>
          </w:p>
          <w:p w14:paraId="5291172B" w14:textId="1D5F2D90" w:rsidR="002F0E8C" w:rsidRDefault="002F0E8C" w:rsidP="002F0E8C">
            <w:pPr>
              <w:tabs>
                <w:tab w:val="left" w:pos="2376"/>
              </w:tabs>
              <w:spacing w:line="276" w:lineRule="auto"/>
              <w:rPr>
                <w:rFonts w:ascii="Calibri" w:hAnsi="Calibri" w:cs="Calibri"/>
              </w:rPr>
            </w:pPr>
            <w:r>
              <w:rPr>
                <w:rFonts w:ascii="Calibri" w:hAnsi="Calibri" w:cs="Calibri"/>
              </w:rPr>
              <w:t>2. Developing a search string algorithm by combining the search terms appropriately.</w:t>
            </w:r>
          </w:p>
          <w:p w14:paraId="0D20C221" w14:textId="77777777" w:rsidR="002F0E8C" w:rsidRDefault="002F0E8C" w:rsidP="002F0E8C">
            <w:pPr>
              <w:tabs>
                <w:tab w:val="left" w:pos="2376"/>
              </w:tabs>
              <w:spacing w:line="276" w:lineRule="auto"/>
              <w:rPr>
                <w:rFonts w:ascii="Calibri" w:hAnsi="Calibri" w:cs="Calibri"/>
              </w:rPr>
            </w:pPr>
          </w:p>
          <w:p w14:paraId="49377E14" w14:textId="6763ABCD" w:rsidR="002F0E8C" w:rsidRDefault="002F0E8C" w:rsidP="002F0E8C">
            <w:pPr>
              <w:tabs>
                <w:tab w:val="left" w:pos="2376"/>
              </w:tabs>
              <w:spacing w:line="276" w:lineRule="auto"/>
              <w:rPr>
                <w:rFonts w:ascii="Calibri" w:hAnsi="Calibri" w:cs="Calibri"/>
              </w:rPr>
            </w:pPr>
            <w:r>
              <w:rPr>
                <w:rFonts w:ascii="Calibri" w:hAnsi="Calibri" w:cs="Calibri"/>
              </w:rPr>
              <w:lastRenderedPageBreak/>
              <w:t>3. Selecting relevant databases to run the search.</w:t>
            </w:r>
          </w:p>
          <w:p w14:paraId="54658198" w14:textId="77777777" w:rsidR="002F0E8C" w:rsidRPr="002F0E8C" w:rsidRDefault="002F0E8C" w:rsidP="002F0E8C">
            <w:pPr>
              <w:tabs>
                <w:tab w:val="left" w:pos="2376"/>
              </w:tabs>
              <w:spacing w:line="276" w:lineRule="auto"/>
              <w:rPr>
                <w:rFonts w:ascii="Calibri" w:hAnsi="Calibri" w:cs="Calibri"/>
              </w:rPr>
            </w:pPr>
          </w:p>
          <w:p w14:paraId="63DDEF99" w14:textId="541AFAE0" w:rsidR="00F73B72" w:rsidRPr="00F73B72" w:rsidRDefault="002F0E8C"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t>4</w:t>
            </w:r>
            <w:r w:rsidR="005B0C3E">
              <w:rPr>
                <w:rFonts w:ascii="Calibri" w:hAnsi="Calibri" w:cs="Calibri"/>
                <w:kern w:val="2"/>
                <w14:ligatures w14:val="standardContextual"/>
              </w:rPr>
              <w:t>.</w:t>
            </w:r>
            <w:r>
              <w:rPr>
                <w:rFonts w:ascii="Calibri" w:hAnsi="Calibri" w:cs="Calibri"/>
                <w:kern w:val="2"/>
                <w14:ligatures w14:val="standardContextual"/>
              </w:rPr>
              <w:t xml:space="preserve"> </w:t>
            </w:r>
            <w:r w:rsidR="005B0C3E">
              <w:rPr>
                <w:rFonts w:ascii="Calibri" w:hAnsi="Calibri" w:cs="Calibri"/>
                <w:kern w:val="2"/>
                <w14:ligatures w14:val="standardContextual"/>
              </w:rPr>
              <w:t xml:space="preserve">Running the search terms </w:t>
            </w:r>
            <w:r>
              <w:rPr>
                <w:rFonts w:ascii="Calibri" w:hAnsi="Calibri" w:cs="Calibri"/>
                <w:kern w:val="2"/>
                <w14:ligatures w14:val="standardContextual"/>
              </w:rPr>
              <w:t xml:space="preserve">across different </w:t>
            </w:r>
            <w:r w:rsidR="005B0C3E">
              <w:rPr>
                <w:rFonts w:ascii="Calibri" w:hAnsi="Calibri" w:cs="Calibri"/>
                <w:kern w:val="2"/>
                <w14:ligatures w14:val="standardContextual"/>
              </w:rPr>
              <w:t>electronic databases to map the MeSH terms</w:t>
            </w:r>
            <w:r>
              <w:rPr>
                <w:rFonts w:ascii="Calibri" w:hAnsi="Calibri" w:cs="Calibri"/>
                <w:kern w:val="2"/>
                <w14:ligatures w14:val="standardContextual"/>
              </w:rPr>
              <w:t xml:space="preserve"> (for Medline)</w:t>
            </w:r>
            <w:r w:rsidR="005B0C3E">
              <w:rPr>
                <w:rFonts w:ascii="Calibri" w:hAnsi="Calibri" w:cs="Calibri"/>
                <w:kern w:val="2"/>
                <w14:ligatures w14:val="standardContextual"/>
              </w:rPr>
              <w:t xml:space="preserve"> and subject headin</w:t>
            </w:r>
            <w:r w:rsidR="00911C4A">
              <w:rPr>
                <w:rFonts w:ascii="Calibri" w:hAnsi="Calibri" w:cs="Calibri"/>
                <w:kern w:val="2"/>
                <w14:ligatures w14:val="standardContextual"/>
              </w:rPr>
              <w:t>gs</w:t>
            </w:r>
            <w:r>
              <w:rPr>
                <w:rFonts w:ascii="Calibri" w:hAnsi="Calibri" w:cs="Calibri"/>
                <w:kern w:val="2"/>
                <w14:ligatures w14:val="standardContextual"/>
              </w:rPr>
              <w:t xml:space="preserve"> (for CINAHL and PsycINFO)</w:t>
            </w:r>
            <w:r w:rsidR="00911C4A">
              <w:rPr>
                <w:rFonts w:ascii="Calibri" w:hAnsi="Calibri" w:cs="Calibri"/>
                <w:kern w:val="2"/>
                <w14:ligatures w14:val="standardContextual"/>
              </w:rPr>
              <w:t xml:space="preserve"> and include them in the search strategy.</w:t>
            </w:r>
            <w:r w:rsidR="00F73B72" w:rsidRPr="00F73B72">
              <w:rPr>
                <w:rFonts w:ascii="Calibri" w:hAnsi="Calibri" w:cs="Calibri"/>
                <w:kern w:val="2"/>
                <w14:ligatures w14:val="standardContextual"/>
              </w:rPr>
              <w:t xml:space="preserve"> </w:t>
            </w:r>
          </w:p>
          <w:p w14:paraId="35ED5F8F" w14:textId="6BAA79D2" w:rsid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5.</w:t>
            </w:r>
            <w:r w:rsidR="002F0E8C">
              <w:rPr>
                <w:rFonts w:ascii="Calibri" w:hAnsi="Calibri" w:cs="Calibri"/>
                <w:kern w:val="2"/>
                <w14:ligatures w14:val="standardContextual"/>
              </w:rPr>
              <w:t xml:space="preserve"> </w:t>
            </w:r>
            <w:r w:rsidRPr="00F73B72">
              <w:rPr>
                <w:rFonts w:ascii="Calibri" w:hAnsi="Calibri" w:cs="Calibri"/>
                <w:kern w:val="2"/>
                <w14:ligatures w14:val="standardContextual"/>
              </w:rPr>
              <w:t>Documenting all the changes made in the search strings in different databases</w:t>
            </w:r>
            <w:r w:rsidR="002F0E8C">
              <w:rPr>
                <w:rFonts w:ascii="Calibri" w:hAnsi="Calibri" w:cs="Calibri"/>
                <w:kern w:val="2"/>
                <w14:ligatures w14:val="standardContextual"/>
              </w:rPr>
              <w:t>,</w:t>
            </w:r>
            <w:r w:rsidRPr="00F73B72">
              <w:rPr>
                <w:rFonts w:ascii="Calibri" w:hAnsi="Calibri" w:cs="Calibri"/>
                <w:kern w:val="2"/>
                <w14:ligatures w14:val="standardContextual"/>
              </w:rPr>
              <w:t xml:space="preserve"> which include</w:t>
            </w:r>
            <w:r w:rsidR="002F0E8C">
              <w:rPr>
                <w:rFonts w:ascii="Calibri" w:hAnsi="Calibri" w:cs="Calibri"/>
                <w:kern w:val="2"/>
                <w14:ligatures w14:val="standardContextual"/>
              </w:rPr>
              <w:t>d</w:t>
            </w:r>
            <w:r w:rsidRPr="00F73B72">
              <w:rPr>
                <w:rFonts w:ascii="Calibri" w:hAnsi="Calibri" w:cs="Calibri"/>
                <w:kern w:val="2"/>
                <w14:ligatures w14:val="standardContextual"/>
              </w:rPr>
              <w:t xml:space="preserve"> </w:t>
            </w:r>
            <w:r w:rsidR="002F0E8C">
              <w:rPr>
                <w:rFonts w:ascii="Calibri" w:hAnsi="Calibri" w:cs="Calibri"/>
                <w:kern w:val="2"/>
                <w14:ligatures w14:val="standardContextual"/>
              </w:rPr>
              <w:t xml:space="preserve">the </w:t>
            </w:r>
            <w:r w:rsidRPr="00F73B72">
              <w:rPr>
                <w:rFonts w:ascii="Calibri" w:hAnsi="Calibri" w:cs="Calibri"/>
                <w:kern w:val="2"/>
                <w14:ligatures w14:val="standardContextual"/>
              </w:rPr>
              <w:t>application of different (a) Boolean and proximity operators</w:t>
            </w:r>
            <w:r w:rsidR="002F0E8C">
              <w:rPr>
                <w:rFonts w:ascii="Calibri" w:hAnsi="Calibri" w:cs="Calibri"/>
                <w:kern w:val="2"/>
                <w14:ligatures w14:val="standardContextual"/>
              </w:rPr>
              <w:t>,</w:t>
            </w:r>
            <w:r w:rsidRPr="00F73B72">
              <w:rPr>
                <w:rFonts w:ascii="Calibri" w:hAnsi="Calibri" w:cs="Calibri"/>
                <w:kern w:val="2"/>
                <w14:ligatures w14:val="standardContextual"/>
              </w:rPr>
              <w:t xml:space="preserve"> (b) trunca</w:t>
            </w:r>
            <w:r w:rsidR="00911C4A">
              <w:rPr>
                <w:rFonts w:ascii="Calibri" w:hAnsi="Calibri" w:cs="Calibri"/>
                <w:kern w:val="2"/>
                <w14:ligatures w14:val="standardContextual"/>
              </w:rPr>
              <w:t>tion and wild cards</w:t>
            </w:r>
            <w:r w:rsidR="002F0E8C">
              <w:rPr>
                <w:rFonts w:ascii="Calibri" w:hAnsi="Calibri" w:cs="Calibri"/>
                <w:kern w:val="2"/>
                <w14:ligatures w14:val="standardContextual"/>
              </w:rPr>
              <w:t>,</w:t>
            </w:r>
            <w:r w:rsidR="00911C4A">
              <w:rPr>
                <w:rFonts w:ascii="Calibri" w:hAnsi="Calibri" w:cs="Calibri"/>
                <w:kern w:val="2"/>
                <w14:ligatures w14:val="standardContextual"/>
              </w:rPr>
              <w:t xml:space="preserve"> (c)commands and re-running the search. </w:t>
            </w:r>
          </w:p>
          <w:p w14:paraId="0DF43178" w14:textId="29F1A255" w:rsidR="00911C4A" w:rsidRPr="00F73B72" w:rsidRDefault="00911C4A" w:rsidP="00F73B72">
            <w:pPr>
              <w:tabs>
                <w:tab w:val="left" w:pos="2376"/>
              </w:tabs>
              <w:spacing w:after="160" w:line="276" w:lineRule="auto"/>
              <w:rPr>
                <w:rFonts w:ascii="Calibri" w:hAnsi="Calibri" w:cs="Calibri"/>
                <w:kern w:val="2"/>
                <w14:ligatures w14:val="standardContextual"/>
              </w:rPr>
            </w:pPr>
          </w:p>
        </w:tc>
      </w:tr>
      <w:tr w:rsidR="00F73B72" w:rsidRPr="00F73B72" w14:paraId="3DAC9000" w14:textId="77777777" w:rsidTr="00CC7E16">
        <w:tc>
          <w:tcPr>
            <w:tcW w:w="2405" w:type="dxa"/>
          </w:tcPr>
          <w:p w14:paraId="51C5914D" w14:textId="77777777" w:rsidR="00F73B72" w:rsidRPr="00F73B72" w:rsidRDefault="00F73B72" w:rsidP="00F73B72">
            <w:pPr>
              <w:tabs>
                <w:tab w:val="left" w:pos="2376"/>
              </w:tabs>
              <w:spacing w:after="160" w:line="276" w:lineRule="auto"/>
              <w:rPr>
                <w:rFonts w:ascii="Calibri" w:hAnsi="Calibri" w:cs="Calibri"/>
                <w:b/>
                <w:kern w:val="2"/>
                <w14:ligatures w14:val="standardContextual"/>
              </w:rPr>
            </w:pPr>
            <w:r w:rsidRPr="00F73B72">
              <w:rPr>
                <w:rFonts w:ascii="Calibri" w:hAnsi="Calibri" w:cs="Calibri"/>
                <w:b/>
                <w:kern w:val="2"/>
                <w14:ligatures w14:val="standardContextual"/>
              </w:rPr>
              <w:lastRenderedPageBreak/>
              <w:t>Step 3.</w:t>
            </w:r>
          </w:p>
          <w:p w14:paraId="23641CF4" w14:textId="62A03158" w:rsidR="00F73B72" w:rsidRPr="00F73B72" w:rsidRDefault="00F73B72" w:rsidP="00F73B72">
            <w:pPr>
              <w:tabs>
                <w:tab w:val="left" w:pos="2376"/>
              </w:tabs>
              <w:spacing w:after="160" w:line="276" w:lineRule="auto"/>
              <w:rPr>
                <w:rFonts w:ascii="Calibri" w:hAnsi="Calibri" w:cs="Calibri"/>
                <w:b/>
                <w:kern w:val="2"/>
                <w14:ligatures w14:val="standardContextual"/>
              </w:rPr>
            </w:pPr>
            <w:r w:rsidRPr="00F73B72">
              <w:rPr>
                <w:rFonts w:ascii="Calibri" w:hAnsi="Calibri" w:cs="Calibri"/>
                <w:b/>
                <w:kern w:val="2"/>
                <w14:ligatures w14:val="standardContextual"/>
              </w:rPr>
              <w:t xml:space="preserve">Selecting </w:t>
            </w:r>
            <w:r w:rsidR="002F0E8C">
              <w:rPr>
                <w:rFonts w:ascii="Calibri" w:hAnsi="Calibri" w:cs="Calibri"/>
                <w:b/>
                <w:kern w:val="2"/>
                <w14:ligatures w14:val="standardContextual"/>
              </w:rPr>
              <w:t xml:space="preserve">relevant </w:t>
            </w:r>
            <w:r w:rsidRPr="00F73B72">
              <w:rPr>
                <w:rFonts w:ascii="Calibri" w:hAnsi="Calibri" w:cs="Calibri"/>
                <w:b/>
                <w:kern w:val="2"/>
                <w14:ligatures w14:val="standardContextual"/>
              </w:rPr>
              <w:t>studies</w:t>
            </w:r>
          </w:p>
        </w:tc>
        <w:tc>
          <w:tcPr>
            <w:tcW w:w="3402" w:type="dxa"/>
          </w:tcPr>
          <w:p w14:paraId="52B77848" w14:textId="13FEB3F8"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Arksey and O’Malley framework has not described this stage comprehensively. The process of determining </w:t>
            </w:r>
            <w:r w:rsidR="002F0E8C">
              <w:rPr>
                <w:rFonts w:ascii="Calibri" w:hAnsi="Calibri" w:cs="Calibri"/>
                <w:kern w:val="2"/>
                <w14:ligatures w14:val="standardContextual"/>
              </w:rPr>
              <w:t>a study's relevance in relation to the review question needs</w:t>
            </w:r>
            <w:r w:rsidRPr="00F73B72">
              <w:rPr>
                <w:rFonts w:ascii="Calibri" w:hAnsi="Calibri" w:cs="Calibri"/>
                <w:kern w:val="2"/>
                <w14:ligatures w14:val="standardContextual"/>
              </w:rPr>
              <w:t xml:space="preserve"> further precision. </w:t>
            </w:r>
          </w:p>
        </w:tc>
        <w:tc>
          <w:tcPr>
            <w:tcW w:w="2977" w:type="dxa"/>
          </w:tcPr>
          <w:p w14:paraId="638E5279" w14:textId="5306B73A"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Levac et al 2010 divided this stage into </w:t>
            </w:r>
            <w:r w:rsidR="002F0E8C">
              <w:rPr>
                <w:rFonts w:ascii="Calibri" w:hAnsi="Calibri" w:cs="Calibri"/>
                <w:kern w:val="2"/>
                <w14:ligatures w14:val="standardContextual"/>
              </w:rPr>
              <w:t>five</w:t>
            </w:r>
            <w:r w:rsidRPr="00F73B72">
              <w:rPr>
                <w:rFonts w:ascii="Calibri" w:hAnsi="Calibri" w:cs="Calibri"/>
                <w:kern w:val="2"/>
                <w14:ligatures w14:val="standardContextual"/>
              </w:rPr>
              <w:t xml:space="preserve"> steps:</w:t>
            </w:r>
          </w:p>
          <w:p w14:paraId="65FED082" w14:textId="069DAAFE"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1.</w:t>
            </w:r>
            <w:r w:rsidR="002F0E8C">
              <w:rPr>
                <w:rFonts w:ascii="Calibri" w:hAnsi="Calibri" w:cs="Calibri"/>
                <w:kern w:val="2"/>
                <w14:ligatures w14:val="standardContextual"/>
              </w:rPr>
              <w:t xml:space="preserve"> </w:t>
            </w:r>
            <w:r w:rsidRPr="00F73B72">
              <w:rPr>
                <w:rFonts w:ascii="Calibri" w:hAnsi="Calibri" w:cs="Calibri"/>
                <w:kern w:val="2"/>
                <w14:ligatures w14:val="standardContextual"/>
              </w:rPr>
              <w:t xml:space="preserve">The process of study selection should be iterative. </w:t>
            </w:r>
            <w:r w:rsidR="002F0E8C">
              <w:rPr>
                <w:rFonts w:ascii="Calibri" w:hAnsi="Calibri" w:cs="Calibri"/>
                <w:kern w:val="2"/>
                <w14:ligatures w14:val="standardContextual"/>
              </w:rPr>
              <w:t>The s</w:t>
            </w:r>
            <w:r w:rsidRPr="00F73B72">
              <w:rPr>
                <w:rFonts w:ascii="Calibri" w:hAnsi="Calibri" w:cs="Calibri"/>
                <w:kern w:val="2"/>
                <w14:ligatures w14:val="standardContextual"/>
              </w:rPr>
              <w:t xml:space="preserve">earch strategy should be refined iteratively based on </w:t>
            </w:r>
            <w:r w:rsidR="002F0E8C">
              <w:rPr>
                <w:rFonts w:ascii="Calibri" w:hAnsi="Calibri" w:cs="Calibri"/>
                <w:kern w:val="2"/>
                <w14:ligatures w14:val="standardContextual"/>
              </w:rPr>
              <w:t xml:space="preserve">the </w:t>
            </w:r>
            <w:r w:rsidRPr="00F73B72">
              <w:rPr>
                <w:rFonts w:ascii="Calibri" w:hAnsi="Calibri" w:cs="Calibri"/>
                <w:kern w:val="2"/>
                <w14:ligatures w14:val="standardContextual"/>
              </w:rPr>
              <w:t>initial screening of the articles.</w:t>
            </w:r>
          </w:p>
          <w:p w14:paraId="7B920249" w14:textId="69B5738A"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2.</w:t>
            </w:r>
            <w:r w:rsidR="002F0E8C">
              <w:rPr>
                <w:rFonts w:ascii="Calibri" w:hAnsi="Calibri" w:cs="Calibri"/>
                <w:kern w:val="2"/>
                <w14:ligatures w14:val="standardContextual"/>
              </w:rPr>
              <w:t xml:space="preserve"> </w:t>
            </w:r>
            <w:r w:rsidRPr="00F73B72">
              <w:rPr>
                <w:rFonts w:ascii="Calibri" w:hAnsi="Calibri" w:cs="Calibri"/>
                <w:kern w:val="2"/>
                <w14:ligatures w14:val="standardContextual"/>
              </w:rPr>
              <w:t>Determining the inclusion and exclusion criteria.</w:t>
            </w:r>
          </w:p>
          <w:p w14:paraId="2B6E9C6A" w14:textId="711E67D8"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3. Reviewers should discuss </w:t>
            </w:r>
            <w:r w:rsidR="002F0E8C">
              <w:rPr>
                <w:rFonts w:ascii="Calibri" w:hAnsi="Calibri" w:cs="Calibri"/>
                <w:kern w:val="2"/>
                <w14:ligatures w14:val="standardContextual"/>
              </w:rPr>
              <w:t xml:space="preserve">the </w:t>
            </w:r>
            <w:r w:rsidRPr="00F73B72">
              <w:rPr>
                <w:rFonts w:ascii="Calibri" w:hAnsi="Calibri" w:cs="Calibri"/>
                <w:kern w:val="2"/>
                <w14:ligatures w14:val="standardContextual"/>
              </w:rPr>
              <w:t xml:space="preserve">abstract screening process at the beginning, mid-point and concluding phases to </w:t>
            </w:r>
            <w:r w:rsidRPr="00F73B72">
              <w:rPr>
                <w:rFonts w:ascii="Calibri" w:hAnsi="Calibri" w:cs="Calibri"/>
                <w:kern w:val="2"/>
                <w14:ligatures w14:val="standardContextual"/>
              </w:rPr>
              <w:lastRenderedPageBreak/>
              <w:t>mitigate any challenges faced during the study selection.</w:t>
            </w:r>
          </w:p>
          <w:p w14:paraId="4D734594" w14:textId="549D1945"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4.</w:t>
            </w:r>
            <w:r w:rsidR="002F0E8C">
              <w:rPr>
                <w:rFonts w:ascii="Calibri" w:hAnsi="Calibri" w:cs="Calibri"/>
                <w:kern w:val="2"/>
                <w14:ligatures w14:val="standardContextual"/>
              </w:rPr>
              <w:t xml:space="preserve"> </w:t>
            </w:r>
            <w:r w:rsidRPr="00F73B72">
              <w:rPr>
                <w:rFonts w:ascii="Calibri" w:hAnsi="Calibri" w:cs="Calibri"/>
                <w:kern w:val="2"/>
                <w14:ligatures w14:val="standardContextual"/>
              </w:rPr>
              <w:t>Two reviewer</w:t>
            </w:r>
            <w:r w:rsidR="002F0E8C">
              <w:rPr>
                <w:rFonts w:ascii="Calibri" w:hAnsi="Calibri" w:cs="Calibri"/>
                <w:kern w:val="2"/>
                <w14:ligatures w14:val="standardContextual"/>
              </w:rPr>
              <w:t>s</w:t>
            </w:r>
            <w:r w:rsidRPr="00F73B72">
              <w:rPr>
                <w:rFonts w:ascii="Calibri" w:hAnsi="Calibri" w:cs="Calibri"/>
                <w:kern w:val="2"/>
                <w14:ligatures w14:val="standardContextual"/>
              </w:rPr>
              <w:t xml:space="preserve"> should independently review the included studies.</w:t>
            </w:r>
          </w:p>
          <w:p w14:paraId="5A412C03" w14:textId="29DF52DF"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5.</w:t>
            </w:r>
            <w:r w:rsidR="002F0E8C">
              <w:rPr>
                <w:rFonts w:ascii="Calibri" w:hAnsi="Calibri" w:cs="Calibri"/>
                <w:kern w:val="2"/>
                <w14:ligatures w14:val="standardContextual"/>
              </w:rPr>
              <w:t xml:space="preserve"> </w:t>
            </w:r>
            <w:r w:rsidRPr="00F73B72">
              <w:rPr>
                <w:rFonts w:ascii="Calibri" w:hAnsi="Calibri" w:cs="Calibri"/>
                <w:kern w:val="2"/>
                <w14:ligatures w14:val="standardContextual"/>
              </w:rPr>
              <w:t>Including a third reviewer to resolve any disagreement between the two reviewers.</w:t>
            </w:r>
          </w:p>
          <w:p w14:paraId="1142427D"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p>
        </w:tc>
        <w:tc>
          <w:tcPr>
            <w:tcW w:w="5245" w:type="dxa"/>
          </w:tcPr>
          <w:p w14:paraId="56A1F325" w14:textId="777AF094"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lastRenderedPageBreak/>
              <w:t xml:space="preserve">The process of determining inclusion and exclusion criteria and </w:t>
            </w:r>
            <w:r w:rsidR="002F0E8C">
              <w:rPr>
                <w:rFonts w:ascii="Calibri" w:hAnsi="Calibri" w:cs="Calibri"/>
                <w:kern w:val="2"/>
                <w14:ligatures w14:val="standardContextual"/>
              </w:rPr>
              <w:t xml:space="preserve">the </w:t>
            </w:r>
            <w:r w:rsidRPr="00F73B72">
              <w:rPr>
                <w:rFonts w:ascii="Calibri" w:hAnsi="Calibri" w:cs="Calibri"/>
                <w:kern w:val="2"/>
                <w14:ligatures w14:val="standardContextual"/>
              </w:rPr>
              <w:t>approach to title-abstract screening are not e</w:t>
            </w:r>
            <w:r w:rsidR="00911C4A">
              <w:rPr>
                <w:rFonts w:ascii="Calibri" w:hAnsi="Calibri" w:cs="Calibri"/>
                <w:kern w:val="2"/>
                <w14:ligatures w14:val="standardContextual"/>
              </w:rPr>
              <w:t>xplained clearly in the amendments proposed by Levac et al 2010</w:t>
            </w:r>
            <w:r w:rsidRPr="00F73B72">
              <w:rPr>
                <w:rFonts w:ascii="Calibri" w:hAnsi="Calibri" w:cs="Calibri"/>
                <w:kern w:val="2"/>
                <w14:ligatures w14:val="standardContextual"/>
              </w:rPr>
              <w:t>:</w:t>
            </w:r>
          </w:p>
          <w:p w14:paraId="0D814146" w14:textId="1093D708" w:rsidR="00F73B72" w:rsidRPr="00F73B72" w:rsidRDefault="00F73B72" w:rsidP="00F73B72">
            <w:pPr>
              <w:tabs>
                <w:tab w:val="left" w:pos="2376"/>
              </w:tabs>
              <w:spacing w:after="160" w:line="276" w:lineRule="auto"/>
              <w:rPr>
                <w:rFonts w:ascii="Calibri" w:hAnsi="Calibri" w:cs="Calibri"/>
                <w:b/>
                <w:kern w:val="2"/>
                <w14:ligatures w14:val="standardContextual"/>
              </w:rPr>
            </w:pPr>
            <w:r w:rsidRPr="00F73B72">
              <w:rPr>
                <w:rFonts w:ascii="Calibri" w:hAnsi="Calibri" w:cs="Calibri"/>
                <w:kern w:val="2"/>
                <w14:ligatures w14:val="standardContextual"/>
              </w:rPr>
              <w:t>This step include</w:t>
            </w:r>
            <w:r w:rsidR="00911C4A">
              <w:rPr>
                <w:rFonts w:ascii="Calibri" w:hAnsi="Calibri" w:cs="Calibri"/>
                <w:kern w:val="2"/>
                <w14:ligatures w14:val="standardContextual"/>
              </w:rPr>
              <w:t>d</w:t>
            </w:r>
            <w:r w:rsidRPr="00F73B72">
              <w:rPr>
                <w:rFonts w:ascii="Calibri" w:hAnsi="Calibri" w:cs="Calibri"/>
                <w:kern w:val="2"/>
                <w14:ligatures w14:val="standardContextual"/>
              </w:rPr>
              <w:t xml:space="preserve">: </w:t>
            </w:r>
            <w:r w:rsidRPr="00F73B72">
              <w:rPr>
                <w:rFonts w:ascii="Calibri" w:hAnsi="Calibri" w:cs="Calibri"/>
                <w:b/>
                <w:kern w:val="2"/>
                <w14:ligatures w14:val="standardContextual"/>
              </w:rPr>
              <w:t xml:space="preserve"> </w:t>
            </w:r>
          </w:p>
          <w:p w14:paraId="693AFA34" w14:textId="132307E6" w:rsidR="00F73B72" w:rsidRPr="00F73B72" w:rsidRDefault="00F73B72" w:rsidP="00F73B72">
            <w:pPr>
              <w:tabs>
                <w:tab w:val="left" w:pos="2376"/>
              </w:tabs>
              <w:spacing w:after="160" w:line="276" w:lineRule="auto"/>
              <w:rPr>
                <w:rFonts w:ascii="Calibri" w:hAnsi="Calibri" w:cs="Calibri"/>
                <w:kern w:val="2"/>
                <w14:ligatures w14:val="standardContextual"/>
              </w:rPr>
            </w:pPr>
            <w:r w:rsidRPr="002F0E8C">
              <w:rPr>
                <w:rFonts w:ascii="Calibri" w:hAnsi="Calibri" w:cs="Calibri"/>
                <w:bCs/>
                <w:kern w:val="2"/>
                <w14:ligatures w14:val="standardContextual"/>
              </w:rPr>
              <w:t>1.</w:t>
            </w:r>
            <w:r w:rsidR="002F0E8C">
              <w:rPr>
                <w:rFonts w:ascii="Calibri" w:hAnsi="Calibri" w:cs="Calibri"/>
                <w:b/>
                <w:kern w:val="2"/>
                <w14:ligatures w14:val="standardContextual"/>
              </w:rPr>
              <w:t xml:space="preserve"> </w:t>
            </w:r>
            <w:r w:rsidR="002F0E8C" w:rsidRPr="002F0E8C">
              <w:rPr>
                <w:rFonts w:ascii="Calibri" w:hAnsi="Calibri" w:cs="Calibri"/>
                <w:bCs/>
                <w:kern w:val="2"/>
                <w14:ligatures w14:val="standardContextual"/>
              </w:rPr>
              <w:t>Eligibility criteria were developed</w:t>
            </w:r>
            <w:r w:rsidR="002F0E8C">
              <w:rPr>
                <w:rFonts w:ascii="Calibri" w:hAnsi="Calibri" w:cs="Calibri"/>
                <w:b/>
                <w:kern w:val="2"/>
                <w14:ligatures w14:val="standardContextual"/>
              </w:rPr>
              <w:t xml:space="preserve">: </w:t>
            </w:r>
            <w:r w:rsidRPr="00F73B72">
              <w:rPr>
                <w:rFonts w:ascii="Calibri" w:hAnsi="Calibri" w:cs="Calibri"/>
                <w:kern w:val="2"/>
                <w14:ligatures w14:val="standardContextual"/>
              </w:rPr>
              <w:t xml:space="preserve">Determining inclusion and exclusion criteria using </w:t>
            </w:r>
            <w:r w:rsidR="002F0E8C">
              <w:rPr>
                <w:rFonts w:ascii="Calibri" w:hAnsi="Calibri" w:cs="Calibri"/>
                <w:kern w:val="2"/>
                <w14:ligatures w14:val="standardContextual"/>
              </w:rPr>
              <w:t xml:space="preserve">the </w:t>
            </w:r>
            <w:r w:rsidRPr="00F73B72">
              <w:rPr>
                <w:rFonts w:ascii="Calibri" w:hAnsi="Calibri" w:cs="Calibri"/>
                <w:kern w:val="2"/>
                <w14:ligatures w14:val="standardContextual"/>
              </w:rPr>
              <w:t>SPIDER framework.</w:t>
            </w:r>
          </w:p>
          <w:p w14:paraId="169D838C" w14:textId="50E5E487" w:rsid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2.</w:t>
            </w:r>
            <w:r w:rsidR="002F0E8C">
              <w:rPr>
                <w:rFonts w:ascii="Calibri" w:hAnsi="Calibri" w:cs="Calibri"/>
                <w:kern w:val="2"/>
                <w14:ligatures w14:val="standardContextual"/>
              </w:rPr>
              <w:t xml:space="preserve"> </w:t>
            </w:r>
            <w:r w:rsidRPr="00F73B72">
              <w:rPr>
                <w:rFonts w:ascii="Calibri" w:hAnsi="Calibri" w:cs="Calibri"/>
                <w:kern w:val="2"/>
                <w14:ligatures w14:val="standardContextual"/>
              </w:rPr>
              <w:t>Title and abstract screening with the help of pre-determined eligibility criteria followed by full-text screening of selected studies.</w:t>
            </w:r>
          </w:p>
          <w:p w14:paraId="4EA68E26" w14:textId="658FDAE2" w:rsidR="00DA6192" w:rsidRDefault="00DA6192"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lastRenderedPageBreak/>
              <w:t>3. Double screening: To maintain rigour, the second reviewer independently reviewed a proportion of the abstracts, with both reviewers blinded.</w:t>
            </w:r>
          </w:p>
          <w:p w14:paraId="33CC3F7E" w14:textId="1D273BC1" w:rsidR="00F73B72" w:rsidRPr="00F73B72" w:rsidRDefault="00DA6192"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t>4. Full-text screening was conducted using the eligibility criteria to shortlist studies for the review.</w:t>
            </w:r>
          </w:p>
        </w:tc>
      </w:tr>
      <w:tr w:rsidR="00F73B72" w:rsidRPr="00F73B72" w14:paraId="05AF7226" w14:textId="77777777" w:rsidTr="00911C4A">
        <w:trPr>
          <w:trHeight w:val="1880"/>
        </w:trPr>
        <w:tc>
          <w:tcPr>
            <w:tcW w:w="2405" w:type="dxa"/>
          </w:tcPr>
          <w:p w14:paraId="201D37EE"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b/>
                <w:kern w:val="2"/>
                <w14:ligatures w14:val="standardContextual"/>
              </w:rPr>
              <w:lastRenderedPageBreak/>
              <w:t>Step 4</w:t>
            </w:r>
            <w:r w:rsidRPr="00F73B72">
              <w:rPr>
                <w:rFonts w:ascii="Calibri" w:hAnsi="Calibri" w:cs="Calibri"/>
                <w:kern w:val="2"/>
                <w14:ligatures w14:val="standardContextual"/>
              </w:rPr>
              <w:t xml:space="preserve">: </w:t>
            </w:r>
            <w:r w:rsidRPr="00F73B72">
              <w:rPr>
                <w:rFonts w:ascii="Calibri" w:hAnsi="Calibri" w:cs="Calibri"/>
                <w:b/>
                <w:kern w:val="2"/>
                <w14:ligatures w14:val="standardContextual"/>
              </w:rPr>
              <w:t>Data charting</w:t>
            </w:r>
          </w:p>
        </w:tc>
        <w:tc>
          <w:tcPr>
            <w:tcW w:w="3402" w:type="dxa"/>
          </w:tcPr>
          <w:p w14:paraId="1BF75677" w14:textId="2DEF282A" w:rsidR="00F73B72" w:rsidRPr="00F73B72" w:rsidRDefault="00F73B72" w:rsidP="00911C4A">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The extent and process of data extraction from included studies is poorly defined in the Arksey and O’Malley framework. </w:t>
            </w:r>
          </w:p>
        </w:tc>
        <w:tc>
          <w:tcPr>
            <w:tcW w:w="2977" w:type="dxa"/>
          </w:tcPr>
          <w:p w14:paraId="7ABCE520" w14:textId="6CDEED05" w:rsidR="00F73B72" w:rsidRPr="00F73B72" w:rsidRDefault="00911C4A"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Levac et al </w:t>
            </w:r>
            <w:r>
              <w:rPr>
                <w:rFonts w:ascii="Calibri" w:hAnsi="Calibri" w:cs="Calibri"/>
                <w:kern w:val="2"/>
                <w14:ligatures w14:val="standardContextual"/>
              </w:rPr>
              <w:t xml:space="preserve">2010 </w:t>
            </w:r>
            <w:r w:rsidRPr="00F73B72">
              <w:rPr>
                <w:rFonts w:ascii="Calibri" w:hAnsi="Calibri" w:cs="Calibri"/>
                <w:kern w:val="2"/>
                <w14:ligatures w14:val="standardContextual"/>
              </w:rPr>
              <w:t>divided this stage into several iterative steps</w:t>
            </w:r>
            <w:r>
              <w:rPr>
                <w:rFonts w:ascii="Calibri" w:hAnsi="Calibri" w:cs="Calibri"/>
                <w:b/>
                <w:kern w:val="2"/>
                <w14:ligatures w14:val="standardContextual"/>
              </w:rPr>
              <w:t>.</w:t>
            </w:r>
          </w:p>
          <w:p w14:paraId="3BAEEAEC" w14:textId="4AE48F80"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1.Developing </w:t>
            </w:r>
            <w:r w:rsidR="00C06749">
              <w:rPr>
                <w:rFonts w:ascii="Calibri" w:hAnsi="Calibri" w:cs="Calibri"/>
                <w:kern w:val="2"/>
                <w14:ligatures w14:val="standardContextual"/>
              </w:rPr>
              <w:t xml:space="preserve">a </w:t>
            </w:r>
            <w:r w:rsidRPr="00F73B72">
              <w:rPr>
                <w:rFonts w:ascii="Calibri" w:hAnsi="Calibri" w:cs="Calibri"/>
                <w:kern w:val="2"/>
                <w14:ligatures w14:val="standardContextual"/>
              </w:rPr>
              <w:t>data extraction chart to determine relevant variables to extract</w:t>
            </w:r>
            <w:r w:rsidR="00911C4A">
              <w:rPr>
                <w:rFonts w:ascii="Calibri" w:hAnsi="Calibri" w:cs="Calibri"/>
                <w:kern w:val="2"/>
                <w14:ligatures w14:val="standardContextual"/>
              </w:rPr>
              <w:t xml:space="preserve"> from the included studies.</w:t>
            </w:r>
          </w:p>
          <w:p w14:paraId="40772199" w14:textId="3D61FCD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2.</w:t>
            </w:r>
            <w:r w:rsidR="00C06749">
              <w:rPr>
                <w:rFonts w:ascii="Calibri" w:hAnsi="Calibri" w:cs="Calibri"/>
                <w:kern w:val="2"/>
                <w14:ligatures w14:val="standardContextual"/>
              </w:rPr>
              <w:t xml:space="preserve"> </w:t>
            </w:r>
            <w:r w:rsidRPr="00F73B72">
              <w:rPr>
                <w:rFonts w:ascii="Calibri" w:hAnsi="Calibri" w:cs="Calibri"/>
                <w:kern w:val="2"/>
                <w14:ligatures w14:val="standardContextual"/>
              </w:rPr>
              <w:t xml:space="preserve">Data extraction in an iterative process. </w:t>
            </w:r>
          </w:p>
          <w:p w14:paraId="3550B776" w14:textId="34BB64FF"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3.</w:t>
            </w:r>
            <w:r w:rsidR="00C06749">
              <w:rPr>
                <w:rFonts w:ascii="Calibri" w:hAnsi="Calibri" w:cs="Calibri"/>
                <w:kern w:val="2"/>
                <w14:ligatures w14:val="standardContextual"/>
              </w:rPr>
              <w:t xml:space="preserve"> </w:t>
            </w:r>
            <w:r w:rsidRPr="00F73B72">
              <w:rPr>
                <w:rFonts w:ascii="Calibri" w:hAnsi="Calibri" w:cs="Calibri"/>
                <w:kern w:val="2"/>
                <w14:ligatures w14:val="standardContextual"/>
              </w:rPr>
              <w:t xml:space="preserve">Consider </w:t>
            </w:r>
            <w:r w:rsidR="00C06749">
              <w:rPr>
                <w:rFonts w:ascii="Calibri" w:hAnsi="Calibri" w:cs="Calibri"/>
                <w:kern w:val="2"/>
                <w14:ligatures w14:val="standardContextual"/>
              </w:rPr>
              <w:t xml:space="preserve">the </w:t>
            </w:r>
            <w:r w:rsidRPr="00F73B72">
              <w:rPr>
                <w:rFonts w:ascii="Calibri" w:hAnsi="Calibri" w:cs="Calibri"/>
                <w:kern w:val="2"/>
                <w14:ligatures w14:val="standardContextual"/>
              </w:rPr>
              <w:t>qualitative content analysis of the data from included studies.</w:t>
            </w:r>
          </w:p>
          <w:p w14:paraId="749AEB47" w14:textId="1326AEFA"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3.</w:t>
            </w:r>
            <w:r w:rsidR="00C06749">
              <w:rPr>
                <w:rFonts w:ascii="Calibri" w:hAnsi="Calibri" w:cs="Calibri"/>
                <w:kern w:val="2"/>
                <w14:ligatures w14:val="standardContextual"/>
              </w:rPr>
              <w:t xml:space="preserve"> </w:t>
            </w:r>
            <w:r w:rsidRPr="00F73B72">
              <w:rPr>
                <w:rFonts w:ascii="Calibri" w:hAnsi="Calibri" w:cs="Calibri"/>
                <w:kern w:val="2"/>
                <w14:ligatures w14:val="standardContextual"/>
              </w:rPr>
              <w:t xml:space="preserve">Two independent reviewers should conduct data extraction for the first </w:t>
            </w:r>
            <w:r w:rsidR="00C06749">
              <w:rPr>
                <w:rFonts w:ascii="Calibri" w:hAnsi="Calibri" w:cs="Calibri"/>
                <w:kern w:val="2"/>
                <w14:ligatures w14:val="standardContextual"/>
              </w:rPr>
              <w:t>few</w:t>
            </w:r>
            <w:r w:rsidRPr="00F73B72">
              <w:rPr>
                <w:rFonts w:ascii="Calibri" w:hAnsi="Calibri" w:cs="Calibri"/>
                <w:kern w:val="2"/>
                <w14:ligatures w14:val="standardContextual"/>
              </w:rPr>
              <w:t xml:space="preserve"> </w:t>
            </w:r>
            <w:r w:rsidRPr="00F73B72">
              <w:rPr>
                <w:rFonts w:ascii="Calibri" w:hAnsi="Calibri" w:cs="Calibri"/>
                <w:kern w:val="2"/>
                <w14:ligatures w14:val="standardContextual"/>
              </w:rPr>
              <w:lastRenderedPageBreak/>
              <w:t xml:space="preserve">included studies using the data extraction table, followed by a discussion about </w:t>
            </w:r>
            <w:r w:rsidR="00C06749">
              <w:rPr>
                <w:rFonts w:ascii="Calibri" w:hAnsi="Calibri" w:cs="Calibri"/>
                <w:kern w:val="2"/>
                <w14:ligatures w14:val="standardContextual"/>
              </w:rPr>
              <w:t xml:space="preserve">the </w:t>
            </w:r>
            <w:r w:rsidRPr="00F73B72">
              <w:rPr>
                <w:rFonts w:ascii="Calibri" w:hAnsi="Calibri" w:cs="Calibri"/>
                <w:kern w:val="2"/>
                <w14:ligatures w14:val="standardContextual"/>
              </w:rPr>
              <w:t>consistency of the data extraction process in relation to the research question and objectives.</w:t>
            </w:r>
          </w:p>
          <w:p w14:paraId="7640F295"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p>
          <w:p w14:paraId="34A73EA2"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p>
        </w:tc>
        <w:tc>
          <w:tcPr>
            <w:tcW w:w="5245" w:type="dxa"/>
          </w:tcPr>
          <w:p w14:paraId="0F1A941D" w14:textId="312F04F4"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lastRenderedPageBreak/>
              <w:t>This st</w:t>
            </w:r>
            <w:r w:rsidR="00677D1B">
              <w:rPr>
                <w:rFonts w:ascii="Calibri" w:hAnsi="Calibri" w:cs="Calibri"/>
                <w:kern w:val="2"/>
                <w14:ligatures w14:val="standardContextual"/>
              </w:rPr>
              <w:t>ep</w:t>
            </w:r>
            <w:r w:rsidR="007E0129">
              <w:rPr>
                <w:rFonts w:ascii="Calibri" w:hAnsi="Calibri" w:cs="Calibri"/>
                <w:kern w:val="2"/>
                <w14:ligatures w14:val="standardContextual"/>
              </w:rPr>
              <w:t xml:space="preserve"> </w:t>
            </w:r>
            <w:r w:rsidRPr="00F73B72">
              <w:rPr>
                <w:rFonts w:ascii="Calibri" w:hAnsi="Calibri" w:cs="Calibri"/>
                <w:kern w:val="2"/>
                <w14:ligatures w14:val="standardContextual"/>
              </w:rPr>
              <w:t>include</w:t>
            </w:r>
            <w:r w:rsidR="00BF5860">
              <w:rPr>
                <w:rFonts w:ascii="Calibri" w:hAnsi="Calibri" w:cs="Calibri"/>
                <w:kern w:val="2"/>
                <w14:ligatures w14:val="standardContextual"/>
              </w:rPr>
              <w:t>d</w:t>
            </w:r>
            <w:r w:rsidRPr="00F73B72">
              <w:rPr>
                <w:rFonts w:ascii="Calibri" w:hAnsi="Calibri" w:cs="Calibri"/>
                <w:kern w:val="2"/>
                <w14:ligatures w14:val="standardContextual"/>
              </w:rPr>
              <w:t>:</w:t>
            </w:r>
          </w:p>
          <w:p w14:paraId="09B0C60D" w14:textId="2B947F1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1.</w:t>
            </w:r>
            <w:r w:rsidR="00C257F2">
              <w:rPr>
                <w:rFonts w:ascii="Calibri" w:hAnsi="Calibri" w:cs="Calibri"/>
                <w:kern w:val="2"/>
                <w14:ligatures w14:val="standardContextual"/>
              </w:rPr>
              <w:t xml:space="preserve"> </w:t>
            </w:r>
            <w:r w:rsidR="00BF5860">
              <w:rPr>
                <w:rFonts w:ascii="Calibri" w:hAnsi="Calibri" w:cs="Calibri"/>
                <w:kern w:val="2"/>
                <w14:ligatures w14:val="standardContextual"/>
              </w:rPr>
              <w:t>D</w:t>
            </w:r>
            <w:r w:rsidR="00C257F2">
              <w:rPr>
                <w:rFonts w:ascii="Calibri" w:hAnsi="Calibri" w:cs="Calibri"/>
                <w:kern w:val="2"/>
                <w14:ligatures w14:val="standardContextual"/>
              </w:rPr>
              <w:t>ata extraction tables were developed to synthesise the key concepts informing the research topic, aims and objectives in the scoping review protocol.</w:t>
            </w:r>
          </w:p>
          <w:p w14:paraId="5DAA85F6" w14:textId="38AB092A"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2.</w:t>
            </w:r>
            <w:r w:rsidR="00C257F2">
              <w:rPr>
                <w:rFonts w:ascii="Calibri" w:hAnsi="Calibri" w:cs="Calibri"/>
                <w:kern w:val="2"/>
                <w14:ligatures w14:val="standardContextual"/>
              </w:rPr>
              <w:t xml:space="preserve"> </w:t>
            </w:r>
            <w:r w:rsidRPr="00F73B72">
              <w:rPr>
                <w:rFonts w:ascii="Calibri" w:hAnsi="Calibri" w:cs="Calibri"/>
                <w:kern w:val="2"/>
                <w14:ligatures w14:val="standardContextual"/>
              </w:rPr>
              <w:t>The data extraction table</w:t>
            </w:r>
            <w:r w:rsidR="00C257F2">
              <w:rPr>
                <w:rFonts w:ascii="Calibri" w:hAnsi="Calibri" w:cs="Calibri"/>
                <w:kern w:val="2"/>
                <w14:ligatures w14:val="standardContextual"/>
              </w:rPr>
              <w:t>s were developed iteratively.</w:t>
            </w:r>
          </w:p>
          <w:p w14:paraId="08F6F8B2" w14:textId="0EB719F3" w:rsidR="00F73B72" w:rsidRPr="00F73B72" w:rsidRDefault="00C257F2"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t>3</w:t>
            </w:r>
            <w:r w:rsidR="00D71B0A">
              <w:rPr>
                <w:rFonts w:ascii="Calibri" w:hAnsi="Calibri" w:cs="Calibri"/>
                <w:kern w:val="2"/>
                <w14:ligatures w14:val="standardContextual"/>
              </w:rPr>
              <w:t>.</w:t>
            </w:r>
            <w:r>
              <w:rPr>
                <w:rFonts w:ascii="Calibri" w:hAnsi="Calibri" w:cs="Calibri"/>
                <w:kern w:val="2"/>
                <w14:ligatures w14:val="standardContextual"/>
              </w:rPr>
              <w:t xml:space="preserve"> To maintain rigour, a</w:t>
            </w:r>
            <w:r w:rsidR="00D71B0A">
              <w:rPr>
                <w:rFonts w:ascii="Calibri" w:hAnsi="Calibri" w:cs="Calibri"/>
                <w:kern w:val="2"/>
                <w14:ligatures w14:val="standardContextual"/>
              </w:rPr>
              <w:t xml:space="preserve"> second reviewer </w:t>
            </w:r>
            <w:r w:rsidR="00F73B72" w:rsidRPr="00F73B72">
              <w:rPr>
                <w:rFonts w:ascii="Calibri" w:hAnsi="Calibri" w:cs="Calibri"/>
                <w:kern w:val="2"/>
                <w14:ligatures w14:val="standardContextual"/>
              </w:rPr>
              <w:t>conduct</w:t>
            </w:r>
            <w:r w:rsidR="00D71B0A">
              <w:rPr>
                <w:rFonts w:ascii="Calibri" w:hAnsi="Calibri" w:cs="Calibri"/>
                <w:kern w:val="2"/>
                <w14:ligatures w14:val="standardContextual"/>
              </w:rPr>
              <w:t>ed</w:t>
            </w:r>
            <w:r w:rsidR="00F73B72" w:rsidRPr="00F73B72">
              <w:rPr>
                <w:rFonts w:ascii="Calibri" w:hAnsi="Calibri" w:cs="Calibri"/>
                <w:kern w:val="2"/>
                <w14:ligatures w14:val="standardContextual"/>
              </w:rPr>
              <w:t xml:space="preserve"> data extraction </w:t>
            </w:r>
            <w:r>
              <w:rPr>
                <w:rFonts w:ascii="Calibri" w:hAnsi="Calibri" w:cs="Calibri"/>
                <w:kern w:val="2"/>
                <w14:ligatures w14:val="standardContextual"/>
              </w:rPr>
              <w:t>independently using the data extraction tables for the first few studies and discussed the relevance of the extracted data to the review topic.</w:t>
            </w:r>
          </w:p>
        </w:tc>
      </w:tr>
      <w:tr w:rsidR="00F73B72" w:rsidRPr="00F73B72" w14:paraId="0D580091" w14:textId="77777777" w:rsidTr="00CC7E16">
        <w:tc>
          <w:tcPr>
            <w:tcW w:w="2405" w:type="dxa"/>
          </w:tcPr>
          <w:p w14:paraId="36BAD919" w14:textId="77777777" w:rsidR="00F73B72" w:rsidRPr="00F73B72" w:rsidRDefault="00F73B72" w:rsidP="00F73B72">
            <w:pPr>
              <w:tabs>
                <w:tab w:val="left" w:pos="2376"/>
              </w:tabs>
              <w:spacing w:after="160" w:line="276" w:lineRule="auto"/>
              <w:rPr>
                <w:rFonts w:ascii="Calibri" w:hAnsi="Calibri" w:cs="Calibri"/>
                <w:b/>
                <w:kern w:val="2"/>
                <w14:ligatures w14:val="standardContextual"/>
              </w:rPr>
            </w:pPr>
            <w:r w:rsidRPr="00F73B72">
              <w:rPr>
                <w:rFonts w:ascii="Calibri" w:hAnsi="Calibri" w:cs="Calibri"/>
                <w:b/>
                <w:kern w:val="2"/>
                <w14:ligatures w14:val="standardContextual"/>
              </w:rPr>
              <w:t>Step 5: Data reporting</w:t>
            </w:r>
          </w:p>
        </w:tc>
        <w:tc>
          <w:tcPr>
            <w:tcW w:w="3402" w:type="dxa"/>
          </w:tcPr>
          <w:p w14:paraId="39275DE3"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The traditional framework did not describe the process in detail. Levac et al 2010 divided this stage into 3 distinct steps. </w:t>
            </w:r>
          </w:p>
        </w:tc>
        <w:tc>
          <w:tcPr>
            <w:tcW w:w="2977" w:type="dxa"/>
          </w:tcPr>
          <w:p w14:paraId="3649A415"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Data analysis of the included studies and reporting of the results:</w:t>
            </w:r>
          </w:p>
          <w:p w14:paraId="42289292"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1. Analysis (including qualitative thematic analysis)</w:t>
            </w:r>
          </w:p>
          <w:p w14:paraId="298BB5D2"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2. Reporting the results.</w:t>
            </w:r>
          </w:p>
          <w:p w14:paraId="6FCAF767"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3. Interpretation of the study findings concerning the review topic and purpose; reporting the research gap and implications for practice and policy</w:t>
            </w:r>
          </w:p>
          <w:p w14:paraId="58821A82"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p>
        </w:tc>
        <w:tc>
          <w:tcPr>
            <w:tcW w:w="5245" w:type="dxa"/>
          </w:tcPr>
          <w:p w14:paraId="123FE33E" w14:textId="351B6B37" w:rsidR="00F73B72" w:rsidRPr="00F73B72" w:rsidRDefault="001706E5" w:rsidP="00F73B72">
            <w:pPr>
              <w:tabs>
                <w:tab w:val="left" w:pos="2376"/>
              </w:tabs>
              <w:spacing w:after="160" w:line="276" w:lineRule="auto"/>
              <w:rPr>
                <w:rFonts w:ascii="Calibri" w:hAnsi="Calibri" w:cs="Calibri"/>
                <w:kern w:val="2"/>
                <w14:ligatures w14:val="standardContextual"/>
              </w:rPr>
            </w:pPr>
            <w:r>
              <w:rPr>
                <w:rFonts w:ascii="Calibri" w:hAnsi="Calibri" w:cs="Calibri"/>
                <w:kern w:val="2"/>
                <w14:ligatures w14:val="standardContextual"/>
              </w:rPr>
              <w:t xml:space="preserve">This step </w:t>
            </w:r>
            <w:r w:rsidR="00F73B72" w:rsidRPr="00F73B72">
              <w:rPr>
                <w:rFonts w:ascii="Calibri" w:hAnsi="Calibri" w:cs="Calibri"/>
                <w:kern w:val="2"/>
                <w14:ligatures w14:val="standardContextual"/>
              </w:rPr>
              <w:t>include</w:t>
            </w:r>
            <w:r>
              <w:rPr>
                <w:rFonts w:ascii="Calibri" w:hAnsi="Calibri" w:cs="Calibri"/>
                <w:kern w:val="2"/>
                <w14:ligatures w14:val="standardContextual"/>
              </w:rPr>
              <w:t>d</w:t>
            </w:r>
            <w:r w:rsidR="00542B9C">
              <w:rPr>
                <w:rFonts w:ascii="Calibri" w:hAnsi="Calibri" w:cs="Calibri"/>
                <w:kern w:val="2"/>
                <w14:ligatures w14:val="standardContextual"/>
              </w:rPr>
              <w:t xml:space="preserve"> data integration</w:t>
            </w:r>
            <w:r w:rsidR="00F73B72" w:rsidRPr="00F73B72">
              <w:rPr>
                <w:rFonts w:ascii="Calibri" w:hAnsi="Calibri" w:cs="Calibri"/>
                <w:kern w:val="2"/>
                <w14:ligatures w14:val="standardContextual"/>
              </w:rPr>
              <w:t>:</w:t>
            </w:r>
          </w:p>
          <w:p w14:paraId="37FD7839" w14:textId="490174F7"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1. Collating and summari</w:t>
            </w:r>
            <w:r w:rsidR="001706E5">
              <w:rPr>
                <w:rFonts w:ascii="Calibri" w:hAnsi="Calibri" w:cs="Calibri"/>
                <w:kern w:val="2"/>
                <w14:ligatures w14:val="standardContextual"/>
              </w:rPr>
              <w:t>sing the data.</w:t>
            </w:r>
          </w:p>
          <w:p w14:paraId="11F9ED1D" w14:textId="0A8B8610"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2. </w:t>
            </w:r>
            <w:r w:rsidR="001706E5">
              <w:rPr>
                <w:rFonts w:ascii="Calibri" w:hAnsi="Calibri" w:cs="Calibri"/>
                <w:kern w:val="2"/>
                <w14:ligatures w14:val="standardContextual"/>
              </w:rPr>
              <w:t>Narrative description of the</w:t>
            </w:r>
            <w:r w:rsidRPr="00F73B72">
              <w:rPr>
                <w:rFonts w:ascii="Calibri" w:hAnsi="Calibri" w:cs="Calibri"/>
                <w:kern w:val="2"/>
                <w14:ligatures w14:val="standardContextual"/>
              </w:rPr>
              <w:t xml:space="preserve"> key concepts ide</w:t>
            </w:r>
            <w:r w:rsidR="001706E5">
              <w:rPr>
                <w:rFonts w:ascii="Calibri" w:hAnsi="Calibri" w:cs="Calibri"/>
                <w:kern w:val="2"/>
                <w14:ligatures w14:val="standardContextual"/>
              </w:rPr>
              <w:t>ntified in the included studies</w:t>
            </w:r>
            <w:r w:rsidRPr="00F73B72">
              <w:rPr>
                <w:rFonts w:ascii="Calibri" w:hAnsi="Calibri" w:cs="Calibri"/>
                <w:kern w:val="2"/>
                <w14:ligatures w14:val="standardContextual"/>
              </w:rPr>
              <w:t>.</w:t>
            </w:r>
          </w:p>
          <w:p w14:paraId="3C0A332C" w14:textId="363BFC1D" w:rsidR="00F73B72" w:rsidRPr="00F73B72" w:rsidRDefault="00F73B72" w:rsidP="00F73B72">
            <w:pPr>
              <w:tabs>
                <w:tab w:val="left" w:pos="2376"/>
              </w:tabs>
              <w:spacing w:after="160" w:line="276" w:lineRule="auto"/>
              <w:rPr>
                <w:rFonts w:ascii="Calibri" w:hAnsi="Calibri" w:cs="Calibri"/>
                <w:kern w:val="2"/>
                <w14:ligatures w14:val="standardContextual"/>
              </w:rPr>
            </w:pPr>
            <w:r w:rsidRPr="00F73B72">
              <w:rPr>
                <w:rFonts w:ascii="Calibri" w:hAnsi="Calibri" w:cs="Calibri"/>
                <w:kern w:val="2"/>
                <w14:ligatures w14:val="standardContextual"/>
              </w:rPr>
              <w:t xml:space="preserve">3. </w:t>
            </w:r>
            <w:r w:rsidR="001706E5">
              <w:rPr>
                <w:rFonts w:ascii="Calibri" w:hAnsi="Calibri" w:cs="Calibri"/>
                <w:kern w:val="2"/>
                <w14:ligatures w14:val="standardContextual"/>
              </w:rPr>
              <w:t>Mapping and i</w:t>
            </w:r>
            <w:r w:rsidRPr="00F73B72">
              <w:rPr>
                <w:rFonts w:ascii="Calibri" w:hAnsi="Calibri" w:cs="Calibri"/>
                <w:kern w:val="2"/>
                <w14:ligatures w14:val="standardContextual"/>
              </w:rPr>
              <w:t>dentifying research ga</w:t>
            </w:r>
            <w:r w:rsidR="001706E5">
              <w:rPr>
                <w:rFonts w:ascii="Calibri" w:hAnsi="Calibri" w:cs="Calibri"/>
                <w:kern w:val="2"/>
                <w14:ligatures w14:val="standardContextual"/>
              </w:rPr>
              <w:t>ps for further research.</w:t>
            </w:r>
          </w:p>
          <w:p w14:paraId="6E59FD51" w14:textId="77777777" w:rsidR="00F73B72" w:rsidRPr="00F73B72" w:rsidRDefault="00F73B72" w:rsidP="00F73B72">
            <w:pPr>
              <w:tabs>
                <w:tab w:val="left" w:pos="2376"/>
              </w:tabs>
              <w:spacing w:after="160" w:line="276" w:lineRule="auto"/>
              <w:rPr>
                <w:rFonts w:ascii="Calibri" w:hAnsi="Calibri" w:cs="Calibri"/>
                <w:kern w:val="2"/>
                <w14:ligatures w14:val="standardContextual"/>
              </w:rPr>
            </w:pPr>
          </w:p>
        </w:tc>
      </w:tr>
    </w:tbl>
    <w:p w14:paraId="3C742F40" w14:textId="77777777" w:rsidR="006B5D43" w:rsidRDefault="006B5D43" w:rsidP="00661106">
      <w:pPr>
        <w:tabs>
          <w:tab w:val="left" w:pos="2376"/>
        </w:tabs>
        <w:spacing w:line="276" w:lineRule="auto"/>
        <w:rPr>
          <w:rFonts w:ascii="Calibri" w:hAnsi="Calibri" w:cs="Calibri"/>
        </w:rPr>
      </w:pPr>
    </w:p>
    <w:p w14:paraId="56B58999" w14:textId="77777777" w:rsidR="006B5D43" w:rsidRDefault="006B5D43" w:rsidP="00661106">
      <w:pPr>
        <w:tabs>
          <w:tab w:val="left" w:pos="2376"/>
        </w:tabs>
        <w:spacing w:line="276" w:lineRule="auto"/>
        <w:rPr>
          <w:rFonts w:ascii="Calibri" w:hAnsi="Calibri" w:cs="Calibri"/>
        </w:rPr>
      </w:pPr>
    </w:p>
    <w:p w14:paraId="0EF127B8" w14:textId="30138382" w:rsidR="00661106" w:rsidRPr="00407B82" w:rsidRDefault="00514E14" w:rsidP="00407B82">
      <w:pPr>
        <w:tabs>
          <w:tab w:val="left" w:pos="2376"/>
        </w:tabs>
        <w:spacing w:line="276" w:lineRule="auto"/>
        <w:rPr>
          <w:rFonts w:ascii="Calibri" w:hAnsi="Calibri" w:cs="Calibri"/>
        </w:rPr>
      </w:pPr>
      <w:r>
        <w:rPr>
          <w:b/>
        </w:rPr>
        <w:lastRenderedPageBreak/>
        <w:t>Supplementary Table</w:t>
      </w:r>
      <w:r w:rsidR="00FD41F8" w:rsidRPr="00514E14">
        <w:rPr>
          <w:b/>
        </w:rPr>
        <w:t xml:space="preserve"> 2: </w:t>
      </w:r>
    </w:p>
    <w:p w14:paraId="1240A3C4" w14:textId="77777777" w:rsidR="00AB2482" w:rsidRPr="00AB2482" w:rsidRDefault="00AB2482" w:rsidP="00AB2482">
      <w:pPr>
        <w:rPr>
          <w:rFonts w:ascii="Calibri" w:eastAsia="Times New Roman" w:hAnsi="Calibri" w:cs="Calibri"/>
          <w:bCs/>
          <w:color w:val="000000"/>
          <w:kern w:val="0"/>
          <w:sz w:val="24"/>
          <w:szCs w:val="24"/>
          <w14:ligatures w14:val="none"/>
        </w:rPr>
      </w:pPr>
      <w:r w:rsidRPr="00AB2482">
        <w:rPr>
          <w:rFonts w:ascii="Calibri" w:eastAsia="Times New Roman" w:hAnsi="Calibri" w:cs="Calibri"/>
          <w:bCs/>
          <w:color w:val="000000"/>
          <w:kern w:val="0"/>
          <w:sz w:val="24"/>
          <w:szCs w:val="24"/>
          <w14:ligatures w14:val="none"/>
        </w:rPr>
        <w:t>The research question has been formulated considering the target population, phenomenon of interest and study outcome in mind:</w:t>
      </w:r>
    </w:p>
    <w:p w14:paraId="54D759CA" w14:textId="77777777" w:rsidR="00AB2482" w:rsidRPr="00AB2482" w:rsidRDefault="00AB2482" w:rsidP="00AB2482">
      <w:pPr>
        <w:rPr>
          <w:rFonts w:ascii="Calibri" w:eastAsia="Times New Roman" w:hAnsi="Calibri" w:cs="Calibri"/>
          <w:color w:val="000000"/>
          <w:kern w:val="0"/>
          <w:sz w:val="24"/>
          <w:szCs w:val="24"/>
          <w14:ligatures w14:val="none"/>
        </w:rPr>
      </w:pPr>
      <w:r w:rsidRPr="00AB2482">
        <w:rPr>
          <w:rFonts w:ascii="Calibri" w:eastAsia="Times New Roman" w:hAnsi="Calibri" w:cs="Calibri"/>
          <w:bCs/>
          <w:color w:val="000000"/>
          <w:kern w:val="0"/>
          <w:sz w:val="24"/>
          <w:szCs w:val="24"/>
          <w14:ligatures w14:val="none"/>
        </w:rPr>
        <w:t xml:space="preserve">(1). </w:t>
      </w:r>
      <w:r w:rsidRPr="00AB2482">
        <w:rPr>
          <w:rFonts w:ascii="Calibri" w:eastAsia="Times New Roman" w:hAnsi="Calibri" w:cs="Calibri"/>
          <w:color w:val="000000"/>
          <w:kern w:val="0"/>
          <w:sz w:val="24"/>
          <w:szCs w:val="24"/>
          <w14:ligatures w14:val="none"/>
        </w:rPr>
        <w:t xml:space="preserve">The target population; (2).The phenomenon of interest, and (3).The study outcome of the review has been integrated and applied to two frameworks, [1] </w:t>
      </w:r>
      <w:r w:rsidRPr="00AB2482">
        <w:rPr>
          <w:rFonts w:ascii="Calibri" w:eastAsia="Times New Roman" w:hAnsi="Calibri" w:cs="Calibri"/>
          <w:b/>
          <w:color w:val="000000"/>
          <w:kern w:val="0"/>
          <w:sz w:val="24"/>
          <w:szCs w:val="24"/>
          <w14:ligatures w14:val="none"/>
        </w:rPr>
        <w:t>SPIDER</w:t>
      </w:r>
      <w:r w:rsidRPr="00AB2482">
        <w:rPr>
          <w:rFonts w:ascii="Calibri" w:eastAsia="Times New Roman" w:hAnsi="Calibri" w:cs="Calibri"/>
          <w:color w:val="000000"/>
          <w:kern w:val="0"/>
          <w:sz w:val="24"/>
          <w:szCs w:val="24"/>
          <w14:ligatures w14:val="none"/>
        </w:rPr>
        <w:t xml:space="preserve"> and [2] </w:t>
      </w:r>
      <w:r w:rsidRPr="00AB2482">
        <w:rPr>
          <w:rFonts w:ascii="Calibri" w:eastAsia="Times New Roman" w:hAnsi="Calibri" w:cs="Calibri"/>
          <w:b/>
          <w:color w:val="000000"/>
          <w:kern w:val="0"/>
          <w:sz w:val="24"/>
          <w:szCs w:val="24"/>
          <w14:ligatures w14:val="none"/>
        </w:rPr>
        <w:t>PICo-qualitative,</w:t>
      </w:r>
      <w:r w:rsidRPr="00AB2482">
        <w:rPr>
          <w:rFonts w:ascii="Calibri" w:eastAsia="Times New Roman" w:hAnsi="Calibri" w:cs="Calibri"/>
          <w:color w:val="000000"/>
          <w:kern w:val="0"/>
          <w:sz w:val="24"/>
          <w:szCs w:val="24"/>
          <w14:ligatures w14:val="none"/>
        </w:rPr>
        <w:t xml:space="preserve"> to construct the research question as shown below:</w:t>
      </w:r>
    </w:p>
    <w:p w14:paraId="12ED23FA" w14:textId="7DAA4646" w:rsidR="00AB2482" w:rsidRPr="00AB2482" w:rsidRDefault="00514E14" w:rsidP="00AB2482">
      <w:pPr>
        <w:rPr>
          <w:rFonts w:ascii="Calibri" w:eastAsia="Times New Roman" w:hAnsi="Calibri" w:cs="Calibri"/>
          <w:bCs/>
          <w:color w:val="000000" w:themeColor="text1"/>
        </w:rPr>
      </w:pPr>
      <w:r>
        <w:rPr>
          <w:rFonts w:ascii="Calibri" w:eastAsia="Times New Roman" w:hAnsi="Calibri" w:cs="Calibri"/>
          <w:b/>
          <w:bCs/>
          <w:color w:val="000000" w:themeColor="text1"/>
        </w:rPr>
        <w:t>Supplementary t</w:t>
      </w:r>
      <w:r w:rsidR="00AB2482" w:rsidRPr="00AB2482">
        <w:rPr>
          <w:rFonts w:ascii="Calibri" w:eastAsia="Times New Roman" w:hAnsi="Calibri" w:cs="Calibri"/>
          <w:b/>
          <w:bCs/>
          <w:color w:val="000000" w:themeColor="text1"/>
        </w:rPr>
        <w:t xml:space="preserve">able 2: Illustration of formulating the research question using </w:t>
      </w:r>
      <w:r w:rsidR="00696298">
        <w:rPr>
          <w:rFonts w:ascii="Calibri" w:eastAsia="Times New Roman" w:hAnsi="Calibri" w:cs="Calibri"/>
          <w:b/>
          <w:bCs/>
          <w:color w:val="000000" w:themeColor="text1"/>
        </w:rPr>
        <w:t>SPIDER and PICo</w:t>
      </w:r>
      <w:r w:rsidR="00AB2482" w:rsidRPr="00AB2482">
        <w:rPr>
          <w:rFonts w:ascii="Calibri" w:eastAsia="Times New Roman" w:hAnsi="Calibri" w:cs="Calibri"/>
          <w:b/>
          <w:bCs/>
          <w:color w:val="000000" w:themeColor="text1"/>
        </w:rPr>
        <w:t xml:space="preserve"> frameworks.</w:t>
      </w:r>
    </w:p>
    <w:tbl>
      <w:tblPr>
        <w:tblStyle w:val="TableGrid"/>
        <w:tblW w:w="0" w:type="auto"/>
        <w:tblLook w:val="04A0" w:firstRow="1" w:lastRow="0" w:firstColumn="1" w:lastColumn="0" w:noHBand="0" w:noVBand="1"/>
      </w:tblPr>
      <w:tblGrid>
        <w:gridCol w:w="1580"/>
        <w:gridCol w:w="4369"/>
        <w:gridCol w:w="283"/>
        <w:gridCol w:w="1419"/>
        <w:gridCol w:w="4298"/>
      </w:tblGrid>
      <w:tr w:rsidR="00AB2482" w:rsidRPr="00AB2482" w14:paraId="01D8804E" w14:textId="77777777" w:rsidTr="00696298">
        <w:tc>
          <w:tcPr>
            <w:tcW w:w="5949" w:type="dxa"/>
            <w:gridSpan w:val="2"/>
            <w:shd w:val="clear" w:color="auto" w:fill="8DD873" w:themeFill="accent6" w:themeFillTint="99"/>
          </w:tcPr>
          <w:p w14:paraId="04C7408C"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SPIDER Framework</w:t>
            </w:r>
          </w:p>
        </w:tc>
        <w:tc>
          <w:tcPr>
            <w:tcW w:w="283" w:type="dxa"/>
            <w:vMerge w:val="restart"/>
            <w:shd w:val="clear" w:color="auto" w:fill="B3E5A1" w:themeFill="accent6" w:themeFillTint="66"/>
          </w:tcPr>
          <w:p w14:paraId="6B03F6BA" w14:textId="77777777" w:rsidR="00AB2482" w:rsidRPr="00AB2482" w:rsidRDefault="00AB2482" w:rsidP="00AB2482">
            <w:pPr>
              <w:spacing w:after="160" w:line="259" w:lineRule="auto"/>
              <w:rPr>
                <w:rFonts w:ascii="Calibri" w:hAnsi="Calibri" w:cs="Calibri"/>
                <w:kern w:val="2"/>
                <w14:ligatures w14:val="standardContextual"/>
              </w:rPr>
            </w:pPr>
          </w:p>
        </w:tc>
        <w:tc>
          <w:tcPr>
            <w:tcW w:w="5717" w:type="dxa"/>
            <w:gridSpan w:val="2"/>
            <w:shd w:val="clear" w:color="auto" w:fill="8DD873" w:themeFill="accent6" w:themeFillTint="99"/>
          </w:tcPr>
          <w:p w14:paraId="121D1C6F"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PICo Framework</w:t>
            </w:r>
          </w:p>
        </w:tc>
      </w:tr>
      <w:tr w:rsidR="00D8135B" w:rsidRPr="00AB2482" w14:paraId="21E9DA0B" w14:textId="77777777" w:rsidTr="00696298">
        <w:tc>
          <w:tcPr>
            <w:tcW w:w="1580" w:type="dxa"/>
          </w:tcPr>
          <w:p w14:paraId="69BEE9BB"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S-sample</w:t>
            </w:r>
          </w:p>
        </w:tc>
        <w:tc>
          <w:tcPr>
            <w:tcW w:w="4369" w:type="dxa"/>
          </w:tcPr>
          <w:p w14:paraId="5C198A05" w14:textId="77777777" w:rsidR="00AB2482" w:rsidRPr="00AB2482" w:rsidRDefault="00AB2482" w:rsidP="00AB2482">
            <w:pPr>
              <w:spacing w:after="160" w:line="259" w:lineRule="auto"/>
              <w:rPr>
                <w:rFonts w:ascii="Calibri" w:hAnsi="Calibri" w:cs="Calibri"/>
                <w:kern w:val="2"/>
                <w14:ligatures w14:val="standardContextual"/>
              </w:rPr>
            </w:pPr>
            <w:r w:rsidRPr="00AB2482">
              <w:rPr>
                <w:rFonts w:ascii="Calibri" w:hAnsi="Calibri" w:cs="Calibri"/>
                <w:kern w:val="2"/>
                <w14:ligatures w14:val="standardContextual"/>
              </w:rPr>
              <w:t>Local communities comprised of family, friends and community members connected by social ties</w:t>
            </w:r>
          </w:p>
        </w:tc>
        <w:tc>
          <w:tcPr>
            <w:tcW w:w="283" w:type="dxa"/>
            <w:vMerge/>
            <w:shd w:val="clear" w:color="auto" w:fill="B3E5A1" w:themeFill="accent6" w:themeFillTint="66"/>
          </w:tcPr>
          <w:p w14:paraId="5AD0BF8D" w14:textId="77777777" w:rsidR="00AB2482" w:rsidRPr="00AB2482" w:rsidRDefault="00AB2482" w:rsidP="00AB2482">
            <w:pPr>
              <w:spacing w:after="160" w:line="259" w:lineRule="auto"/>
              <w:rPr>
                <w:rFonts w:ascii="Calibri" w:hAnsi="Calibri" w:cs="Calibri"/>
                <w:kern w:val="2"/>
                <w14:ligatures w14:val="standardContextual"/>
              </w:rPr>
            </w:pPr>
          </w:p>
        </w:tc>
        <w:tc>
          <w:tcPr>
            <w:tcW w:w="1419" w:type="dxa"/>
          </w:tcPr>
          <w:p w14:paraId="155166FB"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P-Population</w:t>
            </w:r>
          </w:p>
        </w:tc>
        <w:tc>
          <w:tcPr>
            <w:tcW w:w="4298" w:type="dxa"/>
          </w:tcPr>
          <w:p w14:paraId="6EE86E18" w14:textId="77777777" w:rsidR="00AB2482" w:rsidRPr="00AB2482" w:rsidRDefault="00AB2482" w:rsidP="00AB2482">
            <w:pPr>
              <w:spacing w:after="160" w:line="259" w:lineRule="auto"/>
              <w:rPr>
                <w:rFonts w:ascii="Calibri" w:hAnsi="Calibri" w:cs="Calibri"/>
                <w:kern w:val="2"/>
                <w14:ligatures w14:val="standardContextual"/>
              </w:rPr>
            </w:pPr>
            <w:r w:rsidRPr="00AB2482">
              <w:rPr>
                <w:rFonts w:ascii="Calibri" w:hAnsi="Calibri" w:cs="Calibri"/>
                <w:kern w:val="2"/>
                <w14:ligatures w14:val="standardContextual"/>
              </w:rPr>
              <w:t>Local communities comprised of family, friends and community members connected by social ties</w:t>
            </w:r>
          </w:p>
          <w:p w14:paraId="65D4706C" w14:textId="77777777" w:rsidR="00AB2482" w:rsidRPr="00AB2482" w:rsidRDefault="00AB2482" w:rsidP="00AB2482">
            <w:pPr>
              <w:spacing w:after="160" w:line="259" w:lineRule="auto"/>
              <w:rPr>
                <w:rFonts w:ascii="Calibri" w:hAnsi="Calibri" w:cs="Calibri"/>
                <w:kern w:val="2"/>
                <w14:ligatures w14:val="standardContextual"/>
              </w:rPr>
            </w:pPr>
          </w:p>
        </w:tc>
      </w:tr>
      <w:tr w:rsidR="00D8135B" w:rsidRPr="00AB2482" w14:paraId="3A480B36" w14:textId="77777777" w:rsidTr="00696298">
        <w:tc>
          <w:tcPr>
            <w:tcW w:w="1580" w:type="dxa"/>
          </w:tcPr>
          <w:p w14:paraId="235EA6AC"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PI-Phenomenon of interest</w:t>
            </w:r>
          </w:p>
        </w:tc>
        <w:tc>
          <w:tcPr>
            <w:tcW w:w="4369" w:type="dxa"/>
          </w:tcPr>
          <w:p w14:paraId="012CE3B0" w14:textId="50D64F56" w:rsidR="00AB2482" w:rsidRPr="00AB2482" w:rsidRDefault="00AB2482" w:rsidP="00AB2482">
            <w:pPr>
              <w:spacing w:after="160" w:line="259" w:lineRule="auto"/>
              <w:rPr>
                <w:rFonts w:ascii="Calibri" w:hAnsi="Calibri" w:cs="Calibri"/>
                <w:kern w:val="2"/>
                <w14:ligatures w14:val="standardContextual"/>
              </w:rPr>
            </w:pPr>
            <w:r w:rsidRPr="00AB2482">
              <w:rPr>
                <w:rFonts w:ascii="Calibri" w:hAnsi="Calibri" w:cs="Calibri"/>
                <w:kern w:val="2"/>
                <w14:ligatures w14:val="standardContextual"/>
              </w:rPr>
              <w:t>Knowledge and belief acquisition, co-construction or exchange amongst family members, friends and community members through various mediums</w:t>
            </w:r>
          </w:p>
        </w:tc>
        <w:tc>
          <w:tcPr>
            <w:tcW w:w="283" w:type="dxa"/>
            <w:vMerge/>
            <w:shd w:val="clear" w:color="auto" w:fill="B3E5A1" w:themeFill="accent6" w:themeFillTint="66"/>
          </w:tcPr>
          <w:p w14:paraId="32278A31" w14:textId="77777777" w:rsidR="00AB2482" w:rsidRPr="00AB2482" w:rsidRDefault="00AB2482" w:rsidP="00AB2482">
            <w:pPr>
              <w:spacing w:after="160" w:line="259" w:lineRule="auto"/>
              <w:rPr>
                <w:rFonts w:ascii="Calibri" w:hAnsi="Calibri" w:cs="Calibri"/>
                <w:kern w:val="2"/>
                <w14:ligatures w14:val="standardContextual"/>
              </w:rPr>
            </w:pPr>
          </w:p>
        </w:tc>
        <w:tc>
          <w:tcPr>
            <w:tcW w:w="1419" w:type="dxa"/>
          </w:tcPr>
          <w:p w14:paraId="31ED3692"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I-</w:t>
            </w:r>
            <w:r w:rsidRPr="00AB2482">
              <w:rPr>
                <w:rFonts w:ascii="Calibri" w:hAnsi="Calibri" w:cs="Calibri"/>
                <w:kern w:val="2"/>
                <w14:ligatures w14:val="standardContextual"/>
              </w:rPr>
              <w:t>Phenomenon of</w:t>
            </w:r>
            <w:r w:rsidRPr="00AB2482">
              <w:rPr>
                <w:rFonts w:ascii="Calibri" w:hAnsi="Calibri" w:cs="Calibri"/>
                <w:b/>
                <w:kern w:val="2"/>
                <w14:ligatures w14:val="standardContextual"/>
              </w:rPr>
              <w:t xml:space="preserve"> Interest</w:t>
            </w:r>
          </w:p>
        </w:tc>
        <w:tc>
          <w:tcPr>
            <w:tcW w:w="4298" w:type="dxa"/>
          </w:tcPr>
          <w:p w14:paraId="745349ED" w14:textId="3409EEEA" w:rsidR="00AB2482" w:rsidRPr="00AB2482" w:rsidRDefault="00AB2482" w:rsidP="00AB2482">
            <w:pPr>
              <w:spacing w:after="160" w:line="259" w:lineRule="auto"/>
              <w:rPr>
                <w:rFonts w:ascii="Calibri" w:hAnsi="Calibri" w:cs="Calibri"/>
                <w:kern w:val="2"/>
                <w14:ligatures w14:val="standardContextual"/>
              </w:rPr>
            </w:pPr>
            <w:r w:rsidRPr="00AB2482">
              <w:rPr>
                <w:rFonts w:ascii="Calibri" w:hAnsi="Calibri" w:cs="Calibri"/>
                <w:kern w:val="2"/>
                <w14:ligatures w14:val="standardContextual"/>
              </w:rPr>
              <w:t>Knowledge and belief acquisition, co-construction or exchange amongst family members, friends and community members through various mediums</w:t>
            </w:r>
          </w:p>
        </w:tc>
      </w:tr>
      <w:tr w:rsidR="00D8135B" w:rsidRPr="00AB2482" w14:paraId="4B2EA978" w14:textId="77777777" w:rsidTr="00696298">
        <w:tc>
          <w:tcPr>
            <w:tcW w:w="1580" w:type="dxa"/>
          </w:tcPr>
          <w:p w14:paraId="78E2ED75"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D-Design</w:t>
            </w:r>
          </w:p>
        </w:tc>
        <w:tc>
          <w:tcPr>
            <w:tcW w:w="4369" w:type="dxa"/>
          </w:tcPr>
          <w:p w14:paraId="34BC8F5A" w14:textId="77777777" w:rsidR="00AB2482" w:rsidRPr="00AB2482" w:rsidRDefault="00AB2482" w:rsidP="00AB2482">
            <w:pPr>
              <w:spacing w:after="160" w:line="259" w:lineRule="auto"/>
              <w:rPr>
                <w:rFonts w:ascii="Calibri" w:hAnsi="Calibri" w:cs="Calibri"/>
                <w:kern w:val="2"/>
                <w14:ligatures w14:val="standardContextual"/>
              </w:rPr>
            </w:pPr>
            <w:r w:rsidRPr="00AB2482">
              <w:rPr>
                <w:rFonts w:ascii="Calibri" w:hAnsi="Calibri" w:cs="Calibri"/>
                <w:kern w:val="2"/>
                <w14:ligatures w14:val="standardContextual"/>
              </w:rPr>
              <w:t>Literature review</w:t>
            </w:r>
          </w:p>
        </w:tc>
        <w:tc>
          <w:tcPr>
            <w:tcW w:w="283" w:type="dxa"/>
            <w:vMerge/>
            <w:shd w:val="clear" w:color="auto" w:fill="B3E5A1" w:themeFill="accent6" w:themeFillTint="66"/>
          </w:tcPr>
          <w:p w14:paraId="40D42E43" w14:textId="77777777" w:rsidR="00AB2482" w:rsidRPr="00AB2482" w:rsidRDefault="00AB2482" w:rsidP="00AB2482">
            <w:pPr>
              <w:spacing w:after="160" w:line="259" w:lineRule="auto"/>
              <w:rPr>
                <w:rFonts w:ascii="Calibri" w:hAnsi="Calibri" w:cs="Calibri"/>
                <w:kern w:val="2"/>
                <w14:ligatures w14:val="standardContextual"/>
              </w:rPr>
            </w:pPr>
          </w:p>
        </w:tc>
        <w:tc>
          <w:tcPr>
            <w:tcW w:w="1419" w:type="dxa"/>
          </w:tcPr>
          <w:p w14:paraId="26FF8D85"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 xml:space="preserve">Co-Context </w:t>
            </w:r>
          </w:p>
        </w:tc>
        <w:tc>
          <w:tcPr>
            <w:tcW w:w="4298" w:type="dxa"/>
          </w:tcPr>
          <w:p w14:paraId="34E4DE3D" w14:textId="77777777" w:rsidR="00AB2482" w:rsidRPr="00AB2482" w:rsidRDefault="00AB2482" w:rsidP="00AB2482">
            <w:pPr>
              <w:spacing w:after="160" w:line="259" w:lineRule="auto"/>
              <w:rPr>
                <w:rFonts w:ascii="Calibri" w:hAnsi="Calibri" w:cs="Calibri"/>
                <w:kern w:val="2"/>
                <w14:ligatures w14:val="standardContextual"/>
              </w:rPr>
            </w:pPr>
            <w:r w:rsidRPr="00AB2482">
              <w:rPr>
                <w:rFonts w:ascii="Calibri" w:hAnsi="Calibri" w:cs="Calibri"/>
                <w:kern w:val="2"/>
                <w14:ligatures w14:val="standardContextual"/>
              </w:rPr>
              <w:t xml:space="preserve">Influence on healthcare service utilisation </w:t>
            </w:r>
          </w:p>
        </w:tc>
      </w:tr>
      <w:tr w:rsidR="00D8135B" w:rsidRPr="00AB2482" w14:paraId="358BD786" w14:textId="77777777" w:rsidTr="00696298">
        <w:tc>
          <w:tcPr>
            <w:tcW w:w="1580" w:type="dxa"/>
          </w:tcPr>
          <w:p w14:paraId="58283C3B"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IE-Evaluation</w:t>
            </w:r>
          </w:p>
        </w:tc>
        <w:tc>
          <w:tcPr>
            <w:tcW w:w="4369" w:type="dxa"/>
          </w:tcPr>
          <w:p w14:paraId="1A9B82E5" w14:textId="77777777" w:rsidR="00AB2482" w:rsidRPr="00AB2482" w:rsidRDefault="00AB2482" w:rsidP="00AB2482">
            <w:pPr>
              <w:spacing w:after="160" w:line="259" w:lineRule="auto"/>
              <w:rPr>
                <w:rFonts w:ascii="Calibri" w:hAnsi="Calibri" w:cs="Calibri"/>
                <w:kern w:val="2"/>
                <w14:ligatures w14:val="standardContextual"/>
              </w:rPr>
            </w:pPr>
            <w:r w:rsidRPr="00AB2482">
              <w:rPr>
                <w:rFonts w:ascii="Calibri" w:hAnsi="Calibri" w:cs="Calibri"/>
                <w:kern w:val="2"/>
                <w14:ligatures w14:val="standardContextual"/>
              </w:rPr>
              <w:t>Influence on healthcare service utilisation</w:t>
            </w:r>
          </w:p>
        </w:tc>
        <w:tc>
          <w:tcPr>
            <w:tcW w:w="283" w:type="dxa"/>
            <w:vMerge/>
            <w:shd w:val="clear" w:color="auto" w:fill="B3E5A1" w:themeFill="accent6" w:themeFillTint="66"/>
          </w:tcPr>
          <w:p w14:paraId="5AF94E67" w14:textId="77777777" w:rsidR="00AB2482" w:rsidRPr="00AB2482" w:rsidRDefault="00AB2482" w:rsidP="00AB2482">
            <w:pPr>
              <w:spacing w:after="160" w:line="259" w:lineRule="auto"/>
              <w:rPr>
                <w:rFonts w:ascii="Calibri" w:hAnsi="Calibri" w:cs="Calibri"/>
                <w:kern w:val="2"/>
                <w14:ligatures w14:val="standardContextual"/>
              </w:rPr>
            </w:pPr>
          </w:p>
        </w:tc>
        <w:tc>
          <w:tcPr>
            <w:tcW w:w="1419" w:type="dxa"/>
          </w:tcPr>
          <w:p w14:paraId="29419CA3" w14:textId="77777777" w:rsidR="00AB2482" w:rsidRPr="00AB2482" w:rsidRDefault="00AB2482" w:rsidP="00AB2482">
            <w:pPr>
              <w:spacing w:after="160" w:line="259" w:lineRule="auto"/>
              <w:rPr>
                <w:rFonts w:ascii="Calibri" w:hAnsi="Calibri" w:cs="Calibri"/>
                <w:kern w:val="2"/>
                <w14:ligatures w14:val="standardContextual"/>
              </w:rPr>
            </w:pPr>
          </w:p>
        </w:tc>
        <w:tc>
          <w:tcPr>
            <w:tcW w:w="4298" w:type="dxa"/>
          </w:tcPr>
          <w:p w14:paraId="5522DD2D" w14:textId="77777777" w:rsidR="00AB2482" w:rsidRPr="00AB2482" w:rsidRDefault="00AB2482" w:rsidP="00AB2482">
            <w:pPr>
              <w:spacing w:after="160" w:line="259" w:lineRule="auto"/>
              <w:rPr>
                <w:rFonts w:ascii="Calibri" w:hAnsi="Calibri" w:cs="Calibri"/>
                <w:kern w:val="2"/>
                <w14:ligatures w14:val="standardContextual"/>
              </w:rPr>
            </w:pPr>
          </w:p>
        </w:tc>
      </w:tr>
      <w:tr w:rsidR="00D8135B" w:rsidRPr="00AB2482" w14:paraId="45EE3202" w14:textId="77777777" w:rsidTr="00696298">
        <w:tc>
          <w:tcPr>
            <w:tcW w:w="1580" w:type="dxa"/>
          </w:tcPr>
          <w:p w14:paraId="50D7F0CB" w14:textId="77777777" w:rsidR="00AB2482" w:rsidRPr="00AB2482" w:rsidRDefault="00AB2482" w:rsidP="00AB2482">
            <w:pPr>
              <w:spacing w:after="160" w:line="259" w:lineRule="auto"/>
              <w:rPr>
                <w:rFonts w:ascii="Calibri" w:hAnsi="Calibri" w:cs="Calibri"/>
                <w:b/>
                <w:kern w:val="2"/>
                <w14:ligatures w14:val="standardContextual"/>
              </w:rPr>
            </w:pPr>
            <w:r w:rsidRPr="00AB2482">
              <w:rPr>
                <w:rFonts w:ascii="Calibri" w:hAnsi="Calibri" w:cs="Calibri"/>
                <w:b/>
                <w:kern w:val="2"/>
                <w14:ligatures w14:val="standardContextual"/>
              </w:rPr>
              <w:t>R-Study type</w:t>
            </w:r>
          </w:p>
        </w:tc>
        <w:tc>
          <w:tcPr>
            <w:tcW w:w="4369" w:type="dxa"/>
          </w:tcPr>
          <w:p w14:paraId="073D6FAB" w14:textId="77777777" w:rsidR="00AB2482" w:rsidRPr="00AB2482" w:rsidRDefault="00AB2482" w:rsidP="00AB2482">
            <w:pPr>
              <w:spacing w:after="160" w:line="259" w:lineRule="auto"/>
              <w:rPr>
                <w:rFonts w:ascii="Calibri" w:hAnsi="Calibri" w:cs="Calibri"/>
                <w:kern w:val="2"/>
                <w14:ligatures w14:val="standardContextual"/>
              </w:rPr>
            </w:pPr>
            <w:r w:rsidRPr="00AB2482">
              <w:rPr>
                <w:rFonts w:ascii="Calibri" w:hAnsi="Calibri" w:cs="Calibri"/>
                <w:kern w:val="2"/>
                <w14:ligatures w14:val="standardContextual"/>
              </w:rPr>
              <w:t>Empirical, theoretical and review studies including grey literature</w:t>
            </w:r>
          </w:p>
        </w:tc>
        <w:tc>
          <w:tcPr>
            <w:tcW w:w="283" w:type="dxa"/>
            <w:vMerge/>
            <w:shd w:val="clear" w:color="auto" w:fill="B3E5A1" w:themeFill="accent6" w:themeFillTint="66"/>
          </w:tcPr>
          <w:p w14:paraId="5AF1B761" w14:textId="77777777" w:rsidR="00AB2482" w:rsidRPr="00AB2482" w:rsidRDefault="00AB2482" w:rsidP="00AB2482">
            <w:pPr>
              <w:spacing w:after="160" w:line="259" w:lineRule="auto"/>
              <w:rPr>
                <w:rFonts w:ascii="Calibri" w:hAnsi="Calibri" w:cs="Calibri"/>
                <w:kern w:val="2"/>
                <w14:ligatures w14:val="standardContextual"/>
              </w:rPr>
            </w:pPr>
          </w:p>
        </w:tc>
        <w:tc>
          <w:tcPr>
            <w:tcW w:w="1419" w:type="dxa"/>
          </w:tcPr>
          <w:p w14:paraId="0614F04A" w14:textId="77777777" w:rsidR="00AB2482" w:rsidRPr="00AB2482" w:rsidRDefault="00AB2482" w:rsidP="00AB2482">
            <w:pPr>
              <w:spacing w:after="160" w:line="259" w:lineRule="auto"/>
              <w:rPr>
                <w:rFonts w:ascii="Calibri" w:hAnsi="Calibri" w:cs="Calibri"/>
                <w:kern w:val="2"/>
                <w14:ligatures w14:val="standardContextual"/>
              </w:rPr>
            </w:pPr>
          </w:p>
        </w:tc>
        <w:tc>
          <w:tcPr>
            <w:tcW w:w="4298" w:type="dxa"/>
          </w:tcPr>
          <w:p w14:paraId="6C52F782" w14:textId="77777777" w:rsidR="00AB2482" w:rsidRPr="00AB2482" w:rsidRDefault="00AB2482" w:rsidP="00AB2482">
            <w:pPr>
              <w:spacing w:after="160" w:line="259" w:lineRule="auto"/>
              <w:rPr>
                <w:rFonts w:ascii="Calibri" w:hAnsi="Calibri" w:cs="Calibri"/>
                <w:kern w:val="2"/>
                <w14:ligatures w14:val="standardContextual"/>
              </w:rPr>
            </w:pPr>
          </w:p>
        </w:tc>
      </w:tr>
      <w:tr w:rsidR="00D8135B" w:rsidRPr="00AB2482" w14:paraId="0BF3D9C5" w14:textId="77777777" w:rsidTr="00696298">
        <w:tc>
          <w:tcPr>
            <w:tcW w:w="1580" w:type="dxa"/>
          </w:tcPr>
          <w:p w14:paraId="5E015343" w14:textId="77777777" w:rsidR="00AB2482" w:rsidRPr="00AB2482" w:rsidRDefault="00AB2482" w:rsidP="00AB2482">
            <w:pPr>
              <w:spacing w:after="160" w:line="259" w:lineRule="auto"/>
              <w:rPr>
                <w:rFonts w:ascii="Calibri" w:hAnsi="Calibri" w:cs="Calibri"/>
                <w:kern w:val="2"/>
                <w14:ligatures w14:val="standardContextual"/>
              </w:rPr>
            </w:pPr>
          </w:p>
        </w:tc>
        <w:tc>
          <w:tcPr>
            <w:tcW w:w="4369" w:type="dxa"/>
          </w:tcPr>
          <w:p w14:paraId="73E417B0" w14:textId="77777777" w:rsidR="00AB2482" w:rsidRPr="00AB2482" w:rsidRDefault="00AB2482" w:rsidP="00AB2482">
            <w:pPr>
              <w:spacing w:after="160" w:line="259" w:lineRule="auto"/>
              <w:rPr>
                <w:rFonts w:ascii="Calibri" w:hAnsi="Calibri" w:cs="Calibri"/>
                <w:kern w:val="2"/>
                <w14:ligatures w14:val="standardContextual"/>
              </w:rPr>
            </w:pPr>
          </w:p>
        </w:tc>
        <w:tc>
          <w:tcPr>
            <w:tcW w:w="283" w:type="dxa"/>
            <w:vMerge/>
            <w:shd w:val="clear" w:color="auto" w:fill="B3E5A1" w:themeFill="accent6" w:themeFillTint="66"/>
          </w:tcPr>
          <w:p w14:paraId="106DBFCA" w14:textId="77777777" w:rsidR="00AB2482" w:rsidRPr="00AB2482" w:rsidRDefault="00AB2482" w:rsidP="00AB2482">
            <w:pPr>
              <w:spacing w:after="160" w:line="259" w:lineRule="auto"/>
              <w:rPr>
                <w:rFonts w:ascii="Calibri" w:hAnsi="Calibri" w:cs="Calibri"/>
                <w:kern w:val="2"/>
                <w14:ligatures w14:val="standardContextual"/>
              </w:rPr>
            </w:pPr>
          </w:p>
        </w:tc>
        <w:tc>
          <w:tcPr>
            <w:tcW w:w="1419" w:type="dxa"/>
          </w:tcPr>
          <w:p w14:paraId="5D635DCE" w14:textId="77777777" w:rsidR="00AB2482" w:rsidRPr="00AB2482" w:rsidRDefault="00AB2482" w:rsidP="00AB2482">
            <w:pPr>
              <w:spacing w:after="160" w:line="259" w:lineRule="auto"/>
              <w:rPr>
                <w:rFonts w:ascii="Calibri" w:hAnsi="Calibri" w:cs="Calibri"/>
                <w:kern w:val="2"/>
                <w14:ligatures w14:val="standardContextual"/>
              </w:rPr>
            </w:pPr>
          </w:p>
        </w:tc>
        <w:tc>
          <w:tcPr>
            <w:tcW w:w="4298" w:type="dxa"/>
          </w:tcPr>
          <w:p w14:paraId="4812953B" w14:textId="77777777" w:rsidR="00AB2482" w:rsidRPr="00AB2482" w:rsidRDefault="00AB2482" w:rsidP="00AB2482">
            <w:pPr>
              <w:spacing w:after="160" w:line="259" w:lineRule="auto"/>
              <w:rPr>
                <w:rFonts w:ascii="Calibri" w:hAnsi="Calibri" w:cs="Calibri"/>
                <w:kern w:val="2"/>
                <w14:ligatures w14:val="standardContextual"/>
              </w:rPr>
            </w:pPr>
          </w:p>
        </w:tc>
      </w:tr>
      <w:tr w:rsidR="00D8135B" w:rsidRPr="00AB2482" w14:paraId="0BF76067" w14:textId="77777777" w:rsidTr="00696298">
        <w:tc>
          <w:tcPr>
            <w:tcW w:w="1580" w:type="dxa"/>
          </w:tcPr>
          <w:p w14:paraId="24F60C2C" w14:textId="77777777" w:rsidR="00AB2482" w:rsidRPr="00AB2482" w:rsidRDefault="00AB2482" w:rsidP="00AB2482">
            <w:pPr>
              <w:spacing w:after="160" w:line="259" w:lineRule="auto"/>
              <w:rPr>
                <w:rFonts w:ascii="Calibri" w:hAnsi="Calibri" w:cs="Calibri"/>
                <w:kern w:val="2"/>
                <w14:ligatures w14:val="standardContextual"/>
              </w:rPr>
            </w:pPr>
          </w:p>
        </w:tc>
        <w:tc>
          <w:tcPr>
            <w:tcW w:w="4369" w:type="dxa"/>
          </w:tcPr>
          <w:p w14:paraId="0E3DB0E8" w14:textId="77777777" w:rsidR="00AB2482" w:rsidRPr="00AB2482" w:rsidRDefault="00AB2482" w:rsidP="00AB2482">
            <w:pPr>
              <w:spacing w:after="160" w:line="259" w:lineRule="auto"/>
              <w:rPr>
                <w:rFonts w:ascii="Calibri" w:hAnsi="Calibri" w:cs="Calibri"/>
                <w:kern w:val="2"/>
                <w14:ligatures w14:val="standardContextual"/>
              </w:rPr>
            </w:pPr>
          </w:p>
        </w:tc>
        <w:tc>
          <w:tcPr>
            <w:tcW w:w="283" w:type="dxa"/>
            <w:vMerge/>
            <w:shd w:val="clear" w:color="auto" w:fill="B3E5A1" w:themeFill="accent6" w:themeFillTint="66"/>
          </w:tcPr>
          <w:p w14:paraId="6FB85B3E" w14:textId="77777777" w:rsidR="00AB2482" w:rsidRPr="00AB2482" w:rsidRDefault="00AB2482" w:rsidP="00AB2482">
            <w:pPr>
              <w:spacing w:after="160" w:line="259" w:lineRule="auto"/>
              <w:rPr>
                <w:rFonts w:ascii="Calibri" w:hAnsi="Calibri" w:cs="Calibri"/>
                <w:kern w:val="2"/>
                <w14:ligatures w14:val="standardContextual"/>
              </w:rPr>
            </w:pPr>
          </w:p>
        </w:tc>
        <w:tc>
          <w:tcPr>
            <w:tcW w:w="1419" w:type="dxa"/>
          </w:tcPr>
          <w:p w14:paraId="0E9144C0" w14:textId="77777777" w:rsidR="00AB2482" w:rsidRPr="00AB2482" w:rsidRDefault="00AB2482" w:rsidP="00AB2482">
            <w:pPr>
              <w:spacing w:after="160" w:line="259" w:lineRule="auto"/>
              <w:rPr>
                <w:rFonts w:ascii="Calibri" w:hAnsi="Calibri" w:cs="Calibri"/>
                <w:kern w:val="2"/>
                <w14:ligatures w14:val="standardContextual"/>
              </w:rPr>
            </w:pPr>
          </w:p>
        </w:tc>
        <w:tc>
          <w:tcPr>
            <w:tcW w:w="4298" w:type="dxa"/>
          </w:tcPr>
          <w:p w14:paraId="76072A86" w14:textId="77777777" w:rsidR="00AB2482" w:rsidRPr="00AB2482" w:rsidRDefault="00AB2482" w:rsidP="00AB2482">
            <w:pPr>
              <w:spacing w:after="160" w:line="259" w:lineRule="auto"/>
              <w:rPr>
                <w:rFonts w:ascii="Calibri" w:hAnsi="Calibri" w:cs="Calibri"/>
                <w:kern w:val="2"/>
                <w14:ligatures w14:val="standardContextual"/>
              </w:rPr>
            </w:pPr>
          </w:p>
        </w:tc>
      </w:tr>
    </w:tbl>
    <w:p w14:paraId="1A723B3A" w14:textId="77777777" w:rsidR="00FD41F8" w:rsidRDefault="00FD41F8"/>
    <w:p w14:paraId="304118ED" w14:textId="59EBD840" w:rsidR="00D8135B" w:rsidRPr="00D8135B" w:rsidRDefault="00D8135B" w:rsidP="00D8135B">
      <w:pPr>
        <w:rPr>
          <w:rFonts w:ascii="Calibri" w:eastAsia="Times New Roman" w:hAnsi="Calibri" w:cs="Calibri"/>
          <w:b/>
          <w:color w:val="000000"/>
          <w:kern w:val="0"/>
          <w:sz w:val="24"/>
          <w:szCs w:val="24"/>
          <w14:ligatures w14:val="none"/>
        </w:rPr>
      </w:pPr>
      <w:bookmarkStart w:id="0" w:name="_Hlk131506826"/>
      <w:r w:rsidRPr="00D8135B">
        <w:rPr>
          <w:rFonts w:ascii="Calibri" w:eastAsia="Calibri" w:hAnsi="Calibri" w:cs="Calibri"/>
          <w:b/>
          <w:color w:val="000000"/>
          <w:kern w:val="0"/>
          <w:sz w:val="24"/>
          <w:szCs w:val="24"/>
          <w14:ligatures w14:val="none"/>
        </w:rPr>
        <w:lastRenderedPageBreak/>
        <w:t xml:space="preserve">How are knowledge and beliefs </w:t>
      </w:r>
      <w:r w:rsidR="006B5D43">
        <w:rPr>
          <w:rFonts w:ascii="Calibri" w:eastAsia="Calibri" w:hAnsi="Calibri" w:cs="Calibri"/>
          <w:b/>
          <w:color w:val="000000"/>
          <w:kern w:val="0"/>
          <w:sz w:val="24"/>
          <w:szCs w:val="24"/>
          <w14:ligatures w14:val="none"/>
        </w:rPr>
        <w:t xml:space="preserve">acquired, </w:t>
      </w:r>
      <w:r w:rsidR="00514E14">
        <w:rPr>
          <w:rFonts w:ascii="Calibri" w:eastAsia="Calibri" w:hAnsi="Calibri" w:cs="Calibri"/>
          <w:b/>
          <w:color w:val="000000"/>
          <w:kern w:val="0"/>
          <w:sz w:val="24"/>
          <w:szCs w:val="24"/>
          <w14:ligatures w14:val="none"/>
        </w:rPr>
        <w:t>co-</w:t>
      </w:r>
      <w:r w:rsidRPr="00D8135B">
        <w:rPr>
          <w:rFonts w:ascii="Calibri" w:eastAsia="Calibri" w:hAnsi="Calibri" w:cs="Calibri"/>
          <w:b/>
          <w:color w:val="000000"/>
          <w:kern w:val="0"/>
          <w:sz w:val="24"/>
          <w:szCs w:val="24"/>
          <w14:ligatures w14:val="none"/>
        </w:rPr>
        <w:t xml:space="preserve">constructed, exchanged and adapted in </w:t>
      </w:r>
      <w:r w:rsidRPr="00D8135B">
        <w:rPr>
          <w:rFonts w:ascii="Calibri" w:eastAsia="Times New Roman" w:hAnsi="Calibri" w:cs="Calibri"/>
          <w:b/>
          <w:bCs/>
          <w:color w:val="000000"/>
          <w:kern w:val="0"/>
          <w:sz w:val="24"/>
          <w:szCs w:val="24"/>
          <w14:ligatures w14:val="none"/>
        </w:rPr>
        <w:t xml:space="preserve">local communities influencing decision making of people </w:t>
      </w:r>
      <w:r w:rsidRPr="00D8135B">
        <w:rPr>
          <w:rFonts w:ascii="Calibri" w:eastAsia="Times New Roman" w:hAnsi="Calibri" w:cs="Calibri"/>
          <w:b/>
          <w:color w:val="000000"/>
          <w:kern w:val="0"/>
          <w:sz w:val="24"/>
          <w:szCs w:val="24"/>
          <w14:ligatures w14:val="none"/>
        </w:rPr>
        <w:t>to help themselves, their families and community members to access healthcare services?</w:t>
      </w:r>
    </w:p>
    <w:bookmarkEnd w:id="0"/>
    <w:p w14:paraId="1D6649D7" w14:textId="77777777" w:rsidR="00514E14" w:rsidRDefault="00514E14"/>
    <w:p w14:paraId="782B7287" w14:textId="77777777" w:rsidR="00514E14" w:rsidRDefault="00514E14"/>
    <w:p w14:paraId="4B989C84" w14:textId="67C23F45" w:rsidR="00696298" w:rsidRPr="008B793B" w:rsidRDefault="00514E14" w:rsidP="00696298">
      <w:pPr>
        <w:rPr>
          <w:rFonts w:ascii="Calibri" w:hAnsi="Calibri" w:cs="Calibri"/>
          <w:b/>
          <w:bCs/>
        </w:rPr>
      </w:pPr>
      <w:r w:rsidRPr="00696298">
        <w:rPr>
          <w:b/>
          <w:bCs/>
        </w:rPr>
        <w:t xml:space="preserve">Supplementary </w:t>
      </w:r>
      <w:r w:rsidR="00696298">
        <w:rPr>
          <w:b/>
          <w:bCs/>
        </w:rPr>
        <w:t>T</w:t>
      </w:r>
      <w:r w:rsidRPr="00696298">
        <w:rPr>
          <w:b/>
          <w:bCs/>
        </w:rPr>
        <w:t>able</w:t>
      </w:r>
      <w:r w:rsidR="006B5D43" w:rsidRPr="00696298">
        <w:rPr>
          <w:b/>
          <w:bCs/>
        </w:rPr>
        <w:t xml:space="preserve"> 3:</w:t>
      </w:r>
      <w:r w:rsidR="00696298" w:rsidRPr="00696298">
        <w:rPr>
          <w:rFonts w:ascii="Calibri" w:hAnsi="Calibri" w:cs="Calibri"/>
          <w:b/>
          <w:bCs/>
        </w:rPr>
        <w:t xml:space="preserve"> </w:t>
      </w:r>
      <w:r w:rsidR="00696298" w:rsidRPr="008B793B">
        <w:rPr>
          <w:rFonts w:ascii="Calibri" w:hAnsi="Calibri" w:cs="Calibri"/>
          <w:b/>
          <w:bCs/>
        </w:rPr>
        <w:t>The search string algorithm developed to retrieve relevant studies from databases</w:t>
      </w:r>
    </w:p>
    <w:p w14:paraId="38B94061" w14:textId="77777777" w:rsidR="00696298" w:rsidRPr="00D6749D" w:rsidRDefault="00696298" w:rsidP="00696298">
      <w:pPr>
        <w:rPr>
          <w:rFonts w:ascii="Calibri" w:hAnsi="Calibri" w:cs="Calibri"/>
        </w:rPr>
      </w:pPr>
    </w:p>
    <w:tbl>
      <w:tblPr>
        <w:tblStyle w:val="GridTable1Light"/>
        <w:tblW w:w="14176" w:type="dxa"/>
        <w:tblInd w:w="-431" w:type="dxa"/>
        <w:tblLook w:val="04A0" w:firstRow="1" w:lastRow="0" w:firstColumn="1" w:lastColumn="0" w:noHBand="0" w:noVBand="1"/>
      </w:tblPr>
      <w:tblGrid>
        <w:gridCol w:w="3507"/>
        <w:gridCol w:w="6275"/>
        <w:gridCol w:w="4394"/>
      </w:tblGrid>
      <w:tr w:rsidR="00696298" w:rsidRPr="008B793B" w14:paraId="11EC5DBC" w14:textId="77777777" w:rsidTr="00696298">
        <w:trPr>
          <w:cnfStyle w:val="100000000000" w:firstRow="1" w:lastRow="0" w:firstColumn="0" w:lastColumn="0" w:oddVBand="0" w:evenVBand="0" w:oddHBand="0"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3507" w:type="dxa"/>
          </w:tcPr>
          <w:p w14:paraId="15F236F7" w14:textId="77777777" w:rsidR="00696298" w:rsidRPr="008B793B" w:rsidRDefault="00696298" w:rsidP="00660E8F">
            <w:pPr>
              <w:rPr>
                <w:rFonts w:ascii="Calibri" w:hAnsi="Calibri" w:cs="Calibri"/>
                <w:sz w:val="24"/>
                <w:szCs w:val="24"/>
              </w:rPr>
            </w:pPr>
            <w:r w:rsidRPr="008B793B">
              <w:rPr>
                <w:rFonts w:ascii="Calibri" w:hAnsi="Calibri" w:cs="Calibri"/>
                <w:sz w:val="24"/>
                <w:szCs w:val="24"/>
              </w:rPr>
              <w:t>Target population  AND</w:t>
            </w:r>
          </w:p>
        </w:tc>
        <w:tc>
          <w:tcPr>
            <w:tcW w:w="6275" w:type="dxa"/>
          </w:tcPr>
          <w:p w14:paraId="083368EB" w14:textId="77777777" w:rsidR="00696298" w:rsidRPr="008B793B" w:rsidRDefault="00696298" w:rsidP="00660E8F">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8B793B">
              <w:rPr>
                <w:rFonts w:ascii="Calibri" w:hAnsi="Calibri" w:cs="Calibri"/>
                <w:sz w:val="24"/>
                <w:szCs w:val="24"/>
              </w:rPr>
              <w:t xml:space="preserve">Phenomenon of interest AND </w:t>
            </w:r>
          </w:p>
        </w:tc>
        <w:tc>
          <w:tcPr>
            <w:tcW w:w="4394" w:type="dxa"/>
          </w:tcPr>
          <w:p w14:paraId="374CA1EA" w14:textId="77777777" w:rsidR="00696298" w:rsidRPr="008B793B" w:rsidRDefault="00696298" w:rsidP="00660E8F">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8B793B">
              <w:rPr>
                <w:rFonts w:ascii="Calibri" w:hAnsi="Calibri" w:cs="Calibri"/>
                <w:sz w:val="24"/>
                <w:szCs w:val="24"/>
              </w:rPr>
              <w:t xml:space="preserve">Study outcome </w:t>
            </w:r>
          </w:p>
        </w:tc>
      </w:tr>
      <w:tr w:rsidR="00696298" w:rsidRPr="008B793B" w14:paraId="004253BD" w14:textId="77777777" w:rsidTr="00696298">
        <w:trPr>
          <w:trHeight w:val="3662"/>
        </w:trPr>
        <w:tc>
          <w:tcPr>
            <w:cnfStyle w:val="001000000000" w:firstRow="0" w:lastRow="0" w:firstColumn="1" w:lastColumn="0" w:oddVBand="0" w:evenVBand="0" w:oddHBand="0" w:evenHBand="0" w:firstRowFirstColumn="0" w:firstRowLastColumn="0" w:lastRowFirstColumn="0" w:lastRowLastColumn="0"/>
            <w:tcW w:w="3507" w:type="dxa"/>
          </w:tcPr>
          <w:p w14:paraId="33D4B2F7" w14:textId="1F4816E4" w:rsidR="00696298" w:rsidRPr="008B793B" w:rsidRDefault="00696298" w:rsidP="00660E8F">
            <w:pPr>
              <w:rPr>
                <w:rFonts w:ascii="Calibri" w:hAnsi="Calibri" w:cs="Calibri"/>
                <w:b w:val="0"/>
                <w:bCs w:val="0"/>
              </w:rPr>
            </w:pPr>
            <w:r w:rsidRPr="008B793B">
              <w:rPr>
                <w:rFonts w:ascii="Calibri" w:hAnsi="Calibri" w:cs="Calibri"/>
                <w:b w:val="0"/>
                <w:bCs w:val="0"/>
              </w:rPr>
              <w:t xml:space="preserve">‘Local community’ OR Neighbourhood OR Neighborhood OR Localities OR Locality OR Locale OR Family OR </w:t>
            </w:r>
            <w:r w:rsidR="007B7CDD">
              <w:rPr>
                <w:rFonts w:ascii="Calibri" w:hAnsi="Calibri" w:cs="Calibri"/>
                <w:b w:val="0"/>
                <w:bCs w:val="0"/>
              </w:rPr>
              <w:t xml:space="preserve">Familsm OR Familismo OR </w:t>
            </w:r>
            <w:r w:rsidRPr="008B793B">
              <w:rPr>
                <w:rFonts w:ascii="Calibri" w:hAnsi="Calibri" w:cs="Calibri"/>
                <w:b w:val="0"/>
                <w:bCs w:val="0"/>
              </w:rPr>
              <w:t xml:space="preserve">Friends OR Peers OR Relatives OR People OR group OR Generation OR Inter-generational OR Inter-personal OR Parents OR Mother OR Father OR Meso-level OR ‘Social network’ OR ‘Social ties’ OR ‘network ties’ OR ‘Social relations’ OR ‘Social relationships’ OR ‘Social contacts’ OR ‘Patient’ </w:t>
            </w:r>
          </w:p>
        </w:tc>
        <w:tc>
          <w:tcPr>
            <w:tcW w:w="6275" w:type="dxa"/>
          </w:tcPr>
          <w:p w14:paraId="01E27404" w14:textId="77777777" w:rsidR="00696298" w:rsidRPr="008B793B" w:rsidRDefault="00696298" w:rsidP="00660E8F">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8B793B">
              <w:rPr>
                <w:rFonts w:ascii="Calibri" w:hAnsi="Calibri" w:cs="Calibri"/>
              </w:rPr>
              <w:t xml:space="preserve">‘Knowledge construction’ OR ‘Knowledge co-construction’ OR ‘Knowledge co-production’ OR ‘Knowledge Co-produce*’ OR ‘Knowledge creation’ OR ‘Knowledge co-creation’ OR ‘Experiential knowledge’ OR ‘Experiential* OR ‘experience’ OR ‘Knowledge sharing’ OR ‘Knowledge exchange’ OR ‘Knowledge exchange*’OR ‘Shared knowledge’ OR ‘Knowledge practices’ OR ‘Narrative knowledge’ OR  ‘Perceived knowledge’ OR ‘Lay knowledge’ OR ‘Local knowledge’ OR ‘Indigenous Knowledge’ OR ‘Tacit Knowledge’ OR ‘Lived experience’ OR ‘Shared experience’ OR ‘Storytelling’ OR ‘Story building’ OR ‘Storytelling interventions’ OR ‘Story sharing’ OR Narrative OR Narration OR ‘Narrative interventions’ OR ‘Health beliefs’ OR ‘Values’ OR Norms OR ‘Discussion networks’ OR ‘interactions’ OR Conversations OR ‘Community health literacy’ OR ‘Distributed health literacy’ OR ‘health literacy as social practice’ OR ‘Information sharing’ OR ‘Information exchange’ OR ‘Information flow’ OR ‘health* related information’ OR ‘Information flow’ OR ‘ information diffusion’ OR ‘Bricolage’ </w:t>
            </w:r>
          </w:p>
          <w:p w14:paraId="67897F76" w14:textId="77777777" w:rsidR="00696298" w:rsidRPr="008B793B" w:rsidRDefault="00696298" w:rsidP="00660E8F">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8B793B">
              <w:rPr>
                <w:rFonts w:ascii="Calibri" w:hAnsi="Calibri" w:cs="Calibri"/>
                <w:b/>
                <w:bCs/>
              </w:rPr>
              <w:t>NOT</w:t>
            </w:r>
            <w:r w:rsidRPr="008B793B">
              <w:rPr>
                <w:rFonts w:ascii="Calibri" w:hAnsi="Calibri" w:cs="Calibri"/>
              </w:rPr>
              <w:t xml:space="preserve"> (Doctor* or Dentist* or Nurse* or Clinician* or Professional* or Practitioner* or Healthcare professional*) </w:t>
            </w:r>
          </w:p>
        </w:tc>
        <w:tc>
          <w:tcPr>
            <w:tcW w:w="4394" w:type="dxa"/>
          </w:tcPr>
          <w:p w14:paraId="20EBD30C" w14:textId="77777777" w:rsidR="00696298" w:rsidRPr="008B793B" w:rsidRDefault="00696298" w:rsidP="00660E8F">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8B793B">
              <w:rPr>
                <w:rFonts w:ascii="Calibri" w:hAnsi="Calibri" w:cs="Calibri"/>
              </w:rPr>
              <w:t xml:space="preserve"> ‘Health care’ OR ‘Healthcare’ OR ‘Medical care’ OR ‘Healthcare service’ OR ‘health service’ OR ‘General practice’ OR hospital  OR ‘Dental practice’ OR ‘Pharmacy’ OR ‘Screening’ OR ‘Physician’ OR Doctor OR Dentist</w:t>
            </w:r>
          </w:p>
          <w:p w14:paraId="120C4389" w14:textId="77777777" w:rsidR="00696298" w:rsidRPr="008B793B" w:rsidRDefault="00696298" w:rsidP="00660E8F">
            <w:pP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7B879FE1" w14:textId="77777777" w:rsidR="00696298" w:rsidRPr="008B793B" w:rsidRDefault="00696298" w:rsidP="00660E8F">
            <w:pPr>
              <w:cnfStyle w:val="000000000000" w:firstRow="0" w:lastRow="0" w:firstColumn="0" w:lastColumn="0" w:oddVBand="0" w:evenVBand="0" w:oddHBand="0" w:evenHBand="0" w:firstRowFirstColumn="0" w:firstRowLastColumn="0" w:lastRowFirstColumn="0" w:lastRowLastColumn="0"/>
              <w:rPr>
                <w:rFonts w:ascii="Calibri" w:hAnsi="Calibri" w:cs="Calibri"/>
                <w:b/>
                <w:bCs/>
                <w:sz w:val="24"/>
                <w:szCs w:val="24"/>
              </w:rPr>
            </w:pPr>
            <w:r w:rsidRPr="008B793B">
              <w:rPr>
                <w:rFonts w:ascii="Calibri" w:hAnsi="Calibri" w:cs="Calibri"/>
                <w:b/>
                <w:bCs/>
                <w:sz w:val="24"/>
                <w:szCs w:val="24"/>
              </w:rPr>
              <w:t>AND</w:t>
            </w:r>
          </w:p>
          <w:p w14:paraId="1D0D7506" w14:textId="77777777" w:rsidR="00696298" w:rsidRPr="008B793B" w:rsidRDefault="00696298" w:rsidP="00660E8F">
            <w:pP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284F2B71" w14:textId="77777777" w:rsidR="00696298" w:rsidRPr="008B793B" w:rsidRDefault="00696298" w:rsidP="00660E8F">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8B793B">
              <w:rPr>
                <w:rFonts w:ascii="Calibri" w:hAnsi="Calibri" w:cs="Calibri"/>
              </w:rPr>
              <w:t xml:space="preserve"> ‘Access’ OR ‘Utilisation’ OR ‘Utilisation’ OR Uptake OR Visits OR visiting OR Attendance OR attending OR Use OR ‘behavior’ OR ‘Behaviour’ OR ‘Decision-making’ </w:t>
            </w:r>
          </w:p>
        </w:tc>
      </w:tr>
    </w:tbl>
    <w:p w14:paraId="2B2C4CA0" w14:textId="77777777" w:rsidR="00471E4D" w:rsidRDefault="00471E4D">
      <w:pPr>
        <w:rPr>
          <w:b/>
          <w:bCs/>
        </w:rPr>
      </w:pPr>
    </w:p>
    <w:p w14:paraId="6893B61D" w14:textId="5D8459DC" w:rsidR="00D8135B" w:rsidRDefault="0006174A">
      <w:pPr>
        <w:rPr>
          <w:b/>
          <w:bCs/>
        </w:rPr>
      </w:pPr>
      <w:r>
        <w:rPr>
          <w:b/>
          <w:bCs/>
        </w:rPr>
        <w:lastRenderedPageBreak/>
        <w:t>The s</w:t>
      </w:r>
      <w:r w:rsidR="00696298">
        <w:rPr>
          <w:b/>
          <w:bCs/>
        </w:rPr>
        <w:t>earch strategy</w:t>
      </w:r>
      <w:r>
        <w:rPr>
          <w:b/>
          <w:bCs/>
        </w:rPr>
        <w:t xml:space="preserve"> </w:t>
      </w:r>
      <w:r w:rsidR="00471E4D">
        <w:rPr>
          <w:b/>
          <w:bCs/>
        </w:rPr>
        <w:t xml:space="preserve">was </w:t>
      </w:r>
      <w:r>
        <w:rPr>
          <w:b/>
          <w:bCs/>
        </w:rPr>
        <w:t>amended across different databases applying appropriate Mesh terms (for Medline), subject headings (for CINAHL and APA PsycINFO), proximity and boolean operators</w:t>
      </w:r>
      <w:r w:rsidR="00696298">
        <w:rPr>
          <w:b/>
          <w:bCs/>
        </w:rPr>
        <w:t xml:space="preserve">: </w:t>
      </w:r>
    </w:p>
    <w:p w14:paraId="69A56A15" w14:textId="77777777" w:rsidR="00696298" w:rsidRDefault="00696298">
      <w:pPr>
        <w:rPr>
          <w:b/>
          <w:bCs/>
        </w:rPr>
      </w:pPr>
    </w:p>
    <w:p w14:paraId="06069AAA" w14:textId="70265F84" w:rsidR="00395CAB" w:rsidRPr="00395CAB" w:rsidRDefault="00395CAB" w:rsidP="00395CAB">
      <w:pPr>
        <w:rPr>
          <w:rFonts w:ascii="Calibri" w:eastAsia="Calibri" w:hAnsi="Calibri" w:cs="Times New Roman"/>
          <w:b/>
          <w:kern w:val="0"/>
          <w14:ligatures w14:val="none"/>
        </w:rPr>
      </w:pPr>
      <w:r w:rsidRPr="00395CAB">
        <w:rPr>
          <w:rFonts w:ascii="Calibri" w:eastAsia="Calibri" w:hAnsi="Calibri" w:cs="Times New Roman"/>
          <w:b/>
          <w:kern w:val="0"/>
          <w:sz w:val="28"/>
          <w:szCs w:val="28"/>
          <w14:ligatures w14:val="none"/>
        </w:rPr>
        <w:t>[1]. MEDLINE</w:t>
      </w:r>
    </w:p>
    <w:p w14:paraId="070AC914" w14:textId="77777777" w:rsidR="0006174A" w:rsidRPr="00D316E8" w:rsidRDefault="0006174A" w:rsidP="0006174A">
      <w:pPr>
        <w:rPr>
          <w:rFonts w:ascii="Calibri" w:hAnsi="Calibri" w:cs="Calibri"/>
        </w:rPr>
      </w:pPr>
      <w:r w:rsidRPr="00D316E8">
        <w:rPr>
          <w:rFonts w:ascii="Calibri" w:hAnsi="Calibri" w:cs="Calibri"/>
        </w:rPr>
        <w:t>Ovid MEDLINE(R) ALL &lt;1946 to 2024&gt;</w:t>
      </w:r>
    </w:p>
    <w:p w14:paraId="43D0BC89" w14:textId="77777777" w:rsidR="0006174A" w:rsidRPr="00D316E8" w:rsidRDefault="0006174A" w:rsidP="0006174A">
      <w:pPr>
        <w:rPr>
          <w:rFonts w:ascii="Calibri" w:hAnsi="Calibri" w:cs="Calibri"/>
        </w:rPr>
      </w:pPr>
    </w:p>
    <w:p w14:paraId="39DDBD6B" w14:textId="77777777" w:rsidR="0006174A" w:rsidRPr="00D316E8" w:rsidRDefault="0006174A" w:rsidP="0006174A">
      <w:pPr>
        <w:rPr>
          <w:rFonts w:ascii="Calibri" w:hAnsi="Calibri" w:cs="Calibri"/>
        </w:rPr>
      </w:pPr>
      <w:r w:rsidRPr="00D316E8">
        <w:rPr>
          <w:rFonts w:ascii="Calibri" w:hAnsi="Calibri" w:cs="Calibri"/>
        </w:rPr>
        <w:t>1</w:t>
      </w:r>
      <w:r w:rsidRPr="00D316E8">
        <w:rPr>
          <w:rFonts w:ascii="Calibri" w:hAnsi="Calibri" w:cs="Calibri"/>
        </w:rPr>
        <w:tab/>
        <w:t>local communit*.mp.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10310</w:t>
      </w:r>
    </w:p>
    <w:p w14:paraId="0AB8900F" w14:textId="77777777" w:rsidR="0006174A" w:rsidRPr="00D316E8" w:rsidRDefault="0006174A" w:rsidP="0006174A">
      <w:pPr>
        <w:rPr>
          <w:rFonts w:ascii="Calibri" w:hAnsi="Calibri" w:cs="Calibri"/>
        </w:rPr>
      </w:pPr>
      <w:r w:rsidRPr="00D316E8">
        <w:rPr>
          <w:rFonts w:ascii="Calibri" w:hAnsi="Calibri" w:cs="Calibri"/>
        </w:rPr>
        <w:t>2</w:t>
      </w:r>
      <w:r w:rsidRPr="00D316E8">
        <w:rPr>
          <w:rFonts w:ascii="Calibri" w:hAnsi="Calibri" w:cs="Calibri"/>
        </w:rPr>
        <w:tab/>
        <w:t>Neighbourhood*.mp.</w:t>
      </w:r>
      <w:r w:rsidRPr="00D316E8">
        <w:rPr>
          <w:rFonts w:ascii="Calibri" w:hAnsi="Calibri" w:cs="Calibri"/>
        </w:rPr>
        <w:tab/>
        <w:t>10217</w:t>
      </w:r>
    </w:p>
    <w:p w14:paraId="657B4F49" w14:textId="77777777" w:rsidR="0006174A" w:rsidRPr="00D316E8" w:rsidRDefault="0006174A" w:rsidP="0006174A">
      <w:pPr>
        <w:rPr>
          <w:rFonts w:ascii="Calibri" w:hAnsi="Calibri" w:cs="Calibri"/>
        </w:rPr>
      </w:pPr>
      <w:r w:rsidRPr="00D316E8">
        <w:rPr>
          <w:rFonts w:ascii="Calibri" w:hAnsi="Calibri" w:cs="Calibri"/>
        </w:rPr>
        <w:t>3</w:t>
      </w:r>
      <w:r w:rsidRPr="00D316E8">
        <w:rPr>
          <w:rFonts w:ascii="Calibri" w:hAnsi="Calibri" w:cs="Calibri"/>
        </w:rPr>
        <w:tab/>
        <w:t>Neighborhood*.mp. or exp Neighborhood Characteristics/</w:t>
      </w:r>
      <w:r w:rsidRPr="00D316E8">
        <w:rPr>
          <w:rFonts w:ascii="Calibri" w:hAnsi="Calibri" w:cs="Calibri"/>
        </w:rPr>
        <w:tab/>
        <w:t>36382</w:t>
      </w:r>
    </w:p>
    <w:p w14:paraId="469D9A6E" w14:textId="77777777" w:rsidR="0006174A" w:rsidRPr="00D316E8" w:rsidRDefault="0006174A" w:rsidP="0006174A">
      <w:pPr>
        <w:rPr>
          <w:rFonts w:ascii="Calibri" w:hAnsi="Calibri" w:cs="Calibri"/>
        </w:rPr>
      </w:pPr>
      <w:r w:rsidRPr="00D316E8">
        <w:rPr>
          <w:rFonts w:ascii="Calibri" w:hAnsi="Calibri" w:cs="Calibri"/>
        </w:rPr>
        <w:t>4</w:t>
      </w:r>
      <w:r w:rsidRPr="00D316E8">
        <w:rPr>
          <w:rFonts w:ascii="Calibri" w:hAnsi="Calibri" w:cs="Calibri"/>
        </w:rPr>
        <w:tab/>
        <w:t>Famil*.mp. or exp Family/</w:t>
      </w:r>
      <w:r w:rsidRPr="00D316E8">
        <w:rPr>
          <w:rFonts w:ascii="Calibri" w:hAnsi="Calibri" w:cs="Calibri"/>
        </w:rPr>
        <w:tab/>
        <w:t>1788832</w:t>
      </w:r>
    </w:p>
    <w:p w14:paraId="273A51EB" w14:textId="77777777" w:rsidR="0006174A" w:rsidRPr="00D316E8" w:rsidRDefault="0006174A" w:rsidP="0006174A">
      <w:pPr>
        <w:rPr>
          <w:rFonts w:ascii="Calibri" w:hAnsi="Calibri" w:cs="Calibri"/>
        </w:rPr>
      </w:pPr>
      <w:r w:rsidRPr="00D316E8">
        <w:rPr>
          <w:rFonts w:ascii="Calibri" w:hAnsi="Calibri" w:cs="Calibri"/>
        </w:rPr>
        <w:t>5</w:t>
      </w:r>
      <w:r w:rsidRPr="00D316E8">
        <w:rPr>
          <w:rFonts w:ascii="Calibri" w:hAnsi="Calibri" w:cs="Calibri"/>
        </w:rPr>
        <w:tab/>
        <w:t>Familism.mp.</w:t>
      </w:r>
      <w:r w:rsidRPr="00D316E8">
        <w:rPr>
          <w:rFonts w:ascii="Calibri" w:hAnsi="Calibri" w:cs="Calibri"/>
        </w:rPr>
        <w:tab/>
        <w:t>497</w:t>
      </w:r>
    </w:p>
    <w:p w14:paraId="036563B1" w14:textId="77777777" w:rsidR="0006174A" w:rsidRPr="00D316E8" w:rsidRDefault="0006174A" w:rsidP="0006174A">
      <w:pPr>
        <w:rPr>
          <w:rFonts w:ascii="Calibri" w:hAnsi="Calibri" w:cs="Calibri"/>
        </w:rPr>
      </w:pPr>
      <w:r w:rsidRPr="00D316E8">
        <w:rPr>
          <w:rFonts w:ascii="Calibri" w:hAnsi="Calibri" w:cs="Calibri"/>
        </w:rPr>
        <w:t>6</w:t>
      </w:r>
      <w:r w:rsidRPr="00D316E8">
        <w:rPr>
          <w:rFonts w:ascii="Calibri" w:hAnsi="Calibri" w:cs="Calibri"/>
        </w:rPr>
        <w:tab/>
        <w:t>Familismo.mp.</w:t>
      </w:r>
      <w:r w:rsidRPr="00D316E8">
        <w:rPr>
          <w:rFonts w:ascii="Calibri" w:hAnsi="Calibri" w:cs="Calibri"/>
        </w:rPr>
        <w:tab/>
        <w:t>133</w:t>
      </w:r>
    </w:p>
    <w:p w14:paraId="63AE1D12" w14:textId="77777777" w:rsidR="0006174A" w:rsidRPr="00D316E8" w:rsidRDefault="0006174A" w:rsidP="0006174A">
      <w:pPr>
        <w:rPr>
          <w:rFonts w:ascii="Calibri" w:hAnsi="Calibri" w:cs="Calibri"/>
        </w:rPr>
      </w:pPr>
      <w:r w:rsidRPr="00D316E8">
        <w:rPr>
          <w:rFonts w:ascii="Calibri" w:hAnsi="Calibri" w:cs="Calibri"/>
        </w:rPr>
        <w:t>7</w:t>
      </w:r>
      <w:r w:rsidRPr="00D316E8">
        <w:rPr>
          <w:rFonts w:ascii="Calibri" w:hAnsi="Calibri" w:cs="Calibri"/>
        </w:rPr>
        <w:tab/>
        <w:t>exp Family Relations/ or Family relation*.mp.</w:t>
      </w:r>
      <w:r w:rsidRPr="00D316E8">
        <w:rPr>
          <w:rFonts w:ascii="Calibri" w:hAnsi="Calibri" w:cs="Calibri"/>
        </w:rPr>
        <w:tab/>
        <w:t>125581</w:t>
      </w:r>
    </w:p>
    <w:p w14:paraId="299E15FB" w14:textId="77777777" w:rsidR="0006174A" w:rsidRPr="00D316E8" w:rsidRDefault="0006174A" w:rsidP="0006174A">
      <w:pPr>
        <w:rPr>
          <w:rFonts w:ascii="Calibri" w:hAnsi="Calibri" w:cs="Calibri"/>
        </w:rPr>
      </w:pPr>
      <w:r w:rsidRPr="00D316E8">
        <w:rPr>
          <w:rFonts w:ascii="Calibri" w:hAnsi="Calibri" w:cs="Calibri"/>
        </w:rPr>
        <w:t>8</w:t>
      </w:r>
      <w:r w:rsidRPr="00D316E8">
        <w:rPr>
          <w:rFonts w:ascii="Calibri" w:hAnsi="Calibri" w:cs="Calibri"/>
        </w:rPr>
        <w:tab/>
        <w:t>exp Interpersonal Relations/ or exp Friends/ or Friend*.mp.</w:t>
      </w:r>
      <w:r w:rsidRPr="00D316E8">
        <w:rPr>
          <w:rFonts w:ascii="Calibri" w:hAnsi="Calibri" w:cs="Calibri"/>
        </w:rPr>
        <w:tab/>
        <w:t>502648</w:t>
      </w:r>
    </w:p>
    <w:p w14:paraId="30BDFAE0" w14:textId="77777777" w:rsidR="0006174A" w:rsidRPr="00D316E8" w:rsidRDefault="0006174A" w:rsidP="0006174A">
      <w:pPr>
        <w:rPr>
          <w:rFonts w:ascii="Calibri" w:hAnsi="Calibri" w:cs="Calibri"/>
        </w:rPr>
      </w:pPr>
      <w:r w:rsidRPr="00D316E8">
        <w:rPr>
          <w:rFonts w:ascii="Calibri" w:hAnsi="Calibri" w:cs="Calibri"/>
        </w:rPr>
        <w:t>9</w:t>
      </w:r>
      <w:r w:rsidRPr="00D316E8">
        <w:rPr>
          <w:rFonts w:ascii="Calibri" w:hAnsi="Calibri" w:cs="Calibri"/>
        </w:rPr>
        <w:tab/>
        <w:t>exp Peer Group/ or peer*.mp.</w:t>
      </w:r>
      <w:r w:rsidRPr="00D316E8">
        <w:rPr>
          <w:rFonts w:ascii="Calibri" w:hAnsi="Calibri" w:cs="Calibri"/>
        </w:rPr>
        <w:tab/>
        <w:t>163826</w:t>
      </w:r>
    </w:p>
    <w:p w14:paraId="034E422A" w14:textId="77777777" w:rsidR="0006174A" w:rsidRPr="00D316E8" w:rsidRDefault="0006174A" w:rsidP="0006174A">
      <w:pPr>
        <w:rPr>
          <w:rFonts w:ascii="Calibri" w:hAnsi="Calibri" w:cs="Calibri"/>
        </w:rPr>
      </w:pPr>
      <w:r w:rsidRPr="00D316E8">
        <w:rPr>
          <w:rFonts w:ascii="Calibri" w:hAnsi="Calibri" w:cs="Calibri"/>
        </w:rPr>
        <w:t>10</w:t>
      </w:r>
      <w:r w:rsidRPr="00D316E8">
        <w:rPr>
          <w:rFonts w:ascii="Calibri" w:hAnsi="Calibri" w:cs="Calibri"/>
        </w:rPr>
        <w:tab/>
        <w:t>interpersonal relation*.mp.</w:t>
      </w:r>
      <w:r w:rsidRPr="00D316E8">
        <w:rPr>
          <w:rFonts w:ascii="Calibri" w:hAnsi="Calibri" w:cs="Calibri"/>
        </w:rPr>
        <w:tab/>
        <w:t>85177</w:t>
      </w:r>
    </w:p>
    <w:p w14:paraId="6C4CF01D" w14:textId="77777777" w:rsidR="0006174A" w:rsidRPr="00D316E8" w:rsidRDefault="0006174A" w:rsidP="0006174A">
      <w:pPr>
        <w:rPr>
          <w:rFonts w:ascii="Calibri" w:hAnsi="Calibri" w:cs="Calibri"/>
        </w:rPr>
      </w:pPr>
      <w:r w:rsidRPr="00D316E8">
        <w:rPr>
          <w:rFonts w:ascii="Calibri" w:hAnsi="Calibri" w:cs="Calibri"/>
        </w:rPr>
        <w:t>11</w:t>
      </w:r>
      <w:r w:rsidRPr="00D316E8">
        <w:rPr>
          <w:rFonts w:ascii="Calibri" w:hAnsi="Calibri" w:cs="Calibri"/>
        </w:rPr>
        <w:tab/>
        <w:t>social ties.mp.</w:t>
      </w:r>
      <w:r w:rsidRPr="00D316E8">
        <w:rPr>
          <w:rFonts w:ascii="Calibri" w:hAnsi="Calibri" w:cs="Calibri"/>
        </w:rPr>
        <w:tab/>
        <w:t>1370</w:t>
      </w:r>
    </w:p>
    <w:p w14:paraId="5EA484D8" w14:textId="77777777" w:rsidR="0006174A" w:rsidRPr="00D316E8" w:rsidRDefault="0006174A" w:rsidP="0006174A">
      <w:pPr>
        <w:rPr>
          <w:rFonts w:ascii="Calibri" w:hAnsi="Calibri" w:cs="Calibri"/>
        </w:rPr>
      </w:pPr>
      <w:r w:rsidRPr="00D316E8">
        <w:rPr>
          <w:rFonts w:ascii="Calibri" w:hAnsi="Calibri" w:cs="Calibri"/>
        </w:rPr>
        <w:t>12</w:t>
      </w:r>
      <w:r w:rsidRPr="00D316E8">
        <w:rPr>
          <w:rFonts w:ascii="Calibri" w:hAnsi="Calibri" w:cs="Calibri"/>
        </w:rPr>
        <w:tab/>
        <w:t>social network*.mp.</w:t>
      </w:r>
      <w:r w:rsidRPr="00D316E8">
        <w:rPr>
          <w:rFonts w:ascii="Calibri" w:hAnsi="Calibri" w:cs="Calibri"/>
        </w:rPr>
        <w:tab/>
        <w:t>30823</w:t>
      </w:r>
    </w:p>
    <w:p w14:paraId="68892A0F" w14:textId="77777777" w:rsidR="0006174A" w:rsidRPr="00D316E8" w:rsidRDefault="0006174A" w:rsidP="0006174A">
      <w:pPr>
        <w:rPr>
          <w:rFonts w:ascii="Calibri" w:hAnsi="Calibri" w:cs="Calibri"/>
        </w:rPr>
      </w:pPr>
      <w:r w:rsidRPr="00D316E8">
        <w:rPr>
          <w:rFonts w:ascii="Calibri" w:hAnsi="Calibri" w:cs="Calibri"/>
        </w:rPr>
        <w:t>13</w:t>
      </w:r>
      <w:r w:rsidRPr="00D316E8">
        <w:rPr>
          <w:rFonts w:ascii="Calibri" w:hAnsi="Calibri" w:cs="Calibri"/>
        </w:rPr>
        <w:tab/>
        <w:t>community network*.mp. or exp Community Networks/</w:t>
      </w:r>
      <w:r w:rsidRPr="00D316E8">
        <w:rPr>
          <w:rFonts w:ascii="Calibri" w:hAnsi="Calibri" w:cs="Calibri"/>
        </w:rPr>
        <w:tab/>
        <w:t>8271</w:t>
      </w:r>
    </w:p>
    <w:p w14:paraId="711F6840" w14:textId="77777777" w:rsidR="0006174A" w:rsidRPr="00D316E8" w:rsidRDefault="0006174A" w:rsidP="0006174A">
      <w:pPr>
        <w:rPr>
          <w:rFonts w:ascii="Calibri" w:hAnsi="Calibri" w:cs="Calibri"/>
        </w:rPr>
      </w:pPr>
      <w:r w:rsidRPr="00D316E8">
        <w:rPr>
          <w:rFonts w:ascii="Calibri" w:hAnsi="Calibri" w:cs="Calibri"/>
        </w:rPr>
        <w:lastRenderedPageBreak/>
        <w:t>14</w:t>
      </w:r>
      <w:r w:rsidRPr="00D316E8">
        <w:rPr>
          <w:rFonts w:ascii="Calibri" w:hAnsi="Calibri" w:cs="Calibri"/>
        </w:rPr>
        <w:tab/>
        <w:t>Network ties.mp. or exp Social Networking/</w:t>
      </w:r>
      <w:r w:rsidRPr="00D316E8">
        <w:rPr>
          <w:rFonts w:ascii="Calibri" w:hAnsi="Calibri" w:cs="Calibri"/>
        </w:rPr>
        <w:tab/>
        <w:t>6693</w:t>
      </w:r>
    </w:p>
    <w:p w14:paraId="5CEF412E" w14:textId="77777777" w:rsidR="0006174A" w:rsidRPr="00D316E8" w:rsidRDefault="0006174A" w:rsidP="0006174A">
      <w:pPr>
        <w:rPr>
          <w:rFonts w:ascii="Calibri" w:hAnsi="Calibri" w:cs="Calibri"/>
        </w:rPr>
      </w:pPr>
      <w:r w:rsidRPr="00D316E8">
        <w:rPr>
          <w:rFonts w:ascii="Calibri" w:hAnsi="Calibri" w:cs="Calibri"/>
        </w:rPr>
        <w:t>15</w:t>
      </w:r>
      <w:r w:rsidRPr="00D316E8">
        <w:rPr>
          <w:rFonts w:ascii="Calibri" w:hAnsi="Calibri" w:cs="Calibri"/>
        </w:rPr>
        <w:tab/>
        <w:t>Patient.ti,ab,kw.</w:t>
      </w:r>
      <w:r w:rsidRPr="00D316E8">
        <w:rPr>
          <w:rFonts w:ascii="Calibri" w:hAnsi="Calibri" w:cs="Calibri"/>
        </w:rPr>
        <w:tab/>
        <w:t>2938585</w:t>
      </w:r>
    </w:p>
    <w:p w14:paraId="61A46B22" w14:textId="77777777" w:rsidR="0006174A" w:rsidRPr="00D316E8" w:rsidRDefault="0006174A" w:rsidP="0006174A">
      <w:pPr>
        <w:rPr>
          <w:rFonts w:ascii="Calibri" w:hAnsi="Calibri" w:cs="Calibri"/>
        </w:rPr>
      </w:pPr>
      <w:r w:rsidRPr="00D316E8">
        <w:rPr>
          <w:rFonts w:ascii="Calibri" w:hAnsi="Calibri" w:cs="Calibri"/>
        </w:rPr>
        <w:t>16</w:t>
      </w:r>
      <w:r w:rsidRPr="00D316E8">
        <w:rPr>
          <w:rFonts w:ascii="Calibri" w:hAnsi="Calibri" w:cs="Calibri"/>
        </w:rPr>
        <w:tab/>
        <w:t>(intergeneration* adj3 relation*).mp.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5185</w:t>
      </w:r>
    </w:p>
    <w:p w14:paraId="7BAEE6FE" w14:textId="77777777" w:rsidR="0006174A" w:rsidRPr="00D316E8" w:rsidRDefault="0006174A" w:rsidP="0006174A">
      <w:pPr>
        <w:rPr>
          <w:rFonts w:ascii="Calibri" w:hAnsi="Calibri" w:cs="Calibri"/>
        </w:rPr>
      </w:pPr>
      <w:r w:rsidRPr="00D316E8">
        <w:rPr>
          <w:rFonts w:ascii="Calibri" w:hAnsi="Calibri" w:cs="Calibri"/>
        </w:rPr>
        <w:t>17</w:t>
      </w:r>
      <w:r w:rsidRPr="00D316E8">
        <w:rPr>
          <w:rFonts w:ascii="Calibri" w:hAnsi="Calibri" w:cs="Calibri"/>
        </w:rPr>
        <w:tab/>
        <w:t>(Generation* adj3 relation*).mp.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1013</w:t>
      </w:r>
    </w:p>
    <w:p w14:paraId="7FE090D6" w14:textId="77777777" w:rsidR="0006174A" w:rsidRPr="00D316E8" w:rsidRDefault="0006174A" w:rsidP="0006174A">
      <w:pPr>
        <w:rPr>
          <w:rFonts w:ascii="Calibri" w:hAnsi="Calibri" w:cs="Calibri"/>
        </w:rPr>
      </w:pPr>
      <w:r w:rsidRPr="00D316E8">
        <w:rPr>
          <w:rFonts w:ascii="Calibri" w:hAnsi="Calibri" w:cs="Calibri"/>
        </w:rPr>
        <w:t>18</w:t>
      </w:r>
      <w:r w:rsidRPr="00D316E8">
        <w:rPr>
          <w:rFonts w:ascii="Calibri" w:hAnsi="Calibri" w:cs="Calibri"/>
        </w:rPr>
        <w:tab/>
        <w:t>1 or 2 or 3 or 4 or 5 or 6 or 7 or 8 or 9 or 10 or 11 or 12 or 13 or 14 or 15 or 16 or 17</w:t>
      </w:r>
      <w:r w:rsidRPr="00D316E8">
        <w:rPr>
          <w:rFonts w:ascii="Calibri" w:hAnsi="Calibri" w:cs="Calibri"/>
        </w:rPr>
        <w:tab/>
        <w:t>5067364</w:t>
      </w:r>
    </w:p>
    <w:p w14:paraId="6521579A" w14:textId="77777777" w:rsidR="0006174A" w:rsidRPr="00D316E8" w:rsidRDefault="0006174A" w:rsidP="0006174A">
      <w:pPr>
        <w:rPr>
          <w:rFonts w:ascii="Calibri" w:hAnsi="Calibri" w:cs="Calibri"/>
        </w:rPr>
      </w:pPr>
      <w:r w:rsidRPr="00D316E8">
        <w:rPr>
          <w:rFonts w:ascii="Calibri" w:hAnsi="Calibri" w:cs="Calibri"/>
        </w:rPr>
        <w:t>19</w:t>
      </w:r>
      <w:r w:rsidRPr="00D316E8">
        <w:rPr>
          <w:rFonts w:ascii="Calibri" w:hAnsi="Calibri" w:cs="Calibri"/>
        </w:rPr>
        <w:tab/>
        <w:t>(Knowledge adj1 construct*).ti,ab,kw.</w:t>
      </w:r>
      <w:r w:rsidRPr="00D316E8">
        <w:rPr>
          <w:rFonts w:ascii="Calibri" w:hAnsi="Calibri" w:cs="Calibri"/>
        </w:rPr>
        <w:tab/>
        <w:t>532</w:t>
      </w:r>
    </w:p>
    <w:p w14:paraId="4B2AA482" w14:textId="77777777" w:rsidR="0006174A" w:rsidRPr="00D316E8" w:rsidRDefault="0006174A" w:rsidP="0006174A">
      <w:pPr>
        <w:rPr>
          <w:rFonts w:ascii="Calibri" w:hAnsi="Calibri" w:cs="Calibri"/>
        </w:rPr>
      </w:pPr>
      <w:r w:rsidRPr="00D316E8">
        <w:rPr>
          <w:rFonts w:ascii="Calibri" w:hAnsi="Calibri" w:cs="Calibri"/>
        </w:rPr>
        <w:t>20</w:t>
      </w:r>
      <w:r w:rsidRPr="00D316E8">
        <w:rPr>
          <w:rFonts w:ascii="Calibri" w:hAnsi="Calibri" w:cs="Calibri"/>
        </w:rPr>
        <w:tab/>
        <w:t>(Knowledge adj1 co-construct*).ti,ab,kw.</w:t>
      </w:r>
      <w:r w:rsidRPr="00D316E8">
        <w:rPr>
          <w:rFonts w:ascii="Calibri" w:hAnsi="Calibri" w:cs="Calibri"/>
        </w:rPr>
        <w:tab/>
        <w:t>34</w:t>
      </w:r>
    </w:p>
    <w:p w14:paraId="3DF5E8D7" w14:textId="77777777" w:rsidR="0006174A" w:rsidRPr="00D316E8" w:rsidRDefault="0006174A" w:rsidP="0006174A">
      <w:pPr>
        <w:rPr>
          <w:rFonts w:ascii="Calibri" w:hAnsi="Calibri" w:cs="Calibri"/>
        </w:rPr>
      </w:pPr>
      <w:r w:rsidRPr="00D316E8">
        <w:rPr>
          <w:rFonts w:ascii="Calibri" w:hAnsi="Calibri" w:cs="Calibri"/>
        </w:rPr>
        <w:t>21</w:t>
      </w:r>
      <w:r w:rsidRPr="00D316E8">
        <w:rPr>
          <w:rFonts w:ascii="Calibri" w:hAnsi="Calibri" w:cs="Calibri"/>
        </w:rPr>
        <w:tab/>
        <w:t>(Knowledge adj1 co-produc*).ti,ab,kw.</w:t>
      </w:r>
      <w:r w:rsidRPr="00D316E8">
        <w:rPr>
          <w:rFonts w:ascii="Calibri" w:hAnsi="Calibri" w:cs="Calibri"/>
        </w:rPr>
        <w:tab/>
        <w:t>121</w:t>
      </w:r>
    </w:p>
    <w:p w14:paraId="1DF2633D" w14:textId="77777777" w:rsidR="0006174A" w:rsidRPr="00D316E8" w:rsidRDefault="0006174A" w:rsidP="0006174A">
      <w:pPr>
        <w:rPr>
          <w:rFonts w:ascii="Calibri" w:hAnsi="Calibri" w:cs="Calibri"/>
        </w:rPr>
      </w:pPr>
      <w:r w:rsidRPr="00D316E8">
        <w:rPr>
          <w:rFonts w:ascii="Calibri" w:hAnsi="Calibri" w:cs="Calibri"/>
        </w:rPr>
        <w:t>22</w:t>
      </w:r>
      <w:r w:rsidRPr="00D316E8">
        <w:rPr>
          <w:rFonts w:ascii="Calibri" w:hAnsi="Calibri" w:cs="Calibri"/>
        </w:rPr>
        <w:tab/>
        <w:t>(Knowledge adj1 co-creation).ti,ab,kw.</w:t>
      </w:r>
      <w:r w:rsidRPr="00D316E8">
        <w:rPr>
          <w:rFonts w:ascii="Calibri" w:hAnsi="Calibri" w:cs="Calibri"/>
        </w:rPr>
        <w:tab/>
        <w:t>24</w:t>
      </w:r>
    </w:p>
    <w:p w14:paraId="76D5DA8C" w14:textId="77777777" w:rsidR="0006174A" w:rsidRPr="00D316E8" w:rsidRDefault="0006174A" w:rsidP="0006174A">
      <w:pPr>
        <w:rPr>
          <w:rFonts w:ascii="Calibri" w:hAnsi="Calibri" w:cs="Calibri"/>
        </w:rPr>
      </w:pPr>
      <w:r w:rsidRPr="00D316E8">
        <w:rPr>
          <w:rFonts w:ascii="Calibri" w:hAnsi="Calibri" w:cs="Calibri"/>
        </w:rPr>
        <w:t>23</w:t>
      </w:r>
      <w:r w:rsidRPr="00D316E8">
        <w:rPr>
          <w:rFonts w:ascii="Calibri" w:hAnsi="Calibri" w:cs="Calibri"/>
        </w:rPr>
        <w:tab/>
        <w:t>(Knowledge adj1 shar*).ti,ab,kw.</w:t>
      </w:r>
      <w:r w:rsidRPr="00D316E8">
        <w:rPr>
          <w:rFonts w:ascii="Calibri" w:hAnsi="Calibri" w:cs="Calibri"/>
        </w:rPr>
        <w:tab/>
        <w:t>3416</w:t>
      </w:r>
    </w:p>
    <w:p w14:paraId="052E2054" w14:textId="77777777" w:rsidR="0006174A" w:rsidRPr="00D316E8" w:rsidRDefault="0006174A" w:rsidP="0006174A">
      <w:pPr>
        <w:rPr>
          <w:rFonts w:ascii="Calibri" w:hAnsi="Calibri" w:cs="Calibri"/>
        </w:rPr>
      </w:pPr>
      <w:r w:rsidRPr="00D316E8">
        <w:rPr>
          <w:rFonts w:ascii="Calibri" w:hAnsi="Calibri" w:cs="Calibri"/>
        </w:rPr>
        <w:t>24</w:t>
      </w:r>
      <w:r w:rsidRPr="00D316E8">
        <w:rPr>
          <w:rFonts w:ascii="Calibri" w:hAnsi="Calibri" w:cs="Calibri"/>
        </w:rPr>
        <w:tab/>
        <w:t>(Knowledge adj3 exchange).ti,ab,kw.</w:t>
      </w:r>
      <w:r w:rsidRPr="00D316E8">
        <w:rPr>
          <w:rFonts w:ascii="Calibri" w:hAnsi="Calibri" w:cs="Calibri"/>
        </w:rPr>
        <w:tab/>
        <w:t>2016</w:t>
      </w:r>
    </w:p>
    <w:p w14:paraId="559AE68B" w14:textId="77777777" w:rsidR="0006174A" w:rsidRPr="00D316E8" w:rsidRDefault="0006174A" w:rsidP="0006174A">
      <w:pPr>
        <w:rPr>
          <w:rFonts w:ascii="Calibri" w:hAnsi="Calibri" w:cs="Calibri"/>
        </w:rPr>
      </w:pPr>
      <w:r w:rsidRPr="00D316E8">
        <w:rPr>
          <w:rFonts w:ascii="Calibri" w:hAnsi="Calibri" w:cs="Calibri"/>
        </w:rPr>
        <w:t>25</w:t>
      </w:r>
      <w:r w:rsidRPr="00D316E8">
        <w:rPr>
          <w:rFonts w:ascii="Calibri" w:hAnsi="Calibri" w:cs="Calibri"/>
        </w:rPr>
        <w:tab/>
        <w:t>(Knowledge adj1 experiential).ti,ab,kw.</w:t>
      </w:r>
      <w:r w:rsidRPr="00D316E8">
        <w:rPr>
          <w:rFonts w:ascii="Calibri" w:hAnsi="Calibri" w:cs="Calibri"/>
        </w:rPr>
        <w:tab/>
        <w:t>766</w:t>
      </w:r>
    </w:p>
    <w:p w14:paraId="328B4CE5" w14:textId="77777777" w:rsidR="0006174A" w:rsidRPr="00D316E8" w:rsidRDefault="0006174A" w:rsidP="0006174A">
      <w:pPr>
        <w:rPr>
          <w:rFonts w:ascii="Calibri" w:hAnsi="Calibri" w:cs="Calibri"/>
        </w:rPr>
      </w:pPr>
      <w:r w:rsidRPr="00D316E8">
        <w:rPr>
          <w:rFonts w:ascii="Calibri" w:hAnsi="Calibri" w:cs="Calibri"/>
        </w:rPr>
        <w:t>26</w:t>
      </w:r>
      <w:r w:rsidRPr="00D316E8">
        <w:rPr>
          <w:rFonts w:ascii="Calibri" w:hAnsi="Calibri" w:cs="Calibri"/>
        </w:rPr>
        <w:tab/>
        <w:t>((narrative or lay or Local or indigenous or Personal or Traditional or Inherit* or Familial or Perceived) adj1 knowledge).ti,ab,kw.</w:t>
      </w:r>
      <w:r w:rsidRPr="00D316E8">
        <w:rPr>
          <w:rFonts w:ascii="Calibri" w:hAnsi="Calibri" w:cs="Calibri"/>
        </w:rPr>
        <w:tab/>
        <w:t>6905</w:t>
      </w:r>
    </w:p>
    <w:p w14:paraId="2511C456" w14:textId="77777777" w:rsidR="0006174A" w:rsidRPr="00D316E8" w:rsidRDefault="0006174A" w:rsidP="0006174A">
      <w:pPr>
        <w:rPr>
          <w:rFonts w:ascii="Calibri" w:hAnsi="Calibri" w:cs="Calibri"/>
        </w:rPr>
      </w:pPr>
      <w:r w:rsidRPr="00D316E8">
        <w:rPr>
          <w:rFonts w:ascii="Calibri" w:hAnsi="Calibri" w:cs="Calibri"/>
        </w:rPr>
        <w:t>27</w:t>
      </w:r>
      <w:r w:rsidRPr="00D316E8">
        <w:rPr>
          <w:rFonts w:ascii="Calibri" w:hAnsi="Calibri" w:cs="Calibri"/>
        </w:rPr>
        <w:tab/>
        <w:t>((Lived or Shared) adj1 experience*).ti,ab,kw.</w:t>
      </w:r>
      <w:r w:rsidRPr="00D316E8">
        <w:rPr>
          <w:rFonts w:ascii="Calibri" w:hAnsi="Calibri" w:cs="Calibri"/>
        </w:rPr>
        <w:tab/>
        <w:t>16409</w:t>
      </w:r>
    </w:p>
    <w:p w14:paraId="35A5D43C" w14:textId="77777777" w:rsidR="0006174A" w:rsidRPr="00D316E8" w:rsidRDefault="0006174A" w:rsidP="0006174A">
      <w:pPr>
        <w:rPr>
          <w:rFonts w:ascii="Calibri" w:hAnsi="Calibri" w:cs="Calibri"/>
        </w:rPr>
      </w:pPr>
      <w:r w:rsidRPr="00D316E8">
        <w:rPr>
          <w:rFonts w:ascii="Calibri" w:hAnsi="Calibri" w:cs="Calibri"/>
        </w:rPr>
        <w:t>28</w:t>
      </w:r>
      <w:r w:rsidRPr="00D316E8">
        <w:rPr>
          <w:rFonts w:ascii="Calibri" w:hAnsi="Calibri" w:cs="Calibri"/>
        </w:rPr>
        <w:tab/>
        <w:t>(Knowledge adj1 disseminat*).ti,ab,kw.</w:t>
      </w:r>
      <w:r w:rsidRPr="00D316E8">
        <w:rPr>
          <w:rFonts w:ascii="Calibri" w:hAnsi="Calibri" w:cs="Calibri"/>
        </w:rPr>
        <w:tab/>
        <w:t>1166</w:t>
      </w:r>
    </w:p>
    <w:p w14:paraId="35CBD618" w14:textId="77777777" w:rsidR="0006174A" w:rsidRPr="00D316E8" w:rsidRDefault="0006174A" w:rsidP="0006174A">
      <w:pPr>
        <w:rPr>
          <w:rFonts w:ascii="Calibri" w:hAnsi="Calibri" w:cs="Calibri"/>
        </w:rPr>
      </w:pPr>
      <w:r w:rsidRPr="00D316E8">
        <w:rPr>
          <w:rFonts w:ascii="Calibri" w:hAnsi="Calibri" w:cs="Calibri"/>
        </w:rPr>
        <w:t>29</w:t>
      </w:r>
      <w:r w:rsidRPr="00D316E8">
        <w:rPr>
          <w:rFonts w:ascii="Calibri" w:hAnsi="Calibri" w:cs="Calibri"/>
        </w:rPr>
        <w:tab/>
        <w:t>(Storytelling or "Story telling" or "Storytelling intervention" or "Story build*").ti,ab,kw.</w:t>
      </w:r>
      <w:r w:rsidRPr="00D316E8">
        <w:rPr>
          <w:rFonts w:ascii="Calibri" w:hAnsi="Calibri" w:cs="Calibri"/>
        </w:rPr>
        <w:tab/>
        <w:t>3064</w:t>
      </w:r>
    </w:p>
    <w:p w14:paraId="67E11774" w14:textId="77777777" w:rsidR="0006174A" w:rsidRPr="00D316E8" w:rsidRDefault="0006174A" w:rsidP="0006174A">
      <w:pPr>
        <w:rPr>
          <w:rFonts w:ascii="Calibri" w:hAnsi="Calibri" w:cs="Calibri"/>
        </w:rPr>
      </w:pPr>
      <w:r w:rsidRPr="00D316E8">
        <w:rPr>
          <w:rFonts w:ascii="Calibri" w:hAnsi="Calibri" w:cs="Calibri"/>
        </w:rPr>
        <w:t>30</w:t>
      </w:r>
      <w:r w:rsidRPr="00D316E8">
        <w:rPr>
          <w:rFonts w:ascii="Calibri" w:hAnsi="Calibri" w:cs="Calibri"/>
        </w:rPr>
        <w:tab/>
        <w:t>(shar* adj2 stor*).ti,ab,kw.</w:t>
      </w:r>
      <w:r w:rsidRPr="00D316E8">
        <w:rPr>
          <w:rFonts w:ascii="Calibri" w:hAnsi="Calibri" w:cs="Calibri"/>
        </w:rPr>
        <w:tab/>
        <w:t>1830</w:t>
      </w:r>
    </w:p>
    <w:p w14:paraId="414DBAF2" w14:textId="77777777" w:rsidR="0006174A" w:rsidRPr="00D316E8" w:rsidRDefault="0006174A" w:rsidP="0006174A">
      <w:pPr>
        <w:rPr>
          <w:rFonts w:ascii="Calibri" w:hAnsi="Calibri" w:cs="Calibri"/>
        </w:rPr>
      </w:pPr>
      <w:r w:rsidRPr="00D316E8">
        <w:rPr>
          <w:rFonts w:ascii="Calibri" w:hAnsi="Calibri" w:cs="Calibri"/>
        </w:rPr>
        <w:lastRenderedPageBreak/>
        <w:t>31</w:t>
      </w:r>
      <w:r w:rsidRPr="00D316E8">
        <w:rPr>
          <w:rFonts w:ascii="Calibri" w:hAnsi="Calibri" w:cs="Calibri"/>
        </w:rPr>
        <w:tab/>
        <w:t>narrative*.ti,ab,kw.</w:t>
      </w:r>
      <w:r w:rsidRPr="00D316E8">
        <w:rPr>
          <w:rFonts w:ascii="Calibri" w:hAnsi="Calibri" w:cs="Calibri"/>
        </w:rPr>
        <w:tab/>
        <w:t>96150</w:t>
      </w:r>
    </w:p>
    <w:p w14:paraId="5E09AEC7" w14:textId="77777777" w:rsidR="0006174A" w:rsidRPr="00D316E8" w:rsidRDefault="0006174A" w:rsidP="0006174A">
      <w:pPr>
        <w:rPr>
          <w:rFonts w:ascii="Calibri" w:hAnsi="Calibri" w:cs="Calibri"/>
        </w:rPr>
      </w:pPr>
      <w:r w:rsidRPr="00D316E8">
        <w:rPr>
          <w:rFonts w:ascii="Calibri" w:hAnsi="Calibri" w:cs="Calibri"/>
        </w:rPr>
        <w:t>32</w:t>
      </w:r>
      <w:r w:rsidRPr="00D316E8">
        <w:rPr>
          <w:rFonts w:ascii="Calibri" w:hAnsi="Calibri" w:cs="Calibri"/>
        </w:rPr>
        <w:tab/>
        <w:t>Discussion network*.ti,ab,kw.</w:t>
      </w:r>
      <w:r w:rsidRPr="00D316E8">
        <w:rPr>
          <w:rFonts w:ascii="Calibri" w:hAnsi="Calibri" w:cs="Calibri"/>
        </w:rPr>
        <w:tab/>
        <w:t>72</w:t>
      </w:r>
    </w:p>
    <w:p w14:paraId="3482F278" w14:textId="77777777" w:rsidR="0006174A" w:rsidRPr="00D316E8" w:rsidRDefault="0006174A" w:rsidP="0006174A">
      <w:pPr>
        <w:rPr>
          <w:rFonts w:ascii="Calibri" w:hAnsi="Calibri" w:cs="Calibri"/>
        </w:rPr>
      </w:pPr>
      <w:r w:rsidRPr="00D316E8">
        <w:rPr>
          <w:rFonts w:ascii="Calibri" w:hAnsi="Calibri" w:cs="Calibri"/>
        </w:rPr>
        <w:t>33</w:t>
      </w:r>
      <w:r w:rsidRPr="00D316E8">
        <w:rPr>
          <w:rFonts w:ascii="Calibri" w:hAnsi="Calibri" w:cs="Calibri"/>
        </w:rPr>
        <w:tab/>
        <w:t>"Community health literacy".mp.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30</w:t>
      </w:r>
    </w:p>
    <w:p w14:paraId="1E9CA7D5" w14:textId="77777777" w:rsidR="0006174A" w:rsidRPr="00D316E8" w:rsidRDefault="0006174A" w:rsidP="0006174A">
      <w:pPr>
        <w:rPr>
          <w:rFonts w:ascii="Calibri" w:hAnsi="Calibri" w:cs="Calibri"/>
        </w:rPr>
      </w:pPr>
      <w:r w:rsidRPr="00D316E8">
        <w:rPr>
          <w:rFonts w:ascii="Calibri" w:hAnsi="Calibri" w:cs="Calibri"/>
        </w:rPr>
        <w:t>34</w:t>
      </w:r>
      <w:r w:rsidRPr="00D316E8">
        <w:rPr>
          <w:rFonts w:ascii="Calibri" w:hAnsi="Calibri" w:cs="Calibri"/>
        </w:rPr>
        <w:tab/>
        <w:t>"Distributed health literacy".ti,ab,kw.</w:t>
      </w:r>
      <w:r w:rsidRPr="00D316E8">
        <w:rPr>
          <w:rFonts w:ascii="Calibri" w:hAnsi="Calibri" w:cs="Calibri"/>
        </w:rPr>
        <w:tab/>
        <w:t>17</w:t>
      </w:r>
    </w:p>
    <w:p w14:paraId="7ADF5FBB" w14:textId="77777777" w:rsidR="0006174A" w:rsidRPr="00D316E8" w:rsidRDefault="0006174A" w:rsidP="0006174A">
      <w:pPr>
        <w:rPr>
          <w:rFonts w:ascii="Calibri" w:hAnsi="Calibri" w:cs="Calibri"/>
        </w:rPr>
      </w:pPr>
      <w:r w:rsidRPr="00D316E8">
        <w:rPr>
          <w:rFonts w:ascii="Calibri" w:hAnsi="Calibri" w:cs="Calibri"/>
        </w:rPr>
        <w:t>35</w:t>
      </w:r>
      <w:r w:rsidRPr="00D316E8">
        <w:rPr>
          <w:rFonts w:ascii="Calibri" w:hAnsi="Calibri" w:cs="Calibri"/>
        </w:rPr>
        <w:tab/>
        <w:t>health literacy as a social practice.ti,ab,kw.</w:t>
      </w:r>
      <w:r w:rsidRPr="00D316E8">
        <w:rPr>
          <w:rFonts w:ascii="Calibri" w:hAnsi="Calibri" w:cs="Calibri"/>
        </w:rPr>
        <w:tab/>
        <w:t>1</w:t>
      </w:r>
    </w:p>
    <w:p w14:paraId="66688277" w14:textId="77777777" w:rsidR="0006174A" w:rsidRPr="00D316E8" w:rsidRDefault="0006174A" w:rsidP="0006174A">
      <w:pPr>
        <w:rPr>
          <w:rFonts w:ascii="Calibri" w:hAnsi="Calibri" w:cs="Calibri"/>
        </w:rPr>
      </w:pPr>
      <w:r w:rsidRPr="00D316E8">
        <w:rPr>
          <w:rFonts w:ascii="Calibri" w:hAnsi="Calibri" w:cs="Calibri"/>
        </w:rPr>
        <w:t>36</w:t>
      </w:r>
      <w:r w:rsidRPr="00D316E8">
        <w:rPr>
          <w:rFonts w:ascii="Calibri" w:hAnsi="Calibri" w:cs="Calibri"/>
        </w:rPr>
        <w:tab/>
        <w:t>(information adj4 exchange).ti,ab,kw.</w:t>
      </w:r>
      <w:r w:rsidRPr="00D316E8">
        <w:rPr>
          <w:rFonts w:ascii="Calibri" w:hAnsi="Calibri" w:cs="Calibri"/>
        </w:rPr>
        <w:tab/>
        <w:t>9284</w:t>
      </w:r>
    </w:p>
    <w:p w14:paraId="5262010C" w14:textId="77777777" w:rsidR="0006174A" w:rsidRPr="00D316E8" w:rsidRDefault="0006174A" w:rsidP="0006174A">
      <w:pPr>
        <w:rPr>
          <w:rFonts w:ascii="Calibri" w:hAnsi="Calibri" w:cs="Calibri"/>
        </w:rPr>
      </w:pPr>
      <w:r w:rsidRPr="00D316E8">
        <w:rPr>
          <w:rFonts w:ascii="Calibri" w:hAnsi="Calibri" w:cs="Calibri"/>
        </w:rPr>
        <w:t>37</w:t>
      </w:r>
      <w:r w:rsidRPr="00D316E8">
        <w:rPr>
          <w:rFonts w:ascii="Calibri" w:hAnsi="Calibri" w:cs="Calibri"/>
        </w:rPr>
        <w:tab/>
        <w:t>(diffusion adj3 information).ti,ab,kw.</w:t>
      </w:r>
      <w:r w:rsidRPr="00D316E8">
        <w:rPr>
          <w:rFonts w:ascii="Calibri" w:hAnsi="Calibri" w:cs="Calibri"/>
        </w:rPr>
        <w:tab/>
        <w:t>1097</w:t>
      </w:r>
    </w:p>
    <w:p w14:paraId="14CEFFD4" w14:textId="77777777" w:rsidR="0006174A" w:rsidRPr="00D316E8" w:rsidRDefault="0006174A" w:rsidP="0006174A">
      <w:pPr>
        <w:rPr>
          <w:rFonts w:ascii="Calibri" w:hAnsi="Calibri" w:cs="Calibri"/>
        </w:rPr>
      </w:pPr>
      <w:r w:rsidRPr="00D316E8">
        <w:rPr>
          <w:rFonts w:ascii="Calibri" w:hAnsi="Calibri" w:cs="Calibri"/>
        </w:rPr>
        <w:t>38</w:t>
      </w:r>
      <w:r w:rsidRPr="00D316E8">
        <w:rPr>
          <w:rFonts w:ascii="Calibri" w:hAnsi="Calibri" w:cs="Calibri"/>
        </w:rPr>
        <w:tab/>
        <w:t>bricolage.ti,ab,kw.</w:t>
      </w:r>
      <w:r w:rsidRPr="00D316E8">
        <w:rPr>
          <w:rFonts w:ascii="Calibri" w:hAnsi="Calibri" w:cs="Calibri"/>
        </w:rPr>
        <w:tab/>
        <w:t>135</w:t>
      </w:r>
    </w:p>
    <w:p w14:paraId="64393304" w14:textId="77777777" w:rsidR="0006174A" w:rsidRPr="00D316E8" w:rsidRDefault="0006174A" w:rsidP="0006174A">
      <w:pPr>
        <w:rPr>
          <w:rFonts w:ascii="Calibri" w:hAnsi="Calibri" w:cs="Calibri"/>
        </w:rPr>
      </w:pPr>
      <w:r w:rsidRPr="00D316E8">
        <w:rPr>
          <w:rFonts w:ascii="Calibri" w:hAnsi="Calibri" w:cs="Calibri"/>
        </w:rPr>
        <w:t>39</w:t>
      </w:r>
      <w:r w:rsidRPr="00D316E8">
        <w:rPr>
          <w:rFonts w:ascii="Calibri" w:hAnsi="Calibri" w:cs="Calibri"/>
        </w:rPr>
        <w:tab/>
        <w:t>Knowledge practice*.ti,ab,kw.</w:t>
      </w:r>
      <w:r w:rsidRPr="00D316E8">
        <w:rPr>
          <w:rFonts w:ascii="Calibri" w:hAnsi="Calibri" w:cs="Calibri"/>
        </w:rPr>
        <w:tab/>
        <w:t>1323</w:t>
      </w:r>
    </w:p>
    <w:p w14:paraId="016719D7" w14:textId="77777777" w:rsidR="0006174A" w:rsidRPr="00D316E8" w:rsidRDefault="0006174A" w:rsidP="0006174A">
      <w:pPr>
        <w:rPr>
          <w:rFonts w:ascii="Calibri" w:hAnsi="Calibri" w:cs="Calibri"/>
        </w:rPr>
      </w:pPr>
      <w:r w:rsidRPr="00D316E8">
        <w:rPr>
          <w:rFonts w:ascii="Calibri" w:hAnsi="Calibri" w:cs="Calibri"/>
        </w:rPr>
        <w:t>40</w:t>
      </w:r>
      <w:r w:rsidRPr="00D316E8">
        <w:rPr>
          <w:rFonts w:ascii="Calibri" w:hAnsi="Calibri" w:cs="Calibri"/>
        </w:rPr>
        <w:tab/>
        <w:t>((Communit* or Famil* or Friend* or intergeneration* or generation*) adj4 Knowledge).ti,ab,kw.</w:t>
      </w:r>
      <w:r w:rsidRPr="00D316E8">
        <w:rPr>
          <w:rFonts w:ascii="Calibri" w:hAnsi="Calibri" w:cs="Calibri"/>
        </w:rPr>
        <w:tab/>
        <w:t>14033</w:t>
      </w:r>
    </w:p>
    <w:p w14:paraId="185863A9" w14:textId="77777777" w:rsidR="007B7CDD" w:rsidRDefault="0006174A" w:rsidP="0006174A">
      <w:pPr>
        <w:rPr>
          <w:rFonts w:ascii="Calibri" w:hAnsi="Calibri" w:cs="Calibri"/>
        </w:rPr>
      </w:pPr>
      <w:r w:rsidRPr="00D316E8">
        <w:rPr>
          <w:rFonts w:ascii="Calibri" w:hAnsi="Calibri" w:cs="Calibri"/>
        </w:rPr>
        <w:t>41</w:t>
      </w:r>
      <w:r w:rsidRPr="00D316E8">
        <w:rPr>
          <w:rFonts w:ascii="Calibri" w:hAnsi="Calibri" w:cs="Calibri"/>
        </w:rPr>
        <w:tab/>
        <w:t xml:space="preserve">(19 or 20 or 21 or 22 or 23 or 24 or 25 or 26 or 27 or 28 or 29 or 30 or 31 or 32 or 33 or 34 or 35 or 36 or 37 or 38 or 39 or 40) </w:t>
      </w:r>
      <w:bookmarkStart w:id="1" w:name="_Hlk183253311"/>
    </w:p>
    <w:p w14:paraId="6B570A78" w14:textId="1537CA4B" w:rsidR="0006174A" w:rsidRPr="00D316E8" w:rsidRDefault="007B7CDD" w:rsidP="0006174A">
      <w:pPr>
        <w:rPr>
          <w:rFonts w:ascii="Calibri" w:hAnsi="Calibri" w:cs="Calibri"/>
        </w:rPr>
      </w:pPr>
      <w:r>
        <w:rPr>
          <w:rFonts w:ascii="Calibri" w:hAnsi="Calibri" w:cs="Calibri"/>
        </w:rPr>
        <w:t>NOT</w:t>
      </w:r>
      <w:r w:rsidR="0006174A" w:rsidRPr="00D316E8">
        <w:rPr>
          <w:rFonts w:ascii="Calibri" w:hAnsi="Calibri" w:cs="Calibri"/>
        </w:rPr>
        <w:t xml:space="preserve"> (Doctor* or Dentist* or Nurse* or Clinician* or Professional* or Practitioner* or Healthcare professional*).</w:t>
      </w:r>
      <w:bookmarkEnd w:id="1"/>
      <w:r w:rsidR="0006174A" w:rsidRPr="00D316E8">
        <w:rPr>
          <w:rFonts w:ascii="Calibri" w:hAnsi="Calibri" w:cs="Calibri"/>
        </w:rPr>
        <w:t>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0006174A" w:rsidRPr="00D316E8">
        <w:rPr>
          <w:rFonts w:ascii="Calibri" w:hAnsi="Calibri" w:cs="Calibri"/>
        </w:rPr>
        <w:tab/>
        <w:t>114931</w:t>
      </w:r>
    </w:p>
    <w:p w14:paraId="053994BC" w14:textId="73FC15D8" w:rsidR="0006174A" w:rsidRPr="00D316E8" w:rsidRDefault="0006174A" w:rsidP="0006174A">
      <w:pPr>
        <w:rPr>
          <w:rFonts w:ascii="Calibri" w:hAnsi="Calibri" w:cs="Calibri"/>
        </w:rPr>
      </w:pPr>
      <w:r w:rsidRPr="00D316E8">
        <w:rPr>
          <w:rFonts w:ascii="Calibri" w:hAnsi="Calibri" w:cs="Calibri"/>
        </w:rPr>
        <w:t>42</w:t>
      </w:r>
      <w:r w:rsidRPr="00D316E8">
        <w:rPr>
          <w:rFonts w:ascii="Calibri" w:hAnsi="Calibri" w:cs="Calibri"/>
        </w:rPr>
        <w:tab/>
        <w:t>((access* or utilisation or utili</w:t>
      </w:r>
      <w:r w:rsidR="00C257F2">
        <w:rPr>
          <w:rFonts w:ascii="Calibri" w:hAnsi="Calibri" w:cs="Calibri"/>
        </w:rPr>
        <w:t>s</w:t>
      </w:r>
      <w:r w:rsidRPr="00D316E8">
        <w:rPr>
          <w:rFonts w:ascii="Calibri" w:hAnsi="Calibri" w:cs="Calibri"/>
        </w:rPr>
        <w:t>ation or uptake) adj3 ("Health* service*" or "Health care service*" or healthcare or "health care" or "general practice*" or Screening)).ti,ab,kw.</w:t>
      </w:r>
      <w:r w:rsidRPr="00D316E8">
        <w:rPr>
          <w:rFonts w:ascii="Calibri" w:hAnsi="Calibri" w:cs="Calibri"/>
        </w:rPr>
        <w:tab/>
        <w:t>81624</w:t>
      </w:r>
    </w:p>
    <w:p w14:paraId="0D0BA7F9" w14:textId="77777777" w:rsidR="0006174A" w:rsidRPr="00D316E8" w:rsidRDefault="0006174A" w:rsidP="0006174A">
      <w:pPr>
        <w:rPr>
          <w:rFonts w:ascii="Calibri" w:hAnsi="Calibri" w:cs="Calibri"/>
        </w:rPr>
      </w:pPr>
      <w:r w:rsidRPr="00D316E8">
        <w:rPr>
          <w:rFonts w:ascii="Calibri" w:hAnsi="Calibri" w:cs="Calibri"/>
        </w:rPr>
        <w:t>43</w:t>
      </w:r>
      <w:r w:rsidRPr="00D316E8">
        <w:rPr>
          <w:rFonts w:ascii="Calibri" w:hAnsi="Calibri" w:cs="Calibri"/>
        </w:rPr>
        <w:tab/>
        <w:t>((access* or Utilisation or Utilization or Uptake) adj3 ("Primary care" or "Secondary care" or "Tertiary care" or "Dental care" or "Dental service*" or "Dental health* service*" or "Oral health care" or "Oral health* service*" or "Advanced care" or Hospital* or Doctor* or Physician* or Dentist*)).ti,ab,kw.</w:t>
      </w:r>
      <w:r w:rsidRPr="00D316E8">
        <w:rPr>
          <w:rFonts w:ascii="Calibri" w:hAnsi="Calibri" w:cs="Calibri"/>
        </w:rPr>
        <w:tab/>
        <w:t>22460</w:t>
      </w:r>
    </w:p>
    <w:p w14:paraId="1337AD5D" w14:textId="77777777" w:rsidR="0006174A" w:rsidRPr="00D316E8" w:rsidRDefault="0006174A" w:rsidP="0006174A">
      <w:pPr>
        <w:rPr>
          <w:rFonts w:ascii="Calibri" w:hAnsi="Calibri" w:cs="Calibri"/>
        </w:rPr>
      </w:pPr>
      <w:r w:rsidRPr="00D316E8">
        <w:rPr>
          <w:rFonts w:ascii="Calibri" w:hAnsi="Calibri" w:cs="Calibri"/>
        </w:rPr>
        <w:lastRenderedPageBreak/>
        <w:t>44</w:t>
      </w:r>
      <w:r w:rsidRPr="00D316E8">
        <w:rPr>
          <w:rFonts w:ascii="Calibri" w:hAnsi="Calibri" w:cs="Calibri"/>
        </w:rPr>
        <w:tab/>
        <w:t>(navigat* adj3 ("health care" or healthcare)).mp.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1357</w:t>
      </w:r>
    </w:p>
    <w:p w14:paraId="5A027B36" w14:textId="77777777" w:rsidR="0006174A" w:rsidRPr="00D316E8" w:rsidRDefault="0006174A" w:rsidP="0006174A">
      <w:pPr>
        <w:rPr>
          <w:rFonts w:ascii="Calibri" w:hAnsi="Calibri" w:cs="Calibri"/>
        </w:rPr>
      </w:pPr>
      <w:r w:rsidRPr="00D316E8">
        <w:rPr>
          <w:rFonts w:ascii="Calibri" w:hAnsi="Calibri" w:cs="Calibri"/>
        </w:rPr>
        <w:t>45</w:t>
      </w:r>
      <w:r w:rsidRPr="00D316E8">
        <w:rPr>
          <w:rFonts w:ascii="Calibri" w:hAnsi="Calibri" w:cs="Calibri"/>
        </w:rPr>
        <w:tab/>
        <w:t>health-care decision-making.ti,ab,kw.</w:t>
      </w:r>
      <w:r w:rsidRPr="00D316E8">
        <w:rPr>
          <w:rFonts w:ascii="Calibri" w:hAnsi="Calibri" w:cs="Calibri"/>
        </w:rPr>
        <w:tab/>
        <w:t>910</w:t>
      </w:r>
    </w:p>
    <w:p w14:paraId="2C3DA9D3" w14:textId="77777777" w:rsidR="0006174A" w:rsidRPr="00D316E8" w:rsidRDefault="0006174A" w:rsidP="0006174A">
      <w:pPr>
        <w:rPr>
          <w:rFonts w:ascii="Calibri" w:hAnsi="Calibri" w:cs="Calibri"/>
        </w:rPr>
      </w:pPr>
      <w:r w:rsidRPr="00D316E8">
        <w:rPr>
          <w:rFonts w:ascii="Calibri" w:hAnsi="Calibri" w:cs="Calibri"/>
        </w:rPr>
        <w:t>46</w:t>
      </w:r>
      <w:r w:rsidRPr="00D316E8">
        <w:rPr>
          <w:rFonts w:ascii="Calibri" w:hAnsi="Calibri" w:cs="Calibri"/>
        </w:rPr>
        <w:tab/>
        <w:t>Patient acceptance of health care.mp. or exp *"Patient Acceptance of Health Care"/</w:t>
      </w:r>
      <w:r w:rsidRPr="00D316E8">
        <w:rPr>
          <w:rFonts w:ascii="Calibri" w:hAnsi="Calibri" w:cs="Calibri"/>
        </w:rPr>
        <w:tab/>
        <w:t>117830</w:t>
      </w:r>
    </w:p>
    <w:p w14:paraId="54A8CA02" w14:textId="0CC149B8" w:rsidR="0006174A" w:rsidRPr="00D316E8" w:rsidRDefault="0006174A" w:rsidP="0006174A">
      <w:pPr>
        <w:rPr>
          <w:rFonts w:ascii="Calibri" w:hAnsi="Calibri" w:cs="Calibri"/>
        </w:rPr>
      </w:pPr>
      <w:r w:rsidRPr="00D316E8">
        <w:rPr>
          <w:rFonts w:ascii="Calibri" w:hAnsi="Calibri" w:cs="Calibri"/>
        </w:rPr>
        <w:t>47</w:t>
      </w:r>
      <w:r w:rsidRPr="00D316E8">
        <w:rPr>
          <w:rFonts w:ascii="Calibri" w:hAnsi="Calibri" w:cs="Calibri"/>
        </w:rPr>
        <w:tab/>
        <w:t>(facilities and services utili</w:t>
      </w:r>
      <w:r w:rsidR="00C257F2">
        <w:rPr>
          <w:rFonts w:ascii="Calibri" w:hAnsi="Calibri" w:cs="Calibri"/>
        </w:rPr>
        <w:t>s</w:t>
      </w:r>
      <w:r w:rsidRPr="00D316E8">
        <w:rPr>
          <w:rFonts w:ascii="Calibri" w:hAnsi="Calibri" w:cs="Calibri"/>
        </w:rPr>
        <w:t>ation).mp.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1555</w:t>
      </w:r>
    </w:p>
    <w:p w14:paraId="6A5A9E11" w14:textId="77777777" w:rsidR="0006174A" w:rsidRPr="00D316E8" w:rsidRDefault="0006174A" w:rsidP="0006174A">
      <w:pPr>
        <w:rPr>
          <w:rFonts w:ascii="Calibri" w:hAnsi="Calibri" w:cs="Calibri"/>
        </w:rPr>
      </w:pPr>
      <w:r w:rsidRPr="00D316E8">
        <w:rPr>
          <w:rFonts w:ascii="Calibri" w:hAnsi="Calibri" w:cs="Calibri"/>
        </w:rPr>
        <w:t>48</w:t>
      </w:r>
      <w:r w:rsidRPr="00D316E8">
        <w:rPr>
          <w:rFonts w:ascii="Calibri" w:hAnsi="Calibri" w:cs="Calibri"/>
        </w:rPr>
        <w:tab/>
        <w:t>health services accessibility.mp. or exp Health Services Accessibility/</w:t>
      </w:r>
      <w:r w:rsidRPr="00D316E8">
        <w:rPr>
          <w:rFonts w:ascii="Calibri" w:hAnsi="Calibri" w:cs="Calibri"/>
        </w:rPr>
        <w:tab/>
        <w:t>142096</w:t>
      </w:r>
    </w:p>
    <w:p w14:paraId="316EEF3B" w14:textId="77777777" w:rsidR="0006174A" w:rsidRPr="00D316E8" w:rsidRDefault="0006174A" w:rsidP="0006174A">
      <w:pPr>
        <w:rPr>
          <w:rFonts w:ascii="Calibri" w:hAnsi="Calibri" w:cs="Calibri"/>
        </w:rPr>
      </w:pPr>
      <w:r w:rsidRPr="00D316E8">
        <w:rPr>
          <w:rFonts w:ascii="Calibri" w:hAnsi="Calibri" w:cs="Calibri"/>
        </w:rPr>
        <w:t>49</w:t>
      </w:r>
      <w:r w:rsidRPr="00D316E8">
        <w:rPr>
          <w:rFonts w:ascii="Calibri" w:hAnsi="Calibri" w:cs="Calibri"/>
        </w:rPr>
        <w:tab/>
        <w:t>(Appointments and schedules).mp.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10297</w:t>
      </w:r>
    </w:p>
    <w:p w14:paraId="07DC8A58" w14:textId="77777777" w:rsidR="0006174A" w:rsidRPr="00D316E8" w:rsidRDefault="0006174A" w:rsidP="0006174A">
      <w:pPr>
        <w:rPr>
          <w:rFonts w:ascii="Calibri" w:hAnsi="Calibri" w:cs="Calibri"/>
        </w:rPr>
      </w:pPr>
      <w:r w:rsidRPr="00D316E8">
        <w:rPr>
          <w:rFonts w:ascii="Calibri" w:hAnsi="Calibri" w:cs="Calibri"/>
        </w:rPr>
        <w:t>50</w:t>
      </w:r>
      <w:r w:rsidRPr="00D316E8">
        <w:rPr>
          <w:rFonts w:ascii="Calibri" w:hAnsi="Calibri" w:cs="Calibri"/>
        </w:rPr>
        <w:tab/>
        <w:t>((Health* or "Health care" or service) adj2 Delivery).ti,ab,kw.</w:t>
      </w:r>
      <w:r w:rsidRPr="00D316E8">
        <w:rPr>
          <w:rFonts w:ascii="Calibri" w:hAnsi="Calibri" w:cs="Calibri"/>
        </w:rPr>
        <w:tab/>
        <w:t>48552</w:t>
      </w:r>
    </w:p>
    <w:p w14:paraId="32B418A1" w14:textId="77777777" w:rsidR="0006174A" w:rsidRPr="00D316E8" w:rsidRDefault="0006174A" w:rsidP="0006174A">
      <w:pPr>
        <w:rPr>
          <w:rFonts w:ascii="Calibri" w:hAnsi="Calibri" w:cs="Calibri"/>
        </w:rPr>
      </w:pPr>
      <w:r w:rsidRPr="00D316E8">
        <w:rPr>
          <w:rFonts w:ascii="Calibri" w:hAnsi="Calibri" w:cs="Calibri"/>
        </w:rPr>
        <w:t>51</w:t>
      </w:r>
      <w:r w:rsidRPr="00D316E8">
        <w:rPr>
          <w:rFonts w:ascii="Calibri" w:hAnsi="Calibri" w:cs="Calibri"/>
        </w:rPr>
        <w:tab/>
        <w:t>(influenc* or shap* or impact*).mp.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4039593</w:t>
      </w:r>
    </w:p>
    <w:p w14:paraId="422196FB" w14:textId="77777777" w:rsidR="0006174A" w:rsidRPr="00D316E8" w:rsidRDefault="0006174A" w:rsidP="0006174A">
      <w:pPr>
        <w:rPr>
          <w:rFonts w:ascii="Calibri" w:hAnsi="Calibri" w:cs="Calibri"/>
        </w:rPr>
      </w:pPr>
      <w:r w:rsidRPr="00D316E8">
        <w:rPr>
          <w:rFonts w:ascii="Calibri" w:hAnsi="Calibri" w:cs="Calibri"/>
        </w:rPr>
        <w:t>52</w:t>
      </w:r>
      <w:r w:rsidRPr="00D316E8">
        <w:rPr>
          <w:rFonts w:ascii="Calibri" w:hAnsi="Calibri" w:cs="Calibri"/>
        </w:rPr>
        <w:tab/>
        <w:t>(Health* behavi*r or "Health care behavi*r").mp.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t>71282</w:t>
      </w:r>
    </w:p>
    <w:p w14:paraId="1DA9E165" w14:textId="77777777" w:rsidR="0006174A" w:rsidRPr="00D316E8" w:rsidRDefault="0006174A" w:rsidP="0006174A">
      <w:pPr>
        <w:rPr>
          <w:rFonts w:ascii="Calibri" w:hAnsi="Calibri" w:cs="Calibri"/>
        </w:rPr>
      </w:pPr>
      <w:r w:rsidRPr="00D316E8">
        <w:rPr>
          <w:rFonts w:ascii="Calibri" w:hAnsi="Calibri" w:cs="Calibri"/>
        </w:rPr>
        <w:t>53</w:t>
      </w:r>
      <w:r w:rsidRPr="00D316E8">
        <w:rPr>
          <w:rFonts w:ascii="Calibri" w:hAnsi="Calibri" w:cs="Calibri"/>
        </w:rPr>
        <w:tab/>
        <w:t>51 and 52</w:t>
      </w:r>
      <w:r w:rsidRPr="00D316E8">
        <w:rPr>
          <w:rFonts w:ascii="Calibri" w:hAnsi="Calibri" w:cs="Calibri"/>
        </w:rPr>
        <w:tab/>
        <w:t>19220</w:t>
      </w:r>
    </w:p>
    <w:p w14:paraId="19389ABD" w14:textId="5A68D397" w:rsidR="0006174A" w:rsidRPr="00D316E8" w:rsidRDefault="0006174A" w:rsidP="0006174A">
      <w:pPr>
        <w:rPr>
          <w:rFonts w:ascii="Calibri" w:hAnsi="Calibri" w:cs="Calibri"/>
        </w:rPr>
      </w:pPr>
      <w:r w:rsidRPr="00D316E8">
        <w:rPr>
          <w:rFonts w:ascii="Calibri" w:hAnsi="Calibri" w:cs="Calibri"/>
        </w:rPr>
        <w:t>54</w:t>
      </w:r>
      <w:r w:rsidRPr="00D316E8">
        <w:rPr>
          <w:rFonts w:ascii="Calibri" w:hAnsi="Calibri" w:cs="Calibri"/>
        </w:rPr>
        <w:tab/>
        <w:t>((Health* or "Health care" or Physician*) adj3 (visit* or behaviour)).mp.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r w:rsidRPr="00D316E8">
        <w:rPr>
          <w:rFonts w:ascii="Calibri" w:hAnsi="Calibri" w:cs="Calibri"/>
        </w:rPr>
        <w:tab/>
      </w:r>
    </w:p>
    <w:p w14:paraId="2B94FD3C" w14:textId="63571B24" w:rsidR="0006174A" w:rsidRPr="00D316E8" w:rsidRDefault="0006174A" w:rsidP="0006174A">
      <w:pPr>
        <w:rPr>
          <w:rFonts w:ascii="Calibri" w:hAnsi="Calibri" w:cs="Calibri"/>
        </w:rPr>
      </w:pPr>
      <w:r w:rsidRPr="00D316E8">
        <w:rPr>
          <w:rFonts w:ascii="Calibri" w:hAnsi="Calibri" w:cs="Calibri"/>
        </w:rPr>
        <w:t>55</w:t>
      </w:r>
      <w:r w:rsidRPr="00D316E8">
        <w:rPr>
          <w:rFonts w:ascii="Calibri" w:hAnsi="Calibri" w:cs="Calibri"/>
        </w:rPr>
        <w:tab/>
        <w:t>42 or 43 or 44 or 45 or 46 or 47 or 48 or 49 or 50 or 53 or 54</w:t>
      </w:r>
      <w:r w:rsidRPr="00D316E8">
        <w:rPr>
          <w:rFonts w:ascii="Calibri" w:hAnsi="Calibri" w:cs="Calibri"/>
        </w:rPr>
        <w:tab/>
      </w:r>
    </w:p>
    <w:p w14:paraId="0DC39F99" w14:textId="6EACA183" w:rsidR="0006174A" w:rsidRPr="00D316E8" w:rsidRDefault="0006174A" w:rsidP="0006174A">
      <w:pPr>
        <w:rPr>
          <w:rFonts w:ascii="Calibri" w:hAnsi="Calibri" w:cs="Calibri"/>
        </w:rPr>
      </w:pPr>
      <w:r w:rsidRPr="00D316E8">
        <w:rPr>
          <w:rFonts w:ascii="Calibri" w:hAnsi="Calibri" w:cs="Calibri"/>
        </w:rPr>
        <w:lastRenderedPageBreak/>
        <w:t>56</w:t>
      </w:r>
      <w:r w:rsidRPr="00D316E8">
        <w:rPr>
          <w:rFonts w:ascii="Calibri" w:hAnsi="Calibri" w:cs="Calibri"/>
        </w:rPr>
        <w:tab/>
        <w:t>18 and 41</w:t>
      </w:r>
      <w:r w:rsidRPr="00D316E8">
        <w:rPr>
          <w:rFonts w:ascii="Calibri" w:hAnsi="Calibri" w:cs="Calibri"/>
        </w:rPr>
        <w:tab/>
      </w:r>
    </w:p>
    <w:p w14:paraId="24CE57EC" w14:textId="715BB014" w:rsidR="0006174A" w:rsidRPr="00D316E8" w:rsidRDefault="0006174A" w:rsidP="0006174A">
      <w:pPr>
        <w:rPr>
          <w:rFonts w:ascii="Calibri" w:hAnsi="Calibri" w:cs="Calibri"/>
        </w:rPr>
      </w:pPr>
      <w:r w:rsidRPr="00D316E8">
        <w:rPr>
          <w:rFonts w:ascii="Calibri" w:hAnsi="Calibri" w:cs="Calibri"/>
        </w:rPr>
        <w:t>57</w:t>
      </w:r>
      <w:r w:rsidRPr="00D316E8">
        <w:rPr>
          <w:rFonts w:ascii="Calibri" w:hAnsi="Calibri" w:cs="Calibri"/>
        </w:rPr>
        <w:tab/>
        <w:t>55 and 56</w:t>
      </w:r>
      <w:r w:rsidRPr="00D316E8">
        <w:rPr>
          <w:rFonts w:ascii="Calibri" w:hAnsi="Calibri" w:cs="Calibri"/>
        </w:rPr>
        <w:tab/>
      </w:r>
    </w:p>
    <w:p w14:paraId="1B0FBA13" w14:textId="77777777" w:rsidR="0006174A" w:rsidRPr="00D316E8" w:rsidRDefault="0006174A" w:rsidP="0006174A">
      <w:pPr>
        <w:rPr>
          <w:rFonts w:ascii="Calibri" w:hAnsi="Calibri" w:cs="Calibri"/>
        </w:rPr>
      </w:pPr>
      <w:r w:rsidRPr="00D316E8">
        <w:rPr>
          <w:rFonts w:ascii="Calibri" w:hAnsi="Calibri" w:cs="Calibri"/>
        </w:rPr>
        <w:t>58</w:t>
      </w:r>
      <w:r w:rsidRPr="00D316E8">
        <w:rPr>
          <w:rFonts w:ascii="Calibri" w:hAnsi="Calibri" w:cs="Calibri"/>
        </w:rPr>
        <w:tab/>
        <w:t xml:space="preserve">limit 57 to </w:t>
      </w:r>
      <w:r>
        <w:rPr>
          <w:rFonts w:ascii="Calibri" w:hAnsi="Calibri" w:cs="Calibri"/>
        </w:rPr>
        <w:t>E</w:t>
      </w:r>
      <w:r w:rsidRPr="00D316E8">
        <w:rPr>
          <w:rFonts w:ascii="Calibri" w:hAnsi="Calibri" w:cs="Calibri"/>
        </w:rPr>
        <w:t>nglish language</w:t>
      </w:r>
      <w:r w:rsidRPr="00D316E8">
        <w:rPr>
          <w:rFonts w:ascii="Calibri" w:hAnsi="Calibri" w:cs="Calibri"/>
        </w:rPr>
        <w:tab/>
      </w:r>
    </w:p>
    <w:p w14:paraId="45622D5D" w14:textId="77777777" w:rsidR="0006174A" w:rsidRPr="00D316E8" w:rsidRDefault="0006174A" w:rsidP="0006174A">
      <w:pPr>
        <w:rPr>
          <w:rFonts w:ascii="Calibri" w:hAnsi="Calibri" w:cs="Calibri"/>
        </w:rPr>
      </w:pPr>
      <w:r w:rsidRPr="00D316E8">
        <w:rPr>
          <w:rFonts w:ascii="Calibri" w:hAnsi="Calibri" w:cs="Calibri"/>
        </w:rPr>
        <w:t>59</w:t>
      </w:r>
      <w:r w:rsidRPr="00D316E8">
        <w:rPr>
          <w:rFonts w:ascii="Calibri" w:hAnsi="Calibri" w:cs="Calibri"/>
        </w:rPr>
        <w:tab/>
        <w:t>limit 58 to yr="2003 - 2024"</w:t>
      </w:r>
      <w:r w:rsidRPr="00D316E8">
        <w:rPr>
          <w:rFonts w:ascii="Calibri" w:hAnsi="Calibri" w:cs="Calibri"/>
        </w:rPr>
        <w:tab/>
      </w:r>
    </w:p>
    <w:p w14:paraId="46681771" w14:textId="12E41812" w:rsidR="00395CAB" w:rsidRPr="00395CAB" w:rsidRDefault="00395CAB" w:rsidP="00395CAB">
      <w:pPr>
        <w:rPr>
          <w:rFonts w:ascii="Calibri" w:eastAsia="Calibri" w:hAnsi="Calibri" w:cs="Times New Roman"/>
          <w:kern w:val="0"/>
          <w14:ligatures w14:val="none"/>
        </w:rPr>
      </w:pPr>
    </w:p>
    <w:p w14:paraId="19DC7460" w14:textId="33FB7012" w:rsidR="00395CAB" w:rsidRDefault="00395CAB" w:rsidP="00395CAB">
      <w:pPr>
        <w:rPr>
          <w:rFonts w:ascii="Calibri" w:eastAsia="Calibri" w:hAnsi="Calibri" w:cs="Times New Roman"/>
          <w:kern w:val="0"/>
          <w14:ligatures w14:val="none"/>
        </w:rPr>
      </w:pPr>
    </w:p>
    <w:p w14:paraId="3D31AE9D" w14:textId="77777777" w:rsidR="0006174A" w:rsidRDefault="0006174A" w:rsidP="00395CAB">
      <w:pPr>
        <w:rPr>
          <w:rFonts w:ascii="Calibri" w:eastAsia="Calibri" w:hAnsi="Calibri" w:cs="Times New Roman"/>
          <w:kern w:val="0"/>
          <w14:ligatures w14:val="none"/>
        </w:rPr>
      </w:pPr>
    </w:p>
    <w:p w14:paraId="718017F0" w14:textId="05755232" w:rsidR="00395CAB" w:rsidRDefault="00395CAB" w:rsidP="00395CAB">
      <w:pPr>
        <w:rPr>
          <w:rFonts w:ascii="Calibri" w:eastAsia="Calibri" w:hAnsi="Calibri" w:cs="Times New Roman"/>
          <w:b/>
          <w:kern w:val="0"/>
          <w:sz w:val="28"/>
          <w:szCs w:val="28"/>
          <w14:ligatures w14:val="none"/>
        </w:rPr>
      </w:pPr>
      <w:r w:rsidRPr="00395CAB">
        <w:rPr>
          <w:rFonts w:ascii="Calibri" w:eastAsia="Calibri" w:hAnsi="Calibri" w:cs="Times New Roman"/>
          <w:b/>
          <w:kern w:val="0"/>
          <w:sz w:val="28"/>
          <w:szCs w:val="28"/>
          <w14:ligatures w14:val="none"/>
        </w:rPr>
        <w:t>[</w:t>
      </w:r>
      <w:r w:rsidR="0006174A">
        <w:rPr>
          <w:rFonts w:ascii="Calibri" w:eastAsia="Calibri" w:hAnsi="Calibri" w:cs="Times New Roman"/>
          <w:b/>
          <w:kern w:val="0"/>
          <w:sz w:val="28"/>
          <w:szCs w:val="28"/>
          <w14:ligatures w14:val="none"/>
        </w:rPr>
        <w:t>2</w:t>
      </w:r>
      <w:r w:rsidRPr="00395CAB">
        <w:rPr>
          <w:rFonts w:ascii="Calibri" w:eastAsia="Calibri" w:hAnsi="Calibri" w:cs="Times New Roman"/>
          <w:b/>
          <w:kern w:val="0"/>
          <w:sz w:val="28"/>
          <w:szCs w:val="28"/>
          <w14:ligatures w14:val="none"/>
        </w:rPr>
        <w:t xml:space="preserve">]. WEB OF SCIENCE: </w:t>
      </w:r>
    </w:p>
    <w:p w14:paraId="2D64098C" w14:textId="5A2348DF" w:rsidR="00395CAB" w:rsidRPr="00395CAB" w:rsidRDefault="00395CAB" w:rsidP="00395CAB">
      <w:pPr>
        <w:rPr>
          <w:rFonts w:ascii="Calibri" w:eastAsia="Calibri" w:hAnsi="Calibri" w:cs="Times New Roman"/>
          <w:b/>
          <w:kern w:val="0"/>
          <w:sz w:val="28"/>
          <w:szCs w:val="28"/>
          <w14:ligatures w14:val="none"/>
        </w:rPr>
      </w:pPr>
      <w:r w:rsidRPr="00395CAB">
        <w:rPr>
          <w:rFonts w:ascii="Calibri" w:eastAsia="Calibri" w:hAnsi="Calibri" w:cs="Times New Roman"/>
          <w:kern w:val="0"/>
          <w14:ligatures w14:val="none"/>
        </w:rPr>
        <w:t>“local communit*” OR “neighborhood*” OR “neighbourhood*” OR “Famil*” OR Familism OR Familismo OR “Friend*” OR Peer* OR “Community support” OR “Generation*” OR “Interpersonal relation*” OR “Intergenerational relation*” OR “Social ties” OR “Social group” OR “Social network*” OR “community network*” OR “Network ties” OR “Community group” OR “family relation*” OR “Parent*” OR “Mother*” OR “Mother child relation*” OR “Intergeneration* NEAR/3 relation*” OR “Generation NEAR/3 relation*”</w:t>
      </w:r>
    </w:p>
    <w:p w14:paraId="1DB5ACC3" w14:textId="1C3F499E" w:rsidR="00395CAB" w:rsidRPr="00395CAB" w:rsidRDefault="00395CAB" w:rsidP="00395CAB">
      <w:pPr>
        <w:rPr>
          <w:rFonts w:ascii="Calibri" w:eastAsia="Calibri" w:hAnsi="Calibri" w:cs="Times New Roman"/>
          <w:b/>
          <w:kern w:val="0"/>
          <w14:ligatures w14:val="none"/>
        </w:rPr>
      </w:pPr>
      <w:r w:rsidRPr="00395CAB">
        <w:rPr>
          <w:rFonts w:ascii="Calibri" w:eastAsia="Calibri" w:hAnsi="Calibri" w:cs="Times New Roman"/>
          <w:b/>
          <w:kern w:val="0"/>
          <w14:ligatures w14:val="none"/>
        </w:rPr>
        <w:t>AND</w:t>
      </w:r>
    </w:p>
    <w:p w14:paraId="34749FAE" w14:textId="77777777" w:rsidR="008E38CD" w:rsidRDefault="00395CAB" w:rsidP="00395CAB">
      <w:pPr>
        <w:rPr>
          <w:rFonts w:ascii="Calibri" w:hAnsi="Calibri" w:cs="Calibri"/>
        </w:rPr>
      </w:pPr>
      <w:r w:rsidRPr="00395CAB">
        <w:rPr>
          <w:rFonts w:ascii="Calibri" w:eastAsia="Calibri" w:hAnsi="Calibri" w:cs="Times New Roman"/>
          <w:kern w:val="0"/>
          <w14:ligatures w14:val="none"/>
        </w:rPr>
        <w:t>“knowledge construct*” OR “knowledge co-construct*” OR “knowledge co-produc*” OR “knowledge creation” OR “knowledge co-creation” OR “knowledge exchange” OR “Knowledge shar*” OR “Experiential knowledge” OR “narrative knowledge” OR “lay knowledge” OR “local knowledge” OR “Personal knowledge” OR “Traditional knowledge” OR “Inherit* Knowledge” OR “Familial knowledge” OR “indigenous knowledge” OR “knowledge dissemination” OR “perceived knowledge” OR “Lived experience*” OR "Shared experience*" OR "healthcare experience*" OR "health care experience*" OR “Storytelling” OR "story telling" OR "Story building" OR “storytelling intervention” OR “Narration” OR “narrative intervention” OR “health* belief*” OR “Health care belief*” OR “discussion network*” OR "community health literacy" OR “distributed health literacy” OR “health literacy as a social practice” OR “Healthcare Information Exchange” OR “healthcare advice” OR “Health* bricolage” OR “Personal narrative*” OR "knowledge practice*" OR “Communit* NEAR/4 Knowledge” OR “famil* NEAR/4 knowledge” OR “friends NEAR/4 knowledge” OR “intergenerational NEAR/4 knowledge” OR “Social Interaction*” OR “Social Practice*” OR “social norms” OR “sharing NEAR/3 stor*”  OR “Healthcare NEAR/3 communication” OR “healthcare NEAR/3 conversation*” OR “healthcare NEAR/3 information” OR “information NEAR/3 shar*” OR “information NEAR/3 flow*” OR “diffusion NEAR/3 information”</w:t>
      </w:r>
      <w:r w:rsidR="0006174A" w:rsidRPr="0006174A">
        <w:rPr>
          <w:rFonts w:ascii="Calibri" w:hAnsi="Calibri" w:cs="Calibri"/>
        </w:rPr>
        <w:t xml:space="preserve"> </w:t>
      </w:r>
    </w:p>
    <w:p w14:paraId="29D64F87" w14:textId="4BB68762" w:rsidR="00395CAB" w:rsidRDefault="0006174A" w:rsidP="00395CAB">
      <w:pPr>
        <w:rPr>
          <w:rFonts w:ascii="Calibri" w:eastAsia="Calibri" w:hAnsi="Calibri" w:cs="Times New Roman"/>
          <w:kern w:val="0"/>
          <w14:ligatures w14:val="none"/>
        </w:rPr>
      </w:pPr>
      <w:r>
        <w:rPr>
          <w:rFonts w:ascii="Calibri" w:hAnsi="Calibri" w:cs="Calibri"/>
        </w:rPr>
        <w:t>NOT</w:t>
      </w:r>
      <w:r w:rsidRPr="00D316E8">
        <w:rPr>
          <w:rFonts w:ascii="Calibri" w:hAnsi="Calibri" w:cs="Calibri"/>
        </w:rPr>
        <w:t xml:space="preserve"> (Doctor* or Dentist* or Nurse* or Clinician* or Professional* or Practitioner* or Healthcare professional*)</w:t>
      </w:r>
    </w:p>
    <w:p w14:paraId="3D73D9B8" w14:textId="3FA6634A" w:rsidR="00395CAB" w:rsidRPr="00395CAB" w:rsidRDefault="00395CAB" w:rsidP="00395CAB">
      <w:pPr>
        <w:rPr>
          <w:rFonts w:ascii="Calibri" w:eastAsia="Calibri" w:hAnsi="Calibri" w:cs="Times New Roman"/>
          <w:b/>
          <w:kern w:val="0"/>
          <w14:ligatures w14:val="none"/>
        </w:rPr>
      </w:pPr>
      <w:r w:rsidRPr="00395CAB">
        <w:rPr>
          <w:rFonts w:ascii="Calibri" w:eastAsia="Calibri" w:hAnsi="Calibri" w:cs="Times New Roman"/>
          <w:b/>
          <w:kern w:val="0"/>
          <w14:ligatures w14:val="none"/>
        </w:rPr>
        <w:lastRenderedPageBreak/>
        <w:t>AND</w:t>
      </w:r>
    </w:p>
    <w:p w14:paraId="2EA31053" w14:textId="77777777" w:rsidR="00395CAB" w:rsidRPr="00395CAB" w:rsidRDefault="00395CAB" w:rsidP="00395CAB">
      <w:pPr>
        <w:rPr>
          <w:rFonts w:ascii="Calibri" w:eastAsia="Calibri" w:hAnsi="Calibri" w:cs="Times New Roman"/>
          <w:kern w:val="0"/>
          <w14:ligatures w14:val="none"/>
        </w:rPr>
      </w:pPr>
      <w:r w:rsidRPr="00395CAB">
        <w:rPr>
          <w:rFonts w:ascii="Calibri" w:eastAsia="Calibri" w:hAnsi="Calibri" w:cs="Times New Roman"/>
          <w:kern w:val="0"/>
          <w14:ligatures w14:val="none"/>
        </w:rPr>
        <w:t xml:space="preserve">“Health* service*” OR “Healthcare” OR “Health care” OR “Primary care” OR “Secondary care” OR “General practice” OR “Dental care” OR “Dental service*” OR “Oral health* Service*” OR “tertiary care” OR “advanced care” OR “mental health* service*” OR “Hospital*” OR “Doctor*” OR “Dentist*” OR “Physician*” </w:t>
      </w:r>
    </w:p>
    <w:p w14:paraId="40B61CC4" w14:textId="77777777" w:rsidR="00395CAB" w:rsidRPr="00395CAB" w:rsidRDefault="00395CAB" w:rsidP="00395CAB">
      <w:pPr>
        <w:rPr>
          <w:rFonts w:ascii="Calibri" w:eastAsia="Calibri" w:hAnsi="Calibri" w:cs="Times New Roman"/>
          <w:kern w:val="0"/>
          <w14:ligatures w14:val="none"/>
        </w:rPr>
      </w:pPr>
      <w:r w:rsidRPr="00395CAB">
        <w:rPr>
          <w:rFonts w:ascii="Calibri" w:eastAsia="Calibri" w:hAnsi="Calibri" w:cs="Times New Roman"/>
          <w:kern w:val="0"/>
          <w14:ligatures w14:val="none"/>
        </w:rPr>
        <w:t>AND</w:t>
      </w:r>
    </w:p>
    <w:p w14:paraId="257A522A" w14:textId="77777777" w:rsidR="00395CAB" w:rsidRPr="00395CAB" w:rsidRDefault="00395CAB" w:rsidP="00395CAB">
      <w:pPr>
        <w:rPr>
          <w:rFonts w:ascii="Calibri" w:eastAsia="Calibri" w:hAnsi="Calibri" w:cs="Times New Roman"/>
          <w:kern w:val="0"/>
          <w14:ligatures w14:val="none"/>
        </w:rPr>
      </w:pPr>
      <w:r w:rsidRPr="00395CAB">
        <w:rPr>
          <w:rFonts w:ascii="Calibri" w:eastAsia="Calibri" w:hAnsi="Calibri" w:cs="Times New Roman"/>
          <w:kern w:val="0"/>
          <w14:ligatures w14:val="none"/>
        </w:rPr>
        <w:t>[B]:</w:t>
      </w:r>
    </w:p>
    <w:p w14:paraId="60AEC942" w14:textId="445F68F5" w:rsidR="00395CAB" w:rsidRPr="00395CAB" w:rsidRDefault="00395CAB" w:rsidP="00395CAB">
      <w:pPr>
        <w:rPr>
          <w:rFonts w:ascii="Calibri" w:eastAsia="Calibri" w:hAnsi="Calibri" w:cs="Times New Roman"/>
          <w:kern w:val="0"/>
          <w14:ligatures w14:val="none"/>
        </w:rPr>
      </w:pPr>
      <w:r w:rsidRPr="00395CAB">
        <w:rPr>
          <w:rFonts w:ascii="Calibri" w:eastAsia="Calibri" w:hAnsi="Calibri" w:cs="Times New Roman"/>
          <w:kern w:val="0"/>
          <w14:ligatures w14:val="none"/>
        </w:rPr>
        <w:t>“Access*” OR “utilisation” OR “utili</w:t>
      </w:r>
      <w:r w:rsidR="00C257F2">
        <w:rPr>
          <w:rFonts w:ascii="Calibri" w:eastAsia="Calibri" w:hAnsi="Calibri" w:cs="Times New Roman"/>
          <w:kern w:val="0"/>
          <w14:ligatures w14:val="none"/>
        </w:rPr>
        <w:t>s</w:t>
      </w:r>
      <w:r w:rsidRPr="00395CAB">
        <w:rPr>
          <w:rFonts w:ascii="Calibri" w:eastAsia="Calibri" w:hAnsi="Calibri" w:cs="Times New Roman"/>
          <w:kern w:val="0"/>
          <w14:ligatures w14:val="none"/>
        </w:rPr>
        <w:t>ation” OR “uptake” OR Visit* OR “Patient Acceptance of Health Care” OR "Facilities and Services Utili</w:t>
      </w:r>
      <w:r w:rsidR="00C257F2">
        <w:rPr>
          <w:rFonts w:ascii="Calibri" w:eastAsia="Calibri" w:hAnsi="Calibri" w:cs="Times New Roman"/>
          <w:kern w:val="0"/>
          <w14:ligatures w14:val="none"/>
        </w:rPr>
        <w:t>s</w:t>
      </w:r>
      <w:r w:rsidRPr="00395CAB">
        <w:rPr>
          <w:rFonts w:ascii="Calibri" w:eastAsia="Calibri" w:hAnsi="Calibri" w:cs="Times New Roman"/>
          <w:kern w:val="0"/>
          <w14:ligatures w14:val="none"/>
        </w:rPr>
        <w:t xml:space="preserve">ation" OR "health* practice*" OR “decision-making” OR “Intra-familial decision making” OR “Delivery of Health Care” OR “Health* delivery” OR "Appointment* OR Schedule* OR “navigat* NEAR/3 health care” OR navigat* NEAR/3 "health care" </w:t>
      </w:r>
    </w:p>
    <w:p w14:paraId="2C6BC511" w14:textId="77777777" w:rsidR="00395CAB" w:rsidRPr="00395CAB" w:rsidRDefault="00395CAB" w:rsidP="00395CAB">
      <w:pPr>
        <w:rPr>
          <w:rFonts w:ascii="Calibri" w:eastAsia="Calibri" w:hAnsi="Calibri" w:cs="Times New Roman"/>
          <w:kern w:val="0"/>
          <w14:ligatures w14:val="none"/>
        </w:rPr>
      </w:pPr>
      <w:r w:rsidRPr="00395CAB">
        <w:rPr>
          <w:rFonts w:ascii="Calibri" w:eastAsia="Calibri" w:hAnsi="Calibri" w:cs="Times New Roman"/>
          <w:kern w:val="0"/>
          <w14:ligatures w14:val="none"/>
        </w:rPr>
        <w:t>OR (influenc* OR shap* OR impact* )) AND ("healthcare behavi*r*" OR "health care behavi*r*" )</w:t>
      </w:r>
    </w:p>
    <w:p w14:paraId="1AEE2388" w14:textId="77777777" w:rsidR="00395CAB" w:rsidRDefault="00395CAB"/>
    <w:p w14:paraId="1AE00066" w14:textId="4AB5D719" w:rsidR="00395CAB" w:rsidRPr="00395CAB" w:rsidRDefault="00E068A3" w:rsidP="00395CAB">
      <w:pPr>
        <w:rPr>
          <w:rFonts w:ascii="Calibri" w:eastAsia="Calibri" w:hAnsi="Calibri" w:cs="Times New Roman"/>
          <w:b/>
          <w:kern w:val="0"/>
          <w:sz w:val="28"/>
          <w:szCs w:val="28"/>
          <w14:ligatures w14:val="none"/>
        </w:rPr>
      </w:pPr>
      <w:r>
        <w:rPr>
          <w:rFonts w:ascii="Calibri" w:eastAsia="Calibri" w:hAnsi="Calibri" w:cs="Times New Roman"/>
          <w:b/>
          <w:kern w:val="0"/>
          <w:sz w:val="28"/>
          <w:szCs w:val="28"/>
          <w14:ligatures w14:val="none"/>
        </w:rPr>
        <w:t>[3</w:t>
      </w:r>
      <w:r w:rsidR="00395CAB" w:rsidRPr="00395CAB">
        <w:rPr>
          <w:rFonts w:ascii="Calibri" w:eastAsia="Calibri" w:hAnsi="Calibri" w:cs="Times New Roman"/>
          <w:b/>
          <w:kern w:val="0"/>
          <w:sz w:val="28"/>
          <w:szCs w:val="28"/>
          <w14:ligatures w14:val="none"/>
        </w:rPr>
        <w:t xml:space="preserve">]. CINAHL </w:t>
      </w:r>
    </w:p>
    <w:p w14:paraId="730C16CA" w14:textId="77777777" w:rsidR="00395CAB" w:rsidRPr="0006174A" w:rsidRDefault="00395CAB" w:rsidP="00395CAB">
      <w:pPr>
        <w:rPr>
          <w:rFonts w:ascii="Calibri" w:hAnsi="Calibri" w:cs="Calibri"/>
        </w:rPr>
      </w:pPr>
      <w:r w:rsidRPr="0006174A">
        <w:rPr>
          <w:rFonts w:ascii="Calibri" w:hAnsi="Calibri" w:cs="Calibri"/>
        </w:rPr>
        <w:t>“local communit*” OR “neighborhood*” OR “neighbourhood*” OR “Neighborhood Characteristics” OR “Famil*” OR Familism OR Familismo OR “Friend*” OR “Family systems theory” OR “Community support” OR “Peer” OR “Peer group*” OR “Peer influence” OR “Generation*” OR “Interpersonal relation*” OR “Intergenerational relation*” OR    “Social network*” OR “community network*” OR “Community group*” OR “famil* relation*” OR “Social ties” OR “Social group*” OR “Parent*” OR “Mother*” OR “Mother child relation*” OR “Father-child relation*” OR “Group dynamic*” OR “Intergeneration* N3 relation*” OR  “Generation N3 relation*</w:t>
      </w:r>
    </w:p>
    <w:p w14:paraId="31D33DE4" w14:textId="31CCA95A" w:rsidR="00395CAB" w:rsidRPr="0006174A" w:rsidRDefault="00395CAB" w:rsidP="00395CAB">
      <w:pPr>
        <w:rPr>
          <w:rFonts w:ascii="Calibri" w:hAnsi="Calibri" w:cs="Calibri"/>
        </w:rPr>
      </w:pPr>
      <w:r w:rsidRPr="0006174A">
        <w:rPr>
          <w:rFonts w:ascii="Calibri" w:hAnsi="Calibri" w:cs="Calibri"/>
        </w:rPr>
        <w:t>AND</w:t>
      </w:r>
    </w:p>
    <w:p w14:paraId="138CAE42" w14:textId="6F756E11" w:rsidR="001E0486" w:rsidRDefault="001E0486" w:rsidP="001E0486">
      <w:pPr>
        <w:rPr>
          <w:rFonts w:ascii="Calibri" w:hAnsi="Calibri" w:cs="Calibri"/>
        </w:rPr>
      </w:pPr>
      <w:bookmarkStart w:id="2" w:name="_Hlk142452832"/>
      <w:r w:rsidRPr="0006174A">
        <w:rPr>
          <w:rFonts w:ascii="Calibri" w:hAnsi="Calibri" w:cs="Calibri"/>
        </w:rPr>
        <w:t xml:space="preserve">“knowledge construct*” OR “knowledge co-construct*” OR “knowledge co-produc*” OR “knowledge creation” OR “knowledge co-creation” OR “knowledge exchange” OR “Knowledge shar*” OR “Health knowledge” OR “Experiential knowledge” OR “narrative knowledge” OR “lay knowledge” OR “local knowledge” OR “Tacit knowledge” OR “indigenous knowledge” OR “Personal knowledge” OR “Traditional knowledge” OR “Familial knowledge” OR “Inherited knowledge” OR “Intergenerational knowledge” OR “knowledge dissemination” OR “perceived knowledge” OR “Lived experience*” OR "Shared experience*" OR "healthcare experience*" OR "health care experience*" OR “Storytelling” OR "story telling" OR "Story building" OR “sharing N3 stor*” OR “storytelling intervention” OR “Narration” OR “narrative intervention” OR “healthcare belief*” OR “healthcare N3 conversation*” OR “discussion network*” OR "community health literacy" OR “distributed health literacy” OR “health literacy as a social practice” OR “information N3 shar*” OR “Health* Information </w:t>
      </w:r>
      <w:r w:rsidRPr="0006174A">
        <w:rPr>
          <w:rFonts w:ascii="Calibri" w:hAnsi="Calibri" w:cs="Calibri"/>
        </w:rPr>
        <w:lastRenderedPageBreak/>
        <w:t>Exchange” OR “Health* information network*” OR “information N3 flow*” OR “diffusion N3 information” OR “healthcare N3 information” OR “healthcare advice” OR “Health* bricolage” OR “Personal narrative*” OR "knowledge practice*" OR “Community N4 Knowledge” OR “family N4 knowledge” OR “friends N4 knowledge” OR “intergenerational N4 knowledge” OR “Social Interaction*” OR “Social Practice*” OR “social norms” OR “Healthcare communication”</w:t>
      </w:r>
      <w:r w:rsidR="0006174A">
        <w:rPr>
          <w:rFonts w:ascii="Calibri" w:hAnsi="Calibri" w:cs="Calibri"/>
        </w:rPr>
        <w:t xml:space="preserve"> </w:t>
      </w:r>
      <w:r w:rsidR="0006174A" w:rsidRPr="0006174A">
        <w:rPr>
          <w:rFonts w:ascii="Calibri" w:hAnsi="Calibri" w:cs="Calibri"/>
        </w:rPr>
        <w:t>NOT (Doctor* OR Dentist* OR Nurse* OR Clinician* OR Professional* OR Practitioner* OR "Healthcare professional*") </w:t>
      </w:r>
    </w:p>
    <w:p w14:paraId="4EC95BAF" w14:textId="7DD5891B" w:rsidR="0006174A" w:rsidRPr="0006174A" w:rsidRDefault="0006174A" w:rsidP="001E0486">
      <w:pPr>
        <w:rPr>
          <w:rFonts w:ascii="Calibri" w:hAnsi="Calibri" w:cs="Calibri"/>
          <w:b/>
          <w:bCs/>
        </w:rPr>
      </w:pPr>
      <w:r w:rsidRPr="0006174A">
        <w:rPr>
          <w:rFonts w:ascii="Calibri" w:hAnsi="Calibri" w:cs="Calibri"/>
          <w:b/>
          <w:bCs/>
        </w:rPr>
        <w:t>AND</w:t>
      </w:r>
    </w:p>
    <w:bookmarkEnd w:id="2"/>
    <w:p w14:paraId="194F852B" w14:textId="77777777" w:rsidR="001E0486" w:rsidRPr="0006174A" w:rsidRDefault="001E0486" w:rsidP="001E0486">
      <w:pPr>
        <w:rPr>
          <w:rFonts w:ascii="Calibri" w:hAnsi="Calibri" w:cs="Calibri"/>
        </w:rPr>
      </w:pPr>
      <w:r w:rsidRPr="0006174A">
        <w:rPr>
          <w:rFonts w:ascii="Calibri" w:hAnsi="Calibri" w:cs="Calibri"/>
        </w:rPr>
        <w:t>[A]:</w:t>
      </w:r>
    </w:p>
    <w:p w14:paraId="1AB47D4B" w14:textId="77777777" w:rsidR="001E0486" w:rsidRPr="0006174A" w:rsidRDefault="001E0486" w:rsidP="001E0486">
      <w:pPr>
        <w:rPr>
          <w:rFonts w:ascii="Calibri" w:hAnsi="Calibri" w:cs="Calibri"/>
        </w:rPr>
      </w:pPr>
      <w:r w:rsidRPr="0006174A">
        <w:rPr>
          <w:rFonts w:ascii="Calibri" w:hAnsi="Calibri" w:cs="Calibri"/>
        </w:rPr>
        <w:t xml:space="preserve">“Health* service*” OR “Health services needs and demand” OR “Community mental health service*” OR “Maternal health services” OR “Healthcare” OR “Health care” OR “Primary care” OR “Secondary health care” OR “General practice” OR “Dental care” OR “Dental service*” OR “Oral health* service*” OR “tertiary care” OR “advanced care” OR “Hospital*” OR “Doctor*” OR “Dentist*” OR “Physician*” </w:t>
      </w:r>
    </w:p>
    <w:p w14:paraId="19376257" w14:textId="77777777" w:rsidR="001E0486" w:rsidRPr="0006174A" w:rsidRDefault="001E0486" w:rsidP="001E0486">
      <w:pPr>
        <w:rPr>
          <w:rFonts w:ascii="Calibri" w:hAnsi="Calibri" w:cs="Calibri"/>
          <w:bCs/>
        </w:rPr>
      </w:pPr>
      <w:r w:rsidRPr="0006174A">
        <w:rPr>
          <w:rFonts w:ascii="Calibri" w:hAnsi="Calibri" w:cs="Calibri"/>
          <w:bCs/>
        </w:rPr>
        <w:t>AND</w:t>
      </w:r>
    </w:p>
    <w:p w14:paraId="7CC47101" w14:textId="77777777" w:rsidR="001E0486" w:rsidRPr="0006174A" w:rsidRDefault="001E0486" w:rsidP="001E0486">
      <w:pPr>
        <w:rPr>
          <w:rFonts w:ascii="Calibri" w:hAnsi="Calibri" w:cs="Calibri"/>
        </w:rPr>
      </w:pPr>
      <w:r w:rsidRPr="0006174A">
        <w:rPr>
          <w:rFonts w:ascii="Calibri" w:hAnsi="Calibri" w:cs="Calibri"/>
        </w:rPr>
        <w:t>[B]:</w:t>
      </w:r>
    </w:p>
    <w:p w14:paraId="1730258F" w14:textId="44CCFF1E" w:rsidR="001E0486" w:rsidRPr="0006174A" w:rsidRDefault="001E0486" w:rsidP="001E0486">
      <w:pPr>
        <w:rPr>
          <w:rFonts w:ascii="Calibri" w:hAnsi="Calibri" w:cs="Calibri"/>
        </w:rPr>
      </w:pPr>
      <w:r w:rsidRPr="0006174A">
        <w:rPr>
          <w:rFonts w:ascii="Calibri" w:hAnsi="Calibri" w:cs="Calibri"/>
        </w:rPr>
        <w:t>“Access*” OR “Access to information” OR “utilisation” OR “utili</w:t>
      </w:r>
      <w:r w:rsidR="00C257F2">
        <w:rPr>
          <w:rFonts w:ascii="Calibri" w:hAnsi="Calibri" w:cs="Calibri"/>
        </w:rPr>
        <w:t>s</w:t>
      </w:r>
      <w:r w:rsidRPr="0006174A">
        <w:rPr>
          <w:rFonts w:ascii="Calibri" w:hAnsi="Calibri" w:cs="Calibri"/>
        </w:rPr>
        <w:t>ation” OR “uptake” OR Visit* OR “Patient Acceptance of Health Care” OR "Facilities and Services Utili</w:t>
      </w:r>
      <w:r w:rsidR="00C257F2">
        <w:rPr>
          <w:rFonts w:ascii="Calibri" w:hAnsi="Calibri" w:cs="Calibri"/>
        </w:rPr>
        <w:t>s</w:t>
      </w:r>
      <w:r w:rsidRPr="0006174A">
        <w:rPr>
          <w:rFonts w:ascii="Calibri" w:hAnsi="Calibri" w:cs="Calibri"/>
        </w:rPr>
        <w:t xml:space="preserve">ation" OR "influence* health care" OR “health* decision-making” OR “Intra familial decision-making” OR “Delivery of Health Care” OR "Appointments and Schedules" OR “navigat* N3 health care” OR “navigat* N3 healthcare” </w:t>
      </w:r>
    </w:p>
    <w:p w14:paraId="4991E788" w14:textId="06477842" w:rsidR="001E0486" w:rsidRPr="0006174A" w:rsidRDefault="001E0486" w:rsidP="001E0486">
      <w:pPr>
        <w:rPr>
          <w:rFonts w:ascii="Calibri" w:hAnsi="Calibri" w:cs="Calibri"/>
        </w:rPr>
      </w:pPr>
      <w:r w:rsidRPr="0006174A">
        <w:rPr>
          <w:rFonts w:ascii="Calibri" w:hAnsi="Calibri" w:cs="Calibri"/>
        </w:rPr>
        <w:t>OR (((influenc* OR shap* OR impact*))) AND ("healthcare behavi*r*" OR "health care behavi*r*" )))</w:t>
      </w:r>
    </w:p>
    <w:p w14:paraId="4E431943" w14:textId="7D6C16E2" w:rsidR="001E0486" w:rsidRPr="00527434" w:rsidRDefault="001E0486" w:rsidP="001E0486">
      <w:pPr>
        <w:rPr>
          <w:b/>
          <w:sz w:val="24"/>
          <w:szCs w:val="24"/>
        </w:rPr>
      </w:pPr>
      <w:r w:rsidRPr="00527434">
        <w:rPr>
          <w:b/>
          <w:sz w:val="24"/>
          <w:szCs w:val="24"/>
        </w:rPr>
        <w:t xml:space="preserve"> </w:t>
      </w:r>
    </w:p>
    <w:p w14:paraId="1DFE8DC8" w14:textId="3CDFEC22" w:rsidR="001E0486" w:rsidRPr="00730964" w:rsidRDefault="00E068A3" w:rsidP="001E0486">
      <w:pPr>
        <w:rPr>
          <w:b/>
          <w:sz w:val="28"/>
          <w:szCs w:val="28"/>
        </w:rPr>
      </w:pPr>
      <w:r>
        <w:rPr>
          <w:b/>
          <w:sz w:val="28"/>
          <w:szCs w:val="28"/>
        </w:rPr>
        <w:t>[4].</w:t>
      </w:r>
      <w:r w:rsidR="001E0486" w:rsidRPr="00730964">
        <w:rPr>
          <w:b/>
          <w:sz w:val="28"/>
          <w:szCs w:val="28"/>
        </w:rPr>
        <w:t>APA PsycInfo:</w:t>
      </w:r>
    </w:p>
    <w:p w14:paraId="77DCD460" w14:textId="77777777" w:rsidR="001E0486" w:rsidRPr="0006174A" w:rsidRDefault="001E0486" w:rsidP="001E0486">
      <w:pPr>
        <w:rPr>
          <w:rFonts w:ascii="Calibri" w:hAnsi="Calibri" w:cs="Calibri"/>
        </w:rPr>
      </w:pPr>
      <w:r w:rsidRPr="0006174A">
        <w:rPr>
          <w:rFonts w:ascii="Calibri" w:hAnsi="Calibri" w:cs="Calibri"/>
        </w:rPr>
        <w:t>“local communit*” OR “neighborhood*” OR “neighbourhood*” OR “Neighborhood Characteristics” OR “Famil*” OR Familism OR Familismo OR “Friend*” OR “Family systems theory” OR “Community support” OR “Peer” OR “Peer group*” OR “Peer influence” OR “Generation*” OR “Interpersonal relation*” OR “Intergenerational relation*” OR    “Social network*” OR “community network*” OR “Community group*” OR “famil* relation*” OR “Social ties” OR “Social group*” OR “Social connectedness” OR “Parent*” OR “Mother*” OR “Mother child relation*” OR “Father-child relation*” OR “Group dynamic*” OR “Intergeneration* N3 relation*” OR  “Generation N3 relation*</w:t>
      </w:r>
    </w:p>
    <w:p w14:paraId="44A9A6DE" w14:textId="77777777" w:rsidR="001E0486" w:rsidRPr="0006174A" w:rsidRDefault="001E0486" w:rsidP="001E0486">
      <w:pPr>
        <w:rPr>
          <w:rFonts w:ascii="Calibri" w:hAnsi="Calibri" w:cs="Calibri"/>
          <w:b/>
        </w:rPr>
      </w:pPr>
      <w:r w:rsidRPr="0006174A">
        <w:rPr>
          <w:rFonts w:ascii="Calibri" w:hAnsi="Calibri" w:cs="Calibri"/>
          <w:b/>
        </w:rPr>
        <w:t>AND</w:t>
      </w:r>
    </w:p>
    <w:p w14:paraId="517B694C" w14:textId="0446684D" w:rsidR="001E0486" w:rsidRPr="0006174A" w:rsidRDefault="001E0486" w:rsidP="001E0486">
      <w:pPr>
        <w:rPr>
          <w:rFonts w:ascii="Calibri" w:hAnsi="Calibri" w:cs="Calibri"/>
        </w:rPr>
      </w:pPr>
      <w:r w:rsidRPr="0006174A">
        <w:rPr>
          <w:rFonts w:ascii="Calibri" w:hAnsi="Calibri" w:cs="Calibri"/>
        </w:rPr>
        <w:lastRenderedPageBreak/>
        <w:t>“knowledge construct*” OR “knowledge co-construct*” OR “knowledge co-produc*” OR “knowledge creation” OR “knowledge co-creation” OR “knowledge exchange” OR “Knowledge shar*” OR “Knowledge transfer” OR “Health* knowledge” OR “Experiential knowledge” OR “narrative knowledge” OR “lay knowledge” OR “local knowledge” OR “Tacit knowledge” OR “indigenous knowledge” OR “Personal knowledge” OR “Traditional knowledge” OR “Familial knowledge” OR “Inherited knowledge” OR “Intergenerational knowledge” OR “knowledge dissemination” OR “perceived knowledge” OR “Lived experience*” OR "Shared experience*" OR "healthcare experience*" OR "health care experience*" OR “Storytelling” OR "story telling" OR "Story building" OR “sharing N3 stor*” OR “storytelling intervention” OR “Narration” OR “narrative intervention” OR “healthcare belief*” OR “Health belief model” OR “healthcare N3 conversation*” OR “discussion network*” OR “Group discussion” OR "community health literacy" OR “distributed health literacy” OR “health literacy as a social practice” OR “information N3 shar*” OR “Health* Information Exchange” OR “Health* information network*” OR “information N3 flow*” OR “diffusion N3 information” OR “healthcare N3 information” OR “healthcare advice” OR “Health* bricolage” OR “Personal narrative*” OR "knowledge practice*" OR “Community N4 Knowledge” OR “family N4 knowledge” OR “friends N4 knowledge” OR “intergenerational N4 knowledge” OR “Social Interaction*” OR “Social Practice*” OR “social norms” OR “Healthcare communication”</w:t>
      </w:r>
      <w:r w:rsidR="0006174A">
        <w:rPr>
          <w:rFonts w:ascii="Calibri" w:hAnsi="Calibri" w:cs="Calibri"/>
        </w:rPr>
        <w:t xml:space="preserve"> </w:t>
      </w:r>
      <w:r w:rsidR="0006174A" w:rsidRPr="0006174A">
        <w:rPr>
          <w:rFonts w:ascii="Calibri" w:hAnsi="Calibri" w:cs="Calibri"/>
          <w:color w:val="333333"/>
          <w:bdr w:val="none" w:sz="0" w:space="0" w:color="auto" w:frame="1"/>
          <w:shd w:val="clear" w:color="auto" w:fill="FFFFFF"/>
        </w:rPr>
        <w:t>NOT ( Doctor* OR Nurs* OR P</w:t>
      </w:r>
      <w:r w:rsidR="0006174A">
        <w:rPr>
          <w:rFonts w:ascii="Calibri" w:hAnsi="Calibri" w:cs="Calibri"/>
          <w:color w:val="333333"/>
          <w:bdr w:val="none" w:sz="0" w:space="0" w:color="auto" w:frame="1"/>
          <w:shd w:val="clear" w:color="auto" w:fill="FFFFFF"/>
        </w:rPr>
        <w:t>rofessional</w:t>
      </w:r>
      <w:r w:rsidR="0006174A" w:rsidRPr="0006174A">
        <w:rPr>
          <w:rFonts w:ascii="Calibri" w:hAnsi="Calibri" w:cs="Calibri"/>
          <w:color w:val="333333"/>
          <w:bdr w:val="none" w:sz="0" w:space="0" w:color="auto" w:frame="1"/>
          <w:shd w:val="clear" w:color="auto" w:fill="FFFFFF"/>
        </w:rPr>
        <w:t>* OR Dentist* OR "Healthcare professional*" OR Practitioner* )</w:t>
      </w:r>
      <w:r w:rsidR="0006174A" w:rsidRPr="0006174A">
        <w:rPr>
          <w:rFonts w:ascii="Calibri" w:hAnsi="Calibri" w:cs="Calibri"/>
          <w:color w:val="333333"/>
          <w:shd w:val="clear" w:color="auto" w:fill="FFFFFF"/>
        </w:rPr>
        <w:t> </w:t>
      </w:r>
    </w:p>
    <w:p w14:paraId="7D6783D5" w14:textId="01482624" w:rsidR="001E0486" w:rsidRPr="0006174A" w:rsidRDefault="001E0486" w:rsidP="001E0486">
      <w:pPr>
        <w:rPr>
          <w:rFonts w:ascii="Calibri" w:hAnsi="Calibri" w:cs="Calibri"/>
          <w:b/>
        </w:rPr>
      </w:pPr>
      <w:r w:rsidRPr="0006174A">
        <w:rPr>
          <w:rFonts w:ascii="Calibri" w:hAnsi="Calibri" w:cs="Calibri"/>
          <w:b/>
        </w:rPr>
        <w:t>AND</w:t>
      </w:r>
    </w:p>
    <w:p w14:paraId="0B630585" w14:textId="77777777" w:rsidR="001E0486" w:rsidRPr="0006174A" w:rsidRDefault="001E0486" w:rsidP="001E0486">
      <w:pPr>
        <w:rPr>
          <w:rFonts w:ascii="Calibri" w:hAnsi="Calibri" w:cs="Calibri"/>
        </w:rPr>
      </w:pPr>
      <w:r w:rsidRPr="0006174A">
        <w:rPr>
          <w:rFonts w:ascii="Calibri" w:hAnsi="Calibri" w:cs="Calibri"/>
        </w:rPr>
        <w:t>[A]:</w:t>
      </w:r>
    </w:p>
    <w:p w14:paraId="70D763A7" w14:textId="77777777" w:rsidR="001E0486" w:rsidRPr="0006174A" w:rsidRDefault="001E0486" w:rsidP="001E0486">
      <w:pPr>
        <w:rPr>
          <w:rFonts w:ascii="Calibri" w:hAnsi="Calibri" w:cs="Calibri"/>
        </w:rPr>
      </w:pPr>
      <w:r w:rsidRPr="0006174A">
        <w:rPr>
          <w:rFonts w:ascii="Calibri" w:hAnsi="Calibri" w:cs="Calibri"/>
        </w:rPr>
        <w:t xml:space="preserve">“Health* service*” OR “Health services needs and demand” OR “Community mental health service*” OR “Maternal health services” OR “Healthcare” OR “Health care” OR “Primary care” OR “Secondary health care” OR “General practice” OR “Dental care” OR “Dental service*” OR “Oral health* service*” OR “tertiary care” OR “advanced care” OR “Hospital*” OR “Doctor*” OR “Dentist*” OR “Physician*” </w:t>
      </w:r>
    </w:p>
    <w:p w14:paraId="1217018B" w14:textId="77777777" w:rsidR="001E0486" w:rsidRPr="0006174A" w:rsidRDefault="001E0486" w:rsidP="001E0486">
      <w:pPr>
        <w:rPr>
          <w:rFonts w:ascii="Calibri" w:hAnsi="Calibri" w:cs="Calibri"/>
          <w:b/>
        </w:rPr>
      </w:pPr>
      <w:r w:rsidRPr="0006174A">
        <w:rPr>
          <w:rFonts w:ascii="Calibri" w:hAnsi="Calibri" w:cs="Calibri"/>
          <w:b/>
        </w:rPr>
        <w:t>AND</w:t>
      </w:r>
    </w:p>
    <w:p w14:paraId="17A2FF59" w14:textId="77777777" w:rsidR="001E0486" w:rsidRPr="0006174A" w:rsidRDefault="001E0486" w:rsidP="001E0486">
      <w:pPr>
        <w:rPr>
          <w:rFonts w:ascii="Calibri" w:hAnsi="Calibri" w:cs="Calibri"/>
        </w:rPr>
      </w:pPr>
      <w:r w:rsidRPr="0006174A">
        <w:rPr>
          <w:rFonts w:ascii="Calibri" w:hAnsi="Calibri" w:cs="Calibri"/>
        </w:rPr>
        <w:t>[B]:</w:t>
      </w:r>
    </w:p>
    <w:p w14:paraId="632AC89B" w14:textId="1AA8705C" w:rsidR="001E0486" w:rsidRPr="0006174A" w:rsidRDefault="001E0486" w:rsidP="001E0486">
      <w:pPr>
        <w:rPr>
          <w:rFonts w:ascii="Calibri" w:hAnsi="Calibri" w:cs="Calibri"/>
        </w:rPr>
      </w:pPr>
      <w:r w:rsidRPr="0006174A">
        <w:rPr>
          <w:rFonts w:ascii="Calibri" w:hAnsi="Calibri" w:cs="Calibri"/>
        </w:rPr>
        <w:t>“Access*” OR “Access to information” OR “utilisation” OR “utili</w:t>
      </w:r>
      <w:r w:rsidR="00C257F2">
        <w:rPr>
          <w:rFonts w:ascii="Calibri" w:hAnsi="Calibri" w:cs="Calibri"/>
        </w:rPr>
        <w:t>s</w:t>
      </w:r>
      <w:r w:rsidRPr="0006174A">
        <w:rPr>
          <w:rFonts w:ascii="Calibri" w:hAnsi="Calibri" w:cs="Calibri"/>
        </w:rPr>
        <w:t>ation” OR “uptake” OR Visit* OR “Patient Acceptance of Health Care” OR "Facilities and Services Utili</w:t>
      </w:r>
      <w:r w:rsidR="00C257F2">
        <w:rPr>
          <w:rFonts w:ascii="Calibri" w:hAnsi="Calibri" w:cs="Calibri"/>
        </w:rPr>
        <w:t>s</w:t>
      </w:r>
      <w:r w:rsidRPr="0006174A">
        <w:rPr>
          <w:rFonts w:ascii="Calibri" w:hAnsi="Calibri" w:cs="Calibri"/>
        </w:rPr>
        <w:t xml:space="preserve">ation" OR "influence* health care" OR “health* decision-making” OR “Intra familial decision-making” OR “Delivery of Health Care” OR "Appointments and Schedules" OR “navigat* N3 health care” OR “navigat* N3 healthcare” </w:t>
      </w:r>
    </w:p>
    <w:p w14:paraId="7B5EC2E3" w14:textId="77777777" w:rsidR="001E0486" w:rsidRPr="0006174A" w:rsidRDefault="001E0486" w:rsidP="001E0486">
      <w:pPr>
        <w:rPr>
          <w:rFonts w:ascii="Calibri" w:hAnsi="Calibri" w:cs="Calibri"/>
        </w:rPr>
      </w:pPr>
      <w:r w:rsidRPr="0006174A">
        <w:rPr>
          <w:rFonts w:ascii="Calibri" w:hAnsi="Calibri" w:cs="Calibri"/>
        </w:rPr>
        <w:t>OR (((influenc* OR shap* OR impact*))) AND ("Health care behaviour*" OR "Health care behavior*" OR "Healthcare behavior*" OR "Healthcare behaviour*") OR (DE "Health Care Utilization" OR DE "Health Care Access")  </w:t>
      </w:r>
    </w:p>
    <w:p w14:paraId="1389B911" w14:textId="77777777" w:rsidR="00395CAB" w:rsidRPr="0006174A" w:rsidRDefault="00395CAB" w:rsidP="00395CAB">
      <w:pPr>
        <w:rPr>
          <w:rFonts w:ascii="Calibri" w:hAnsi="Calibri" w:cs="Calibri"/>
        </w:rPr>
      </w:pPr>
    </w:p>
    <w:p w14:paraId="26CC2DCE" w14:textId="77777777" w:rsidR="00395CAB" w:rsidRPr="0006174A" w:rsidRDefault="00395CAB">
      <w:pPr>
        <w:rPr>
          <w:rFonts w:ascii="Calibri" w:hAnsi="Calibri" w:cs="Calibri"/>
        </w:rPr>
      </w:pPr>
    </w:p>
    <w:p w14:paraId="0D914A17" w14:textId="77777777" w:rsidR="00AB2482" w:rsidRDefault="00AB2482"/>
    <w:sectPr w:rsidR="00AB2482" w:rsidSect="006B5D43">
      <w:headerReference w:type="even" r:id="rId7"/>
      <w:headerReference w:type="default" r:id="rId8"/>
      <w:footerReference w:type="even" r:id="rId9"/>
      <w:footerReference w:type="default" r:id="rId10"/>
      <w:headerReference w:type="first" r:id="rId11"/>
      <w:footerReference w:type="firs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4B910F" w14:textId="77777777" w:rsidR="000F208F" w:rsidRDefault="000F208F" w:rsidP="000F208F">
      <w:pPr>
        <w:spacing w:after="0" w:line="240" w:lineRule="auto"/>
      </w:pPr>
      <w:r>
        <w:separator/>
      </w:r>
    </w:p>
  </w:endnote>
  <w:endnote w:type="continuationSeparator" w:id="0">
    <w:p w14:paraId="662D2FD0" w14:textId="77777777" w:rsidR="000F208F" w:rsidRDefault="000F208F" w:rsidP="000F2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F3C572" w14:textId="77777777" w:rsidR="003C1679" w:rsidRDefault="003C16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82406870"/>
      <w:docPartObj>
        <w:docPartGallery w:val="Page Numbers (Bottom of Page)"/>
        <w:docPartUnique/>
      </w:docPartObj>
    </w:sdtPr>
    <w:sdtEndPr>
      <w:rPr>
        <w:color w:val="7F7F7F" w:themeColor="background1" w:themeShade="7F"/>
        <w:spacing w:val="60"/>
      </w:rPr>
    </w:sdtEndPr>
    <w:sdtContent>
      <w:p w14:paraId="22B447BC" w14:textId="7DC473C9" w:rsidR="003C1679" w:rsidRDefault="003C1679">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B9DF439" w14:textId="78B3BF06" w:rsidR="000F208F" w:rsidRDefault="000F20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6926DC" w14:textId="77777777" w:rsidR="003C1679" w:rsidRDefault="003C16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B92F4E" w14:textId="77777777" w:rsidR="000F208F" w:rsidRDefault="000F208F" w:rsidP="000F208F">
      <w:pPr>
        <w:spacing w:after="0" w:line="240" w:lineRule="auto"/>
      </w:pPr>
      <w:r>
        <w:separator/>
      </w:r>
    </w:p>
  </w:footnote>
  <w:footnote w:type="continuationSeparator" w:id="0">
    <w:p w14:paraId="09776F8C" w14:textId="77777777" w:rsidR="000F208F" w:rsidRDefault="000F208F" w:rsidP="000F20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E7E6EE" w14:textId="77777777" w:rsidR="003C1679" w:rsidRDefault="003C16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75333D" w14:textId="77777777" w:rsidR="003C1679" w:rsidRDefault="003C16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9DA26D" w14:textId="77777777" w:rsidR="003C1679" w:rsidRDefault="003C16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D86C0E"/>
    <w:multiLevelType w:val="hybridMultilevel"/>
    <w:tmpl w:val="98E06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5708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zQ1MzUzszA3sLAwMTRV0lEKTi0uzszPAykwqQUAXekt1ywAAAA="/>
  </w:docVars>
  <w:rsids>
    <w:rsidRoot w:val="00661106"/>
    <w:rsid w:val="000474AD"/>
    <w:rsid w:val="0006174A"/>
    <w:rsid w:val="000C3FCA"/>
    <w:rsid w:val="000D0109"/>
    <w:rsid w:val="000F208F"/>
    <w:rsid w:val="00130783"/>
    <w:rsid w:val="001706E5"/>
    <w:rsid w:val="001E0486"/>
    <w:rsid w:val="0022333A"/>
    <w:rsid w:val="002F0E8C"/>
    <w:rsid w:val="00341034"/>
    <w:rsid w:val="00395CAB"/>
    <w:rsid w:val="003C1679"/>
    <w:rsid w:val="00407B82"/>
    <w:rsid w:val="00436158"/>
    <w:rsid w:val="00471E4D"/>
    <w:rsid w:val="00514E14"/>
    <w:rsid w:val="00542B9C"/>
    <w:rsid w:val="005A5300"/>
    <w:rsid w:val="005B0C3E"/>
    <w:rsid w:val="005C4DA6"/>
    <w:rsid w:val="005C6A83"/>
    <w:rsid w:val="00661106"/>
    <w:rsid w:val="00677D1B"/>
    <w:rsid w:val="00691BE0"/>
    <w:rsid w:val="00696298"/>
    <w:rsid w:val="006B5D43"/>
    <w:rsid w:val="007B7CDD"/>
    <w:rsid w:val="007C5D14"/>
    <w:rsid w:val="007E0129"/>
    <w:rsid w:val="00892A1C"/>
    <w:rsid w:val="008E38CD"/>
    <w:rsid w:val="00911C4A"/>
    <w:rsid w:val="00930BF5"/>
    <w:rsid w:val="009763F1"/>
    <w:rsid w:val="00AB2482"/>
    <w:rsid w:val="00AB51BD"/>
    <w:rsid w:val="00B062E0"/>
    <w:rsid w:val="00B073EE"/>
    <w:rsid w:val="00BF5860"/>
    <w:rsid w:val="00C00A01"/>
    <w:rsid w:val="00C06749"/>
    <w:rsid w:val="00C257F2"/>
    <w:rsid w:val="00C3283F"/>
    <w:rsid w:val="00D31232"/>
    <w:rsid w:val="00D71B0A"/>
    <w:rsid w:val="00D8135B"/>
    <w:rsid w:val="00DA6192"/>
    <w:rsid w:val="00DB05AD"/>
    <w:rsid w:val="00DE5F1B"/>
    <w:rsid w:val="00E068A3"/>
    <w:rsid w:val="00F73B72"/>
    <w:rsid w:val="00FD41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79EF638"/>
  <w15:chartTrackingRefBased/>
  <w15:docId w15:val="{978FE49C-7B16-4D8A-B733-32D78D163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11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11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11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11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11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11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11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11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11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11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11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11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11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11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11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11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11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1106"/>
    <w:rPr>
      <w:rFonts w:eastAsiaTheme="majorEastAsia" w:cstheme="majorBidi"/>
      <w:color w:val="272727" w:themeColor="text1" w:themeTint="D8"/>
    </w:rPr>
  </w:style>
  <w:style w:type="paragraph" w:styleId="Title">
    <w:name w:val="Title"/>
    <w:basedOn w:val="Normal"/>
    <w:next w:val="Normal"/>
    <w:link w:val="TitleChar"/>
    <w:uiPriority w:val="10"/>
    <w:qFormat/>
    <w:rsid w:val="006611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11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11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11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1106"/>
    <w:pPr>
      <w:spacing w:before="160"/>
      <w:jc w:val="center"/>
    </w:pPr>
    <w:rPr>
      <w:i/>
      <w:iCs/>
      <w:color w:val="404040" w:themeColor="text1" w:themeTint="BF"/>
    </w:rPr>
  </w:style>
  <w:style w:type="character" w:customStyle="1" w:styleId="QuoteChar">
    <w:name w:val="Quote Char"/>
    <w:basedOn w:val="DefaultParagraphFont"/>
    <w:link w:val="Quote"/>
    <w:uiPriority w:val="29"/>
    <w:rsid w:val="00661106"/>
    <w:rPr>
      <w:i/>
      <w:iCs/>
      <w:color w:val="404040" w:themeColor="text1" w:themeTint="BF"/>
    </w:rPr>
  </w:style>
  <w:style w:type="paragraph" w:styleId="ListParagraph">
    <w:name w:val="List Paragraph"/>
    <w:basedOn w:val="Normal"/>
    <w:uiPriority w:val="34"/>
    <w:qFormat/>
    <w:rsid w:val="00661106"/>
    <w:pPr>
      <w:ind w:left="720"/>
      <w:contextualSpacing/>
    </w:pPr>
  </w:style>
  <w:style w:type="character" w:styleId="IntenseEmphasis">
    <w:name w:val="Intense Emphasis"/>
    <w:basedOn w:val="DefaultParagraphFont"/>
    <w:uiPriority w:val="21"/>
    <w:qFormat/>
    <w:rsid w:val="00661106"/>
    <w:rPr>
      <w:i/>
      <w:iCs/>
      <w:color w:val="0F4761" w:themeColor="accent1" w:themeShade="BF"/>
    </w:rPr>
  </w:style>
  <w:style w:type="paragraph" w:styleId="IntenseQuote">
    <w:name w:val="Intense Quote"/>
    <w:basedOn w:val="Normal"/>
    <w:next w:val="Normal"/>
    <w:link w:val="IntenseQuoteChar"/>
    <w:uiPriority w:val="30"/>
    <w:qFormat/>
    <w:rsid w:val="006611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1106"/>
    <w:rPr>
      <w:i/>
      <w:iCs/>
      <w:color w:val="0F4761" w:themeColor="accent1" w:themeShade="BF"/>
    </w:rPr>
  </w:style>
  <w:style w:type="character" w:styleId="IntenseReference">
    <w:name w:val="Intense Reference"/>
    <w:basedOn w:val="DefaultParagraphFont"/>
    <w:uiPriority w:val="32"/>
    <w:qFormat/>
    <w:rsid w:val="00661106"/>
    <w:rPr>
      <w:b/>
      <w:bCs/>
      <w:smallCaps/>
      <w:color w:val="0F4761" w:themeColor="accent1" w:themeShade="BF"/>
      <w:spacing w:val="5"/>
    </w:rPr>
  </w:style>
  <w:style w:type="table" w:styleId="TableGrid">
    <w:name w:val="Table Grid"/>
    <w:basedOn w:val="TableNormal"/>
    <w:uiPriority w:val="59"/>
    <w:rsid w:val="00AB2482"/>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1Light">
    <w:name w:val="Grid Table 1 Light"/>
    <w:basedOn w:val="TableNormal"/>
    <w:uiPriority w:val="46"/>
    <w:rsid w:val="0069629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0F20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08F"/>
  </w:style>
  <w:style w:type="paragraph" w:styleId="Footer">
    <w:name w:val="footer"/>
    <w:basedOn w:val="Normal"/>
    <w:link w:val="FooterChar"/>
    <w:uiPriority w:val="99"/>
    <w:unhideWhenUsed/>
    <w:rsid w:val="000F20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0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3678</Words>
  <Characters>23138</Characters>
  <Application>Microsoft Office Word</Application>
  <DocSecurity>0</DocSecurity>
  <Lines>508</Lines>
  <Paragraphs>195</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26679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tables</dc:title>
  <dc:subject>Scoping review</dc:subject>
  <dc:creator>Bhowmick, Anamitra [anamitra]</dc:creator>
  <cp:keywords/>
  <dc:description/>
  <cp:lastModifiedBy>Bhowmick, Anamitra [anamitra]</cp:lastModifiedBy>
  <cp:revision>4</cp:revision>
  <cp:lastPrinted>2024-11-22T17:52:00Z</cp:lastPrinted>
  <dcterms:created xsi:type="dcterms:W3CDTF">2024-11-25T11:30:00Z</dcterms:created>
  <dcterms:modified xsi:type="dcterms:W3CDTF">2024-11-26T17:03:00Z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cc059ef51d6fdc5fbfef3b46eaa24ddc86fddd9848bf016b3a6e18c0ddd542e3</vt:lpwstr>
  </property>
</Properties>
</file>