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0DF147" w14:textId="77777777" w:rsidR="00883A1B" w:rsidRDefault="00883A1B"/>
    <w:p w14:paraId="20EE0F94" w14:textId="77777777" w:rsidR="006060C6" w:rsidRDefault="006060C6"/>
    <w:p w14:paraId="67D871FC" w14:textId="77777777" w:rsidR="006060C6" w:rsidRDefault="006060C6" w:rsidP="006060C6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Table:  </w:t>
      </w:r>
      <w:r w:rsidRPr="00A11028">
        <w:rPr>
          <w:rFonts w:ascii="Times New Roman" w:hAnsi="Times New Roman" w:cs="Times New Roman"/>
          <w:sz w:val="24"/>
          <w:szCs w:val="24"/>
          <w:lang w:val="en-US"/>
        </w:rPr>
        <w:t>Ischemic symptoms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new </w:t>
      </w:r>
      <w:r w:rsidRPr="00A11028">
        <w:rPr>
          <w:rFonts w:ascii="Times New Roman" w:hAnsi="Times New Roman" w:cs="Times New Roman"/>
          <w:sz w:val="24"/>
          <w:szCs w:val="24"/>
          <w:lang w:val="en-US"/>
        </w:rPr>
        <w:t>ECG findings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patients with MINS</w:t>
      </w:r>
    </w:p>
    <w:tbl>
      <w:tblPr>
        <w:tblStyle w:val="TabloKlavuzu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6060C6" w:rsidRPr="00A11028" w14:paraId="2854AE26" w14:textId="77777777" w:rsidTr="00EF23D1">
        <w:tc>
          <w:tcPr>
            <w:tcW w:w="9062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7599CCDA" w14:textId="2654EC85" w:rsidR="006060C6" w:rsidRPr="00F73D3E" w:rsidRDefault="006060C6" w:rsidP="00EF23D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bookmarkStart w:id="0" w:name="_Hlk8218654"/>
            <w:r w:rsidRPr="00F73D3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Ischemic symptoms</w:t>
            </w:r>
            <w:bookmarkEnd w:id="0"/>
            <w:r w:rsidR="00EA3A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</w:tr>
      <w:tr w:rsidR="006060C6" w14:paraId="01C6100C" w14:textId="77777777" w:rsidTr="00EF23D1">
        <w:tc>
          <w:tcPr>
            <w:tcW w:w="4531" w:type="dxa"/>
            <w:tcBorders>
              <w:top w:val="single" w:sz="18" w:space="0" w:color="auto"/>
              <w:right w:val="nil"/>
            </w:tcBorders>
          </w:tcPr>
          <w:p w14:paraId="53A9B175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73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Typical chest pain</w:t>
            </w:r>
          </w:p>
        </w:tc>
        <w:tc>
          <w:tcPr>
            <w:tcW w:w="4531" w:type="dxa"/>
            <w:tcBorders>
              <w:top w:val="single" w:sz="18" w:space="0" w:color="auto"/>
              <w:left w:val="nil"/>
              <w:bottom w:val="nil"/>
            </w:tcBorders>
          </w:tcPr>
          <w:p w14:paraId="3009C48D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(11%)</w:t>
            </w:r>
          </w:p>
        </w:tc>
      </w:tr>
      <w:tr w:rsidR="006060C6" w14:paraId="689709F8" w14:textId="77777777" w:rsidTr="00EF23D1">
        <w:tc>
          <w:tcPr>
            <w:tcW w:w="4531" w:type="dxa"/>
            <w:tcBorders>
              <w:right w:val="nil"/>
            </w:tcBorders>
          </w:tcPr>
          <w:p w14:paraId="26624007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73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hortness of breath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</w:tcBorders>
          </w:tcPr>
          <w:p w14:paraId="223F11B5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 (13%)</w:t>
            </w:r>
          </w:p>
        </w:tc>
      </w:tr>
      <w:tr w:rsidR="006060C6" w14:paraId="7AB00F1C" w14:textId="77777777" w:rsidTr="00EF23D1">
        <w:tc>
          <w:tcPr>
            <w:tcW w:w="4531" w:type="dxa"/>
            <w:tcBorders>
              <w:right w:val="nil"/>
            </w:tcBorders>
          </w:tcPr>
          <w:p w14:paraId="0566584C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F73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ulmonary edema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</w:tcBorders>
          </w:tcPr>
          <w:p w14:paraId="42560FFC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(3%)</w:t>
            </w:r>
          </w:p>
        </w:tc>
      </w:tr>
      <w:tr w:rsidR="006060C6" w14:paraId="35F571F5" w14:textId="77777777" w:rsidTr="00EF23D1">
        <w:tc>
          <w:tcPr>
            <w:tcW w:w="4531" w:type="dxa"/>
            <w:tcBorders>
              <w:bottom w:val="single" w:sz="18" w:space="0" w:color="auto"/>
              <w:right w:val="nil"/>
            </w:tcBorders>
          </w:tcPr>
          <w:p w14:paraId="4F4099D6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73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Any ischemic symptoms</w:t>
            </w:r>
          </w:p>
        </w:tc>
        <w:tc>
          <w:tcPr>
            <w:tcW w:w="4531" w:type="dxa"/>
            <w:tcBorders>
              <w:top w:val="nil"/>
              <w:left w:val="nil"/>
              <w:bottom w:val="single" w:sz="18" w:space="0" w:color="auto"/>
            </w:tcBorders>
          </w:tcPr>
          <w:p w14:paraId="7C5A7989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 (23%)</w:t>
            </w:r>
          </w:p>
        </w:tc>
      </w:tr>
      <w:tr w:rsidR="006060C6" w14:paraId="392FB373" w14:textId="77777777" w:rsidTr="00EF23D1">
        <w:tc>
          <w:tcPr>
            <w:tcW w:w="9062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2421A124" w14:textId="23026E34" w:rsidR="006060C6" w:rsidRPr="00F73D3E" w:rsidRDefault="006060C6" w:rsidP="00EF23D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73D3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New ECG findings</w:t>
            </w:r>
            <w:r w:rsidR="00EA3A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</w:tr>
      <w:tr w:rsidR="006060C6" w14:paraId="30ED1847" w14:textId="77777777" w:rsidTr="00EF23D1">
        <w:tc>
          <w:tcPr>
            <w:tcW w:w="4531" w:type="dxa"/>
            <w:tcBorders>
              <w:top w:val="single" w:sz="18" w:space="0" w:color="auto"/>
              <w:right w:val="nil"/>
            </w:tcBorders>
          </w:tcPr>
          <w:p w14:paraId="760426A7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73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ST-segment elevation</w:t>
            </w:r>
          </w:p>
        </w:tc>
        <w:tc>
          <w:tcPr>
            <w:tcW w:w="4531" w:type="dxa"/>
            <w:tcBorders>
              <w:top w:val="single" w:sz="18" w:space="0" w:color="auto"/>
              <w:left w:val="nil"/>
              <w:bottom w:val="nil"/>
            </w:tcBorders>
          </w:tcPr>
          <w:p w14:paraId="184BD9BE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(5%)</w:t>
            </w:r>
          </w:p>
        </w:tc>
      </w:tr>
      <w:tr w:rsidR="006060C6" w14:paraId="1B1980BE" w14:textId="77777777" w:rsidTr="00EF23D1">
        <w:tc>
          <w:tcPr>
            <w:tcW w:w="4531" w:type="dxa"/>
            <w:tcBorders>
              <w:right w:val="nil"/>
            </w:tcBorders>
          </w:tcPr>
          <w:p w14:paraId="12C935DC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73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ST-segment depression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</w:tcBorders>
          </w:tcPr>
          <w:p w14:paraId="4C23F923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 (24%)</w:t>
            </w:r>
          </w:p>
        </w:tc>
      </w:tr>
      <w:tr w:rsidR="006060C6" w14:paraId="74545CB3" w14:textId="77777777" w:rsidTr="00EF23D1">
        <w:tc>
          <w:tcPr>
            <w:tcW w:w="4531" w:type="dxa"/>
            <w:tcBorders>
              <w:right w:val="nil"/>
            </w:tcBorders>
          </w:tcPr>
          <w:p w14:paraId="3C6CC85F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73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T-wave inversion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</w:tcBorders>
          </w:tcPr>
          <w:p w14:paraId="344FCC10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 (22%)</w:t>
            </w:r>
          </w:p>
        </w:tc>
      </w:tr>
      <w:tr w:rsidR="006060C6" w14:paraId="103EE0B4" w14:textId="77777777" w:rsidTr="00EF23D1">
        <w:tc>
          <w:tcPr>
            <w:tcW w:w="4531" w:type="dxa"/>
            <w:tcBorders>
              <w:right w:val="nil"/>
            </w:tcBorders>
          </w:tcPr>
          <w:p w14:paraId="63752587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73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New pathological Q waves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</w:tcBorders>
          </w:tcPr>
          <w:p w14:paraId="202D9877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(2%)</w:t>
            </w:r>
          </w:p>
        </w:tc>
      </w:tr>
      <w:tr w:rsidR="006060C6" w14:paraId="7F6D2DB7" w14:textId="77777777" w:rsidTr="00EF23D1">
        <w:tc>
          <w:tcPr>
            <w:tcW w:w="4531" w:type="dxa"/>
            <w:tcBorders>
              <w:right w:val="nil"/>
            </w:tcBorders>
          </w:tcPr>
          <w:p w14:paraId="573F1A34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73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Any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new</w:t>
            </w:r>
            <w:r w:rsidRPr="00F73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ECG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findings</w:t>
            </w:r>
          </w:p>
        </w:tc>
        <w:tc>
          <w:tcPr>
            <w:tcW w:w="4531" w:type="dxa"/>
            <w:tcBorders>
              <w:top w:val="nil"/>
              <w:left w:val="nil"/>
              <w:bottom w:val="single" w:sz="18" w:space="0" w:color="auto"/>
            </w:tcBorders>
          </w:tcPr>
          <w:p w14:paraId="2ADD1B4D" w14:textId="77777777" w:rsidR="006060C6" w:rsidRPr="00A11028" w:rsidRDefault="006060C6" w:rsidP="00EF23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 (27%)</w:t>
            </w:r>
          </w:p>
        </w:tc>
      </w:tr>
    </w:tbl>
    <w:p w14:paraId="1A7FB008" w14:textId="793717F6" w:rsidR="006060C6" w:rsidRDefault="006060C6" w:rsidP="006060C6">
      <w:pPr>
        <w:spacing w:line="36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2A3A5F">
        <w:rPr>
          <w:rFonts w:ascii="Times New Roman" w:hAnsi="Times New Roman" w:cs="Times New Roman"/>
          <w:sz w:val="18"/>
          <w:szCs w:val="18"/>
          <w:lang w:val="en-US"/>
        </w:rPr>
        <w:t xml:space="preserve">Data shown as number and percentage. </w:t>
      </w:r>
      <w:r>
        <w:rPr>
          <w:rFonts w:ascii="Times New Roman" w:hAnsi="Times New Roman" w:cs="Times New Roman"/>
          <w:sz w:val="18"/>
          <w:szCs w:val="18"/>
          <w:lang w:val="en-US"/>
        </w:rPr>
        <w:t>*:</w:t>
      </w:r>
      <w:r w:rsidRPr="002A3A5F">
        <w:rPr>
          <w:rFonts w:ascii="Times New Roman" w:hAnsi="Times New Roman" w:cs="Times New Roman"/>
          <w:sz w:val="18"/>
          <w:szCs w:val="18"/>
          <w:lang w:val="en-US"/>
        </w:rPr>
        <w:t xml:space="preserve"> One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patient</w:t>
      </w:r>
      <w:r w:rsidRPr="002A3A5F">
        <w:rPr>
          <w:rFonts w:ascii="Times New Roman" w:hAnsi="Times New Roman" w:cs="Times New Roman"/>
          <w:sz w:val="18"/>
          <w:szCs w:val="18"/>
          <w:lang w:val="en-US"/>
        </w:rPr>
        <w:t xml:space="preserve"> did not have preoperative ECG and excluded analyses. </w:t>
      </w:r>
      <w:r w:rsidR="00483398">
        <w:rPr>
          <w:rFonts w:ascii="Times New Roman" w:hAnsi="Times New Roman" w:cs="Times New Roman"/>
          <w:sz w:val="18"/>
          <w:szCs w:val="18"/>
          <w:lang w:val="en-US"/>
        </w:rPr>
        <w:t>S</w:t>
      </w:r>
      <w:r w:rsidR="00483398" w:rsidRPr="00483398">
        <w:rPr>
          <w:rFonts w:ascii="Times New Roman" w:hAnsi="Times New Roman" w:cs="Times New Roman"/>
          <w:sz w:val="18"/>
          <w:szCs w:val="18"/>
          <w:lang w:val="en-US"/>
        </w:rPr>
        <w:t>ome patients had multiple symptoms</w:t>
      </w:r>
      <w:r w:rsidR="00483398">
        <w:rPr>
          <w:rFonts w:ascii="Times New Roman" w:hAnsi="Times New Roman" w:cs="Times New Roman"/>
          <w:sz w:val="18"/>
          <w:szCs w:val="18"/>
          <w:lang w:val="en-US"/>
        </w:rPr>
        <w:t>.</w:t>
      </w:r>
    </w:p>
    <w:p w14:paraId="2F90E1C6" w14:textId="77777777" w:rsidR="006060C6" w:rsidRDefault="006060C6" w:rsidP="006060C6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4322B9D" w14:textId="77777777" w:rsidR="006060C6" w:rsidRDefault="006060C6"/>
    <w:sectPr w:rsidR="006060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0C6"/>
    <w:rsid w:val="00483398"/>
    <w:rsid w:val="005373C6"/>
    <w:rsid w:val="006060C6"/>
    <w:rsid w:val="00883A1B"/>
    <w:rsid w:val="00EA3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39A56"/>
  <w15:chartTrackingRefBased/>
  <w15:docId w15:val="{C74BA8BA-D8E2-4DA4-B8F9-06257D272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0C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606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achmet ali</dc:creator>
  <cp:keywords/>
  <dc:description/>
  <cp:lastModifiedBy>achmet ali</cp:lastModifiedBy>
  <cp:revision>3</cp:revision>
  <dcterms:created xsi:type="dcterms:W3CDTF">2019-05-19T10:49:00Z</dcterms:created>
  <dcterms:modified xsi:type="dcterms:W3CDTF">2021-03-29T11:34:00Z</dcterms:modified>
</cp:coreProperties>
</file>