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8124A5" w14:textId="2EDD3043" w:rsidR="00936374" w:rsidRPr="00EE7E15" w:rsidRDefault="00936374" w:rsidP="006C4136">
      <w:pPr>
        <w:pStyle w:val="Heading1"/>
        <w:spacing w:before="0" w:after="240" w:line="360" w:lineRule="auto"/>
        <w:rPr>
          <w:rFonts w:asciiTheme="minorHAnsi" w:hAnsiTheme="minorHAnsi" w:cstheme="minorHAnsi"/>
          <w:b/>
          <w:bCs/>
          <w:color w:val="auto"/>
          <w:sz w:val="24"/>
          <w:szCs w:val="24"/>
          <w:lang w:val="en-GB"/>
        </w:rPr>
      </w:pPr>
      <w:bookmarkStart w:id="0" w:name="_Toc129338962"/>
      <w:r w:rsidRPr="00EE7E15">
        <w:rPr>
          <w:rFonts w:asciiTheme="minorHAnsi" w:hAnsiTheme="minorHAnsi" w:cstheme="minorHAnsi"/>
          <w:b/>
          <w:bCs/>
          <w:color w:val="auto"/>
          <w:sz w:val="24"/>
          <w:szCs w:val="24"/>
          <w:lang w:val="en-GB"/>
        </w:rPr>
        <w:t>Supplementary Information</w:t>
      </w:r>
    </w:p>
    <w:p w14:paraId="121C880C" w14:textId="792C09BF" w:rsidR="006C4136" w:rsidRPr="00EE7E15" w:rsidRDefault="00D17926" w:rsidP="006C4136">
      <w:pPr>
        <w:pStyle w:val="Heading1"/>
        <w:spacing w:before="0" w:after="240" w:line="360" w:lineRule="auto"/>
        <w:rPr>
          <w:rFonts w:asciiTheme="minorHAnsi" w:hAnsiTheme="minorHAnsi" w:cstheme="minorHAnsi"/>
          <w:color w:val="auto"/>
          <w:sz w:val="24"/>
          <w:szCs w:val="24"/>
          <w:lang w:val="en-GB"/>
        </w:rPr>
      </w:pPr>
      <w:r>
        <w:rPr>
          <w:rFonts w:asciiTheme="minorHAnsi" w:hAnsiTheme="minorHAnsi" w:cstheme="minorHAnsi"/>
          <w:b/>
          <w:bCs/>
          <w:color w:val="auto"/>
          <w:sz w:val="24"/>
          <w:szCs w:val="24"/>
          <w:lang w:val="en-GB"/>
        </w:rPr>
        <w:t>Supplementary Table</w:t>
      </w:r>
      <w:r w:rsidR="006C4136" w:rsidRPr="00EE7E15">
        <w:rPr>
          <w:rFonts w:asciiTheme="minorHAnsi" w:hAnsiTheme="minorHAnsi" w:cstheme="minorHAnsi"/>
          <w:b/>
          <w:bCs/>
          <w:color w:val="auto"/>
          <w:sz w:val="24"/>
          <w:szCs w:val="24"/>
          <w:lang w:val="en-GB"/>
        </w:rPr>
        <w:t xml:space="preserve"> 1</w:t>
      </w:r>
      <w:r w:rsidR="00473AB1" w:rsidRPr="00EE7E15">
        <w:rPr>
          <w:rFonts w:asciiTheme="minorHAnsi" w:hAnsiTheme="minorHAnsi" w:cstheme="minorHAnsi"/>
          <w:b/>
          <w:bCs/>
          <w:color w:val="auto"/>
          <w:sz w:val="24"/>
          <w:szCs w:val="24"/>
          <w:lang w:val="en-GB"/>
        </w:rPr>
        <w:t>.</w:t>
      </w:r>
      <w:r w:rsidR="006C4136" w:rsidRPr="00EE7E15">
        <w:rPr>
          <w:rFonts w:asciiTheme="minorHAnsi" w:hAnsiTheme="minorHAnsi" w:cstheme="minorHAnsi"/>
          <w:b/>
          <w:bCs/>
          <w:color w:val="auto"/>
          <w:sz w:val="24"/>
          <w:szCs w:val="24"/>
          <w:lang w:val="en-GB"/>
        </w:rPr>
        <w:t xml:space="preserve"> </w:t>
      </w:r>
      <w:bookmarkStart w:id="1" w:name="_Toc129338964"/>
      <w:bookmarkEnd w:id="0"/>
      <w:r w:rsidR="006C4136" w:rsidRPr="00EE7E15">
        <w:rPr>
          <w:rFonts w:asciiTheme="minorHAnsi" w:hAnsiTheme="minorHAnsi" w:cstheme="minorHAnsi"/>
          <w:color w:val="auto"/>
          <w:sz w:val="24"/>
          <w:szCs w:val="24"/>
          <w:lang w:val="en-GB"/>
        </w:rPr>
        <w:t>Estimated lifetime costs and QALYs per patient associated with MgSO</w:t>
      </w:r>
      <w:r w:rsidR="006C4136" w:rsidRPr="00EE7E15">
        <w:rPr>
          <w:rFonts w:asciiTheme="minorHAnsi" w:hAnsiTheme="minorHAnsi" w:cstheme="minorHAnsi"/>
          <w:color w:val="auto"/>
          <w:sz w:val="24"/>
          <w:szCs w:val="24"/>
          <w:vertAlign w:val="subscript"/>
          <w:lang w:val="en-GB"/>
        </w:rPr>
        <w:t>4</w:t>
      </w:r>
      <w:r w:rsidR="006C4136" w:rsidRPr="00EE7E15">
        <w:rPr>
          <w:rFonts w:asciiTheme="minorHAnsi" w:hAnsiTheme="minorHAnsi" w:cstheme="minorHAnsi"/>
          <w:color w:val="auto"/>
          <w:sz w:val="24"/>
          <w:szCs w:val="24"/>
          <w:lang w:val="en-GB"/>
        </w:rPr>
        <w:t xml:space="preserve"> treatment</w:t>
      </w:r>
      <w:r w:rsidR="00766D54" w:rsidRPr="00EE7E15">
        <w:rPr>
          <w:rFonts w:asciiTheme="minorHAnsi" w:hAnsiTheme="minorHAnsi" w:cstheme="minorHAnsi"/>
          <w:color w:val="auto"/>
          <w:sz w:val="24"/>
          <w:szCs w:val="24"/>
          <w:lang w:val="en-GB"/>
        </w:rPr>
        <w:t xml:space="preserve"> (2022 prices)</w:t>
      </w:r>
      <w:r w:rsidR="00473AB1" w:rsidRPr="00EE7E15">
        <w:rPr>
          <w:rFonts w:asciiTheme="minorHAnsi" w:hAnsiTheme="minorHAnsi" w:cstheme="minorHAnsi"/>
          <w:color w:val="auto"/>
          <w:sz w:val="24"/>
          <w:szCs w:val="24"/>
          <w:lang w:val="en-GB"/>
        </w:rPr>
        <w:t>.</w:t>
      </w:r>
      <w:bookmarkEnd w:id="1"/>
    </w:p>
    <w:tbl>
      <w:tblPr>
        <w:tblW w:w="9621" w:type="dxa"/>
        <w:tblInd w:w="-1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852"/>
        <w:gridCol w:w="1451"/>
        <w:gridCol w:w="1035"/>
        <w:gridCol w:w="1045"/>
        <w:gridCol w:w="1105"/>
        <w:gridCol w:w="995"/>
        <w:gridCol w:w="1138"/>
      </w:tblGrid>
      <w:tr w:rsidR="004B0289" w:rsidRPr="00EE7E15" w14:paraId="129E4BE1" w14:textId="77777777" w:rsidTr="00FE0FA2">
        <w:trPr>
          <w:trHeight w:val="21"/>
        </w:trPr>
        <w:tc>
          <w:tcPr>
            <w:tcW w:w="2852" w:type="dxa"/>
            <w:shd w:val="clear" w:color="auto" w:fill="auto"/>
            <w:vAlign w:val="center"/>
            <w:hideMark/>
          </w:tcPr>
          <w:p w14:paraId="6B9BEB94" w14:textId="77777777" w:rsidR="006C4136" w:rsidRPr="00EE7E15" w:rsidRDefault="006C4136" w:rsidP="00A6254E">
            <w:pPr>
              <w:spacing w:after="0" w:line="240" w:lineRule="auto"/>
              <w:rPr>
                <w:rFonts w:cstheme="minorHAnsi"/>
                <w:b/>
                <w:bCs/>
                <w:color w:val="000000"/>
                <w:sz w:val="20"/>
                <w:szCs w:val="20"/>
                <w:lang w:eastAsia="en-GB"/>
              </w:rPr>
            </w:pPr>
            <w:r w:rsidRPr="00EE7E15">
              <w:rPr>
                <w:rFonts w:cstheme="minorHAnsi"/>
                <w:b/>
                <w:bCs/>
                <w:color w:val="000000"/>
                <w:sz w:val="20"/>
                <w:szCs w:val="20"/>
                <w:lang w:eastAsia="en-GB"/>
              </w:rPr>
              <w:t>Type of birth</w:t>
            </w:r>
          </w:p>
        </w:tc>
        <w:tc>
          <w:tcPr>
            <w:tcW w:w="1451" w:type="dxa"/>
            <w:shd w:val="clear" w:color="auto" w:fill="auto"/>
            <w:vAlign w:val="center"/>
            <w:hideMark/>
          </w:tcPr>
          <w:p w14:paraId="57A987F2" w14:textId="77777777" w:rsidR="006C4136" w:rsidRPr="00EE7E15" w:rsidRDefault="006C4136" w:rsidP="00A6254E">
            <w:pPr>
              <w:spacing w:after="0" w:line="240" w:lineRule="auto"/>
              <w:rPr>
                <w:rFonts w:cstheme="minorHAnsi"/>
                <w:b/>
                <w:bCs/>
                <w:color w:val="000000"/>
                <w:sz w:val="20"/>
                <w:szCs w:val="20"/>
                <w:lang w:eastAsia="en-GB"/>
              </w:rPr>
            </w:pPr>
            <w:r w:rsidRPr="00EE7E15">
              <w:rPr>
                <w:rFonts w:cstheme="minorHAnsi"/>
                <w:b/>
                <w:bCs/>
                <w:color w:val="000000"/>
                <w:sz w:val="20"/>
                <w:szCs w:val="20"/>
                <w:lang w:eastAsia="en-GB"/>
              </w:rPr>
              <w:t>Perspective</w:t>
            </w:r>
          </w:p>
        </w:tc>
        <w:tc>
          <w:tcPr>
            <w:tcW w:w="1035" w:type="dxa"/>
            <w:shd w:val="clear" w:color="auto" w:fill="auto"/>
            <w:vAlign w:val="center"/>
            <w:hideMark/>
          </w:tcPr>
          <w:p w14:paraId="1DD1406F" w14:textId="509BB3D9" w:rsidR="006C4136" w:rsidRPr="00EE7E15" w:rsidRDefault="00A5405E" w:rsidP="00A6254E">
            <w:pPr>
              <w:spacing w:after="0" w:line="240" w:lineRule="auto"/>
              <w:rPr>
                <w:rFonts w:cstheme="minorHAnsi"/>
                <w:b/>
                <w:bCs/>
                <w:color w:val="000000"/>
                <w:sz w:val="20"/>
                <w:szCs w:val="20"/>
                <w:lang w:eastAsia="en-GB"/>
              </w:rPr>
            </w:pPr>
            <w:r w:rsidRPr="00EE7E15">
              <w:rPr>
                <w:rFonts w:cstheme="minorHAnsi"/>
                <w:b/>
                <w:bCs/>
                <w:color w:val="000000"/>
                <w:sz w:val="20"/>
                <w:szCs w:val="20"/>
                <w:lang w:eastAsia="en-GB"/>
              </w:rPr>
              <w:t>MgSO</w:t>
            </w:r>
            <w:r w:rsidRPr="00EE7E15">
              <w:rPr>
                <w:rFonts w:cstheme="minorHAnsi"/>
                <w:b/>
                <w:bCs/>
                <w:color w:val="000000"/>
                <w:sz w:val="20"/>
                <w:szCs w:val="20"/>
                <w:vertAlign w:val="subscript"/>
                <w:lang w:eastAsia="en-GB"/>
              </w:rPr>
              <w:t>4</w:t>
            </w:r>
          </w:p>
        </w:tc>
        <w:tc>
          <w:tcPr>
            <w:tcW w:w="1045" w:type="dxa"/>
            <w:shd w:val="clear" w:color="auto" w:fill="auto"/>
            <w:vAlign w:val="center"/>
            <w:hideMark/>
          </w:tcPr>
          <w:p w14:paraId="7FA19CEA" w14:textId="788A9FB9" w:rsidR="006C4136" w:rsidRPr="00EE7E15" w:rsidRDefault="006C4136" w:rsidP="00A6254E">
            <w:pPr>
              <w:spacing w:after="0" w:line="240" w:lineRule="auto"/>
              <w:jc w:val="center"/>
              <w:rPr>
                <w:rFonts w:cstheme="minorHAnsi"/>
                <w:b/>
                <w:bCs/>
                <w:color w:val="000000"/>
                <w:sz w:val="20"/>
                <w:szCs w:val="20"/>
                <w:lang w:eastAsia="en-GB"/>
              </w:rPr>
            </w:pPr>
            <w:r w:rsidRPr="00EE7E15">
              <w:rPr>
                <w:rFonts w:cstheme="minorHAnsi"/>
                <w:b/>
                <w:bCs/>
                <w:color w:val="000000"/>
                <w:sz w:val="20"/>
                <w:szCs w:val="20"/>
                <w:lang w:eastAsia="en-GB"/>
              </w:rPr>
              <w:t>Cost, £</w:t>
            </w:r>
          </w:p>
        </w:tc>
        <w:tc>
          <w:tcPr>
            <w:tcW w:w="1105" w:type="dxa"/>
            <w:shd w:val="clear" w:color="auto" w:fill="auto"/>
            <w:vAlign w:val="center"/>
            <w:hideMark/>
          </w:tcPr>
          <w:p w14:paraId="760DBEDB" w14:textId="77777777" w:rsidR="006C4136" w:rsidRPr="00EE7E15" w:rsidRDefault="006C4136" w:rsidP="00A6254E">
            <w:pPr>
              <w:spacing w:after="0" w:line="240" w:lineRule="auto"/>
              <w:jc w:val="center"/>
              <w:rPr>
                <w:rFonts w:cstheme="minorHAnsi"/>
                <w:b/>
                <w:bCs/>
                <w:color w:val="000000"/>
                <w:sz w:val="20"/>
                <w:szCs w:val="20"/>
                <w:lang w:eastAsia="en-GB"/>
              </w:rPr>
            </w:pPr>
            <w:r w:rsidRPr="00EE7E15">
              <w:rPr>
                <w:rFonts w:cstheme="minorHAnsi"/>
                <w:b/>
                <w:bCs/>
                <w:color w:val="000000"/>
                <w:sz w:val="20"/>
                <w:szCs w:val="20"/>
                <w:lang w:eastAsia="en-GB"/>
              </w:rPr>
              <w:t>Δcost, £</w:t>
            </w:r>
          </w:p>
        </w:tc>
        <w:tc>
          <w:tcPr>
            <w:tcW w:w="995" w:type="dxa"/>
            <w:shd w:val="clear" w:color="auto" w:fill="auto"/>
            <w:vAlign w:val="center"/>
            <w:hideMark/>
          </w:tcPr>
          <w:p w14:paraId="085FCF86" w14:textId="77777777" w:rsidR="006C4136" w:rsidRPr="00EE7E15" w:rsidRDefault="006C4136" w:rsidP="00A6254E">
            <w:pPr>
              <w:spacing w:after="0" w:line="240" w:lineRule="auto"/>
              <w:jc w:val="center"/>
              <w:rPr>
                <w:rFonts w:cstheme="minorHAnsi"/>
                <w:b/>
                <w:bCs/>
                <w:color w:val="000000"/>
                <w:sz w:val="20"/>
                <w:szCs w:val="20"/>
                <w:lang w:eastAsia="en-GB"/>
              </w:rPr>
            </w:pPr>
            <w:r w:rsidRPr="00EE7E15">
              <w:rPr>
                <w:rFonts w:cstheme="minorHAnsi"/>
                <w:b/>
                <w:bCs/>
                <w:color w:val="000000"/>
                <w:sz w:val="20"/>
                <w:szCs w:val="20"/>
                <w:lang w:eastAsia="en-GB"/>
              </w:rPr>
              <w:t>QALYs</w:t>
            </w:r>
          </w:p>
        </w:tc>
        <w:tc>
          <w:tcPr>
            <w:tcW w:w="1138" w:type="dxa"/>
            <w:shd w:val="clear" w:color="auto" w:fill="auto"/>
            <w:vAlign w:val="center"/>
            <w:hideMark/>
          </w:tcPr>
          <w:p w14:paraId="5EA8F3D0" w14:textId="77777777" w:rsidR="006C4136" w:rsidRPr="00EE7E15" w:rsidRDefault="006C4136" w:rsidP="00A6254E">
            <w:pPr>
              <w:spacing w:after="0" w:line="240" w:lineRule="auto"/>
              <w:jc w:val="center"/>
              <w:rPr>
                <w:rFonts w:cstheme="minorHAnsi"/>
                <w:b/>
                <w:bCs/>
                <w:color w:val="000000"/>
                <w:sz w:val="20"/>
                <w:szCs w:val="20"/>
                <w:lang w:eastAsia="en-GB"/>
              </w:rPr>
            </w:pPr>
            <w:r w:rsidRPr="00EE7E15">
              <w:rPr>
                <w:rFonts w:cstheme="minorHAnsi"/>
                <w:b/>
                <w:bCs/>
                <w:color w:val="000000"/>
                <w:sz w:val="20"/>
                <w:szCs w:val="20"/>
                <w:lang w:eastAsia="en-GB"/>
              </w:rPr>
              <w:t>ΔQALYs</w:t>
            </w:r>
          </w:p>
        </w:tc>
      </w:tr>
      <w:tr w:rsidR="00F31E0E" w:rsidRPr="00EE7E15" w14:paraId="125A305D" w14:textId="77777777" w:rsidTr="00FE0FA2">
        <w:trPr>
          <w:trHeight w:val="95"/>
        </w:trPr>
        <w:tc>
          <w:tcPr>
            <w:tcW w:w="2852" w:type="dxa"/>
            <w:vMerge w:val="restart"/>
            <w:shd w:val="clear" w:color="auto" w:fill="auto"/>
            <w:vAlign w:val="center"/>
            <w:hideMark/>
          </w:tcPr>
          <w:p w14:paraId="5DD1BDFE" w14:textId="77777777" w:rsidR="00F31E0E" w:rsidRPr="00EE7E15" w:rsidRDefault="00F31E0E" w:rsidP="00F31E0E">
            <w:pPr>
              <w:spacing w:after="0" w:line="240" w:lineRule="auto"/>
              <w:rPr>
                <w:rFonts w:cstheme="minorHAnsi"/>
                <w:color w:val="000000"/>
                <w:sz w:val="20"/>
                <w:szCs w:val="20"/>
                <w:lang w:eastAsia="en-GB"/>
              </w:rPr>
            </w:pPr>
            <w:r w:rsidRPr="00EE7E15">
              <w:rPr>
                <w:rFonts w:cstheme="minorHAnsi"/>
                <w:color w:val="000000"/>
                <w:sz w:val="20"/>
                <w:szCs w:val="20"/>
                <w:lang w:eastAsia="en-GB"/>
              </w:rPr>
              <w:t>Imminent</w:t>
            </w:r>
          </w:p>
        </w:tc>
        <w:tc>
          <w:tcPr>
            <w:tcW w:w="1451" w:type="dxa"/>
            <w:vMerge w:val="restart"/>
            <w:shd w:val="clear" w:color="auto" w:fill="auto"/>
            <w:vAlign w:val="center"/>
            <w:hideMark/>
          </w:tcPr>
          <w:p w14:paraId="5272AF82" w14:textId="77777777" w:rsidR="00F31E0E" w:rsidRPr="00EE7E15" w:rsidRDefault="00F31E0E" w:rsidP="00F31E0E">
            <w:pPr>
              <w:spacing w:after="0" w:line="240" w:lineRule="auto"/>
              <w:rPr>
                <w:rFonts w:cstheme="minorHAnsi"/>
                <w:color w:val="000000"/>
                <w:sz w:val="20"/>
                <w:szCs w:val="20"/>
                <w:lang w:eastAsia="en-GB"/>
              </w:rPr>
            </w:pPr>
            <w:r w:rsidRPr="00EE7E15">
              <w:rPr>
                <w:rFonts w:cstheme="minorHAnsi"/>
                <w:color w:val="000000"/>
                <w:sz w:val="20"/>
                <w:szCs w:val="20"/>
                <w:lang w:eastAsia="en-GB"/>
              </w:rPr>
              <w:t xml:space="preserve">Societal </w:t>
            </w:r>
          </w:p>
        </w:tc>
        <w:tc>
          <w:tcPr>
            <w:tcW w:w="1035" w:type="dxa"/>
            <w:shd w:val="clear" w:color="auto" w:fill="auto"/>
            <w:vAlign w:val="center"/>
            <w:hideMark/>
          </w:tcPr>
          <w:p w14:paraId="14C40032" w14:textId="3AAC3685" w:rsidR="00F31E0E" w:rsidRPr="00EE7E15" w:rsidRDefault="00F31E0E" w:rsidP="00F31E0E">
            <w:pPr>
              <w:spacing w:after="0" w:line="240" w:lineRule="auto"/>
              <w:rPr>
                <w:rFonts w:cstheme="minorHAnsi"/>
                <w:color w:val="000000"/>
                <w:sz w:val="20"/>
                <w:szCs w:val="20"/>
                <w:lang w:eastAsia="en-GB"/>
              </w:rPr>
            </w:pPr>
            <w:r w:rsidRPr="00EE7E15">
              <w:rPr>
                <w:rFonts w:cstheme="minorHAnsi"/>
                <w:color w:val="000000"/>
                <w:sz w:val="20"/>
                <w:szCs w:val="20"/>
                <w:lang w:eastAsia="en-GB"/>
              </w:rPr>
              <w:t>Yes</w:t>
            </w:r>
          </w:p>
        </w:tc>
        <w:tc>
          <w:tcPr>
            <w:tcW w:w="1045" w:type="dxa"/>
            <w:shd w:val="clear" w:color="auto" w:fill="auto"/>
            <w:vAlign w:val="center"/>
            <w:hideMark/>
          </w:tcPr>
          <w:p w14:paraId="3E483C35" w14:textId="2BEC1262"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rPr>
              <w:t>62,175</w:t>
            </w:r>
          </w:p>
        </w:tc>
        <w:tc>
          <w:tcPr>
            <w:tcW w:w="1105" w:type="dxa"/>
            <w:vMerge w:val="restart"/>
            <w:shd w:val="clear" w:color="auto" w:fill="auto"/>
            <w:vAlign w:val="center"/>
            <w:hideMark/>
          </w:tcPr>
          <w:p w14:paraId="743A8003" w14:textId="3D8BCE0F"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rPr>
              <w:t>-23,768</w:t>
            </w:r>
          </w:p>
        </w:tc>
        <w:tc>
          <w:tcPr>
            <w:tcW w:w="995" w:type="dxa"/>
            <w:shd w:val="clear" w:color="auto" w:fill="auto"/>
            <w:vAlign w:val="center"/>
            <w:hideMark/>
          </w:tcPr>
          <w:p w14:paraId="034DED3A" w14:textId="77777777"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lang w:eastAsia="en-GB"/>
              </w:rPr>
              <w:t>26.6</w:t>
            </w:r>
          </w:p>
        </w:tc>
        <w:tc>
          <w:tcPr>
            <w:tcW w:w="1138" w:type="dxa"/>
            <w:vMerge w:val="restart"/>
            <w:shd w:val="clear" w:color="auto" w:fill="auto"/>
            <w:vAlign w:val="center"/>
            <w:hideMark/>
          </w:tcPr>
          <w:p w14:paraId="5F92808B" w14:textId="77777777" w:rsidR="00F31E0E" w:rsidRPr="00EE7E15" w:rsidRDefault="00F31E0E" w:rsidP="00F31E0E">
            <w:pPr>
              <w:spacing w:after="0" w:line="240" w:lineRule="auto"/>
              <w:jc w:val="right"/>
              <w:rPr>
                <w:rFonts w:cstheme="minorHAnsi"/>
                <w:color w:val="000000"/>
                <w:sz w:val="20"/>
                <w:szCs w:val="20"/>
                <w:lang w:eastAsia="en-GB"/>
              </w:rPr>
            </w:pPr>
            <w:r w:rsidRPr="00EE7E15">
              <w:rPr>
                <w:rFonts w:cstheme="minorHAnsi"/>
                <w:color w:val="000000"/>
                <w:sz w:val="20"/>
                <w:szCs w:val="20"/>
                <w:lang w:eastAsia="en-GB"/>
              </w:rPr>
              <w:t>0.3</w:t>
            </w:r>
          </w:p>
        </w:tc>
      </w:tr>
      <w:tr w:rsidR="00F31E0E" w:rsidRPr="00EE7E15" w14:paraId="2EA564A6" w14:textId="77777777" w:rsidTr="00FE0FA2">
        <w:trPr>
          <w:trHeight w:val="138"/>
        </w:trPr>
        <w:tc>
          <w:tcPr>
            <w:tcW w:w="2852" w:type="dxa"/>
            <w:vMerge/>
            <w:vAlign w:val="center"/>
            <w:hideMark/>
          </w:tcPr>
          <w:p w14:paraId="28FE1E6D" w14:textId="77777777" w:rsidR="00F31E0E" w:rsidRPr="00EE7E15" w:rsidRDefault="00F31E0E" w:rsidP="00F31E0E">
            <w:pPr>
              <w:spacing w:after="0" w:line="240" w:lineRule="auto"/>
              <w:rPr>
                <w:rFonts w:cstheme="minorHAnsi"/>
                <w:color w:val="000000"/>
                <w:sz w:val="20"/>
                <w:szCs w:val="20"/>
                <w:lang w:eastAsia="en-GB"/>
              </w:rPr>
            </w:pPr>
          </w:p>
        </w:tc>
        <w:tc>
          <w:tcPr>
            <w:tcW w:w="1451" w:type="dxa"/>
            <w:vMerge/>
            <w:vAlign w:val="center"/>
            <w:hideMark/>
          </w:tcPr>
          <w:p w14:paraId="37E20FBE" w14:textId="77777777" w:rsidR="00F31E0E" w:rsidRPr="00EE7E15" w:rsidRDefault="00F31E0E" w:rsidP="00F31E0E">
            <w:pPr>
              <w:spacing w:after="0" w:line="240" w:lineRule="auto"/>
              <w:rPr>
                <w:rFonts w:cstheme="minorHAnsi"/>
                <w:color w:val="000000"/>
                <w:sz w:val="20"/>
                <w:szCs w:val="20"/>
                <w:lang w:eastAsia="en-GB"/>
              </w:rPr>
            </w:pPr>
          </w:p>
        </w:tc>
        <w:tc>
          <w:tcPr>
            <w:tcW w:w="1035" w:type="dxa"/>
            <w:shd w:val="clear" w:color="auto" w:fill="auto"/>
            <w:vAlign w:val="center"/>
            <w:hideMark/>
          </w:tcPr>
          <w:p w14:paraId="7682C52F" w14:textId="7BB453CB" w:rsidR="00F31E0E" w:rsidRPr="00EE7E15" w:rsidRDefault="00F31E0E" w:rsidP="00F31E0E">
            <w:pPr>
              <w:spacing w:after="0" w:line="240" w:lineRule="auto"/>
              <w:rPr>
                <w:rFonts w:cstheme="minorHAnsi"/>
                <w:color w:val="000000"/>
                <w:sz w:val="20"/>
                <w:szCs w:val="20"/>
                <w:lang w:eastAsia="en-GB"/>
              </w:rPr>
            </w:pPr>
            <w:r w:rsidRPr="00EE7E15">
              <w:rPr>
                <w:rFonts w:cstheme="minorHAnsi"/>
                <w:color w:val="000000"/>
                <w:sz w:val="20"/>
                <w:szCs w:val="20"/>
                <w:lang w:eastAsia="en-GB"/>
              </w:rPr>
              <w:t xml:space="preserve">No </w:t>
            </w:r>
          </w:p>
        </w:tc>
        <w:tc>
          <w:tcPr>
            <w:tcW w:w="1045" w:type="dxa"/>
            <w:shd w:val="clear" w:color="auto" w:fill="auto"/>
            <w:vAlign w:val="center"/>
            <w:hideMark/>
          </w:tcPr>
          <w:p w14:paraId="11D3A220" w14:textId="6A978ADF"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rPr>
              <w:t>85,944</w:t>
            </w:r>
          </w:p>
        </w:tc>
        <w:tc>
          <w:tcPr>
            <w:tcW w:w="1105" w:type="dxa"/>
            <w:vMerge/>
            <w:vAlign w:val="center"/>
            <w:hideMark/>
          </w:tcPr>
          <w:p w14:paraId="7EFF5773" w14:textId="77777777" w:rsidR="00F31E0E" w:rsidRPr="00EE7E15" w:rsidRDefault="00F31E0E" w:rsidP="00F31E0E">
            <w:pPr>
              <w:spacing w:after="0" w:line="240" w:lineRule="auto"/>
              <w:jc w:val="center"/>
              <w:rPr>
                <w:rFonts w:cstheme="minorHAnsi"/>
                <w:color w:val="000000"/>
                <w:sz w:val="20"/>
                <w:szCs w:val="20"/>
                <w:lang w:eastAsia="en-GB"/>
              </w:rPr>
            </w:pPr>
          </w:p>
        </w:tc>
        <w:tc>
          <w:tcPr>
            <w:tcW w:w="995" w:type="dxa"/>
            <w:shd w:val="clear" w:color="auto" w:fill="auto"/>
            <w:vAlign w:val="center"/>
            <w:hideMark/>
          </w:tcPr>
          <w:p w14:paraId="24CACEF7" w14:textId="77777777"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lang w:eastAsia="en-GB"/>
              </w:rPr>
              <w:t>26.3</w:t>
            </w:r>
          </w:p>
        </w:tc>
        <w:tc>
          <w:tcPr>
            <w:tcW w:w="1138" w:type="dxa"/>
            <w:vMerge/>
            <w:vAlign w:val="center"/>
            <w:hideMark/>
          </w:tcPr>
          <w:p w14:paraId="13729AB2" w14:textId="77777777" w:rsidR="00F31E0E" w:rsidRPr="00EE7E15" w:rsidRDefault="00F31E0E" w:rsidP="00F31E0E">
            <w:pPr>
              <w:spacing w:after="0" w:line="240" w:lineRule="auto"/>
              <w:rPr>
                <w:rFonts w:cstheme="minorHAnsi"/>
                <w:color w:val="000000"/>
                <w:sz w:val="20"/>
                <w:szCs w:val="20"/>
                <w:lang w:eastAsia="en-GB"/>
              </w:rPr>
            </w:pPr>
          </w:p>
        </w:tc>
      </w:tr>
      <w:tr w:rsidR="00F31E0E" w:rsidRPr="00EE7E15" w14:paraId="34102589" w14:textId="77777777" w:rsidTr="00FE0FA2">
        <w:trPr>
          <w:trHeight w:val="95"/>
        </w:trPr>
        <w:tc>
          <w:tcPr>
            <w:tcW w:w="2852" w:type="dxa"/>
            <w:vMerge w:val="restart"/>
            <w:shd w:val="clear" w:color="auto" w:fill="auto"/>
            <w:vAlign w:val="center"/>
            <w:hideMark/>
          </w:tcPr>
          <w:p w14:paraId="1A1300CF" w14:textId="77777777" w:rsidR="00F31E0E" w:rsidRPr="00EE7E15" w:rsidRDefault="00F31E0E" w:rsidP="00F31E0E">
            <w:pPr>
              <w:spacing w:after="0" w:line="240" w:lineRule="auto"/>
              <w:rPr>
                <w:rFonts w:cstheme="minorHAnsi"/>
                <w:color w:val="000000"/>
                <w:sz w:val="20"/>
                <w:szCs w:val="20"/>
                <w:lang w:eastAsia="en-GB"/>
              </w:rPr>
            </w:pPr>
            <w:r w:rsidRPr="00EE7E15">
              <w:rPr>
                <w:rFonts w:cstheme="minorHAnsi"/>
                <w:color w:val="000000"/>
                <w:sz w:val="20"/>
                <w:szCs w:val="20"/>
                <w:lang w:eastAsia="en-GB"/>
              </w:rPr>
              <w:t>Threatened</w:t>
            </w:r>
          </w:p>
        </w:tc>
        <w:tc>
          <w:tcPr>
            <w:tcW w:w="1451" w:type="dxa"/>
            <w:vMerge w:val="restart"/>
            <w:shd w:val="clear" w:color="auto" w:fill="auto"/>
            <w:vAlign w:val="center"/>
            <w:hideMark/>
          </w:tcPr>
          <w:p w14:paraId="6612CA22" w14:textId="77777777" w:rsidR="00F31E0E" w:rsidRPr="00EE7E15" w:rsidRDefault="00F31E0E" w:rsidP="00F31E0E">
            <w:pPr>
              <w:spacing w:after="0" w:line="240" w:lineRule="auto"/>
              <w:rPr>
                <w:rFonts w:cstheme="minorHAnsi"/>
                <w:color w:val="000000"/>
                <w:sz w:val="20"/>
                <w:szCs w:val="20"/>
                <w:lang w:eastAsia="en-GB"/>
              </w:rPr>
            </w:pPr>
            <w:r w:rsidRPr="00EE7E15">
              <w:rPr>
                <w:rFonts w:cstheme="minorHAnsi"/>
                <w:color w:val="000000"/>
                <w:sz w:val="20"/>
                <w:szCs w:val="20"/>
                <w:lang w:eastAsia="en-GB"/>
              </w:rPr>
              <w:t xml:space="preserve">Societal </w:t>
            </w:r>
          </w:p>
        </w:tc>
        <w:tc>
          <w:tcPr>
            <w:tcW w:w="1035" w:type="dxa"/>
            <w:shd w:val="clear" w:color="auto" w:fill="auto"/>
            <w:vAlign w:val="center"/>
            <w:hideMark/>
          </w:tcPr>
          <w:p w14:paraId="79E15862" w14:textId="41123AD5" w:rsidR="00F31E0E" w:rsidRPr="00EE7E15" w:rsidRDefault="00F31E0E" w:rsidP="00F31E0E">
            <w:pPr>
              <w:spacing w:after="0" w:line="240" w:lineRule="auto"/>
              <w:rPr>
                <w:rFonts w:cstheme="minorHAnsi"/>
                <w:color w:val="000000"/>
                <w:sz w:val="20"/>
                <w:szCs w:val="20"/>
                <w:lang w:eastAsia="en-GB"/>
              </w:rPr>
            </w:pPr>
            <w:r w:rsidRPr="00EE7E15">
              <w:rPr>
                <w:rFonts w:cstheme="minorHAnsi"/>
                <w:color w:val="000000"/>
                <w:sz w:val="20"/>
                <w:szCs w:val="20"/>
                <w:lang w:eastAsia="en-GB"/>
              </w:rPr>
              <w:t>Yes</w:t>
            </w:r>
          </w:p>
        </w:tc>
        <w:tc>
          <w:tcPr>
            <w:tcW w:w="1045" w:type="dxa"/>
            <w:shd w:val="clear" w:color="auto" w:fill="auto"/>
            <w:vAlign w:val="center"/>
            <w:hideMark/>
          </w:tcPr>
          <w:p w14:paraId="5508A63B" w14:textId="61B22233"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rPr>
              <w:t>44,213</w:t>
            </w:r>
          </w:p>
        </w:tc>
        <w:tc>
          <w:tcPr>
            <w:tcW w:w="1105" w:type="dxa"/>
            <w:vMerge w:val="restart"/>
            <w:shd w:val="clear" w:color="auto" w:fill="auto"/>
            <w:vAlign w:val="center"/>
            <w:hideMark/>
          </w:tcPr>
          <w:p w14:paraId="47DDFE60" w14:textId="16C38B72"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rPr>
              <w:t>-16,017</w:t>
            </w:r>
          </w:p>
        </w:tc>
        <w:tc>
          <w:tcPr>
            <w:tcW w:w="995" w:type="dxa"/>
            <w:shd w:val="clear" w:color="auto" w:fill="auto"/>
            <w:vAlign w:val="center"/>
            <w:hideMark/>
          </w:tcPr>
          <w:p w14:paraId="2A7473A8" w14:textId="77777777"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lang w:eastAsia="en-GB"/>
              </w:rPr>
              <w:t>26.7</w:t>
            </w:r>
          </w:p>
        </w:tc>
        <w:tc>
          <w:tcPr>
            <w:tcW w:w="1138" w:type="dxa"/>
            <w:vMerge w:val="restart"/>
            <w:shd w:val="clear" w:color="auto" w:fill="auto"/>
            <w:vAlign w:val="center"/>
            <w:hideMark/>
          </w:tcPr>
          <w:p w14:paraId="5085B225" w14:textId="77777777" w:rsidR="00F31E0E" w:rsidRPr="00EE7E15" w:rsidRDefault="00F31E0E" w:rsidP="00F31E0E">
            <w:pPr>
              <w:spacing w:after="0" w:line="240" w:lineRule="auto"/>
              <w:jc w:val="right"/>
              <w:rPr>
                <w:rFonts w:cstheme="minorHAnsi"/>
                <w:color w:val="000000"/>
                <w:sz w:val="20"/>
                <w:szCs w:val="20"/>
                <w:lang w:eastAsia="en-GB"/>
              </w:rPr>
            </w:pPr>
            <w:r w:rsidRPr="00EE7E15">
              <w:rPr>
                <w:rFonts w:cstheme="minorHAnsi"/>
                <w:color w:val="000000"/>
                <w:sz w:val="20"/>
                <w:szCs w:val="20"/>
                <w:lang w:eastAsia="en-GB"/>
              </w:rPr>
              <w:t>0.2</w:t>
            </w:r>
          </w:p>
        </w:tc>
      </w:tr>
      <w:tr w:rsidR="00F31E0E" w:rsidRPr="00EE7E15" w14:paraId="04D7BAAA" w14:textId="77777777" w:rsidTr="00FE0FA2">
        <w:trPr>
          <w:trHeight w:val="98"/>
        </w:trPr>
        <w:tc>
          <w:tcPr>
            <w:tcW w:w="2852" w:type="dxa"/>
            <w:vMerge/>
            <w:vAlign w:val="center"/>
            <w:hideMark/>
          </w:tcPr>
          <w:p w14:paraId="6A7CC86B" w14:textId="77777777" w:rsidR="00F31E0E" w:rsidRPr="00EE7E15" w:rsidRDefault="00F31E0E" w:rsidP="00F31E0E">
            <w:pPr>
              <w:spacing w:after="0" w:line="240" w:lineRule="auto"/>
              <w:rPr>
                <w:rFonts w:cstheme="minorHAnsi"/>
                <w:color w:val="000000"/>
                <w:sz w:val="20"/>
                <w:szCs w:val="20"/>
                <w:lang w:eastAsia="en-GB"/>
              </w:rPr>
            </w:pPr>
          </w:p>
        </w:tc>
        <w:tc>
          <w:tcPr>
            <w:tcW w:w="1451" w:type="dxa"/>
            <w:vMerge/>
            <w:vAlign w:val="center"/>
            <w:hideMark/>
          </w:tcPr>
          <w:p w14:paraId="50218DEE" w14:textId="77777777" w:rsidR="00F31E0E" w:rsidRPr="00EE7E15" w:rsidRDefault="00F31E0E" w:rsidP="00F31E0E">
            <w:pPr>
              <w:spacing w:after="0" w:line="240" w:lineRule="auto"/>
              <w:rPr>
                <w:rFonts w:cstheme="minorHAnsi"/>
                <w:color w:val="000000"/>
                <w:sz w:val="20"/>
                <w:szCs w:val="20"/>
                <w:lang w:eastAsia="en-GB"/>
              </w:rPr>
            </w:pPr>
          </w:p>
        </w:tc>
        <w:tc>
          <w:tcPr>
            <w:tcW w:w="1035" w:type="dxa"/>
            <w:shd w:val="clear" w:color="auto" w:fill="auto"/>
            <w:vAlign w:val="center"/>
            <w:hideMark/>
          </w:tcPr>
          <w:p w14:paraId="324ED43B" w14:textId="72258C19" w:rsidR="00F31E0E" w:rsidRPr="00EE7E15" w:rsidRDefault="00F31E0E" w:rsidP="00F31E0E">
            <w:pPr>
              <w:spacing w:after="0" w:line="240" w:lineRule="auto"/>
              <w:rPr>
                <w:rFonts w:cstheme="minorHAnsi"/>
                <w:color w:val="000000"/>
                <w:sz w:val="20"/>
                <w:szCs w:val="20"/>
                <w:lang w:eastAsia="en-GB"/>
              </w:rPr>
            </w:pPr>
            <w:r w:rsidRPr="00EE7E15">
              <w:rPr>
                <w:rFonts w:cstheme="minorHAnsi"/>
                <w:color w:val="000000"/>
                <w:sz w:val="20"/>
                <w:szCs w:val="20"/>
                <w:lang w:eastAsia="en-GB"/>
              </w:rPr>
              <w:t xml:space="preserve">No </w:t>
            </w:r>
          </w:p>
        </w:tc>
        <w:tc>
          <w:tcPr>
            <w:tcW w:w="1045" w:type="dxa"/>
            <w:shd w:val="clear" w:color="auto" w:fill="auto"/>
            <w:vAlign w:val="center"/>
            <w:hideMark/>
          </w:tcPr>
          <w:p w14:paraId="15309D13" w14:textId="559DC78E"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rPr>
              <w:t>60,230</w:t>
            </w:r>
          </w:p>
        </w:tc>
        <w:tc>
          <w:tcPr>
            <w:tcW w:w="1105" w:type="dxa"/>
            <w:vMerge/>
            <w:vAlign w:val="center"/>
            <w:hideMark/>
          </w:tcPr>
          <w:p w14:paraId="050699E1" w14:textId="77777777" w:rsidR="00F31E0E" w:rsidRPr="00EE7E15" w:rsidRDefault="00F31E0E" w:rsidP="00F31E0E">
            <w:pPr>
              <w:spacing w:after="0" w:line="240" w:lineRule="auto"/>
              <w:jc w:val="center"/>
              <w:rPr>
                <w:rFonts w:cstheme="minorHAnsi"/>
                <w:color w:val="000000"/>
                <w:sz w:val="20"/>
                <w:szCs w:val="20"/>
                <w:lang w:eastAsia="en-GB"/>
              </w:rPr>
            </w:pPr>
          </w:p>
        </w:tc>
        <w:tc>
          <w:tcPr>
            <w:tcW w:w="995" w:type="dxa"/>
            <w:shd w:val="clear" w:color="auto" w:fill="auto"/>
            <w:vAlign w:val="center"/>
            <w:hideMark/>
          </w:tcPr>
          <w:p w14:paraId="6949F426" w14:textId="77777777"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lang w:eastAsia="en-GB"/>
              </w:rPr>
              <w:t>26.5</w:t>
            </w:r>
          </w:p>
        </w:tc>
        <w:tc>
          <w:tcPr>
            <w:tcW w:w="1138" w:type="dxa"/>
            <w:vMerge/>
            <w:vAlign w:val="center"/>
            <w:hideMark/>
          </w:tcPr>
          <w:p w14:paraId="55284479" w14:textId="77777777" w:rsidR="00F31E0E" w:rsidRPr="00EE7E15" w:rsidRDefault="00F31E0E" w:rsidP="00F31E0E">
            <w:pPr>
              <w:spacing w:after="0" w:line="240" w:lineRule="auto"/>
              <w:rPr>
                <w:rFonts w:cstheme="minorHAnsi"/>
                <w:color w:val="000000"/>
                <w:sz w:val="20"/>
                <w:szCs w:val="20"/>
                <w:lang w:eastAsia="en-GB"/>
              </w:rPr>
            </w:pPr>
          </w:p>
        </w:tc>
      </w:tr>
      <w:tr w:rsidR="00F31E0E" w:rsidRPr="00EE7E15" w14:paraId="1B2F73EE" w14:textId="77777777" w:rsidTr="00FE0FA2">
        <w:trPr>
          <w:trHeight w:val="98"/>
        </w:trPr>
        <w:tc>
          <w:tcPr>
            <w:tcW w:w="2852" w:type="dxa"/>
            <w:vMerge w:val="restart"/>
            <w:vAlign w:val="center"/>
          </w:tcPr>
          <w:p w14:paraId="6320C407" w14:textId="77777777" w:rsidR="00F31E0E" w:rsidRPr="00EE7E15" w:rsidRDefault="00F31E0E" w:rsidP="00F31E0E">
            <w:pPr>
              <w:spacing w:after="0" w:line="240" w:lineRule="auto"/>
              <w:rPr>
                <w:rFonts w:cstheme="minorHAnsi"/>
                <w:color w:val="000000"/>
                <w:sz w:val="20"/>
                <w:szCs w:val="20"/>
                <w:lang w:eastAsia="en-GB"/>
              </w:rPr>
            </w:pPr>
            <w:r w:rsidRPr="00EE7E15">
              <w:rPr>
                <w:rFonts w:cstheme="minorHAnsi"/>
                <w:color w:val="000000"/>
                <w:sz w:val="20"/>
                <w:szCs w:val="20"/>
                <w:lang w:eastAsia="en-GB"/>
              </w:rPr>
              <w:t>Combined (40% imminent)</w:t>
            </w:r>
          </w:p>
        </w:tc>
        <w:tc>
          <w:tcPr>
            <w:tcW w:w="1451" w:type="dxa"/>
            <w:vMerge w:val="restart"/>
            <w:vAlign w:val="center"/>
          </w:tcPr>
          <w:p w14:paraId="7B0D2A30" w14:textId="77777777" w:rsidR="00F31E0E" w:rsidRPr="00EE7E15" w:rsidRDefault="00F31E0E" w:rsidP="00F31E0E">
            <w:pPr>
              <w:spacing w:after="0" w:line="240" w:lineRule="auto"/>
              <w:rPr>
                <w:rFonts w:cstheme="minorHAnsi"/>
                <w:color w:val="000000"/>
                <w:sz w:val="20"/>
                <w:szCs w:val="20"/>
                <w:lang w:eastAsia="en-GB"/>
              </w:rPr>
            </w:pPr>
            <w:r w:rsidRPr="00EE7E15">
              <w:rPr>
                <w:rFonts w:cstheme="minorHAnsi"/>
                <w:color w:val="000000"/>
                <w:sz w:val="20"/>
                <w:szCs w:val="20"/>
                <w:lang w:eastAsia="en-GB"/>
              </w:rPr>
              <w:t xml:space="preserve">Societal </w:t>
            </w:r>
          </w:p>
        </w:tc>
        <w:tc>
          <w:tcPr>
            <w:tcW w:w="1035" w:type="dxa"/>
            <w:shd w:val="clear" w:color="auto" w:fill="auto"/>
            <w:vAlign w:val="center"/>
          </w:tcPr>
          <w:p w14:paraId="431877FC" w14:textId="44B9BD0E" w:rsidR="00F31E0E" w:rsidRPr="00EE7E15" w:rsidRDefault="00F31E0E" w:rsidP="00F31E0E">
            <w:pPr>
              <w:spacing w:after="0" w:line="240" w:lineRule="auto"/>
              <w:rPr>
                <w:rFonts w:cstheme="minorHAnsi"/>
                <w:color w:val="000000"/>
                <w:sz w:val="20"/>
                <w:szCs w:val="20"/>
                <w:lang w:eastAsia="en-GB"/>
              </w:rPr>
            </w:pPr>
            <w:r w:rsidRPr="00EE7E15">
              <w:rPr>
                <w:rFonts w:cstheme="minorHAnsi"/>
                <w:color w:val="000000"/>
                <w:sz w:val="20"/>
                <w:szCs w:val="20"/>
                <w:lang w:eastAsia="en-GB"/>
              </w:rPr>
              <w:t>Yes</w:t>
            </w:r>
          </w:p>
        </w:tc>
        <w:tc>
          <w:tcPr>
            <w:tcW w:w="1045" w:type="dxa"/>
            <w:shd w:val="clear" w:color="auto" w:fill="auto"/>
            <w:vAlign w:val="center"/>
          </w:tcPr>
          <w:p w14:paraId="1CBFE4D4" w14:textId="37D32523"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rPr>
              <w:t>51,398</w:t>
            </w:r>
          </w:p>
        </w:tc>
        <w:tc>
          <w:tcPr>
            <w:tcW w:w="1105" w:type="dxa"/>
            <w:vMerge w:val="restart"/>
            <w:vAlign w:val="center"/>
          </w:tcPr>
          <w:p w14:paraId="08BA4A2C" w14:textId="722180F9"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rPr>
              <w:t>-19,118</w:t>
            </w:r>
          </w:p>
        </w:tc>
        <w:tc>
          <w:tcPr>
            <w:tcW w:w="995" w:type="dxa"/>
            <w:shd w:val="clear" w:color="auto" w:fill="auto"/>
            <w:vAlign w:val="center"/>
          </w:tcPr>
          <w:p w14:paraId="6DBC3374" w14:textId="77777777"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rPr>
              <w:t>26.7</w:t>
            </w:r>
          </w:p>
        </w:tc>
        <w:tc>
          <w:tcPr>
            <w:tcW w:w="1138" w:type="dxa"/>
            <w:vMerge w:val="restart"/>
            <w:vAlign w:val="center"/>
          </w:tcPr>
          <w:p w14:paraId="680ECF31" w14:textId="77777777" w:rsidR="00F31E0E" w:rsidRPr="00EE7E15" w:rsidRDefault="00F31E0E" w:rsidP="00F31E0E">
            <w:pPr>
              <w:spacing w:after="0" w:line="240" w:lineRule="auto"/>
              <w:jc w:val="right"/>
              <w:rPr>
                <w:rFonts w:cstheme="minorHAnsi"/>
                <w:color w:val="000000"/>
                <w:sz w:val="20"/>
                <w:szCs w:val="20"/>
                <w:lang w:eastAsia="en-GB"/>
              </w:rPr>
            </w:pPr>
            <w:r w:rsidRPr="00EE7E15">
              <w:rPr>
                <w:rFonts w:cstheme="minorHAnsi"/>
                <w:color w:val="000000"/>
                <w:sz w:val="20"/>
                <w:szCs w:val="20"/>
                <w:lang w:eastAsia="en-GB"/>
              </w:rPr>
              <w:t>0.24</w:t>
            </w:r>
          </w:p>
        </w:tc>
      </w:tr>
      <w:tr w:rsidR="00F31E0E" w:rsidRPr="00EE7E15" w14:paraId="235B621B" w14:textId="77777777" w:rsidTr="00FE0FA2">
        <w:trPr>
          <w:trHeight w:val="98"/>
        </w:trPr>
        <w:tc>
          <w:tcPr>
            <w:tcW w:w="2852" w:type="dxa"/>
            <w:vMerge/>
            <w:vAlign w:val="center"/>
          </w:tcPr>
          <w:p w14:paraId="067F1EDF" w14:textId="77777777" w:rsidR="00F31E0E" w:rsidRPr="00EE7E15" w:rsidRDefault="00F31E0E" w:rsidP="00F31E0E">
            <w:pPr>
              <w:spacing w:after="0" w:line="240" w:lineRule="auto"/>
              <w:rPr>
                <w:rFonts w:cstheme="minorHAnsi"/>
                <w:color w:val="000000"/>
                <w:sz w:val="20"/>
                <w:szCs w:val="20"/>
                <w:lang w:eastAsia="en-GB"/>
              </w:rPr>
            </w:pPr>
          </w:p>
        </w:tc>
        <w:tc>
          <w:tcPr>
            <w:tcW w:w="1451" w:type="dxa"/>
            <w:vMerge/>
            <w:vAlign w:val="center"/>
          </w:tcPr>
          <w:p w14:paraId="55D00755" w14:textId="77777777" w:rsidR="00F31E0E" w:rsidRPr="00EE7E15" w:rsidRDefault="00F31E0E" w:rsidP="00F31E0E">
            <w:pPr>
              <w:spacing w:after="0" w:line="240" w:lineRule="auto"/>
              <w:rPr>
                <w:rFonts w:cstheme="minorHAnsi"/>
                <w:color w:val="000000"/>
                <w:sz w:val="20"/>
                <w:szCs w:val="20"/>
                <w:lang w:eastAsia="en-GB"/>
              </w:rPr>
            </w:pPr>
          </w:p>
        </w:tc>
        <w:tc>
          <w:tcPr>
            <w:tcW w:w="1035" w:type="dxa"/>
            <w:shd w:val="clear" w:color="auto" w:fill="auto"/>
            <w:vAlign w:val="center"/>
          </w:tcPr>
          <w:p w14:paraId="28B63C2B" w14:textId="435588D6" w:rsidR="00F31E0E" w:rsidRPr="00EE7E15" w:rsidRDefault="00F31E0E" w:rsidP="00F31E0E">
            <w:pPr>
              <w:spacing w:after="0" w:line="240" w:lineRule="auto"/>
              <w:rPr>
                <w:rFonts w:cstheme="minorHAnsi"/>
                <w:color w:val="000000"/>
                <w:sz w:val="20"/>
                <w:szCs w:val="20"/>
                <w:lang w:eastAsia="en-GB"/>
              </w:rPr>
            </w:pPr>
            <w:r w:rsidRPr="00EE7E15">
              <w:rPr>
                <w:rFonts w:cstheme="minorHAnsi"/>
                <w:color w:val="000000"/>
                <w:sz w:val="20"/>
                <w:szCs w:val="20"/>
                <w:lang w:eastAsia="en-GB"/>
              </w:rPr>
              <w:t xml:space="preserve">No </w:t>
            </w:r>
          </w:p>
        </w:tc>
        <w:tc>
          <w:tcPr>
            <w:tcW w:w="1045" w:type="dxa"/>
            <w:shd w:val="clear" w:color="auto" w:fill="auto"/>
            <w:vAlign w:val="center"/>
          </w:tcPr>
          <w:p w14:paraId="722F13DC" w14:textId="47C2471E"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rPr>
              <w:t>70,515</w:t>
            </w:r>
          </w:p>
        </w:tc>
        <w:tc>
          <w:tcPr>
            <w:tcW w:w="1105" w:type="dxa"/>
            <w:vMerge/>
            <w:vAlign w:val="center"/>
          </w:tcPr>
          <w:p w14:paraId="1319E1C0" w14:textId="77777777" w:rsidR="00F31E0E" w:rsidRPr="00EE7E15" w:rsidRDefault="00F31E0E" w:rsidP="00F31E0E">
            <w:pPr>
              <w:spacing w:after="0" w:line="240" w:lineRule="auto"/>
              <w:jc w:val="center"/>
              <w:rPr>
                <w:rFonts w:cstheme="minorHAnsi"/>
                <w:color w:val="000000"/>
                <w:sz w:val="20"/>
                <w:szCs w:val="20"/>
                <w:lang w:eastAsia="en-GB"/>
              </w:rPr>
            </w:pPr>
          </w:p>
        </w:tc>
        <w:tc>
          <w:tcPr>
            <w:tcW w:w="995" w:type="dxa"/>
            <w:shd w:val="clear" w:color="auto" w:fill="auto"/>
            <w:vAlign w:val="center"/>
          </w:tcPr>
          <w:p w14:paraId="62F63BEB" w14:textId="77777777" w:rsidR="00F31E0E" w:rsidRPr="00EE7E15" w:rsidRDefault="00F31E0E" w:rsidP="00F31E0E">
            <w:pPr>
              <w:spacing w:after="0" w:line="240" w:lineRule="auto"/>
              <w:jc w:val="center"/>
              <w:rPr>
                <w:rFonts w:cstheme="minorHAnsi"/>
                <w:color w:val="000000"/>
                <w:sz w:val="20"/>
                <w:szCs w:val="20"/>
                <w:lang w:eastAsia="en-GB"/>
              </w:rPr>
            </w:pPr>
            <w:r w:rsidRPr="00EE7E15">
              <w:rPr>
                <w:rFonts w:cstheme="minorHAnsi"/>
                <w:color w:val="000000"/>
                <w:sz w:val="20"/>
                <w:szCs w:val="20"/>
              </w:rPr>
              <w:t>26.4</w:t>
            </w:r>
          </w:p>
        </w:tc>
        <w:tc>
          <w:tcPr>
            <w:tcW w:w="1138" w:type="dxa"/>
            <w:vMerge/>
            <w:vAlign w:val="center"/>
          </w:tcPr>
          <w:p w14:paraId="1B6596EA" w14:textId="77777777" w:rsidR="00F31E0E" w:rsidRPr="00EE7E15" w:rsidRDefault="00F31E0E" w:rsidP="00F31E0E">
            <w:pPr>
              <w:spacing w:after="0" w:line="240" w:lineRule="auto"/>
              <w:rPr>
                <w:rFonts w:cstheme="minorHAnsi"/>
                <w:color w:val="000000"/>
                <w:sz w:val="20"/>
                <w:szCs w:val="20"/>
                <w:lang w:eastAsia="en-GB"/>
              </w:rPr>
            </w:pPr>
          </w:p>
        </w:tc>
      </w:tr>
    </w:tbl>
    <w:p w14:paraId="77E4E1A1" w14:textId="4D5F8FC9" w:rsidR="00B950F9" w:rsidRPr="00EE7E15" w:rsidRDefault="006C4136" w:rsidP="00766D54">
      <w:pPr>
        <w:spacing w:line="360" w:lineRule="auto"/>
        <w:rPr>
          <w:rFonts w:cstheme="minorHAnsi"/>
          <w:sz w:val="18"/>
          <w:szCs w:val="18"/>
        </w:rPr>
        <w:sectPr w:rsidR="00B950F9" w:rsidRPr="00EE7E15" w:rsidSect="005B081E">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lnNumType w:countBy="1" w:restart="continuous"/>
          <w:cols w:space="708"/>
          <w:docGrid w:linePitch="360"/>
        </w:sectPr>
      </w:pPr>
      <w:r w:rsidRPr="00EE7E15">
        <w:rPr>
          <w:rFonts w:cstheme="minorHAnsi"/>
          <w:sz w:val="18"/>
          <w:szCs w:val="18"/>
        </w:rPr>
        <w:t xml:space="preserve">Based on Bickford et al. </w:t>
      </w:r>
      <w:r w:rsidRPr="00EE7E15">
        <w:rPr>
          <w:rFonts w:cstheme="minorHAnsi"/>
          <w:sz w:val="18"/>
          <w:szCs w:val="18"/>
        </w:rPr>
        <w:fldChar w:fldCharType="begin"/>
      </w:r>
      <w:r w:rsidR="00EB68C6">
        <w:rPr>
          <w:rFonts w:cstheme="minorHAnsi"/>
          <w:sz w:val="18"/>
          <w:szCs w:val="18"/>
        </w:rPr>
        <w:instrText xml:space="preserve"> ADDIN ZOTERO_ITEM CSL_CITATION {"citationID":"txZFgOcm","properties":{"formattedCitation":"[29]","plainCitation":"[29]","noteIndex":0},"citationItems":[{"id":8,"uris":["http://zotero.org/users/1745761/items/666S9AXB",["http://zotero.org/users/1745761/items/666S9AXB"]],"itemData":{"id":8,"type":"article-journal","abstract":"Background\nThe aim of this study was to assess the cost-effectiveness of administering magnesium sulphate to patients in whom preterm birth at &lt; 32+0 weeks gestation is either imminent or threatened for the purpose of fetal neuroprotection.\n\nMethods\nMultiple decision tree models and probabilistic sensitivity analyses were used to compare the administration of magnesium sulphate with the alternative of no treatment. Two separate cost perspectives were utilized in this series of analyses: a health system and a societal perspective. In addition, two separate measures of effectiveness were utilized: cases of cerebral palsy (CP) averted and quality-adjusted life years (QALYs).\n\nResults\nFrom a health system and a societal perspective, respectively, a savings of $2,242 and $112,602 is obtained for each QALY gained and a savings of $30,942 and $1,554,198 is obtained for each case of CP averted when magnesium sulphate is administered to patients in whom preterm birth is imminent. From a health system perspective and a societal perspective, respectively, a cost of $2,083 is incurred and a savings of $108,277 is obtained for each QALY gained and a cost of $28,755 is incurred and a savings of $1,494,500 is obtained for each case of CP averted when magnesium sulphate is administered to patients in whom preterm birth is threatened.\n\nConclusions\nAdministration of magnesium sulphate to patients in whom preterm birth is imminent is a dominant (i.e. cost-effective) strategy, no matter what cost perspective or measure of effectiveness is used. Administration of magnesium sulphate to patients in whom preterm birth is threatened is a dominant strategy from a societal perspective and is very likely to be cost-effective from a health system perspective.","container-title":"BMC Health Services Research","DOI":"10.1186/1472-6963-13-527","ISSN":"1472-6963","journalAbbreviation":"BMC Health Serv Res","note":"PMID: 24350635\nPMCID: PMC3878233","page":"527","source":"PubMed Central","title":"Magnesium sulphate for fetal neuroprotection: a cost-effectiveness analysis","title-short":"Magnesium sulphate for fetal neuroprotection","volume":"13","author":[{"family":"Bickford","given":"Celeste D"},{"family":"Magee","given":"Laura A"},{"family":"Mitton","given":"Craig"},{"family":"Kruse","given":"Marie"},{"family":"Synnes","given":"Anne R"},{"family":"Sawchuck","given":"Diane"},{"family":"Basso","given":"Melanie"},{"family":"Senikas","given":"Vyta M"},{"family":"Dadelszen","given":"Peter","non-dropping-particle":"von"}],"issued":{"date-parts":[["2013",12,19]]}}}],"schema":"https://github.com/citation-style-language/schema/raw/master/csl-citation.json"} </w:instrText>
      </w:r>
      <w:r w:rsidRPr="00EE7E15">
        <w:rPr>
          <w:rFonts w:cstheme="minorHAnsi"/>
          <w:sz w:val="18"/>
          <w:szCs w:val="18"/>
        </w:rPr>
        <w:fldChar w:fldCharType="separate"/>
      </w:r>
      <w:r w:rsidR="00EB68C6" w:rsidRPr="00EB68C6">
        <w:rPr>
          <w:rFonts w:ascii="Calibri" w:hAnsi="Calibri" w:cs="Calibri"/>
          <w:sz w:val="18"/>
        </w:rPr>
        <w:t>[29]</w:t>
      </w:r>
      <w:r w:rsidRPr="00EE7E15">
        <w:rPr>
          <w:rFonts w:cstheme="minorHAnsi"/>
          <w:sz w:val="18"/>
          <w:szCs w:val="18"/>
        </w:rPr>
        <w:fldChar w:fldCharType="end"/>
      </w:r>
    </w:p>
    <w:p w14:paraId="11294B7E" w14:textId="5A588FDF" w:rsidR="00797C86" w:rsidRPr="00EE7E15" w:rsidRDefault="00906040" w:rsidP="00797C86">
      <w:pPr>
        <w:pStyle w:val="Caption"/>
        <w:ind w:left="180"/>
        <w:jc w:val="both"/>
        <w:rPr>
          <w:rFonts w:asciiTheme="minorHAnsi" w:hAnsiTheme="minorHAnsi" w:cstheme="minorHAnsi"/>
          <w:b/>
          <w:bCs/>
          <w:i w:val="0"/>
          <w:iCs w:val="0"/>
          <w:color w:val="auto"/>
          <w:sz w:val="24"/>
          <w:szCs w:val="24"/>
          <w:lang w:val="en-GB"/>
        </w:rPr>
      </w:pPr>
      <w:r>
        <w:rPr>
          <w:rFonts w:asciiTheme="minorHAnsi" w:hAnsiTheme="minorHAnsi" w:cstheme="minorHAnsi"/>
          <w:b/>
          <w:bCs/>
          <w:i w:val="0"/>
          <w:iCs w:val="0"/>
          <w:noProof/>
          <w:color w:val="auto"/>
          <w:sz w:val="24"/>
          <w:szCs w:val="24"/>
          <w:lang w:val="en-GB"/>
        </w:rPr>
        <w:lastRenderedPageBreak/>
        <w:drawing>
          <wp:inline distT="0" distB="0" distL="0" distR="0" wp14:anchorId="6DD7737B" wp14:editId="69AB9C24">
            <wp:extent cx="7772400" cy="5181600"/>
            <wp:effectExtent l="0" t="0" r="0" b="0"/>
            <wp:docPr id="200034687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815729" cy="5210486"/>
                    </a:xfrm>
                    <a:prstGeom prst="rect">
                      <a:avLst/>
                    </a:prstGeom>
                    <a:noFill/>
                    <a:ln>
                      <a:noFill/>
                    </a:ln>
                  </pic:spPr>
                </pic:pic>
              </a:graphicData>
            </a:graphic>
          </wp:inline>
        </w:drawing>
      </w:r>
    </w:p>
    <w:p w14:paraId="7841D392" w14:textId="5505FBD9" w:rsidR="00797C86" w:rsidRPr="00EE7E15" w:rsidRDefault="0012319E" w:rsidP="00797C86">
      <w:pPr>
        <w:pStyle w:val="Caption"/>
        <w:jc w:val="both"/>
        <w:rPr>
          <w:rFonts w:asciiTheme="minorHAnsi" w:hAnsiTheme="minorHAnsi" w:cstheme="minorHAnsi"/>
          <w:i w:val="0"/>
          <w:iCs w:val="0"/>
          <w:color w:val="auto"/>
          <w:sz w:val="24"/>
          <w:szCs w:val="24"/>
          <w:lang w:val="en-GB"/>
        </w:rPr>
      </w:pPr>
      <w:r w:rsidRPr="00EE7E15">
        <w:rPr>
          <w:rFonts w:asciiTheme="minorHAnsi" w:hAnsiTheme="minorHAnsi" w:cstheme="minorHAnsi"/>
          <w:b/>
          <w:bCs/>
          <w:i w:val="0"/>
          <w:iCs w:val="0"/>
          <w:color w:val="auto"/>
          <w:sz w:val="24"/>
          <w:szCs w:val="24"/>
          <w:lang w:val="en-GB"/>
        </w:rPr>
        <w:t>Supplement</w:t>
      </w:r>
      <w:r w:rsidR="005F5BBE">
        <w:rPr>
          <w:rFonts w:asciiTheme="minorHAnsi" w:hAnsiTheme="minorHAnsi" w:cstheme="minorHAnsi"/>
          <w:b/>
          <w:bCs/>
          <w:i w:val="0"/>
          <w:iCs w:val="0"/>
          <w:color w:val="auto"/>
          <w:sz w:val="24"/>
          <w:szCs w:val="24"/>
          <w:lang w:val="en-GB"/>
        </w:rPr>
        <w:t>ary</w:t>
      </w:r>
      <w:r w:rsidRPr="00EE7E15">
        <w:rPr>
          <w:rFonts w:asciiTheme="minorHAnsi" w:hAnsiTheme="minorHAnsi" w:cstheme="minorHAnsi"/>
          <w:b/>
          <w:bCs/>
          <w:i w:val="0"/>
          <w:iCs w:val="0"/>
          <w:color w:val="auto"/>
          <w:sz w:val="24"/>
          <w:szCs w:val="24"/>
          <w:lang w:val="en-GB"/>
        </w:rPr>
        <w:t xml:space="preserve"> </w:t>
      </w:r>
      <w:r w:rsidR="00797C86" w:rsidRPr="00EE7E15">
        <w:rPr>
          <w:rFonts w:asciiTheme="minorHAnsi" w:hAnsiTheme="minorHAnsi" w:cstheme="minorHAnsi"/>
          <w:b/>
          <w:bCs/>
          <w:i w:val="0"/>
          <w:iCs w:val="0"/>
          <w:color w:val="auto"/>
          <w:sz w:val="24"/>
          <w:szCs w:val="24"/>
          <w:lang w:val="en-GB"/>
        </w:rPr>
        <w:t>Fig.</w:t>
      </w:r>
      <w:r w:rsidR="006B4AA5">
        <w:rPr>
          <w:rFonts w:asciiTheme="minorHAnsi" w:hAnsiTheme="minorHAnsi" w:cstheme="minorHAnsi"/>
          <w:b/>
          <w:bCs/>
          <w:i w:val="0"/>
          <w:iCs w:val="0"/>
          <w:color w:val="auto"/>
          <w:sz w:val="24"/>
          <w:szCs w:val="24"/>
          <w:lang w:val="en-GB"/>
        </w:rPr>
        <w:t xml:space="preserve"> 1</w:t>
      </w:r>
      <w:r w:rsidR="00797C86" w:rsidRPr="00EE7E15">
        <w:rPr>
          <w:rFonts w:asciiTheme="minorHAnsi" w:hAnsiTheme="minorHAnsi" w:cstheme="minorHAnsi"/>
          <w:b/>
          <w:bCs/>
          <w:i w:val="0"/>
          <w:iCs w:val="0"/>
          <w:color w:val="auto"/>
          <w:sz w:val="24"/>
          <w:szCs w:val="24"/>
          <w:lang w:val="en-GB"/>
        </w:rPr>
        <w:t xml:space="preserve">. </w:t>
      </w:r>
      <w:r w:rsidR="00797C86" w:rsidRPr="00EE7E15">
        <w:rPr>
          <w:rFonts w:asciiTheme="minorHAnsi" w:hAnsiTheme="minorHAnsi" w:cstheme="minorHAnsi"/>
          <w:i w:val="0"/>
          <w:iCs w:val="0"/>
          <w:color w:val="auto"/>
          <w:sz w:val="24"/>
          <w:szCs w:val="24"/>
          <w:lang w:val="en-GB"/>
        </w:rPr>
        <w:t>MgSO</w:t>
      </w:r>
      <w:r w:rsidR="00797C86" w:rsidRPr="00EE7E15">
        <w:rPr>
          <w:rFonts w:asciiTheme="minorHAnsi" w:hAnsiTheme="minorHAnsi" w:cstheme="minorHAnsi"/>
          <w:i w:val="0"/>
          <w:iCs w:val="0"/>
          <w:color w:val="auto"/>
          <w:sz w:val="24"/>
          <w:szCs w:val="24"/>
          <w:vertAlign w:val="subscript"/>
          <w:lang w:val="en-GB"/>
        </w:rPr>
        <w:t>4</w:t>
      </w:r>
      <w:r w:rsidR="00797C86" w:rsidRPr="00EE7E15">
        <w:rPr>
          <w:rFonts w:asciiTheme="minorHAnsi" w:hAnsiTheme="minorHAnsi" w:cstheme="minorHAnsi"/>
          <w:i w:val="0"/>
          <w:iCs w:val="0"/>
          <w:color w:val="auto"/>
          <w:sz w:val="24"/>
          <w:szCs w:val="24"/>
          <w:lang w:val="en-GB"/>
        </w:rPr>
        <w:t xml:space="preserve"> uptake unit performance in England, Scotland and Wales in 2022</w:t>
      </w:r>
      <w:r w:rsidRPr="00EE7E15">
        <w:rPr>
          <w:rFonts w:asciiTheme="minorHAnsi" w:hAnsiTheme="minorHAnsi" w:cstheme="minorHAnsi"/>
          <w:i w:val="0"/>
          <w:iCs w:val="0"/>
          <w:color w:val="auto"/>
          <w:sz w:val="24"/>
          <w:szCs w:val="24"/>
          <w:lang w:val="en-GB"/>
        </w:rPr>
        <w:t xml:space="preserve"> </w:t>
      </w:r>
      <w:r w:rsidR="00D21D61" w:rsidRPr="00EE7E15">
        <w:rPr>
          <w:rFonts w:asciiTheme="minorHAnsi" w:hAnsiTheme="minorHAnsi" w:cstheme="minorHAnsi"/>
          <w:i w:val="0"/>
          <w:iCs w:val="0"/>
          <w:color w:val="auto"/>
          <w:sz w:val="24"/>
          <w:szCs w:val="24"/>
          <w:lang w:val="en-GB"/>
        </w:rPr>
        <w:t>b</w:t>
      </w:r>
      <w:r w:rsidRPr="00EE7E15">
        <w:rPr>
          <w:rFonts w:asciiTheme="minorHAnsi" w:hAnsiTheme="minorHAnsi" w:cstheme="minorHAnsi"/>
          <w:i w:val="0"/>
          <w:iCs w:val="0"/>
          <w:color w:val="auto"/>
          <w:sz w:val="24"/>
          <w:szCs w:val="24"/>
          <w:lang w:val="en-GB"/>
        </w:rPr>
        <w:t xml:space="preserve">y </w:t>
      </w:r>
      <w:r w:rsidR="00D21D61" w:rsidRPr="00EE7E15">
        <w:rPr>
          <w:rFonts w:asciiTheme="minorHAnsi" w:hAnsiTheme="minorHAnsi" w:cstheme="minorHAnsi"/>
          <w:i w:val="0"/>
          <w:iCs w:val="0"/>
          <w:color w:val="auto"/>
          <w:sz w:val="24"/>
          <w:szCs w:val="24"/>
          <w:lang w:val="en-GB"/>
        </w:rPr>
        <w:t>Operational Delivery Network</w:t>
      </w:r>
      <w:r w:rsidRPr="00EE7E15">
        <w:rPr>
          <w:rFonts w:asciiTheme="minorHAnsi" w:hAnsiTheme="minorHAnsi" w:cstheme="minorHAnsi"/>
          <w:i w:val="0"/>
          <w:iCs w:val="0"/>
          <w:color w:val="auto"/>
          <w:sz w:val="24"/>
          <w:szCs w:val="24"/>
          <w:lang w:val="en-GB"/>
        </w:rPr>
        <w:t xml:space="preserve"> for babies </w:t>
      </w:r>
      <w:r w:rsidR="00BE41BA">
        <w:rPr>
          <w:rFonts w:asciiTheme="minorHAnsi" w:hAnsiTheme="minorHAnsi" w:cstheme="minorHAnsi"/>
          <w:i w:val="0"/>
          <w:iCs w:val="0"/>
          <w:color w:val="auto"/>
          <w:sz w:val="24"/>
          <w:szCs w:val="24"/>
          <w:lang w:val="en-GB"/>
        </w:rPr>
        <w:t>under</w:t>
      </w:r>
      <w:r w:rsidRPr="00EE7E15">
        <w:rPr>
          <w:rFonts w:asciiTheme="minorHAnsi" w:hAnsiTheme="minorHAnsi" w:cstheme="minorHAnsi"/>
          <w:i w:val="0"/>
          <w:iCs w:val="0"/>
          <w:color w:val="auto"/>
          <w:sz w:val="24"/>
          <w:szCs w:val="24"/>
          <w:lang w:val="en-GB"/>
        </w:rPr>
        <w:t xml:space="preserve"> 30 weeks</w:t>
      </w:r>
      <w:r w:rsidR="009E589E">
        <w:rPr>
          <w:rFonts w:asciiTheme="minorHAnsi" w:hAnsiTheme="minorHAnsi" w:cstheme="minorHAnsi"/>
          <w:i w:val="0"/>
          <w:iCs w:val="0"/>
          <w:color w:val="auto"/>
          <w:sz w:val="24"/>
          <w:szCs w:val="24"/>
          <w:lang w:val="en-GB"/>
        </w:rPr>
        <w:t>’</w:t>
      </w:r>
      <w:r w:rsidRPr="00EE7E15">
        <w:rPr>
          <w:rFonts w:asciiTheme="minorHAnsi" w:hAnsiTheme="minorHAnsi" w:cstheme="minorHAnsi"/>
          <w:i w:val="0"/>
          <w:iCs w:val="0"/>
          <w:color w:val="auto"/>
          <w:sz w:val="24"/>
          <w:szCs w:val="24"/>
          <w:lang w:val="en-GB"/>
        </w:rPr>
        <w:t xml:space="preserve"> gestation. </w:t>
      </w:r>
    </w:p>
    <w:p w14:paraId="755824FE" w14:textId="02A003EE" w:rsidR="0012319E" w:rsidRPr="00EE7E15" w:rsidRDefault="008D33BF" w:rsidP="0012319E">
      <w:pPr>
        <w:rPr>
          <w:rFonts w:cstheme="minorHAnsi"/>
          <w:lang w:eastAsia="nl-NL"/>
        </w:rPr>
      </w:pPr>
      <w:r>
        <w:rPr>
          <w:rFonts w:cstheme="minorHAnsi"/>
          <w:noProof/>
          <w:lang w:eastAsia="nl-NL"/>
        </w:rPr>
        <w:lastRenderedPageBreak/>
        <w:drawing>
          <wp:inline distT="0" distB="0" distL="0" distR="0" wp14:anchorId="51EC0452" wp14:editId="3A553835">
            <wp:extent cx="7838757" cy="5225838"/>
            <wp:effectExtent l="0" t="0" r="0" b="0"/>
            <wp:docPr id="8652845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36326875" cy="490884583"/>
                    </a:xfrm>
                    <a:prstGeom prst="rect">
                      <a:avLst/>
                    </a:prstGeom>
                    <a:noFill/>
                    <a:ln>
                      <a:noFill/>
                    </a:ln>
                  </pic:spPr>
                </pic:pic>
              </a:graphicData>
            </a:graphic>
          </wp:inline>
        </w:drawing>
      </w:r>
    </w:p>
    <w:p w14:paraId="14C4D805" w14:textId="248D2D69" w:rsidR="007D1EE7" w:rsidRDefault="00D21D61" w:rsidP="00027F93">
      <w:pPr>
        <w:pStyle w:val="Caption"/>
        <w:jc w:val="both"/>
        <w:rPr>
          <w:rFonts w:asciiTheme="minorHAnsi" w:hAnsiTheme="minorHAnsi" w:cstheme="minorHAnsi"/>
          <w:i w:val="0"/>
          <w:iCs w:val="0"/>
          <w:color w:val="auto"/>
          <w:sz w:val="24"/>
          <w:szCs w:val="24"/>
          <w:lang w:val="en-GB"/>
        </w:rPr>
      </w:pPr>
      <w:r w:rsidRPr="00EE7E15">
        <w:rPr>
          <w:rFonts w:asciiTheme="minorHAnsi" w:hAnsiTheme="minorHAnsi" w:cstheme="minorHAnsi"/>
          <w:b/>
          <w:bCs/>
          <w:i w:val="0"/>
          <w:iCs w:val="0"/>
          <w:color w:val="auto"/>
          <w:sz w:val="24"/>
          <w:szCs w:val="24"/>
          <w:lang w:val="en-GB"/>
        </w:rPr>
        <w:t>Supplement</w:t>
      </w:r>
      <w:r w:rsidR="005F5BBE">
        <w:rPr>
          <w:rFonts w:asciiTheme="minorHAnsi" w:hAnsiTheme="minorHAnsi" w:cstheme="minorHAnsi"/>
          <w:b/>
          <w:bCs/>
          <w:i w:val="0"/>
          <w:iCs w:val="0"/>
          <w:color w:val="auto"/>
          <w:sz w:val="24"/>
          <w:szCs w:val="24"/>
          <w:lang w:val="en-GB"/>
        </w:rPr>
        <w:t>ary</w:t>
      </w:r>
      <w:r w:rsidRPr="00EE7E15">
        <w:rPr>
          <w:rFonts w:asciiTheme="minorHAnsi" w:hAnsiTheme="minorHAnsi" w:cstheme="minorHAnsi"/>
          <w:b/>
          <w:bCs/>
          <w:i w:val="0"/>
          <w:iCs w:val="0"/>
          <w:color w:val="auto"/>
          <w:sz w:val="24"/>
          <w:szCs w:val="24"/>
          <w:lang w:val="en-GB"/>
        </w:rPr>
        <w:t xml:space="preserve"> Fig.</w:t>
      </w:r>
      <w:r w:rsidR="006B4AA5">
        <w:rPr>
          <w:rFonts w:asciiTheme="minorHAnsi" w:hAnsiTheme="minorHAnsi" w:cstheme="minorHAnsi"/>
          <w:b/>
          <w:bCs/>
          <w:i w:val="0"/>
          <w:iCs w:val="0"/>
          <w:color w:val="auto"/>
          <w:sz w:val="24"/>
          <w:szCs w:val="24"/>
          <w:lang w:val="en-GB"/>
        </w:rPr>
        <w:t xml:space="preserve"> 2</w:t>
      </w:r>
      <w:r w:rsidRPr="00EE7E15">
        <w:rPr>
          <w:rFonts w:asciiTheme="minorHAnsi" w:hAnsiTheme="minorHAnsi" w:cstheme="minorHAnsi"/>
          <w:b/>
          <w:bCs/>
          <w:i w:val="0"/>
          <w:iCs w:val="0"/>
          <w:color w:val="auto"/>
          <w:sz w:val="24"/>
          <w:szCs w:val="24"/>
          <w:lang w:val="en-GB"/>
        </w:rPr>
        <w:t xml:space="preserve">. </w:t>
      </w:r>
      <w:r w:rsidRPr="00EE7E15">
        <w:rPr>
          <w:rFonts w:asciiTheme="minorHAnsi" w:hAnsiTheme="minorHAnsi" w:cstheme="minorHAnsi"/>
          <w:i w:val="0"/>
          <w:iCs w:val="0"/>
          <w:color w:val="auto"/>
          <w:sz w:val="24"/>
          <w:szCs w:val="24"/>
          <w:lang w:val="en-GB"/>
        </w:rPr>
        <w:t>MgSO</w:t>
      </w:r>
      <w:r w:rsidRPr="00EE7E15">
        <w:rPr>
          <w:rFonts w:asciiTheme="minorHAnsi" w:hAnsiTheme="minorHAnsi" w:cstheme="minorHAnsi"/>
          <w:i w:val="0"/>
          <w:iCs w:val="0"/>
          <w:color w:val="auto"/>
          <w:sz w:val="24"/>
          <w:szCs w:val="24"/>
          <w:vertAlign w:val="subscript"/>
          <w:lang w:val="en-GB"/>
        </w:rPr>
        <w:t>4</w:t>
      </w:r>
      <w:r w:rsidRPr="00EE7E15">
        <w:rPr>
          <w:rFonts w:asciiTheme="minorHAnsi" w:hAnsiTheme="minorHAnsi" w:cstheme="minorHAnsi"/>
          <w:i w:val="0"/>
          <w:iCs w:val="0"/>
          <w:color w:val="auto"/>
          <w:sz w:val="24"/>
          <w:szCs w:val="24"/>
          <w:lang w:val="en-GB"/>
        </w:rPr>
        <w:t xml:space="preserve"> uptake unit performance in England, Scotland and Wales in 2022 by Operational Delivery Network for babies </w:t>
      </w:r>
      <w:r w:rsidR="00045C5D" w:rsidRPr="00EE7E15">
        <w:rPr>
          <w:rFonts w:asciiTheme="minorHAnsi" w:hAnsiTheme="minorHAnsi" w:cstheme="minorHAnsi"/>
          <w:i w:val="0"/>
          <w:iCs w:val="0"/>
          <w:color w:val="auto"/>
          <w:sz w:val="24"/>
          <w:szCs w:val="24"/>
          <w:lang w:val="en-GB"/>
        </w:rPr>
        <w:t>between</w:t>
      </w:r>
      <w:r w:rsidRPr="00EE7E15">
        <w:rPr>
          <w:rFonts w:asciiTheme="minorHAnsi" w:hAnsiTheme="minorHAnsi" w:cstheme="minorHAnsi"/>
          <w:i w:val="0"/>
          <w:iCs w:val="0"/>
          <w:color w:val="auto"/>
          <w:sz w:val="24"/>
          <w:szCs w:val="24"/>
          <w:lang w:val="en-GB"/>
        </w:rPr>
        <w:t xml:space="preserve"> 30 weeks </w:t>
      </w:r>
      <w:r w:rsidR="00045C5D" w:rsidRPr="00EE7E15">
        <w:rPr>
          <w:rFonts w:asciiTheme="minorHAnsi" w:hAnsiTheme="minorHAnsi" w:cstheme="minorHAnsi"/>
          <w:i w:val="0"/>
          <w:iCs w:val="0"/>
          <w:color w:val="auto"/>
          <w:sz w:val="24"/>
          <w:szCs w:val="24"/>
          <w:lang w:val="en-GB"/>
        </w:rPr>
        <w:t xml:space="preserve">and </w:t>
      </w:r>
      <w:r w:rsidR="00C8575E">
        <w:rPr>
          <w:rFonts w:asciiTheme="minorHAnsi" w:hAnsiTheme="minorHAnsi" w:cstheme="minorHAnsi"/>
          <w:i w:val="0"/>
          <w:iCs w:val="0"/>
          <w:color w:val="auto"/>
          <w:sz w:val="24"/>
          <w:szCs w:val="24"/>
          <w:lang w:val="en-GB"/>
        </w:rPr>
        <w:t>under</w:t>
      </w:r>
      <w:r w:rsidR="009D06CC">
        <w:rPr>
          <w:rFonts w:asciiTheme="minorHAnsi" w:hAnsiTheme="minorHAnsi" w:cstheme="minorHAnsi"/>
          <w:i w:val="0"/>
          <w:iCs w:val="0"/>
          <w:color w:val="auto"/>
          <w:sz w:val="24"/>
          <w:szCs w:val="24"/>
          <w:lang w:val="en-GB"/>
        </w:rPr>
        <w:t xml:space="preserve"> </w:t>
      </w:r>
      <w:r w:rsidR="00045C5D" w:rsidRPr="00EE7E15">
        <w:rPr>
          <w:rFonts w:asciiTheme="minorHAnsi" w:hAnsiTheme="minorHAnsi" w:cstheme="minorHAnsi"/>
          <w:i w:val="0"/>
          <w:iCs w:val="0"/>
          <w:color w:val="auto"/>
          <w:sz w:val="24"/>
          <w:szCs w:val="24"/>
          <w:lang w:val="en-GB"/>
        </w:rPr>
        <w:t>3</w:t>
      </w:r>
      <w:r w:rsidR="00C8575E">
        <w:rPr>
          <w:rFonts w:asciiTheme="minorHAnsi" w:hAnsiTheme="minorHAnsi" w:cstheme="minorHAnsi"/>
          <w:i w:val="0"/>
          <w:iCs w:val="0"/>
          <w:color w:val="auto"/>
          <w:sz w:val="24"/>
          <w:szCs w:val="24"/>
          <w:lang w:val="en-GB"/>
        </w:rPr>
        <w:t>2</w:t>
      </w:r>
      <w:r w:rsidR="00045C5D" w:rsidRPr="00EE7E15">
        <w:rPr>
          <w:rFonts w:asciiTheme="minorHAnsi" w:hAnsiTheme="minorHAnsi" w:cstheme="minorHAnsi"/>
          <w:i w:val="0"/>
          <w:iCs w:val="0"/>
          <w:color w:val="auto"/>
          <w:sz w:val="24"/>
          <w:szCs w:val="24"/>
          <w:lang w:val="en-GB"/>
        </w:rPr>
        <w:t xml:space="preserve"> weeks</w:t>
      </w:r>
      <w:r w:rsidR="004B1D5F">
        <w:rPr>
          <w:rFonts w:asciiTheme="minorHAnsi" w:hAnsiTheme="minorHAnsi" w:cstheme="minorHAnsi"/>
          <w:i w:val="0"/>
          <w:iCs w:val="0"/>
          <w:color w:val="auto"/>
          <w:sz w:val="24"/>
          <w:szCs w:val="24"/>
          <w:lang w:val="en-GB"/>
        </w:rPr>
        <w:t>’</w:t>
      </w:r>
      <w:r w:rsidR="00045C5D" w:rsidRPr="00EE7E15">
        <w:rPr>
          <w:rFonts w:asciiTheme="minorHAnsi" w:hAnsiTheme="minorHAnsi" w:cstheme="minorHAnsi"/>
          <w:i w:val="0"/>
          <w:iCs w:val="0"/>
          <w:color w:val="auto"/>
          <w:sz w:val="24"/>
          <w:szCs w:val="24"/>
          <w:lang w:val="en-GB"/>
        </w:rPr>
        <w:t xml:space="preserve"> </w:t>
      </w:r>
      <w:r w:rsidRPr="00EE7E15">
        <w:rPr>
          <w:rFonts w:asciiTheme="minorHAnsi" w:hAnsiTheme="minorHAnsi" w:cstheme="minorHAnsi"/>
          <w:i w:val="0"/>
          <w:iCs w:val="0"/>
          <w:color w:val="auto"/>
          <w:sz w:val="24"/>
          <w:szCs w:val="24"/>
          <w:lang w:val="en-GB"/>
        </w:rPr>
        <w:t xml:space="preserve">gestation. </w:t>
      </w:r>
    </w:p>
    <w:p w14:paraId="472AABC9" w14:textId="43135855" w:rsidR="00957DA3" w:rsidRDefault="00957DA3" w:rsidP="005F5415">
      <w:pPr>
        <w:pStyle w:val="Heading1"/>
        <w:spacing w:before="0" w:after="240" w:line="360" w:lineRule="auto"/>
        <w:rPr>
          <w:rFonts w:asciiTheme="minorHAnsi" w:hAnsiTheme="minorHAnsi" w:cstheme="minorHAnsi"/>
          <w:color w:val="auto"/>
          <w:sz w:val="24"/>
          <w:szCs w:val="24"/>
          <w:lang w:val="en-GB"/>
        </w:rPr>
      </w:pPr>
      <w:bookmarkStart w:id="2" w:name="_Hlk176518386"/>
      <w:r w:rsidRPr="005F5415">
        <w:rPr>
          <w:rFonts w:asciiTheme="minorHAnsi" w:hAnsiTheme="minorHAnsi" w:cstheme="minorHAnsi"/>
          <w:b/>
          <w:color w:val="auto"/>
          <w:sz w:val="24"/>
          <w:szCs w:val="24"/>
          <w:lang w:val="en-GB"/>
        </w:rPr>
        <w:lastRenderedPageBreak/>
        <w:t>Supplementary Table 2</w:t>
      </w:r>
      <w:r w:rsidR="005F5415">
        <w:rPr>
          <w:rFonts w:asciiTheme="minorHAnsi" w:hAnsiTheme="minorHAnsi" w:cstheme="minorHAnsi"/>
          <w:b/>
          <w:bCs/>
          <w:color w:val="auto"/>
          <w:sz w:val="24"/>
          <w:szCs w:val="24"/>
          <w:lang w:val="en-GB"/>
        </w:rPr>
        <w:t>.</w:t>
      </w:r>
      <w:r w:rsidRPr="005F5415">
        <w:rPr>
          <w:rFonts w:asciiTheme="minorHAnsi" w:hAnsiTheme="minorHAnsi" w:cstheme="minorHAnsi"/>
          <w:b/>
          <w:i/>
          <w:color w:val="auto"/>
          <w:sz w:val="24"/>
          <w:szCs w:val="24"/>
          <w:lang w:val="en-GB"/>
        </w:rPr>
        <w:t xml:space="preserve"> </w:t>
      </w:r>
      <w:r w:rsidR="006C627D" w:rsidRPr="005F5415">
        <w:rPr>
          <w:rFonts w:asciiTheme="minorHAnsi" w:hAnsiTheme="minorHAnsi" w:cstheme="minorHAnsi"/>
          <w:color w:val="auto"/>
          <w:sz w:val="24"/>
          <w:szCs w:val="24"/>
          <w:lang w:val="en-GB"/>
        </w:rPr>
        <w:t xml:space="preserve">Illustrative </w:t>
      </w:r>
      <w:r w:rsidR="00DB2051" w:rsidRPr="005F5415">
        <w:rPr>
          <w:rFonts w:asciiTheme="minorHAnsi" w:hAnsiTheme="minorHAnsi" w:cstheme="minorHAnsi"/>
          <w:color w:val="auto"/>
          <w:sz w:val="24"/>
          <w:szCs w:val="24"/>
          <w:lang w:val="en-GB"/>
        </w:rPr>
        <w:t xml:space="preserve">hypothetical </w:t>
      </w:r>
      <w:r w:rsidR="00223DA3" w:rsidRPr="005F5415">
        <w:rPr>
          <w:rFonts w:asciiTheme="minorHAnsi" w:hAnsiTheme="minorHAnsi" w:cstheme="minorHAnsi"/>
          <w:color w:val="auto"/>
          <w:sz w:val="24"/>
          <w:szCs w:val="24"/>
          <w:lang w:val="en-GB"/>
        </w:rPr>
        <w:t>u</w:t>
      </w:r>
      <w:r w:rsidR="00935125" w:rsidRPr="005F5415">
        <w:rPr>
          <w:rFonts w:asciiTheme="minorHAnsi" w:hAnsiTheme="minorHAnsi" w:cstheme="minorHAnsi"/>
          <w:color w:val="auto"/>
          <w:sz w:val="24"/>
          <w:szCs w:val="24"/>
          <w:lang w:val="en-GB"/>
        </w:rPr>
        <w:t xml:space="preserve">nit-level funding </w:t>
      </w:r>
      <w:r w:rsidR="006C627D" w:rsidRPr="005F5415">
        <w:rPr>
          <w:rFonts w:asciiTheme="minorHAnsi" w:hAnsiTheme="minorHAnsi" w:cstheme="minorHAnsi"/>
          <w:color w:val="auto"/>
          <w:sz w:val="24"/>
          <w:szCs w:val="24"/>
          <w:lang w:val="en-GB"/>
        </w:rPr>
        <w:t xml:space="preserve">for a </w:t>
      </w:r>
      <w:r w:rsidR="00223DA3" w:rsidRPr="005F5415">
        <w:rPr>
          <w:rFonts w:asciiTheme="minorHAnsi" w:hAnsiTheme="minorHAnsi" w:cstheme="minorHAnsi"/>
          <w:color w:val="auto"/>
          <w:sz w:val="24"/>
          <w:szCs w:val="24"/>
          <w:lang w:val="en-GB"/>
        </w:rPr>
        <w:t xml:space="preserve">future QI </w:t>
      </w:r>
      <w:r w:rsidR="008550F3" w:rsidRPr="005F5415">
        <w:rPr>
          <w:rFonts w:asciiTheme="minorHAnsi" w:hAnsiTheme="minorHAnsi" w:cstheme="minorHAnsi"/>
          <w:color w:val="auto"/>
          <w:sz w:val="24"/>
          <w:szCs w:val="24"/>
          <w:lang w:val="en-GB"/>
        </w:rPr>
        <w:t>programme</w:t>
      </w:r>
      <w:r w:rsidR="00EB7C53">
        <w:rPr>
          <w:rFonts w:asciiTheme="minorHAnsi" w:hAnsiTheme="minorHAnsi" w:cstheme="minorHAnsi"/>
          <w:color w:val="auto"/>
          <w:sz w:val="24"/>
          <w:szCs w:val="24"/>
          <w:lang w:val="en-GB"/>
        </w:rPr>
        <w:t xml:space="preserve">: </w:t>
      </w:r>
      <w:r w:rsidR="005B1C19">
        <w:rPr>
          <w:rFonts w:asciiTheme="minorHAnsi" w:hAnsiTheme="minorHAnsi" w:cstheme="minorHAnsi"/>
          <w:color w:val="auto"/>
          <w:sz w:val="24"/>
          <w:szCs w:val="24"/>
          <w:lang w:val="en-GB"/>
        </w:rPr>
        <w:t>baseline and high</w:t>
      </w:r>
      <w:r w:rsidR="004F556A">
        <w:rPr>
          <w:rFonts w:asciiTheme="minorHAnsi" w:hAnsiTheme="minorHAnsi" w:cstheme="minorHAnsi"/>
          <w:color w:val="auto"/>
          <w:sz w:val="24"/>
          <w:szCs w:val="24"/>
          <w:lang w:val="en-GB"/>
        </w:rPr>
        <w:t xml:space="preserve"> cost scenarios</w:t>
      </w:r>
    </w:p>
    <w:tbl>
      <w:tblPr>
        <w:tblStyle w:val="TableGrid"/>
        <w:tblW w:w="0" w:type="auto"/>
        <w:tblLook w:val="04A0" w:firstRow="1" w:lastRow="0" w:firstColumn="1" w:lastColumn="0" w:noHBand="0" w:noVBand="1"/>
      </w:tblPr>
      <w:tblGrid>
        <w:gridCol w:w="960"/>
        <w:gridCol w:w="1010"/>
        <w:gridCol w:w="960"/>
        <w:gridCol w:w="960"/>
        <w:gridCol w:w="1010"/>
        <w:gridCol w:w="960"/>
        <w:gridCol w:w="960"/>
      </w:tblGrid>
      <w:tr w:rsidR="0078006E" w:rsidRPr="00C87632" w14:paraId="44B11DD5" w14:textId="77777777" w:rsidTr="009F319D">
        <w:trPr>
          <w:trHeight w:val="290"/>
        </w:trPr>
        <w:tc>
          <w:tcPr>
            <w:tcW w:w="960" w:type="dxa"/>
            <w:tcBorders>
              <w:top w:val="single" w:sz="4" w:space="0" w:color="auto"/>
              <w:bottom w:val="nil"/>
            </w:tcBorders>
            <w:noWrap/>
          </w:tcPr>
          <w:bookmarkEnd w:id="2"/>
          <w:p w14:paraId="08C1611B" w14:textId="394BCE00" w:rsidR="0078006E" w:rsidRPr="00C87632" w:rsidRDefault="00FD69CD" w:rsidP="006A3496">
            <w:pPr>
              <w:rPr>
                <w:lang w:eastAsia="nl-NL"/>
              </w:rPr>
            </w:pPr>
            <w:r>
              <w:rPr>
                <w:lang w:eastAsia="nl-NL"/>
              </w:rPr>
              <w:t>Unit type</w:t>
            </w:r>
          </w:p>
        </w:tc>
        <w:tc>
          <w:tcPr>
            <w:tcW w:w="5860" w:type="dxa"/>
            <w:gridSpan w:val="6"/>
            <w:tcBorders>
              <w:top w:val="single" w:sz="4" w:space="0" w:color="auto"/>
              <w:bottom w:val="nil"/>
            </w:tcBorders>
            <w:noWrap/>
          </w:tcPr>
          <w:p w14:paraId="046C2AC3" w14:textId="1BB5F215" w:rsidR="0078006E" w:rsidRPr="00C87632" w:rsidRDefault="0078006E" w:rsidP="006A3496">
            <w:pPr>
              <w:jc w:val="center"/>
              <w:rPr>
                <w:lang w:eastAsia="nl-NL"/>
              </w:rPr>
            </w:pPr>
            <w:r>
              <w:rPr>
                <w:lang w:eastAsia="nl-NL"/>
              </w:rPr>
              <w:t>Unit-level funding by 2022 performance rating (£)</w:t>
            </w:r>
          </w:p>
        </w:tc>
      </w:tr>
      <w:tr w:rsidR="003F324C" w:rsidRPr="00C87632" w14:paraId="17F485B1" w14:textId="77777777" w:rsidTr="009F319D">
        <w:trPr>
          <w:trHeight w:val="290"/>
        </w:trPr>
        <w:tc>
          <w:tcPr>
            <w:tcW w:w="960" w:type="dxa"/>
            <w:tcBorders>
              <w:top w:val="nil"/>
              <w:bottom w:val="nil"/>
            </w:tcBorders>
            <w:noWrap/>
          </w:tcPr>
          <w:p w14:paraId="09BA47CB" w14:textId="77777777" w:rsidR="003F324C" w:rsidRPr="00C87632" w:rsidRDefault="003F324C" w:rsidP="006A3496">
            <w:pPr>
              <w:rPr>
                <w:lang w:eastAsia="nl-NL"/>
              </w:rPr>
            </w:pPr>
          </w:p>
        </w:tc>
        <w:tc>
          <w:tcPr>
            <w:tcW w:w="2930" w:type="dxa"/>
            <w:gridSpan w:val="3"/>
            <w:tcBorders>
              <w:top w:val="nil"/>
              <w:bottom w:val="nil"/>
            </w:tcBorders>
            <w:noWrap/>
          </w:tcPr>
          <w:p w14:paraId="67B051FA" w14:textId="2A857411" w:rsidR="003F324C" w:rsidRPr="00C87632" w:rsidRDefault="00B313BB" w:rsidP="006A3496">
            <w:pPr>
              <w:jc w:val="center"/>
              <w:rPr>
                <w:lang w:eastAsia="nl-NL"/>
              </w:rPr>
            </w:pPr>
            <w:r>
              <w:rPr>
                <w:lang w:eastAsia="nl-NL"/>
              </w:rPr>
              <w:t>b</w:t>
            </w:r>
            <w:r w:rsidR="003F324C">
              <w:rPr>
                <w:lang w:eastAsia="nl-NL"/>
              </w:rPr>
              <w:t>aseline scenario</w:t>
            </w:r>
          </w:p>
        </w:tc>
        <w:tc>
          <w:tcPr>
            <w:tcW w:w="2930" w:type="dxa"/>
            <w:gridSpan w:val="3"/>
            <w:tcBorders>
              <w:top w:val="nil"/>
              <w:bottom w:val="nil"/>
            </w:tcBorders>
          </w:tcPr>
          <w:p w14:paraId="03D831A0" w14:textId="2BCA52A5" w:rsidR="003F324C" w:rsidRPr="00C87632" w:rsidRDefault="00B313BB" w:rsidP="006A3496">
            <w:pPr>
              <w:jc w:val="center"/>
              <w:rPr>
                <w:lang w:eastAsia="nl-NL"/>
              </w:rPr>
            </w:pPr>
            <w:r>
              <w:rPr>
                <w:lang w:eastAsia="nl-NL"/>
              </w:rPr>
              <w:t>h</w:t>
            </w:r>
            <w:r w:rsidR="0078006E">
              <w:rPr>
                <w:lang w:eastAsia="nl-NL"/>
              </w:rPr>
              <w:t>igh cost</w:t>
            </w:r>
            <w:r w:rsidR="003F324C" w:rsidRPr="003F324C">
              <w:rPr>
                <w:lang w:eastAsia="nl-NL"/>
              </w:rPr>
              <w:t xml:space="preserve"> scenario</w:t>
            </w:r>
          </w:p>
        </w:tc>
      </w:tr>
      <w:tr w:rsidR="00FE7287" w:rsidRPr="00C87632" w14:paraId="22949BBC" w14:textId="0FF88222" w:rsidTr="00B373EE">
        <w:trPr>
          <w:trHeight w:val="290"/>
        </w:trPr>
        <w:tc>
          <w:tcPr>
            <w:tcW w:w="960" w:type="dxa"/>
            <w:tcBorders>
              <w:top w:val="nil"/>
            </w:tcBorders>
            <w:noWrap/>
            <w:hideMark/>
          </w:tcPr>
          <w:p w14:paraId="313AC401" w14:textId="77777777" w:rsidR="00FE7287" w:rsidRPr="00C87632" w:rsidRDefault="00FE7287" w:rsidP="00FE7287">
            <w:pPr>
              <w:rPr>
                <w:lang w:eastAsia="nl-NL"/>
              </w:rPr>
            </w:pPr>
            <w:bookmarkStart w:id="3" w:name="_Hlk180762928"/>
          </w:p>
        </w:tc>
        <w:tc>
          <w:tcPr>
            <w:tcW w:w="1010" w:type="dxa"/>
            <w:tcBorders>
              <w:top w:val="nil"/>
              <w:right w:val="nil"/>
            </w:tcBorders>
            <w:noWrap/>
            <w:hideMark/>
          </w:tcPr>
          <w:p w14:paraId="367E2C7C" w14:textId="77777777" w:rsidR="00FE7287" w:rsidRPr="00C87632" w:rsidRDefault="00FE7287" w:rsidP="00FE7287">
            <w:pPr>
              <w:jc w:val="center"/>
              <w:rPr>
                <w:lang w:eastAsia="nl-NL"/>
              </w:rPr>
            </w:pPr>
            <w:r w:rsidRPr="00C87632">
              <w:rPr>
                <w:lang w:eastAsia="nl-NL"/>
              </w:rPr>
              <w:t>standard</w:t>
            </w:r>
          </w:p>
        </w:tc>
        <w:tc>
          <w:tcPr>
            <w:tcW w:w="960" w:type="dxa"/>
            <w:tcBorders>
              <w:top w:val="nil"/>
              <w:left w:val="nil"/>
              <w:right w:val="nil"/>
            </w:tcBorders>
            <w:noWrap/>
            <w:hideMark/>
          </w:tcPr>
          <w:p w14:paraId="217D6DE3" w14:textId="77777777" w:rsidR="00FE7287" w:rsidRPr="00C87632" w:rsidRDefault="00FE7287" w:rsidP="00FE7287">
            <w:pPr>
              <w:jc w:val="center"/>
              <w:rPr>
                <w:lang w:eastAsia="nl-NL"/>
              </w:rPr>
            </w:pPr>
            <w:r w:rsidRPr="00C87632">
              <w:rPr>
                <w:lang w:eastAsia="nl-NL"/>
              </w:rPr>
              <w:t>high</w:t>
            </w:r>
          </w:p>
        </w:tc>
        <w:tc>
          <w:tcPr>
            <w:tcW w:w="960" w:type="dxa"/>
            <w:tcBorders>
              <w:top w:val="nil"/>
              <w:left w:val="nil"/>
            </w:tcBorders>
            <w:noWrap/>
            <w:hideMark/>
          </w:tcPr>
          <w:p w14:paraId="63ED52F6" w14:textId="77777777" w:rsidR="00FE7287" w:rsidRPr="00C87632" w:rsidRDefault="00FE7287" w:rsidP="00FE7287">
            <w:pPr>
              <w:jc w:val="center"/>
              <w:rPr>
                <w:lang w:eastAsia="nl-NL"/>
              </w:rPr>
            </w:pPr>
            <w:r w:rsidRPr="00C87632">
              <w:rPr>
                <w:lang w:eastAsia="nl-NL"/>
              </w:rPr>
              <w:t>low</w:t>
            </w:r>
          </w:p>
        </w:tc>
        <w:tc>
          <w:tcPr>
            <w:tcW w:w="1010" w:type="dxa"/>
            <w:tcBorders>
              <w:top w:val="nil"/>
              <w:bottom w:val="single" w:sz="4" w:space="0" w:color="auto"/>
              <w:right w:val="nil"/>
            </w:tcBorders>
          </w:tcPr>
          <w:p w14:paraId="339CE6F5" w14:textId="5EFFD194" w:rsidR="00FE7287" w:rsidRPr="00C87632" w:rsidRDefault="00FE7287" w:rsidP="00FE7287">
            <w:pPr>
              <w:jc w:val="center"/>
              <w:rPr>
                <w:lang w:eastAsia="nl-NL"/>
              </w:rPr>
            </w:pPr>
            <w:r w:rsidRPr="00C87632">
              <w:rPr>
                <w:lang w:eastAsia="nl-NL"/>
              </w:rPr>
              <w:t>standard</w:t>
            </w:r>
          </w:p>
        </w:tc>
        <w:tc>
          <w:tcPr>
            <w:tcW w:w="960" w:type="dxa"/>
            <w:tcBorders>
              <w:top w:val="nil"/>
              <w:left w:val="nil"/>
              <w:right w:val="nil"/>
            </w:tcBorders>
          </w:tcPr>
          <w:p w14:paraId="30064377" w14:textId="1717FD60" w:rsidR="00FE7287" w:rsidRPr="00C87632" w:rsidRDefault="00FE7287" w:rsidP="00FE7287">
            <w:pPr>
              <w:jc w:val="center"/>
              <w:rPr>
                <w:lang w:eastAsia="nl-NL"/>
              </w:rPr>
            </w:pPr>
            <w:r w:rsidRPr="00C87632">
              <w:rPr>
                <w:lang w:eastAsia="nl-NL"/>
              </w:rPr>
              <w:t>high</w:t>
            </w:r>
          </w:p>
        </w:tc>
        <w:tc>
          <w:tcPr>
            <w:tcW w:w="960" w:type="dxa"/>
            <w:tcBorders>
              <w:top w:val="nil"/>
              <w:left w:val="nil"/>
              <w:bottom w:val="single" w:sz="4" w:space="0" w:color="auto"/>
            </w:tcBorders>
          </w:tcPr>
          <w:p w14:paraId="4BA51BA2" w14:textId="0E6000DA" w:rsidR="00FE7287" w:rsidRPr="00C87632" w:rsidRDefault="00FE7287" w:rsidP="00FE7287">
            <w:pPr>
              <w:jc w:val="center"/>
              <w:rPr>
                <w:lang w:eastAsia="nl-NL"/>
              </w:rPr>
            </w:pPr>
            <w:r w:rsidRPr="00C87632">
              <w:rPr>
                <w:lang w:eastAsia="nl-NL"/>
              </w:rPr>
              <w:t>low</w:t>
            </w:r>
          </w:p>
        </w:tc>
      </w:tr>
      <w:bookmarkEnd w:id="3"/>
      <w:tr w:rsidR="00081DA2" w:rsidRPr="00C87632" w14:paraId="542903F3" w14:textId="3A6F23BF" w:rsidTr="00401E81">
        <w:trPr>
          <w:trHeight w:val="290"/>
        </w:trPr>
        <w:tc>
          <w:tcPr>
            <w:tcW w:w="960" w:type="dxa"/>
            <w:tcBorders>
              <w:bottom w:val="nil"/>
            </w:tcBorders>
            <w:noWrap/>
            <w:hideMark/>
          </w:tcPr>
          <w:p w14:paraId="3A273225" w14:textId="77777777" w:rsidR="00081DA2" w:rsidRPr="00C87632" w:rsidRDefault="00081DA2" w:rsidP="00081DA2">
            <w:pPr>
              <w:rPr>
                <w:lang w:eastAsia="nl-NL"/>
              </w:rPr>
            </w:pPr>
            <w:r w:rsidRPr="00C87632">
              <w:rPr>
                <w:lang w:eastAsia="nl-NL"/>
              </w:rPr>
              <w:t xml:space="preserve"> LNU</w:t>
            </w:r>
          </w:p>
        </w:tc>
        <w:tc>
          <w:tcPr>
            <w:tcW w:w="1010" w:type="dxa"/>
            <w:tcBorders>
              <w:top w:val="nil"/>
              <w:left w:val="nil"/>
              <w:bottom w:val="nil"/>
              <w:right w:val="nil"/>
            </w:tcBorders>
            <w:shd w:val="clear" w:color="auto" w:fill="auto"/>
            <w:noWrap/>
            <w:vAlign w:val="bottom"/>
          </w:tcPr>
          <w:p w14:paraId="0CBB8DC9" w14:textId="368648F5" w:rsidR="00081DA2" w:rsidRPr="00FE7287" w:rsidRDefault="00081DA2" w:rsidP="00FE7287">
            <w:pPr>
              <w:jc w:val="right"/>
              <w:rPr>
                <w:color w:val="000000" w:themeColor="text1"/>
                <w:lang w:eastAsia="nl-NL"/>
              </w:rPr>
            </w:pPr>
            <w:r w:rsidRPr="00FE7287">
              <w:rPr>
                <w:rFonts w:ascii="Calibri" w:hAnsi="Calibri" w:cs="Calibri"/>
                <w:color w:val="000000" w:themeColor="text1"/>
              </w:rPr>
              <w:t>4,000</w:t>
            </w:r>
          </w:p>
        </w:tc>
        <w:tc>
          <w:tcPr>
            <w:tcW w:w="960" w:type="dxa"/>
            <w:tcBorders>
              <w:top w:val="nil"/>
              <w:left w:val="nil"/>
              <w:bottom w:val="nil"/>
              <w:right w:val="nil"/>
            </w:tcBorders>
            <w:shd w:val="clear" w:color="auto" w:fill="auto"/>
            <w:noWrap/>
            <w:vAlign w:val="bottom"/>
          </w:tcPr>
          <w:p w14:paraId="123B116B" w14:textId="58A9BB3D" w:rsidR="00081DA2" w:rsidRPr="00C87632" w:rsidRDefault="00081DA2" w:rsidP="00FE7287">
            <w:pPr>
              <w:jc w:val="right"/>
              <w:rPr>
                <w:lang w:eastAsia="nl-NL"/>
              </w:rPr>
            </w:pPr>
            <w:r>
              <w:rPr>
                <w:rFonts w:ascii="Calibri" w:hAnsi="Calibri" w:cs="Calibri"/>
                <w:color w:val="000000"/>
              </w:rPr>
              <w:t>2,000</w:t>
            </w:r>
          </w:p>
        </w:tc>
        <w:tc>
          <w:tcPr>
            <w:tcW w:w="960" w:type="dxa"/>
            <w:tcBorders>
              <w:top w:val="nil"/>
              <w:left w:val="nil"/>
              <w:bottom w:val="nil"/>
              <w:right w:val="single" w:sz="4" w:space="0" w:color="auto"/>
            </w:tcBorders>
            <w:shd w:val="clear" w:color="auto" w:fill="auto"/>
            <w:noWrap/>
            <w:vAlign w:val="bottom"/>
          </w:tcPr>
          <w:p w14:paraId="7F17EE97" w14:textId="02810402" w:rsidR="00081DA2" w:rsidRPr="00C87632" w:rsidRDefault="00081DA2" w:rsidP="00FE7287">
            <w:pPr>
              <w:jc w:val="right"/>
              <w:rPr>
                <w:lang w:eastAsia="nl-NL"/>
              </w:rPr>
            </w:pPr>
            <w:r>
              <w:rPr>
                <w:rFonts w:ascii="Calibri" w:hAnsi="Calibri" w:cs="Calibri"/>
                <w:color w:val="000000"/>
              </w:rPr>
              <w:t>6,000</w:t>
            </w:r>
          </w:p>
        </w:tc>
        <w:tc>
          <w:tcPr>
            <w:tcW w:w="1010" w:type="dxa"/>
            <w:tcBorders>
              <w:top w:val="single" w:sz="4" w:space="0" w:color="auto"/>
              <w:left w:val="single" w:sz="4" w:space="0" w:color="auto"/>
              <w:bottom w:val="nil"/>
              <w:right w:val="nil"/>
            </w:tcBorders>
            <w:shd w:val="clear" w:color="auto" w:fill="auto"/>
            <w:vAlign w:val="bottom"/>
          </w:tcPr>
          <w:p w14:paraId="0B428599" w14:textId="2A8362F8" w:rsidR="00081DA2" w:rsidRPr="00C87632" w:rsidRDefault="00081DA2" w:rsidP="00FE7287">
            <w:pPr>
              <w:jc w:val="right"/>
              <w:rPr>
                <w:lang w:eastAsia="nl-NL"/>
              </w:rPr>
            </w:pPr>
            <w:r>
              <w:rPr>
                <w:rFonts w:ascii="Calibri" w:hAnsi="Calibri" w:cs="Calibri"/>
                <w:color w:val="000000"/>
              </w:rPr>
              <w:t>8,000</w:t>
            </w:r>
          </w:p>
        </w:tc>
        <w:tc>
          <w:tcPr>
            <w:tcW w:w="960" w:type="dxa"/>
            <w:tcBorders>
              <w:top w:val="nil"/>
              <w:left w:val="nil"/>
              <w:bottom w:val="nil"/>
              <w:right w:val="nil"/>
            </w:tcBorders>
            <w:shd w:val="clear" w:color="auto" w:fill="auto"/>
            <w:vAlign w:val="bottom"/>
          </w:tcPr>
          <w:p w14:paraId="0AE8CA8B" w14:textId="0D789E50" w:rsidR="00081DA2" w:rsidRPr="00C87632" w:rsidRDefault="00081DA2" w:rsidP="00FE7287">
            <w:pPr>
              <w:jc w:val="right"/>
              <w:rPr>
                <w:lang w:eastAsia="nl-NL"/>
              </w:rPr>
            </w:pPr>
            <w:r>
              <w:rPr>
                <w:rFonts w:ascii="Calibri" w:hAnsi="Calibri" w:cs="Calibri"/>
                <w:color w:val="000000"/>
              </w:rPr>
              <w:t>4,000</w:t>
            </w:r>
          </w:p>
        </w:tc>
        <w:tc>
          <w:tcPr>
            <w:tcW w:w="960" w:type="dxa"/>
            <w:tcBorders>
              <w:top w:val="single" w:sz="4" w:space="0" w:color="auto"/>
              <w:left w:val="nil"/>
              <w:bottom w:val="nil"/>
              <w:right w:val="single" w:sz="4" w:space="0" w:color="auto"/>
            </w:tcBorders>
            <w:shd w:val="clear" w:color="auto" w:fill="auto"/>
            <w:vAlign w:val="bottom"/>
          </w:tcPr>
          <w:p w14:paraId="54BB2D27" w14:textId="675E21DA" w:rsidR="00081DA2" w:rsidRPr="00C87632" w:rsidRDefault="00081DA2" w:rsidP="00FE7287">
            <w:pPr>
              <w:jc w:val="right"/>
              <w:rPr>
                <w:lang w:eastAsia="nl-NL"/>
              </w:rPr>
            </w:pPr>
            <w:r>
              <w:rPr>
                <w:rFonts w:ascii="Calibri" w:hAnsi="Calibri" w:cs="Calibri"/>
                <w:color w:val="000000"/>
              </w:rPr>
              <w:t>12,000</w:t>
            </w:r>
          </w:p>
        </w:tc>
      </w:tr>
      <w:tr w:rsidR="00081DA2" w:rsidRPr="00C87632" w14:paraId="51AAACC0" w14:textId="2C17A46C" w:rsidTr="00401E81">
        <w:trPr>
          <w:trHeight w:val="290"/>
        </w:trPr>
        <w:tc>
          <w:tcPr>
            <w:tcW w:w="960" w:type="dxa"/>
            <w:tcBorders>
              <w:top w:val="nil"/>
              <w:bottom w:val="nil"/>
            </w:tcBorders>
            <w:noWrap/>
            <w:hideMark/>
          </w:tcPr>
          <w:p w14:paraId="44896D19" w14:textId="77777777" w:rsidR="00081DA2" w:rsidRPr="00C87632" w:rsidRDefault="00081DA2" w:rsidP="00081DA2">
            <w:pPr>
              <w:rPr>
                <w:lang w:eastAsia="nl-NL"/>
              </w:rPr>
            </w:pPr>
            <w:r w:rsidRPr="00C87632">
              <w:rPr>
                <w:lang w:eastAsia="nl-NL"/>
              </w:rPr>
              <w:t xml:space="preserve"> NICU</w:t>
            </w:r>
          </w:p>
        </w:tc>
        <w:tc>
          <w:tcPr>
            <w:tcW w:w="1010" w:type="dxa"/>
            <w:tcBorders>
              <w:top w:val="nil"/>
              <w:left w:val="nil"/>
              <w:bottom w:val="nil"/>
              <w:right w:val="nil"/>
            </w:tcBorders>
            <w:shd w:val="clear" w:color="auto" w:fill="auto"/>
            <w:noWrap/>
            <w:vAlign w:val="bottom"/>
          </w:tcPr>
          <w:p w14:paraId="672B4088" w14:textId="21458A47" w:rsidR="00081DA2" w:rsidRPr="00FE7287" w:rsidRDefault="00081DA2" w:rsidP="00FE7287">
            <w:pPr>
              <w:jc w:val="right"/>
              <w:rPr>
                <w:color w:val="000000" w:themeColor="text1"/>
                <w:lang w:eastAsia="nl-NL"/>
              </w:rPr>
            </w:pPr>
            <w:r w:rsidRPr="00FE7287">
              <w:rPr>
                <w:rFonts w:ascii="Calibri" w:hAnsi="Calibri" w:cs="Calibri"/>
                <w:color w:val="000000" w:themeColor="text1"/>
              </w:rPr>
              <w:t>7,500</w:t>
            </w:r>
          </w:p>
        </w:tc>
        <w:tc>
          <w:tcPr>
            <w:tcW w:w="960" w:type="dxa"/>
            <w:tcBorders>
              <w:top w:val="nil"/>
              <w:left w:val="nil"/>
              <w:bottom w:val="nil"/>
              <w:right w:val="nil"/>
            </w:tcBorders>
            <w:shd w:val="clear" w:color="auto" w:fill="auto"/>
            <w:noWrap/>
            <w:vAlign w:val="bottom"/>
          </w:tcPr>
          <w:p w14:paraId="01578331" w14:textId="03D696B8" w:rsidR="00081DA2" w:rsidRPr="00C87632" w:rsidRDefault="00081DA2" w:rsidP="00FE7287">
            <w:pPr>
              <w:jc w:val="right"/>
              <w:rPr>
                <w:lang w:eastAsia="nl-NL"/>
              </w:rPr>
            </w:pPr>
            <w:r>
              <w:rPr>
                <w:rFonts w:ascii="Calibri" w:hAnsi="Calibri" w:cs="Calibri"/>
                <w:color w:val="000000"/>
              </w:rPr>
              <w:t>5,500</w:t>
            </w:r>
          </w:p>
        </w:tc>
        <w:tc>
          <w:tcPr>
            <w:tcW w:w="960" w:type="dxa"/>
            <w:tcBorders>
              <w:top w:val="nil"/>
              <w:left w:val="nil"/>
              <w:bottom w:val="nil"/>
              <w:right w:val="single" w:sz="4" w:space="0" w:color="auto"/>
            </w:tcBorders>
            <w:shd w:val="clear" w:color="auto" w:fill="auto"/>
            <w:noWrap/>
            <w:vAlign w:val="bottom"/>
          </w:tcPr>
          <w:p w14:paraId="1550A3DA" w14:textId="5A60CAE9" w:rsidR="00081DA2" w:rsidRPr="00C87632" w:rsidRDefault="00081DA2" w:rsidP="00FE7287">
            <w:pPr>
              <w:jc w:val="right"/>
              <w:rPr>
                <w:lang w:eastAsia="nl-NL"/>
              </w:rPr>
            </w:pPr>
            <w:r>
              <w:rPr>
                <w:rFonts w:ascii="Calibri" w:hAnsi="Calibri" w:cs="Calibri"/>
                <w:color w:val="000000"/>
              </w:rPr>
              <w:t>9,500</w:t>
            </w:r>
          </w:p>
        </w:tc>
        <w:tc>
          <w:tcPr>
            <w:tcW w:w="1010" w:type="dxa"/>
            <w:tcBorders>
              <w:top w:val="nil"/>
              <w:left w:val="single" w:sz="4" w:space="0" w:color="auto"/>
              <w:bottom w:val="nil"/>
              <w:right w:val="nil"/>
            </w:tcBorders>
            <w:shd w:val="clear" w:color="auto" w:fill="auto"/>
            <w:vAlign w:val="bottom"/>
          </w:tcPr>
          <w:p w14:paraId="59BBB861" w14:textId="4E554414" w:rsidR="00081DA2" w:rsidRPr="00C87632" w:rsidRDefault="00081DA2" w:rsidP="00FE7287">
            <w:pPr>
              <w:jc w:val="right"/>
              <w:rPr>
                <w:lang w:eastAsia="nl-NL"/>
              </w:rPr>
            </w:pPr>
            <w:r>
              <w:rPr>
                <w:rFonts w:ascii="Calibri" w:hAnsi="Calibri" w:cs="Calibri"/>
                <w:color w:val="000000"/>
              </w:rPr>
              <w:t>15,000</w:t>
            </w:r>
          </w:p>
        </w:tc>
        <w:tc>
          <w:tcPr>
            <w:tcW w:w="960" w:type="dxa"/>
            <w:tcBorders>
              <w:top w:val="nil"/>
              <w:left w:val="nil"/>
              <w:bottom w:val="nil"/>
              <w:right w:val="nil"/>
            </w:tcBorders>
            <w:shd w:val="clear" w:color="auto" w:fill="auto"/>
            <w:vAlign w:val="bottom"/>
          </w:tcPr>
          <w:p w14:paraId="616860DB" w14:textId="3821A1A3" w:rsidR="00081DA2" w:rsidRPr="00C87632" w:rsidRDefault="00081DA2" w:rsidP="00FE7287">
            <w:pPr>
              <w:jc w:val="right"/>
              <w:rPr>
                <w:lang w:eastAsia="nl-NL"/>
              </w:rPr>
            </w:pPr>
            <w:r>
              <w:rPr>
                <w:rFonts w:ascii="Calibri" w:hAnsi="Calibri" w:cs="Calibri"/>
                <w:color w:val="000000"/>
              </w:rPr>
              <w:t>11,000</w:t>
            </w:r>
          </w:p>
        </w:tc>
        <w:tc>
          <w:tcPr>
            <w:tcW w:w="960" w:type="dxa"/>
            <w:tcBorders>
              <w:top w:val="nil"/>
              <w:left w:val="nil"/>
              <w:bottom w:val="nil"/>
              <w:right w:val="single" w:sz="4" w:space="0" w:color="auto"/>
            </w:tcBorders>
            <w:shd w:val="clear" w:color="auto" w:fill="auto"/>
            <w:vAlign w:val="bottom"/>
          </w:tcPr>
          <w:p w14:paraId="220B85EC" w14:textId="7D42B30B" w:rsidR="00081DA2" w:rsidRPr="00C87632" w:rsidRDefault="00081DA2" w:rsidP="00FE7287">
            <w:pPr>
              <w:jc w:val="right"/>
              <w:rPr>
                <w:lang w:eastAsia="nl-NL"/>
              </w:rPr>
            </w:pPr>
            <w:r>
              <w:rPr>
                <w:rFonts w:ascii="Calibri" w:hAnsi="Calibri" w:cs="Calibri"/>
                <w:color w:val="000000"/>
              </w:rPr>
              <w:t>19,000</w:t>
            </w:r>
          </w:p>
        </w:tc>
      </w:tr>
      <w:tr w:rsidR="00081DA2" w:rsidRPr="00C87632" w14:paraId="77EE4F76" w14:textId="72AA5650" w:rsidTr="00401E81">
        <w:trPr>
          <w:trHeight w:val="290"/>
        </w:trPr>
        <w:tc>
          <w:tcPr>
            <w:tcW w:w="960" w:type="dxa"/>
            <w:tcBorders>
              <w:top w:val="nil"/>
            </w:tcBorders>
            <w:noWrap/>
            <w:hideMark/>
          </w:tcPr>
          <w:p w14:paraId="1BB21CD4" w14:textId="77777777" w:rsidR="00081DA2" w:rsidRPr="00C87632" w:rsidRDefault="00081DA2" w:rsidP="00081DA2">
            <w:pPr>
              <w:rPr>
                <w:lang w:eastAsia="nl-NL"/>
              </w:rPr>
            </w:pPr>
            <w:r w:rsidRPr="00C87632">
              <w:rPr>
                <w:lang w:eastAsia="nl-NL"/>
              </w:rPr>
              <w:t xml:space="preserve"> SCBU</w:t>
            </w:r>
          </w:p>
        </w:tc>
        <w:tc>
          <w:tcPr>
            <w:tcW w:w="1010" w:type="dxa"/>
            <w:tcBorders>
              <w:top w:val="nil"/>
              <w:left w:val="nil"/>
              <w:bottom w:val="single" w:sz="4" w:space="0" w:color="auto"/>
              <w:right w:val="nil"/>
            </w:tcBorders>
            <w:shd w:val="clear" w:color="auto" w:fill="auto"/>
            <w:noWrap/>
            <w:vAlign w:val="bottom"/>
          </w:tcPr>
          <w:p w14:paraId="1B08AF5C" w14:textId="02DB9C1E" w:rsidR="00081DA2" w:rsidRPr="00FE7287" w:rsidRDefault="00081DA2" w:rsidP="00FE7287">
            <w:pPr>
              <w:jc w:val="right"/>
              <w:rPr>
                <w:color w:val="000000" w:themeColor="text1"/>
                <w:lang w:eastAsia="nl-NL"/>
              </w:rPr>
            </w:pPr>
            <w:r w:rsidRPr="00FE7287">
              <w:rPr>
                <w:rFonts w:ascii="Calibri" w:hAnsi="Calibri" w:cs="Calibri"/>
                <w:color w:val="000000" w:themeColor="text1"/>
              </w:rPr>
              <w:t>7,500</w:t>
            </w:r>
          </w:p>
        </w:tc>
        <w:tc>
          <w:tcPr>
            <w:tcW w:w="960" w:type="dxa"/>
            <w:tcBorders>
              <w:top w:val="nil"/>
              <w:left w:val="nil"/>
              <w:bottom w:val="single" w:sz="4" w:space="0" w:color="auto"/>
              <w:right w:val="nil"/>
            </w:tcBorders>
            <w:shd w:val="clear" w:color="auto" w:fill="auto"/>
            <w:noWrap/>
            <w:vAlign w:val="bottom"/>
          </w:tcPr>
          <w:p w14:paraId="373C14B2" w14:textId="3E00ECC3" w:rsidR="00081DA2" w:rsidRPr="00C87632" w:rsidRDefault="00081DA2" w:rsidP="00FE7287">
            <w:pPr>
              <w:jc w:val="right"/>
              <w:rPr>
                <w:lang w:eastAsia="nl-NL"/>
              </w:rPr>
            </w:pPr>
            <w:r>
              <w:rPr>
                <w:rFonts w:ascii="Calibri" w:hAnsi="Calibri" w:cs="Calibri"/>
                <w:color w:val="000000"/>
              </w:rPr>
              <w:t>5,500</w:t>
            </w:r>
          </w:p>
        </w:tc>
        <w:tc>
          <w:tcPr>
            <w:tcW w:w="960" w:type="dxa"/>
            <w:tcBorders>
              <w:top w:val="nil"/>
              <w:left w:val="nil"/>
              <w:bottom w:val="single" w:sz="4" w:space="0" w:color="auto"/>
              <w:right w:val="single" w:sz="4" w:space="0" w:color="auto"/>
            </w:tcBorders>
            <w:shd w:val="clear" w:color="auto" w:fill="auto"/>
            <w:noWrap/>
            <w:vAlign w:val="bottom"/>
          </w:tcPr>
          <w:p w14:paraId="16F2B3F4" w14:textId="4487C1B8" w:rsidR="00081DA2" w:rsidRPr="00C87632" w:rsidRDefault="00081DA2" w:rsidP="00FE7287">
            <w:pPr>
              <w:jc w:val="right"/>
              <w:rPr>
                <w:lang w:eastAsia="nl-NL"/>
              </w:rPr>
            </w:pPr>
            <w:r>
              <w:rPr>
                <w:rFonts w:ascii="Calibri" w:hAnsi="Calibri" w:cs="Calibri"/>
                <w:color w:val="000000"/>
              </w:rPr>
              <w:t>9,500</w:t>
            </w:r>
          </w:p>
        </w:tc>
        <w:tc>
          <w:tcPr>
            <w:tcW w:w="1010" w:type="dxa"/>
            <w:tcBorders>
              <w:top w:val="nil"/>
              <w:left w:val="single" w:sz="4" w:space="0" w:color="auto"/>
              <w:bottom w:val="single" w:sz="4" w:space="0" w:color="auto"/>
              <w:right w:val="nil"/>
            </w:tcBorders>
            <w:shd w:val="clear" w:color="auto" w:fill="auto"/>
            <w:vAlign w:val="bottom"/>
          </w:tcPr>
          <w:p w14:paraId="34C9B2DD" w14:textId="271F8843" w:rsidR="00081DA2" w:rsidRPr="00C87632" w:rsidRDefault="00081DA2" w:rsidP="00FE7287">
            <w:pPr>
              <w:jc w:val="right"/>
              <w:rPr>
                <w:lang w:eastAsia="nl-NL"/>
              </w:rPr>
            </w:pPr>
            <w:r>
              <w:rPr>
                <w:rFonts w:ascii="Calibri" w:hAnsi="Calibri" w:cs="Calibri"/>
                <w:color w:val="000000"/>
              </w:rPr>
              <w:t>15,000</w:t>
            </w:r>
          </w:p>
        </w:tc>
        <w:tc>
          <w:tcPr>
            <w:tcW w:w="960" w:type="dxa"/>
            <w:tcBorders>
              <w:top w:val="nil"/>
              <w:left w:val="nil"/>
              <w:bottom w:val="single" w:sz="4" w:space="0" w:color="auto"/>
              <w:right w:val="nil"/>
            </w:tcBorders>
            <w:shd w:val="clear" w:color="auto" w:fill="auto"/>
            <w:vAlign w:val="bottom"/>
          </w:tcPr>
          <w:p w14:paraId="10B6239A" w14:textId="7FBB32B3" w:rsidR="00081DA2" w:rsidRPr="00C87632" w:rsidRDefault="00081DA2" w:rsidP="00FE7287">
            <w:pPr>
              <w:jc w:val="right"/>
              <w:rPr>
                <w:lang w:eastAsia="nl-NL"/>
              </w:rPr>
            </w:pPr>
            <w:r>
              <w:rPr>
                <w:rFonts w:ascii="Calibri" w:hAnsi="Calibri" w:cs="Calibri"/>
                <w:color w:val="000000"/>
              </w:rPr>
              <w:t>11,000</w:t>
            </w:r>
          </w:p>
        </w:tc>
        <w:tc>
          <w:tcPr>
            <w:tcW w:w="960" w:type="dxa"/>
            <w:tcBorders>
              <w:top w:val="nil"/>
              <w:left w:val="nil"/>
              <w:bottom w:val="single" w:sz="4" w:space="0" w:color="auto"/>
              <w:right w:val="single" w:sz="4" w:space="0" w:color="auto"/>
            </w:tcBorders>
            <w:shd w:val="clear" w:color="auto" w:fill="auto"/>
            <w:vAlign w:val="bottom"/>
          </w:tcPr>
          <w:p w14:paraId="0BBE3B32" w14:textId="4B94FE5A" w:rsidR="00081DA2" w:rsidRPr="00C87632" w:rsidRDefault="00081DA2" w:rsidP="00FE7287">
            <w:pPr>
              <w:jc w:val="right"/>
              <w:rPr>
                <w:lang w:eastAsia="nl-NL"/>
              </w:rPr>
            </w:pPr>
            <w:r>
              <w:rPr>
                <w:rFonts w:ascii="Calibri" w:hAnsi="Calibri" w:cs="Calibri"/>
                <w:color w:val="000000"/>
              </w:rPr>
              <w:t>19,000</w:t>
            </w:r>
          </w:p>
        </w:tc>
      </w:tr>
    </w:tbl>
    <w:p w14:paraId="158A20B8" w14:textId="77777777" w:rsidR="003F7EA4" w:rsidRDefault="003F7EA4" w:rsidP="005F5415">
      <w:pPr>
        <w:rPr>
          <w:lang w:eastAsia="nl-NL"/>
        </w:rPr>
      </w:pPr>
    </w:p>
    <w:p w14:paraId="286A9E92" w14:textId="6C7312AC" w:rsidR="003F7EA4" w:rsidRPr="003F7EA4" w:rsidRDefault="003F7EA4" w:rsidP="356249F2">
      <w:pPr>
        <w:pStyle w:val="Heading1"/>
        <w:spacing w:before="0" w:after="240" w:line="360" w:lineRule="auto"/>
        <w:rPr>
          <w:rFonts w:asciiTheme="minorHAnsi" w:hAnsiTheme="minorHAnsi" w:cstheme="minorBidi"/>
          <w:b/>
          <w:bCs/>
          <w:color w:val="auto"/>
          <w:sz w:val="24"/>
          <w:szCs w:val="24"/>
          <w:lang w:val="en-GB"/>
        </w:rPr>
      </w:pPr>
      <w:r w:rsidRPr="356249F2">
        <w:rPr>
          <w:rFonts w:asciiTheme="minorHAnsi" w:hAnsiTheme="minorHAnsi" w:cstheme="minorBidi"/>
          <w:b/>
          <w:bCs/>
          <w:color w:val="auto"/>
          <w:sz w:val="24"/>
          <w:szCs w:val="24"/>
          <w:lang w:val="en-GB"/>
        </w:rPr>
        <w:t xml:space="preserve">Supplementary Table 3. </w:t>
      </w:r>
      <w:r w:rsidRPr="356249F2">
        <w:rPr>
          <w:rFonts w:asciiTheme="minorHAnsi" w:hAnsiTheme="minorHAnsi" w:cstheme="minorBidi"/>
          <w:color w:val="auto"/>
          <w:sz w:val="24"/>
          <w:szCs w:val="24"/>
          <w:lang w:val="en-GB"/>
        </w:rPr>
        <w:t>Illustrative hypothetical ODN and national funding for a future QI programme</w:t>
      </w:r>
    </w:p>
    <w:tbl>
      <w:tblPr>
        <w:tblStyle w:val="TableGrid"/>
        <w:tblW w:w="0" w:type="auto"/>
        <w:tblLook w:val="04A0" w:firstRow="1" w:lastRow="0" w:firstColumn="1" w:lastColumn="0" w:noHBand="0" w:noVBand="1"/>
      </w:tblPr>
      <w:tblGrid>
        <w:gridCol w:w="1215"/>
        <w:gridCol w:w="3206"/>
        <w:gridCol w:w="1056"/>
        <w:gridCol w:w="1525"/>
        <w:gridCol w:w="1526"/>
        <w:gridCol w:w="1681"/>
        <w:gridCol w:w="1373"/>
        <w:gridCol w:w="1375"/>
      </w:tblGrid>
      <w:tr w:rsidR="00CA104E" w:rsidRPr="000B7792" w14:paraId="3C088F0A" w14:textId="3262862D" w:rsidTr="00D234AB">
        <w:trPr>
          <w:trHeight w:val="238"/>
        </w:trPr>
        <w:tc>
          <w:tcPr>
            <w:tcW w:w="1215" w:type="dxa"/>
            <w:tcBorders>
              <w:bottom w:val="nil"/>
            </w:tcBorders>
          </w:tcPr>
          <w:p w14:paraId="0E90A8CF" w14:textId="20142918" w:rsidR="00CA104E" w:rsidRPr="000B7792" w:rsidRDefault="00CA104E">
            <w:pPr>
              <w:rPr>
                <w:b/>
                <w:bCs/>
                <w:sz w:val="20"/>
                <w:szCs w:val="20"/>
                <w:lang w:eastAsia="nl-NL"/>
              </w:rPr>
            </w:pPr>
            <w:r w:rsidRPr="000B7792">
              <w:rPr>
                <w:b/>
                <w:bCs/>
                <w:sz w:val="20"/>
                <w:szCs w:val="20"/>
                <w:lang w:eastAsia="nl-NL"/>
              </w:rPr>
              <w:t>Nation</w:t>
            </w:r>
          </w:p>
        </w:tc>
        <w:tc>
          <w:tcPr>
            <w:tcW w:w="3206" w:type="dxa"/>
            <w:tcBorders>
              <w:bottom w:val="nil"/>
            </w:tcBorders>
            <w:noWrap/>
          </w:tcPr>
          <w:p w14:paraId="5EA8B403" w14:textId="1B67DA12" w:rsidR="00CA104E" w:rsidRPr="000B7792" w:rsidRDefault="00CA104E">
            <w:pPr>
              <w:rPr>
                <w:b/>
                <w:bCs/>
                <w:sz w:val="20"/>
                <w:szCs w:val="20"/>
                <w:lang w:eastAsia="nl-NL"/>
              </w:rPr>
            </w:pPr>
            <w:r w:rsidRPr="000B7792">
              <w:rPr>
                <w:b/>
                <w:bCs/>
                <w:sz w:val="20"/>
                <w:szCs w:val="20"/>
                <w:lang w:eastAsia="nl-NL"/>
              </w:rPr>
              <w:t>English ODNs</w:t>
            </w:r>
          </w:p>
        </w:tc>
        <w:tc>
          <w:tcPr>
            <w:tcW w:w="5788" w:type="dxa"/>
            <w:gridSpan w:val="4"/>
            <w:tcBorders>
              <w:bottom w:val="nil"/>
            </w:tcBorders>
            <w:noWrap/>
          </w:tcPr>
          <w:p w14:paraId="11910994" w14:textId="066E4587" w:rsidR="00CA104E" w:rsidRPr="000B7792" w:rsidRDefault="00CA104E" w:rsidP="0076345F">
            <w:pPr>
              <w:jc w:val="center"/>
              <w:rPr>
                <w:b/>
                <w:bCs/>
                <w:sz w:val="20"/>
                <w:szCs w:val="20"/>
                <w:lang w:eastAsia="nl-NL"/>
              </w:rPr>
            </w:pPr>
            <w:r w:rsidRPr="000B7792">
              <w:rPr>
                <w:b/>
                <w:bCs/>
                <w:sz w:val="20"/>
                <w:szCs w:val="20"/>
                <w:lang w:eastAsia="nl-NL"/>
              </w:rPr>
              <w:t>Number of maternity units by performance level in 2022</w:t>
            </w:r>
          </w:p>
        </w:tc>
        <w:tc>
          <w:tcPr>
            <w:tcW w:w="2748" w:type="dxa"/>
            <w:gridSpan w:val="2"/>
            <w:tcBorders>
              <w:bottom w:val="nil"/>
            </w:tcBorders>
            <w:noWrap/>
          </w:tcPr>
          <w:p w14:paraId="08C236E8" w14:textId="1BEEDE12" w:rsidR="00CA104E" w:rsidRPr="000B7792" w:rsidRDefault="00CA104E" w:rsidP="0076345F">
            <w:pPr>
              <w:jc w:val="center"/>
              <w:rPr>
                <w:b/>
                <w:bCs/>
                <w:sz w:val="20"/>
                <w:szCs w:val="20"/>
                <w:lang w:eastAsia="nl-NL"/>
              </w:rPr>
            </w:pPr>
            <w:r w:rsidRPr="000B7792">
              <w:rPr>
                <w:b/>
                <w:bCs/>
                <w:sz w:val="20"/>
                <w:szCs w:val="20"/>
                <w:lang w:eastAsia="nl-NL"/>
              </w:rPr>
              <w:t>funding sc</w:t>
            </w:r>
            <w:r w:rsidR="002B024D" w:rsidRPr="000B7792">
              <w:rPr>
                <w:b/>
                <w:bCs/>
                <w:sz w:val="20"/>
                <w:szCs w:val="20"/>
                <w:lang w:eastAsia="nl-NL"/>
              </w:rPr>
              <w:t>en</w:t>
            </w:r>
            <w:r w:rsidR="00E20A7A" w:rsidRPr="000B7792">
              <w:rPr>
                <w:b/>
                <w:bCs/>
                <w:sz w:val="20"/>
                <w:szCs w:val="20"/>
                <w:lang w:eastAsia="nl-NL"/>
              </w:rPr>
              <w:t>ario</w:t>
            </w:r>
            <w:r w:rsidR="007A32CA" w:rsidRPr="000B7792">
              <w:rPr>
                <w:b/>
                <w:bCs/>
                <w:sz w:val="20"/>
                <w:szCs w:val="20"/>
                <w:lang w:eastAsia="nl-NL"/>
              </w:rPr>
              <w:t xml:space="preserve"> </w:t>
            </w:r>
            <w:r w:rsidRPr="000B7792">
              <w:rPr>
                <w:b/>
                <w:bCs/>
                <w:sz w:val="20"/>
                <w:szCs w:val="20"/>
                <w:lang w:eastAsia="nl-NL"/>
              </w:rPr>
              <w:t>(£)</w:t>
            </w:r>
          </w:p>
        </w:tc>
      </w:tr>
      <w:tr w:rsidR="00E553DE" w:rsidRPr="000B7792" w14:paraId="668ADD5E" w14:textId="418E312C" w:rsidTr="00D234AB">
        <w:trPr>
          <w:trHeight w:val="238"/>
        </w:trPr>
        <w:tc>
          <w:tcPr>
            <w:tcW w:w="1215" w:type="dxa"/>
            <w:tcBorders>
              <w:top w:val="nil"/>
            </w:tcBorders>
          </w:tcPr>
          <w:p w14:paraId="55310C09" w14:textId="469E57AA" w:rsidR="00E553DE" w:rsidRPr="000B7792" w:rsidRDefault="00E553DE">
            <w:pPr>
              <w:rPr>
                <w:b/>
                <w:bCs/>
                <w:sz w:val="20"/>
                <w:szCs w:val="20"/>
                <w:lang w:eastAsia="nl-NL"/>
              </w:rPr>
            </w:pPr>
          </w:p>
        </w:tc>
        <w:tc>
          <w:tcPr>
            <w:tcW w:w="3206" w:type="dxa"/>
            <w:tcBorders>
              <w:top w:val="nil"/>
            </w:tcBorders>
            <w:noWrap/>
          </w:tcPr>
          <w:p w14:paraId="55A79C85" w14:textId="75500F4C" w:rsidR="00E553DE" w:rsidRPr="000B7792" w:rsidRDefault="00E553DE">
            <w:pPr>
              <w:rPr>
                <w:b/>
                <w:bCs/>
                <w:sz w:val="20"/>
                <w:szCs w:val="20"/>
                <w:lang w:eastAsia="nl-NL"/>
              </w:rPr>
            </w:pPr>
          </w:p>
        </w:tc>
        <w:tc>
          <w:tcPr>
            <w:tcW w:w="1056" w:type="dxa"/>
            <w:tcBorders>
              <w:top w:val="nil"/>
            </w:tcBorders>
            <w:noWrap/>
          </w:tcPr>
          <w:p w14:paraId="1A2C7FB2" w14:textId="11129730" w:rsidR="00E553DE" w:rsidRPr="000B7792" w:rsidRDefault="00E553DE" w:rsidP="003F7EA4">
            <w:pPr>
              <w:jc w:val="center"/>
              <w:rPr>
                <w:b/>
                <w:bCs/>
                <w:sz w:val="20"/>
                <w:szCs w:val="20"/>
                <w:lang w:eastAsia="nl-NL"/>
              </w:rPr>
            </w:pPr>
            <w:r w:rsidRPr="000B7792">
              <w:rPr>
                <w:b/>
                <w:bCs/>
                <w:sz w:val="20"/>
                <w:szCs w:val="20"/>
                <w:lang w:eastAsia="nl-NL"/>
              </w:rPr>
              <w:t>standard</w:t>
            </w:r>
          </w:p>
        </w:tc>
        <w:tc>
          <w:tcPr>
            <w:tcW w:w="1525" w:type="dxa"/>
            <w:tcBorders>
              <w:top w:val="nil"/>
            </w:tcBorders>
            <w:noWrap/>
          </w:tcPr>
          <w:p w14:paraId="382BA04A" w14:textId="6E28FE46" w:rsidR="00E553DE" w:rsidRPr="000B7792" w:rsidRDefault="00E553DE" w:rsidP="0076345F">
            <w:pPr>
              <w:jc w:val="center"/>
              <w:rPr>
                <w:b/>
                <w:bCs/>
                <w:sz w:val="20"/>
                <w:szCs w:val="20"/>
                <w:lang w:eastAsia="nl-NL"/>
              </w:rPr>
            </w:pPr>
            <w:r w:rsidRPr="000B7792">
              <w:rPr>
                <w:b/>
                <w:bCs/>
                <w:sz w:val="20"/>
                <w:szCs w:val="20"/>
                <w:lang w:eastAsia="nl-NL"/>
              </w:rPr>
              <w:t>high</w:t>
            </w:r>
          </w:p>
        </w:tc>
        <w:tc>
          <w:tcPr>
            <w:tcW w:w="1526" w:type="dxa"/>
            <w:tcBorders>
              <w:top w:val="nil"/>
            </w:tcBorders>
            <w:noWrap/>
          </w:tcPr>
          <w:p w14:paraId="7CB0FB70" w14:textId="561596F1" w:rsidR="00E553DE" w:rsidRPr="000B7792" w:rsidRDefault="00E553DE" w:rsidP="0076345F">
            <w:pPr>
              <w:jc w:val="center"/>
              <w:rPr>
                <w:b/>
                <w:bCs/>
                <w:sz w:val="20"/>
                <w:szCs w:val="20"/>
                <w:lang w:eastAsia="nl-NL"/>
              </w:rPr>
            </w:pPr>
            <w:r w:rsidRPr="000B7792">
              <w:rPr>
                <w:b/>
                <w:bCs/>
                <w:sz w:val="20"/>
                <w:szCs w:val="20"/>
                <w:lang w:eastAsia="nl-NL"/>
              </w:rPr>
              <w:t>low</w:t>
            </w:r>
          </w:p>
        </w:tc>
        <w:tc>
          <w:tcPr>
            <w:tcW w:w="1681" w:type="dxa"/>
            <w:tcBorders>
              <w:top w:val="nil"/>
            </w:tcBorders>
            <w:noWrap/>
          </w:tcPr>
          <w:p w14:paraId="2CAAFF9C" w14:textId="4904187D" w:rsidR="00E553DE" w:rsidRPr="000B7792" w:rsidRDefault="00E553DE" w:rsidP="0076345F">
            <w:pPr>
              <w:jc w:val="center"/>
              <w:rPr>
                <w:b/>
                <w:bCs/>
                <w:sz w:val="20"/>
                <w:szCs w:val="20"/>
                <w:lang w:eastAsia="nl-NL"/>
              </w:rPr>
            </w:pPr>
            <w:r w:rsidRPr="000B7792">
              <w:rPr>
                <w:b/>
                <w:bCs/>
                <w:sz w:val="20"/>
                <w:szCs w:val="20"/>
                <w:lang w:eastAsia="nl-NL"/>
              </w:rPr>
              <w:t>total</w:t>
            </w:r>
          </w:p>
        </w:tc>
        <w:tc>
          <w:tcPr>
            <w:tcW w:w="1373" w:type="dxa"/>
            <w:tcBorders>
              <w:top w:val="nil"/>
            </w:tcBorders>
            <w:noWrap/>
          </w:tcPr>
          <w:p w14:paraId="371CCA55" w14:textId="5DEAE880" w:rsidR="00E553DE" w:rsidRPr="000B7792" w:rsidRDefault="00FC40F8" w:rsidP="0076345F">
            <w:pPr>
              <w:jc w:val="center"/>
              <w:rPr>
                <w:b/>
                <w:bCs/>
                <w:sz w:val="20"/>
                <w:szCs w:val="20"/>
                <w:lang w:eastAsia="nl-NL"/>
              </w:rPr>
            </w:pPr>
            <w:r w:rsidRPr="000B7792">
              <w:rPr>
                <w:b/>
                <w:bCs/>
                <w:sz w:val="20"/>
                <w:szCs w:val="20"/>
                <w:lang w:eastAsia="nl-NL"/>
              </w:rPr>
              <w:t>baseline</w:t>
            </w:r>
          </w:p>
        </w:tc>
        <w:tc>
          <w:tcPr>
            <w:tcW w:w="1375" w:type="dxa"/>
            <w:tcBorders>
              <w:top w:val="nil"/>
            </w:tcBorders>
          </w:tcPr>
          <w:p w14:paraId="07014C9D" w14:textId="27BDD20E" w:rsidR="00E553DE" w:rsidRPr="000B7792" w:rsidRDefault="00CA104E" w:rsidP="0076345F">
            <w:pPr>
              <w:jc w:val="center"/>
              <w:rPr>
                <w:b/>
                <w:bCs/>
                <w:sz w:val="20"/>
                <w:szCs w:val="20"/>
                <w:lang w:eastAsia="nl-NL"/>
              </w:rPr>
            </w:pPr>
            <w:r w:rsidRPr="000B7792">
              <w:rPr>
                <w:b/>
                <w:bCs/>
                <w:sz w:val="20"/>
                <w:szCs w:val="20"/>
                <w:lang w:eastAsia="nl-NL"/>
              </w:rPr>
              <w:t>h</w:t>
            </w:r>
            <w:r w:rsidR="00FC40F8" w:rsidRPr="000B7792">
              <w:rPr>
                <w:b/>
                <w:bCs/>
                <w:sz w:val="20"/>
                <w:szCs w:val="20"/>
                <w:lang w:eastAsia="nl-NL"/>
              </w:rPr>
              <w:t>igh cost</w:t>
            </w:r>
          </w:p>
        </w:tc>
      </w:tr>
      <w:tr w:rsidR="00A14365" w:rsidRPr="000B7792" w14:paraId="66969E6E" w14:textId="7D0AF307" w:rsidTr="00D234AB">
        <w:trPr>
          <w:trHeight w:val="238"/>
        </w:trPr>
        <w:tc>
          <w:tcPr>
            <w:tcW w:w="1215" w:type="dxa"/>
            <w:tcBorders>
              <w:bottom w:val="nil"/>
            </w:tcBorders>
          </w:tcPr>
          <w:p w14:paraId="39AD9061" w14:textId="77777777" w:rsidR="00A14365" w:rsidRPr="000B7792" w:rsidRDefault="00A14365" w:rsidP="00A14365">
            <w:pPr>
              <w:rPr>
                <w:sz w:val="20"/>
                <w:szCs w:val="20"/>
                <w:lang w:eastAsia="nl-NL"/>
              </w:rPr>
            </w:pPr>
          </w:p>
        </w:tc>
        <w:tc>
          <w:tcPr>
            <w:tcW w:w="3206" w:type="dxa"/>
            <w:tcBorders>
              <w:bottom w:val="nil"/>
            </w:tcBorders>
            <w:noWrap/>
            <w:hideMark/>
          </w:tcPr>
          <w:p w14:paraId="3E7CC619" w14:textId="5D5956E1" w:rsidR="00A14365" w:rsidRPr="000B7792" w:rsidRDefault="00A14365" w:rsidP="00A14365">
            <w:pPr>
              <w:rPr>
                <w:sz w:val="20"/>
                <w:szCs w:val="20"/>
                <w:lang w:eastAsia="nl-NL"/>
              </w:rPr>
            </w:pPr>
            <w:r w:rsidRPr="000B7792">
              <w:rPr>
                <w:sz w:val="20"/>
                <w:szCs w:val="20"/>
                <w:lang w:eastAsia="nl-NL"/>
              </w:rPr>
              <w:t>East Midlands</w:t>
            </w:r>
          </w:p>
        </w:tc>
        <w:tc>
          <w:tcPr>
            <w:tcW w:w="1056" w:type="dxa"/>
            <w:tcBorders>
              <w:bottom w:val="nil"/>
            </w:tcBorders>
            <w:noWrap/>
            <w:hideMark/>
          </w:tcPr>
          <w:p w14:paraId="53C89562" w14:textId="77777777" w:rsidR="00A14365" w:rsidRPr="000B7792" w:rsidRDefault="00A14365" w:rsidP="00A14365">
            <w:pPr>
              <w:jc w:val="right"/>
              <w:rPr>
                <w:sz w:val="20"/>
                <w:szCs w:val="20"/>
                <w:lang w:eastAsia="nl-NL"/>
              </w:rPr>
            </w:pPr>
            <w:r w:rsidRPr="000B7792">
              <w:rPr>
                <w:sz w:val="20"/>
                <w:szCs w:val="20"/>
                <w:lang w:eastAsia="nl-NL"/>
              </w:rPr>
              <w:t>9</w:t>
            </w:r>
          </w:p>
        </w:tc>
        <w:tc>
          <w:tcPr>
            <w:tcW w:w="1525" w:type="dxa"/>
            <w:tcBorders>
              <w:bottom w:val="nil"/>
            </w:tcBorders>
            <w:noWrap/>
            <w:hideMark/>
          </w:tcPr>
          <w:p w14:paraId="5117A472" w14:textId="11E4B1CB" w:rsidR="00A14365" w:rsidRPr="000B7792" w:rsidRDefault="00A14365" w:rsidP="00A14365">
            <w:pPr>
              <w:jc w:val="right"/>
              <w:rPr>
                <w:sz w:val="20"/>
                <w:szCs w:val="20"/>
                <w:lang w:eastAsia="nl-NL"/>
              </w:rPr>
            </w:pPr>
            <w:r w:rsidRPr="000B7792">
              <w:rPr>
                <w:sz w:val="20"/>
                <w:szCs w:val="20"/>
                <w:lang w:eastAsia="nl-NL"/>
              </w:rPr>
              <w:t>0</w:t>
            </w:r>
          </w:p>
        </w:tc>
        <w:tc>
          <w:tcPr>
            <w:tcW w:w="1526" w:type="dxa"/>
            <w:tcBorders>
              <w:bottom w:val="nil"/>
            </w:tcBorders>
            <w:noWrap/>
            <w:hideMark/>
          </w:tcPr>
          <w:p w14:paraId="130C8D12" w14:textId="77777777" w:rsidR="00A14365" w:rsidRPr="000B7792" w:rsidRDefault="00A14365" w:rsidP="00A14365">
            <w:pPr>
              <w:jc w:val="right"/>
              <w:rPr>
                <w:sz w:val="20"/>
                <w:szCs w:val="20"/>
                <w:lang w:eastAsia="nl-NL"/>
              </w:rPr>
            </w:pPr>
            <w:r w:rsidRPr="000B7792">
              <w:rPr>
                <w:sz w:val="20"/>
                <w:szCs w:val="20"/>
                <w:lang w:eastAsia="nl-NL"/>
              </w:rPr>
              <w:t>1</w:t>
            </w:r>
          </w:p>
        </w:tc>
        <w:tc>
          <w:tcPr>
            <w:tcW w:w="1681" w:type="dxa"/>
            <w:tcBorders>
              <w:bottom w:val="nil"/>
            </w:tcBorders>
            <w:noWrap/>
            <w:hideMark/>
          </w:tcPr>
          <w:p w14:paraId="638CB557" w14:textId="77777777" w:rsidR="00A14365" w:rsidRPr="000B7792" w:rsidRDefault="00A14365" w:rsidP="00A14365">
            <w:pPr>
              <w:jc w:val="right"/>
              <w:rPr>
                <w:sz w:val="20"/>
                <w:szCs w:val="20"/>
                <w:lang w:eastAsia="nl-NL"/>
              </w:rPr>
            </w:pPr>
            <w:r w:rsidRPr="000B7792">
              <w:rPr>
                <w:sz w:val="20"/>
                <w:szCs w:val="20"/>
                <w:lang w:eastAsia="nl-NL"/>
              </w:rPr>
              <w:t>10</w:t>
            </w:r>
          </w:p>
        </w:tc>
        <w:tc>
          <w:tcPr>
            <w:tcW w:w="1373" w:type="dxa"/>
            <w:tcBorders>
              <w:bottom w:val="nil"/>
            </w:tcBorders>
            <w:noWrap/>
            <w:hideMark/>
          </w:tcPr>
          <w:p w14:paraId="2815C796" w14:textId="7BA32991" w:rsidR="00A14365" w:rsidRPr="000B7792" w:rsidRDefault="00A14365" w:rsidP="00A14365">
            <w:pPr>
              <w:jc w:val="right"/>
              <w:rPr>
                <w:sz w:val="20"/>
                <w:szCs w:val="20"/>
                <w:lang w:eastAsia="nl-NL"/>
              </w:rPr>
            </w:pPr>
            <w:r w:rsidRPr="000B7792">
              <w:rPr>
                <w:sz w:val="20"/>
                <w:szCs w:val="20"/>
                <w:lang w:eastAsia="nl-NL"/>
              </w:rPr>
              <w:t>59,500</w:t>
            </w:r>
          </w:p>
        </w:tc>
        <w:tc>
          <w:tcPr>
            <w:tcW w:w="1375" w:type="dxa"/>
            <w:tcBorders>
              <w:bottom w:val="nil"/>
            </w:tcBorders>
          </w:tcPr>
          <w:p w14:paraId="281A49DC" w14:textId="0ACCA677" w:rsidR="00A14365" w:rsidRPr="000B7792" w:rsidRDefault="00A14365" w:rsidP="00A14365">
            <w:pPr>
              <w:jc w:val="right"/>
              <w:rPr>
                <w:sz w:val="20"/>
                <w:szCs w:val="20"/>
                <w:lang w:eastAsia="nl-NL"/>
              </w:rPr>
            </w:pPr>
            <w:r w:rsidRPr="000B7792">
              <w:rPr>
                <w:sz w:val="20"/>
                <w:szCs w:val="20"/>
              </w:rPr>
              <w:t>119,000</w:t>
            </w:r>
          </w:p>
        </w:tc>
      </w:tr>
      <w:tr w:rsidR="00A14365" w:rsidRPr="000B7792" w14:paraId="023A5F61" w14:textId="35A2B800" w:rsidTr="00D234AB">
        <w:trPr>
          <w:trHeight w:val="238"/>
        </w:trPr>
        <w:tc>
          <w:tcPr>
            <w:tcW w:w="1215" w:type="dxa"/>
            <w:tcBorders>
              <w:top w:val="nil"/>
              <w:bottom w:val="nil"/>
            </w:tcBorders>
          </w:tcPr>
          <w:p w14:paraId="1A3B30D1" w14:textId="77777777" w:rsidR="00A14365" w:rsidRPr="000B7792" w:rsidRDefault="00A14365" w:rsidP="00A14365">
            <w:pPr>
              <w:rPr>
                <w:sz w:val="20"/>
                <w:szCs w:val="20"/>
                <w:lang w:eastAsia="nl-NL"/>
              </w:rPr>
            </w:pPr>
          </w:p>
        </w:tc>
        <w:tc>
          <w:tcPr>
            <w:tcW w:w="3206" w:type="dxa"/>
            <w:tcBorders>
              <w:top w:val="nil"/>
              <w:bottom w:val="nil"/>
            </w:tcBorders>
            <w:noWrap/>
            <w:hideMark/>
          </w:tcPr>
          <w:p w14:paraId="3B48D31A" w14:textId="1D076290" w:rsidR="00A14365" w:rsidRPr="000B7792" w:rsidRDefault="00A14365" w:rsidP="00A14365">
            <w:pPr>
              <w:rPr>
                <w:sz w:val="20"/>
                <w:szCs w:val="20"/>
                <w:lang w:eastAsia="nl-NL"/>
              </w:rPr>
            </w:pPr>
            <w:r w:rsidRPr="000B7792">
              <w:rPr>
                <w:sz w:val="20"/>
                <w:szCs w:val="20"/>
                <w:lang w:eastAsia="nl-NL"/>
              </w:rPr>
              <w:t>East of England Perinatal</w:t>
            </w:r>
          </w:p>
        </w:tc>
        <w:tc>
          <w:tcPr>
            <w:tcW w:w="1056" w:type="dxa"/>
            <w:tcBorders>
              <w:top w:val="nil"/>
              <w:bottom w:val="nil"/>
            </w:tcBorders>
            <w:noWrap/>
            <w:hideMark/>
          </w:tcPr>
          <w:p w14:paraId="73D770EC" w14:textId="77777777" w:rsidR="00A14365" w:rsidRPr="000B7792" w:rsidRDefault="00A14365" w:rsidP="00A14365">
            <w:pPr>
              <w:jc w:val="right"/>
              <w:rPr>
                <w:sz w:val="20"/>
                <w:szCs w:val="20"/>
                <w:lang w:eastAsia="nl-NL"/>
              </w:rPr>
            </w:pPr>
            <w:r w:rsidRPr="000B7792">
              <w:rPr>
                <w:sz w:val="20"/>
                <w:szCs w:val="20"/>
                <w:lang w:eastAsia="nl-NL"/>
              </w:rPr>
              <w:t>15</w:t>
            </w:r>
          </w:p>
        </w:tc>
        <w:tc>
          <w:tcPr>
            <w:tcW w:w="1525" w:type="dxa"/>
            <w:tcBorders>
              <w:top w:val="nil"/>
              <w:bottom w:val="nil"/>
            </w:tcBorders>
            <w:noWrap/>
            <w:hideMark/>
          </w:tcPr>
          <w:p w14:paraId="2B13FDD4" w14:textId="77777777" w:rsidR="00A14365" w:rsidRPr="000B7792" w:rsidRDefault="00A14365" w:rsidP="00A14365">
            <w:pPr>
              <w:jc w:val="right"/>
              <w:rPr>
                <w:sz w:val="20"/>
                <w:szCs w:val="20"/>
                <w:lang w:eastAsia="nl-NL"/>
              </w:rPr>
            </w:pPr>
            <w:r w:rsidRPr="000B7792">
              <w:rPr>
                <w:sz w:val="20"/>
                <w:szCs w:val="20"/>
                <w:lang w:eastAsia="nl-NL"/>
              </w:rPr>
              <w:t>2</w:t>
            </w:r>
          </w:p>
        </w:tc>
        <w:tc>
          <w:tcPr>
            <w:tcW w:w="1526" w:type="dxa"/>
            <w:tcBorders>
              <w:top w:val="nil"/>
              <w:bottom w:val="nil"/>
            </w:tcBorders>
            <w:noWrap/>
            <w:hideMark/>
          </w:tcPr>
          <w:p w14:paraId="38FD7DAA" w14:textId="791E9EA2" w:rsidR="00A14365" w:rsidRPr="000B7792" w:rsidRDefault="00A14365" w:rsidP="00A14365">
            <w:pPr>
              <w:jc w:val="right"/>
              <w:rPr>
                <w:sz w:val="20"/>
                <w:szCs w:val="20"/>
                <w:lang w:eastAsia="nl-NL"/>
              </w:rPr>
            </w:pPr>
            <w:r w:rsidRPr="000B7792">
              <w:rPr>
                <w:sz w:val="20"/>
                <w:szCs w:val="20"/>
                <w:lang w:eastAsia="nl-NL"/>
              </w:rPr>
              <w:t>0</w:t>
            </w:r>
          </w:p>
        </w:tc>
        <w:tc>
          <w:tcPr>
            <w:tcW w:w="1681" w:type="dxa"/>
            <w:tcBorders>
              <w:top w:val="nil"/>
              <w:bottom w:val="nil"/>
            </w:tcBorders>
            <w:noWrap/>
            <w:hideMark/>
          </w:tcPr>
          <w:p w14:paraId="6FCABFD1" w14:textId="77777777" w:rsidR="00A14365" w:rsidRPr="000B7792" w:rsidRDefault="00A14365" w:rsidP="00A14365">
            <w:pPr>
              <w:jc w:val="right"/>
              <w:rPr>
                <w:sz w:val="20"/>
                <w:szCs w:val="20"/>
                <w:lang w:eastAsia="nl-NL"/>
              </w:rPr>
            </w:pPr>
            <w:r w:rsidRPr="000B7792">
              <w:rPr>
                <w:sz w:val="20"/>
                <w:szCs w:val="20"/>
                <w:lang w:eastAsia="nl-NL"/>
              </w:rPr>
              <w:t>17</w:t>
            </w:r>
          </w:p>
        </w:tc>
        <w:tc>
          <w:tcPr>
            <w:tcW w:w="1373" w:type="dxa"/>
            <w:tcBorders>
              <w:top w:val="nil"/>
              <w:bottom w:val="nil"/>
            </w:tcBorders>
            <w:noWrap/>
            <w:hideMark/>
          </w:tcPr>
          <w:p w14:paraId="502DA5B1" w14:textId="01F23835" w:rsidR="00A14365" w:rsidRPr="000B7792" w:rsidRDefault="00A14365" w:rsidP="00A14365">
            <w:pPr>
              <w:jc w:val="right"/>
              <w:rPr>
                <w:sz w:val="20"/>
                <w:szCs w:val="20"/>
                <w:lang w:eastAsia="nl-NL"/>
              </w:rPr>
            </w:pPr>
            <w:r w:rsidRPr="000B7792">
              <w:rPr>
                <w:sz w:val="20"/>
                <w:szCs w:val="20"/>
                <w:lang w:eastAsia="nl-NL"/>
              </w:rPr>
              <w:t>88,500</w:t>
            </w:r>
          </w:p>
        </w:tc>
        <w:tc>
          <w:tcPr>
            <w:tcW w:w="1375" w:type="dxa"/>
            <w:tcBorders>
              <w:top w:val="nil"/>
              <w:bottom w:val="nil"/>
            </w:tcBorders>
          </w:tcPr>
          <w:p w14:paraId="3E79A82C" w14:textId="681AE850" w:rsidR="00A14365" w:rsidRPr="000B7792" w:rsidRDefault="00A14365" w:rsidP="00A14365">
            <w:pPr>
              <w:jc w:val="right"/>
              <w:rPr>
                <w:sz w:val="20"/>
                <w:szCs w:val="20"/>
                <w:lang w:eastAsia="nl-NL"/>
              </w:rPr>
            </w:pPr>
            <w:r w:rsidRPr="000B7792">
              <w:rPr>
                <w:sz w:val="20"/>
                <w:szCs w:val="20"/>
              </w:rPr>
              <w:t>177,000</w:t>
            </w:r>
          </w:p>
        </w:tc>
      </w:tr>
      <w:tr w:rsidR="00A14365" w:rsidRPr="000B7792" w14:paraId="064A6EE8" w14:textId="203E42A5" w:rsidTr="00D234AB">
        <w:trPr>
          <w:trHeight w:val="238"/>
        </w:trPr>
        <w:tc>
          <w:tcPr>
            <w:tcW w:w="1215" w:type="dxa"/>
            <w:tcBorders>
              <w:top w:val="nil"/>
              <w:bottom w:val="nil"/>
            </w:tcBorders>
          </w:tcPr>
          <w:p w14:paraId="0FB349C9" w14:textId="77777777" w:rsidR="00A14365" w:rsidRPr="000B7792" w:rsidRDefault="00A14365" w:rsidP="00A14365">
            <w:pPr>
              <w:rPr>
                <w:sz w:val="20"/>
                <w:szCs w:val="20"/>
                <w:lang w:eastAsia="nl-NL"/>
              </w:rPr>
            </w:pPr>
          </w:p>
        </w:tc>
        <w:tc>
          <w:tcPr>
            <w:tcW w:w="3206" w:type="dxa"/>
            <w:tcBorders>
              <w:top w:val="nil"/>
              <w:bottom w:val="nil"/>
            </w:tcBorders>
            <w:noWrap/>
            <w:hideMark/>
          </w:tcPr>
          <w:p w14:paraId="1469CB2E" w14:textId="06590CD2" w:rsidR="00A14365" w:rsidRPr="000B7792" w:rsidRDefault="00A14365" w:rsidP="00A14365">
            <w:pPr>
              <w:rPr>
                <w:sz w:val="20"/>
                <w:szCs w:val="20"/>
                <w:lang w:eastAsia="nl-NL"/>
              </w:rPr>
            </w:pPr>
            <w:r w:rsidRPr="000B7792">
              <w:rPr>
                <w:sz w:val="20"/>
                <w:szCs w:val="20"/>
                <w:lang w:eastAsia="nl-NL"/>
              </w:rPr>
              <w:t>Kent, Surrey, Sussex</w:t>
            </w:r>
          </w:p>
        </w:tc>
        <w:tc>
          <w:tcPr>
            <w:tcW w:w="1056" w:type="dxa"/>
            <w:tcBorders>
              <w:top w:val="nil"/>
              <w:bottom w:val="nil"/>
            </w:tcBorders>
            <w:noWrap/>
            <w:hideMark/>
          </w:tcPr>
          <w:p w14:paraId="39A46D5E" w14:textId="77777777" w:rsidR="00A14365" w:rsidRPr="000B7792" w:rsidRDefault="00A14365" w:rsidP="00A14365">
            <w:pPr>
              <w:jc w:val="right"/>
              <w:rPr>
                <w:sz w:val="20"/>
                <w:szCs w:val="20"/>
                <w:lang w:eastAsia="nl-NL"/>
              </w:rPr>
            </w:pPr>
            <w:r w:rsidRPr="000B7792">
              <w:rPr>
                <w:sz w:val="20"/>
                <w:szCs w:val="20"/>
                <w:lang w:eastAsia="nl-NL"/>
              </w:rPr>
              <w:t>11</w:t>
            </w:r>
          </w:p>
        </w:tc>
        <w:tc>
          <w:tcPr>
            <w:tcW w:w="1525" w:type="dxa"/>
            <w:tcBorders>
              <w:top w:val="nil"/>
              <w:bottom w:val="nil"/>
            </w:tcBorders>
            <w:noWrap/>
            <w:hideMark/>
          </w:tcPr>
          <w:p w14:paraId="74048ED4" w14:textId="77777777" w:rsidR="00A14365" w:rsidRPr="000B7792" w:rsidRDefault="00A14365" w:rsidP="00A14365">
            <w:pPr>
              <w:jc w:val="right"/>
              <w:rPr>
                <w:sz w:val="20"/>
                <w:szCs w:val="20"/>
                <w:lang w:eastAsia="nl-NL"/>
              </w:rPr>
            </w:pPr>
            <w:r w:rsidRPr="000B7792">
              <w:rPr>
                <w:sz w:val="20"/>
                <w:szCs w:val="20"/>
                <w:lang w:eastAsia="nl-NL"/>
              </w:rPr>
              <w:t>1</w:t>
            </w:r>
          </w:p>
        </w:tc>
        <w:tc>
          <w:tcPr>
            <w:tcW w:w="1526" w:type="dxa"/>
            <w:tcBorders>
              <w:top w:val="nil"/>
              <w:bottom w:val="nil"/>
            </w:tcBorders>
            <w:noWrap/>
            <w:hideMark/>
          </w:tcPr>
          <w:p w14:paraId="6DE8597E" w14:textId="77777777" w:rsidR="00A14365" w:rsidRPr="000B7792" w:rsidRDefault="00A14365" w:rsidP="00A14365">
            <w:pPr>
              <w:jc w:val="right"/>
              <w:rPr>
                <w:sz w:val="20"/>
                <w:szCs w:val="20"/>
                <w:lang w:eastAsia="nl-NL"/>
              </w:rPr>
            </w:pPr>
            <w:r w:rsidRPr="000B7792">
              <w:rPr>
                <w:sz w:val="20"/>
                <w:szCs w:val="20"/>
                <w:lang w:eastAsia="nl-NL"/>
              </w:rPr>
              <w:t>1</w:t>
            </w:r>
          </w:p>
        </w:tc>
        <w:tc>
          <w:tcPr>
            <w:tcW w:w="1681" w:type="dxa"/>
            <w:tcBorders>
              <w:top w:val="nil"/>
              <w:bottom w:val="nil"/>
            </w:tcBorders>
            <w:noWrap/>
            <w:hideMark/>
          </w:tcPr>
          <w:p w14:paraId="05BE27FE" w14:textId="77777777" w:rsidR="00A14365" w:rsidRPr="000B7792" w:rsidRDefault="00A14365" w:rsidP="00A14365">
            <w:pPr>
              <w:jc w:val="right"/>
              <w:rPr>
                <w:sz w:val="20"/>
                <w:szCs w:val="20"/>
                <w:lang w:eastAsia="nl-NL"/>
              </w:rPr>
            </w:pPr>
            <w:r w:rsidRPr="000B7792">
              <w:rPr>
                <w:sz w:val="20"/>
                <w:szCs w:val="20"/>
                <w:lang w:eastAsia="nl-NL"/>
              </w:rPr>
              <w:t>13</w:t>
            </w:r>
          </w:p>
        </w:tc>
        <w:tc>
          <w:tcPr>
            <w:tcW w:w="1373" w:type="dxa"/>
            <w:tcBorders>
              <w:top w:val="nil"/>
              <w:bottom w:val="nil"/>
            </w:tcBorders>
            <w:noWrap/>
            <w:hideMark/>
          </w:tcPr>
          <w:p w14:paraId="6B11006E" w14:textId="7CF94D60" w:rsidR="00A14365" w:rsidRPr="000B7792" w:rsidRDefault="00A14365" w:rsidP="00A14365">
            <w:pPr>
              <w:jc w:val="right"/>
              <w:rPr>
                <w:sz w:val="20"/>
                <w:szCs w:val="20"/>
                <w:lang w:eastAsia="nl-NL"/>
              </w:rPr>
            </w:pPr>
            <w:r w:rsidRPr="000B7792">
              <w:rPr>
                <w:sz w:val="20"/>
                <w:szCs w:val="20"/>
                <w:lang w:eastAsia="nl-NL"/>
              </w:rPr>
              <w:t>87,000</w:t>
            </w:r>
          </w:p>
        </w:tc>
        <w:tc>
          <w:tcPr>
            <w:tcW w:w="1375" w:type="dxa"/>
            <w:tcBorders>
              <w:top w:val="nil"/>
              <w:bottom w:val="nil"/>
            </w:tcBorders>
          </w:tcPr>
          <w:p w14:paraId="0F8F79A1" w14:textId="6B4F3108" w:rsidR="00A14365" w:rsidRPr="000B7792" w:rsidRDefault="00A14365" w:rsidP="00A14365">
            <w:pPr>
              <w:jc w:val="right"/>
              <w:rPr>
                <w:sz w:val="20"/>
                <w:szCs w:val="20"/>
                <w:lang w:eastAsia="nl-NL"/>
              </w:rPr>
            </w:pPr>
            <w:r w:rsidRPr="000B7792">
              <w:rPr>
                <w:sz w:val="20"/>
                <w:szCs w:val="20"/>
              </w:rPr>
              <w:t>174,000</w:t>
            </w:r>
          </w:p>
        </w:tc>
      </w:tr>
      <w:tr w:rsidR="00A14365" w:rsidRPr="000B7792" w14:paraId="4A3E42B6" w14:textId="0F66F9F7" w:rsidTr="00D234AB">
        <w:trPr>
          <w:trHeight w:val="238"/>
        </w:trPr>
        <w:tc>
          <w:tcPr>
            <w:tcW w:w="1215" w:type="dxa"/>
            <w:tcBorders>
              <w:top w:val="nil"/>
              <w:bottom w:val="nil"/>
            </w:tcBorders>
          </w:tcPr>
          <w:p w14:paraId="20046524" w14:textId="77777777" w:rsidR="00A14365" w:rsidRPr="000B7792" w:rsidRDefault="00A14365" w:rsidP="00A14365">
            <w:pPr>
              <w:rPr>
                <w:sz w:val="20"/>
                <w:szCs w:val="20"/>
                <w:lang w:eastAsia="nl-NL"/>
              </w:rPr>
            </w:pPr>
          </w:p>
        </w:tc>
        <w:tc>
          <w:tcPr>
            <w:tcW w:w="3206" w:type="dxa"/>
            <w:tcBorders>
              <w:top w:val="nil"/>
              <w:bottom w:val="nil"/>
            </w:tcBorders>
            <w:noWrap/>
            <w:hideMark/>
          </w:tcPr>
          <w:p w14:paraId="708D5FF8" w14:textId="2FB930DB" w:rsidR="00A14365" w:rsidRPr="000B7792" w:rsidRDefault="00A14365" w:rsidP="00A14365">
            <w:pPr>
              <w:rPr>
                <w:sz w:val="20"/>
                <w:szCs w:val="20"/>
                <w:lang w:eastAsia="nl-NL"/>
              </w:rPr>
            </w:pPr>
            <w:r w:rsidRPr="000B7792">
              <w:rPr>
                <w:sz w:val="20"/>
                <w:szCs w:val="20"/>
                <w:lang w:eastAsia="nl-NL"/>
              </w:rPr>
              <w:t>London - North Central &amp; East</w:t>
            </w:r>
          </w:p>
        </w:tc>
        <w:tc>
          <w:tcPr>
            <w:tcW w:w="1056" w:type="dxa"/>
            <w:tcBorders>
              <w:top w:val="nil"/>
              <w:bottom w:val="nil"/>
            </w:tcBorders>
            <w:noWrap/>
            <w:hideMark/>
          </w:tcPr>
          <w:p w14:paraId="7AA794F1" w14:textId="77777777" w:rsidR="00A14365" w:rsidRPr="000B7792" w:rsidRDefault="00A14365" w:rsidP="00A14365">
            <w:pPr>
              <w:jc w:val="right"/>
              <w:rPr>
                <w:sz w:val="20"/>
                <w:szCs w:val="20"/>
                <w:lang w:eastAsia="nl-NL"/>
              </w:rPr>
            </w:pPr>
            <w:r w:rsidRPr="000B7792">
              <w:rPr>
                <w:sz w:val="20"/>
                <w:szCs w:val="20"/>
                <w:lang w:eastAsia="nl-NL"/>
              </w:rPr>
              <w:t>7</w:t>
            </w:r>
          </w:p>
        </w:tc>
        <w:tc>
          <w:tcPr>
            <w:tcW w:w="1525" w:type="dxa"/>
            <w:tcBorders>
              <w:top w:val="nil"/>
              <w:bottom w:val="nil"/>
            </w:tcBorders>
            <w:noWrap/>
            <w:hideMark/>
          </w:tcPr>
          <w:p w14:paraId="0A09D877" w14:textId="77777777" w:rsidR="00A14365" w:rsidRPr="000B7792" w:rsidRDefault="00A14365" w:rsidP="00A14365">
            <w:pPr>
              <w:jc w:val="right"/>
              <w:rPr>
                <w:sz w:val="20"/>
                <w:szCs w:val="20"/>
                <w:lang w:eastAsia="nl-NL"/>
              </w:rPr>
            </w:pPr>
            <w:r w:rsidRPr="000B7792">
              <w:rPr>
                <w:sz w:val="20"/>
                <w:szCs w:val="20"/>
                <w:lang w:eastAsia="nl-NL"/>
              </w:rPr>
              <w:t>2</w:t>
            </w:r>
          </w:p>
        </w:tc>
        <w:tc>
          <w:tcPr>
            <w:tcW w:w="1526" w:type="dxa"/>
            <w:tcBorders>
              <w:top w:val="nil"/>
              <w:bottom w:val="nil"/>
            </w:tcBorders>
            <w:noWrap/>
            <w:hideMark/>
          </w:tcPr>
          <w:p w14:paraId="36C20AE6" w14:textId="77777777" w:rsidR="00A14365" w:rsidRPr="000B7792" w:rsidRDefault="00A14365" w:rsidP="00A14365">
            <w:pPr>
              <w:jc w:val="right"/>
              <w:rPr>
                <w:sz w:val="20"/>
                <w:szCs w:val="20"/>
                <w:lang w:eastAsia="nl-NL"/>
              </w:rPr>
            </w:pPr>
            <w:r w:rsidRPr="000B7792">
              <w:rPr>
                <w:sz w:val="20"/>
                <w:szCs w:val="20"/>
                <w:lang w:eastAsia="nl-NL"/>
              </w:rPr>
              <w:t>1</w:t>
            </w:r>
          </w:p>
        </w:tc>
        <w:tc>
          <w:tcPr>
            <w:tcW w:w="1681" w:type="dxa"/>
            <w:tcBorders>
              <w:top w:val="nil"/>
              <w:bottom w:val="nil"/>
            </w:tcBorders>
            <w:noWrap/>
            <w:hideMark/>
          </w:tcPr>
          <w:p w14:paraId="4D28DFD6" w14:textId="77777777" w:rsidR="00A14365" w:rsidRPr="000B7792" w:rsidRDefault="00A14365" w:rsidP="00A14365">
            <w:pPr>
              <w:jc w:val="right"/>
              <w:rPr>
                <w:sz w:val="20"/>
                <w:szCs w:val="20"/>
                <w:lang w:eastAsia="nl-NL"/>
              </w:rPr>
            </w:pPr>
            <w:r w:rsidRPr="000B7792">
              <w:rPr>
                <w:sz w:val="20"/>
                <w:szCs w:val="20"/>
                <w:lang w:eastAsia="nl-NL"/>
              </w:rPr>
              <w:t>10</w:t>
            </w:r>
          </w:p>
        </w:tc>
        <w:tc>
          <w:tcPr>
            <w:tcW w:w="1373" w:type="dxa"/>
            <w:tcBorders>
              <w:top w:val="nil"/>
              <w:bottom w:val="nil"/>
            </w:tcBorders>
            <w:noWrap/>
            <w:hideMark/>
          </w:tcPr>
          <w:p w14:paraId="341FFD1E" w14:textId="7A0923DC" w:rsidR="00A14365" w:rsidRPr="000B7792" w:rsidRDefault="00A14365" w:rsidP="00A14365">
            <w:pPr>
              <w:jc w:val="right"/>
              <w:rPr>
                <w:sz w:val="20"/>
                <w:szCs w:val="20"/>
                <w:lang w:eastAsia="nl-NL"/>
              </w:rPr>
            </w:pPr>
            <w:r w:rsidRPr="000B7792">
              <w:rPr>
                <w:sz w:val="20"/>
                <w:szCs w:val="20"/>
                <w:lang w:eastAsia="nl-NL"/>
              </w:rPr>
              <w:t>52,000</w:t>
            </w:r>
          </w:p>
        </w:tc>
        <w:tc>
          <w:tcPr>
            <w:tcW w:w="1375" w:type="dxa"/>
            <w:tcBorders>
              <w:top w:val="nil"/>
              <w:bottom w:val="nil"/>
            </w:tcBorders>
          </w:tcPr>
          <w:p w14:paraId="7C9038B7" w14:textId="5818F64B" w:rsidR="00A14365" w:rsidRPr="000B7792" w:rsidRDefault="00A14365" w:rsidP="00A14365">
            <w:pPr>
              <w:jc w:val="right"/>
              <w:rPr>
                <w:sz w:val="20"/>
                <w:szCs w:val="20"/>
                <w:lang w:eastAsia="nl-NL"/>
              </w:rPr>
            </w:pPr>
            <w:r w:rsidRPr="000B7792">
              <w:rPr>
                <w:sz w:val="20"/>
                <w:szCs w:val="20"/>
              </w:rPr>
              <w:t>104,000</w:t>
            </w:r>
          </w:p>
        </w:tc>
      </w:tr>
      <w:tr w:rsidR="00A14365" w:rsidRPr="000B7792" w14:paraId="1DECFD1E" w14:textId="7A01B25D" w:rsidTr="00D234AB">
        <w:trPr>
          <w:trHeight w:val="238"/>
        </w:trPr>
        <w:tc>
          <w:tcPr>
            <w:tcW w:w="1215" w:type="dxa"/>
            <w:tcBorders>
              <w:top w:val="nil"/>
              <w:bottom w:val="nil"/>
            </w:tcBorders>
          </w:tcPr>
          <w:p w14:paraId="65559A94" w14:textId="77777777" w:rsidR="00A14365" w:rsidRPr="000B7792" w:rsidRDefault="00A14365" w:rsidP="00A14365">
            <w:pPr>
              <w:rPr>
                <w:sz w:val="20"/>
                <w:szCs w:val="20"/>
                <w:lang w:eastAsia="nl-NL"/>
              </w:rPr>
            </w:pPr>
          </w:p>
        </w:tc>
        <w:tc>
          <w:tcPr>
            <w:tcW w:w="3206" w:type="dxa"/>
            <w:tcBorders>
              <w:top w:val="nil"/>
              <w:bottom w:val="nil"/>
            </w:tcBorders>
            <w:noWrap/>
            <w:hideMark/>
          </w:tcPr>
          <w:p w14:paraId="51921FA6" w14:textId="0D7F6D37" w:rsidR="00A14365" w:rsidRPr="000B7792" w:rsidRDefault="00A14365" w:rsidP="00A14365">
            <w:pPr>
              <w:rPr>
                <w:sz w:val="20"/>
                <w:szCs w:val="20"/>
                <w:lang w:eastAsia="nl-NL"/>
              </w:rPr>
            </w:pPr>
            <w:r w:rsidRPr="000B7792">
              <w:rPr>
                <w:sz w:val="20"/>
                <w:szCs w:val="20"/>
                <w:lang w:eastAsia="nl-NL"/>
              </w:rPr>
              <w:t>London - North West</w:t>
            </w:r>
          </w:p>
        </w:tc>
        <w:tc>
          <w:tcPr>
            <w:tcW w:w="1056" w:type="dxa"/>
            <w:tcBorders>
              <w:top w:val="nil"/>
              <w:bottom w:val="nil"/>
            </w:tcBorders>
            <w:noWrap/>
            <w:hideMark/>
          </w:tcPr>
          <w:p w14:paraId="6DD513D8" w14:textId="77777777" w:rsidR="00A14365" w:rsidRPr="000B7792" w:rsidRDefault="00A14365" w:rsidP="00A14365">
            <w:pPr>
              <w:jc w:val="right"/>
              <w:rPr>
                <w:sz w:val="20"/>
                <w:szCs w:val="20"/>
                <w:lang w:eastAsia="nl-NL"/>
              </w:rPr>
            </w:pPr>
            <w:r w:rsidRPr="000B7792">
              <w:rPr>
                <w:sz w:val="20"/>
                <w:szCs w:val="20"/>
                <w:lang w:eastAsia="nl-NL"/>
              </w:rPr>
              <w:t>5</w:t>
            </w:r>
          </w:p>
        </w:tc>
        <w:tc>
          <w:tcPr>
            <w:tcW w:w="1525" w:type="dxa"/>
            <w:tcBorders>
              <w:top w:val="nil"/>
              <w:bottom w:val="nil"/>
            </w:tcBorders>
            <w:noWrap/>
            <w:hideMark/>
          </w:tcPr>
          <w:p w14:paraId="22673EEE" w14:textId="77777777" w:rsidR="00A14365" w:rsidRPr="000B7792" w:rsidRDefault="00A14365" w:rsidP="00A14365">
            <w:pPr>
              <w:jc w:val="right"/>
              <w:rPr>
                <w:sz w:val="20"/>
                <w:szCs w:val="20"/>
                <w:lang w:eastAsia="nl-NL"/>
              </w:rPr>
            </w:pPr>
            <w:r w:rsidRPr="000B7792">
              <w:rPr>
                <w:sz w:val="20"/>
                <w:szCs w:val="20"/>
                <w:lang w:eastAsia="nl-NL"/>
              </w:rPr>
              <w:t>1</w:t>
            </w:r>
          </w:p>
        </w:tc>
        <w:tc>
          <w:tcPr>
            <w:tcW w:w="1526" w:type="dxa"/>
            <w:tcBorders>
              <w:top w:val="nil"/>
              <w:bottom w:val="nil"/>
            </w:tcBorders>
            <w:noWrap/>
            <w:hideMark/>
          </w:tcPr>
          <w:p w14:paraId="6DE5F4DE" w14:textId="246BEF55" w:rsidR="00A14365" w:rsidRPr="000B7792" w:rsidRDefault="00A14365" w:rsidP="00A14365">
            <w:pPr>
              <w:jc w:val="right"/>
              <w:rPr>
                <w:sz w:val="20"/>
                <w:szCs w:val="20"/>
                <w:lang w:eastAsia="nl-NL"/>
              </w:rPr>
            </w:pPr>
            <w:r w:rsidRPr="000B7792">
              <w:rPr>
                <w:sz w:val="20"/>
                <w:szCs w:val="20"/>
                <w:lang w:eastAsia="nl-NL"/>
              </w:rPr>
              <w:t>0</w:t>
            </w:r>
          </w:p>
        </w:tc>
        <w:tc>
          <w:tcPr>
            <w:tcW w:w="1681" w:type="dxa"/>
            <w:tcBorders>
              <w:top w:val="nil"/>
              <w:bottom w:val="nil"/>
            </w:tcBorders>
            <w:noWrap/>
            <w:hideMark/>
          </w:tcPr>
          <w:p w14:paraId="29EFE2A2" w14:textId="77777777" w:rsidR="00A14365" w:rsidRPr="000B7792" w:rsidRDefault="00A14365" w:rsidP="00A14365">
            <w:pPr>
              <w:jc w:val="right"/>
              <w:rPr>
                <w:sz w:val="20"/>
                <w:szCs w:val="20"/>
                <w:lang w:eastAsia="nl-NL"/>
              </w:rPr>
            </w:pPr>
            <w:r w:rsidRPr="000B7792">
              <w:rPr>
                <w:sz w:val="20"/>
                <w:szCs w:val="20"/>
                <w:lang w:eastAsia="nl-NL"/>
              </w:rPr>
              <w:t>6</w:t>
            </w:r>
          </w:p>
        </w:tc>
        <w:tc>
          <w:tcPr>
            <w:tcW w:w="1373" w:type="dxa"/>
            <w:tcBorders>
              <w:top w:val="nil"/>
              <w:bottom w:val="nil"/>
            </w:tcBorders>
            <w:noWrap/>
            <w:hideMark/>
          </w:tcPr>
          <w:p w14:paraId="72D62F99" w14:textId="0C8D3BB6" w:rsidR="00A14365" w:rsidRPr="000B7792" w:rsidRDefault="00A14365" w:rsidP="00A14365">
            <w:pPr>
              <w:jc w:val="right"/>
              <w:rPr>
                <w:sz w:val="20"/>
                <w:szCs w:val="20"/>
                <w:lang w:eastAsia="nl-NL"/>
              </w:rPr>
            </w:pPr>
            <w:r w:rsidRPr="000B7792">
              <w:rPr>
                <w:sz w:val="20"/>
                <w:szCs w:val="20"/>
                <w:lang w:eastAsia="nl-NL"/>
              </w:rPr>
              <w:t>32,500</w:t>
            </w:r>
          </w:p>
        </w:tc>
        <w:tc>
          <w:tcPr>
            <w:tcW w:w="1375" w:type="dxa"/>
            <w:tcBorders>
              <w:top w:val="nil"/>
              <w:bottom w:val="nil"/>
            </w:tcBorders>
          </w:tcPr>
          <w:p w14:paraId="2E24A17B" w14:textId="50AD74C9" w:rsidR="00A14365" w:rsidRPr="000B7792" w:rsidRDefault="00A14365" w:rsidP="00A14365">
            <w:pPr>
              <w:jc w:val="right"/>
              <w:rPr>
                <w:sz w:val="20"/>
                <w:szCs w:val="20"/>
                <w:lang w:eastAsia="nl-NL"/>
              </w:rPr>
            </w:pPr>
            <w:r w:rsidRPr="000B7792">
              <w:rPr>
                <w:sz w:val="20"/>
                <w:szCs w:val="20"/>
              </w:rPr>
              <w:t>65,000</w:t>
            </w:r>
          </w:p>
        </w:tc>
      </w:tr>
      <w:tr w:rsidR="00A14365" w:rsidRPr="000B7792" w14:paraId="1F48B770" w14:textId="54CEA3B5" w:rsidTr="00D234AB">
        <w:trPr>
          <w:trHeight w:val="238"/>
        </w:trPr>
        <w:tc>
          <w:tcPr>
            <w:tcW w:w="1215" w:type="dxa"/>
            <w:tcBorders>
              <w:top w:val="nil"/>
              <w:bottom w:val="nil"/>
            </w:tcBorders>
          </w:tcPr>
          <w:p w14:paraId="1F93314A" w14:textId="77777777" w:rsidR="00A14365" w:rsidRPr="000B7792" w:rsidRDefault="00A14365" w:rsidP="00A14365">
            <w:pPr>
              <w:rPr>
                <w:sz w:val="20"/>
                <w:szCs w:val="20"/>
                <w:lang w:eastAsia="nl-NL"/>
              </w:rPr>
            </w:pPr>
          </w:p>
        </w:tc>
        <w:tc>
          <w:tcPr>
            <w:tcW w:w="3206" w:type="dxa"/>
            <w:tcBorders>
              <w:top w:val="nil"/>
              <w:bottom w:val="nil"/>
            </w:tcBorders>
            <w:noWrap/>
            <w:hideMark/>
          </w:tcPr>
          <w:p w14:paraId="27B7172E" w14:textId="25B40D26" w:rsidR="00A14365" w:rsidRPr="000B7792" w:rsidRDefault="00A14365" w:rsidP="00A14365">
            <w:pPr>
              <w:rPr>
                <w:sz w:val="20"/>
                <w:szCs w:val="20"/>
                <w:lang w:eastAsia="nl-NL"/>
              </w:rPr>
            </w:pPr>
            <w:r w:rsidRPr="000B7792">
              <w:rPr>
                <w:sz w:val="20"/>
                <w:szCs w:val="20"/>
                <w:lang w:eastAsia="nl-NL"/>
              </w:rPr>
              <w:t>London - South</w:t>
            </w:r>
          </w:p>
        </w:tc>
        <w:tc>
          <w:tcPr>
            <w:tcW w:w="1056" w:type="dxa"/>
            <w:tcBorders>
              <w:top w:val="nil"/>
              <w:bottom w:val="nil"/>
            </w:tcBorders>
            <w:noWrap/>
            <w:hideMark/>
          </w:tcPr>
          <w:p w14:paraId="36010ACA" w14:textId="77777777" w:rsidR="00A14365" w:rsidRPr="000B7792" w:rsidRDefault="00A14365" w:rsidP="00A14365">
            <w:pPr>
              <w:jc w:val="right"/>
              <w:rPr>
                <w:sz w:val="20"/>
                <w:szCs w:val="20"/>
                <w:lang w:eastAsia="nl-NL"/>
              </w:rPr>
            </w:pPr>
            <w:r w:rsidRPr="000B7792">
              <w:rPr>
                <w:sz w:val="20"/>
                <w:szCs w:val="20"/>
                <w:lang w:eastAsia="nl-NL"/>
              </w:rPr>
              <w:t>6</w:t>
            </w:r>
          </w:p>
        </w:tc>
        <w:tc>
          <w:tcPr>
            <w:tcW w:w="1525" w:type="dxa"/>
            <w:tcBorders>
              <w:top w:val="nil"/>
              <w:bottom w:val="nil"/>
            </w:tcBorders>
            <w:noWrap/>
            <w:hideMark/>
          </w:tcPr>
          <w:p w14:paraId="6107C15F" w14:textId="77777777" w:rsidR="00A14365" w:rsidRPr="000B7792" w:rsidRDefault="00A14365" w:rsidP="00A14365">
            <w:pPr>
              <w:jc w:val="right"/>
              <w:rPr>
                <w:sz w:val="20"/>
                <w:szCs w:val="20"/>
                <w:lang w:eastAsia="nl-NL"/>
              </w:rPr>
            </w:pPr>
            <w:r w:rsidRPr="000B7792">
              <w:rPr>
                <w:sz w:val="20"/>
                <w:szCs w:val="20"/>
                <w:lang w:eastAsia="nl-NL"/>
              </w:rPr>
              <w:t>3</w:t>
            </w:r>
          </w:p>
        </w:tc>
        <w:tc>
          <w:tcPr>
            <w:tcW w:w="1526" w:type="dxa"/>
            <w:tcBorders>
              <w:top w:val="nil"/>
              <w:bottom w:val="nil"/>
            </w:tcBorders>
            <w:noWrap/>
            <w:hideMark/>
          </w:tcPr>
          <w:p w14:paraId="01923920" w14:textId="77777777" w:rsidR="00A14365" w:rsidRPr="000B7792" w:rsidRDefault="00A14365" w:rsidP="00A14365">
            <w:pPr>
              <w:jc w:val="right"/>
              <w:rPr>
                <w:sz w:val="20"/>
                <w:szCs w:val="20"/>
                <w:lang w:eastAsia="nl-NL"/>
              </w:rPr>
            </w:pPr>
            <w:r w:rsidRPr="000B7792">
              <w:rPr>
                <w:sz w:val="20"/>
                <w:szCs w:val="20"/>
                <w:lang w:eastAsia="nl-NL"/>
              </w:rPr>
              <w:t>1</w:t>
            </w:r>
          </w:p>
        </w:tc>
        <w:tc>
          <w:tcPr>
            <w:tcW w:w="1681" w:type="dxa"/>
            <w:tcBorders>
              <w:top w:val="nil"/>
              <w:bottom w:val="nil"/>
            </w:tcBorders>
            <w:noWrap/>
            <w:hideMark/>
          </w:tcPr>
          <w:p w14:paraId="61A62B68" w14:textId="77777777" w:rsidR="00A14365" w:rsidRPr="000B7792" w:rsidRDefault="00A14365" w:rsidP="00A14365">
            <w:pPr>
              <w:jc w:val="right"/>
              <w:rPr>
                <w:sz w:val="20"/>
                <w:szCs w:val="20"/>
                <w:lang w:eastAsia="nl-NL"/>
              </w:rPr>
            </w:pPr>
            <w:r w:rsidRPr="000B7792">
              <w:rPr>
                <w:sz w:val="20"/>
                <w:szCs w:val="20"/>
                <w:lang w:eastAsia="nl-NL"/>
              </w:rPr>
              <w:t>10</w:t>
            </w:r>
          </w:p>
        </w:tc>
        <w:tc>
          <w:tcPr>
            <w:tcW w:w="1373" w:type="dxa"/>
            <w:tcBorders>
              <w:top w:val="nil"/>
              <w:bottom w:val="nil"/>
            </w:tcBorders>
            <w:noWrap/>
            <w:hideMark/>
          </w:tcPr>
          <w:p w14:paraId="3EDC2A1F" w14:textId="22122BA1" w:rsidR="00A14365" w:rsidRPr="000B7792" w:rsidRDefault="00A14365" w:rsidP="00A14365">
            <w:pPr>
              <w:jc w:val="right"/>
              <w:rPr>
                <w:sz w:val="20"/>
                <w:szCs w:val="20"/>
                <w:lang w:eastAsia="nl-NL"/>
              </w:rPr>
            </w:pPr>
            <w:r w:rsidRPr="000B7792">
              <w:rPr>
                <w:sz w:val="20"/>
                <w:szCs w:val="20"/>
                <w:lang w:eastAsia="nl-NL"/>
              </w:rPr>
              <w:t>53,500</w:t>
            </w:r>
          </w:p>
        </w:tc>
        <w:tc>
          <w:tcPr>
            <w:tcW w:w="1375" w:type="dxa"/>
            <w:tcBorders>
              <w:top w:val="nil"/>
              <w:bottom w:val="nil"/>
            </w:tcBorders>
          </w:tcPr>
          <w:p w14:paraId="166B426E" w14:textId="29661F2F" w:rsidR="00A14365" w:rsidRPr="000B7792" w:rsidRDefault="00A14365" w:rsidP="00A14365">
            <w:pPr>
              <w:jc w:val="right"/>
              <w:rPr>
                <w:sz w:val="20"/>
                <w:szCs w:val="20"/>
                <w:lang w:eastAsia="nl-NL"/>
              </w:rPr>
            </w:pPr>
            <w:r w:rsidRPr="000B7792">
              <w:rPr>
                <w:sz w:val="20"/>
                <w:szCs w:val="20"/>
              </w:rPr>
              <w:t>107,000</w:t>
            </w:r>
          </w:p>
        </w:tc>
      </w:tr>
      <w:tr w:rsidR="00A14365" w:rsidRPr="000B7792" w14:paraId="4450B3AC" w14:textId="42767ED4" w:rsidTr="00D234AB">
        <w:trPr>
          <w:trHeight w:val="238"/>
        </w:trPr>
        <w:tc>
          <w:tcPr>
            <w:tcW w:w="1215" w:type="dxa"/>
            <w:tcBorders>
              <w:top w:val="nil"/>
              <w:bottom w:val="nil"/>
            </w:tcBorders>
          </w:tcPr>
          <w:p w14:paraId="5234419D" w14:textId="77777777" w:rsidR="00A14365" w:rsidRPr="000B7792" w:rsidRDefault="00A14365" w:rsidP="00A14365">
            <w:pPr>
              <w:rPr>
                <w:sz w:val="20"/>
                <w:szCs w:val="20"/>
                <w:lang w:eastAsia="nl-NL"/>
              </w:rPr>
            </w:pPr>
          </w:p>
        </w:tc>
        <w:tc>
          <w:tcPr>
            <w:tcW w:w="3206" w:type="dxa"/>
            <w:tcBorders>
              <w:top w:val="nil"/>
              <w:bottom w:val="nil"/>
            </w:tcBorders>
            <w:noWrap/>
            <w:hideMark/>
          </w:tcPr>
          <w:p w14:paraId="43B204CD" w14:textId="7699744A" w:rsidR="00A14365" w:rsidRPr="000B7792" w:rsidRDefault="00A14365" w:rsidP="00A14365">
            <w:pPr>
              <w:rPr>
                <w:sz w:val="20"/>
                <w:szCs w:val="20"/>
                <w:lang w:eastAsia="nl-NL"/>
              </w:rPr>
            </w:pPr>
            <w:r w:rsidRPr="000B7792">
              <w:rPr>
                <w:sz w:val="20"/>
                <w:szCs w:val="20"/>
                <w:lang w:eastAsia="nl-NL"/>
              </w:rPr>
              <w:t>North West</w:t>
            </w:r>
          </w:p>
        </w:tc>
        <w:tc>
          <w:tcPr>
            <w:tcW w:w="1056" w:type="dxa"/>
            <w:tcBorders>
              <w:top w:val="nil"/>
              <w:bottom w:val="nil"/>
            </w:tcBorders>
            <w:noWrap/>
            <w:hideMark/>
          </w:tcPr>
          <w:p w14:paraId="1F6F0065" w14:textId="77777777" w:rsidR="00A14365" w:rsidRPr="000B7792" w:rsidRDefault="00A14365" w:rsidP="00A14365">
            <w:pPr>
              <w:jc w:val="right"/>
              <w:rPr>
                <w:sz w:val="20"/>
                <w:szCs w:val="20"/>
                <w:lang w:eastAsia="nl-NL"/>
              </w:rPr>
            </w:pPr>
            <w:r w:rsidRPr="000B7792">
              <w:rPr>
                <w:sz w:val="20"/>
                <w:szCs w:val="20"/>
                <w:lang w:eastAsia="nl-NL"/>
              </w:rPr>
              <w:t>13</w:t>
            </w:r>
          </w:p>
        </w:tc>
        <w:tc>
          <w:tcPr>
            <w:tcW w:w="1525" w:type="dxa"/>
            <w:tcBorders>
              <w:top w:val="nil"/>
              <w:bottom w:val="nil"/>
            </w:tcBorders>
            <w:noWrap/>
            <w:hideMark/>
          </w:tcPr>
          <w:p w14:paraId="006EE6F5" w14:textId="77777777" w:rsidR="00A14365" w:rsidRPr="000B7792" w:rsidRDefault="00A14365" w:rsidP="00A14365">
            <w:pPr>
              <w:jc w:val="right"/>
              <w:rPr>
                <w:sz w:val="20"/>
                <w:szCs w:val="20"/>
                <w:lang w:eastAsia="nl-NL"/>
              </w:rPr>
            </w:pPr>
            <w:r w:rsidRPr="000B7792">
              <w:rPr>
                <w:sz w:val="20"/>
                <w:szCs w:val="20"/>
                <w:lang w:eastAsia="nl-NL"/>
              </w:rPr>
              <w:t>5</w:t>
            </w:r>
          </w:p>
        </w:tc>
        <w:tc>
          <w:tcPr>
            <w:tcW w:w="1526" w:type="dxa"/>
            <w:tcBorders>
              <w:top w:val="nil"/>
              <w:bottom w:val="nil"/>
            </w:tcBorders>
            <w:noWrap/>
            <w:hideMark/>
          </w:tcPr>
          <w:p w14:paraId="399EE453" w14:textId="77777777" w:rsidR="00A14365" w:rsidRPr="000B7792" w:rsidRDefault="00A14365" w:rsidP="00A14365">
            <w:pPr>
              <w:jc w:val="right"/>
              <w:rPr>
                <w:sz w:val="20"/>
                <w:szCs w:val="20"/>
                <w:lang w:eastAsia="nl-NL"/>
              </w:rPr>
            </w:pPr>
            <w:r w:rsidRPr="000B7792">
              <w:rPr>
                <w:sz w:val="20"/>
                <w:szCs w:val="20"/>
                <w:lang w:eastAsia="nl-NL"/>
              </w:rPr>
              <w:t>2</w:t>
            </w:r>
          </w:p>
        </w:tc>
        <w:tc>
          <w:tcPr>
            <w:tcW w:w="1681" w:type="dxa"/>
            <w:tcBorders>
              <w:top w:val="nil"/>
              <w:bottom w:val="nil"/>
            </w:tcBorders>
            <w:noWrap/>
            <w:hideMark/>
          </w:tcPr>
          <w:p w14:paraId="1FAA1B26" w14:textId="77777777" w:rsidR="00A14365" w:rsidRPr="000B7792" w:rsidRDefault="00A14365" w:rsidP="00A14365">
            <w:pPr>
              <w:jc w:val="right"/>
              <w:rPr>
                <w:sz w:val="20"/>
                <w:szCs w:val="20"/>
                <w:lang w:eastAsia="nl-NL"/>
              </w:rPr>
            </w:pPr>
            <w:r w:rsidRPr="000B7792">
              <w:rPr>
                <w:sz w:val="20"/>
                <w:szCs w:val="20"/>
                <w:lang w:eastAsia="nl-NL"/>
              </w:rPr>
              <w:t>20</w:t>
            </w:r>
          </w:p>
        </w:tc>
        <w:tc>
          <w:tcPr>
            <w:tcW w:w="1373" w:type="dxa"/>
            <w:tcBorders>
              <w:top w:val="nil"/>
              <w:bottom w:val="nil"/>
            </w:tcBorders>
            <w:noWrap/>
            <w:hideMark/>
          </w:tcPr>
          <w:p w14:paraId="5BE03B53" w14:textId="468628F1" w:rsidR="00A14365" w:rsidRPr="000B7792" w:rsidRDefault="00A14365" w:rsidP="00A14365">
            <w:pPr>
              <w:jc w:val="right"/>
              <w:rPr>
                <w:sz w:val="20"/>
                <w:szCs w:val="20"/>
                <w:lang w:eastAsia="nl-NL"/>
              </w:rPr>
            </w:pPr>
            <w:r w:rsidRPr="000B7792">
              <w:rPr>
                <w:sz w:val="20"/>
                <w:szCs w:val="20"/>
                <w:lang w:eastAsia="nl-NL"/>
              </w:rPr>
              <w:t>102,000</w:t>
            </w:r>
          </w:p>
        </w:tc>
        <w:tc>
          <w:tcPr>
            <w:tcW w:w="1375" w:type="dxa"/>
            <w:tcBorders>
              <w:top w:val="nil"/>
              <w:bottom w:val="nil"/>
            </w:tcBorders>
          </w:tcPr>
          <w:p w14:paraId="56EC5C9D" w14:textId="4DC71196" w:rsidR="00A14365" w:rsidRPr="000B7792" w:rsidRDefault="00A14365" w:rsidP="00A14365">
            <w:pPr>
              <w:jc w:val="right"/>
              <w:rPr>
                <w:sz w:val="20"/>
                <w:szCs w:val="20"/>
                <w:lang w:eastAsia="nl-NL"/>
              </w:rPr>
            </w:pPr>
            <w:r w:rsidRPr="000B7792">
              <w:rPr>
                <w:sz w:val="20"/>
                <w:szCs w:val="20"/>
              </w:rPr>
              <w:t>204,000</w:t>
            </w:r>
          </w:p>
        </w:tc>
      </w:tr>
      <w:tr w:rsidR="00A14365" w:rsidRPr="000B7792" w14:paraId="3C9916E8" w14:textId="314CD593" w:rsidTr="00D234AB">
        <w:trPr>
          <w:trHeight w:val="238"/>
        </w:trPr>
        <w:tc>
          <w:tcPr>
            <w:tcW w:w="1215" w:type="dxa"/>
            <w:tcBorders>
              <w:top w:val="nil"/>
              <w:bottom w:val="nil"/>
            </w:tcBorders>
          </w:tcPr>
          <w:p w14:paraId="00BD8FAC" w14:textId="77777777" w:rsidR="00A14365" w:rsidRPr="000B7792" w:rsidRDefault="00A14365" w:rsidP="00A14365">
            <w:pPr>
              <w:rPr>
                <w:sz w:val="20"/>
                <w:szCs w:val="20"/>
                <w:lang w:eastAsia="nl-NL"/>
              </w:rPr>
            </w:pPr>
          </w:p>
        </w:tc>
        <w:tc>
          <w:tcPr>
            <w:tcW w:w="3206" w:type="dxa"/>
            <w:tcBorders>
              <w:top w:val="nil"/>
              <w:bottom w:val="nil"/>
            </w:tcBorders>
            <w:noWrap/>
            <w:hideMark/>
          </w:tcPr>
          <w:p w14:paraId="6709A320" w14:textId="0819C96E" w:rsidR="00A14365" w:rsidRPr="000B7792" w:rsidRDefault="00A14365" w:rsidP="00A14365">
            <w:pPr>
              <w:rPr>
                <w:sz w:val="20"/>
                <w:szCs w:val="20"/>
                <w:lang w:eastAsia="nl-NL"/>
              </w:rPr>
            </w:pPr>
            <w:r w:rsidRPr="000B7792">
              <w:rPr>
                <w:sz w:val="20"/>
                <w:szCs w:val="20"/>
                <w:lang w:eastAsia="nl-NL"/>
              </w:rPr>
              <w:t>Northern</w:t>
            </w:r>
          </w:p>
        </w:tc>
        <w:tc>
          <w:tcPr>
            <w:tcW w:w="1056" w:type="dxa"/>
            <w:tcBorders>
              <w:top w:val="nil"/>
              <w:bottom w:val="nil"/>
            </w:tcBorders>
            <w:noWrap/>
            <w:hideMark/>
          </w:tcPr>
          <w:p w14:paraId="77C3F410" w14:textId="77777777" w:rsidR="00A14365" w:rsidRPr="000B7792" w:rsidRDefault="00A14365" w:rsidP="00A14365">
            <w:pPr>
              <w:jc w:val="right"/>
              <w:rPr>
                <w:sz w:val="20"/>
                <w:szCs w:val="20"/>
                <w:lang w:eastAsia="nl-NL"/>
              </w:rPr>
            </w:pPr>
            <w:r w:rsidRPr="000B7792">
              <w:rPr>
                <w:sz w:val="20"/>
                <w:szCs w:val="20"/>
                <w:lang w:eastAsia="nl-NL"/>
              </w:rPr>
              <w:t>9</w:t>
            </w:r>
          </w:p>
        </w:tc>
        <w:tc>
          <w:tcPr>
            <w:tcW w:w="1525" w:type="dxa"/>
            <w:tcBorders>
              <w:top w:val="nil"/>
              <w:bottom w:val="nil"/>
            </w:tcBorders>
            <w:noWrap/>
            <w:hideMark/>
          </w:tcPr>
          <w:p w14:paraId="33770A2A" w14:textId="77777777" w:rsidR="00A14365" w:rsidRPr="000B7792" w:rsidRDefault="00A14365" w:rsidP="00A14365">
            <w:pPr>
              <w:jc w:val="right"/>
              <w:rPr>
                <w:sz w:val="20"/>
                <w:szCs w:val="20"/>
                <w:lang w:eastAsia="nl-NL"/>
              </w:rPr>
            </w:pPr>
            <w:r w:rsidRPr="000B7792">
              <w:rPr>
                <w:sz w:val="20"/>
                <w:szCs w:val="20"/>
                <w:lang w:eastAsia="nl-NL"/>
              </w:rPr>
              <w:t>1</w:t>
            </w:r>
          </w:p>
        </w:tc>
        <w:tc>
          <w:tcPr>
            <w:tcW w:w="1526" w:type="dxa"/>
            <w:tcBorders>
              <w:top w:val="nil"/>
              <w:bottom w:val="nil"/>
            </w:tcBorders>
            <w:noWrap/>
            <w:hideMark/>
          </w:tcPr>
          <w:p w14:paraId="78CDCCF0" w14:textId="39EB0B9F" w:rsidR="00A14365" w:rsidRPr="000B7792" w:rsidRDefault="00A14365" w:rsidP="00A14365">
            <w:pPr>
              <w:jc w:val="right"/>
              <w:rPr>
                <w:sz w:val="20"/>
                <w:szCs w:val="20"/>
                <w:lang w:eastAsia="nl-NL"/>
              </w:rPr>
            </w:pPr>
            <w:r w:rsidRPr="000B7792">
              <w:rPr>
                <w:sz w:val="20"/>
                <w:szCs w:val="20"/>
                <w:lang w:eastAsia="nl-NL"/>
              </w:rPr>
              <w:t>0</w:t>
            </w:r>
          </w:p>
        </w:tc>
        <w:tc>
          <w:tcPr>
            <w:tcW w:w="1681" w:type="dxa"/>
            <w:tcBorders>
              <w:top w:val="nil"/>
              <w:bottom w:val="nil"/>
            </w:tcBorders>
            <w:noWrap/>
            <w:hideMark/>
          </w:tcPr>
          <w:p w14:paraId="0A3C11AC" w14:textId="77777777" w:rsidR="00A14365" w:rsidRPr="000B7792" w:rsidRDefault="00A14365" w:rsidP="00A14365">
            <w:pPr>
              <w:jc w:val="right"/>
              <w:rPr>
                <w:sz w:val="20"/>
                <w:szCs w:val="20"/>
                <w:lang w:eastAsia="nl-NL"/>
              </w:rPr>
            </w:pPr>
            <w:r w:rsidRPr="000B7792">
              <w:rPr>
                <w:sz w:val="20"/>
                <w:szCs w:val="20"/>
                <w:lang w:eastAsia="nl-NL"/>
              </w:rPr>
              <w:t>10</w:t>
            </w:r>
          </w:p>
        </w:tc>
        <w:tc>
          <w:tcPr>
            <w:tcW w:w="1373" w:type="dxa"/>
            <w:tcBorders>
              <w:top w:val="nil"/>
              <w:bottom w:val="nil"/>
            </w:tcBorders>
            <w:noWrap/>
            <w:hideMark/>
          </w:tcPr>
          <w:p w14:paraId="3D7E97FA" w14:textId="23321E47" w:rsidR="00A14365" w:rsidRPr="000B7792" w:rsidRDefault="00A14365" w:rsidP="00A14365">
            <w:pPr>
              <w:jc w:val="right"/>
              <w:rPr>
                <w:sz w:val="20"/>
                <w:szCs w:val="20"/>
                <w:lang w:eastAsia="nl-NL"/>
              </w:rPr>
            </w:pPr>
            <w:r w:rsidRPr="000B7792">
              <w:rPr>
                <w:sz w:val="20"/>
                <w:szCs w:val="20"/>
                <w:lang w:eastAsia="nl-NL"/>
              </w:rPr>
              <w:t>73,000</w:t>
            </w:r>
          </w:p>
        </w:tc>
        <w:tc>
          <w:tcPr>
            <w:tcW w:w="1375" w:type="dxa"/>
            <w:tcBorders>
              <w:top w:val="nil"/>
              <w:bottom w:val="nil"/>
            </w:tcBorders>
          </w:tcPr>
          <w:p w14:paraId="6BAA37E6" w14:textId="68FA7437" w:rsidR="00A14365" w:rsidRPr="000B7792" w:rsidRDefault="00A14365" w:rsidP="00A14365">
            <w:pPr>
              <w:jc w:val="right"/>
              <w:rPr>
                <w:sz w:val="20"/>
                <w:szCs w:val="20"/>
                <w:lang w:eastAsia="nl-NL"/>
              </w:rPr>
            </w:pPr>
            <w:r w:rsidRPr="000B7792">
              <w:rPr>
                <w:sz w:val="20"/>
                <w:szCs w:val="20"/>
              </w:rPr>
              <w:t>146,000</w:t>
            </w:r>
          </w:p>
        </w:tc>
      </w:tr>
      <w:tr w:rsidR="00A14365" w:rsidRPr="000B7792" w14:paraId="4483CD92" w14:textId="2E37BAE8" w:rsidTr="00D234AB">
        <w:trPr>
          <w:trHeight w:val="238"/>
        </w:trPr>
        <w:tc>
          <w:tcPr>
            <w:tcW w:w="1215" w:type="dxa"/>
            <w:tcBorders>
              <w:top w:val="nil"/>
              <w:bottom w:val="nil"/>
            </w:tcBorders>
          </w:tcPr>
          <w:p w14:paraId="1A6057A8" w14:textId="77777777" w:rsidR="00A14365" w:rsidRPr="000B7792" w:rsidRDefault="00A14365" w:rsidP="00A14365">
            <w:pPr>
              <w:rPr>
                <w:sz w:val="20"/>
                <w:szCs w:val="20"/>
                <w:lang w:eastAsia="nl-NL"/>
              </w:rPr>
            </w:pPr>
          </w:p>
        </w:tc>
        <w:tc>
          <w:tcPr>
            <w:tcW w:w="3206" w:type="dxa"/>
            <w:tcBorders>
              <w:top w:val="nil"/>
              <w:bottom w:val="nil"/>
            </w:tcBorders>
            <w:noWrap/>
            <w:hideMark/>
          </w:tcPr>
          <w:p w14:paraId="581087E3" w14:textId="652E7041" w:rsidR="00A14365" w:rsidRPr="000B7792" w:rsidRDefault="00A14365" w:rsidP="00A14365">
            <w:pPr>
              <w:rPr>
                <w:sz w:val="20"/>
                <w:szCs w:val="20"/>
                <w:lang w:eastAsia="nl-NL"/>
              </w:rPr>
            </w:pPr>
            <w:r w:rsidRPr="000B7792">
              <w:rPr>
                <w:sz w:val="20"/>
                <w:szCs w:val="20"/>
                <w:lang w:eastAsia="nl-NL"/>
              </w:rPr>
              <w:t>South West</w:t>
            </w:r>
          </w:p>
        </w:tc>
        <w:tc>
          <w:tcPr>
            <w:tcW w:w="1056" w:type="dxa"/>
            <w:tcBorders>
              <w:top w:val="nil"/>
              <w:bottom w:val="nil"/>
            </w:tcBorders>
            <w:noWrap/>
            <w:hideMark/>
          </w:tcPr>
          <w:p w14:paraId="0D3A05DB" w14:textId="77777777" w:rsidR="00A14365" w:rsidRPr="000B7792" w:rsidRDefault="00A14365" w:rsidP="00A14365">
            <w:pPr>
              <w:jc w:val="right"/>
              <w:rPr>
                <w:sz w:val="20"/>
                <w:szCs w:val="20"/>
                <w:lang w:eastAsia="nl-NL"/>
              </w:rPr>
            </w:pPr>
            <w:r w:rsidRPr="000B7792">
              <w:rPr>
                <w:sz w:val="20"/>
                <w:szCs w:val="20"/>
                <w:lang w:eastAsia="nl-NL"/>
              </w:rPr>
              <w:t>9</w:t>
            </w:r>
          </w:p>
        </w:tc>
        <w:tc>
          <w:tcPr>
            <w:tcW w:w="1525" w:type="dxa"/>
            <w:tcBorders>
              <w:top w:val="nil"/>
              <w:bottom w:val="nil"/>
            </w:tcBorders>
            <w:noWrap/>
            <w:hideMark/>
          </w:tcPr>
          <w:p w14:paraId="05FF55BD" w14:textId="77777777" w:rsidR="00A14365" w:rsidRPr="000B7792" w:rsidRDefault="00A14365" w:rsidP="00A14365">
            <w:pPr>
              <w:jc w:val="right"/>
              <w:rPr>
                <w:sz w:val="20"/>
                <w:szCs w:val="20"/>
                <w:lang w:eastAsia="nl-NL"/>
              </w:rPr>
            </w:pPr>
            <w:r w:rsidRPr="000B7792">
              <w:rPr>
                <w:sz w:val="20"/>
                <w:szCs w:val="20"/>
                <w:lang w:eastAsia="nl-NL"/>
              </w:rPr>
              <w:t>3</w:t>
            </w:r>
          </w:p>
        </w:tc>
        <w:tc>
          <w:tcPr>
            <w:tcW w:w="1526" w:type="dxa"/>
            <w:tcBorders>
              <w:top w:val="nil"/>
              <w:bottom w:val="nil"/>
            </w:tcBorders>
            <w:noWrap/>
            <w:hideMark/>
          </w:tcPr>
          <w:p w14:paraId="2F88E976" w14:textId="477FD499" w:rsidR="00A14365" w:rsidRPr="000B7792" w:rsidRDefault="00A14365" w:rsidP="00A14365">
            <w:pPr>
              <w:jc w:val="right"/>
              <w:rPr>
                <w:sz w:val="20"/>
                <w:szCs w:val="20"/>
                <w:lang w:eastAsia="nl-NL"/>
              </w:rPr>
            </w:pPr>
            <w:r w:rsidRPr="000B7792">
              <w:rPr>
                <w:sz w:val="20"/>
                <w:szCs w:val="20"/>
                <w:lang w:eastAsia="nl-NL"/>
              </w:rPr>
              <w:t>0</w:t>
            </w:r>
          </w:p>
        </w:tc>
        <w:tc>
          <w:tcPr>
            <w:tcW w:w="1681" w:type="dxa"/>
            <w:tcBorders>
              <w:top w:val="nil"/>
              <w:bottom w:val="nil"/>
            </w:tcBorders>
            <w:noWrap/>
            <w:hideMark/>
          </w:tcPr>
          <w:p w14:paraId="32711761" w14:textId="77777777" w:rsidR="00A14365" w:rsidRPr="000B7792" w:rsidRDefault="00A14365" w:rsidP="00A14365">
            <w:pPr>
              <w:jc w:val="right"/>
              <w:rPr>
                <w:sz w:val="20"/>
                <w:szCs w:val="20"/>
                <w:lang w:eastAsia="nl-NL"/>
              </w:rPr>
            </w:pPr>
            <w:r w:rsidRPr="000B7792">
              <w:rPr>
                <w:sz w:val="20"/>
                <w:szCs w:val="20"/>
                <w:lang w:eastAsia="nl-NL"/>
              </w:rPr>
              <w:t>12</w:t>
            </w:r>
          </w:p>
        </w:tc>
        <w:tc>
          <w:tcPr>
            <w:tcW w:w="1373" w:type="dxa"/>
            <w:tcBorders>
              <w:top w:val="nil"/>
              <w:bottom w:val="nil"/>
            </w:tcBorders>
            <w:noWrap/>
            <w:hideMark/>
          </w:tcPr>
          <w:p w14:paraId="379AB0F7" w14:textId="03DE1C1B" w:rsidR="00A14365" w:rsidRPr="000B7792" w:rsidRDefault="00A14365" w:rsidP="00A14365">
            <w:pPr>
              <w:jc w:val="right"/>
              <w:rPr>
                <w:sz w:val="20"/>
                <w:szCs w:val="20"/>
                <w:lang w:eastAsia="nl-NL"/>
              </w:rPr>
            </w:pPr>
            <w:r w:rsidRPr="000B7792">
              <w:rPr>
                <w:sz w:val="20"/>
                <w:szCs w:val="20"/>
                <w:lang w:eastAsia="nl-NL"/>
              </w:rPr>
              <w:t>63,000</w:t>
            </w:r>
          </w:p>
        </w:tc>
        <w:tc>
          <w:tcPr>
            <w:tcW w:w="1375" w:type="dxa"/>
            <w:tcBorders>
              <w:top w:val="nil"/>
              <w:bottom w:val="nil"/>
            </w:tcBorders>
          </w:tcPr>
          <w:p w14:paraId="2B0A1C44" w14:textId="6B49622E" w:rsidR="00A14365" w:rsidRPr="000B7792" w:rsidRDefault="00A14365" w:rsidP="00A14365">
            <w:pPr>
              <w:jc w:val="right"/>
              <w:rPr>
                <w:sz w:val="20"/>
                <w:szCs w:val="20"/>
                <w:lang w:eastAsia="nl-NL"/>
              </w:rPr>
            </w:pPr>
            <w:r w:rsidRPr="000B7792">
              <w:rPr>
                <w:sz w:val="20"/>
                <w:szCs w:val="20"/>
              </w:rPr>
              <w:t>126,000</w:t>
            </w:r>
          </w:p>
        </w:tc>
      </w:tr>
      <w:tr w:rsidR="00A14365" w:rsidRPr="000B7792" w14:paraId="3E768246" w14:textId="56865E79" w:rsidTr="00D234AB">
        <w:trPr>
          <w:trHeight w:val="238"/>
        </w:trPr>
        <w:tc>
          <w:tcPr>
            <w:tcW w:w="1215" w:type="dxa"/>
            <w:tcBorders>
              <w:top w:val="nil"/>
              <w:bottom w:val="nil"/>
            </w:tcBorders>
          </w:tcPr>
          <w:p w14:paraId="0F5EF1A4" w14:textId="77777777" w:rsidR="00A14365" w:rsidRPr="000B7792" w:rsidRDefault="00A14365" w:rsidP="00A14365">
            <w:pPr>
              <w:rPr>
                <w:sz w:val="20"/>
                <w:szCs w:val="20"/>
                <w:lang w:eastAsia="nl-NL"/>
              </w:rPr>
            </w:pPr>
          </w:p>
        </w:tc>
        <w:tc>
          <w:tcPr>
            <w:tcW w:w="3206" w:type="dxa"/>
            <w:tcBorders>
              <w:top w:val="nil"/>
              <w:bottom w:val="nil"/>
            </w:tcBorders>
            <w:noWrap/>
            <w:hideMark/>
          </w:tcPr>
          <w:p w14:paraId="0F722BB7" w14:textId="41A24ECB" w:rsidR="00A14365" w:rsidRPr="000B7792" w:rsidRDefault="00A14365" w:rsidP="00A14365">
            <w:pPr>
              <w:rPr>
                <w:sz w:val="20"/>
                <w:szCs w:val="20"/>
                <w:lang w:eastAsia="nl-NL"/>
              </w:rPr>
            </w:pPr>
            <w:r w:rsidRPr="000B7792">
              <w:rPr>
                <w:sz w:val="20"/>
                <w:szCs w:val="20"/>
                <w:lang w:eastAsia="nl-NL"/>
              </w:rPr>
              <w:t>Thames Valley &amp; Wessex</w:t>
            </w:r>
          </w:p>
        </w:tc>
        <w:tc>
          <w:tcPr>
            <w:tcW w:w="1056" w:type="dxa"/>
            <w:tcBorders>
              <w:top w:val="nil"/>
              <w:bottom w:val="nil"/>
            </w:tcBorders>
            <w:noWrap/>
            <w:hideMark/>
          </w:tcPr>
          <w:p w14:paraId="2A03BE82" w14:textId="77777777" w:rsidR="00A14365" w:rsidRPr="000B7792" w:rsidRDefault="00A14365" w:rsidP="00A14365">
            <w:pPr>
              <w:jc w:val="right"/>
              <w:rPr>
                <w:sz w:val="20"/>
                <w:szCs w:val="20"/>
                <w:lang w:eastAsia="nl-NL"/>
              </w:rPr>
            </w:pPr>
            <w:r w:rsidRPr="000B7792">
              <w:rPr>
                <w:sz w:val="20"/>
                <w:szCs w:val="20"/>
                <w:lang w:eastAsia="nl-NL"/>
              </w:rPr>
              <w:t>9</w:t>
            </w:r>
          </w:p>
        </w:tc>
        <w:tc>
          <w:tcPr>
            <w:tcW w:w="1525" w:type="dxa"/>
            <w:tcBorders>
              <w:top w:val="nil"/>
              <w:bottom w:val="nil"/>
            </w:tcBorders>
            <w:noWrap/>
            <w:hideMark/>
          </w:tcPr>
          <w:p w14:paraId="6CB04F73" w14:textId="77777777" w:rsidR="00A14365" w:rsidRPr="000B7792" w:rsidRDefault="00A14365" w:rsidP="00A14365">
            <w:pPr>
              <w:jc w:val="right"/>
              <w:rPr>
                <w:sz w:val="20"/>
                <w:szCs w:val="20"/>
                <w:lang w:eastAsia="nl-NL"/>
              </w:rPr>
            </w:pPr>
            <w:r w:rsidRPr="000B7792">
              <w:rPr>
                <w:sz w:val="20"/>
                <w:szCs w:val="20"/>
                <w:lang w:eastAsia="nl-NL"/>
              </w:rPr>
              <w:t>4</w:t>
            </w:r>
          </w:p>
        </w:tc>
        <w:tc>
          <w:tcPr>
            <w:tcW w:w="1526" w:type="dxa"/>
            <w:tcBorders>
              <w:top w:val="nil"/>
              <w:bottom w:val="nil"/>
            </w:tcBorders>
            <w:noWrap/>
            <w:hideMark/>
          </w:tcPr>
          <w:p w14:paraId="42E4E0E5" w14:textId="1E1F0448" w:rsidR="00A14365" w:rsidRPr="000B7792" w:rsidRDefault="00A14365" w:rsidP="00A14365">
            <w:pPr>
              <w:jc w:val="right"/>
              <w:rPr>
                <w:sz w:val="20"/>
                <w:szCs w:val="20"/>
                <w:lang w:eastAsia="nl-NL"/>
              </w:rPr>
            </w:pPr>
            <w:r w:rsidRPr="000B7792">
              <w:rPr>
                <w:sz w:val="20"/>
                <w:szCs w:val="20"/>
                <w:lang w:eastAsia="nl-NL"/>
              </w:rPr>
              <w:t>0</w:t>
            </w:r>
          </w:p>
        </w:tc>
        <w:tc>
          <w:tcPr>
            <w:tcW w:w="1681" w:type="dxa"/>
            <w:tcBorders>
              <w:top w:val="nil"/>
              <w:bottom w:val="nil"/>
            </w:tcBorders>
            <w:noWrap/>
            <w:hideMark/>
          </w:tcPr>
          <w:p w14:paraId="61947D3E" w14:textId="77777777" w:rsidR="00A14365" w:rsidRPr="000B7792" w:rsidRDefault="00A14365" w:rsidP="00A14365">
            <w:pPr>
              <w:jc w:val="right"/>
              <w:rPr>
                <w:sz w:val="20"/>
                <w:szCs w:val="20"/>
                <w:lang w:eastAsia="nl-NL"/>
              </w:rPr>
            </w:pPr>
            <w:r w:rsidRPr="000B7792">
              <w:rPr>
                <w:sz w:val="20"/>
                <w:szCs w:val="20"/>
                <w:lang w:eastAsia="nl-NL"/>
              </w:rPr>
              <w:t>13</w:t>
            </w:r>
          </w:p>
        </w:tc>
        <w:tc>
          <w:tcPr>
            <w:tcW w:w="1373" w:type="dxa"/>
            <w:tcBorders>
              <w:top w:val="nil"/>
              <w:bottom w:val="nil"/>
            </w:tcBorders>
            <w:noWrap/>
            <w:hideMark/>
          </w:tcPr>
          <w:p w14:paraId="18959B60" w14:textId="2608E2D7" w:rsidR="00A14365" w:rsidRPr="000B7792" w:rsidRDefault="00A14365" w:rsidP="00A14365">
            <w:pPr>
              <w:jc w:val="right"/>
              <w:rPr>
                <w:sz w:val="20"/>
                <w:szCs w:val="20"/>
                <w:lang w:eastAsia="nl-NL"/>
              </w:rPr>
            </w:pPr>
            <w:r w:rsidRPr="000B7792">
              <w:rPr>
                <w:sz w:val="20"/>
                <w:szCs w:val="20"/>
                <w:lang w:eastAsia="nl-NL"/>
              </w:rPr>
              <w:t>58,000</w:t>
            </w:r>
          </w:p>
        </w:tc>
        <w:tc>
          <w:tcPr>
            <w:tcW w:w="1375" w:type="dxa"/>
            <w:tcBorders>
              <w:top w:val="nil"/>
              <w:bottom w:val="nil"/>
            </w:tcBorders>
          </w:tcPr>
          <w:p w14:paraId="7BE32038" w14:textId="794876BE" w:rsidR="00A14365" w:rsidRPr="000B7792" w:rsidRDefault="00A14365" w:rsidP="00A14365">
            <w:pPr>
              <w:jc w:val="right"/>
              <w:rPr>
                <w:sz w:val="20"/>
                <w:szCs w:val="20"/>
                <w:lang w:eastAsia="nl-NL"/>
              </w:rPr>
            </w:pPr>
            <w:r w:rsidRPr="000B7792">
              <w:rPr>
                <w:sz w:val="20"/>
                <w:szCs w:val="20"/>
              </w:rPr>
              <w:t>116,000</w:t>
            </w:r>
          </w:p>
        </w:tc>
      </w:tr>
      <w:tr w:rsidR="00A14365" w:rsidRPr="000B7792" w14:paraId="4E28A083" w14:textId="4200B957" w:rsidTr="00D234AB">
        <w:trPr>
          <w:trHeight w:val="238"/>
        </w:trPr>
        <w:tc>
          <w:tcPr>
            <w:tcW w:w="1215" w:type="dxa"/>
            <w:tcBorders>
              <w:top w:val="nil"/>
              <w:bottom w:val="nil"/>
            </w:tcBorders>
          </w:tcPr>
          <w:p w14:paraId="56242430" w14:textId="77777777" w:rsidR="00A14365" w:rsidRPr="000B7792" w:rsidRDefault="00A14365" w:rsidP="00A14365">
            <w:pPr>
              <w:rPr>
                <w:sz w:val="20"/>
                <w:szCs w:val="20"/>
                <w:lang w:eastAsia="nl-NL"/>
              </w:rPr>
            </w:pPr>
          </w:p>
        </w:tc>
        <w:tc>
          <w:tcPr>
            <w:tcW w:w="3206" w:type="dxa"/>
            <w:tcBorders>
              <w:top w:val="nil"/>
              <w:bottom w:val="nil"/>
            </w:tcBorders>
            <w:noWrap/>
            <w:hideMark/>
          </w:tcPr>
          <w:p w14:paraId="63708D72" w14:textId="2E5BF0C1" w:rsidR="00A14365" w:rsidRPr="000B7792" w:rsidRDefault="00A14365" w:rsidP="00A14365">
            <w:pPr>
              <w:rPr>
                <w:sz w:val="20"/>
                <w:szCs w:val="20"/>
                <w:lang w:eastAsia="nl-NL"/>
              </w:rPr>
            </w:pPr>
            <w:r w:rsidRPr="000B7792">
              <w:rPr>
                <w:sz w:val="20"/>
                <w:szCs w:val="20"/>
                <w:lang w:eastAsia="nl-NL"/>
              </w:rPr>
              <w:t>West Midlands</w:t>
            </w:r>
          </w:p>
        </w:tc>
        <w:tc>
          <w:tcPr>
            <w:tcW w:w="1056" w:type="dxa"/>
            <w:tcBorders>
              <w:top w:val="nil"/>
              <w:bottom w:val="nil"/>
            </w:tcBorders>
            <w:noWrap/>
            <w:hideMark/>
          </w:tcPr>
          <w:p w14:paraId="6FEF3C55" w14:textId="77777777" w:rsidR="00A14365" w:rsidRPr="000B7792" w:rsidRDefault="00A14365" w:rsidP="00A14365">
            <w:pPr>
              <w:jc w:val="right"/>
              <w:rPr>
                <w:sz w:val="20"/>
                <w:szCs w:val="20"/>
                <w:lang w:eastAsia="nl-NL"/>
              </w:rPr>
            </w:pPr>
            <w:r w:rsidRPr="000B7792">
              <w:rPr>
                <w:sz w:val="20"/>
                <w:szCs w:val="20"/>
                <w:lang w:eastAsia="nl-NL"/>
              </w:rPr>
              <w:t>9</w:t>
            </w:r>
          </w:p>
        </w:tc>
        <w:tc>
          <w:tcPr>
            <w:tcW w:w="1525" w:type="dxa"/>
            <w:tcBorders>
              <w:top w:val="nil"/>
              <w:bottom w:val="nil"/>
            </w:tcBorders>
            <w:noWrap/>
            <w:hideMark/>
          </w:tcPr>
          <w:p w14:paraId="47EA74A0" w14:textId="77777777" w:rsidR="00A14365" w:rsidRPr="000B7792" w:rsidRDefault="00A14365" w:rsidP="00A14365">
            <w:pPr>
              <w:jc w:val="right"/>
              <w:rPr>
                <w:sz w:val="20"/>
                <w:szCs w:val="20"/>
                <w:lang w:eastAsia="nl-NL"/>
              </w:rPr>
            </w:pPr>
            <w:r w:rsidRPr="000B7792">
              <w:rPr>
                <w:sz w:val="20"/>
                <w:szCs w:val="20"/>
                <w:lang w:eastAsia="nl-NL"/>
              </w:rPr>
              <w:t>5</w:t>
            </w:r>
          </w:p>
        </w:tc>
        <w:tc>
          <w:tcPr>
            <w:tcW w:w="1526" w:type="dxa"/>
            <w:tcBorders>
              <w:top w:val="nil"/>
              <w:bottom w:val="nil"/>
            </w:tcBorders>
            <w:noWrap/>
            <w:hideMark/>
          </w:tcPr>
          <w:p w14:paraId="0888FFC3" w14:textId="2E35BA5F" w:rsidR="00A14365" w:rsidRPr="000B7792" w:rsidRDefault="00A14365" w:rsidP="00A14365">
            <w:pPr>
              <w:jc w:val="right"/>
              <w:rPr>
                <w:sz w:val="20"/>
                <w:szCs w:val="20"/>
                <w:lang w:eastAsia="nl-NL"/>
              </w:rPr>
            </w:pPr>
            <w:r w:rsidRPr="000B7792">
              <w:rPr>
                <w:sz w:val="20"/>
                <w:szCs w:val="20"/>
                <w:lang w:eastAsia="nl-NL"/>
              </w:rPr>
              <w:t>0</w:t>
            </w:r>
          </w:p>
        </w:tc>
        <w:tc>
          <w:tcPr>
            <w:tcW w:w="1681" w:type="dxa"/>
            <w:tcBorders>
              <w:top w:val="nil"/>
              <w:bottom w:val="nil"/>
            </w:tcBorders>
            <w:noWrap/>
            <w:hideMark/>
          </w:tcPr>
          <w:p w14:paraId="0AC882F5" w14:textId="77777777" w:rsidR="00A14365" w:rsidRPr="000B7792" w:rsidRDefault="00A14365" w:rsidP="00A14365">
            <w:pPr>
              <w:jc w:val="right"/>
              <w:rPr>
                <w:sz w:val="20"/>
                <w:szCs w:val="20"/>
                <w:lang w:eastAsia="nl-NL"/>
              </w:rPr>
            </w:pPr>
            <w:r w:rsidRPr="000B7792">
              <w:rPr>
                <w:sz w:val="20"/>
                <w:szCs w:val="20"/>
                <w:lang w:eastAsia="nl-NL"/>
              </w:rPr>
              <w:t>14</w:t>
            </w:r>
          </w:p>
        </w:tc>
        <w:tc>
          <w:tcPr>
            <w:tcW w:w="1373" w:type="dxa"/>
            <w:tcBorders>
              <w:top w:val="nil"/>
              <w:bottom w:val="nil"/>
            </w:tcBorders>
            <w:noWrap/>
            <w:hideMark/>
          </w:tcPr>
          <w:p w14:paraId="49549D70" w14:textId="61D568B7" w:rsidR="00A14365" w:rsidRPr="000B7792" w:rsidRDefault="00A14365" w:rsidP="00A14365">
            <w:pPr>
              <w:jc w:val="right"/>
              <w:rPr>
                <w:sz w:val="20"/>
                <w:szCs w:val="20"/>
                <w:lang w:eastAsia="nl-NL"/>
              </w:rPr>
            </w:pPr>
            <w:r w:rsidRPr="000B7792">
              <w:rPr>
                <w:sz w:val="20"/>
                <w:szCs w:val="20"/>
                <w:lang w:eastAsia="nl-NL"/>
              </w:rPr>
              <w:t>77,500</w:t>
            </w:r>
          </w:p>
        </w:tc>
        <w:tc>
          <w:tcPr>
            <w:tcW w:w="1375" w:type="dxa"/>
            <w:tcBorders>
              <w:top w:val="nil"/>
              <w:bottom w:val="nil"/>
            </w:tcBorders>
          </w:tcPr>
          <w:p w14:paraId="30D31274" w14:textId="6C0056EC" w:rsidR="00A14365" w:rsidRPr="000B7792" w:rsidRDefault="00A14365" w:rsidP="00A14365">
            <w:pPr>
              <w:jc w:val="right"/>
              <w:rPr>
                <w:sz w:val="20"/>
                <w:szCs w:val="20"/>
                <w:lang w:eastAsia="nl-NL"/>
              </w:rPr>
            </w:pPr>
            <w:r w:rsidRPr="000B7792">
              <w:rPr>
                <w:sz w:val="20"/>
                <w:szCs w:val="20"/>
              </w:rPr>
              <w:t>155,000</w:t>
            </w:r>
          </w:p>
        </w:tc>
      </w:tr>
      <w:tr w:rsidR="00A14365" w:rsidRPr="000B7792" w14:paraId="18B49CC9" w14:textId="2B82B59B" w:rsidTr="00D234AB">
        <w:trPr>
          <w:trHeight w:val="238"/>
        </w:trPr>
        <w:tc>
          <w:tcPr>
            <w:tcW w:w="1215" w:type="dxa"/>
            <w:tcBorders>
              <w:top w:val="nil"/>
            </w:tcBorders>
          </w:tcPr>
          <w:p w14:paraId="6E0D8E61" w14:textId="77777777" w:rsidR="00A14365" w:rsidRPr="000B7792" w:rsidRDefault="00A14365" w:rsidP="00A14365">
            <w:pPr>
              <w:rPr>
                <w:sz w:val="20"/>
                <w:szCs w:val="20"/>
                <w:lang w:eastAsia="nl-NL"/>
              </w:rPr>
            </w:pPr>
          </w:p>
        </w:tc>
        <w:tc>
          <w:tcPr>
            <w:tcW w:w="3206" w:type="dxa"/>
            <w:tcBorders>
              <w:top w:val="nil"/>
            </w:tcBorders>
            <w:noWrap/>
            <w:hideMark/>
          </w:tcPr>
          <w:p w14:paraId="07A29EBB" w14:textId="764A9559" w:rsidR="00A14365" w:rsidRPr="000B7792" w:rsidRDefault="00A14365" w:rsidP="00A14365">
            <w:pPr>
              <w:rPr>
                <w:sz w:val="20"/>
                <w:szCs w:val="20"/>
                <w:lang w:eastAsia="nl-NL"/>
              </w:rPr>
            </w:pPr>
            <w:r w:rsidRPr="000B7792">
              <w:rPr>
                <w:sz w:val="20"/>
                <w:szCs w:val="20"/>
                <w:lang w:eastAsia="nl-NL"/>
              </w:rPr>
              <w:t>Yorkshire &amp; Humber</w:t>
            </w:r>
          </w:p>
        </w:tc>
        <w:tc>
          <w:tcPr>
            <w:tcW w:w="1056" w:type="dxa"/>
            <w:tcBorders>
              <w:top w:val="nil"/>
            </w:tcBorders>
            <w:noWrap/>
            <w:hideMark/>
          </w:tcPr>
          <w:p w14:paraId="04B016F2" w14:textId="77777777" w:rsidR="00A14365" w:rsidRPr="000B7792" w:rsidRDefault="00A14365" w:rsidP="00A14365">
            <w:pPr>
              <w:jc w:val="right"/>
              <w:rPr>
                <w:sz w:val="20"/>
                <w:szCs w:val="20"/>
                <w:lang w:eastAsia="nl-NL"/>
              </w:rPr>
            </w:pPr>
            <w:r w:rsidRPr="000B7792">
              <w:rPr>
                <w:sz w:val="20"/>
                <w:szCs w:val="20"/>
                <w:lang w:eastAsia="nl-NL"/>
              </w:rPr>
              <w:t>13</w:t>
            </w:r>
          </w:p>
        </w:tc>
        <w:tc>
          <w:tcPr>
            <w:tcW w:w="1525" w:type="dxa"/>
            <w:tcBorders>
              <w:top w:val="nil"/>
            </w:tcBorders>
            <w:noWrap/>
            <w:hideMark/>
          </w:tcPr>
          <w:p w14:paraId="726CFF6D" w14:textId="77777777" w:rsidR="00A14365" w:rsidRPr="000B7792" w:rsidRDefault="00A14365" w:rsidP="00A14365">
            <w:pPr>
              <w:jc w:val="right"/>
              <w:rPr>
                <w:sz w:val="20"/>
                <w:szCs w:val="20"/>
                <w:lang w:eastAsia="nl-NL"/>
              </w:rPr>
            </w:pPr>
            <w:r w:rsidRPr="000B7792">
              <w:rPr>
                <w:sz w:val="20"/>
                <w:szCs w:val="20"/>
                <w:lang w:eastAsia="nl-NL"/>
              </w:rPr>
              <w:t>3</w:t>
            </w:r>
          </w:p>
        </w:tc>
        <w:tc>
          <w:tcPr>
            <w:tcW w:w="1526" w:type="dxa"/>
            <w:tcBorders>
              <w:top w:val="nil"/>
            </w:tcBorders>
            <w:noWrap/>
            <w:hideMark/>
          </w:tcPr>
          <w:p w14:paraId="5A8FFDAB" w14:textId="77777777" w:rsidR="00A14365" w:rsidRPr="000B7792" w:rsidRDefault="00A14365" w:rsidP="00A14365">
            <w:pPr>
              <w:jc w:val="right"/>
              <w:rPr>
                <w:sz w:val="20"/>
                <w:szCs w:val="20"/>
                <w:lang w:eastAsia="nl-NL"/>
              </w:rPr>
            </w:pPr>
            <w:r w:rsidRPr="000B7792">
              <w:rPr>
                <w:sz w:val="20"/>
                <w:szCs w:val="20"/>
                <w:lang w:eastAsia="nl-NL"/>
              </w:rPr>
              <w:t>1</w:t>
            </w:r>
          </w:p>
        </w:tc>
        <w:tc>
          <w:tcPr>
            <w:tcW w:w="1681" w:type="dxa"/>
            <w:tcBorders>
              <w:top w:val="nil"/>
            </w:tcBorders>
            <w:noWrap/>
            <w:hideMark/>
          </w:tcPr>
          <w:p w14:paraId="610379BD" w14:textId="77777777" w:rsidR="00A14365" w:rsidRPr="000B7792" w:rsidRDefault="00A14365" w:rsidP="00A14365">
            <w:pPr>
              <w:jc w:val="right"/>
              <w:rPr>
                <w:sz w:val="20"/>
                <w:szCs w:val="20"/>
                <w:lang w:eastAsia="nl-NL"/>
              </w:rPr>
            </w:pPr>
            <w:r w:rsidRPr="000B7792">
              <w:rPr>
                <w:sz w:val="20"/>
                <w:szCs w:val="20"/>
                <w:lang w:eastAsia="nl-NL"/>
              </w:rPr>
              <w:t>17</w:t>
            </w:r>
          </w:p>
        </w:tc>
        <w:tc>
          <w:tcPr>
            <w:tcW w:w="1373" w:type="dxa"/>
            <w:tcBorders>
              <w:top w:val="nil"/>
            </w:tcBorders>
            <w:noWrap/>
            <w:hideMark/>
          </w:tcPr>
          <w:p w14:paraId="5D6221B9" w14:textId="12F58C18" w:rsidR="00A14365" w:rsidRPr="000B7792" w:rsidRDefault="00A14365" w:rsidP="00A14365">
            <w:pPr>
              <w:jc w:val="right"/>
              <w:rPr>
                <w:sz w:val="20"/>
                <w:szCs w:val="20"/>
                <w:lang w:eastAsia="nl-NL"/>
              </w:rPr>
            </w:pPr>
            <w:r w:rsidRPr="000B7792">
              <w:rPr>
                <w:sz w:val="20"/>
                <w:szCs w:val="20"/>
                <w:lang w:eastAsia="nl-NL"/>
              </w:rPr>
              <w:t>92,000</w:t>
            </w:r>
          </w:p>
        </w:tc>
        <w:tc>
          <w:tcPr>
            <w:tcW w:w="1375" w:type="dxa"/>
            <w:tcBorders>
              <w:top w:val="nil"/>
            </w:tcBorders>
          </w:tcPr>
          <w:p w14:paraId="507DD43F" w14:textId="64139E55" w:rsidR="00A14365" w:rsidRPr="000B7792" w:rsidRDefault="00A14365" w:rsidP="00A14365">
            <w:pPr>
              <w:jc w:val="right"/>
              <w:rPr>
                <w:sz w:val="20"/>
                <w:szCs w:val="20"/>
                <w:lang w:eastAsia="nl-NL"/>
              </w:rPr>
            </w:pPr>
            <w:r w:rsidRPr="000B7792">
              <w:rPr>
                <w:sz w:val="20"/>
                <w:szCs w:val="20"/>
              </w:rPr>
              <w:t>184,000</w:t>
            </w:r>
          </w:p>
        </w:tc>
      </w:tr>
      <w:tr w:rsidR="00A14365" w:rsidRPr="000B7792" w14:paraId="6A353595" w14:textId="05E652EA" w:rsidTr="00D234AB">
        <w:trPr>
          <w:trHeight w:val="238"/>
        </w:trPr>
        <w:tc>
          <w:tcPr>
            <w:tcW w:w="1215" w:type="dxa"/>
            <w:tcBorders>
              <w:bottom w:val="nil"/>
            </w:tcBorders>
          </w:tcPr>
          <w:p w14:paraId="2190708E" w14:textId="6DE5B975" w:rsidR="00A14365" w:rsidRPr="000B7792" w:rsidRDefault="00A14365" w:rsidP="00A14365">
            <w:pPr>
              <w:rPr>
                <w:sz w:val="20"/>
                <w:szCs w:val="20"/>
                <w:lang w:eastAsia="nl-NL"/>
              </w:rPr>
            </w:pPr>
            <w:r w:rsidRPr="000B7792">
              <w:rPr>
                <w:sz w:val="20"/>
                <w:szCs w:val="20"/>
                <w:lang w:eastAsia="nl-NL"/>
              </w:rPr>
              <w:t>England</w:t>
            </w:r>
          </w:p>
        </w:tc>
        <w:tc>
          <w:tcPr>
            <w:tcW w:w="3206" w:type="dxa"/>
            <w:tcBorders>
              <w:bottom w:val="nil"/>
            </w:tcBorders>
            <w:noWrap/>
          </w:tcPr>
          <w:p w14:paraId="63EF980B" w14:textId="0B9127B4" w:rsidR="00A14365" w:rsidRPr="000B7792" w:rsidRDefault="00A14365" w:rsidP="00A14365">
            <w:pPr>
              <w:rPr>
                <w:sz w:val="20"/>
                <w:szCs w:val="20"/>
                <w:lang w:eastAsia="nl-NL"/>
              </w:rPr>
            </w:pPr>
          </w:p>
        </w:tc>
        <w:tc>
          <w:tcPr>
            <w:tcW w:w="1056" w:type="dxa"/>
            <w:tcBorders>
              <w:bottom w:val="nil"/>
            </w:tcBorders>
            <w:noWrap/>
            <w:hideMark/>
          </w:tcPr>
          <w:p w14:paraId="79A8D3B5" w14:textId="77777777" w:rsidR="00A14365" w:rsidRPr="000B7792" w:rsidRDefault="00A14365" w:rsidP="00A14365">
            <w:pPr>
              <w:jc w:val="right"/>
              <w:rPr>
                <w:sz w:val="20"/>
                <w:szCs w:val="20"/>
                <w:lang w:eastAsia="nl-NL"/>
              </w:rPr>
            </w:pPr>
            <w:r w:rsidRPr="000B7792">
              <w:rPr>
                <w:sz w:val="20"/>
                <w:szCs w:val="20"/>
                <w:lang w:eastAsia="nl-NL"/>
              </w:rPr>
              <w:t>115</w:t>
            </w:r>
          </w:p>
        </w:tc>
        <w:tc>
          <w:tcPr>
            <w:tcW w:w="1525" w:type="dxa"/>
            <w:tcBorders>
              <w:bottom w:val="nil"/>
            </w:tcBorders>
            <w:noWrap/>
            <w:hideMark/>
          </w:tcPr>
          <w:p w14:paraId="5CCEAE4E" w14:textId="77777777" w:rsidR="00A14365" w:rsidRPr="000B7792" w:rsidRDefault="00A14365" w:rsidP="00A14365">
            <w:pPr>
              <w:jc w:val="right"/>
              <w:rPr>
                <w:sz w:val="20"/>
                <w:szCs w:val="20"/>
                <w:lang w:eastAsia="nl-NL"/>
              </w:rPr>
            </w:pPr>
            <w:r w:rsidRPr="000B7792">
              <w:rPr>
                <w:sz w:val="20"/>
                <w:szCs w:val="20"/>
                <w:lang w:eastAsia="nl-NL"/>
              </w:rPr>
              <w:t>30</w:t>
            </w:r>
          </w:p>
        </w:tc>
        <w:tc>
          <w:tcPr>
            <w:tcW w:w="1526" w:type="dxa"/>
            <w:tcBorders>
              <w:bottom w:val="nil"/>
            </w:tcBorders>
            <w:noWrap/>
            <w:hideMark/>
          </w:tcPr>
          <w:p w14:paraId="0001C161" w14:textId="77777777" w:rsidR="00A14365" w:rsidRPr="000B7792" w:rsidRDefault="00A14365" w:rsidP="00A14365">
            <w:pPr>
              <w:jc w:val="right"/>
              <w:rPr>
                <w:sz w:val="20"/>
                <w:szCs w:val="20"/>
                <w:lang w:eastAsia="nl-NL"/>
              </w:rPr>
            </w:pPr>
            <w:r w:rsidRPr="000B7792">
              <w:rPr>
                <w:sz w:val="20"/>
                <w:szCs w:val="20"/>
                <w:lang w:eastAsia="nl-NL"/>
              </w:rPr>
              <w:t>7</w:t>
            </w:r>
          </w:p>
        </w:tc>
        <w:tc>
          <w:tcPr>
            <w:tcW w:w="1681" w:type="dxa"/>
            <w:tcBorders>
              <w:bottom w:val="nil"/>
            </w:tcBorders>
            <w:noWrap/>
            <w:hideMark/>
          </w:tcPr>
          <w:p w14:paraId="5E644DF3" w14:textId="77777777" w:rsidR="00A14365" w:rsidRPr="000B7792" w:rsidRDefault="00A14365" w:rsidP="00A14365">
            <w:pPr>
              <w:jc w:val="right"/>
              <w:rPr>
                <w:sz w:val="20"/>
                <w:szCs w:val="20"/>
                <w:lang w:eastAsia="nl-NL"/>
              </w:rPr>
            </w:pPr>
            <w:r w:rsidRPr="000B7792">
              <w:rPr>
                <w:sz w:val="20"/>
                <w:szCs w:val="20"/>
                <w:lang w:eastAsia="nl-NL"/>
              </w:rPr>
              <w:t>152</w:t>
            </w:r>
          </w:p>
        </w:tc>
        <w:tc>
          <w:tcPr>
            <w:tcW w:w="1373" w:type="dxa"/>
            <w:tcBorders>
              <w:bottom w:val="nil"/>
            </w:tcBorders>
            <w:noWrap/>
            <w:hideMark/>
          </w:tcPr>
          <w:p w14:paraId="490F4775" w14:textId="077D1369" w:rsidR="00A14365" w:rsidRPr="000B7792" w:rsidRDefault="00A14365" w:rsidP="00A14365">
            <w:pPr>
              <w:jc w:val="right"/>
              <w:rPr>
                <w:sz w:val="20"/>
                <w:szCs w:val="20"/>
                <w:lang w:eastAsia="nl-NL"/>
              </w:rPr>
            </w:pPr>
            <w:r w:rsidRPr="000B7792">
              <w:rPr>
                <w:sz w:val="20"/>
                <w:szCs w:val="20"/>
                <w:lang w:eastAsia="nl-NL"/>
              </w:rPr>
              <w:t>838,500</w:t>
            </w:r>
          </w:p>
        </w:tc>
        <w:tc>
          <w:tcPr>
            <w:tcW w:w="1375" w:type="dxa"/>
            <w:tcBorders>
              <w:bottom w:val="nil"/>
            </w:tcBorders>
          </w:tcPr>
          <w:p w14:paraId="7007844A" w14:textId="5FAE13CB" w:rsidR="00A14365" w:rsidRPr="000B7792" w:rsidRDefault="00A14365" w:rsidP="00A14365">
            <w:pPr>
              <w:jc w:val="right"/>
              <w:rPr>
                <w:sz w:val="20"/>
                <w:szCs w:val="20"/>
                <w:lang w:eastAsia="nl-NL"/>
              </w:rPr>
            </w:pPr>
            <w:r w:rsidRPr="000B7792">
              <w:rPr>
                <w:sz w:val="20"/>
                <w:szCs w:val="20"/>
              </w:rPr>
              <w:t>1,677,000</w:t>
            </w:r>
          </w:p>
        </w:tc>
      </w:tr>
      <w:tr w:rsidR="00A14365" w:rsidRPr="000B7792" w14:paraId="049FFB93" w14:textId="6D530842" w:rsidTr="00D234AB">
        <w:trPr>
          <w:trHeight w:val="238"/>
        </w:trPr>
        <w:tc>
          <w:tcPr>
            <w:tcW w:w="1215" w:type="dxa"/>
            <w:tcBorders>
              <w:top w:val="nil"/>
              <w:bottom w:val="nil"/>
            </w:tcBorders>
          </w:tcPr>
          <w:p w14:paraId="2B38FB73" w14:textId="2108B5EA" w:rsidR="00A14365" w:rsidRPr="000B7792" w:rsidRDefault="00A14365" w:rsidP="00A14365">
            <w:pPr>
              <w:rPr>
                <w:sz w:val="20"/>
                <w:szCs w:val="20"/>
                <w:lang w:eastAsia="nl-NL"/>
              </w:rPr>
            </w:pPr>
            <w:r w:rsidRPr="000B7792">
              <w:rPr>
                <w:sz w:val="20"/>
                <w:szCs w:val="20"/>
                <w:lang w:eastAsia="nl-NL"/>
              </w:rPr>
              <w:t>Scotland</w:t>
            </w:r>
          </w:p>
        </w:tc>
        <w:tc>
          <w:tcPr>
            <w:tcW w:w="3206" w:type="dxa"/>
            <w:tcBorders>
              <w:top w:val="nil"/>
              <w:bottom w:val="nil"/>
            </w:tcBorders>
            <w:noWrap/>
          </w:tcPr>
          <w:p w14:paraId="16558C6B" w14:textId="5AACE667" w:rsidR="00A14365" w:rsidRPr="000B7792" w:rsidRDefault="00A14365" w:rsidP="00A14365">
            <w:pPr>
              <w:rPr>
                <w:sz w:val="20"/>
                <w:szCs w:val="20"/>
                <w:lang w:eastAsia="nl-NL"/>
              </w:rPr>
            </w:pPr>
          </w:p>
        </w:tc>
        <w:tc>
          <w:tcPr>
            <w:tcW w:w="1056" w:type="dxa"/>
            <w:tcBorders>
              <w:top w:val="nil"/>
              <w:bottom w:val="nil"/>
            </w:tcBorders>
            <w:noWrap/>
            <w:hideMark/>
          </w:tcPr>
          <w:p w14:paraId="6AF89EF0" w14:textId="77777777" w:rsidR="00A14365" w:rsidRPr="000B7792" w:rsidRDefault="00A14365" w:rsidP="00A14365">
            <w:pPr>
              <w:jc w:val="right"/>
              <w:rPr>
                <w:sz w:val="20"/>
                <w:szCs w:val="20"/>
                <w:lang w:eastAsia="nl-NL"/>
              </w:rPr>
            </w:pPr>
            <w:r w:rsidRPr="000B7792">
              <w:rPr>
                <w:sz w:val="20"/>
                <w:szCs w:val="20"/>
                <w:lang w:eastAsia="nl-NL"/>
              </w:rPr>
              <w:t>10</w:t>
            </w:r>
          </w:p>
        </w:tc>
        <w:tc>
          <w:tcPr>
            <w:tcW w:w="1525" w:type="dxa"/>
            <w:tcBorders>
              <w:top w:val="nil"/>
              <w:bottom w:val="nil"/>
            </w:tcBorders>
            <w:noWrap/>
            <w:hideMark/>
          </w:tcPr>
          <w:p w14:paraId="5EF6549F" w14:textId="77777777" w:rsidR="00A14365" w:rsidRPr="000B7792" w:rsidRDefault="00A14365" w:rsidP="00A14365">
            <w:pPr>
              <w:jc w:val="right"/>
              <w:rPr>
                <w:sz w:val="20"/>
                <w:szCs w:val="20"/>
                <w:lang w:eastAsia="nl-NL"/>
              </w:rPr>
            </w:pPr>
            <w:r w:rsidRPr="000B7792">
              <w:rPr>
                <w:sz w:val="20"/>
                <w:szCs w:val="20"/>
                <w:lang w:eastAsia="nl-NL"/>
              </w:rPr>
              <w:t>2</w:t>
            </w:r>
          </w:p>
        </w:tc>
        <w:tc>
          <w:tcPr>
            <w:tcW w:w="1526" w:type="dxa"/>
            <w:tcBorders>
              <w:top w:val="nil"/>
              <w:bottom w:val="nil"/>
            </w:tcBorders>
            <w:noWrap/>
            <w:hideMark/>
          </w:tcPr>
          <w:p w14:paraId="2B194648" w14:textId="77777777" w:rsidR="00A14365" w:rsidRPr="000B7792" w:rsidRDefault="00A14365" w:rsidP="00A14365">
            <w:pPr>
              <w:jc w:val="right"/>
              <w:rPr>
                <w:sz w:val="20"/>
                <w:szCs w:val="20"/>
                <w:lang w:eastAsia="nl-NL"/>
              </w:rPr>
            </w:pPr>
            <w:r w:rsidRPr="000B7792">
              <w:rPr>
                <w:sz w:val="20"/>
                <w:szCs w:val="20"/>
                <w:lang w:eastAsia="nl-NL"/>
              </w:rPr>
              <w:t>2</w:t>
            </w:r>
          </w:p>
        </w:tc>
        <w:tc>
          <w:tcPr>
            <w:tcW w:w="1681" w:type="dxa"/>
            <w:tcBorders>
              <w:top w:val="nil"/>
              <w:bottom w:val="nil"/>
            </w:tcBorders>
            <w:noWrap/>
            <w:hideMark/>
          </w:tcPr>
          <w:p w14:paraId="03AA0EED" w14:textId="77777777" w:rsidR="00A14365" w:rsidRPr="000B7792" w:rsidRDefault="00A14365" w:rsidP="00A14365">
            <w:pPr>
              <w:jc w:val="right"/>
              <w:rPr>
                <w:sz w:val="20"/>
                <w:szCs w:val="20"/>
                <w:lang w:eastAsia="nl-NL"/>
              </w:rPr>
            </w:pPr>
            <w:r w:rsidRPr="000B7792">
              <w:rPr>
                <w:sz w:val="20"/>
                <w:szCs w:val="20"/>
                <w:lang w:eastAsia="nl-NL"/>
              </w:rPr>
              <w:t>14</w:t>
            </w:r>
          </w:p>
        </w:tc>
        <w:tc>
          <w:tcPr>
            <w:tcW w:w="1373" w:type="dxa"/>
            <w:tcBorders>
              <w:top w:val="nil"/>
              <w:bottom w:val="nil"/>
            </w:tcBorders>
            <w:noWrap/>
            <w:hideMark/>
          </w:tcPr>
          <w:p w14:paraId="2E0B5A9D" w14:textId="224B9B64" w:rsidR="00A14365" w:rsidRPr="000B7792" w:rsidRDefault="00A14365" w:rsidP="00A14365">
            <w:pPr>
              <w:jc w:val="right"/>
              <w:rPr>
                <w:sz w:val="20"/>
                <w:szCs w:val="20"/>
                <w:lang w:eastAsia="nl-NL"/>
              </w:rPr>
            </w:pPr>
            <w:r w:rsidRPr="000B7792">
              <w:rPr>
                <w:sz w:val="20"/>
                <w:szCs w:val="20"/>
                <w:lang w:eastAsia="nl-NL"/>
              </w:rPr>
              <w:t>94,500</w:t>
            </w:r>
          </w:p>
        </w:tc>
        <w:tc>
          <w:tcPr>
            <w:tcW w:w="1375" w:type="dxa"/>
            <w:tcBorders>
              <w:top w:val="nil"/>
              <w:bottom w:val="nil"/>
            </w:tcBorders>
          </w:tcPr>
          <w:p w14:paraId="2570CF67" w14:textId="343A48AF" w:rsidR="00A14365" w:rsidRPr="000B7792" w:rsidRDefault="00A14365" w:rsidP="00A14365">
            <w:pPr>
              <w:jc w:val="right"/>
              <w:rPr>
                <w:sz w:val="20"/>
                <w:szCs w:val="20"/>
                <w:lang w:eastAsia="nl-NL"/>
              </w:rPr>
            </w:pPr>
            <w:r w:rsidRPr="000B7792">
              <w:rPr>
                <w:sz w:val="20"/>
                <w:szCs w:val="20"/>
              </w:rPr>
              <w:t>189,000</w:t>
            </w:r>
          </w:p>
        </w:tc>
      </w:tr>
      <w:tr w:rsidR="00A14365" w:rsidRPr="000B7792" w14:paraId="40D9C6D9" w14:textId="0D2D7527" w:rsidTr="00D234AB">
        <w:trPr>
          <w:trHeight w:val="238"/>
        </w:trPr>
        <w:tc>
          <w:tcPr>
            <w:tcW w:w="1215" w:type="dxa"/>
            <w:tcBorders>
              <w:top w:val="nil"/>
            </w:tcBorders>
          </w:tcPr>
          <w:p w14:paraId="0CF2E16B" w14:textId="6637A7F3" w:rsidR="00A14365" w:rsidRPr="000B7792" w:rsidRDefault="00A14365" w:rsidP="00A14365">
            <w:pPr>
              <w:rPr>
                <w:sz w:val="20"/>
                <w:szCs w:val="20"/>
                <w:lang w:eastAsia="nl-NL"/>
              </w:rPr>
            </w:pPr>
            <w:r w:rsidRPr="000B7792">
              <w:rPr>
                <w:sz w:val="20"/>
                <w:szCs w:val="20"/>
                <w:lang w:eastAsia="nl-NL"/>
              </w:rPr>
              <w:t>Wales</w:t>
            </w:r>
          </w:p>
        </w:tc>
        <w:tc>
          <w:tcPr>
            <w:tcW w:w="3206" w:type="dxa"/>
            <w:tcBorders>
              <w:top w:val="nil"/>
            </w:tcBorders>
            <w:noWrap/>
          </w:tcPr>
          <w:p w14:paraId="0882F545" w14:textId="360FD83B" w:rsidR="00A14365" w:rsidRPr="000B7792" w:rsidRDefault="00A14365" w:rsidP="00A14365">
            <w:pPr>
              <w:rPr>
                <w:sz w:val="20"/>
                <w:szCs w:val="20"/>
                <w:lang w:eastAsia="nl-NL"/>
              </w:rPr>
            </w:pPr>
          </w:p>
        </w:tc>
        <w:tc>
          <w:tcPr>
            <w:tcW w:w="1056" w:type="dxa"/>
            <w:tcBorders>
              <w:top w:val="nil"/>
            </w:tcBorders>
            <w:noWrap/>
            <w:hideMark/>
          </w:tcPr>
          <w:p w14:paraId="23081AC1" w14:textId="77777777" w:rsidR="00A14365" w:rsidRPr="000B7792" w:rsidRDefault="00A14365" w:rsidP="00A14365">
            <w:pPr>
              <w:jc w:val="right"/>
              <w:rPr>
                <w:sz w:val="20"/>
                <w:szCs w:val="20"/>
                <w:lang w:eastAsia="nl-NL"/>
              </w:rPr>
            </w:pPr>
            <w:r w:rsidRPr="000B7792">
              <w:rPr>
                <w:sz w:val="20"/>
                <w:szCs w:val="20"/>
                <w:lang w:eastAsia="nl-NL"/>
              </w:rPr>
              <w:t>4</w:t>
            </w:r>
          </w:p>
        </w:tc>
        <w:tc>
          <w:tcPr>
            <w:tcW w:w="1525" w:type="dxa"/>
            <w:tcBorders>
              <w:top w:val="nil"/>
            </w:tcBorders>
            <w:noWrap/>
            <w:hideMark/>
          </w:tcPr>
          <w:p w14:paraId="08F72AEB" w14:textId="77777777" w:rsidR="00A14365" w:rsidRPr="000B7792" w:rsidRDefault="00A14365" w:rsidP="00A14365">
            <w:pPr>
              <w:jc w:val="right"/>
              <w:rPr>
                <w:sz w:val="20"/>
                <w:szCs w:val="20"/>
                <w:lang w:eastAsia="nl-NL"/>
              </w:rPr>
            </w:pPr>
            <w:r w:rsidRPr="000B7792">
              <w:rPr>
                <w:sz w:val="20"/>
                <w:szCs w:val="20"/>
                <w:lang w:eastAsia="nl-NL"/>
              </w:rPr>
              <w:t>4</w:t>
            </w:r>
          </w:p>
        </w:tc>
        <w:tc>
          <w:tcPr>
            <w:tcW w:w="1526" w:type="dxa"/>
            <w:tcBorders>
              <w:top w:val="nil"/>
            </w:tcBorders>
            <w:noWrap/>
            <w:hideMark/>
          </w:tcPr>
          <w:p w14:paraId="0D3633D2" w14:textId="77777777" w:rsidR="00A14365" w:rsidRPr="000B7792" w:rsidRDefault="00A14365" w:rsidP="00A14365">
            <w:pPr>
              <w:jc w:val="right"/>
              <w:rPr>
                <w:sz w:val="20"/>
                <w:szCs w:val="20"/>
                <w:lang w:eastAsia="nl-NL"/>
              </w:rPr>
            </w:pPr>
            <w:r w:rsidRPr="000B7792">
              <w:rPr>
                <w:sz w:val="20"/>
                <w:szCs w:val="20"/>
                <w:lang w:eastAsia="nl-NL"/>
              </w:rPr>
              <w:t>1</w:t>
            </w:r>
          </w:p>
        </w:tc>
        <w:tc>
          <w:tcPr>
            <w:tcW w:w="1681" w:type="dxa"/>
            <w:tcBorders>
              <w:top w:val="nil"/>
            </w:tcBorders>
            <w:noWrap/>
            <w:hideMark/>
          </w:tcPr>
          <w:p w14:paraId="736EA679" w14:textId="77777777" w:rsidR="00A14365" w:rsidRPr="000B7792" w:rsidRDefault="00A14365" w:rsidP="00A14365">
            <w:pPr>
              <w:jc w:val="right"/>
              <w:rPr>
                <w:sz w:val="20"/>
                <w:szCs w:val="20"/>
                <w:lang w:eastAsia="nl-NL"/>
              </w:rPr>
            </w:pPr>
            <w:r w:rsidRPr="000B7792">
              <w:rPr>
                <w:sz w:val="20"/>
                <w:szCs w:val="20"/>
                <w:lang w:eastAsia="nl-NL"/>
              </w:rPr>
              <w:t>9</w:t>
            </w:r>
          </w:p>
        </w:tc>
        <w:tc>
          <w:tcPr>
            <w:tcW w:w="1373" w:type="dxa"/>
            <w:tcBorders>
              <w:top w:val="nil"/>
            </w:tcBorders>
            <w:noWrap/>
            <w:hideMark/>
          </w:tcPr>
          <w:p w14:paraId="76F57015" w14:textId="7C701A99" w:rsidR="00A14365" w:rsidRPr="000B7792" w:rsidRDefault="00A14365" w:rsidP="00A14365">
            <w:pPr>
              <w:jc w:val="right"/>
              <w:rPr>
                <w:sz w:val="20"/>
                <w:szCs w:val="20"/>
                <w:lang w:eastAsia="nl-NL"/>
              </w:rPr>
            </w:pPr>
            <w:r w:rsidRPr="000B7792">
              <w:rPr>
                <w:sz w:val="20"/>
                <w:szCs w:val="20"/>
                <w:lang w:eastAsia="nl-NL"/>
              </w:rPr>
              <w:t>54,500</w:t>
            </w:r>
          </w:p>
        </w:tc>
        <w:tc>
          <w:tcPr>
            <w:tcW w:w="1375" w:type="dxa"/>
            <w:tcBorders>
              <w:top w:val="nil"/>
            </w:tcBorders>
          </w:tcPr>
          <w:p w14:paraId="23F40F45" w14:textId="3B0337AB" w:rsidR="00A14365" w:rsidRPr="000B7792" w:rsidRDefault="00A14365" w:rsidP="00A14365">
            <w:pPr>
              <w:jc w:val="right"/>
              <w:rPr>
                <w:sz w:val="20"/>
                <w:szCs w:val="20"/>
                <w:lang w:eastAsia="nl-NL"/>
              </w:rPr>
            </w:pPr>
            <w:r w:rsidRPr="000B7792">
              <w:rPr>
                <w:sz w:val="20"/>
                <w:szCs w:val="20"/>
              </w:rPr>
              <w:t>109,000</w:t>
            </w:r>
          </w:p>
        </w:tc>
      </w:tr>
      <w:tr w:rsidR="00A14365" w:rsidRPr="000B7792" w14:paraId="5062C926" w14:textId="4F4059EB" w:rsidTr="00D234AB">
        <w:trPr>
          <w:trHeight w:val="238"/>
        </w:trPr>
        <w:tc>
          <w:tcPr>
            <w:tcW w:w="1215" w:type="dxa"/>
          </w:tcPr>
          <w:p w14:paraId="3ED06C0E" w14:textId="132253A9" w:rsidR="00A14365" w:rsidRPr="000B7792" w:rsidRDefault="00A14365" w:rsidP="00A14365">
            <w:pPr>
              <w:rPr>
                <w:sz w:val="20"/>
                <w:szCs w:val="20"/>
                <w:lang w:eastAsia="nl-NL"/>
              </w:rPr>
            </w:pPr>
            <w:r w:rsidRPr="000B7792">
              <w:rPr>
                <w:sz w:val="20"/>
                <w:szCs w:val="20"/>
                <w:lang w:eastAsia="nl-NL"/>
              </w:rPr>
              <w:t>Total</w:t>
            </w:r>
          </w:p>
        </w:tc>
        <w:tc>
          <w:tcPr>
            <w:tcW w:w="3206" w:type="dxa"/>
            <w:noWrap/>
            <w:hideMark/>
          </w:tcPr>
          <w:p w14:paraId="7DAE37FD" w14:textId="4B7CF07A" w:rsidR="00A14365" w:rsidRPr="000B7792" w:rsidRDefault="00A14365" w:rsidP="00A14365">
            <w:pPr>
              <w:rPr>
                <w:sz w:val="20"/>
                <w:szCs w:val="20"/>
                <w:lang w:eastAsia="nl-NL"/>
              </w:rPr>
            </w:pPr>
          </w:p>
        </w:tc>
        <w:tc>
          <w:tcPr>
            <w:tcW w:w="1056" w:type="dxa"/>
            <w:noWrap/>
            <w:hideMark/>
          </w:tcPr>
          <w:p w14:paraId="1FA6D7DA" w14:textId="77777777" w:rsidR="00A14365" w:rsidRPr="000B7792" w:rsidRDefault="00A14365" w:rsidP="00A14365">
            <w:pPr>
              <w:jc w:val="right"/>
              <w:rPr>
                <w:sz w:val="20"/>
                <w:szCs w:val="20"/>
                <w:lang w:eastAsia="nl-NL"/>
              </w:rPr>
            </w:pPr>
            <w:r w:rsidRPr="000B7792">
              <w:rPr>
                <w:sz w:val="20"/>
                <w:szCs w:val="20"/>
                <w:lang w:eastAsia="nl-NL"/>
              </w:rPr>
              <w:t>129</w:t>
            </w:r>
          </w:p>
        </w:tc>
        <w:tc>
          <w:tcPr>
            <w:tcW w:w="1525" w:type="dxa"/>
            <w:noWrap/>
            <w:hideMark/>
          </w:tcPr>
          <w:p w14:paraId="5EB3923F" w14:textId="77777777" w:rsidR="00A14365" w:rsidRPr="000B7792" w:rsidRDefault="00A14365" w:rsidP="00A14365">
            <w:pPr>
              <w:jc w:val="right"/>
              <w:rPr>
                <w:sz w:val="20"/>
                <w:szCs w:val="20"/>
                <w:lang w:eastAsia="nl-NL"/>
              </w:rPr>
            </w:pPr>
            <w:r w:rsidRPr="000B7792">
              <w:rPr>
                <w:sz w:val="20"/>
                <w:szCs w:val="20"/>
                <w:lang w:eastAsia="nl-NL"/>
              </w:rPr>
              <w:t>36</w:t>
            </w:r>
          </w:p>
        </w:tc>
        <w:tc>
          <w:tcPr>
            <w:tcW w:w="1526" w:type="dxa"/>
            <w:noWrap/>
            <w:hideMark/>
          </w:tcPr>
          <w:p w14:paraId="29FE62BD" w14:textId="77777777" w:rsidR="00A14365" w:rsidRPr="000B7792" w:rsidRDefault="00A14365" w:rsidP="00A14365">
            <w:pPr>
              <w:jc w:val="right"/>
              <w:rPr>
                <w:sz w:val="20"/>
                <w:szCs w:val="20"/>
                <w:lang w:eastAsia="nl-NL"/>
              </w:rPr>
            </w:pPr>
            <w:r w:rsidRPr="000B7792">
              <w:rPr>
                <w:sz w:val="20"/>
                <w:szCs w:val="20"/>
                <w:lang w:eastAsia="nl-NL"/>
              </w:rPr>
              <w:t>10</w:t>
            </w:r>
          </w:p>
        </w:tc>
        <w:tc>
          <w:tcPr>
            <w:tcW w:w="1681" w:type="dxa"/>
            <w:noWrap/>
            <w:hideMark/>
          </w:tcPr>
          <w:p w14:paraId="1F1EBD10" w14:textId="77777777" w:rsidR="00A14365" w:rsidRPr="000B7792" w:rsidRDefault="00A14365" w:rsidP="00A14365">
            <w:pPr>
              <w:jc w:val="right"/>
              <w:rPr>
                <w:sz w:val="20"/>
                <w:szCs w:val="20"/>
                <w:lang w:eastAsia="nl-NL"/>
              </w:rPr>
            </w:pPr>
            <w:r w:rsidRPr="000B7792">
              <w:rPr>
                <w:sz w:val="20"/>
                <w:szCs w:val="20"/>
                <w:lang w:eastAsia="nl-NL"/>
              </w:rPr>
              <w:t>175</w:t>
            </w:r>
          </w:p>
        </w:tc>
        <w:tc>
          <w:tcPr>
            <w:tcW w:w="1373" w:type="dxa"/>
            <w:noWrap/>
            <w:hideMark/>
          </w:tcPr>
          <w:p w14:paraId="7947BE77" w14:textId="2BD61B63" w:rsidR="00A14365" w:rsidRPr="000B7792" w:rsidRDefault="00A14365" w:rsidP="00A14365">
            <w:pPr>
              <w:jc w:val="right"/>
              <w:rPr>
                <w:sz w:val="20"/>
                <w:szCs w:val="20"/>
                <w:lang w:eastAsia="nl-NL"/>
              </w:rPr>
            </w:pPr>
            <w:r w:rsidRPr="000B7792">
              <w:rPr>
                <w:sz w:val="20"/>
                <w:szCs w:val="20"/>
                <w:lang w:eastAsia="nl-NL"/>
              </w:rPr>
              <w:t>987,500</w:t>
            </w:r>
          </w:p>
        </w:tc>
        <w:tc>
          <w:tcPr>
            <w:tcW w:w="1375" w:type="dxa"/>
          </w:tcPr>
          <w:p w14:paraId="72C67664" w14:textId="057B69A6" w:rsidR="00A14365" w:rsidRPr="000B7792" w:rsidRDefault="00A14365" w:rsidP="00A14365">
            <w:pPr>
              <w:jc w:val="right"/>
              <w:rPr>
                <w:sz w:val="20"/>
                <w:szCs w:val="20"/>
                <w:lang w:eastAsia="nl-NL"/>
              </w:rPr>
            </w:pPr>
            <w:r w:rsidRPr="000B7792">
              <w:rPr>
                <w:sz w:val="20"/>
                <w:szCs w:val="20"/>
              </w:rPr>
              <w:t>1,975,000</w:t>
            </w:r>
          </w:p>
        </w:tc>
      </w:tr>
    </w:tbl>
    <w:p w14:paraId="14951C7C" w14:textId="4DF170EB" w:rsidR="00E96C5D" w:rsidRDefault="00E96C5D" w:rsidP="00E96C5D">
      <w:pPr>
        <w:rPr>
          <w:lang w:eastAsia="nl-NL"/>
        </w:rPr>
      </w:pPr>
    </w:p>
    <w:p w14:paraId="68D83009" w14:textId="77777777" w:rsidR="005503B1" w:rsidRDefault="005503B1" w:rsidP="00E96C5D">
      <w:pPr>
        <w:rPr>
          <w:lang w:eastAsia="nl-NL"/>
        </w:rPr>
      </w:pPr>
    </w:p>
    <w:p w14:paraId="372774B9" w14:textId="46A8C651" w:rsidR="005503B1" w:rsidRDefault="005503B1" w:rsidP="004E2ABB">
      <w:pPr>
        <w:spacing w:after="0" w:line="276" w:lineRule="auto"/>
        <w:jc w:val="both"/>
        <w:rPr>
          <w:sz w:val="24"/>
          <w:szCs w:val="24"/>
        </w:rPr>
      </w:pPr>
      <w:r w:rsidRPr="356249F2">
        <w:rPr>
          <w:b/>
          <w:bCs/>
          <w:sz w:val="24"/>
          <w:szCs w:val="24"/>
        </w:rPr>
        <w:lastRenderedPageBreak/>
        <w:t xml:space="preserve">Supplementary Table </w:t>
      </w:r>
      <w:r w:rsidR="00B27CCF">
        <w:rPr>
          <w:b/>
          <w:bCs/>
          <w:sz w:val="24"/>
          <w:szCs w:val="24"/>
        </w:rPr>
        <w:t>4</w:t>
      </w:r>
      <w:r w:rsidRPr="356249F2">
        <w:rPr>
          <w:b/>
          <w:bCs/>
          <w:sz w:val="24"/>
          <w:szCs w:val="24"/>
        </w:rPr>
        <w:t xml:space="preserve">. </w:t>
      </w:r>
      <w:r w:rsidR="009A047B">
        <w:rPr>
          <w:sz w:val="24"/>
          <w:szCs w:val="24"/>
        </w:rPr>
        <w:t>High-cost</w:t>
      </w:r>
      <w:r w:rsidR="009A047B" w:rsidRPr="009A047B">
        <w:rPr>
          <w:sz w:val="24"/>
          <w:szCs w:val="24"/>
        </w:rPr>
        <w:t xml:space="preserve"> scenario -</w:t>
      </w:r>
      <w:r w:rsidR="009A047B">
        <w:rPr>
          <w:b/>
          <w:bCs/>
          <w:sz w:val="24"/>
          <w:szCs w:val="24"/>
        </w:rPr>
        <w:t xml:space="preserve"> </w:t>
      </w:r>
      <w:r w:rsidR="004E2ABB" w:rsidRPr="356249F2">
        <w:rPr>
          <w:sz w:val="24"/>
          <w:szCs w:val="24"/>
        </w:rPr>
        <w:t>National Value of Implementation for potential initiatives to Increase MgSO</w:t>
      </w:r>
      <w:r w:rsidR="004E2ABB" w:rsidRPr="356249F2">
        <w:rPr>
          <w:sz w:val="24"/>
          <w:szCs w:val="24"/>
          <w:vertAlign w:val="subscript"/>
        </w:rPr>
        <w:t>4</w:t>
      </w:r>
      <w:r w:rsidR="004E2ABB" w:rsidRPr="356249F2">
        <w:rPr>
          <w:sz w:val="24"/>
          <w:szCs w:val="24"/>
        </w:rPr>
        <w:t xml:space="preserve"> uptake in England, Scotland and Wales with three different implementation effectiveness and implementation costs for a single year (under 32 </w:t>
      </w:r>
      <w:r w:rsidR="004E2ABB">
        <w:rPr>
          <w:sz w:val="24"/>
          <w:szCs w:val="24"/>
        </w:rPr>
        <w:t>weeks</w:t>
      </w:r>
      <w:r w:rsidR="004E2ABB" w:rsidRPr="356249F2">
        <w:rPr>
          <w:sz w:val="24"/>
          <w:szCs w:val="24"/>
        </w:rPr>
        <w:t xml:space="preserve"> gestation).</w:t>
      </w:r>
    </w:p>
    <w:p w14:paraId="58F32ABF" w14:textId="77777777" w:rsidR="009A047B" w:rsidRPr="003F7EA4" w:rsidRDefault="009A047B" w:rsidP="004E2ABB">
      <w:pPr>
        <w:spacing w:after="0" w:line="276" w:lineRule="auto"/>
        <w:jc w:val="both"/>
        <w:rPr>
          <w:b/>
          <w:bCs/>
          <w:sz w:val="24"/>
          <w:szCs w:val="24"/>
        </w:rPr>
      </w:pPr>
    </w:p>
    <w:tbl>
      <w:tblPr>
        <w:tblW w:w="13322" w:type="dxa"/>
        <w:tblLook w:val="04A0" w:firstRow="1" w:lastRow="0" w:firstColumn="1" w:lastColumn="0" w:noHBand="0" w:noVBand="1"/>
      </w:tblPr>
      <w:tblGrid>
        <w:gridCol w:w="4164"/>
        <w:gridCol w:w="1774"/>
        <w:gridCol w:w="521"/>
        <w:gridCol w:w="1983"/>
        <w:gridCol w:w="65"/>
        <w:gridCol w:w="1767"/>
        <w:gridCol w:w="148"/>
        <w:gridCol w:w="2087"/>
        <w:gridCol w:w="813"/>
      </w:tblGrid>
      <w:tr w:rsidR="005503B1" w:rsidRPr="00DD724E" w14:paraId="382C61BD" w14:textId="77777777" w:rsidTr="00DD724E">
        <w:trPr>
          <w:trHeight w:val="290"/>
        </w:trPr>
        <w:tc>
          <w:tcPr>
            <w:tcW w:w="4164" w:type="dxa"/>
            <w:tcBorders>
              <w:top w:val="single" w:sz="8" w:space="0" w:color="auto"/>
              <w:bottom w:val="single" w:sz="8" w:space="0" w:color="auto"/>
            </w:tcBorders>
            <w:shd w:val="clear" w:color="auto" w:fill="auto"/>
            <w:noWrap/>
            <w:vAlign w:val="center"/>
            <w:hideMark/>
          </w:tcPr>
          <w:p w14:paraId="7FD35685" w14:textId="77777777" w:rsidR="005503B1" w:rsidRPr="00DD724E" w:rsidRDefault="005503B1" w:rsidP="007C706B">
            <w:pPr>
              <w:spacing w:after="0" w:line="240" w:lineRule="auto"/>
              <w:rPr>
                <w:rFonts w:eastAsia="Times New Roman" w:cstheme="minorHAnsi"/>
                <w:sz w:val="20"/>
                <w:szCs w:val="20"/>
                <w:lang w:eastAsia="en-GB"/>
              </w:rPr>
            </w:pPr>
          </w:p>
        </w:tc>
        <w:tc>
          <w:tcPr>
            <w:tcW w:w="2295" w:type="dxa"/>
            <w:gridSpan w:val="2"/>
            <w:tcBorders>
              <w:top w:val="single" w:sz="8" w:space="0" w:color="auto"/>
              <w:bottom w:val="single" w:sz="8" w:space="0" w:color="auto"/>
            </w:tcBorders>
            <w:shd w:val="clear" w:color="auto" w:fill="auto"/>
            <w:noWrap/>
            <w:vAlign w:val="center"/>
            <w:hideMark/>
          </w:tcPr>
          <w:p w14:paraId="69AB39EE" w14:textId="77777777" w:rsidR="005503B1" w:rsidRPr="00DD724E" w:rsidRDefault="005503B1" w:rsidP="007C706B">
            <w:pPr>
              <w:spacing w:after="0" w:line="240" w:lineRule="auto"/>
              <w:jc w:val="center"/>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England</w:t>
            </w:r>
          </w:p>
        </w:tc>
        <w:tc>
          <w:tcPr>
            <w:tcW w:w="2048" w:type="dxa"/>
            <w:gridSpan w:val="2"/>
            <w:tcBorders>
              <w:top w:val="single" w:sz="8" w:space="0" w:color="auto"/>
              <w:bottom w:val="single" w:sz="8" w:space="0" w:color="auto"/>
            </w:tcBorders>
            <w:shd w:val="clear" w:color="auto" w:fill="auto"/>
            <w:noWrap/>
            <w:vAlign w:val="center"/>
            <w:hideMark/>
          </w:tcPr>
          <w:p w14:paraId="68DA44FD" w14:textId="77777777" w:rsidR="005503B1" w:rsidRPr="00DD724E" w:rsidRDefault="005503B1" w:rsidP="007C706B">
            <w:pPr>
              <w:spacing w:after="0" w:line="240" w:lineRule="auto"/>
              <w:jc w:val="center"/>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Scotland</w:t>
            </w:r>
          </w:p>
        </w:tc>
        <w:tc>
          <w:tcPr>
            <w:tcW w:w="1915" w:type="dxa"/>
            <w:gridSpan w:val="2"/>
            <w:tcBorders>
              <w:top w:val="single" w:sz="8" w:space="0" w:color="auto"/>
              <w:bottom w:val="single" w:sz="8" w:space="0" w:color="auto"/>
            </w:tcBorders>
            <w:shd w:val="clear" w:color="auto" w:fill="auto"/>
            <w:noWrap/>
            <w:vAlign w:val="center"/>
            <w:hideMark/>
          </w:tcPr>
          <w:p w14:paraId="18957C79" w14:textId="77777777" w:rsidR="005503B1" w:rsidRPr="00DD724E" w:rsidRDefault="005503B1" w:rsidP="007C706B">
            <w:pPr>
              <w:spacing w:after="0" w:line="240" w:lineRule="auto"/>
              <w:jc w:val="center"/>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Wales</w:t>
            </w:r>
          </w:p>
        </w:tc>
        <w:tc>
          <w:tcPr>
            <w:tcW w:w="2900" w:type="dxa"/>
            <w:gridSpan w:val="2"/>
            <w:tcBorders>
              <w:top w:val="single" w:sz="8" w:space="0" w:color="auto"/>
              <w:bottom w:val="single" w:sz="8" w:space="0" w:color="auto"/>
            </w:tcBorders>
            <w:shd w:val="clear" w:color="auto" w:fill="auto"/>
            <w:noWrap/>
            <w:vAlign w:val="center"/>
            <w:hideMark/>
          </w:tcPr>
          <w:p w14:paraId="39D4EA46" w14:textId="77777777" w:rsidR="005503B1" w:rsidRPr="00DD724E" w:rsidRDefault="005503B1" w:rsidP="007C706B">
            <w:pPr>
              <w:spacing w:after="0" w:line="240" w:lineRule="auto"/>
              <w:jc w:val="center"/>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Total</w:t>
            </w:r>
          </w:p>
        </w:tc>
      </w:tr>
      <w:tr w:rsidR="005503B1" w:rsidRPr="00DD724E" w14:paraId="61B1A170" w14:textId="77777777" w:rsidTr="00DD724E">
        <w:trPr>
          <w:trHeight w:val="290"/>
        </w:trPr>
        <w:tc>
          <w:tcPr>
            <w:tcW w:w="4164" w:type="dxa"/>
            <w:tcBorders>
              <w:top w:val="single" w:sz="8" w:space="0" w:color="auto"/>
              <w:bottom w:val="single" w:sz="8" w:space="0" w:color="auto"/>
            </w:tcBorders>
            <w:shd w:val="clear" w:color="auto" w:fill="auto"/>
            <w:noWrap/>
            <w:vAlign w:val="center"/>
            <w:hideMark/>
          </w:tcPr>
          <w:p w14:paraId="19AE4F21" w14:textId="77777777" w:rsidR="005503B1" w:rsidRPr="00DD724E" w:rsidRDefault="005503B1" w:rsidP="007C706B">
            <w:pPr>
              <w:spacing w:after="0" w:line="240" w:lineRule="auto"/>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Number of babies, N</w:t>
            </w:r>
          </w:p>
        </w:tc>
        <w:tc>
          <w:tcPr>
            <w:tcW w:w="2295" w:type="dxa"/>
            <w:gridSpan w:val="2"/>
            <w:tcBorders>
              <w:top w:val="single" w:sz="8" w:space="0" w:color="auto"/>
              <w:bottom w:val="single" w:sz="8" w:space="0" w:color="auto"/>
            </w:tcBorders>
            <w:shd w:val="clear" w:color="auto" w:fill="auto"/>
            <w:noWrap/>
            <w:vAlign w:val="center"/>
            <w:hideMark/>
          </w:tcPr>
          <w:p w14:paraId="4F1E52B2" w14:textId="77777777" w:rsidR="005503B1" w:rsidRPr="00DD724E" w:rsidRDefault="005503B1" w:rsidP="007C706B">
            <w:pPr>
              <w:spacing w:after="0" w:line="240" w:lineRule="auto"/>
              <w:jc w:val="right"/>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6,297</w:t>
            </w:r>
          </w:p>
        </w:tc>
        <w:tc>
          <w:tcPr>
            <w:tcW w:w="2048" w:type="dxa"/>
            <w:gridSpan w:val="2"/>
            <w:tcBorders>
              <w:top w:val="single" w:sz="8" w:space="0" w:color="auto"/>
              <w:bottom w:val="single" w:sz="8" w:space="0" w:color="auto"/>
            </w:tcBorders>
            <w:shd w:val="clear" w:color="auto" w:fill="auto"/>
            <w:noWrap/>
            <w:vAlign w:val="center"/>
            <w:hideMark/>
          </w:tcPr>
          <w:p w14:paraId="595748DC" w14:textId="77777777" w:rsidR="005503B1" w:rsidRPr="00DD724E" w:rsidRDefault="005503B1" w:rsidP="007C706B">
            <w:pPr>
              <w:spacing w:after="0" w:line="240" w:lineRule="auto"/>
              <w:jc w:val="right"/>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507</w:t>
            </w:r>
          </w:p>
        </w:tc>
        <w:tc>
          <w:tcPr>
            <w:tcW w:w="1915" w:type="dxa"/>
            <w:gridSpan w:val="2"/>
            <w:tcBorders>
              <w:top w:val="single" w:sz="8" w:space="0" w:color="auto"/>
              <w:bottom w:val="single" w:sz="8" w:space="0" w:color="auto"/>
            </w:tcBorders>
            <w:shd w:val="clear" w:color="auto" w:fill="auto"/>
            <w:noWrap/>
            <w:vAlign w:val="center"/>
            <w:hideMark/>
          </w:tcPr>
          <w:p w14:paraId="049303BB" w14:textId="77777777" w:rsidR="005503B1" w:rsidRPr="00DD724E" w:rsidRDefault="005503B1" w:rsidP="007C706B">
            <w:pPr>
              <w:spacing w:after="0" w:line="240" w:lineRule="auto"/>
              <w:jc w:val="right"/>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269</w:t>
            </w:r>
          </w:p>
        </w:tc>
        <w:tc>
          <w:tcPr>
            <w:tcW w:w="2900" w:type="dxa"/>
            <w:gridSpan w:val="2"/>
            <w:tcBorders>
              <w:top w:val="single" w:sz="8" w:space="0" w:color="auto"/>
              <w:bottom w:val="single" w:sz="8" w:space="0" w:color="auto"/>
            </w:tcBorders>
            <w:shd w:val="clear" w:color="auto" w:fill="auto"/>
            <w:noWrap/>
            <w:vAlign w:val="center"/>
            <w:hideMark/>
          </w:tcPr>
          <w:p w14:paraId="1702CE50" w14:textId="77777777" w:rsidR="005503B1" w:rsidRPr="00DD724E" w:rsidRDefault="005503B1" w:rsidP="007C706B">
            <w:pPr>
              <w:spacing w:after="0" w:line="240" w:lineRule="auto"/>
              <w:jc w:val="right"/>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7,073</w:t>
            </w:r>
          </w:p>
        </w:tc>
      </w:tr>
      <w:tr w:rsidR="005503B1" w:rsidRPr="00DD724E" w14:paraId="30B6AE53" w14:textId="77777777" w:rsidTr="00DD724E">
        <w:trPr>
          <w:gridAfter w:val="1"/>
          <w:wAfter w:w="813" w:type="dxa"/>
          <w:trHeight w:val="290"/>
        </w:trPr>
        <w:tc>
          <w:tcPr>
            <w:tcW w:w="5938" w:type="dxa"/>
            <w:gridSpan w:val="2"/>
            <w:tcBorders>
              <w:top w:val="single" w:sz="8" w:space="0" w:color="auto"/>
              <w:bottom w:val="single" w:sz="8" w:space="0" w:color="auto"/>
            </w:tcBorders>
            <w:shd w:val="clear" w:color="auto" w:fill="auto"/>
            <w:noWrap/>
            <w:vAlign w:val="center"/>
            <w:hideMark/>
          </w:tcPr>
          <w:p w14:paraId="768B1F60" w14:textId="77777777" w:rsidR="005503B1" w:rsidRPr="00DD724E" w:rsidRDefault="005503B1" w:rsidP="007C706B">
            <w:pPr>
              <w:spacing w:after="0" w:line="240" w:lineRule="auto"/>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Low performance: Implementation effect:  1%</w:t>
            </w:r>
          </w:p>
        </w:tc>
        <w:tc>
          <w:tcPr>
            <w:tcW w:w="2504" w:type="dxa"/>
            <w:gridSpan w:val="2"/>
            <w:tcBorders>
              <w:top w:val="single" w:sz="8" w:space="0" w:color="auto"/>
              <w:bottom w:val="single" w:sz="8" w:space="0" w:color="auto"/>
            </w:tcBorders>
            <w:shd w:val="clear" w:color="auto" w:fill="auto"/>
            <w:noWrap/>
            <w:vAlign w:val="center"/>
            <w:hideMark/>
          </w:tcPr>
          <w:p w14:paraId="523F8FF9" w14:textId="77777777" w:rsidR="005503B1" w:rsidRPr="00DD724E" w:rsidRDefault="005503B1" w:rsidP="007C706B">
            <w:pPr>
              <w:spacing w:after="0" w:line="240" w:lineRule="auto"/>
              <w:jc w:val="right"/>
              <w:rPr>
                <w:rFonts w:eastAsia="Times New Roman" w:cstheme="minorHAnsi"/>
                <w:sz w:val="20"/>
                <w:szCs w:val="20"/>
                <w:lang w:eastAsia="en-GB"/>
              </w:rPr>
            </w:pPr>
          </w:p>
        </w:tc>
        <w:tc>
          <w:tcPr>
            <w:tcW w:w="1832" w:type="dxa"/>
            <w:gridSpan w:val="2"/>
            <w:tcBorders>
              <w:top w:val="single" w:sz="8" w:space="0" w:color="auto"/>
              <w:bottom w:val="single" w:sz="8" w:space="0" w:color="auto"/>
            </w:tcBorders>
            <w:shd w:val="clear" w:color="auto" w:fill="auto"/>
            <w:noWrap/>
            <w:vAlign w:val="center"/>
            <w:hideMark/>
          </w:tcPr>
          <w:p w14:paraId="6B832516" w14:textId="77777777" w:rsidR="005503B1" w:rsidRPr="00DD724E" w:rsidRDefault="005503B1" w:rsidP="007C706B">
            <w:pPr>
              <w:spacing w:after="0" w:line="240" w:lineRule="auto"/>
              <w:jc w:val="right"/>
              <w:rPr>
                <w:rFonts w:eastAsia="Times New Roman" w:cstheme="minorHAnsi"/>
                <w:sz w:val="20"/>
                <w:szCs w:val="20"/>
                <w:lang w:eastAsia="en-GB"/>
              </w:rPr>
            </w:pPr>
          </w:p>
        </w:tc>
        <w:tc>
          <w:tcPr>
            <w:tcW w:w="2235" w:type="dxa"/>
            <w:gridSpan w:val="2"/>
            <w:tcBorders>
              <w:top w:val="single" w:sz="8" w:space="0" w:color="auto"/>
              <w:bottom w:val="single" w:sz="8" w:space="0" w:color="auto"/>
            </w:tcBorders>
            <w:shd w:val="clear" w:color="auto" w:fill="auto"/>
            <w:noWrap/>
            <w:vAlign w:val="center"/>
            <w:hideMark/>
          </w:tcPr>
          <w:p w14:paraId="2132B0D5" w14:textId="77777777" w:rsidR="005503B1" w:rsidRPr="00DD724E" w:rsidRDefault="005503B1" w:rsidP="007C706B">
            <w:pPr>
              <w:spacing w:after="0" w:line="240" w:lineRule="auto"/>
              <w:jc w:val="right"/>
              <w:rPr>
                <w:rFonts w:eastAsia="Times New Roman" w:cstheme="minorHAnsi"/>
                <w:sz w:val="20"/>
                <w:szCs w:val="20"/>
                <w:lang w:eastAsia="en-GB"/>
              </w:rPr>
            </w:pPr>
          </w:p>
        </w:tc>
      </w:tr>
      <w:tr w:rsidR="00B27CCF" w:rsidRPr="00DD724E" w14:paraId="6ED77CB4" w14:textId="77777777" w:rsidTr="00B27CCF">
        <w:trPr>
          <w:trHeight w:val="290"/>
        </w:trPr>
        <w:tc>
          <w:tcPr>
            <w:tcW w:w="4164" w:type="dxa"/>
            <w:tcBorders>
              <w:top w:val="single" w:sz="8" w:space="0" w:color="auto"/>
            </w:tcBorders>
            <w:shd w:val="clear" w:color="auto" w:fill="auto"/>
            <w:noWrap/>
            <w:vAlign w:val="center"/>
            <w:hideMark/>
          </w:tcPr>
          <w:p w14:paraId="6B4A82E9" w14:textId="77777777" w:rsidR="005503B1" w:rsidRPr="00DD724E" w:rsidRDefault="005503B1" w:rsidP="007C706B">
            <w:pPr>
              <w:spacing w:after="0" w:line="240" w:lineRule="auto"/>
              <w:rPr>
                <w:rFonts w:eastAsia="Times New Roman" w:cstheme="minorHAnsi"/>
                <w:color w:val="000000"/>
                <w:sz w:val="20"/>
                <w:szCs w:val="20"/>
                <w:lang w:eastAsia="en-GB"/>
              </w:rPr>
            </w:pPr>
            <w:r w:rsidRPr="00DD724E">
              <w:rPr>
                <w:rFonts w:eastAsia="Times New Roman" w:cstheme="minorHAnsi"/>
                <w:color w:val="000000"/>
                <w:sz w:val="20"/>
                <w:szCs w:val="20"/>
                <w:lang w:eastAsia="en-GB"/>
              </w:rPr>
              <w:t>Increment of pre-term babies treated with MgSO</w:t>
            </w:r>
            <w:r w:rsidRPr="00DD724E">
              <w:rPr>
                <w:rFonts w:eastAsia="Times New Roman" w:cstheme="minorHAnsi"/>
                <w:color w:val="000000"/>
                <w:sz w:val="20"/>
                <w:szCs w:val="20"/>
                <w:vertAlign w:val="subscript"/>
                <w:lang w:eastAsia="en-GB"/>
              </w:rPr>
              <w:t>4</w:t>
            </w:r>
          </w:p>
        </w:tc>
        <w:tc>
          <w:tcPr>
            <w:tcW w:w="2295" w:type="dxa"/>
            <w:gridSpan w:val="2"/>
            <w:tcBorders>
              <w:top w:val="single" w:sz="8" w:space="0" w:color="auto"/>
            </w:tcBorders>
            <w:shd w:val="clear" w:color="auto" w:fill="auto"/>
            <w:noWrap/>
            <w:vAlign w:val="center"/>
            <w:hideMark/>
          </w:tcPr>
          <w:p w14:paraId="248D1FE7" w14:textId="77777777" w:rsidR="005503B1" w:rsidRPr="00DD724E" w:rsidRDefault="005503B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63</w:t>
            </w:r>
          </w:p>
        </w:tc>
        <w:tc>
          <w:tcPr>
            <w:tcW w:w="2048" w:type="dxa"/>
            <w:gridSpan w:val="2"/>
            <w:tcBorders>
              <w:top w:val="single" w:sz="8" w:space="0" w:color="auto"/>
            </w:tcBorders>
            <w:shd w:val="clear" w:color="auto" w:fill="auto"/>
            <w:noWrap/>
            <w:vAlign w:val="center"/>
            <w:hideMark/>
          </w:tcPr>
          <w:p w14:paraId="550DB31D" w14:textId="77777777" w:rsidR="005503B1" w:rsidRPr="00DD724E" w:rsidRDefault="005503B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5</w:t>
            </w:r>
          </w:p>
        </w:tc>
        <w:tc>
          <w:tcPr>
            <w:tcW w:w="1915" w:type="dxa"/>
            <w:gridSpan w:val="2"/>
            <w:tcBorders>
              <w:top w:val="single" w:sz="8" w:space="0" w:color="auto"/>
            </w:tcBorders>
            <w:shd w:val="clear" w:color="auto" w:fill="auto"/>
            <w:noWrap/>
            <w:vAlign w:val="center"/>
            <w:hideMark/>
          </w:tcPr>
          <w:p w14:paraId="099D4358" w14:textId="77777777" w:rsidR="005503B1" w:rsidRPr="00DD724E" w:rsidRDefault="005503B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3</w:t>
            </w:r>
          </w:p>
        </w:tc>
        <w:tc>
          <w:tcPr>
            <w:tcW w:w="2900" w:type="dxa"/>
            <w:gridSpan w:val="2"/>
            <w:tcBorders>
              <w:top w:val="single" w:sz="8" w:space="0" w:color="auto"/>
            </w:tcBorders>
            <w:shd w:val="clear" w:color="auto" w:fill="auto"/>
            <w:noWrap/>
            <w:vAlign w:val="center"/>
            <w:hideMark/>
          </w:tcPr>
          <w:p w14:paraId="712D3858" w14:textId="77777777" w:rsidR="005503B1" w:rsidRPr="00DD724E" w:rsidRDefault="005503B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71</w:t>
            </w:r>
          </w:p>
        </w:tc>
      </w:tr>
      <w:tr w:rsidR="00DD724E" w:rsidRPr="00DD724E" w14:paraId="74659A17" w14:textId="77777777" w:rsidTr="00B27CCF">
        <w:trPr>
          <w:trHeight w:val="290"/>
        </w:trPr>
        <w:tc>
          <w:tcPr>
            <w:tcW w:w="4164" w:type="dxa"/>
            <w:shd w:val="clear" w:color="auto" w:fill="auto"/>
            <w:noWrap/>
            <w:vAlign w:val="center"/>
            <w:hideMark/>
          </w:tcPr>
          <w:p w14:paraId="5BD80597" w14:textId="77777777" w:rsidR="00E246A2" w:rsidRPr="00DD724E" w:rsidRDefault="00E246A2" w:rsidP="00E246A2">
            <w:pPr>
              <w:spacing w:after="0" w:line="240" w:lineRule="auto"/>
              <w:rPr>
                <w:rFonts w:eastAsia="Times New Roman" w:cstheme="minorHAnsi"/>
                <w:color w:val="000000"/>
                <w:sz w:val="20"/>
                <w:szCs w:val="20"/>
                <w:lang w:eastAsia="en-GB"/>
              </w:rPr>
            </w:pPr>
            <w:r w:rsidRPr="00DD724E">
              <w:rPr>
                <w:rFonts w:eastAsia="Times New Roman" w:cstheme="minorHAnsi"/>
                <w:color w:val="000000"/>
                <w:sz w:val="20"/>
                <w:szCs w:val="20"/>
                <w:lang w:eastAsia="en-GB"/>
              </w:rPr>
              <w:t>Net cost of implementation, £</w:t>
            </w:r>
          </w:p>
        </w:tc>
        <w:tc>
          <w:tcPr>
            <w:tcW w:w="2295" w:type="dxa"/>
            <w:gridSpan w:val="2"/>
            <w:shd w:val="clear" w:color="auto" w:fill="auto"/>
            <w:noWrap/>
            <w:vAlign w:val="center"/>
            <w:hideMark/>
          </w:tcPr>
          <w:p w14:paraId="095B69F8" w14:textId="0900218A" w:rsidR="00E246A2" w:rsidRPr="00DD724E" w:rsidRDefault="00E246A2"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1,677,000</w:t>
            </w:r>
          </w:p>
        </w:tc>
        <w:tc>
          <w:tcPr>
            <w:tcW w:w="2048" w:type="dxa"/>
            <w:gridSpan w:val="2"/>
            <w:shd w:val="clear" w:color="auto" w:fill="auto"/>
            <w:noWrap/>
            <w:vAlign w:val="center"/>
            <w:hideMark/>
          </w:tcPr>
          <w:p w14:paraId="12FD0917" w14:textId="35D6192D" w:rsidR="00E246A2" w:rsidRPr="00DD724E" w:rsidRDefault="00E246A2"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189,000</w:t>
            </w:r>
          </w:p>
        </w:tc>
        <w:tc>
          <w:tcPr>
            <w:tcW w:w="1915" w:type="dxa"/>
            <w:gridSpan w:val="2"/>
            <w:shd w:val="clear" w:color="auto" w:fill="auto"/>
            <w:noWrap/>
            <w:vAlign w:val="center"/>
            <w:hideMark/>
          </w:tcPr>
          <w:p w14:paraId="10528176" w14:textId="56E37583" w:rsidR="00E246A2" w:rsidRPr="00DD724E" w:rsidRDefault="00E246A2"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109,000</w:t>
            </w:r>
          </w:p>
        </w:tc>
        <w:tc>
          <w:tcPr>
            <w:tcW w:w="2900" w:type="dxa"/>
            <w:gridSpan w:val="2"/>
            <w:shd w:val="clear" w:color="auto" w:fill="auto"/>
            <w:noWrap/>
            <w:vAlign w:val="center"/>
            <w:hideMark/>
          </w:tcPr>
          <w:p w14:paraId="483D57FF" w14:textId="3C14F7C0" w:rsidR="00E246A2" w:rsidRPr="00DD724E" w:rsidRDefault="00E246A2"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1,975,000</w:t>
            </w:r>
          </w:p>
        </w:tc>
      </w:tr>
      <w:tr w:rsidR="00DD724E" w:rsidRPr="00DD724E" w14:paraId="7935C243" w14:textId="77777777" w:rsidTr="00B27CCF">
        <w:trPr>
          <w:trHeight w:val="290"/>
        </w:trPr>
        <w:tc>
          <w:tcPr>
            <w:tcW w:w="4164" w:type="dxa"/>
            <w:shd w:val="clear" w:color="auto" w:fill="auto"/>
            <w:noWrap/>
            <w:vAlign w:val="center"/>
            <w:hideMark/>
          </w:tcPr>
          <w:p w14:paraId="78D556FE" w14:textId="77777777" w:rsidR="00F65031" w:rsidRPr="00DD724E" w:rsidRDefault="00F65031" w:rsidP="00F65031">
            <w:pPr>
              <w:spacing w:after="0" w:line="240" w:lineRule="auto"/>
              <w:rPr>
                <w:rFonts w:eastAsia="Times New Roman" w:cstheme="minorHAnsi"/>
                <w:color w:val="000000"/>
                <w:sz w:val="20"/>
                <w:szCs w:val="20"/>
                <w:lang w:eastAsia="en-GB"/>
              </w:rPr>
            </w:pPr>
            <w:r w:rsidRPr="00DD724E">
              <w:rPr>
                <w:rFonts w:eastAsia="Times New Roman" w:cstheme="minorHAnsi"/>
                <w:color w:val="000000"/>
                <w:sz w:val="20"/>
                <w:szCs w:val="20"/>
                <w:lang w:eastAsia="en-GB"/>
              </w:rPr>
              <w:t>Implementation cost-effectiveness, £ per additional patient treated</w:t>
            </w:r>
          </w:p>
        </w:tc>
        <w:tc>
          <w:tcPr>
            <w:tcW w:w="2295" w:type="dxa"/>
            <w:gridSpan w:val="2"/>
            <w:shd w:val="clear" w:color="auto" w:fill="auto"/>
            <w:noWrap/>
            <w:vAlign w:val="center"/>
            <w:hideMark/>
          </w:tcPr>
          <w:p w14:paraId="2B774B2E" w14:textId="7BF03B28" w:rsidR="00F65031" w:rsidRPr="00DD724E" w:rsidRDefault="00F6503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26,632</w:t>
            </w:r>
          </w:p>
        </w:tc>
        <w:tc>
          <w:tcPr>
            <w:tcW w:w="2048" w:type="dxa"/>
            <w:gridSpan w:val="2"/>
            <w:shd w:val="clear" w:color="auto" w:fill="auto"/>
            <w:noWrap/>
            <w:vAlign w:val="center"/>
            <w:hideMark/>
          </w:tcPr>
          <w:p w14:paraId="1A8BF5C3" w14:textId="6F9DBD52" w:rsidR="00F65031" w:rsidRPr="00DD724E" w:rsidRDefault="00F6503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37,278</w:t>
            </w:r>
          </w:p>
        </w:tc>
        <w:tc>
          <w:tcPr>
            <w:tcW w:w="1915" w:type="dxa"/>
            <w:gridSpan w:val="2"/>
            <w:shd w:val="clear" w:color="auto" w:fill="auto"/>
            <w:noWrap/>
            <w:vAlign w:val="center"/>
            <w:hideMark/>
          </w:tcPr>
          <w:p w14:paraId="065FE959" w14:textId="4E69EE4B" w:rsidR="00F65031" w:rsidRPr="00DD724E" w:rsidRDefault="00F6503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40,520</w:t>
            </w:r>
          </w:p>
        </w:tc>
        <w:tc>
          <w:tcPr>
            <w:tcW w:w="2900" w:type="dxa"/>
            <w:gridSpan w:val="2"/>
            <w:shd w:val="clear" w:color="auto" w:fill="auto"/>
            <w:noWrap/>
            <w:vAlign w:val="center"/>
            <w:hideMark/>
          </w:tcPr>
          <w:p w14:paraId="2887B4F4" w14:textId="5F21EAE5" w:rsidR="00F65031" w:rsidRPr="00DD724E" w:rsidRDefault="00F6503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27,923</w:t>
            </w:r>
          </w:p>
        </w:tc>
      </w:tr>
      <w:tr w:rsidR="00DD724E" w:rsidRPr="00DD724E" w14:paraId="521ABBCF" w14:textId="77777777" w:rsidTr="00B27CCF">
        <w:trPr>
          <w:trHeight w:val="290"/>
        </w:trPr>
        <w:tc>
          <w:tcPr>
            <w:tcW w:w="4164" w:type="dxa"/>
            <w:tcBorders>
              <w:bottom w:val="single" w:sz="8" w:space="0" w:color="auto"/>
            </w:tcBorders>
            <w:shd w:val="clear" w:color="auto" w:fill="auto"/>
            <w:noWrap/>
            <w:vAlign w:val="center"/>
            <w:hideMark/>
          </w:tcPr>
          <w:p w14:paraId="1E6A8B70" w14:textId="77777777" w:rsidR="00F65031" w:rsidRPr="00DD724E" w:rsidRDefault="00F65031" w:rsidP="00F65031">
            <w:pPr>
              <w:spacing w:after="0" w:line="240" w:lineRule="auto"/>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Net Monetary Benefit of the Policy</w:t>
            </w:r>
            <w:r w:rsidRPr="00DD724E">
              <w:rPr>
                <w:rFonts w:eastAsia="Times New Roman" w:cstheme="minorHAnsi"/>
                <w:b/>
                <w:bCs/>
                <w:color w:val="000000"/>
                <w:sz w:val="20"/>
                <w:szCs w:val="20"/>
                <w:vertAlign w:val="superscript"/>
                <w:lang w:eastAsia="en-GB"/>
              </w:rPr>
              <w:t>*</w:t>
            </w:r>
            <w:r w:rsidRPr="00DD724E">
              <w:rPr>
                <w:rFonts w:eastAsia="Times New Roman" w:cstheme="minorHAnsi"/>
                <w:b/>
                <w:bCs/>
                <w:color w:val="000000"/>
                <w:sz w:val="20"/>
                <w:szCs w:val="20"/>
                <w:lang w:eastAsia="en-GB"/>
              </w:rPr>
              <w:t>, £</w:t>
            </w:r>
          </w:p>
        </w:tc>
        <w:tc>
          <w:tcPr>
            <w:tcW w:w="2295" w:type="dxa"/>
            <w:gridSpan w:val="2"/>
            <w:tcBorders>
              <w:bottom w:val="single" w:sz="8" w:space="0" w:color="auto"/>
            </w:tcBorders>
            <w:shd w:val="clear" w:color="auto" w:fill="auto"/>
            <w:noWrap/>
            <w:vAlign w:val="center"/>
            <w:hideMark/>
          </w:tcPr>
          <w:p w14:paraId="447CFEF7" w14:textId="77777777" w:rsidR="00DD724E" w:rsidRDefault="00F65031" w:rsidP="00B27CCF">
            <w:pPr>
              <w:spacing w:after="0" w:line="240" w:lineRule="auto"/>
              <w:jc w:val="right"/>
              <w:rPr>
                <w:rFonts w:cstheme="minorHAnsi"/>
                <w:b/>
                <w:bCs/>
                <w:color w:val="000000"/>
                <w:sz w:val="20"/>
                <w:szCs w:val="20"/>
              </w:rPr>
            </w:pPr>
            <w:r w:rsidRPr="00DD724E">
              <w:rPr>
                <w:rFonts w:cstheme="minorHAnsi"/>
                <w:b/>
                <w:bCs/>
                <w:color w:val="000000"/>
                <w:sz w:val="20"/>
                <w:szCs w:val="20"/>
              </w:rPr>
              <w:t>-170,829</w:t>
            </w:r>
          </w:p>
          <w:p w14:paraId="17572AD3" w14:textId="24FACC51" w:rsidR="00F65031" w:rsidRPr="00DD724E" w:rsidRDefault="00F65031" w:rsidP="00B27CCF">
            <w:pPr>
              <w:spacing w:after="0" w:line="240" w:lineRule="auto"/>
              <w:jc w:val="right"/>
              <w:rPr>
                <w:rFonts w:eastAsia="Times New Roman" w:cstheme="minorHAnsi"/>
                <w:b/>
                <w:bCs/>
                <w:color w:val="000000"/>
                <w:sz w:val="20"/>
                <w:szCs w:val="20"/>
                <w:lang w:eastAsia="en-GB"/>
              </w:rPr>
            </w:pPr>
            <w:r w:rsidRPr="00DD724E">
              <w:rPr>
                <w:rFonts w:cstheme="minorHAnsi"/>
                <w:b/>
                <w:bCs/>
                <w:color w:val="000000"/>
                <w:sz w:val="20"/>
                <w:szCs w:val="20"/>
              </w:rPr>
              <w:t>(-640,364; 362,999)</w:t>
            </w:r>
          </w:p>
        </w:tc>
        <w:tc>
          <w:tcPr>
            <w:tcW w:w="2048" w:type="dxa"/>
            <w:gridSpan w:val="2"/>
            <w:tcBorders>
              <w:bottom w:val="single" w:sz="8" w:space="0" w:color="auto"/>
            </w:tcBorders>
            <w:shd w:val="clear" w:color="auto" w:fill="auto"/>
            <w:noWrap/>
            <w:vAlign w:val="center"/>
            <w:hideMark/>
          </w:tcPr>
          <w:p w14:paraId="4FBF6CAB" w14:textId="77777777" w:rsidR="00DD724E" w:rsidRDefault="00F65031" w:rsidP="00B27CCF">
            <w:pPr>
              <w:spacing w:after="0" w:line="240" w:lineRule="auto"/>
              <w:jc w:val="right"/>
              <w:rPr>
                <w:rFonts w:cstheme="minorHAnsi"/>
                <w:b/>
                <w:bCs/>
                <w:color w:val="000000"/>
                <w:sz w:val="20"/>
                <w:szCs w:val="20"/>
              </w:rPr>
            </w:pPr>
            <w:r w:rsidRPr="00DD724E">
              <w:rPr>
                <w:rFonts w:cstheme="minorHAnsi"/>
                <w:b/>
                <w:bCs/>
                <w:color w:val="000000"/>
                <w:sz w:val="20"/>
                <w:szCs w:val="20"/>
              </w:rPr>
              <w:t>-67,731</w:t>
            </w:r>
          </w:p>
          <w:p w14:paraId="149DE713" w14:textId="739900C5" w:rsidR="00F65031" w:rsidRPr="00DD724E" w:rsidRDefault="00F65031" w:rsidP="00B27CCF">
            <w:pPr>
              <w:spacing w:after="0" w:line="240" w:lineRule="auto"/>
              <w:jc w:val="right"/>
              <w:rPr>
                <w:rFonts w:eastAsia="Times New Roman" w:cstheme="minorHAnsi"/>
                <w:b/>
                <w:bCs/>
                <w:color w:val="000000"/>
                <w:sz w:val="20"/>
                <w:szCs w:val="20"/>
                <w:lang w:eastAsia="en-GB"/>
              </w:rPr>
            </w:pPr>
            <w:r w:rsidRPr="00DD724E">
              <w:rPr>
                <w:rFonts w:cstheme="minorHAnsi"/>
                <w:b/>
                <w:bCs/>
                <w:color w:val="000000"/>
                <w:sz w:val="20"/>
                <w:szCs w:val="20"/>
              </w:rPr>
              <w:t>(-105,536; -24,750)</w:t>
            </w:r>
          </w:p>
        </w:tc>
        <w:tc>
          <w:tcPr>
            <w:tcW w:w="1915" w:type="dxa"/>
            <w:gridSpan w:val="2"/>
            <w:tcBorders>
              <w:bottom w:val="single" w:sz="8" w:space="0" w:color="auto"/>
            </w:tcBorders>
            <w:shd w:val="clear" w:color="auto" w:fill="auto"/>
            <w:noWrap/>
            <w:vAlign w:val="center"/>
            <w:hideMark/>
          </w:tcPr>
          <w:p w14:paraId="6788BE81" w14:textId="77777777" w:rsidR="00DD724E" w:rsidRDefault="00F65031" w:rsidP="00B27CCF">
            <w:pPr>
              <w:spacing w:after="0" w:line="240" w:lineRule="auto"/>
              <w:jc w:val="right"/>
              <w:rPr>
                <w:rFonts w:cstheme="minorHAnsi"/>
                <w:b/>
                <w:bCs/>
                <w:color w:val="000000"/>
                <w:sz w:val="20"/>
                <w:szCs w:val="20"/>
              </w:rPr>
            </w:pPr>
            <w:r w:rsidRPr="00DD724E">
              <w:rPr>
                <w:rFonts w:cstheme="minorHAnsi"/>
                <w:b/>
                <w:bCs/>
                <w:color w:val="000000"/>
                <w:sz w:val="20"/>
                <w:szCs w:val="20"/>
              </w:rPr>
              <w:t>-44,658</w:t>
            </w:r>
          </w:p>
          <w:p w14:paraId="5A95DB57" w14:textId="312EB2A9" w:rsidR="00F65031" w:rsidRPr="00DD724E" w:rsidRDefault="00F65031" w:rsidP="00B27CCF">
            <w:pPr>
              <w:spacing w:after="0" w:line="240" w:lineRule="auto"/>
              <w:jc w:val="right"/>
              <w:rPr>
                <w:rFonts w:eastAsia="Times New Roman" w:cstheme="minorHAnsi"/>
                <w:b/>
                <w:bCs/>
                <w:color w:val="000000"/>
                <w:sz w:val="20"/>
                <w:szCs w:val="20"/>
                <w:lang w:eastAsia="en-GB"/>
              </w:rPr>
            </w:pPr>
            <w:r w:rsidRPr="00DD724E">
              <w:rPr>
                <w:rFonts w:cstheme="minorHAnsi"/>
                <w:b/>
                <w:bCs/>
                <w:color w:val="000000"/>
                <w:sz w:val="20"/>
                <w:szCs w:val="20"/>
              </w:rPr>
              <w:t>(-64,716; -21,854)</w:t>
            </w:r>
          </w:p>
        </w:tc>
        <w:tc>
          <w:tcPr>
            <w:tcW w:w="2900" w:type="dxa"/>
            <w:gridSpan w:val="2"/>
            <w:tcBorders>
              <w:bottom w:val="single" w:sz="8" w:space="0" w:color="auto"/>
            </w:tcBorders>
            <w:shd w:val="clear" w:color="auto" w:fill="auto"/>
            <w:noWrap/>
            <w:vAlign w:val="center"/>
            <w:hideMark/>
          </w:tcPr>
          <w:p w14:paraId="6811086D" w14:textId="77777777" w:rsidR="00DD724E" w:rsidRDefault="00F65031" w:rsidP="00B27CCF">
            <w:pPr>
              <w:spacing w:after="0" w:line="240" w:lineRule="auto"/>
              <w:jc w:val="right"/>
              <w:rPr>
                <w:rFonts w:cstheme="minorHAnsi"/>
                <w:b/>
                <w:bCs/>
                <w:color w:val="000000"/>
                <w:sz w:val="20"/>
                <w:szCs w:val="20"/>
              </w:rPr>
            </w:pPr>
            <w:r w:rsidRPr="00DD724E">
              <w:rPr>
                <w:rFonts w:cstheme="minorHAnsi"/>
                <w:b/>
                <w:bCs/>
                <w:color w:val="000000"/>
                <w:sz w:val="20"/>
                <w:szCs w:val="20"/>
              </w:rPr>
              <w:t>-283,219</w:t>
            </w:r>
          </w:p>
          <w:p w14:paraId="45907664" w14:textId="4FCF8AEA" w:rsidR="00F65031" w:rsidRPr="00DD724E" w:rsidRDefault="00F65031" w:rsidP="00B27CCF">
            <w:pPr>
              <w:spacing w:after="0" w:line="240" w:lineRule="auto"/>
              <w:jc w:val="right"/>
              <w:rPr>
                <w:rFonts w:eastAsia="Times New Roman" w:cstheme="minorHAnsi"/>
                <w:b/>
                <w:bCs/>
                <w:color w:val="000000"/>
                <w:sz w:val="20"/>
                <w:szCs w:val="20"/>
                <w:lang w:eastAsia="en-GB"/>
              </w:rPr>
            </w:pPr>
            <w:r w:rsidRPr="00DD724E">
              <w:rPr>
                <w:rFonts w:cstheme="minorHAnsi"/>
                <w:b/>
                <w:bCs/>
                <w:color w:val="000000"/>
                <w:sz w:val="20"/>
                <w:szCs w:val="20"/>
              </w:rPr>
              <w:t>(-810,616; 316,395)</w:t>
            </w:r>
          </w:p>
        </w:tc>
      </w:tr>
      <w:tr w:rsidR="005503B1" w:rsidRPr="00DD724E" w14:paraId="355CFD45" w14:textId="77777777" w:rsidTr="00DD724E">
        <w:trPr>
          <w:gridAfter w:val="1"/>
          <w:wAfter w:w="813" w:type="dxa"/>
          <w:trHeight w:val="290"/>
        </w:trPr>
        <w:tc>
          <w:tcPr>
            <w:tcW w:w="5938" w:type="dxa"/>
            <w:gridSpan w:val="2"/>
            <w:tcBorders>
              <w:top w:val="single" w:sz="8" w:space="0" w:color="auto"/>
              <w:bottom w:val="single" w:sz="8" w:space="0" w:color="auto"/>
            </w:tcBorders>
            <w:shd w:val="clear" w:color="auto" w:fill="auto"/>
            <w:noWrap/>
            <w:vAlign w:val="center"/>
            <w:hideMark/>
          </w:tcPr>
          <w:p w14:paraId="66A3DA1A" w14:textId="77777777" w:rsidR="005503B1" w:rsidRPr="00DD724E" w:rsidRDefault="005503B1" w:rsidP="007C706B">
            <w:pPr>
              <w:spacing w:after="0" w:line="240" w:lineRule="auto"/>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Mid performance: Implementation effect: 5%</w:t>
            </w:r>
          </w:p>
        </w:tc>
        <w:tc>
          <w:tcPr>
            <w:tcW w:w="2504" w:type="dxa"/>
            <w:gridSpan w:val="2"/>
            <w:tcBorders>
              <w:top w:val="single" w:sz="8" w:space="0" w:color="auto"/>
              <w:bottom w:val="single" w:sz="8" w:space="0" w:color="auto"/>
            </w:tcBorders>
            <w:shd w:val="clear" w:color="auto" w:fill="auto"/>
            <w:noWrap/>
            <w:vAlign w:val="center"/>
            <w:hideMark/>
          </w:tcPr>
          <w:p w14:paraId="36F2F27C" w14:textId="77777777" w:rsidR="005503B1" w:rsidRPr="00DD724E" w:rsidRDefault="005503B1" w:rsidP="007C706B">
            <w:pPr>
              <w:spacing w:after="0" w:line="240" w:lineRule="auto"/>
              <w:jc w:val="right"/>
              <w:rPr>
                <w:rFonts w:eastAsia="Times New Roman" w:cstheme="minorHAnsi"/>
                <w:sz w:val="20"/>
                <w:szCs w:val="20"/>
                <w:lang w:eastAsia="en-GB"/>
              </w:rPr>
            </w:pPr>
          </w:p>
        </w:tc>
        <w:tc>
          <w:tcPr>
            <w:tcW w:w="1832" w:type="dxa"/>
            <w:gridSpan w:val="2"/>
            <w:tcBorders>
              <w:top w:val="single" w:sz="8" w:space="0" w:color="auto"/>
              <w:bottom w:val="single" w:sz="8" w:space="0" w:color="auto"/>
            </w:tcBorders>
            <w:shd w:val="clear" w:color="auto" w:fill="auto"/>
            <w:noWrap/>
            <w:vAlign w:val="center"/>
            <w:hideMark/>
          </w:tcPr>
          <w:p w14:paraId="214D4D20" w14:textId="77777777" w:rsidR="005503B1" w:rsidRPr="00DD724E" w:rsidRDefault="005503B1" w:rsidP="007C706B">
            <w:pPr>
              <w:spacing w:after="0" w:line="240" w:lineRule="auto"/>
              <w:jc w:val="right"/>
              <w:rPr>
                <w:rFonts w:eastAsia="Times New Roman" w:cstheme="minorHAnsi"/>
                <w:sz w:val="20"/>
                <w:szCs w:val="20"/>
                <w:lang w:eastAsia="en-GB"/>
              </w:rPr>
            </w:pPr>
          </w:p>
        </w:tc>
        <w:tc>
          <w:tcPr>
            <w:tcW w:w="2235" w:type="dxa"/>
            <w:gridSpan w:val="2"/>
            <w:tcBorders>
              <w:top w:val="single" w:sz="8" w:space="0" w:color="auto"/>
              <w:bottom w:val="single" w:sz="8" w:space="0" w:color="auto"/>
            </w:tcBorders>
            <w:shd w:val="clear" w:color="auto" w:fill="auto"/>
            <w:noWrap/>
            <w:vAlign w:val="center"/>
            <w:hideMark/>
          </w:tcPr>
          <w:p w14:paraId="2D948271" w14:textId="77777777" w:rsidR="005503B1" w:rsidRPr="00DD724E" w:rsidRDefault="005503B1" w:rsidP="007C706B">
            <w:pPr>
              <w:spacing w:after="0" w:line="240" w:lineRule="auto"/>
              <w:jc w:val="right"/>
              <w:rPr>
                <w:rFonts w:eastAsia="Times New Roman" w:cstheme="minorHAnsi"/>
                <w:sz w:val="20"/>
                <w:szCs w:val="20"/>
                <w:lang w:eastAsia="en-GB"/>
              </w:rPr>
            </w:pPr>
          </w:p>
        </w:tc>
      </w:tr>
      <w:tr w:rsidR="00B27CCF" w:rsidRPr="00DD724E" w14:paraId="15A144EE" w14:textId="77777777" w:rsidTr="00B27CCF">
        <w:trPr>
          <w:trHeight w:val="290"/>
        </w:trPr>
        <w:tc>
          <w:tcPr>
            <w:tcW w:w="4164" w:type="dxa"/>
            <w:tcBorders>
              <w:top w:val="single" w:sz="8" w:space="0" w:color="auto"/>
            </w:tcBorders>
            <w:shd w:val="clear" w:color="auto" w:fill="auto"/>
            <w:noWrap/>
            <w:vAlign w:val="center"/>
            <w:hideMark/>
          </w:tcPr>
          <w:p w14:paraId="4B6D2033" w14:textId="77777777" w:rsidR="005503B1" w:rsidRPr="00DD724E" w:rsidRDefault="005503B1" w:rsidP="007C706B">
            <w:pPr>
              <w:spacing w:after="0" w:line="240" w:lineRule="auto"/>
              <w:rPr>
                <w:rFonts w:eastAsia="Times New Roman" w:cstheme="minorHAnsi"/>
                <w:color w:val="000000"/>
                <w:sz w:val="20"/>
                <w:szCs w:val="20"/>
                <w:lang w:eastAsia="en-GB"/>
              </w:rPr>
            </w:pPr>
            <w:r w:rsidRPr="00DD724E">
              <w:rPr>
                <w:rFonts w:eastAsia="Times New Roman" w:cstheme="minorHAnsi"/>
                <w:color w:val="000000"/>
                <w:sz w:val="20"/>
                <w:szCs w:val="20"/>
                <w:lang w:eastAsia="en-GB"/>
              </w:rPr>
              <w:t>Increment of pre-term babies treated with MgSO</w:t>
            </w:r>
            <w:r w:rsidRPr="00DD724E">
              <w:rPr>
                <w:rFonts w:eastAsia="Times New Roman" w:cstheme="minorHAnsi"/>
                <w:color w:val="000000"/>
                <w:sz w:val="20"/>
                <w:szCs w:val="20"/>
                <w:vertAlign w:val="subscript"/>
                <w:lang w:eastAsia="en-GB"/>
              </w:rPr>
              <w:t>4</w:t>
            </w:r>
          </w:p>
        </w:tc>
        <w:tc>
          <w:tcPr>
            <w:tcW w:w="2295" w:type="dxa"/>
            <w:gridSpan w:val="2"/>
            <w:tcBorders>
              <w:top w:val="single" w:sz="8" w:space="0" w:color="auto"/>
            </w:tcBorders>
            <w:shd w:val="clear" w:color="auto" w:fill="auto"/>
            <w:noWrap/>
            <w:vAlign w:val="center"/>
            <w:hideMark/>
          </w:tcPr>
          <w:p w14:paraId="34792017" w14:textId="77777777" w:rsidR="005503B1" w:rsidRPr="00DD724E" w:rsidRDefault="005503B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315</w:t>
            </w:r>
          </w:p>
        </w:tc>
        <w:tc>
          <w:tcPr>
            <w:tcW w:w="2048" w:type="dxa"/>
            <w:gridSpan w:val="2"/>
            <w:tcBorders>
              <w:top w:val="single" w:sz="8" w:space="0" w:color="auto"/>
            </w:tcBorders>
            <w:shd w:val="clear" w:color="auto" w:fill="auto"/>
            <w:noWrap/>
            <w:vAlign w:val="center"/>
            <w:hideMark/>
          </w:tcPr>
          <w:p w14:paraId="25D0EAD9" w14:textId="77777777" w:rsidR="005503B1" w:rsidRPr="00DD724E" w:rsidRDefault="005503B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25</w:t>
            </w:r>
          </w:p>
        </w:tc>
        <w:tc>
          <w:tcPr>
            <w:tcW w:w="1915" w:type="dxa"/>
            <w:gridSpan w:val="2"/>
            <w:tcBorders>
              <w:top w:val="single" w:sz="8" w:space="0" w:color="auto"/>
            </w:tcBorders>
            <w:shd w:val="clear" w:color="auto" w:fill="auto"/>
            <w:noWrap/>
            <w:vAlign w:val="center"/>
            <w:hideMark/>
          </w:tcPr>
          <w:p w14:paraId="5ACE4E2A" w14:textId="77777777" w:rsidR="005503B1" w:rsidRPr="00DD724E" w:rsidRDefault="005503B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13</w:t>
            </w:r>
          </w:p>
        </w:tc>
        <w:tc>
          <w:tcPr>
            <w:tcW w:w="2900" w:type="dxa"/>
            <w:gridSpan w:val="2"/>
            <w:tcBorders>
              <w:top w:val="single" w:sz="8" w:space="0" w:color="auto"/>
            </w:tcBorders>
            <w:shd w:val="clear" w:color="auto" w:fill="auto"/>
            <w:noWrap/>
            <w:vAlign w:val="center"/>
            <w:hideMark/>
          </w:tcPr>
          <w:p w14:paraId="3799781A" w14:textId="77777777" w:rsidR="005503B1" w:rsidRPr="00DD724E" w:rsidRDefault="005503B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354</w:t>
            </w:r>
          </w:p>
        </w:tc>
      </w:tr>
      <w:tr w:rsidR="00DD724E" w:rsidRPr="00DD724E" w14:paraId="07D7626D" w14:textId="77777777" w:rsidTr="00B27CCF">
        <w:trPr>
          <w:trHeight w:val="290"/>
        </w:trPr>
        <w:tc>
          <w:tcPr>
            <w:tcW w:w="4164" w:type="dxa"/>
            <w:shd w:val="clear" w:color="auto" w:fill="auto"/>
            <w:noWrap/>
            <w:vAlign w:val="center"/>
            <w:hideMark/>
          </w:tcPr>
          <w:p w14:paraId="66DE1CE0" w14:textId="77777777" w:rsidR="004F2EE6" w:rsidRPr="00DD724E" w:rsidRDefault="004F2EE6" w:rsidP="004F2EE6">
            <w:pPr>
              <w:spacing w:after="0" w:line="240" w:lineRule="auto"/>
              <w:rPr>
                <w:rFonts w:eastAsia="Times New Roman" w:cstheme="minorHAnsi"/>
                <w:color w:val="000000"/>
                <w:sz w:val="20"/>
                <w:szCs w:val="20"/>
                <w:lang w:eastAsia="en-GB"/>
              </w:rPr>
            </w:pPr>
            <w:r w:rsidRPr="00DD724E">
              <w:rPr>
                <w:rFonts w:eastAsia="Times New Roman" w:cstheme="minorHAnsi"/>
                <w:color w:val="000000"/>
                <w:sz w:val="20"/>
                <w:szCs w:val="20"/>
                <w:lang w:eastAsia="en-GB"/>
              </w:rPr>
              <w:t>Net cost of implementation, £</w:t>
            </w:r>
          </w:p>
        </w:tc>
        <w:tc>
          <w:tcPr>
            <w:tcW w:w="2295" w:type="dxa"/>
            <w:gridSpan w:val="2"/>
            <w:shd w:val="clear" w:color="auto" w:fill="auto"/>
            <w:noWrap/>
            <w:vAlign w:val="center"/>
            <w:hideMark/>
          </w:tcPr>
          <w:p w14:paraId="7206A2FA" w14:textId="4ECAB06B" w:rsidR="004F2EE6" w:rsidRPr="00DD724E" w:rsidRDefault="004F2EE6"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1,677,000</w:t>
            </w:r>
          </w:p>
        </w:tc>
        <w:tc>
          <w:tcPr>
            <w:tcW w:w="2048" w:type="dxa"/>
            <w:gridSpan w:val="2"/>
            <w:shd w:val="clear" w:color="auto" w:fill="auto"/>
            <w:noWrap/>
            <w:vAlign w:val="center"/>
            <w:hideMark/>
          </w:tcPr>
          <w:p w14:paraId="03A7365A" w14:textId="0E99E98D" w:rsidR="004F2EE6" w:rsidRPr="00DD724E" w:rsidRDefault="004F2EE6"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189,000</w:t>
            </w:r>
          </w:p>
        </w:tc>
        <w:tc>
          <w:tcPr>
            <w:tcW w:w="1915" w:type="dxa"/>
            <w:gridSpan w:val="2"/>
            <w:shd w:val="clear" w:color="auto" w:fill="auto"/>
            <w:noWrap/>
            <w:vAlign w:val="center"/>
            <w:hideMark/>
          </w:tcPr>
          <w:p w14:paraId="40DCD2F7" w14:textId="6D44BCFD" w:rsidR="004F2EE6" w:rsidRPr="00DD724E" w:rsidRDefault="004F2EE6"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109,000</w:t>
            </w:r>
          </w:p>
        </w:tc>
        <w:tc>
          <w:tcPr>
            <w:tcW w:w="2900" w:type="dxa"/>
            <w:gridSpan w:val="2"/>
            <w:shd w:val="clear" w:color="auto" w:fill="auto"/>
            <w:noWrap/>
            <w:vAlign w:val="center"/>
            <w:hideMark/>
          </w:tcPr>
          <w:p w14:paraId="72963760" w14:textId="541F012F" w:rsidR="004F2EE6" w:rsidRPr="00DD724E" w:rsidRDefault="004F2EE6"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1,975,000</w:t>
            </w:r>
          </w:p>
        </w:tc>
      </w:tr>
      <w:tr w:rsidR="00DD724E" w:rsidRPr="00DD724E" w14:paraId="67C94410" w14:textId="77777777" w:rsidTr="00B27CCF">
        <w:trPr>
          <w:trHeight w:val="290"/>
        </w:trPr>
        <w:tc>
          <w:tcPr>
            <w:tcW w:w="4164" w:type="dxa"/>
            <w:shd w:val="clear" w:color="auto" w:fill="auto"/>
            <w:noWrap/>
            <w:vAlign w:val="center"/>
            <w:hideMark/>
          </w:tcPr>
          <w:p w14:paraId="6CE7AF82" w14:textId="77777777" w:rsidR="004F2EE6" w:rsidRPr="00DD724E" w:rsidRDefault="004F2EE6" w:rsidP="004F2EE6">
            <w:pPr>
              <w:spacing w:after="0" w:line="240" w:lineRule="auto"/>
              <w:rPr>
                <w:rFonts w:eastAsia="Times New Roman" w:cstheme="minorHAnsi"/>
                <w:color w:val="000000"/>
                <w:sz w:val="20"/>
                <w:szCs w:val="20"/>
                <w:lang w:eastAsia="en-GB"/>
              </w:rPr>
            </w:pPr>
            <w:r w:rsidRPr="00DD724E">
              <w:rPr>
                <w:rFonts w:eastAsia="Times New Roman" w:cstheme="minorHAnsi"/>
                <w:color w:val="000000"/>
                <w:sz w:val="20"/>
                <w:szCs w:val="20"/>
                <w:lang w:eastAsia="en-GB"/>
              </w:rPr>
              <w:t>Implementation cost-effectiveness, £ per additional patient treated</w:t>
            </w:r>
          </w:p>
        </w:tc>
        <w:tc>
          <w:tcPr>
            <w:tcW w:w="2295" w:type="dxa"/>
            <w:gridSpan w:val="2"/>
            <w:shd w:val="clear" w:color="auto" w:fill="auto"/>
            <w:noWrap/>
            <w:vAlign w:val="center"/>
            <w:hideMark/>
          </w:tcPr>
          <w:p w14:paraId="0F450C1C" w14:textId="72A0F25E" w:rsidR="004F2EE6" w:rsidRPr="00DD724E" w:rsidRDefault="004F2EE6" w:rsidP="00B27CCF">
            <w:pPr>
              <w:spacing w:after="0" w:line="240" w:lineRule="auto"/>
              <w:jc w:val="right"/>
              <w:rPr>
                <w:rFonts w:eastAsia="Times New Roman" w:cstheme="minorHAnsi"/>
                <w:color w:val="000000"/>
                <w:sz w:val="20"/>
                <w:szCs w:val="20"/>
                <w:lang w:eastAsia="en-GB"/>
              </w:rPr>
            </w:pPr>
            <w:r w:rsidRPr="00DD724E">
              <w:rPr>
                <w:rFonts w:cstheme="minorHAnsi"/>
                <w:color w:val="000000"/>
                <w:sz w:val="20"/>
                <w:szCs w:val="20"/>
              </w:rPr>
              <w:t>5,326</w:t>
            </w:r>
          </w:p>
        </w:tc>
        <w:tc>
          <w:tcPr>
            <w:tcW w:w="2048" w:type="dxa"/>
            <w:gridSpan w:val="2"/>
            <w:shd w:val="clear" w:color="auto" w:fill="auto"/>
            <w:noWrap/>
            <w:vAlign w:val="center"/>
            <w:hideMark/>
          </w:tcPr>
          <w:p w14:paraId="66EE47A4" w14:textId="57BF2B27" w:rsidR="004F2EE6" w:rsidRPr="00DD724E" w:rsidRDefault="004F2EE6" w:rsidP="00B27CCF">
            <w:pPr>
              <w:spacing w:after="0" w:line="240" w:lineRule="auto"/>
              <w:jc w:val="right"/>
              <w:rPr>
                <w:rFonts w:eastAsia="Times New Roman" w:cstheme="minorHAnsi"/>
                <w:color w:val="000000"/>
                <w:sz w:val="20"/>
                <w:szCs w:val="20"/>
                <w:lang w:eastAsia="en-GB"/>
              </w:rPr>
            </w:pPr>
            <w:r w:rsidRPr="00DD724E">
              <w:rPr>
                <w:rFonts w:cstheme="minorHAnsi"/>
                <w:color w:val="000000"/>
                <w:sz w:val="20"/>
                <w:szCs w:val="20"/>
              </w:rPr>
              <w:t>7,456</w:t>
            </w:r>
          </w:p>
        </w:tc>
        <w:tc>
          <w:tcPr>
            <w:tcW w:w="1915" w:type="dxa"/>
            <w:gridSpan w:val="2"/>
            <w:shd w:val="clear" w:color="auto" w:fill="auto"/>
            <w:noWrap/>
            <w:vAlign w:val="center"/>
            <w:hideMark/>
          </w:tcPr>
          <w:p w14:paraId="5E3F44A1" w14:textId="54356A3C" w:rsidR="004F2EE6" w:rsidRPr="00DD724E" w:rsidRDefault="004F2EE6" w:rsidP="00B27CCF">
            <w:pPr>
              <w:spacing w:after="0" w:line="240" w:lineRule="auto"/>
              <w:jc w:val="right"/>
              <w:rPr>
                <w:rFonts w:eastAsia="Times New Roman" w:cstheme="minorHAnsi"/>
                <w:color w:val="000000"/>
                <w:sz w:val="20"/>
                <w:szCs w:val="20"/>
                <w:lang w:eastAsia="en-GB"/>
              </w:rPr>
            </w:pPr>
            <w:r w:rsidRPr="00DD724E">
              <w:rPr>
                <w:rFonts w:cstheme="minorHAnsi"/>
                <w:color w:val="000000"/>
                <w:sz w:val="20"/>
                <w:szCs w:val="20"/>
              </w:rPr>
              <w:t>8,104</w:t>
            </w:r>
          </w:p>
        </w:tc>
        <w:tc>
          <w:tcPr>
            <w:tcW w:w="2900" w:type="dxa"/>
            <w:gridSpan w:val="2"/>
            <w:shd w:val="clear" w:color="auto" w:fill="auto"/>
            <w:noWrap/>
            <w:vAlign w:val="center"/>
            <w:hideMark/>
          </w:tcPr>
          <w:p w14:paraId="3C38BD77" w14:textId="53503277" w:rsidR="004F2EE6" w:rsidRPr="00DD724E" w:rsidRDefault="004F2EE6" w:rsidP="00B27CCF">
            <w:pPr>
              <w:spacing w:after="0" w:line="240" w:lineRule="auto"/>
              <w:jc w:val="right"/>
              <w:rPr>
                <w:rFonts w:eastAsia="Times New Roman" w:cstheme="minorHAnsi"/>
                <w:color w:val="000000"/>
                <w:sz w:val="20"/>
                <w:szCs w:val="20"/>
                <w:lang w:eastAsia="en-GB"/>
              </w:rPr>
            </w:pPr>
            <w:r w:rsidRPr="00DD724E">
              <w:rPr>
                <w:rFonts w:cstheme="minorHAnsi"/>
                <w:color w:val="000000"/>
                <w:sz w:val="20"/>
                <w:szCs w:val="20"/>
              </w:rPr>
              <w:t>5,585</w:t>
            </w:r>
          </w:p>
        </w:tc>
      </w:tr>
      <w:tr w:rsidR="00DD724E" w:rsidRPr="00DD724E" w14:paraId="52F3ABA7" w14:textId="77777777" w:rsidTr="00B27CCF">
        <w:trPr>
          <w:trHeight w:val="290"/>
        </w:trPr>
        <w:tc>
          <w:tcPr>
            <w:tcW w:w="4164" w:type="dxa"/>
            <w:tcBorders>
              <w:bottom w:val="single" w:sz="8" w:space="0" w:color="auto"/>
            </w:tcBorders>
            <w:shd w:val="clear" w:color="auto" w:fill="auto"/>
            <w:noWrap/>
            <w:vAlign w:val="center"/>
            <w:hideMark/>
          </w:tcPr>
          <w:p w14:paraId="2F44FEBE" w14:textId="77777777" w:rsidR="00DD724E" w:rsidRPr="00DD724E" w:rsidRDefault="00DD724E" w:rsidP="00DD724E">
            <w:pPr>
              <w:spacing w:after="0" w:line="240" w:lineRule="auto"/>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Net Monetary Benefit of the Policy</w:t>
            </w:r>
            <w:r w:rsidRPr="00DD724E">
              <w:rPr>
                <w:rFonts w:eastAsia="Times New Roman" w:cstheme="minorHAnsi"/>
                <w:b/>
                <w:bCs/>
                <w:color w:val="000000"/>
                <w:sz w:val="20"/>
                <w:szCs w:val="20"/>
                <w:vertAlign w:val="superscript"/>
                <w:lang w:eastAsia="en-GB"/>
              </w:rPr>
              <w:t>*</w:t>
            </w:r>
            <w:r w:rsidRPr="00DD724E">
              <w:rPr>
                <w:rFonts w:eastAsia="Times New Roman" w:cstheme="minorHAnsi"/>
                <w:b/>
                <w:bCs/>
                <w:color w:val="000000"/>
                <w:sz w:val="20"/>
                <w:szCs w:val="20"/>
                <w:lang w:eastAsia="en-GB"/>
              </w:rPr>
              <w:t>, £</w:t>
            </w:r>
          </w:p>
        </w:tc>
        <w:tc>
          <w:tcPr>
            <w:tcW w:w="2295" w:type="dxa"/>
            <w:gridSpan w:val="2"/>
            <w:tcBorders>
              <w:bottom w:val="single" w:sz="8" w:space="0" w:color="auto"/>
            </w:tcBorders>
            <w:shd w:val="clear" w:color="auto" w:fill="auto"/>
            <w:noWrap/>
            <w:vAlign w:val="center"/>
            <w:hideMark/>
          </w:tcPr>
          <w:p w14:paraId="3C0D9E33" w14:textId="77777777" w:rsidR="00DD724E" w:rsidRDefault="00DD724E" w:rsidP="00B27CCF">
            <w:pPr>
              <w:spacing w:after="0" w:line="240" w:lineRule="auto"/>
              <w:jc w:val="right"/>
              <w:rPr>
                <w:rFonts w:cstheme="minorHAnsi"/>
                <w:b/>
                <w:bCs/>
                <w:color w:val="000000"/>
                <w:sz w:val="20"/>
                <w:szCs w:val="20"/>
              </w:rPr>
            </w:pPr>
            <w:r w:rsidRPr="00DD724E">
              <w:rPr>
                <w:rFonts w:cstheme="minorHAnsi"/>
                <w:b/>
                <w:bCs/>
                <w:color w:val="000000"/>
                <w:sz w:val="20"/>
                <w:szCs w:val="20"/>
              </w:rPr>
              <w:t>5,853,853</w:t>
            </w:r>
          </w:p>
          <w:p w14:paraId="28285DD1" w14:textId="4AFF37D4" w:rsidR="00DD724E" w:rsidRPr="00DD724E" w:rsidRDefault="00DD724E" w:rsidP="00B27CCF">
            <w:pPr>
              <w:spacing w:after="0" w:line="240" w:lineRule="auto"/>
              <w:jc w:val="right"/>
              <w:rPr>
                <w:rFonts w:eastAsia="Times New Roman" w:cstheme="minorHAnsi"/>
                <w:b/>
                <w:bCs/>
                <w:color w:val="000000"/>
                <w:sz w:val="20"/>
                <w:szCs w:val="20"/>
                <w:lang w:eastAsia="en-GB"/>
              </w:rPr>
            </w:pPr>
            <w:r w:rsidRPr="00DD724E">
              <w:rPr>
                <w:rFonts w:cstheme="minorHAnsi"/>
                <w:b/>
                <w:bCs/>
                <w:color w:val="000000"/>
                <w:sz w:val="20"/>
                <w:szCs w:val="20"/>
              </w:rPr>
              <w:t>(3,535,570; 8,446,193)</w:t>
            </w:r>
          </w:p>
        </w:tc>
        <w:tc>
          <w:tcPr>
            <w:tcW w:w="2048" w:type="dxa"/>
            <w:gridSpan w:val="2"/>
            <w:tcBorders>
              <w:bottom w:val="single" w:sz="8" w:space="0" w:color="auto"/>
            </w:tcBorders>
            <w:shd w:val="clear" w:color="auto" w:fill="auto"/>
            <w:noWrap/>
            <w:vAlign w:val="center"/>
            <w:hideMark/>
          </w:tcPr>
          <w:p w14:paraId="594E8915" w14:textId="77777777" w:rsidR="00D6628F" w:rsidRDefault="00DD724E" w:rsidP="00B27CCF">
            <w:pPr>
              <w:spacing w:after="0" w:line="240" w:lineRule="auto"/>
              <w:jc w:val="right"/>
              <w:rPr>
                <w:rFonts w:cstheme="minorHAnsi"/>
                <w:b/>
                <w:bCs/>
                <w:color w:val="000000"/>
                <w:sz w:val="20"/>
                <w:szCs w:val="20"/>
              </w:rPr>
            </w:pPr>
            <w:r w:rsidRPr="00DD724E">
              <w:rPr>
                <w:rFonts w:cstheme="minorHAnsi"/>
                <w:b/>
                <w:bCs/>
                <w:color w:val="000000"/>
                <w:sz w:val="20"/>
                <w:szCs w:val="20"/>
              </w:rPr>
              <w:t>417,343</w:t>
            </w:r>
          </w:p>
          <w:p w14:paraId="3B03EDA6" w14:textId="6C9CE01C" w:rsidR="00DD724E" w:rsidRPr="00DD724E" w:rsidRDefault="00DD724E" w:rsidP="00B27CCF">
            <w:pPr>
              <w:spacing w:after="0" w:line="240" w:lineRule="auto"/>
              <w:jc w:val="right"/>
              <w:rPr>
                <w:rFonts w:eastAsia="Times New Roman" w:cstheme="minorHAnsi"/>
                <w:b/>
                <w:bCs/>
                <w:color w:val="000000"/>
                <w:sz w:val="20"/>
                <w:szCs w:val="20"/>
                <w:lang w:eastAsia="en-GB"/>
              </w:rPr>
            </w:pPr>
            <w:r w:rsidRPr="00DD724E">
              <w:rPr>
                <w:rFonts w:cstheme="minorHAnsi"/>
                <w:b/>
                <w:bCs/>
                <w:color w:val="000000"/>
                <w:sz w:val="20"/>
                <w:szCs w:val="20"/>
              </w:rPr>
              <w:t>(230,688; 626,064)</w:t>
            </w:r>
          </w:p>
        </w:tc>
        <w:tc>
          <w:tcPr>
            <w:tcW w:w="1915" w:type="dxa"/>
            <w:gridSpan w:val="2"/>
            <w:tcBorders>
              <w:bottom w:val="single" w:sz="8" w:space="0" w:color="auto"/>
            </w:tcBorders>
            <w:shd w:val="clear" w:color="auto" w:fill="auto"/>
            <w:noWrap/>
            <w:vAlign w:val="center"/>
            <w:hideMark/>
          </w:tcPr>
          <w:p w14:paraId="10F066DA" w14:textId="77777777" w:rsidR="00D6628F" w:rsidRDefault="00DD724E" w:rsidP="00B27CCF">
            <w:pPr>
              <w:spacing w:after="0" w:line="240" w:lineRule="auto"/>
              <w:jc w:val="right"/>
              <w:rPr>
                <w:rFonts w:cstheme="minorHAnsi"/>
                <w:b/>
                <w:bCs/>
                <w:color w:val="000000"/>
                <w:sz w:val="20"/>
                <w:szCs w:val="20"/>
              </w:rPr>
            </w:pPr>
            <w:r w:rsidRPr="00DD724E">
              <w:rPr>
                <w:rFonts w:cstheme="minorHAnsi"/>
                <w:b/>
                <w:bCs/>
                <w:color w:val="000000"/>
                <w:sz w:val="20"/>
                <w:szCs w:val="20"/>
              </w:rPr>
              <w:t>212,709</w:t>
            </w:r>
          </w:p>
          <w:p w14:paraId="21489A6A" w14:textId="6FC26D84" w:rsidR="00DD724E" w:rsidRPr="00DD724E" w:rsidRDefault="00DD724E" w:rsidP="00B27CCF">
            <w:pPr>
              <w:spacing w:after="0" w:line="240" w:lineRule="auto"/>
              <w:jc w:val="right"/>
              <w:rPr>
                <w:rFonts w:eastAsia="Times New Roman" w:cstheme="minorHAnsi"/>
                <w:b/>
                <w:bCs/>
                <w:color w:val="000000"/>
                <w:sz w:val="20"/>
                <w:szCs w:val="20"/>
                <w:lang w:eastAsia="en-GB"/>
              </w:rPr>
            </w:pPr>
            <w:r w:rsidRPr="00DD724E">
              <w:rPr>
                <w:rFonts w:cstheme="minorHAnsi"/>
                <w:b/>
                <w:bCs/>
                <w:color w:val="000000"/>
                <w:sz w:val="20"/>
                <w:szCs w:val="20"/>
              </w:rPr>
              <w:t>(113,674; 323,450)</w:t>
            </w:r>
          </w:p>
        </w:tc>
        <w:tc>
          <w:tcPr>
            <w:tcW w:w="2900" w:type="dxa"/>
            <w:gridSpan w:val="2"/>
            <w:tcBorders>
              <w:bottom w:val="single" w:sz="8" w:space="0" w:color="auto"/>
            </w:tcBorders>
            <w:shd w:val="clear" w:color="auto" w:fill="auto"/>
            <w:noWrap/>
            <w:vAlign w:val="center"/>
            <w:hideMark/>
          </w:tcPr>
          <w:p w14:paraId="38A142BC" w14:textId="77777777" w:rsidR="00D6628F" w:rsidRDefault="00DD724E" w:rsidP="00B27CCF">
            <w:pPr>
              <w:spacing w:after="0"/>
              <w:jc w:val="right"/>
              <w:rPr>
                <w:rFonts w:cstheme="minorHAnsi"/>
                <w:b/>
                <w:bCs/>
                <w:color w:val="000000"/>
                <w:sz w:val="20"/>
                <w:szCs w:val="20"/>
              </w:rPr>
            </w:pPr>
            <w:r w:rsidRPr="00DD724E">
              <w:rPr>
                <w:rFonts w:cstheme="minorHAnsi"/>
                <w:b/>
                <w:bCs/>
                <w:color w:val="000000"/>
                <w:sz w:val="20"/>
                <w:szCs w:val="20"/>
              </w:rPr>
              <w:t>6,483,905</w:t>
            </w:r>
          </w:p>
          <w:p w14:paraId="59C0C287" w14:textId="552CF434" w:rsidR="00DD724E" w:rsidRPr="00DD724E" w:rsidRDefault="00DD724E" w:rsidP="00B27CCF">
            <w:pPr>
              <w:spacing w:after="0"/>
              <w:jc w:val="right"/>
              <w:rPr>
                <w:rFonts w:cstheme="minorHAnsi"/>
                <w:b/>
                <w:bCs/>
                <w:color w:val="000000"/>
                <w:sz w:val="20"/>
                <w:szCs w:val="20"/>
              </w:rPr>
            </w:pPr>
            <w:r w:rsidRPr="00DD724E">
              <w:rPr>
                <w:rFonts w:cstheme="minorHAnsi"/>
                <w:b/>
                <w:bCs/>
                <w:color w:val="000000"/>
                <w:sz w:val="20"/>
                <w:szCs w:val="20"/>
              </w:rPr>
              <w:t>(3,879,932; 9,395,707)</w:t>
            </w:r>
          </w:p>
        </w:tc>
      </w:tr>
      <w:tr w:rsidR="005503B1" w:rsidRPr="00DD724E" w14:paraId="1EC5904F" w14:textId="77777777" w:rsidTr="00DD724E">
        <w:trPr>
          <w:gridAfter w:val="1"/>
          <w:wAfter w:w="813" w:type="dxa"/>
          <w:trHeight w:val="290"/>
        </w:trPr>
        <w:tc>
          <w:tcPr>
            <w:tcW w:w="5938" w:type="dxa"/>
            <w:gridSpan w:val="2"/>
            <w:tcBorders>
              <w:top w:val="single" w:sz="8" w:space="0" w:color="auto"/>
              <w:bottom w:val="single" w:sz="8" w:space="0" w:color="auto"/>
            </w:tcBorders>
            <w:shd w:val="clear" w:color="auto" w:fill="auto"/>
            <w:noWrap/>
            <w:vAlign w:val="center"/>
            <w:hideMark/>
          </w:tcPr>
          <w:p w14:paraId="690D141C" w14:textId="77777777" w:rsidR="005503B1" w:rsidRPr="00DD724E" w:rsidRDefault="005503B1" w:rsidP="007C706B">
            <w:pPr>
              <w:spacing w:after="0" w:line="240" w:lineRule="auto"/>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High performance: Implementation effect: 10%</w:t>
            </w:r>
          </w:p>
        </w:tc>
        <w:tc>
          <w:tcPr>
            <w:tcW w:w="2504" w:type="dxa"/>
            <w:gridSpan w:val="2"/>
            <w:tcBorders>
              <w:top w:val="single" w:sz="8" w:space="0" w:color="auto"/>
              <w:bottom w:val="single" w:sz="8" w:space="0" w:color="auto"/>
            </w:tcBorders>
            <w:shd w:val="clear" w:color="auto" w:fill="auto"/>
            <w:noWrap/>
            <w:vAlign w:val="center"/>
            <w:hideMark/>
          </w:tcPr>
          <w:p w14:paraId="35C96C56" w14:textId="77777777" w:rsidR="005503B1" w:rsidRPr="00DD724E" w:rsidRDefault="005503B1" w:rsidP="007C706B">
            <w:pPr>
              <w:spacing w:after="0" w:line="240" w:lineRule="auto"/>
              <w:jc w:val="right"/>
              <w:rPr>
                <w:rFonts w:eastAsia="Times New Roman" w:cstheme="minorHAnsi"/>
                <w:sz w:val="20"/>
                <w:szCs w:val="20"/>
                <w:lang w:eastAsia="en-GB"/>
              </w:rPr>
            </w:pPr>
          </w:p>
        </w:tc>
        <w:tc>
          <w:tcPr>
            <w:tcW w:w="1832" w:type="dxa"/>
            <w:gridSpan w:val="2"/>
            <w:tcBorders>
              <w:top w:val="single" w:sz="8" w:space="0" w:color="auto"/>
              <w:bottom w:val="single" w:sz="8" w:space="0" w:color="auto"/>
            </w:tcBorders>
            <w:shd w:val="clear" w:color="auto" w:fill="auto"/>
            <w:noWrap/>
            <w:vAlign w:val="center"/>
            <w:hideMark/>
          </w:tcPr>
          <w:p w14:paraId="0B4DE3E1" w14:textId="77777777" w:rsidR="005503B1" w:rsidRPr="00DD724E" w:rsidRDefault="005503B1" w:rsidP="007C706B">
            <w:pPr>
              <w:spacing w:after="0" w:line="240" w:lineRule="auto"/>
              <w:jc w:val="right"/>
              <w:rPr>
                <w:rFonts w:eastAsia="Times New Roman" w:cstheme="minorHAnsi"/>
                <w:sz w:val="20"/>
                <w:szCs w:val="20"/>
                <w:lang w:eastAsia="en-GB"/>
              </w:rPr>
            </w:pPr>
          </w:p>
        </w:tc>
        <w:tc>
          <w:tcPr>
            <w:tcW w:w="2235" w:type="dxa"/>
            <w:gridSpan w:val="2"/>
            <w:tcBorders>
              <w:top w:val="single" w:sz="8" w:space="0" w:color="auto"/>
              <w:bottom w:val="single" w:sz="8" w:space="0" w:color="auto"/>
            </w:tcBorders>
            <w:shd w:val="clear" w:color="auto" w:fill="auto"/>
            <w:noWrap/>
            <w:vAlign w:val="center"/>
            <w:hideMark/>
          </w:tcPr>
          <w:p w14:paraId="462BF0E6" w14:textId="77777777" w:rsidR="005503B1" w:rsidRPr="00DD724E" w:rsidRDefault="005503B1" w:rsidP="007C706B">
            <w:pPr>
              <w:spacing w:after="0" w:line="240" w:lineRule="auto"/>
              <w:jc w:val="right"/>
              <w:rPr>
                <w:rFonts w:eastAsia="Times New Roman" w:cstheme="minorHAnsi"/>
                <w:sz w:val="20"/>
                <w:szCs w:val="20"/>
                <w:lang w:eastAsia="en-GB"/>
              </w:rPr>
            </w:pPr>
          </w:p>
        </w:tc>
      </w:tr>
      <w:tr w:rsidR="00B27CCF" w:rsidRPr="00DD724E" w14:paraId="08D919D9" w14:textId="77777777" w:rsidTr="00B27CCF">
        <w:trPr>
          <w:trHeight w:val="290"/>
        </w:trPr>
        <w:tc>
          <w:tcPr>
            <w:tcW w:w="4164" w:type="dxa"/>
            <w:tcBorders>
              <w:top w:val="single" w:sz="8" w:space="0" w:color="auto"/>
            </w:tcBorders>
            <w:shd w:val="clear" w:color="auto" w:fill="auto"/>
            <w:noWrap/>
            <w:vAlign w:val="center"/>
            <w:hideMark/>
          </w:tcPr>
          <w:p w14:paraId="1C3DD7A1" w14:textId="77777777" w:rsidR="005503B1" w:rsidRPr="00DD724E" w:rsidRDefault="005503B1" w:rsidP="007C706B">
            <w:pPr>
              <w:spacing w:after="0" w:line="240" w:lineRule="auto"/>
              <w:rPr>
                <w:rFonts w:eastAsia="Times New Roman" w:cstheme="minorHAnsi"/>
                <w:color w:val="000000"/>
                <w:sz w:val="20"/>
                <w:szCs w:val="20"/>
                <w:lang w:eastAsia="en-GB"/>
              </w:rPr>
            </w:pPr>
            <w:r w:rsidRPr="00DD724E">
              <w:rPr>
                <w:rFonts w:eastAsia="Times New Roman" w:cstheme="minorHAnsi"/>
                <w:color w:val="000000"/>
                <w:sz w:val="20"/>
                <w:szCs w:val="20"/>
                <w:lang w:eastAsia="en-GB"/>
              </w:rPr>
              <w:t>Increment of pre-term babies treated with MgSO</w:t>
            </w:r>
            <w:r w:rsidRPr="00DD724E">
              <w:rPr>
                <w:rFonts w:eastAsia="Times New Roman" w:cstheme="minorHAnsi"/>
                <w:color w:val="000000"/>
                <w:sz w:val="20"/>
                <w:szCs w:val="20"/>
                <w:vertAlign w:val="subscript"/>
                <w:lang w:eastAsia="en-GB"/>
              </w:rPr>
              <w:t>4</w:t>
            </w:r>
          </w:p>
        </w:tc>
        <w:tc>
          <w:tcPr>
            <w:tcW w:w="2295" w:type="dxa"/>
            <w:gridSpan w:val="2"/>
            <w:tcBorders>
              <w:top w:val="single" w:sz="8" w:space="0" w:color="auto"/>
            </w:tcBorders>
            <w:shd w:val="clear" w:color="auto" w:fill="auto"/>
            <w:noWrap/>
            <w:vAlign w:val="center"/>
            <w:hideMark/>
          </w:tcPr>
          <w:p w14:paraId="0B86066C" w14:textId="77777777" w:rsidR="005503B1" w:rsidRPr="00DD724E" w:rsidRDefault="005503B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630</w:t>
            </w:r>
          </w:p>
        </w:tc>
        <w:tc>
          <w:tcPr>
            <w:tcW w:w="2048" w:type="dxa"/>
            <w:gridSpan w:val="2"/>
            <w:tcBorders>
              <w:top w:val="single" w:sz="8" w:space="0" w:color="auto"/>
            </w:tcBorders>
            <w:shd w:val="clear" w:color="auto" w:fill="auto"/>
            <w:noWrap/>
            <w:vAlign w:val="center"/>
            <w:hideMark/>
          </w:tcPr>
          <w:p w14:paraId="2FB102ED" w14:textId="77777777" w:rsidR="005503B1" w:rsidRPr="00DD724E" w:rsidRDefault="005503B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51</w:t>
            </w:r>
          </w:p>
        </w:tc>
        <w:tc>
          <w:tcPr>
            <w:tcW w:w="1915" w:type="dxa"/>
            <w:gridSpan w:val="2"/>
            <w:tcBorders>
              <w:top w:val="single" w:sz="8" w:space="0" w:color="auto"/>
            </w:tcBorders>
            <w:shd w:val="clear" w:color="auto" w:fill="auto"/>
            <w:noWrap/>
            <w:vAlign w:val="center"/>
            <w:hideMark/>
          </w:tcPr>
          <w:p w14:paraId="34C9FF96" w14:textId="77777777" w:rsidR="005503B1" w:rsidRPr="00DD724E" w:rsidRDefault="005503B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27</w:t>
            </w:r>
          </w:p>
        </w:tc>
        <w:tc>
          <w:tcPr>
            <w:tcW w:w="2900" w:type="dxa"/>
            <w:gridSpan w:val="2"/>
            <w:tcBorders>
              <w:top w:val="single" w:sz="8" w:space="0" w:color="auto"/>
            </w:tcBorders>
            <w:shd w:val="clear" w:color="auto" w:fill="auto"/>
            <w:noWrap/>
            <w:vAlign w:val="center"/>
            <w:hideMark/>
          </w:tcPr>
          <w:p w14:paraId="445EEDE4" w14:textId="77777777" w:rsidR="005503B1" w:rsidRPr="00DD724E" w:rsidRDefault="005503B1"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707</w:t>
            </w:r>
          </w:p>
        </w:tc>
      </w:tr>
      <w:tr w:rsidR="00DD724E" w:rsidRPr="00DD724E" w14:paraId="19D69625" w14:textId="77777777" w:rsidTr="00B27CCF">
        <w:trPr>
          <w:trHeight w:val="290"/>
        </w:trPr>
        <w:tc>
          <w:tcPr>
            <w:tcW w:w="4164" w:type="dxa"/>
            <w:shd w:val="clear" w:color="auto" w:fill="auto"/>
            <w:noWrap/>
            <w:vAlign w:val="center"/>
            <w:hideMark/>
          </w:tcPr>
          <w:p w14:paraId="0BC16164" w14:textId="77777777" w:rsidR="004F2EE6" w:rsidRPr="00DD724E" w:rsidRDefault="004F2EE6" w:rsidP="004F2EE6">
            <w:pPr>
              <w:spacing w:after="0" w:line="240" w:lineRule="auto"/>
              <w:rPr>
                <w:rFonts w:eastAsia="Times New Roman" w:cstheme="minorHAnsi"/>
                <w:color w:val="000000"/>
                <w:sz w:val="20"/>
                <w:szCs w:val="20"/>
                <w:lang w:eastAsia="en-GB"/>
              </w:rPr>
            </w:pPr>
            <w:r w:rsidRPr="00DD724E">
              <w:rPr>
                <w:rFonts w:eastAsia="Times New Roman" w:cstheme="minorHAnsi"/>
                <w:color w:val="000000"/>
                <w:sz w:val="20"/>
                <w:szCs w:val="20"/>
                <w:lang w:eastAsia="en-GB"/>
              </w:rPr>
              <w:t>Net cost of implementation, £</w:t>
            </w:r>
          </w:p>
        </w:tc>
        <w:tc>
          <w:tcPr>
            <w:tcW w:w="2295" w:type="dxa"/>
            <w:gridSpan w:val="2"/>
            <w:shd w:val="clear" w:color="auto" w:fill="auto"/>
            <w:noWrap/>
            <w:vAlign w:val="center"/>
            <w:hideMark/>
          </w:tcPr>
          <w:p w14:paraId="14C1FEB7" w14:textId="04F5A86C" w:rsidR="004F2EE6" w:rsidRPr="00DD724E" w:rsidRDefault="004F2EE6"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1,677,000</w:t>
            </w:r>
          </w:p>
        </w:tc>
        <w:tc>
          <w:tcPr>
            <w:tcW w:w="2048" w:type="dxa"/>
            <w:gridSpan w:val="2"/>
            <w:shd w:val="clear" w:color="auto" w:fill="auto"/>
            <w:noWrap/>
            <w:vAlign w:val="center"/>
            <w:hideMark/>
          </w:tcPr>
          <w:p w14:paraId="71556D99" w14:textId="560A3195" w:rsidR="004F2EE6" w:rsidRPr="00DD724E" w:rsidRDefault="004F2EE6"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189,000</w:t>
            </w:r>
          </w:p>
        </w:tc>
        <w:tc>
          <w:tcPr>
            <w:tcW w:w="1915" w:type="dxa"/>
            <w:gridSpan w:val="2"/>
            <w:shd w:val="clear" w:color="auto" w:fill="auto"/>
            <w:noWrap/>
            <w:vAlign w:val="center"/>
            <w:hideMark/>
          </w:tcPr>
          <w:p w14:paraId="755A6C7B" w14:textId="572A5BD8" w:rsidR="004F2EE6" w:rsidRPr="00DD724E" w:rsidRDefault="004F2EE6"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109,000</w:t>
            </w:r>
          </w:p>
        </w:tc>
        <w:tc>
          <w:tcPr>
            <w:tcW w:w="2900" w:type="dxa"/>
            <w:gridSpan w:val="2"/>
            <w:shd w:val="clear" w:color="auto" w:fill="auto"/>
            <w:noWrap/>
            <w:vAlign w:val="center"/>
            <w:hideMark/>
          </w:tcPr>
          <w:p w14:paraId="2900AC16" w14:textId="4E48D0B6" w:rsidR="004F2EE6" w:rsidRPr="00DD724E" w:rsidRDefault="004F2EE6" w:rsidP="00B27CCF">
            <w:pPr>
              <w:spacing w:after="0" w:line="240" w:lineRule="auto"/>
              <w:jc w:val="right"/>
              <w:rPr>
                <w:rFonts w:eastAsia="Times New Roman" w:cstheme="minorHAnsi"/>
                <w:color w:val="000000"/>
                <w:sz w:val="20"/>
                <w:szCs w:val="20"/>
                <w:lang w:eastAsia="en-GB"/>
              </w:rPr>
            </w:pPr>
            <w:r w:rsidRPr="00DD724E">
              <w:rPr>
                <w:rFonts w:eastAsia="Times New Roman" w:cstheme="minorHAnsi"/>
                <w:color w:val="000000"/>
                <w:sz w:val="20"/>
                <w:szCs w:val="20"/>
                <w:lang w:eastAsia="en-GB"/>
              </w:rPr>
              <w:t>1,975,000</w:t>
            </w:r>
          </w:p>
        </w:tc>
      </w:tr>
      <w:tr w:rsidR="00DD724E" w:rsidRPr="00DD724E" w14:paraId="6449CDF3" w14:textId="77777777" w:rsidTr="00B27CCF">
        <w:trPr>
          <w:trHeight w:val="290"/>
        </w:trPr>
        <w:tc>
          <w:tcPr>
            <w:tcW w:w="4164" w:type="dxa"/>
            <w:shd w:val="clear" w:color="auto" w:fill="auto"/>
            <w:noWrap/>
            <w:vAlign w:val="center"/>
            <w:hideMark/>
          </w:tcPr>
          <w:p w14:paraId="584ACE39" w14:textId="77777777" w:rsidR="00DD724E" w:rsidRPr="00DD724E" w:rsidRDefault="00DD724E" w:rsidP="00DD724E">
            <w:pPr>
              <w:spacing w:after="0" w:line="240" w:lineRule="auto"/>
              <w:rPr>
                <w:rFonts w:eastAsia="Times New Roman" w:cstheme="minorHAnsi"/>
                <w:color w:val="000000"/>
                <w:sz w:val="20"/>
                <w:szCs w:val="20"/>
                <w:lang w:eastAsia="en-GB"/>
              </w:rPr>
            </w:pPr>
            <w:r w:rsidRPr="00DD724E">
              <w:rPr>
                <w:rFonts w:eastAsia="Times New Roman" w:cstheme="minorHAnsi"/>
                <w:color w:val="000000"/>
                <w:sz w:val="20"/>
                <w:szCs w:val="20"/>
                <w:lang w:eastAsia="en-GB"/>
              </w:rPr>
              <w:t>Implementation cost-effectiveness, £ per additional patient treated</w:t>
            </w:r>
          </w:p>
        </w:tc>
        <w:tc>
          <w:tcPr>
            <w:tcW w:w="2295" w:type="dxa"/>
            <w:gridSpan w:val="2"/>
            <w:shd w:val="clear" w:color="auto" w:fill="auto"/>
            <w:noWrap/>
            <w:vAlign w:val="center"/>
            <w:hideMark/>
          </w:tcPr>
          <w:p w14:paraId="48D6572B" w14:textId="3BAC81A0" w:rsidR="00DD724E" w:rsidRPr="00DD724E" w:rsidRDefault="00DD724E" w:rsidP="00B27CCF">
            <w:pPr>
              <w:spacing w:after="0" w:line="240" w:lineRule="auto"/>
              <w:jc w:val="right"/>
              <w:rPr>
                <w:rFonts w:eastAsia="Times New Roman" w:cstheme="minorHAnsi"/>
                <w:color w:val="000000"/>
                <w:sz w:val="20"/>
                <w:szCs w:val="20"/>
                <w:lang w:eastAsia="en-GB"/>
              </w:rPr>
            </w:pPr>
            <w:r w:rsidRPr="00DD724E">
              <w:rPr>
                <w:rFonts w:cstheme="minorHAnsi"/>
                <w:color w:val="000000"/>
                <w:sz w:val="20"/>
                <w:szCs w:val="20"/>
              </w:rPr>
              <w:t>2,663</w:t>
            </w:r>
          </w:p>
        </w:tc>
        <w:tc>
          <w:tcPr>
            <w:tcW w:w="2048" w:type="dxa"/>
            <w:gridSpan w:val="2"/>
            <w:shd w:val="clear" w:color="auto" w:fill="auto"/>
            <w:noWrap/>
            <w:vAlign w:val="center"/>
            <w:hideMark/>
          </w:tcPr>
          <w:p w14:paraId="61DAED21" w14:textId="62791213" w:rsidR="00DD724E" w:rsidRPr="00DD724E" w:rsidRDefault="00DD724E" w:rsidP="00B27CCF">
            <w:pPr>
              <w:spacing w:after="0" w:line="240" w:lineRule="auto"/>
              <w:jc w:val="right"/>
              <w:rPr>
                <w:rFonts w:eastAsia="Times New Roman" w:cstheme="minorHAnsi"/>
                <w:color w:val="000000"/>
                <w:sz w:val="20"/>
                <w:szCs w:val="20"/>
                <w:lang w:eastAsia="en-GB"/>
              </w:rPr>
            </w:pPr>
            <w:r w:rsidRPr="00DD724E">
              <w:rPr>
                <w:rFonts w:cstheme="minorHAnsi"/>
                <w:color w:val="000000"/>
                <w:sz w:val="20"/>
                <w:szCs w:val="20"/>
              </w:rPr>
              <w:t>3,728</w:t>
            </w:r>
          </w:p>
        </w:tc>
        <w:tc>
          <w:tcPr>
            <w:tcW w:w="1915" w:type="dxa"/>
            <w:gridSpan w:val="2"/>
            <w:shd w:val="clear" w:color="auto" w:fill="auto"/>
            <w:noWrap/>
            <w:vAlign w:val="center"/>
            <w:hideMark/>
          </w:tcPr>
          <w:p w14:paraId="26C7E308" w14:textId="6898F48D" w:rsidR="00DD724E" w:rsidRPr="00DD724E" w:rsidRDefault="00DD724E" w:rsidP="00B27CCF">
            <w:pPr>
              <w:spacing w:after="0" w:line="240" w:lineRule="auto"/>
              <w:jc w:val="right"/>
              <w:rPr>
                <w:rFonts w:eastAsia="Times New Roman" w:cstheme="minorHAnsi"/>
                <w:color w:val="000000"/>
                <w:sz w:val="20"/>
                <w:szCs w:val="20"/>
                <w:lang w:eastAsia="en-GB"/>
              </w:rPr>
            </w:pPr>
            <w:r w:rsidRPr="00DD724E">
              <w:rPr>
                <w:rFonts w:cstheme="minorHAnsi"/>
                <w:color w:val="000000"/>
                <w:sz w:val="20"/>
                <w:szCs w:val="20"/>
              </w:rPr>
              <w:t>4,052</w:t>
            </w:r>
          </w:p>
        </w:tc>
        <w:tc>
          <w:tcPr>
            <w:tcW w:w="2900" w:type="dxa"/>
            <w:gridSpan w:val="2"/>
            <w:shd w:val="clear" w:color="auto" w:fill="auto"/>
            <w:noWrap/>
            <w:vAlign w:val="center"/>
            <w:hideMark/>
          </w:tcPr>
          <w:p w14:paraId="5D5D6DCA" w14:textId="1D8290D8" w:rsidR="00DD724E" w:rsidRPr="00DD724E" w:rsidRDefault="00DD724E" w:rsidP="00B27CCF">
            <w:pPr>
              <w:spacing w:after="0" w:line="240" w:lineRule="auto"/>
              <w:jc w:val="right"/>
              <w:rPr>
                <w:rFonts w:eastAsia="Times New Roman" w:cstheme="minorHAnsi"/>
                <w:color w:val="000000"/>
                <w:sz w:val="20"/>
                <w:szCs w:val="20"/>
                <w:lang w:eastAsia="en-GB"/>
              </w:rPr>
            </w:pPr>
            <w:r w:rsidRPr="00DD724E">
              <w:rPr>
                <w:rFonts w:cstheme="minorHAnsi"/>
                <w:color w:val="000000"/>
                <w:sz w:val="20"/>
                <w:szCs w:val="20"/>
              </w:rPr>
              <w:t>2,792</w:t>
            </w:r>
          </w:p>
        </w:tc>
      </w:tr>
      <w:tr w:rsidR="00DD724E" w:rsidRPr="00DD724E" w14:paraId="4B318647" w14:textId="77777777" w:rsidTr="00B27CCF">
        <w:trPr>
          <w:trHeight w:val="290"/>
        </w:trPr>
        <w:tc>
          <w:tcPr>
            <w:tcW w:w="4164" w:type="dxa"/>
            <w:tcBorders>
              <w:bottom w:val="single" w:sz="6" w:space="0" w:color="auto"/>
            </w:tcBorders>
            <w:shd w:val="clear" w:color="auto" w:fill="auto"/>
            <w:noWrap/>
            <w:vAlign w:val="center"/>
            <w:hideMark/>
          </w:tcPr>
          <w:p w14:paraId="7E6ECEDF" w14:textId="77777777" w:rsidR="00DD724E" w:rsidRPr="00DD724E" w:rsidRDefault="00DD724E" w:rsidP="00DD724E">
            <w:pPr>
              <w:spacing w:after="0" w:line="240" w:lineRule="auto"/>
              <w:rPr>
                <w:rFonts w:eastAsia="Times New Roman" w:cstheme="minorHAnsi"/>
                <w:b/>
                <w:bCs/>
                <w:color w:val="000000"/>
                <w:sz w:val="20"/>
                <w:szCs w:val="20"/>
                <w:lang w:eastAsia="en-GB"/>
              </w:rPr>
            </w:pPr>
            <w:r w:rsidRPr="00DD724E">
              <w:rPr>
                <w:rFonts w:eastAsia="Times New Roman" w:cstheme="minorHAnsi"/>
                <w:b/>
                <w:bCs/>
                <w:color w:val="000000"/>
                <w:sz w:val="20"/>
                <w:szCs w:val="20"/>
                <w:lang w:eastAsia="en-GB"/>
              </w:rPr>
              <w:t>Net Monetary Benefit of the Policy</w:t>
            </w:r>
            <w:r w:rsidRPr="00DD724E">
              <w:rPr>
                <w:rFonts w:eastAsia="Times New Roman" w:cstheme="minorHAnsi"/>
                <w:b/>
                <w:bCs/>
                <w:color w:val="000000"/>
                <w:sz w:val="20"/>
                <w:szCs w:val="20"/>
                <w:vertAlign w:val="superscript"/>
                <w:lang w:eastAsia="en-GB"/>
              </w:rPr>
              <w:t>*</w:t>
            </w:r>
            <w:r w:rsidRPr="00DD724E">
              <w:rPr>
                <w:rFonts w:eastAsia="Times New Roman" w:cstheme="minorHAnsi"/>
                <w:b/>
                <w:bCs/>
                <w:color w:val="000000"/>
                <w:sz w:val="20"/>
                <w:szCs w:val="20"/>
                <w:lang w:eastAsia="en-GB"/>
              </w:rPr>
              <w:t>, £</w:t>
            </w:r>
          </w:p>
        </w:tc>
        <w:tc>
          <w:tcPr>
            <w:tcW w:w="2295" w:type="dxa"/>
            <w:gridSpan w:val="2"/>
            <w:tcBorders>
              <w:bottom w:val="single" w:sz="6" w:space="0" w:color="auto"/>
            </w:tcBorders>
            <w:shd w:val="clear" w:color="auto" w:fill="auto"/>
            <w:noWrap/>
            <w:vAlign w:val="center"/>
            <w:hideMark/>
          </w:tcPr>
          <w:p w14:paraId="063AB59D" w14:textId="77777777" w:rsidR="00D6628F" w:rsidRDefault="00DD724E" w:rsidP="00B27CCF">
            <w:pPr>
              <w:spacing w:after="0" w:line="240" w:lineRule="auto"/>
              <w:jc w:val="right"/>
              <w:rPr>
                <w:rFonts w:cstheme="minorHAnsi"/>
                <w:b/>
                <w:bCs/>
                <w:color w:val="000000"/>
                <w:sz w:val="20"/>
                <w:szCs w:val="20"/>
              </w:rPr>
            </w:pPr>
            <w:r w:rsidRPr="00DD724E">
              <w:rPr>
                <w:rFonts w:cstheme="minorHAnsi"/>
                <w:b/>
                <w:bCs/>
                <w:color w:val="000000"/>
                <w:sz w:val="20"/>
                <w:szCs w:val="20"/>
              </w:rPr>
              <w:t>13,384,706</w:t>
            </w:r>
          </w:p>
          <w:p w14:paraId="22F83798" w14:textId="2AE09ED9" w:rsidR="00DD724E" w:rsidRPr="00DD724E" w:rsidRDefault="00DD724E" w:rsidP="00B27CCF">
            <w:pPr>
              <w:spacing w:after="0" w:line="240" w:lineRule="auto"/>
              <w:jc w:val="right"/>
              <w:rPr>
                <w:rFonts w:eastAsia="Times New Roman" w:cstheme="minorHAnsi"/>
                <w:b/>
                <w:bCs/>
                <w:color w:val="000000"/>
                <w:sz w:val="20"/>
                <w:szCs w:val="20"/>
                <w:lang w:eastAsia="en-GB"/>
              </w:rPr>
            </w:pPr>
            <w:r w:rsidRPr="00DD724E">
              <w:rPr>
                <w:rFonts w:cstheme="minorHAnsi"/>
                <w:b/>
                <w:bCs/>
                <w:color w:val="000000"/>
                <w:sz w:val="20"/>
                <w:szCs w:val="20"/>
              </w:rPr>
              <w:t>(8,748,139; 18,569,385)</w:t>
            </w:r>
          </w:p>
        </w:tc>
        <w:tc>
          <w:tcPr>
            <w:tcW w:w="2048" w:type="dxa"/>
            <w:gridSpan w:val="2"/>
            <w:tcBorders>
              <w:bottom w:val="single" w:sz="6" w:space="0" w:color="auto"/>
            </w:tcBorders>
            <w:shd w:val="clear" w:color="auto" w:fill="auto"/>
            <w:noWrap/>
            <w:vAlign w:val="center"/>
            <w:hideMark/>
          </w:tcPr>
          <w:p w14:paraId="4ACFD032" w14:textId="77777777" w:rsidR="00D6628F" w:rsidRDefault="00DD724E" w:rsidP="00B27CCF">
            <w:pPr>
              <w:spacing w:after="0" w:line="240" w:lineRule="auto"/>
              <w:jc w:val="right"/>
              <w:rPr>
                <w:rFonts w:cstheme="minorHAnsi"/>
                <w:b/>
                <w:bCs/>
                <w:color w:val="000000"/>
                <w:sz w:val="20"/>
                <w:szCs w:val="20"/>
              </w:rPr>
            </w:pPr>
            <w:r w:rsidRPr="00DD724E">
              <w:rPr>
                <w:rFonts w:cstheme="minorHAnsi"/>
                <w:b/>
                <w:bCs/>
                <w:color w:val="000000"/>
                <w:sz w:val="20"/>
                <w:szCs w:val="20"/>
              </w:rPr>
              <w:t>1,023,686</w:t>
            </w:r>
          </w:p>
          <w:p w14:paraId="7AC47266" w14:textId="32A6F9F4" w:rsidR="00DD724E" w:rsidRPr="00DD724E" w:rsidRDefault="00DD724E" w:rsidP="00B27CCF">
            <w:pPr>
              <w:spacing w:after="0" w:line="240" w:lineRule="auto"/>
              <w:jc w:val="right"/>
              <w:rPr>
                <w:rFonts w:eastAsia="Times New Roman" w:cstheme="minorHAnsi"/>
                <w:b/>
                <w:bCs/>
                <w:color w:val="000000"/>
                <w:sz w:val="20"/>
                <w:szCs w:val="20"/>
                <w:lang w:eastAsia="en-GB"/>
              </w:rPr>
            </w:pPr>
            <w:r w:rsidRPr="00DD724E">
              <w:rPr>
                <w:rFonts w:cstheme="minorHAnsi"/>
                <w:b/>
                <w:bCs/>
                <w:color w:val="000000"/>
                <w:sz w:val="20"/>
                <w:szCs w:val="20"/>
              </w:rPr>
              <w:t>(650,375; 1,441,128)</w:t>
            </w:r>
          </w:p>
        </w:tc>
        <w:tc>
          <w:tcPr>
            <w:tcW w:w="1915" w:type="dxa"/>
            <w:gridSpan w:val="2"/>
            <w:tcBorders>
              <w:bottom w:val="single" w:sz="6" w:space="0" w:color="auto"/>
            </w:tcBorders>
            <w:shd w:val="clear" w:color="auto" w:fill="auto"/>
            <w:noWrap/>
            <w:vAlign w:val="center"/>
            <w:hideMark/>
          </w:tcPr>
          <w:p w14:paraId="3708DCF6" w14:textId="77777777" w:rsidR="00D6628F" w:rsidRDefault="00DD724E" w:rsidP="00B27CCF">
            <w:pPr>
              <w:spacing w:after="0" w:line="240" w:lineRule="auto"/>
              <w:jc w:val="right"/>
              <w:rPr>
                <w:rFonts w:cstheme="minorHAnsi"/>
                <w:b/>
                <w:bCs/>
                <w:color w:val="000000"/>
                <w:sz w:val="20"/>
                <w:szCs w:val="20"/>
              </w:rPr>
            </w:pPr>
            <w:r w:rsidRPr="00DD724E">
              <w:rPr>
                <w:rFonts w:cstheme="minorHAnsi"/>
                <w:b/>
                <w:bCs/>
                <w:color w:val="000000"/>
                <w:sz w:val="20"/>
                <w:szCs w:val="20"/>
              </w:rPr>
              <w:t>534,417</w:t>
            </w:r>
          </w:p>
          <w:p w14:paraId="2304EC6E" w14:textId="43A89FD7" w:rsidR="00DD724E" w:rsidRPr="00DD724E" w:rsidRDefault="00DD724E" w:rsidP="00B27CCF">
            <w:pPr>
              <w:spacing w:after="0" w:line="240" w:lineRule="auto"/>
              <w:jc w:val="right"/>
              <w:rPr>
                <w:rFonts w:eastAsia="Times New Roman" w:cstheme="minorHAnsi"/>
                <w:b/>
                <w:bCs/>
                <w:color w:val="000000"/>
                <w:sz w:val="20"/>
                <w:szCs w:val="20"/>
                <w:lang w:eastAsia="en-GB"/>
              </w:rPr>
            </w:pPr>
            <w:r w:rsidRPr="00DD724E">
              <w:rPr>
                <w:rFonts w:cstheme="minorHAnsi"/>
                <w:b/>
                <w:bCs/>
                <w:color w:val="000000"/>
                <w:sz w:val="20"/>
                <w:szCs w:val="20"/>
              </w:rPr>
              <w:t>(336,349; 755,900)</w:t>
            </w:r>
          </w:p>
        </w:tc>
        <w:tc>
          <w:tcPr>
            <w:tcW w:w="2900" w:type="dxa"/>
            <w:gridSpan w:val="2"/>
            <w:tcBorders>
              <w:bottom w:val="single" w:sz="6" w:space="0" w:color="auto"/>
            </w:tcBorders>
            <w:shd w:val="clear" w:color="auto" w:fill="auto"/>
            <w:noWrap/>
            <w:vAlign w:val="center"/>
            <w:hideMark/>
          </w:tcPr>
          <w:p w14:paraId="3E24C809" w14:textId="77777777" w:rsidR="00D6628F" w:rsidRDefault="00DD724E" w:rsidP="00B27CCF">
            <w:pPr>
              <w:spacing w:after="0"/>
              <w:jc w:val="right"/>
              <w:rPr>
                <w:rFonts w:cstheme="minorHAnsi"/>
                <w:b/>
                <w:bCs/>
                <w:color w:val="000000"/>
                <w:sz w:val="20"/>
                <w:szCs w:val="20"/>
              </w:rPr>
            </w:pPr>
            <w:r w:rsidRPr="00DD724E">
              <w:rPr>
                <w:rFonts w:cstheme="minorHAnsi"/>
                <w:b/>
                <w:bCs/>
                <w:color w:val="000000"/>
                <w:sz w:val="20"/>
                <w:szCs w:val="20"/>
              </w:rPr>
              <w:t>14,942,810</w:t>
            </w:r>
          </w:p>
          <w:p w14:paraId="02712F55" w14:textId="28B18AC1" w:rsidR="00DD724E" w:rsidRPr="00DD724E" w:rsidRDefault="00DD724E" w:rsidP="00B27CCF">
            <w:pPr>
              <w:spacing w:after="0"/>
              <w:jc w:val="right"/>
              <w:rPr>
                <w:rFonts w:eastAsia="Times New Roman" w:cstheme="minorHAnsi"/>
                <w:b/>
                <w:bCs/>
                <w:color w:val="000000"/>
                <w:sz w:val="20"/>
                <w:szCs w:val="20"/>
                <w:lang w:eastAsia="en-GB"/>
              </w:rPr>
            </w:pPr>
            <w:r w:rsidRPr="00DD724E">
              <w:rPr>
                <w:rFonts w:cstheme="minorHAnsi"/>
                <w:b/>
                <w:bCs/>
                <w:color w:val="000000"/>
                <w:sz w:val="20"/>
                <w:szCs w:val="20"/>
              </w:rPr>
              <w:t>(9,734,864; 20,766,414)</w:t>
            </w:r>
          </w:p>
        </w:tc>
      </w:tr>
    </w:tbl>
    <w:p w14:paraId="3FD3589F" w14:textId="77777777" w:rsidR="005503B1" w:rsidRDefault="005503B1" w:rsidP="00E96C5D">
      <w:pPr>
        <w:rPr>
          <w:lang w:eastAsia="nl-NL"/>
        </w:rPr>
      </w:pPr>
    </w:p>
    <w:sectPr w:rsidR="005503B1" w:rsidSect="003525BD">
      <w:pgSz w:w="16838" w:h="11906" w:orient="landscape"/>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A5E0BB" w14:textId="77777777" w:rsidR="00CB6073" w:rsidRDefault="00CB6073">
      <w:pPr>
        <w:spacing w:after="0" w:line="240" w:lineRule="auto"/>
      </w:pPr>
      <w:r>
        <w:separator/>
      </w:r>
    </w:p>
  </w:endnote>
  <w:endnote w:type="continuationSeparator" w:id="0">
    <w:p w14:paraId="3B917473" w14:textId="77777777" w:rsidR="00CB6073" w:rsidRDefault="00CB6073">
      <w:pPr>
        <w:spacing w:after="0" w:line="240" w:lineRule="auto"/>
      </w:pPr>
      <w:r>
        <w:continuationSeparator/>
      </w:r>
    </w:p>
  </w:endnote>
  <w:endnote w:type="continuationNotice" w:id="1">
    <w:p w14:paraId="1CC3B9B5" w14:textId="77777777" w:rsidR="00CB6073" w:rsidRDefault="00CB60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Unicode MS">
    <w:panose1 w:val="020B0604020202020204"/>
    <w:charset w:val="00"/>
    <w:family w:val="roman"/>
    <w:pitch w:val="variable"/>
    <w:sig w:usb0="00000003" w:usb1="00000000" w:usb2="00000000" w:usb3="00000000" w:csb0="00000001" w:csb1="00000000"/>
  </w:font>
  <w:font w:name="Arial Bold">
    <w:altName w:val="Arial"/>
    <w:panose1 w:val="020B0704020202020204"/>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66ADDD" w14:textId="77777777" w:rsidR="0037790C" w:rsidRDefault="003779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89412888"/>
      <w:docPartObj>
        <w:docPartGallery w:val="Page Numbers (Bottom of Page)"/>
        <w:docPartUnique/>
      </w:docPartObj>
    </w:sdtPr>
    <w:sdtEndPr>
      <w:rPr>
        <w:noProof/>
      </w:rPr>
    </w:sdtEndPr>
    <w:sdtContent>
      <w:p w14:paraId="160AFD5E" w14:textId="77777777" w:rsidR="0037790C" w:rsidRDefault="0037790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EA6BC11" w14:textId="77777777" w:rsidR="0037790C" w:rsidRDefault="003779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7483D1" w14:textId="77777777" w:rsidR="0037790C" w:rsidRDefault="003779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4B16EA" w14:textId="77777777" w:rsidR="00CB6073" w:rsidRDefault="00CB6073">
      <w:pPr>
        <w:spacing w:after="0" w:line="240" w:lineRule="auto"/>
      </w:pPr>
      <w:r>
        <w:separator/>
      </w:r>
    </w:p>
  </w:footnote>
  <w:footnote w:type="continuationSeparator" w:id="0">
    <w:p w14:paraId="3674659A" w14:textId="77777777" w:rsidR="00CB6073" w:rsidRDefault="00CB6073">
      <w:pPr>
        <w:spacing w:after="0" w:line="240" w:lineRule="auto"/>
      </w:pPr>
      <w:r>
        <w:continuationSeparator/>
      </w:r>
    </w:p>
  </w:footnote>
  <w:footnote w:type="continuationNotice" w:id="1">
    <w:p w14:paraId="55C2290E" w14:textId="77777777" w:rsidR="00CB6073" w:rsidRDefault="00CB607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2ED9BB" w14:textId="77777777" w:rsidR="0037790C" w:rsidRDefault="003779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56BC5B" w14:textId="77777777" w:rsidR="0037790C" w:rsidRPr="00254745" w:rsidRDefault="0037790C" w:rsidP="002547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9F0AB9" w14:textId="77777777" w:rsidR="0037790C" w:rsidRDefault="0037790C">
    <w:pPr>
      <w:pStyle w:val="Header"/>
    </w:pPr>
  </w:p>
</w:hdr>
</file>

<file path=word/intelligence2.xml><?xml version="1.0" encoding="utf-8"?>
<int2:intelligence xmlns:int2="http://schemas.microsoft.com/office/intelligence/2020/intelligence" xmlns:oel="http://schemas.microsoft.com/office/2019/extlst">
  <int2:observations>
    <int2:textHash int2:hashCode="hXECpgtUBqLu3l" int2:id="S3HcKWXy">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F471CC"/>
    <w:multiLevelType w:val="multilevel"/>
    <w:tmpl w:val="F566D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9E01DD"/>
    <w:multiLevelType w:val="hybridMultilevel"/>
    <w:tmpl w:val="74D23232"/>
    <w:lvl w:ilvl="0" w:tplc="229C3690">
      <w:start w:val="1"/>
      <w:numFmt w:val="bullet"/>
      <w:lvlText w:val="•"/>
      <w:lvlJc w:val="left"/>
      <w:pPr>
        <w:tabs>
          <w:tab w:val="num" w:pos="720"/>
        </w:tabs>
        <w:ind w:left="720" w:hanging="360"/>
      </w:pPr>
      <w:rPr>
        <w:rFonts w:ascii="Times New Roman" w:hAnsi="Times New Roman" w:hint="default"/>
      </w:rPr>
    </w:lvl>
    <w:lvl w:ilvl="1" w:tplc="87EE3F00" w:tentative="1">
      <w:start w:val="1"/>
      <w:numFmt w:val="bullet"/>
      <w:lvlText w:val="•"/>
      <w:lvlJc w:val="left"/>
      <w:pPr>
        <w:tabs>
          <w:tab w:val="num" w:pos="1440"/>
        </w:tabs>
        <w:ind w:left="1440" w:hanging="360"/>
      </w:pPr>
      <w:rPr>
        <w:rFonts w:ascii="Times New Roman" w:hAnsi="Times New Roman" w:hint="default"/>
      </w:rPr>
    </w:lvl>
    <w:lvl w:ilvl="2" w:tplc="74D478D4" w:tentative="1">
      <w:start w:val="1"/>
      <w:numFmt w:val="bullet"/>
      <w:lvlText w:val="•"/>
      <w:lvlJc w:val="left"/>
      <w:pPr>
        <w:tabs>
          <w:tab w:val="num" w:pos="2160"/>
        </w:tabs>
        <w:ind w:left="2160" w:hanging="360"/>
      </w:pPr>
      <w:rPr>
        <w:rFonts w:ascii="Times New Roman" w:hAnsi="Times New Roman" w:hint="default"/>
      </w:rPr>
    </w:lvl>
    <w:lvl w:ilvl="3" w:tplc="BDFAA60A" w:tentative="1">
      <w:start w:val="1"/>
      <w:numFmt w:val="bullet"/>
      <w:lvlText w:val="•"/>
      <w:lvlJc w:val="left"/>
      <w:pPr>
        <w:tabs>
          <w:tab w:val="num" w:pos="2880"/>
        </w:tabs>
        <w:ind w:left="2880" w:hanging="360"/>
      </w:pPr>
      <w:rPr>
        <w:rFonts w:ascii="Times New Roman" w:hAnsi="Times New Roman" w:hint="default"/>
      </w:rPr>
    </w:lvl>
    <w:lvl w:ilvl="4" w:tplc="8068BD22" w:tentative="1">
      <w:start w:val="1"/>
      <w:numFmt w:val="bullet"/>
      <w:lvlText w:val="•"/>
      <w:lvlJc w:val="left"/>
      <w:pPr>
        <w:tabs>
          <w:tab w:val="num" w:pos="3600"/>
        </w:tabs>
        <w:ind w:left="3600" w:hanging="360"/>
      </w:pPr>
      <w:rPr>
        <w:rFonts w:ascii="Times New Roman" w:hAnsi="Times New Roman" w:hint="default"/>
      </w:rPr>
    </w:lvl>
    <w:lvl w:ilvl="5" w:tplc="44B4FE1A" w:tentative="1">
      <w:start w:val="1"/>
      <w:numFmt w:val="bullet"/>
      <w:lvlText w:val="•"/>
      <w:lvlJc w:val="left"/>
      <w:pPr>
        <w:tabs>
          <w:tab w:val="num" w:pos="4320"/>
        </w:tabs>
        <w:ind w:left="4320" w:hanging="360"/>
      </w:pPr>
      <w:rPr>
        <w:rFonts w:ascii="Times New Roman" w:hAnsi="Times New Roman" w:hint="default"/>
      </w:rPr>
    </w:lvl>
    <w:lvl w:ilvl="6" w:tplc="D46CDF5C" w:tentative="1">
      <w:start w:val="1"/>
      <w:numFmt w:val="bullet"/>
      <w:lvlText w:val="•"/>
      <w:lvlJc w:val="left"/>
      <w:pPr>
        <w:tabs>
          <w:tab w:val="num" w:pos="5040"/>
        </w:tabs>
        <w:ind w:left="5040" w:hanging="360"/>
      </w:pPr>
      <w:rPr>
        <w:rFonts w:ascii="Times New Roman" w:hAnsi="Times New Roman" w:hint="default"/>
      </w:rPr>
    </w:lvl>
    <w:lvl w:ilvl="7" w:tplc="8C6ED30C" w:tentative="1">
      <w:start w:val="1"/>
      <w:numFmt w:val="bullet"/>
      <w:lvlText w:val="•"/>
      <w:lvlJc w:val="left"/>
      <w:pPr>
        <w:tabs>
          <w:tab w:val="num" w:pos="5760"/>
        </w:tabs>
        <w:ind w:left="5760" w:hanging="360"/>
      </w:pPr>
      <w:rPr>
        <w:rFonts w:ascii="Times New Roman" w:hAnsi="Times New Roman" w:hint="default"/>
      </w:rPr>
    </w:lvl>
    <w:lvl w:ilvl="8" w:tplc="16306F62"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D4C1AEC"/>
    <w:multiLevelType w:val="hybridMultilevel"/>
    <w:tmpl w:val="01464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5E5052"/>
    <w:multiLevelType w:val="multilevel"/>
    <w:tmpl w:val="22BCF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AF3D62"/>
    <w:multiLevelType w:val="hybridMultilevel"/>
    <w:tmpl w:val="4CF6F2A0"/>
    <w:lvl w:ilvl="0" w:tplc="1528261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0F666B"/>
    <w:multiLevelType w:val="hybridMultilevel"/>
    <w:tmpl w:val="A9D60816"/>
    <w:lvl w:ilvl="0" w:tplc="15282614">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8E6840"/>
    <w:multiLevelType w:val="hybridMultilevel"/>
    <w:tmpl w:val="82184684"/>
    <w:lvl w:ilvl="0" w:tplc="15282614">
      <w:numFmt w:val="bullet"/>
      <w:lvlText w:val="-"/>
      <w:lvlJc w:val="left"/>
      <w:pPr>
        <w:ind w:left="720" w:hanging="360"/>
      </w:pPr>
      <w:rPr>
        <w:rFonts w:ascii="Calibri" w:eastAsiaTheme="minorHAnsi" w:hAnsi="Calibri" w:cs="Calibri" w:hint="default"/>
      </w:rPr>
    </w:lvl>
    <w:lvl w:ilvl="1" w:tplc="15282614">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316F9A"/>
    <w:multiLevelType w:val="hybridMultilevel"/>
    <w:tmpl w:val="943097A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FBA106D"/>
    <w:multiLevelType w:val="multilevel"/>
    <w:tmpl w:val="D77E7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3F6564"/>
    <w:multiLevelType w:val="hybridMultilevel"/>
    <w:tmpl w:val="0FF465C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5CA73741"/>
    <w:multiLevelType w:val="multilevel"/>
    <w:tmpl w:val="EDCA12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FC54A9C"/>
    <w:multiLevelType w:val="hybridMultilevel"/>
    <w:tmpl w:val="2ABE076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1874976"/>
    <w:multiLevelType w:val="hybridMultilevel"/>
    <w:tmpl w:val="F050B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3E5B7EF"/>
    <w:multiLevelType w:val="hybridMultilevel"/>
    <w:tmpl w:val="C002ABB8"/>
    <w:lvl w:ilvl="0" w:tplc="556CAAFA">
      <w:start w:val="1"/>
      <w:numFmt w:val="upperLetter"/>
      <w:lvlText w:val="%1)"/>
      <w:lvlJc w:val="left"/>
      <w:pPr>
        <w:ind w:left="720" w:hanging="360"/>
      </w:pPr>
    </w:lvl>
    <w:lvl w:ilvl="1" w:tplc="E0300DFA">
      <w:start w:val="1"/>
      <w:numFmt w:val="lowerLetter"/>
      <w:lvlText w:val="%2."/>
      <w:lvlJc w:val="left"/>
      <w:pPr>
        <w:ind w:left="1440" w:hanging="360"/>
      </w:pPr>
    </w:lvl>
    <w:lvl w:ilvl="2" w:tplc="A32694CA">
      <w:start w:val="1"/>
      <w:numFmt w:val="lowerRoman"/>
      <w:lvlText w:val="%3."/>
      <w:lvlJc w:val="right"/>
      <w:pPr>
        <w:ind w:left="2160" w:hanging="180"/>
      </w:pPr>
    </w:lvl>
    <w:lvl w:ilvl="3" w:tplc="A5F2D59C">
      <w:start w:val="1"/>
      <w:numFmt w:val="decimal"/>
      <w:lvlText w:val="%4."/>
      <w:lvlJc w:val="left"/>
      <w:pPr>
        <w:ind w:left="2880" w:hanging="360"/>
      </w:pPr>
    </w:lvl>
    <w:lvl w:ilvl="4" w:tplc="6DA257A6">
      <w:start w:val="1"/>
      <w:numFmt w:val="lowerLetter"/>
      <w:lvlText w:val="%5."/>
      <w:lvlJc w:val="left"/>
      <w:pPr>
        <w:ind w:left="3600" w:hanging="360"/>
      </w:pPr>
    </w:lvl>
    <w:lvl w:ilvl="5" w:tplc="12D4AD84">
      <w:start w:val="1"/>
      <w:numFmt w:val="lowerRoman"/>
      <w:lvlText w:val="%6."/>
      <w:lvlJc w:val="right"/>
      <w:pPr>
        <w:ind w:left="4320" w:hanging="180"/>
      </w:pPr>
    </w:lvl>
    <w:lvl w:ilvl="6" w:tplc="309E64DC">
      <w:start w:val="1"/>
      <w:numFmt w:val="decimal"/>
      <w:lvlText w:val="%7."/>
      <w:lvlJc w:val="left"/>
      <w:pPr>
        <w:ind w:left="5040" w:hanging="360"/>
      </w:pPr>
    </w:lvl>
    <w:lvl w:ilvl="7" w:tplc="BE64B2A6">
      <w:start w:val="1"/>
      <w:numFmt w:val="lowerLetter"/>
      <w:lvlText w:val="%8."/>
      <w:lvlJc w:val="left"/>
      <w:pPr>
        <w:ind w:left="5760" w:hanging="360"/>
      </w:pPr>
    </w:lvl>
    <w:lvl w:ilvl="8" w:tplc="1E34FCA0">
      <w:start w:val="1"/>
      <w:numFmt w:val="lowerRoman"/>
      <w:lvlText w:val="%9."/>
      <w:lvlJc w:val="right"/>
      <w:pPr>
        <w:ind w:left="6480" w:hanging="180"/>
      </w:pPr>
    </w:lvl>
  </w:abstractNum>
  <w:abstractNum w:abstractNumId="14" w15:restartNumberingAfterBreak="0">
    <w:nsid w:val="6B446B9E"/>
    <w:multiLevelType w:val="hybridMultilevel"/>
    <w:tmpl w:val="996C5342"/>
    <w:lvl w:ilvl="0" w:tplc="81C84F28">
      <w:start w:val="1"/>
      <w:numFmt w:val="bullet"/>
      <w:lvlText w:val="•"/>
      <w:lvlJc w:val="left"/>
      <w:pPr>
        <w:tabs>
          <w:tab w:val="num" w:pos="720"/>
        </w:tabs>
        <w:ind w:left="720" w:hanging="360"/>
      </w:pPr>
      <w:rPr>
        <w:rFonts w:ascii="Times New Roman" w:hAnsi="Times New Roman" w:hint="default"/>
      </w:rPr>
    </w:lvl>
    <w:lvl w:ilvl="1" w:tplc="36885638" w:tentative="1">
      <w:start w:val="1"/>
      <w:numFmt w:val="bullet"/>
      <w:lvlText w:val="•"/>
      <w:lvlJc w:val="left"/>
      <w:pPr>
        <w:tabs>
          <w:tab w:val="num" w:pos="1440"/>
        </w:tabs>
        <w:ind w:left="1440" w:hanging="360"/>
      </w:pPr>
      <w:rPr>
        <w:rFonts w:ascii="Times New Roman" w:hAnsi="Times New Roman" w:hint="default"/>
      </w:rPr>
    </w:lvl>
    <w:lvl w:ilvl="2" w:tplc="F9108E78" w:tentative="1">
      <w:start w:val="1"/>
      <w:numFmt w:val="bullet"/>
      <w:lvlText w:val="•"/>
      <w:lvlJc w:val="left"/>
      <w:pPr>
        <w:tabs>
          <w:tab w:val="num" w:pos="2160"/>
        </w:tabs>
        <w:ind w:left="2160" w:hanging="360"/>
      </w:pPr>
      <w:rPr>
        <w:rFonts w:ascii="Times New Roman" w:hAnsi="Times New Roman" w:hint="default"/>
      </w:rPr>
    </w:lvl>
    <w:lvl w:ilvl="3" w:tplc="0B6EF3B2" w:tentative="1">
      <w:start w:val="1"/>
      <w:numFmt w:val="bullet"/>
      <w:lvlText w:val="•"/>
      <w:lvlJc w:val="left"/>
      <w:pPr>
        <w:tabs>
          <w:tab w:val="num" w:pos="2880"/>
        </w:tabs>
        <w:ind w:left="2880" w:hanging="360"/>
      </w:pPr>
      <w:rPr>
        <w:rFonts w:ascii="Times New Roman" w:hAnsi="Times New Roman" w:hint="default"/>
      </w:rPr>
    </w:lvl>
    <w:lvl w:ilvl="4" w:tplc="9BA48502" w:tentative="1">
      <w:start w:val="1"/>
      <w:numFmt w:val="bullet"/>
      <w:lvlText w:val="•"/>
      <w:lvlJc w:val="left"/>
      <w:pPr>
        <w:tabs>
          <w:tab w:val="num" w:pos="3600"/>
        </w:tabs>
        <w:ind w:left="3600" w:hanging="360"/>
      </w:pPr>
      <w:rPr>
        <w:rFonts w:ascii="Times New Roman" w:hAnsi="Times New Roman" w:hint="default"/>
      </w:rPr>
    </w:lvl>
    <w:lvl w:ilvl="5" w:tplc="FF6EED06" w:tentative="1">
      <w:start w:val="1"/>
      <w:numFmt w:val="bullet"/>
      <w:lvlText w:val="•"/>
      <w:lvlJc w:val="left"/>
      <w:pPr>
        <w:tabs>
          <w:tab w:val="num" w:pos="4320"/>
        </w:tabs>
        <w:ind w:left="4320" w:hanging="360"/>
      </w:pPr>
      <w:rPr>
        <w:rFonts w:ascii="Times New Roman" w:hAnsi="Times New Roman" w:hint="default"/>
      </w:rPr>
    </w:lvl>
    <w:lvl w:ilvl="6" w:tplc="8506CBF8" w:tentative="1">
      <w:start w:val="1"/>
      <w:numFmt w:val="bullet"/>
      <w:lvlText w:val="•"/>
      <w:lvlJc w:val="left"/>
      <w:pPr>
        <w:tabs>
          <w:tab w:val="num" w:pos="5040"/>
        </w:tabs>
        <w:ind w:left="5040" w:hanging="360"/>
      </w:pPr>
      <w:rPr>
        <w:rFonts w:ascii="Times New Roman" w:hAnsi="Times New Roman" w:hint="default"/>
      </w:rPr>
    </w:lvl>
    <w:lvl w:ilvl="7" w:tplc="922E5B82" w:tentative="1">
      <w:start w:val="1"/>
      <w:numFmt w:val="bullet"/>
      <w:lvlText w:val="•"/>
      <w:lvlJc w:val="left"/>
      <w:pPr>
        <w:tabs>
          <w:tab w:val="num" w:pos="5760"/>
        </w:tabs>
        <w:ind w:left="5760" w:hanging="360"/>
      </w:pPr>
      <w:rPr>
        <w:rFonts w:ascii="Times New Roman" w:hAnsi="Times New Roman" w:hint="default"/>
      </w:rPr>
    </w:lvl>
    <w:lvl w:ilvl="8" w:tplc="EB280358"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6C8752C5"/>
    <w:multiLevelType w:val="hybridMultilevel"/>
    <w:tmpl w:val="0D1EAB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EFF6C09"/>
    <w:multiLevelType w:val="multilevel"/>
    <w:tmpl w:val="BD4CA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F321FD0"/>
    <w:multiLevelType w:val="hybridMultilevel"/>
    <w:tmpl w:val="2ABA8A7A"/>
    <w:lvl w:ilvl="0" w:tplc="1528261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3781AB8"/>
    <w:multiLevelType w:val="hybridMultilevel"/>
    <w:tmpl w:val="37E49DDA"/>
    <w:lvl w:ilvl="0" w:tplc="8DC09E9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216060"/>
    <w:multiLevelType w:val="hybridMultilevel"/>
    <w:tmpl w:val="2E004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B1776FB"/>
    <w:multiLevelType w:val="hybridMultilevel"/>
    <w:tmpl w:val="2ABE076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42350154">
    <w:abstractNumId w:val="7"/>
  </w:num>
  <w:num w:numId="2" w16cid:durableId="2013100451">
    <w:abstractNumId w:val="6"/>
  </w:num>
  <w:num w:numId="3" w16cid:durableId="1823889573">
    <w:abstractNumId w:val="5"/>
  </w:num>
  <w:num w:numId="4" w16cid:durableId="575092845">
    <w:abstractNumId w:val="4"/>
  </w:num>
  <w:num w:numId="5" w16cid:durableId="878737145">
    <w:abstractNumId w:val="17"/>
  </w:num>
  <w:num w:numId="6" w16cid:durableId="1696611412">
    <w:abstractNumId w:val="3"/>
  </w:num>
  <w:num w:numId="7" w16cid:durableId="640814723">
    <w:abstractNumId w:val="10"/>
  </w:num>
  <w:num w:numId="8" w16cid:durableId="278529921">
    <w:abstractNumId w:val="2"/>
  </w:num>
  <w:num w:numId="9" w16cid:durableId="1473786407">
    <w:abstractNumId w:val="11"/>
  </w:num>
  <w:num w:numId="10" w16cid:durableId="172377497">
    <w:abstractNumId w:val="20"/>
  </w:num>
  <w:num w:numId="11" w16cid:durableId="2133745229">
    <w:abstractNumId w:val="18"/>
  </w:num>
  <w:num w:numId="12" w16cid:durableId="1420448787">
    <w:abstractNumId w:val="1"/>
  </w:num>
  <w:num w:numId="13" w16cid:durableId="2009675153">
    <w:abstractNumId w:val="14"/>
  </w:num>
  <w:num w:numId="14" w16cid:durableId="1874616642">
    <w:abstractNumId w:val="19"/>
  </w:num>
  <w:num w:numId="15" w16cid:durableId="846016848">
    <w:abstractNumId w:val="8"/>
  </w:num>
  <w:num w:numId="16" w16cid:durableId="38601643">
    <w:abstractNumId w:val="0"/>
  </w:num>
  <w:num w:numId="17" w16cid:durableId="876967595">
    <w:abstractNumId w:val="16"/>
  </w:num>
  <w:num w:numId="18" w16cid:durableId="878663403">
    <w:abstractNumId w:val="15"/>
  </w:num>
  <w:num w:numId="19" w16cid:durableId="2145002231">
    <w:abstractNumId w:val="12"/>
  </w:num>
  <w:num w:numId="20" w16cid:durableId="469401262">
    <w:abstractNumId w:val="9"/>
  </w:num>
  <w:num w:numId="21" w16cid:durableId="153662455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2MDU0MTC0NDI3NjJS0lEKTi0uzszPAykws6gFAAVAXv8tAAAA"/>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d2epvtxjptv5aep59jxexslvrvrawftt5v0&quot;&gt;P359 PReCePT2 qualitative study library-Converted&lt;record-ids&gt;&lt;item&gt;278&lt;/item&gt;&lt;/record-ids&gt;&lt;/item&gt;&lt;/Libraries&gt;"/>
  </w:docVars>
  <w:rsids>
    <w:rsidRoot w:val="0035348F"/>
    <w:rsid w:val="0000023F"/>
    <w:rsid w:val="000007EE"/>
    <w:rsid w:val="0000176E"/>
    <w:rsid w:val="000020C4"/>
    <w:rsid w:val="0000261A"/>
    <w:rsid w:val="00002C68"/>
    <w:rsid w:val="00002DB1"/>
    <w:rsid w:val="000035B5"/>
    <w:rsid w:val="00003999"/>
    <w:rsid w:val="00003F11"/>
    <w:rsid w:val="0000500F"/>
    <w:rsid w:val="00005307"/>
    <w:rsid w:val="0000551E"/>
    <w:rsid w:val="00005F58"/>
    <w:rsid w:val="00006DB0"/>
    <w:rsid w:val="00007312"/>
    <w:rsid w:val="00007566"/>
    <w:rsid w:val="00007EB3"/>
    <w:rsid w:val="00010392"/>
    <w:rsid w:val="00010AE2"/>
    <w:rsid w:val="00010EB7"/>
    <w:rsid w:val="000111B3"/>
    <w:rsid w:val="00011704"/>
    <w:rsid w:val="00011846"/>
    <w:rsid w:val="000119CE"/>
    <w:rsid w:val="00012095"/>
    <w:rsid w:val="00013EF2"/>
    <w:rsid w:val="00014121"/>
    <w:rsid w:val="00014CC2"/>
    <w:rsid w:val="00015D0E"/>
    <w:rsid w:val="00015F63"/>
    <w:rsid w:val="00016993"/>
    <w:rsid w:val="00016A96"/>
    <w:rsid w:val="000173CB"/>
    <w:rsid w:val="00017FD2"/>
    <w:rsid w:val="0002056D"/>
    <w:rsid w:val="00021130"/>
    <w:rsid w:val="00022A1F"/>
    <w:rsid w:val="000239C0"/>
    <w:rsid w:val="00023FBF"/>
    <w:rsid w:val="00025650"/>
    <w:rsid w:val="00026176"/>
    <w:rsid w:val="00026790"/>
    <w:rsid w:val="00026AFC"/>
    <w:rsid w:val="00026DD0"/>
    <w:rsid w:val="00027B36"/>
    <w:rsid w:val="00027BE8"/>
    <w:rsid w:val="00027F93"/>
    <w:rsid w:val="00030B37"/>
    <w:rsid w:val="0003127C"/>
    <w:rsid w:val="0003146C"/>
    <w:rsid w:val="00031A3B"/>
    <w:rsid w:val="0003237A"/>
    <w:rsid w:val="00032464"/>
    <w:rsid w:val="0003363A"/>
    <w:rsid w:val="00033EA0"/>
    <w:rsid w:val="000341F2"/>
    <w:rsid w:val="000345B8"/>
    <w:rsid w:val="00034730"/>
    <w:rsid w:val="00034F33"/>
    <w:rsid w:val="00035230"/>
    <w:rsid w:val="000356C8"/>
    <w:rsid w:val="00035BD4"/>
    <w:rsid w:val="000364E6"/>
    <w:rsid w:val="00036BCD"/>
    <w:rsid w:val="00036CF5"/>
    <w:rsid w:val="000373BE"/>
    <w:rsid w:val="000374C8"/>
    <w:rsid w:val="0003757B"/>
    <w:rsid w:val="0003798B"/>
    <w:rsid w:val="00037FF5"/>
    <w:rsid w:val="00040212"/>
    <w:rsid w:val="00040E38"/>
    <w:rsid w:val="00041381"/>
    <w:rsid w:val="000419CC"/>
    <w:rsid w:val="000422ED"/>
    <w:rsid w:val="0004262F"/>
    <w:rsid w:val="000433CF"/>
    <w:rsid w:val="00043A0B"/>
    <w:rsid w:val="00044469"/>
    <w:rsid w:val="00044658"/>
    <w:rsid w:val="00044806"/>
    <w:rsid w:val="00044A68"/>
    <w:rsid w:val="0004529D"/>
    <w:rsid w:val="00045A63"/>
    <w:rsid w:val="00045C5D"/>
    <w:rsid w:val="00046109"/>
    <w:rsid w:val="00047B15"/>
    <w:rsid w:val="00047C57"/>
    <w:rsid w:val="00047FD0"/>
    <w:rsid w:val="00050126"/>
    <w:rsid w:val="00050557"/>
    <w:rsid w:val="00050B59"/>
    <w:rsid w:val="00050D81"/>
    <w:rsid w:val="000517E2"/>
    <w:rsid w:val="00051FBD"/>
    <w:rsid w:val="00052A28"/>
    <w:rsid w:val="00052DF9"/>
    <w:rsid w:val="00053462"/>
    <w:rsid w:val="000545C3"/>
    <w:rsid w:val="000552BA"/>
    <w:rsid w:val="00055630"/>
    <w:rsid w:val="000558F1"/>
    <w:rsid w:val="0005613C"/>
    <w:rsid w:val="000561F9"/>
    <w:rsid w:val="000572F1"/>
    <w:rsid w:val="0005779F"/>
    <w:rsid w:val="00057A87"/>
    <w:rsid w:val="00057E5F"/>
    <w:rsid w:val="000600B4"/>
    <w:rsid w:val="0006045E"/>
    <w:rsid w:val="0006052B"/>
    <w:rsid w:val="000609E9"/>
    <w:rsid w:val="00061135"/>
    <w:rsid w:val="00061ACD"/>
    <w:rsid w:val="0006202C"/>
    <w:rsid w:val="0006202E"/>
    <w:rsid w:val="0006285B"/>
    <w:rsid w:val="00063463"/>
    <w:rsid w:val="00063AFE"/>
    <w:rsid w:val="00064425"/>
    <w:rsid w:val="00064C06"/>
    <w:rsid w:val="00065D9F"/>
    <w:rsid w:val="00065FB2"/>
    <w:rsid w:val="000661B8"/>
    <w:rsid w:val="0006675C"/>
    <w:rsid w:val="00066E26"/>
    <w:rsid w:val="00067119"/>
    <w:rsid w:val="000677BB"/>
    <w:rsid w:val="00067A76"/>
    <w:rsid w:val="00067C75"/>
    <w:rsid w:val="00071130"/>
    <w:rsid w:val="00071CD8"/>
    <w:rsid w:val="00072999"/>
    <w:rsid w:val="00072EE9"/>
    <w:rsid w:val="000733D1"/>
    <w:rsid w:val="000734C2"/>
    <w:rsid w:val="000736F3"/>
    <w:rsid w:val="0007468E"/>
    <w:rsid w:val="00074C27"/>
    <w:rsid w:val="00074FF1"/>
    <w:rsid w:val="00075D2E"/>
    <w:rsid w:val="000766E1"/>
    <w:rsid w:val="00076AE7"/>
    <w:rsid w:val="00077099"/>
    <w:rsid w:val="0007715B"/>
    <w:rsid w:val="00077254"/>
    <w:rsid w:val="0007742C"/>
    <w:rsid w:val="000803CF"/>
    <w:rsid w:val="000806C8"/>
    <w:rsid w:val="000812AE"/>
    <w:rsid w:val="000815BF"/>
    <w:rsid w:val="00081766"/>
    <w:rsid w:val="00081DA2"/>
    <w:rsid w:val="00082751"/>
    <w:rsid w:val="00082F44"/>
    <w:rsid w:val="00083470"/>
    <w:rsid w:val="000834BB"/>
    <w:rsid w:val="00083939"/>
    <w:rsid w:val="00083D52"/>
    <w:rsid w:val="000849B2"/>
    <w:rsid w:val="00084F1E"/>
    <w:rsid w:val="000858CC"/>
    <w:rsid w:val="00085EF5"/>
    <w:rsid w:val="0008617B"/>
    <w:rsid w:val="00086215"/>
    <w:rsid w:val="0008716C"/>
    <w:rsid w:val="00087965"/>
    <w:rsid w:val="000902E2"/>
    <w:rsid w:val="00090310"/>
    <w:rsid w:val="000903E1"/>
    <w:rsid w:val="000913E0"/>
    <w:rsid w:val="000917D9"/>
    <w:rsid w:val="00091F30"/>
    <w:rsid w:val="00092568"/>
    <w:rsid w:val="00092636"/>
    <w:rsid w:val="00092AC6"/>
    <w:rsid w:val="000931DA"/>
    <w:rsid w:val="0009351A"/>
    <w:rsid w:val="00093773"/>
    <w:rsid w:val="00093F4F"/>
    <w:rsid w:val="000940D7"/>
    <w:rsid w:val="0009454D"/>
    <w:rsid w:val="00095189"/>
    <w:rsid w:val="00095419"/>
    <w:rsid w:val="00096396"/>
    <w:rsid w:val="000963AA"/>
    <w:rsid w:val="00096D5E"/>
    <w:rsid w:val="00096E2D"/>
    <w:rsid w:val="000970C2"/>
    <w:rsid w:val="000971C5"/>
    <w:rsid w:val="000977D7"/>
    <w:rsid w:val="000978F2"/>
    <w:rsid w:val="000A0003"/>
    <w:rsid w:val="000A021E"/>
    <w:rsid w:val="000A0898"/>
    <w:rsid w:val="000A0952"/>
    <w:rsid w:val="000A099F"/>
    <w:rsid w:val="000A0B5F"/>
    <w:rsid w:val="000A1969"/>
    <w:rsid w:val="000A2012"/>
    <w:rsid w:val="000A256E"/>
    <w:rsid w:val="000A26CA"/>
    <w:rsid w:val="000A27A8"/>
    <w:rsid w:val="000A2A5F"/>
    <w:rsid w:val="000A32DE"/>
    <w:rsid w:val="000A3D50"/>
    <w:rsid w:val="000A3F75"/>
    <w:rsid w:val="000A466C"/>
    <w:rsid w:val="000A491F"/>
    <w:rsid w:val="000A53A8"/>
    <w:rsid w:val="000A69AE"/>
    <w:rsid w:val="000A69FB"/>
    <w:rsid w:val="000A6C75"/>
    <w:rsid w:val="000A7017"/>
    <w:rsid w:val="000A7880"/>
    <w:rsid w:val="000A7E9C"/>
    <w:rsid w:val="000A7F32"/>
    <w:rsid w:val="000B0784"/>
    <w:rsid w:val="000B0A54"/>
    <w:rsid w:val="000B105B"/>
    <w:rsid w:val="000B188D"/>
    <w:rsid w:val="000B1AD4"/>
    <w:rsid w:val="000B1F31"/>
    <w:rsid w:val="000B1FE5"/>
    <w:rsid w:val="000B2AB6"/>
    <w:rsid w:val="000B33C4"/>
    <w:rsid w:val="000B38A6"/>
    <w:rsid w:val="000B4C7E"/>
    <w:rsid w:val="000B5092"/>
    <w:rsid w:val="000B571B"/>
    <w:rsid w:val="000B606A"/>
    <w:rsid w:val="000B6278"/>
    <w:rsid w:val="000B68D5"/>
    <w:rsid w:val="000B6CCE"/>
    <w:rsid w:val="000B6FE7"/>
    <w:rsid w:val="000B754A"/>
    <w:rsid w:val="000B7792"/>
    <w:rsid w:val="000C0DDC"/>
    <w:rsid w:val="000C0DEA"/>
    <w:rsid w:val="000C111F"/>
    <w:rsid w:val="000C225B"/>
    <w:rsid w:val="000C26E8"/>
    <w:rsid w:val="000C29A3"/>
    <w:rsid w:val="000C3811"/>
    <w:rsid w:val="000C3AE1"/>
    <w:rsid w:val="000C40B5"/>
    <w:rsid w:val="000C4312"/>
    <w:rsid w:val="000C490C"/>
    <w:rsid w:val="000C4DFE"/>
    <w:rsid w:val="000C5007"/>
    <w:rsid w:val="000C54F5"/>
    <w:rsid w:val="000C67F6"/>
    <w:rsid w:val="000C6EE3"/>
    <w:rsid w:val="000C72C9"/>
    <w:rsid w:val="000C74F9"/>
    <w:rsid w:val="000C7F8B"/>
    <w:rsid w:val="000D13D7"/>
    <w:rsid w:val="000D13F2"/>
    <w:rsid w:val="000D20D3"/>
    <w:rsid w:val="000D25F0"/>
    <w:rsid w:val="000D28F9"/>
    <w:rsid w:val="000D2CB4"/>
    <w:rsid w:val="000D3476"/>
    <w:rsid w:val="000D4223"/>
    <w:rsid w:val="000D46AE"/>
    <w:rsid w:val="000D47D6"/>
    <w:rsid w:val="000D4804"/>
    <w:rsid w:val="000D5746"/>
    <w:rsid w:val="000D57D1"/>
    <w:rsid w:val="000D5B67"/>
    <w:rsid w:val="000D5CC0"/>
    <w:rsid w:val="000D6ECA"/>
    <w:rsid w:val="000D7153"/>
    <w:rsid w:val="000E06E4"/>
    <w:rsid w:val="000E0A13"/>
    <w:rsid w:val="000E1322"/>
    <w:rsid w:val="000E1584"/>
    <w:rsid w:val="000E1704"/>
    <w:rsid w:val="000E1AA1"/>
    <w:rsid w:val="000E1D69"/>
    <w:rsid w:val="000E2278"/>
    <w:rsid w:val="000E28FE"/>
    <w:rsid w:val="000E2CA7"/>
    <w:rsid w:val="000E2FD1"/>
    <w:rsid w:val="000E4D2A"/>
    <w:rsid w:val="000E5127"/>
    <w:rsid w:val="000E56C5"/>
    <w:rsid w:val="000E590F"/>
    <w:rsid w:val="000E5A5F"/>
    <w:rsid w:val="000E5C8F"/>
    <w:rsid w:val="000E5CE3"/>
    <w:rsid w:val="000E5DC2"/>
    <w:rsid w:val="000E6430"/>
    <w:rsid w:val="000E6911"/>
    <w:rsid w:val="000E7A2C"/>
    <w:rsid w:val="000E7FF2"/>
    <w:rsid w:val="000F01F4"/>
    <w:rsid w:val="000F04E1"/>
    <w:rsid w:val="000F09FC"/>
    <w:rsid w:val="000F26BB"/>
    <w:rsid w:val="000F2BBB"/>
    <w:rsid w:val="000F2E44"/>
    <w:rsid w:val="000F3049"/>
    <w:rsid w:val="000F39A9"/>
    <w:rsid w:val="000F3DED"/>
    <w:rsid w:val="000F4165"/>
    <w:rsid w:val="000F4A8A"/>
    <w:rsid w:val="000F5708"/>
    <w:rsid w:val="000F5D28"/>
    <w:rsid w:val="000F5DBD"/>
    <w:rsid w:val="000F6250"/>
    <w:rsid w:val="000F7E59"/>
    <w:rsid w:val="00100E1B"/>
    <w:rsid w:val="001011B1"/>
    <w:rsid w:val="0010126E"/>
    <w:rsid w:val="00101696"/>
    <w:rsid w:val="001019D5"/>
    <w:rsid w:val="00102466"/>
    <w:rsid w:val="00103010"/>
    <w:rsid w:val="00103B88"/>
    <w:rsid w:val="00103E6A"/>
    <w:rsid w:val="001041F6"/>
    <w:rsid w:val="00104212"/>
    <w:rsid w:val="00104510"/>
    <w:rsid w:val="00104B03"/>
    <w:rsid w:val="00104BC1"/>
    <w:rsid w:val="001051C8"/>
    <w:rsid w:val="00105631"/>
    <w:rsid w:val="001072C6"/>
    <w:rsid w:val="00107511"/>
    <w:rsid w:val="0010760A"/>
    <w:rsid w:val="00107EBE"/>
    <w:rsid w:val="00110260"/>
    <w:rsid w:val="00110480"/>
    <w:rsid w:val="00110900"/>
    <w:rsid w:val="00110956"/>
    <w:rsid w:val="001116A1"/>
    <w:rsid w:val="00111B9E"/>
    <w:rsid w:val="00112503"/>
    <w:rsid w:val="0011431D"/>
    <w:rsid w:val="00114B80"/>
    <w:rsid w:val="00114E03"/>
    <w:rsid w:val="00114FD4"/>
    <w:rsid w:val="001155DC"/>
    <w:rsid w:val="00115689"/>
    <w:rsid w:val="00115A41"/>
    <w:rsid w:val="00115C27"/>
    <w:rsid w:val="00115E1E"/>
    <w:rsid w:val="00116086"/>
    <w:rsid w:val="0011642B"/>
    <w:rsid w:val="001168D7"/>
    <w:rsid w:val="00116B8F"/>
    <w:rsid w:val="0011754E"/>
    <w:rsid w:val="001177DE"/>
    <w:rsid w:val="00117CDF"/>
    <w:rsid w:val="00122DEE"/>
    <w:rsid w:val="0012319E"/>
    <w:rsid w:val="0012324C"/>
    <w:rsid w:val="001232BF"/>
    <w:rsid w:val="001236DC"/>
    <w:rsid w:val="00123B2C"/>
    <w:rsid w:val="00123BDB"/>
    <w:rsid w:val="00124251"/>
    <w:rsid w:val="00124A53"/>
    <w:rsid w:val="00125024"/>
    <w:rsid w:val="001253C3"/>
    <w:rsid w:val="00125A68"/>
    <w:rsid w:val="00125B51"/>
    <w:rsid w:val="00126123"/>
    <w:rsid w:val="00126213"/>
    <w:rsid w:val="00126AFB"/>
    <w:rsid w:val="00127818"/>
    <w:rsid w:val="00127F48"/>
    <w:rsid w:val="001302D3"/>
    <w:rsid w:val="00130636"/>
    <w:rsid w:val="00130CAF"/>
    <w:rsid w:val="00131270"/>
    <w:rsid w:val="0013178E"/>
    <w:rsid w:val="001319C5"/>
    <w:rsid w:val="00131E46"/>
    <w:rsid w:val="0013252E"/>
    <w:rsid w:val="00132656"/>
    <w:rsid w:val="00132751"/>
    <w:rsid w:val="00132852"/>
    <w:rsid w:val="00132C86"/>
    <w:rsid w:val="00132DA2"/>
    <w:rsid w:val="001334C3"/>
    <w:rsid w:val="00133502"/>
    <w:rsid w:val="00133D55"/>
    <w:rsid w:val="0013405E"/>
    <w:rsid w:val="00135436"/>
    <w:rsid w:val="001356AA"/>
    <w:rsid w:val="00135965"/>
    <w:rsid w:val="00135B57"/>
    <w:rsid w:val="00136011"/>
    <w:rsid w:val="00136067"/>
    <w:rsid w:val="0013606D"/>
    <w:rsid w:val="00136286"/>
    <w:rsid w:val="0013671E"/>
    <w:rsid w:val="00136893"/>
    <w:rsid w:val="00137298"/>
    <w:rsid w:val="0013791D"/>
    <w:rsid w:val="00137A2C"/>
    <w:rsid w:val="00137DA2"/>
    <w:rsid w:val="0013C87C"/>
    <w:rsid w:val="00140794"/>
    <w:rsid w:val="00140B18"/>
    <w:rsid w:val="00140B82"/>
    <w:rsid w:val="00140E44"/>
    <w:rsid w:val="00140E68"/>
    <w:rsid w:val="00140EDD"/>
    <w:rsid w:val="00140F93"/>
    <w:rsid w:val="00140FC4"/>
    <w:rsid w:val="0014169E"/>
    <w:rsid w:val="001417CC"/>
    <w:rsid w:val="00141E9A"/>
    <w:rsid w:val="00142464"/>
    <w:rsid w:val="001428F5"/>
    <w:rsid w:val="00143685"/>
    <w:rsid w:val="00143BEB"/>
    <w:rsid w:val="00143C74"/>
    <w:rsid w:val="00143DEA"/>
    <w:rsid w:val="001441A2"/>
    <w:rsid w:val="00144BA9"/>
    <w:rsid w:val="00144E91"/>
    <w:rsid w:val="001460A6"/>
    <w:rsid w:val="00146623"/>
    <w:rsid w:val="00147C4E"/>
    <w:rsid w:val="00147ECE"/>
    <w:rsid w:val="00150395"/>
    <w:rsid w:val="00150662"/>
    <w:rsid w:val="001512DB"/>
    <w:rsid w:val="0015161E"/>
    <w:rsid w:val="0015172C"/>
    <w:rsid w:val="00152252"/>
    <w:rsid w:val="00153D31"/>
    <w:rsid w:val="00154035"/>
    <w:rsid w:val="0015442F"/>
    <w:rsid w:val="001558CF"/>
    <w:rsid w:val="00155C41"/>
    <w:rsid w:val="001560B4"/>
    <w:rsid w:val="00156E2C"/>
    <w:rsid w:val="001577B7"/>
    <w:rsid w:val="00157D64"/>
    <w:rsid w:val="00160596"/>
    <w:rsid w:val="0016077B"/>
    <w:rsid w:val="001611D8"/>
    <w:rsid w:val="001618FE"/>
    <w:rsid w:val="00161EE6"/>
    <w:rsid w:val="001639BF"/>
    <w:rsid w:val="00164C65"/>
    <w:rsid w:val="00165550"/>
    <w:rsid w:val="00165A1E"/>
    <w:rsid w:val="00166F33"/>
    <w:rsid w:val="001673A0"/>
    <w:rsid w:val="0016788D"/>
    <w:rsid w:val="00167985"/>
    <w:rsid w:val="00167A7D"/>
    <w:rsid w:val="001710D4"/>
    <w:rsid w:val="00171273"/>
    <w:rsid w:val="00171715"/>
    <w:rsid w:val="00171771"/>
    <w:rsid w:val="0017181E"/>
    <w:rsid w:val="001721F2"/>
    <w:rsid w:val="001729F3"/>
    <w:rsid w:val="00173431"/>
    <w:rsid w:val="001748EF"/>
    <w:rsid w:val="00174D69"/>
    <w:rsid w:val="00174FE1"/>
    <w:rsid w:val="0017562C"/>
    <w:rsid w:val="00175979"/>
    <w:rsid w:val="00175982"/>
    <w:rsid w:val="00175BCC"/>
    <w:rsid w:val="00175CC7"/>
    <w:rsid w:val="00175ED4"/>
    <w:rsid w:val="001763F7"/>
    <w:rsid w:val="001774D7"/>
    <w:rsid w:val="0017773A"/>
    <w:rsid w:val="00177824"/>
    <w:rsid w:val="00177A7B"/>
    <w:rsid w:val="00180068"/>
    <w:rsid w:val="001800B6"/>
    <w:rsid w:val="001805FA"/>
    <w:rsid w:val="00180A74"/>
    <w:rsid w:val="00180D3F"/>
    <w:rsid w:val="001818D2"/>
    <w:rsid w:val="0018215C"/>
    <w:rsid w:val="001824BF"/>
    <w:rsid w:val="00182A22"/>
    <w:rsid w:val="00182CFD"/>
    <w:rsid w:val="00182DAD"/>
    <w:rsid w:val="0018360C"/>
    <w:rsid w:val="00183B81"/>
    <w:rsid w:val="00183E27"/>
    <w:rsid w:val="00184EE7"/>
    <w:rsid w:val="00185D0E"/>
    <w:rsid w:val="00186209"/>
    <w:rsid w:val="00186590"/>
    <w:rsid w:val="0018697A"/>
    <w:rsid w:val="00187009"/>
    <w:rsid w:val="00187101"/>
    <w:rsid w:val="00187500"/>
    <w:rsid w:val="001878F4"/>
    <w:rsid w:val="00187AA5"/>
    <w:rsid w:val="00187E31"/>
    <w:rsid w:val="00189AB7"/>
    <w:rsid w:val="0019003A"/>
    <w:rsid w:val="00190B0D"/>
    <w:rsid w:val="00190DE3"/>
    <w:rsid w:val="001926C3"/>
    <w:rsid w:val="001934AC"/>
    <w:rsid w:val="00194166"/>
    <w:rsid w:val="0019479A"/>
    <w:rsid w:val="00194950"/>
    <w:rsid w:val="00197133"/>
    <w:rsid w:val="001A0961"/>
    <w:rsid w:val="001A1B62"/>
    <w:rsid w:val="001A28A4"/>
    <w:rsid w:val="001A2A70"/>
    <w:rsid w:val="001A33AB"/>
    <w:rsid w:val="001A361F"/>
    <w:rsid w:val="001A4154"/>
    <w:rsid w:val="001A42E9"/>
    <w:rsid w:val="001A454C"/>
    <w:rsid w:val="001A490E"/>
    <w:rsid w:val="001A4DE5"/>
    <w:rsid w:val="001A51AE"/>
    <w:rsid w:val="001A59B5"/>
    <w:rsid w:val="001A6015"/>
    <w:rsid w:val="001A6351"/>
    <w:rsid w:val="001A6513"/>
    <w:rsid w:val="001A6959"/>
    <w:rsid w:val="001A6D2D"/>
    <w:rsid w:val="001A7A41"/>
    <w:rsid w:val="001B15DB"/>
    <w:rsid w:val="001B2B36"/>
    <w:rsid w:val="001B3109"/>
    <w:rsid w:val="001B3B84"/>
    <w:rsid w:val="001B40C1"/>
    <w:rsid w:val="001B40E4"/>
    <w:rsid w:val="001B4227"/>
    <w:rsid w:val="001B493C"/>
    <w:rsid w:val="001B4B80"/>
    <w:rsid w:val="001B4DA7"/>
    <w:rsid w:val="001B4F1B"/>
    <w:rsid w:val="001B619B"/>
    <w:rsid w:val="001B6FF9"/>
    <w:rsid w:val="001B720E"/>
    <w:rsid w:val="001C038A"/>
    <w:rsid w:val="001C0570"/>
    <w:rsid w:val="001C0877"/>
    <w:rsid w:val="001C0B49"/>
    <w:rsid w:val="001C15C7"/>
    <w:rsid w:val="001C1D33"/>
    <w:rsid w:val="001C1D8F"/>
    <w:rsid w:val="001C22BD"/>
    <w:rsid w:val="001C253C"/>
    <w:rsid w:val="001C2544"/>
    <w:rsid w:val="001C2D11"/>
    <w:rsid w:val="001C3168"/>
    <w:rsid w:val="001C337E"/>
    <w:rsid w:val="001C3B33"/>
    <w:rsid w:val="001C4022"/>
    <w:rsid w:val="001C414E"/>
    <w:rsid w:val="001C4293"/>
    <w:rsid w:val="001C468A"/>
    <w:rsid w:val="001C4823"/>
    <w:rsid w:val="001C56BA"/>
    <w:rsid w:val="001C693C"/>
    <w:rsid w:val="001C69DD"/>
    <w:rsid w:val="001C6D20"/>
    <w:rsid w:val="001C7222"/>
    <w:rsid w:val="001D00FC"/>
    <w:rsid w:val="001D011B"/>
    <w:rsid w:val="001D0432"/>
    <w:rsid w:val="001D1C94"/>
    <w:rsid w:val="001D1FC2"/>
    <w:rsid w:val="001D2758"/>
    <w:rsid w:val="001D2E25"/>
    <w:rsid w:val="001D3121"/>
    <w:rsid w:val="001D3299"/>
    <w:rsid w:val="001D3D84"/>
    <w:rsid w:val="001D411B"/>
    <w:rsid w:val="001D434C"/>
    <w:rsid w:val="001D48DC"/>
    <w:rsid w:val="001D5794"/>
    <w:rsid w:val="001D64D4"/>
    <w:rsid w:val="001D6609"/>
    <w:rsid w:val="001D6C5E"/>
    <w:rsid w:val="001D708B"/>
    <w:rsid w:val="001D7D75"/>
    <w:rsid w:val="001E1720"/>
    <w:rsid w:val="001E1ADB"/>
    <w:rsid w:val="001E2563"/>
    <w:rsid w:val="001E2C9F"/>
    <w:rsid w:val="001E2EB1"/>
    <w:rsid w:val="001E36D6"/>
    <w:rsid w:val="001E36EB"/>
    <w:rsid w:val="001E36FD"/>
    <w:rsid w:val="001E40A9"/>
    <w:rsid w:val="001E4DDF"/>
    <w:rsid w:val="001E6113"/>
    <w:rsid w:val="001E6861"/>
    <w:rsid w:val="001E68E8"/>
    <w:rsid w:val="001E70AA"/>
    <w:rsid w:val="001E7681"/>
    <w:rsid w:val="001E7C20"/>
    <w:rsid w:val="001E7F8B"/>
    <w:rsid w:val="001F02F5"/>
    <w:rsid w:val="001F0541"/>
    <w:rsid w:val="001F0F4D"/>
    <w:rsid w:val="001F169D"/>
    <w:rsid w:val="001F30D4"/>
    <w:rsid w:val="001F3139"/>
    <w:rsid w:val="001F353A"/>
    <w:rsid w:val="001F364C"/>
    <w:rsid w:val="001F3691"/>
    <w:rsid w:val="001F3720"/>
    <w:rsid w:val="001F3745"/>
    <w:rsid w:val="001F376E"/>
    <w:rsid w:val="001F3966"/>
    <w:rsid w:val="001F3DFB"/>
    <w:rsid w:val="001F3E0D"/>
    <w:rsid w:val="001F4334"/>
    <w:rsid w:val="001F6357"/>
    <w:rsid w:val="001F73A0"/>
    <w:rsid w:val="001F7480"/>
    <w:rsid w:val="001F7A2F"/>
    <w:rsid w:val="001F7F9A"/>
    <w:rsid w:val="002001F1"/>
    <w:rsid w:val="002002F8"/>
    <w:rsid w:val="00200B41"/>
    <w:rsid w:val="00200EB9"/>
    <w:rsid w:val="00201547"/>
    <w:rsid w:val="00201A21"/>
    <w:rsid w:val="00201DF4"/>
    <w:rsid w:val="00202A4A"/>
    <w:rsid w:val="0020315F"/>
    <w:rsid w:val="00204698"/>
    <w:rsid w:val="00205EE7"/>
    <w:rsid w:val="00205F6E"/>
    <w:rsid w:val="00206254"/>
    <w:rsid w:val="00207295"/>
    <w:rsid w:val="002077DC"/>
    <w:rsid w:val="002078BB"/>
    <w:rsid w:val="00207D37"/>
    <w:rsid w:val="00210CBE"/>
    <w:rsid w:val="00211305"/>
    <w:rsid w:val="00211724"/>
    <w:rsid w:val="00211C24"/>
    <w:rsid w:val="00212065"/>
    <w:rsid w:val="0021215D"/>
    <w:rsid w:val="00212BCB"/>
    <w:rsid w:val="0021528C"/>
    <w:rsid w:val="00215DCF"/>
    <w:rsid w:val="00215FD2"/>
    <w:rsid w:val="002162DA"/>
    <w:rsid w:val="0021723E"/>
    <w:rsid w:val="002173E8"/>
    <w:rsid w:val="0021741B"/>
    <w:rsid w:val="00217734"/>
    <w:rsid w:val="002200C2"/>
    <w:rsid w:val="00221B97"/>
    <w:rsid w:val="00221D0D"/>
    <w:rsid w:val="00222823"/>
    <w:rsid w:val="00223DA3"/>
    <w:rsid w:val="00224FBB"/>
    <w:rsid w:val="00226214"/>
    <w:rsid w:val="00226665"/>
    <w:rsid w:val="0022719B"/>
    <w:rsid w:val="00230271"/>
    <w:rsid w:val="002302D2"/>
    <w:rsid w:val="002315D8"/>
    <w:rsid w:val="002318A6"/>
    <w:rsid w:val="00232586"/>
    <w:rsid w:val="00232665"/>
    <w:rsid w:val="00233A30"/>
    <w:rsid w:val="00233CE2"/>
    <w:rsid w:val="0023497E"/>
    <w:rsid w:val="00235149"/>
    <w:rsid w:val="00235666"/>
    <w:rsid w:val="00235721"/>
    <w:rsid w:val="00235D0E"/>
    <w:rsid w:val="002360C4"/>
    <w:rsid w:val="00236F4F"/>
    <w:rsid w:val="002374AF"/>
    <w:rsid w:val="0023774B"/>
    <w:rsid w:val="00237751"/>
    <w:rsid w:val="00240BC5"/>
    <w:rsid w:val="00240D19"/>
    <w:rsid w:val="002410CB"/>
    <w:rsid w:val="00241C75"/>
    <w:rsid w:val="00241F6C"/>
    <w:rsid w:val="002426D0"/>
    <w:rsid w:val="002427C1"/>
    <w:rsid w:val="00242AF8"/>
    <w:rsid w:val="00242C76"/>
    <w:rsid w:val="00242F5A"/>
    <w:rsid w:val="0024391D"/>
    <w:rsid w:val="0024448A"/>
    <w:rsid w:val="0024478D"/>
    <w:rsid w:val="00245157"/>
    <w:rsid w:val="002452E1"/>
    <w:rsid w:val="002458D1"/>
    <w:rsid w:val="00245A0B"/>
    <w:rsid w:val="00245ADD"/>
    <w:rsid w:val="00245D24"/>
    <w:rsid w:val="002460D3"/>
    <w:rsid w:val="00246149"/>
    <w:rsid w:val="00246846"/>
    <w:rsid w:val="002468CE"/>
    <w:rsid w:val="00246A26"/>
    <w:rsid w:val="00246E1A"/>
    <w:rsid w:val="002478E3"/>
    <w:rsid w:val="00247A4D"/>
    <w:rsid w:val="00250123"/>
    <w:rsid w:val="0025031E"/>
    <w:rsid w:val="002514D4"/>
    <w:rsid w:val="0025256F"/>
    <w:rsid w:val="00253310"/>
    <w:rsid w:val="00253807"/>
    <w:rsid w:val="00253D94"/>
    <w:rsid w:val="002546BA"/>
    <w:rsid w:val="00254703"/>
    <w:rsid w:val="00254745"/>
    <w:rsid w:val="00255D40"/>
    <w:rsid w:val="0025606F"/>
    <w:rsid w:val="0025616E"/>
    <w:rsid w:val="002565A0"/>
    <w:rsid w:val="002569F4"/>
    <w:rsid w:val="00256EE0"/>
    <w:rsid w:val="00257153"/>
    <w:rsid w:val="0025721D"/>
    <w:rsid w:val="00257A3F"/>
    <w:rsid w:val="0026030F"/>
    <w:rsid w:val="00260551"/>
    <w:rsid w:val="0026078D"/>
    <w:rsid w:val="00260840"/>
    <w:rsid w:val="0026105E"/>
    <w:rsid w:val="00262094"/>
    <w:rsid w:val="00262544"/>
    <w:rsid w:val="00262737"/>
    <w:rsid w:val="00262B6A"/>
    <w:rsid w:val="00263436"/>
    <w:rsid w:val="002635D6"/>
    <w:rsid w:val="0026475D"/>
    <w:rsid w:val="00265526"/>
    <w:rsid w:val="00266D8A"/>
    <w:rsid w:val="00266DB3"/>
    <w:rsid w:val="00267E89"/>
    <w:rsid w:val="00267FAE"/>
    <w:rsid w:val="002706DF"/>
    <w:rsid w:val="002715FD"/>
    <w:rsid w:val="0027276A"/>
    <w:rsid w:val="00273C96"/>
    <w:rsid w:val="00274BB1"/>
    <w:rsid w:val="00274BC7"/>
    <w:rsid w:val="002752CA"/>
    <w:rsid w:val="0027564E"/>
    <w:rsid w:val="00275B2D"/>
    <w:rsid w:val="00275F93"/>
    <w:rsid w:val="00276242"/>
    <w:rsid w:val="00276270"/>
    <w:rsid w:val="002767FD"/>
    <w:rsid w:val="00276A78"/>
    <w:rsid w:val="002773D3"/>
    <w:rsid w:val="00277AB4"/>
    <w:rsid w:val="00280785"/>
    <w:rsid w:val="00281291"/>
    <w:rsid w:val="002818D5"/>
    <w:rsid w:val="002822A5"/>
    <w:rsid w:val="0028232C"/>
    <w:rsid w:val="00282828"/>
    <w:rsid w:val="00282C22"/>
    <w:rsid w:val="00283A1B"/>
    <w:rsid w:val="00283AB0"/>
    <w:rsid w:val="00283CEA"/>
    <w:rsid w:val="002846A8"/>
    <w:rsid w:val="002847C6"/>
    <w:rsid w:val="00285251"/>
    <w:rsid w:val="00286098"/>
    <w:rsid w:val="0028617D"/>
    <w:rsid w:val="00286455"/>
    <w:rsid w:val="0028659A"/>
    <w:rsid w:val="002866A5"/>
    <w:rsid w:val="00287087"/>
    <w:rsid w:val="002873F7"/>
    <w:rsid w:val="002909EC"/>
    <w:rsid w:val="00290C08"/>
    <w:rsid w:val="00290FA2"/>
    <w:rsid w:val="002915D8"/>
    <w:rsid w:val="00291804"/>
    <w:rsid w:val="002925C9"/>
    <w:rsid w:val="00292AD7"/>
    <w:rsid w:val="00293175"/>
    <w:rsid w:val="0029323C"/>
    <w:rsid w:val="002932FE"/>
    <w:rsid w:val="0029374D"/>
    <w:rsid w:val="00293793"/>
    <w:rsid w:val="002954E1"/>
    <w:rsid w:val="0029584A"/>
    <w:rsid w:val="00296811"/>
    <w:rsid w:val="00297A3E"/>
    <w:rsid w:val="002A0326"/>
    <w:rsid w:val="002A0401"/>
    <w:rsid w:val="002A055A"/>
    <w:rsid w:val="002A0C78"/>
    <w:rsid w:val="002A10D1"/>
    <w:rsid w:val="002A402E"/>
    <w:rsid w:val="002A479E"/>
    <w:rsid w:val="002A496F"/>
    <w:rsid w:val="002A5AD6"/>
    <w:rsid w:val="002A5C1F"/>
    <w:rsid w:val="002A6102"/>
    <w:rsid w:val="002A61E4"/>
    <w:rsid w:val="002A6475"/>
    <w:rsid w:val="002A65F7"/>
    <w:rsid w:val="002A6B35"/>
    <w:rsid w:val="002A6C55"/>
    <w:rsid w:val="002A720B"/>
    <w:rsid w:val="002B0101"/>
    <w:rsid w:val="002B0216"/>
    <w:rsid w:val="002B024D"/>
    <w:rsid w:val="002B035C"/>
    <w:rsid w:val="002B05B1"/>
    <w:rsid w:val="002B092F"/>
    <w:rsid w:val="002B0B64"/>
    <w:rsid w:val="002B13DF"/>
    <w:rsid w:val="002B1436"/>
    <w:rsid w:val="002B14D4"/>
    <w:rsid w:val="002B16D7"/>
    <w:rsid w:val="002B1A82"/>
    <w:rsid w:val="002B2C66"/>
    <w:rsid w:val="002B305C"/>
    <w:rsid w:val="002B3674"/>
    <w:rsid w:val="002B477A"/>
    <w:rsid w:val="002B48D2"/>
    <w:rsid w:val="002B5CD2"/>
    <w:rsid w:val="002B61E8"/>
    <w:rsid w:val="002B6610"/>
    <w:rsid w:val="002B679F"/>
    <w:rsid w:val="002B78B4"/>
    <w:rsid w:val="002C0354"/>
    <w:rsid w:val="002C0C20"/>
    <w:rsid w:val="002C0D18"/>
    <w:rsid w:val="002C10E8"/>
    <w:rsid w:val="002C115D"/>
    <w:rsid w:val="002C18A6"/>
    <w:rsid w:val="002C202A"/>
    <w:rsid w:val="002C2662"/>
    <w:rsid w:val="002C26C9"/>
    <w:rsid w:val="002C2C5D"/>
    <w:rsid w:val="002C2F66"/>
    <w:rsid w:val="002C2F8A"/>
    <w:rsid w:val="002C328F"/>
    <w:rsid w:val="002C3574"/>
    <w:rsid w:val="002C363C"/>
    <w:rsid w:val="002C3A66"/>
    <w:rsid w:val="002C3CC9"/>
    <w:rsid w:val="002C495F"/>
    <w:rsid w:val="002C4B7F"/>
    <w:rsid w:val="002C4C22"/>
    <w:rsid w:val="002C4DFF"/>
    <w:rsid w:val="002C51FB"/>
    <w:rsid w:val="002C531B"/>
    <w:rsid w:val="002C548A"/>
    <w:rsid w:val="002C5BFD"/>
    <w:rsid w:val="002C6080"/>
    <w:rsid w:val="002C7C10"/>
    <w:rsid w:val="002C7C1A"/>
    <w:rsid w:val="002C7C2C"/>
    <w:rsid w:val="002D0A52"/>
    <w:rsid w:val="002D0F47"/>
    <w:rsid w:val="002D1CA4"/>
    <w:rsid w:val="002D1E10"/>
    <w:rsid w:val="002D25D1"/>
    <w:rsid w:val="002D2609"/>
    <w:rsid w:val="002D2CC2"/>
    <w:rsid w:val="002D2E5C"/>
    <w:rsid w:val="002D32E4"/>
    <w:rsid w:val="002D3719"/>
    <w:rsid w:val="002D3E35"/>
    <w:rsid w:val="002D3EF5"/>
    <w:rsid w:val="002D4C0F"/>
    <w:rsid w:val="002D4F79"/>
    <w:rsid w:val="002D52F3"/>
    <w:rsid w:val="002D5321"/>
    <w:rsid w:val="002D5734"/>
    <w:rsid w:val="002D57AE"/>
    <w:rsid w:val="002D5D54"/>
    <w:rsid w:val="002D61D3"/>
    <w:rsid w:val="002D6484"/>
    <w:rsid w:val="002D67AD"/>
    <w:rsid w:val="002D6E2C"/>
    <w:rsid w:val="002D6E66"/>
    <w:rsid w:val="002D779B"/>
    <w:rsid w:val="002E0425"/>
    <w:rsid w:val="002E0588"/>
    <w:rsid w:val="002E11EC"/>
    <w:rsid w:val="002E131A"/>
    <w:rsid w:val="002E20D5"/>
    <w:rsid w:val="002E25BB"/>
    <w:rsid w:val="002E2F01"/>
    <w:rsid w:val="002E337E"/>
    <w:rsid w:val="002E3663"/>
    <w:rsid w:val="002E3E54"/>
    <w:rsid w:val="002E41F1"/>
    <w:rsid w:val="002E5D5C"/>
    <w:rsid w:val="002E68D2"/>
    <w:rsid w:val="002E6C02"/>
    <w:rsid w:val="002E6D1E"/>
    <w:rsid w:val="002E6EA4"/>
    <w:rsid w:val="002F0407"/>
    <w:rsid w:val="002F16F4"/>
    <w:rsid w:val="002F1AE3"/>
    <w:rsid w:val="002F2A4F"/>
    <w:rsid w:val="002F2D91"/>
    <w:rsid w:val="002F338F"/>
    <w:rsid w:val="002F36FD"/>
    <w:rsid w:val="002F3DE1"/>
    <w:rsid w:val="002F3EC1"/>
    <w:rsid w:val="002F4406"/>
    <w:rsid w:val="002F4D67"/>
    <w:rsid w:val="002F52DF"/>
    <w:rsid w:val="002F531A"/>
    <w:rsid w:val="002F5A86"/>
    <w:rsid w:val="002F5DEC"/>
    <w:rsid w:val="002F63A1"/>
    <w:rsid w:val="002F647D"/>
    <w:rsid w:val="002F6672"/>
    <w:rsid w:val="002F6DE1"/>
    <w:rsid w:val="002F72A2"/>
    <w:rsid w:val="002F7668"/>
    <w:rsid w:val="002F7720"/>
    <w:rsid w:val="00300528"/>
    <w:rsid w:val="003008A1"/>
    <w:rsid w:val="00300BBC"/>
    <w:rsid w:val="003015D8"/>
    <w:rsid w:val="00303459"/>
    <w:rsid w:val="003034C6"/>
    <w:rsid w:val="003034D3"/>
    <w:rsid w:val="00303D8C"/>
    <w:rsid w:val="003041A5"/>
    <w:rsid w:val="00304643"/>
    <w:rsid w:val="00305285"/>
    <w:rsid w:val="003057B0"/>
    <w:rsid w:val="00306A10"/>
    <w:rsid w:val="00306FD9"/>
    <w:rsid w:val="00307D1C"/>
    <w:rsid w:val="003109BF"/>
    <w:rsid w:val="003114D8"/>
    <w:rsid w:val="00311D1F"/>
    <w:rsid w:val="00311F6D"/>
    <w:rsid w:val="0031281D"/>
    <w:rsid w:val="00312E43"/>
    <w:rsid w:val="00313765"/>
    <w:rsid w:val="00314844"/>
    <w:rsid w:val="003149CD"/>
    <w:rsid w:val="00315337"/>
    <w:rsid w:val="00315F57"/>
    <w:rsid w:val="003165EE"/>
    <w:rsid w:val="00316769"/>
    <w:rsid w:val="003168EE"/>
    <w:rsid w:val="00317352"/>
    <w:rsid w:val="00320813"/>
    <w:rsid w:val="00320EC1"/>
    <w:rsid w:val="00320F9D"/>
    <w:rsid w:val="003210C1"/>
    <w:rsid w:val="003214D9"/>
    <w:rsid w:val="003224C3"/>
    <w:rsid w:val="00322A06"/>
    <w:rsid w:val="0032358E"/>
    <w:rsid w:val="00324267"/>
    <w:rsid w:val="003248E8"/>
    <w:rsid w:val="003251F4"/>
    <w:rsid w:val="0032575B"/>
    <w:rsid w:val="00326CA6"/>
    <w:rsid w:val="00327B14"/>
    <w:rsid w:val="00330097"/>
    <w:rsid w:val="00330A36"/>
    <w:rsid w:val="0033140E"/>
    <w:rsid w:val="00331696"/>
    <w:rsid w:val="00331FB6"/>
    <w:rsid w:val="003327F3"/>
    <w:rsid w:val="00332F9B"/>
    <w:rsid w:val="00334D6C"/>
    <w:rsid w:val="003355DA"/>
    <w:rsid w:val="00335C20"/>
    <w:rsid w:val="00335F52"/>
    <w:rsid w:val="00336050"/>
    <w:rsid w:val="00336738"/>
    <w:rsid w:val="00336F74"/>
    <w:rsid w:val="0033719F"/>
    <w:rsid w:val="00340153"/>
    <w:rsid w:val="0034062B"/>
    <w:rsid w:val="00340848"/>
    <w:rsid w:val="00340863"/>
    <w:rsid w:val="00341949"/>
    <w:rsid w:val="0034196B"/>
    <w:rsid w:val="00341EB5"/>
    <w:rsid w:val="003421BF"/>
    <w:rsid w:val="00342505"/>
    <w:rsid w:val="00342EAA"/>
    <w:rsid w:val="00343114"/>
    <w:rsid w:val="00343AA0"/>
    <w:rsid w:val="00344A8A"/>
    <w:rsid w:val="00344CEF"/>
    <w:rsid w:val="0034564C"/>
    <w:rsid w:val="003458A7"/>
    <w:rsid w:val="00346573"/>
    <w:rsid w:val="00346CD1"/>
    <w:rsid w:val="00347999"/>
    <w:rsid w:val="00347D07"/>
    <w:rsid w:val="00351281"/>
    <w:rsid w:val="003512FA"/>
    <w:rsid w:val="00351662"/>
    <w:rsid w:val="003525A3"/>
    <w:rsid w:val="003525BD"/>
    <w:rsid w:val="0035348F"/>
    <w:rsid w:val="00353776"/>
    <w:rsid w:val="0035468E"/>
    <w:rsid w:val="00354885"/>
    <w:rsid w:val="003549EE"/>
    <w:rsid w:val="00354B6D"/>
    <w:rsid w:val="00354DA5"/>
    <w:rsid w:val="00354FE0"/>
    <w:rsid w:val="0035539D"/>
    <w:rsid w:val="00356081"/>
    <w:rsid w:val="00356671"/>
    <w:rsid w:val="00356712"/>
    <w:rsid w:val="00356B8E"/>
    <w:rsid w:val="003572F3"/>
    <w:rsid w:val="003608C8"/>
    <w:rsid w:val="003609CD"/>
    <w:rsid w:val="00360BFE"/>
    <w:rsid w:val="0036144B"/>
    <w:rsid w:val="003616AC"/>
    <w:rsid w:val="00361F51"/>
    <w:rsid w:val="003622F7"/>
    <w:rsid w:val="003627FA"/>
    <w:rsid w:val="00363783"/>
    <w:rsid w:val="00363850"/>
    <w:rsid w:val="003646B0"/>
    <w:rsid w:val="003647A4"/>
    <w:rsid w:val="00364B6A"/>
    <w:rsid w:val="00365772"/>
    <w:rsid w:val="0036678E"/>
    <w:rsid w:val="003668A7"/>
    <w:rsid w:val="00366A56"/>
    <w:rsid w:val="003671E2"/>
    <w:rsid w:val="003676A0"/>
    <w:rsid w:val="00367F8A"/>
    <w:rsid w:val="00370536"/>
    <w:rsid w:val="0037078F"/>
    <w:rsid w:val="00370FBA"/>
    <w:rsid w:val="00371EFB"/>
    <w:rsid w:val="003723A8"/>
    <w:rsid w:val="0037283A"/>
    <w:rsid w:val="00372EA9"/>
    <w:rsid w:val="00373A9E"/>
    <w:rsid w:val="00375453"/>
    <w:rsid w:val="00375F3E"/>
    <w:rsid w:val="003766D2"/>
    <w:rsid w:val="00376BEA"/>
    <w:rsid w:val="00377090"/>
    <w:rsid w:val="0037790C"/>
    <w:rsid w:val="00377B57"/>
    <w:rsid w:val="00381A4B"/>
    <w:rsid w:val="00381B27"/>
    <w:rsid w:val="00381B58"/>
    <w:rsid w:val="003823B4"/>
    <w:rsid w:val="00382569"/>
    <w:rsid w:val="0038266C"/>
    <w:rsid w:val="0038296F"/>
    <w:rsid w:val="00382C2C"/>
    <w:rsid w:val="00382F89"/>
    <w:rsid w:val="0038318E"/>
    <w:rsid w:val="00383CF2"/>
    <w:rsid w:val="00383D42"/>
    <w:rsid w:val="0038476D"/>
    <w:rsid w:val="00384830"/>
    <w:rsid w:val="003850FB"/>
    <w:rsid w:val="00385505"/>
    <w:rsid w:val="00385555"/>
    <w:rsid w:val="0038566B"/>
    <w:rsid w:val="00387040"/>
    <w:rsid w:val="003878E6"/>
    <w:rsid w:val="00387DF6"/>
    <w:rsid w:val="003903E5"/>
    <w:rsid w:val="003906CF"/>
    <w:rsid w:val="00390E6A"/>
    <w:rsid w:val="00391583"/>
    <w:rsid w:val="00391B9D"/>
    <w:rsid w:val="00392152"/>
    <w:rsid w:val="003924C8"/>
    <w:rsid w:val="0039280D"/>
    <w:rsid w:val="00392D4E"/>
    <w:rsid w:val="00392F3C"/>
    <w:rsid w:val="00392F96"/>
    <w:rsid w:val="003930A4"/>
    <w:rsid w:val="0039382F"/>
    <w:rsid w:val="00393FD5"/>
    <w:rsid w:val="00394058"/>
    <w:rsid w:val="00394B51"/>
    <w:rsid w:val="00395A48"/>
    <w:rsid w:val="0039607D"/>
    <w:rsid w:val="003973E2"/>
    <w:rsid w:val="0039741F"/>
    <w:rsid w:val="00397479"/>
    <w:rsid w:val="00397B88"/>
    <w:rsid w:val="00397CB6"/>
    <w:rsid w:val="00397D2A"/>
    <w:rsid w:val="00397F32"/>
    <w:rsid w:val="003A0BF7"/>
    <w:rsid w:val="003A0CA3"/>
    <w:rsid w:val="003A1933"/>
    <w:rsid w:val="003A26D8"/>
    <w:rsid w:val="003A302F"/>
    <w:rsid w:val="003A30D6"/>
    <w:rsid w:val="003A313C"/>
    <w:rsid w:val="003A37D8"/>
    <w:rsid w:val="003A3D4F"/>
    <w:rsid w:val="003A3FF4"/>
    <w:rsid w:val="003A4209"/>
    <w:rsid w:val="003A43E6"/>
    <w:rsid w:val="003A44F5"/>
    <w:rsid w:val="003A4BB8"/>
    <w:rsid w:val="003A5721"/>
    <w:rsid w:val="003A5867"/>
    <w:rsid w:val="003A5D23"/>
    <w:rsid w:val="003A60F2"/>
    <w:rsid w:val="003A643D"/>
    <w:rsid w:val="003A662F"/>
    <w:rsid w:val="003A6A9F"/>
    <w:rsid w:val="003A71A7"/>
    <w:rsid w:val="003A75D3"/>
    <w:rsid w:val="003A761F"/>
    <w:rsid w:val="003B0CF9"/>
    <w:rsid w:val="003B1217"/>
    <w:rsid w:val="003B15F0"/>
    <w:rsid w:val="003B17FD"/>
    <w:rsid w:val="003B1E7B"/>
    <w:rsid w:val="003B3665"/>
    <w:rsid w:val="003B389F"/>
    <w:rsid w:val="003B3C47"/>
    <w:rsid w:val="003B4012"/>
    <w:rsid w:val="003B4486"/>
    <w:rsid w:val="003B55FB"/>
    <w:rsid w:val="003B5A98"/>
    <w:rsid w:val="003B5E58"/>
    <w:rsid w:val="003B6272"/>
    <w:rsid w:val="003B6A46"/>
    <w:rsid w:val="003B6C41"/>
    <w:rsid w:val="003B6D0A"/>
    <w:rsid w:val="003B6D60"/>
    <w:rsid w:val="003B74E5"/>
    <w:rsid w:val="003B7CA7"/>
    <w:rsid w:val="003C0850"/>
    <w:rsid w:val="003C0AE0"/>
    <w:rsid w:val="003C1025"/>
    <w:rsid w:val="003C17F8"/>
    <w:rsid w:val="003C302B"/>
    <w:rsid w:val="003C31A4"/>
    <w:rsid w:val="003C3399"/>
    <w:rsid w:val="003C36E4"/>
    <w:rsid w:val="003C3958"/>
    <w:rsid w:val="003C3A8A"/>
    <w:rsid w:val="003C4915"/>
    <w:rsid w:val="003C4ADE"/>
    <w:rsid w:val="003C5237"/>
    <w:rsid w:val="003C560E"/>
    <w:rsid w:val="003C5C97"/>
    <w:rsid w:val="003C6116"/>
    <w:rsid w:val="003C6213"/>
    <w:rsid w:val="003C77A9"/>
    <w:rsid w:val="003C7A4C"/>
    <w:rsid w:val="003C7BD6"/>
    <w:rsid w:val="003C7D96"/>
    <w:rsid w:val="003D01FA"/>
    <w:rsid w:val="003D0342"/>
    <w:rsid w:val="003D050A"/>
    <w:rsid w:val="003D1F7F"/>
    <w:rsid w:val="003D20EF"/>
    <w:rsid w:val="003D211C"/>
    <w:rsid w:val="003D2A81"/>
    <w:rsid w:val="003D310C"/>
    <w:rsid w:val="003D332F"/>
    <w:rsid w:val="003D372F"/>
    <w:rsid w:val="003D385B"/>
    <w:rsid w:val="003D3DA7"/>
    <w:rsid w:val="003D3DC0"/>
    <w:rsid w:val="003D40F5"/>
    <w:rsid w:val="003D453A"/>
    <w:rsid w:val="003D48E4"/>
    <w:rsid w:val="003D511A"/>
    <w:rsid w:val="003D52BD"/>
    <w:rsid w:val="003D55BD"/>
    <w:rsid w:val="003D5688"/>
    <w:rsid w:val="003D591D"/>
    <w:rsid w:val="003D5BFE"/>
    <w:rsid w:val="003D5FB9"/>
    <w:rsid w:val="003D6651"/>
    <w:rsid w:val="003D6ABE"/>
    <w:rsid w:val="003D6D3B"/>
    <w:rsid w:val="003D6F28"/>
    <w:rsid w:val="003E06F9"/>
    <w:rsid w:val="003E0A7D"/>
    <w:rsid w:val="003E14A5"/>
    <w:rsid w:val="003E2115"/>
    <w:rsid w:val="003E21BE"/>
    <w:rsid w:val="003E25AC"/>
    <w:rsid w:val="003E2891"/>
    <w:rsid w:val="003E412E"/>
    <w:rsid w:val="003E43C7"/>
    <w:rsid w:val="003E4453"/>
    <w:rsid w:val="003E4A15"/>
    <w:rsid w:val="003E5975"/>
    <w:rsid w:val="003E5E3A"/>
    <w:rsid w:val="003E5FF2"/>
    <w:rsid w:val="003E6442"/>
    <w:rsid w:val="003E64F2"/>
    <w:rsid w:val="003E6A36"/>
    <w:rsid w:val="003E7057"/>
    <w:rsid w:val="003E74A3"/>
    <w:rsid w:val="003E7B1D"/>
    <w:rsid w:val="003E7BAF"/>
    <w:rsid w:val="003F010D"/>
    <w:rsid w:val="003F03C7"/>
    <w:rsid w:val="003F07C3"/>
    <w:rsid w:val="003F0B1D"/>
    <w:rsid w:val="003F2366"/>
    <w:rsid w:val="003F276A"/>
    <w:rsid w:val="003F27A0"/>
    <w:rsid w:val="003F2EB3"/>
    <w:rsid w:val="003F324C"/>
    <w:rsid w:val="003F3A17"/>
    <w:rsid w:val="003F419F"/>
    <w:rsid w:val="003F446D"/>
    <w:rsid w:val="003F458F"/>
    <w:rsid w:val="003F45C4"/>
    <w:rsid w:val="003F469A"/>
    <w:rsid w:val="003F4B92"/>
    <w:rsid w:val="003F5307"/>
    <w:rsid w:val="003F53F8"/>
    <w:rsid w:val="003F640F"/>
    <w:rsid w:val="003F6EEA"/>
    <w:rsid w:val="003F7EA4"/>
    <w:rsid w:val="00400518"/>
    <w:rsid w:val="004009E7"/>
    <w:rsid w:val="00400CC4"/>
    <w:rsid w:val="0040113C"/>
    <w:rsid w:val="0040129E"/>
    <w:rsid w:val="00401909"/>
    <w:rsid w:val="00401A44"/>
    <w:rsid w:val="00401B3A"/>
    <w:rsid w:val="00401E81"/>
    <w:rsid w:val="00403455"/>
    <w:rsid w:val="00403690"/>
    <w:rsid w:val="0040408F"/>
    <w:rsid w:val="00405065"/>
    <w:rsid w:val="00405534"/>
    <w:rsid w:val="00407146"/>
    <w:rsid w:val="004071D8"/>
    <w:rsid w:val="00407A73"/>
    <w:rsid w:val="00410054"/>
    <w:rsid w:val="004115C6"/>
    <w:rsid w:val="004117E4"/>
    <w:rsid w:val="00411BB7"/>
    <w:rsid w:val="00411FE8"/>
    <w:rsid w:val="00412D8E"/>
    <w:rsid w:val="00412E32"/>
    <w:rsid w:val="004133DD"/>
    <w:rsid w:val="00413F5B"/>
    <w:rsid w:val="0041402A"/>
    <w:rsid w:val="00414E78"/>
    <w:rsid w:val="00416A33"/>
    <w:rsid w:val="00416D58"/>
    <w:rsid w:val="00417D80"/>
    <w:rsid w:val="00420092"/>
    <w:rsid w:val="004204C9"/>
    <w:rsid w:val="004209A7"/>
    <w:rsid w:val="00420B3E"/>
    <w:rsid w:val="00420B95"/>
    <w:rsid w:val="004217E5"/>
    <w:rsid w:val="00421E61"/>
    <w:rsid w:val="0042233B"/>
    <w:rsid w:val="00422C42"/>
    <w:rsid w:val="004240A5"/>
    <w:rsid w:val="00424868"/>
    <w:rsid w:val="004255DA"/>
    <w:rsid w:val="00425EB6"/>
    <w:rsid w:val="004269E7"/>
    <w:rsid w:val="004316A0"/>
    <w:rsid w:val="004320CE"/>
    <w:rsid w:val="00432B78"/>
    <w:rsid w:val="00432C9C"/>
    <w:rsid w:val="00432F3C"/>
    <w:rsid w:val="004332E8"/>
    <w:rsid w:val="004332FE"/>
    <w:rsid w:val="00433507"/>
    <w:rsid w:val="00433E99"/>
    <w:rsid w:val="004340AF"/>
    <w:rsid w:val="004345E8"/>
    <w:rsid w:val="004357E0"/>
    <w:rsid w:val="004362EF"/>
    <w:rsid w:val="0043665F"/>
    <w:rsid w:val="004374B6"/>
    <w:rsid w:val="00437D01"/>
    <w:rsid w:val="004408BA"/>
    <w:rsid w:val="00441638"/>
    <w:rsid w:val="00441786"/>
    <w:rsid w:val="00441D8F"/>
    <w:rsid w:val="00441F1E"/>
    <w:rsid w:val="00442545"/>
    <w:rsid w:val="00442E33"/>
    <w:rsid w:val="004434A8"/>
    <w:rsid w:val="0044357D"/>
    <w:rsid w:val="00443F7F"/>
    <w:rsid w:val="00444122"/>
    <w:rsid w:val="004443F3"/>
    <w:rsid w:val="00444D1B"/>
    <w:rsid w:val="00445A35"/>
    <w:rsid w:val="004461B0"/>
    <w:rsid w:val="00446501"/>
    <w:rsid w:val="00446715"/>
    <w:rsid w:val="00446865"/>
    <w:rsid w:val="00446902"/>
    <w:rsid w:val="00446FCF"/>
    <w:rsid w:val="00447DE2"/>
    <w:rsid w:val="00447EF9"/>
    <w:rsid w:val="00450669"/>
    <w:rsid w:val="0045077E"/>
    <w:rsid w:val="0045082D"/>
    <w:rsid w:val="004508D1"/>
    <w:rsid w:val="00450D1D"/>
    <w:rsid w:val="004516BB"/>
    <w:rsid w:val="00451BC9"/>
    <w:rsid w:val="00451BDE"/>
    <w:rsid w:val="0045284E"/>
    <w:rsid w:val="004540E4"/>
    <w:rsid w:val="004546BA"/>
    <w:rsid w:val="00454BDA"/>
    <w:rsid w:val="004550E9"/>
    <w:rsid w:val="00456C2C"/>
    <w:rsid w:val="00456C7C"/>
    <w:rsid w:val="00457367"/>
    <w:rsid w:val="00457E04"/>
    <w:rsid w:val="004608F2"/>
    <w:rsid w:val="00461488"/>
    <w:rsid w:val="004617C4"/>
    <w:rsid w:val="00462249"/>
    <w:rsid w:val="00462316"/>
    <w:rsid w:val="0046242F"/>
    <w:rsid w:val="004630C8"/>
    <w:rsid w:val="004640D4"/>
    <w:rsid w:val="0046465C"/>
    <w:rsid w:val="00464697"/>
    <w:rsid w:val="00464856"/>
    <w:rsid w:val="0046676E"/>
    <w:rsid w:val="00466AC7"/>
    <w:rsid w:val="0046756A"/>
    <w:rsid w:val="00467D4F"/>
    <w:rsid w:val="0047025E"/>
    <w:rsid w:val="004706D5"/>
    <w:rsid w:val="0047096E"/>
    <w:rsid w:val="004726C6"/>
    <w:rsid w:val="00472B33"/>
    <w:rsid w:val="004736C9"/>
    <w:rsid w:val="00473AB1"/>
    <w:rsid w:val="00473E98"/>
    <w:rsid w:val="00474218"/>
    <w:rsid w:val="004745BF"/>
    <w:rsid w:val="00474E3B"/>
    <w:rsid w:val="0047572A"/>
    <w:rsid w:val="00475C54"/>
    <w:rsid w:val="00476192"/>
    <w:rsid w:val="00476AF1"/>
    <w:rsid w:val="00477252"/>
    <w:rsid w:val="004774C4"/>
    <w:rsid w:val="004774E4"/>
    <w:rsid w:val="004777F0"/>
    <w:rsid w:val="00477C9B"/>
    <w:rsid w:val="00481776"/>
    <w:rsid w:val="004819B9"/>
    <w:rsid w:val="00481F2A"/>
    <w:rsid w:val="00481FF8"/>
    <w:rsid w:val="0048200B"/>
    <w:rsid w:val="00482A15"/>
    <w:rsid w:val="0048346B"/>
    <w:rsid w:val="004838D9"/>
    <w:rsid w:val="00483A8C"/>
    <w:rsid w:val="00484690"/>
    <w:rsid w:val="00485AA4"/>
    <w:rsid w:val="00485EBA"/>
    <w:rsid w:val="00486292"/>
    <w:rsid w:val="004862B8"/>
    <w:rsid w:val="00486361"/>
    <w:rsid w:val="00486900"/>
    <w:rsid w:val="00487075"/>
    <w:rsid w:val="004874A0"/>
    <w:rsid w:val="00487690"/>
    <w:rsid w:val="004877AE"/>
    <w:rsid w:val="00487A7B"/>
    <w:rsid w:val="00487C17"/>
    <w:rsid w:val="0049104E"/>
    <w:rsid w:val="00492636"/>
    <w:rsid w:val="004926EB"/>
    <w:rsid w:val="004939DB"/>
    <w:rsid w:val="00494381"/>
    <w:rsid w:val="00494C3A"/>
    <w:rsid w:val="004956E9"/>
    <w:rsid w:val="004962F7"/>
    <w:rsid w:val="0049655A"/>
    <w:rsid w:val="0049669A"/>
    <w:rsid w:val="00496862"/>
    <w:rsid w:val="00496A28"/>
    <w:rsid w:val="00496F89"/>
    <w:rsid w:val="004977EC"/>
    <w:rsid w:val="00497C36"/>
    <w:rsid w:val="004A0548"/>
    <w:rsid w:val="004A231E"/>
    <w:rsid w:val="004A2C8E"/>
    <w:rsid w:val="004A2E8F"/>
    <w:rsid w:val="004A2F2F"/>
    <w:rsid w:val="004A310A"/>
    <w:rsid w:val="004A3599"/>
    <w:rsid w:val="004A4325"/>
    <w:rsid w:val="004A435F"/>
    <w:rsid w:val="004A486C"/>
    <w:rsid w:val="004A568E"/>
    <w:rsid w:val="004A5728"/>
    <w:rsid w:val="004A59F8"/>
    <w:rsid w:val="004A5E1B"/>
    <w:rsid w:val="004A5F11"/>
    <w:rsid w:val="004A6092"/>
    <w:rsid w:val="004A70AC"/>
    <w:rsid w:val="004B0289"/>
    <w:rsid w:val="004B099E"/>
    <w:rsid w:val="004B09D1"/>
    <w:rsid w:val="004B17D0"/>
    <w:rsid w:val="004B1AC8"/>
    <w:rsid w:val="004B1D5F"/>
    <w:rsid w:val="004B2510"/>
    <w:rsid w:val="004B2A35"/>
    <w:rsid w:val="004B3E49"/>
    <w:rsid w:val="004B4066"/>
    <w:rsid w:val="004B45E4"/>
    <w:rsid w:val="004B4780"/>
    <w:rsid w:val="004B52DB"/>
    <w:rsid w:val="004B61CD"/>
    <w:rsid w:val="004B6525"/>
    <w:rsid w:val="004B6C8D"/>
    <w:rsid w:val="004B737C"/>
    <w:rsid w:val="004B775A"/>
    <w:rsid w:val="004B7B12"/>
    <w:rsid w:val="004C017A"/>
    <w:rsid w:val="004C03E2"/>
    <w:rsid w:val="004C0A16"/>
    <w:rsid w:val="004C0D3A"/>
    <w:rsid w:val="004C1548"/>
    <w:rsid w:val="004C1687"/>
    <w:rsid w:val="004C191A"/>
    <w:rsid w:val="004C1E38"/>
    <w:rsid w:val="004C20CD"/>
    <w:rsid w:val="004C284C"/>
    <w:rsid w:val="004C299F"/>
    <w:rsid w:val="004C2A10"/>
    <w:rsid w:val="004C2A9D"/>
    <w:rsid w:val="004C2F41"/>
    <w:rsid w:val="004C2F4E"/>
    <w:rsid w:val="004C31B0"/>
    <w:rsid w:val="004C3332"/>
    <w:rsid w:val="004C3B21"/>
    <w:rsid w:val="004C4AE8"/>
    <w:rsid w:val="004C4B5D"/>
    <w:rsid w:val="004C4DD4"/>
    <w:rsid w:val="004C4EC8"/>
    <w:rsid w:val="004C5629"/>
    <w:rsid w:val="004C6497"/>
    <w:rsid w:val="004C65F6"/>
    <w:rsid w:val="004C70F7"/>
    <w:rsid w:val="004C72FC"/>
    <w:rsid w:val="004C7335"/>
    <w:rsid w:val="004C779E"/>
    <w:rsid w:val="004C7EC7"/>
    <w:rsid w:val="004D018E"/>
    <w:rsid w:val="004D01D7"/>
    <w:rsid w:val="004D0CB0"/>
    <w:rsid w:val="004D178D"/>
    <w:rsid w:val="004D1AAD"/>
    <w:rsid w:val="004D1B1F"/>
    <w:rsid w:val="004D4251"/>
    <w:rsid w:val="004D46C6"/>
    <w:rsid w:val="004D550A"/>
    <w:rsid w:val="004D58ED"/>
    <w:rsid w:val="004D5B70"/>
    <w:rsid w:val="004D5C08"/>
    <w:rsid w:val="004D5D97"/>
    <w:rsid w:val="004D60AD"/>
    <w:rsid w:val="004D6757"/>
    <w:rsid w:val="004D727A"/>
    <w:rsid w:val="004D7459"/>
    <w:rsid w:val="004D7711"/>
    <w:rsid w:val="004D7CEC"/>
    <w:rsid w:val="004D7CF8"/>
    <w:rsid w:val="004E0099"/>
    <w:rsid w:val="004E019C"/>
    <w:rsid w:val="004E06D2"/>
    <w:rsid w:val="004E0785"/>
    <w:rsid w:val="004E08CE"/>
    <w:rsid w:val="004E0AA6"/>
    <w:rsid w:val="004E1A0D"/>
    <w:rsid w:val="004E1D97"/>
    <w:rsid w:val="004E20DF"/>
    <w:rsid w:val="004E254C"/>
    <w:rsid w:val="004E2ABB"/>
    <w:rsid w:val="004E3026"/>
    <w:rsid w:val="004E3C1E"/>
    <w:rsid w:val="004E49B9"/>
    <w:rsid w:val="004E4A79"/>
    <w:rsid w:val="004E4CD9"/>
    <w:rsid w:val="004E57FA"/>
    <w:rsid w:val="004E66BA"/>
    <w:rsid w:val="004E686D"/>
    <w:rsid w:val="004E7080"/>
    <w:rsid w:val="004E7795"/>
    <w:rsid w:val="004E7A9D"/>
    <w:rsid w:val="004F0574"/>
    <w:rsid w:val="004F0590"/>
    <w:rsid w:val="004F0E60"/>
    <w:rsid w:val="004F131F"/>
    <w:rsid w:val="004F1923"/>
    <w:rsid w:val="004F1E25"/>
    <w:rsid w:val="004F2EE6"/>
    <w:rsid w:val="004F3162"/>
    <w:rsid w:val="004F3CC0"/>
    <w:rsid w:val="004F41BE"/>
    <w:rsid w:val="004F4409"/>
    <w:rsid w:val="004F4576"/>
    <w:rsid w:val="004F4722"/>
    <w:rsid w:val="004F4922"/>
    <w:rsid w:val="004F556A"/>
    <w:rsid w:val="004F65C1"/>
    <w:rsid w:val="004F69C1"/>
    <w:rsid w:val="004F69E0"/>
    <w:rsid w:val="004F6DD6"/>
    <w:rsid w:val="004F6F88"/>
    <w:rsid w:val="004F7729"/>
    <w:rsid w:val="0050026F"/>
    <w:rsid w:val="005008C4"/>
    <w:rsid w:val="005009EA"/>
    <w:rsid w:val="00500CBC"/>
    <w:rsid w:val="00500D84"/>
    <w:rsid w:val="0050105B"/>
    <w:rsid w:val="0050126E"/>
    <w:rsid w:val="0050170A"/>
    <w:rsid w:val="00501715"/>
    <w:rsid w:val="00501B2D"/>
    <w:rsid w:val="00501DAD"/>
    <w:rsid w:val="00502621"/>
    <w:rsid w:val="005026DF"/>
    <w:rsid w:val="00503008"/>
    <w:rsid w:val="005033BD"/>
    <w:rsid w:val="00503D35"/>
    <w:rsid w:val="00503FC9"/>
    <w:rsid w:val="00504538"/>
    <w:rsid w:val="00504764"/>
    <w:rsid w:val="00504CB3"/>
    <w:rsid w:val="00504F20"/>
    <w:rsid w:val="00505014"/>
    <w:rsid w:val="005052B4"/>
    <w:rsid w:val="00505332"/>
    <w:rsid w:val="00505524"/>
    <w:rsid w:val="00505BAB"/>
    <w:rsid w:val="005063A9"/>
    <w:rsid w:val="00506449"/>
    <w:rsid w:val="0050692D"/>
    <w:rsid w:val="00506E96"/>
    <w:rsid w:val="00506ECF"/>
    <w:rsid w:val="00507309"/>
    <w:rsid w:val="0050740D"/>
    <w:rsid w:val="00507EEA"/>
    <w:rsid w:val="00510275"/>
    <w:rsid w:val="0051043F"/>
    <w:rsid w:val="00510727"/>
    <w:rsid w:val="00510756"/>
    <w:rsid w:val="00510CCD"/>
    <w:rsid w:val="00510F22"/>
    <w:rsid w:val="005118A8"/>
    <w:rsid w:val="00511D09"/>
    <w:rsid w:val="00512FF4"/>
    <w:rsid w:val="00513356"/>
    <w:rsid w:val="00513A73"/>
    <w:rsid w:val="00513FE0"/>
    <w:rsid w:val="00514666"/>
    <w:rsid w:val="00514A2B"/>
    <w:rsid w:val="00514D7A"/>
    <w:rsid w:val="00514DAC"/>
    <w:rsid w:val="00514DBA"/>
    <w:rsid w:val="005151B3"/>
    <w:rsid w:val="0051591B"/>
    <w:rsid w:val="00515D75"/>
    <w:rsid w:val="00515EDE"/>
    <w:rsid w:val="00516754"/>
    <w:rsid w:val="005176AF"/>
    <w:rsid w:val="0051787E"/>
    <w:rsid w:val="005201EC"/>
    <w:rsid w:val="005202C4"/>
    <w:rsid w:val="00520CAA"/>
    <w:rsid w:val="00521264"/>
    <w:rsid w:val="00521495"/>
    <w:rsid w:val="00522ABD"/>
    <w:rsid w:val="00523380"/>
    <w:rsid w:val="005238DF"/>
    <w:rsid w:val="00523A1F"/>
    <w:rsid w:val="00523A35"/>
    <w:rsid w:val="00523D09"/>
    <w:rsid w:val="00523FEC"/>
    <w:rsid w:val="005241B6"/>
    <w:rsid w:val="0052466F"/>
    <w:rsid w:val="00524B40"/>
    <w:rsid w:val="00524D18"/>
    <w:rsid w:val="00525523"/>
    <w:rsid w:val="00526746"/>
    <w:rsid w:val="00526A8F"/>
    <w:rsid w:val="00526D45"/>
    <w:rsid w:val="00527130"/>
    <w:rsid w:val="005273D3"/>
    <w:rsid w:val="00527A24"/>
    <w:rsid w:val="00530607"/>
    <w:rsid w:val="00530AE2"/>
    <w:rsid w:val="00530BF2"/>
    <w:rsid w:val="00530EC2"/>
    <w:rsid w:val="00530FAE"/>
    <w:rsid w:val="005312FA"/>
    <w:rsid w:val="0053132A"/>
    <w:rsid w:val="00531EFE"/>
    <w:rsid w:val="00532584"/>
    <w:rsid w:val="00532B4A"/>
    <w:rsid w:val="00532E48"/>
    <w:rsid w:val="00533087"/>
    <w:rsid w:val="005338AA"/>
    <w:rsid w:val="0053398B"/>
    <w:rsid w:val="00533E81"/>
    <w:rsid w:val="0053409C"/>
    <w:rsid w:val="0053439F"/>
    <w:rsid w:val="005353F4"/>
    <w:rsid w:val="00535627"/>
    <w:rsid w:val="00536A2C"/>
    <w:rsid w:val="0053710A"/>
    <w:rsid w:val="005377A1"/>
    <w:rsid w:val="00537A4E"/>
    <w:rsid w:val="00537D58"/>
    <w:rsid w:val="00540294"/>
    <w:rsid w:val="00540799"/>
    <w:rsid w:val="0054085D"/>
    <w:rsid w:val="00540BD9"/>
    <w:rsid w:val="005411C6"/>
    <w:rsid w:val="00541BB4"/>
    <w:rsid w:val="00541D22"/>
    <w:rsid w:val="005438DF"/>
    <w:rsid w:val="00543BD4"/>
    <w:rsid w:val="00543D9D"/>
    <w:rsid w:val="00543F0E"/>
    <w:rsid w:val="00545A8C"/>
    <w:rsid w:val="00545CE7"/>
    <w:rsid w:val="005460C3"/>
    <w:rsid w:val="00547C23"/>
    <w:rsid w:val="005502B9"/>
    <w:rsid w:val="005503B1"/>
    <w:rsid w:val="0055050C"/>
    <w:rsid w:val="00550D9C"/>
    <w:rsid w:val="00550FB4"/>
    <w:rsid w:val="0055272B"/>
    <w:rsid w:val="00552EF0"/>
    <w:rsid w:val="005541A5"/>
    <w:rsid w:val="00554A7E"/>
    <w:rsid w:val="005558D2"/>
    <w:rsid w:val="00555AB7"/>
    <w:rsid w:val="00555FF0"/>
    <w:rsid w:val="0055638D"/>
    <w:rsid w:val="00556D83"/>
    <w:rsid w:val="005573B6"/>
    <w:rsid w:val="005573BC"/>
    <w:rsid w:val="00557A03"/>
    <w:rsid w:val="00557BB1"/>
    <w:rsid w:val="0056167B"/>
    <w:rsid w:val="00562779"/>
    <w:rsid w:val="005639F3"/>
    <w:rsid w:val="00563B7E"/>
    <w:rsid w:val="00564070"/>
    <w:rsid w:val="0056432F"/>
    <w:rsid w:val="0056514F"/>
    <w:rsid w:val="00565391"/>
    <w:rsid w:val="00565CFB"/>
    <w:rsid w:val="00567088"/>
    <w:rsid w:val="00567093"/>
    <w:rsid w:val="00567448"/>
    <w:rsid w:val="00567C2F"/>
    <w:rsid w:val="0057117B"/>
    <w:rsid w:val="0057188F"/>
    <w:rsid w:val="005719AB"/>
    <w:rsid w:val="00571A26"/>
    <w:rsid w:val="00571F44"/>
    <w:rsid w:val="00572163"/>
    <w:rsid w:val="0057234B"/>
    <w:rsid w:val="00572546"/>
    <w:rsid w:val="00572B9B"/>
    <w:rsid w:val="00572C1E"/>
    <w:rsid w:val="005739CA"/>
    <w:rsid w:val="00573D71"/>
    <w:rsid w:val="00573EA6"/>
    <w:rsid w:val="00574B87"/>
    <w:rsid w:val="00574C92"/>
    <w:rsid w:val="00574F16"/>
    <w:rsid w:val="005771F8"/>
    <w:rsid w:val="00577B3A"/>
    <w:rsid w:val="00580FE1"/>
    <w:rsid w:val="00583190"/>
    <w:rsid w:val="005832FD"/>
    <w:rsid w:val="00583340"/>
    <w:rsid w:val="00583AF4"/>
    <w:rsid w:val="00583E2E"/>
    <w:rsid w:val="00584078"/>
    <w:rsid w:val="00584C85"/>
    <w:rsid w:val="00585547"/>
    <w:rsid w:val="00585977"/>
    <w:rsid w:val="005872D5"/>
    <w:rsid w:val="005900ED"/>
    <w:rsid w:val="005908AD"/>
    <w:rsid w:val="00591485"/>
    <w:rsid w:val="005916F2"/>
    <w:rsid w:val="00592883"/>
    <w:rsid w:val="00592CBE"/>
    <w:rsid w:val="00592E9D"/>
    <w:rsid w:val="00593265"/>
    <w:rsid w:val="00593978"/>
    <w:rsid w:val="005939F0"/>
    <w:rsid w:val="00593E5A"/>
    <w:rsid w:val="00593FC4"/>
    <w:rsid w:val="00594534"/>
    <w:rsid w:val="005948B8"/>
    <w:rsid w:val="00594978"/>
    <w:rsid w:val="00594B37"/>
    <w:rsid w:val="00594BF2"/>
    <w:rsid w:val="00594C19"/>
    <w:rsid w:val="00595A78"/>
    <w:rsid w:val="00595B95"/>
    <w:rsid w:val="00595C54"/>
    <w:rsid w:val="0059664A"/>
    <w:rsid w:val="00597320"/>
    <w:rsid w:val="00597D32"/>
    <w:rsid w:val="005A01B0"/>
    <w:rsid w:val="005A0436"/>
    <w:rsid w:val="005A086C"/>
    <w:rsid w:val="005A15A0"/>
    <w:rsid w:val="005A234B"/>
    <w:rsid w:val="005A2AD8"/>
    <w:rsid w:val="005A2BE1"/>
    <w:rsid w:val="005A2DB7"/>
    <w:rsid w:val="005A34EC"/>
    <w:rsid w:val="005A383C"/>
    <w:rsid w:val="005A3940"/>
    <w:rsid w:val="005A4A62"/>
    <w:rsid w:val="005A6425"/>
    <w:rsid w:val="005A686C"/>
    <w:rsid w:val="005A6C1D"/>
    <w:rsid w:val="005A7218"/>
    <w:rsid w:val="005A740C"/>
    <w:rsid w:val="005A7689"/>
    <w:rsid w:val="005B0322"/>
    <w:rsid w:val="005B058D"/>
    <w:rsid w:val="005B081E"/>
    <w:rsid w:val="005B1C19"/>
    <w:rsid w:val="005B299F"/>
    <w:rsid w:val="005B2D50"/>
    <w:rsid w:val="005B2E23"/>
    <w:rsid w:val="005B2F94"/>
    <w:rsid w:val="005B31A2"/>
    <w:rsid w:val="005B3203"/>
    <w:rsid w:val="005B32AB"/>
    <w:rsid w:val="005B4870"/>
    <w:rsid w:val="005B4C8C"/>
    <w:rsid w:val="005B4CA7"/>
    <w:rsid w:val="005B530B"/>
    <w:rsid w:val="005B6BDA"/>
    <w:rsid w:val="005B7A8C"/>
    <w:rsid w:val="005C03FB"/>
    <w:rsid w:val="005C0824"/>
    <w:rsid w:val="005C0D35"/>
    <w:rsid w:val="005C17D8"/>
    <w:rsid w:val="005C1866"/>
    <w:rsid w:val="005C2318"/>
    <w:rsid w:val="005C2489"/>
    <w:rsid w:val="005C28A9"/>
    <w:rsid w:val="005C2919"/>
    <w:rsid w:val="005C3603"/>
    <w:rsid w:val="005C4AA3"/>
    <w:rsid w:val="005C4D3C"/>
    <w:rsid w:val="005C4F40"/>
    <w:rsid w:val="005C5032"/>
    <w:rsid w:val="005C5E3A"/>
    <w:rsid w:val="005C6FA2"/>
    <w:rsid w:val="005C7119"/>
    <w:rsid w:val="005C73E5"/>
    <w:rsid w:val="005C7A63"/>
    <w:rsid w:val="005C7B92"/>
    <w:rsid w:val="005D0827"/>
    <w:rsid w:val="005D0E22"/>
    <w:rsid w:val="005D0E92"/>
    <w:rsid w:val="005D14BF"/>
    <w:rsid w:val="005D1559"/>
    <w:rsid w:val="005D1564"/>
    <w:rsid w:val="005D18CC"/>
    <w:rsid w:val="005D2DE1"/>
    <w:rsid w:val="005D2FF0"/>
    <w:rsid w:val="005D335F"/>
    <w:rsid w:val="005D34B4"/>
    <w:rsid w:val="005D377B"/>
    <w:rsid w:val="005D463B"/>
    <w:rsid w:val="005D48C8"/>
    <w:rsid w:val="005D5480"/>
    <w:rsid w:val="005D583C"/>
    <w:rsid w:val="005D6122"/>
    <w:rsid w:val="005D6809"/>
    <w:rsid w:val="005D7031"/>
    <w:rsid w:val="005D7727"/>
    <w:rsid w:val="005D78A0"/>
    <w:rsid w:val="005D7A49"/>
    <w:rsid w:val="005E0A4D"/>
    <w:rsid w:val="005E100E"/>
    <w:rsid w:val="005E1AF9"/>
    <w:rsid w:val="005E229D"/>
    <w:rsid w:val="005E24AE"/>
    <w:rsid w:val="005E27CA"/>
    <w:rsid w:val="005E3637"/>
    <w:rsid w:val="005E3A37"/>
    <w:rsid w:val="005E3D28"/>
    <w:rsid w:val="005E413D"/>
    <w:rsid w:val="005E431E"/>
    <w:rsid w:val="005E48FD"/>
    <w:rsid w:val="005E4ABC"/>
    <w:rsid w:val="005E51B2"/>
    <w:rsid w:val="005E5B24"/>
    <w:rsid w:val="005E5C9B"/>
    <w:rsid w:val="005E5F64"/>
    <w:rsid w:val="005E66EF"/>
    <w:rsid w:val="005E7047"/>
    <w:rsid w:val="005E7969"/>
    <w:rsid w:val="005E7FCE"/>
    <w:rsid w:val="005F0560"/>
    <w:rsid w:val="005F06EA"/>
    <w:rsid w:val="005F0E47"/>
    <w:rsid w:val="005F187A"/>
    <w:rsid w:val="005F1ED4"/>
    <w:rsid w:val="005F2F3E"/>
    <w:rsid w:val="005F30BC"/>
    <w:rsid w:val="005F3BE4"/>
    <w:rsid w:val="005F4182"/>
    <w:rsid w:val="005F4192"/>
    <w:rsid w:val="005F42EC"/>
    <w:rsid w:val="005F4381"/>
    <w:rsid w:val="005F4E87"/>
    <w:rsid w:val="005F5087"/>
    <w:rsid w:val="005F50CE"/>
    <w:rsid w:val="005F5393"/>
    <w:rsid w:val="005F5415"/>
    <w:rsid w:val="005F5BBE"/>
    <w:rsid w:val="005F6D4D"/>
    <w:rsid w:val="005F7138"/>
    <w:rsid w:val="005F7419"/>
    <w:rsid w:val="005F7C0B"/>
    <w:rsid w:val="0060062B"/>
    <w:rsid w:val="00600A08"/>
    <w:rsid w:val="00600BB6"/>
    <w:rsid w:val="0060164D"/>
    <w:rsid w:val="006018F5"/>
    <w:rsid w:val="00601FEE"/>
    <w:rsid w:val="00602621"/>
    <w:rsid w:val="00602776"/>
    <w:rsid w:val="00602C8C"/>
    <w:rsid w:val="00602F33"/>
    <w:rsid w:val="00603A74"/>
    <w:rsid w:val="00603B73"/>
    <w:rsid w:val="00603CE3"/>
    <w:rsid w:val="00603D21"/>
    <w:rsid w:val="006053E2"/>
    <w:rsid w:val="006054CC"/>
    <w:rsid w:val="0060560F"/>
    <w:rsid w:val="00605A31"/>
    <w:rsid w:val="00605FD1"/>
    <w:rsid w:val="00605FD9"/>
    <w:rsid w:val="00606969"/>
    <w:rsid w:val="00606ED4"/>
    <w:rsid w:val="00607B1C"/>
    <w:rsid w:val="00607CEB"/>
    <w:rsid w:val="00610636"/>
    <w:rsid w:val="0061073D"/>
    <w:rsid w:val="0061097A"/>
    <w:rsid w:val="00611AFD"/>
    <w:rsid w:val="00611B3C"/>
    <w:rsid w:val="00613C14"/>
    <w:rsid w:val="00613DD7"/>
    <w:rsid w:val="0061449A"/>
    <w:rsid w:val="0061479F"/>
    <w:rsid w:val="0061569F"/>
    <w:rsid w:val="00615917"/>
    <w:rsid w:val="00615C8E"/>
    <w:rsid w:val="00615CBC"/>
    <w:rsid w:val="006164AD"/>
    <w:rsid w:val="00616880"/>
    <w:rsid w:val="00616B0C"/>
    <w:rsid w:val="00616ECC"/>
    <w:rsid w:val="00617490"/>
    <w:rsid w:val="00617722"/>
    <w:rsid w:val="00617A38"/>
    <w:rsid w:val="00620CFE"/>
    <w:rsid w:val="0062122D"/>
    <w:rsid w:val="006215B4"/>
    <w:rsid w:val="006220E8"/>
    <w:rsid w:val="0062223C"/>
    <w:rsid w:val="006224DD"/>
    <w:rsid w:val="006228CD"/>
    <w:rsid w:val="00623C98"/>
    <w:rsid w:val="00623D4C"/>
    <w:rsid w:val="00624348"/>
    <w:rsid w:val="006244E0"/>
    <w:rsid w:val="00624EE3"/>
    <w:rsid w:val="006257F0"/>
    <w:rsid w:val="00625929"/>
    <w:rsid w:val="006259AA"/>
    <w:rsid w:val="00625E00"/>
    <w:rsid w:val="00626763"/>
    <w:rsid w:val="00626811"/>
    <w:rsid w:val="00626AAA"/>
    <w:rsid w:val="00626B85"/>
    <w:rsid w:val="00627483"/>
    <w:rsid w:val="006277EE"/>
    <w:rsid w:val="00627861"/>
    <w:rsid w:val="00627ABD"/>
    <w:rsid w:val="00630803"/>
    <w:rsid w:val="00630B62"/>
    <w:rsid w:val="00631139"/>
    <w:rsid w:val="0063146C"/>
    <w:rsid w:val="006319D5"/>
    <w:rsid w:val="00631EF1"/>
    <w:rsid w:val="00632910"/>
    <w:rsid w:val="00633456"/>
    <w:rsid w:val="00633545"/>
    <w:rsid w:val="00633DCE"/>
    <w:rsid w:val="0063410C"/>
    <w:rsid w:val="0063416B"/>
    <w:rsid w:val="0063428B"/>
    <w:rsid w:val="006344E8"/>
    <w:rsid w:val="00635685"/>
    <w:rsid w:val="00635722"/>
    <w:rsid w:val="00635C97"/>
    <w:rsid w:val="00636432"/>
    <w:rsid w:val="006369FE"/>
    <w:rsid w:val="00636D1C"/>
    <w:rsid w:val="0063769E"/>
    <w:rsid w:val="00637E5A"/>
    <w:rsid w:val="00640687"/>
    <w:rsid w:val="00640EE1"/>
    <w:rsid w:val="00640F57"/>
    <w:rsid w:val="006410B1"/>
    <w:rsid w:val="00641B55"/>
    <w:rsid w:val="00643374"/>
    <w:rsid w:val="0064396E"/>
    <w:rsid w:val="00645008"/>
    <w:rsid w:val="00645617"/>
    <w:rsid w:val="006456A3"/>
    <w:rsid w:val="0064588D"/>
    <w:rsid w:val="00645C08"/>
    <w:rsid w:val="00646099"/>
    <w:rsid w:val="006460FC"/>
    <w:rsid w:val="0064630F"/>
    <w:rsid w:val="00646A46"/>
    <w:rsid w:val="00646C28"/>
    <w:rsid w:val="0064720E"/>
    <w:rsid w:val="00647618"/>
    <w:rsid w:val="0065030C"/>
    <w:rsid w:val="00650D72"/>
    <w:rsid w:val="00652104"/>
    <w:rsid w:val="006522DB"/>
    <w:rsid w:val="00652393"/>
    <w:rsid w:val="006525E0"/>
    <w:rsid w:val="006528EA"/>
    <w:rsid w:val="00652FD4"/>
    <w:rsid w:val="0065303C"/>
    <w:rsid w:val="0065348C"/>
    <w:rsid w:val="00653CC2"/>
    <w:rsid w:val="00654302"/>
    <w:rsid w:val="006547E6"/>
    <w:rsid w:val="0065497B"/>
    <w:rsid w:val="00654EF7"/>
    <w:rsid w:val="0065532F"/>
    <w:rsid w:val="006559E3"/>
    <w:rsid w:val="00655D4C"/>
    <w:rsid w:val="00656AD5"/>
    <w:rsid w:val="006602CF"/>
    <w:rsid w:val="00660BAD"/>
    <w:rsid w:val="00660EA9"/>
    <w:rsid w:val="00661F06"/>
    <w:rsid w:val="0066219B"/>
    <w:rsid w:val="00662458"/>
    <w:rsid w:val="00663B64"/>
    <w:rsid w:val="00663BBE"/>
    <w:rsid w:val="00664319"/>
    <w:rsid w:val="006646C2"/>
    <w:rsid w:val="00664D3C"/>
    <w:rsid w:val="00664E4C"/>
    <w:rsid w:val="006658F5"/>
    <w:rsid w:val="00666AEF"/>
    <w:rsid w:val="006673C5"/>
    <w:rsid w:val="006700A2"/>
    <w:rsid w:val="00670A8B"/>
    <w:rsid w:val="00670BCB"/>
    <w:rsid w:val="006715BB"/>
    <w:rsid w:val="00671A61"/>
    <w:rsid w:val="00671FC3"/>
    <w:rsid w:val="0067432C"/>
    <w:rsid w:val="006748E6"/>
    <w:rsid w:val="006755FA"/>
    <w:rsid w:val="00675636"/>
    <w:rsid w:val="00675638"/>
    <w:rsid w:val="0067628A"/>
    <w:rsid w:val="006766F1"/>
    <w:rsid w:val="00676D93"/>
    <w:rsid w:val="00676E2C"/>
    <w:rsid w:val="00677100"/>
    <w:rsid w:val="00677312"/>
    <w:rsid w:val="00677CD0"/>
    <w:rsid w:val="00677DBD"/>
    <w:rsid w:val="00677F8D"/>
    <w:rsid w:val="0068023D"/>
    <w:rsid w:val="006802D8"/>
    <w:rsid w:val="00680AE2"/>
    <w:rsid w:val="00681720"/>
    <w:rsid w:val="006819E5"/>
    <w:rsid w:val="00681D49"/>
    <w:rsid w:val="00682ED8"/>
    <w:rsid w:val="00684201"/>
    <w:rsid w:val="00684288"/>
    <w:rsid w:val="0068456A"/>
    <w:rsid w:val="006847B2"/>
    <w:rsid w:val="006851FA"/>
    <w:rsid w:val="006855B3"/>
    <w:rsid w:val="00685CCE"/>
    <w:rsid w:val="00685DBC"/>
    <w:rsid w:val="00685E88"/>
    <w:rsid w:val="00686796"/>
    <w:rsid w:val="006867FE"/>
    <w:rsid w:val="00686B69"/>
    <w:rsid w:val="00686FA3"/>
    <w:rsid w:val="00687040"/>
    <w:rsid w:val="006870DA"/>
    <w:rsid w:val="006900E6"/>
    <w:rsid w:val="00690539"/>
    <w:rsid w:val="006907CF"/>
    <w:rsid w:val="006912FE"/>
    <w:rsid w:val="00691D24"/>
    <w:rsid w:val="006929C0"/>
    <w:rsid w:val="006931A4"/>
    <w:rsid w:val="00693633"/>
    <w:rsid w:val="0069373C"/>
    <w:rsid w:val="00693907"/>
    <w:rsid w:val="00693DDF"/>
    <w:rsid w:val="00693F6D"/>
    <w:rsid w:val="006941A2"/>
    <w:rsid w:val="00694E14"/>
    <w:rsid w:val="006952FB"/>
    <w:rsid w:val="00695976"/>
    <w:rsid w:val="00695DA7"/>
    <w:rsid w:val="00696572"/>
    <w:rsid w:val="006965B6"/>
    <w:rsid w:val="006966CD"/>
    <w:rsid w:val="00696B36"/>
    <w:rsid w:val="006970DF"/>
    <w:rsid w:val="006977D5"/>
    <w:rsid w:val="00697D38"/>
    <w:rsid w:val="006A01B0"/>
    <w:rsid w:val="006A0A86"/>
    <w:rsid w:val="006A0B94"/>
    <w:rsid w:val="006A0CBD"/>
    <w:rsid w:val="006A0DEF"/>
    <w:rsid w:val="006A15F0"/>
    <w:rsid w:val="006A2290"/>
    <w:rsid w:val="006A22A3"/>
    <w:rsid w:val="006A31C1"/>
    <w:rsid w:val="006A342B"/>
    <w:rsid w:val="006A3496"/>
    <w:rsid w:val="006A35A6"/>
    <w:rsid w:val="006A3B13"/>
    <w:rsid w:val="006A42CC"/>
    <w:rsid w:val="006A4305"/>
    <w:rsid w:val="006A4F83"/>
    <w:rsid w:val="006A537A"/>
    <w:rsid w:val="006A6114"/>
    <w:rsid w:val="006A62D8"/>
    <w:rsid w:val="006A64C9"/>
    <w:rsid w:val="006A6731"/>
    <w:rsid w:val="006A6F44"/>
    <w:rsid w:val="006A6FEB"/>
    <w:rsid w:val="006A75C8"/>
    <w:rsid w:val="006A76CF"/>
    <w:rsid w:val="006B01D4"/>
    <w:rsid w:val="006B0E2F"/>
    <w:rsid w:val="006B1C91"/>
    <w:rsid w:val="006B1E87"/>
    <w:rsid w:val="006B296C"/>
    <w:rsid w:val="006B3233"/>
    <w:rsid w:val="006B3438"/>
    <w:rsid w:val="006B4228"/>
    <w:rsid w:val="006B4385"/>
    <w:rsid w:val="006B4AA5"/>
    <w:rsid w:val="006B5167"/>
    <w:rsid w:val="006B523F"/>
    <w:rsid w:val="006B599E"/>
    <w:rsid w:val="006B62F4"/>
    <w:rsid w:val="006B6584"/>
    <w:rsid w:val="006B6A09"/>
    <w:rsid w:val="006B6B97"/>
    <w:rsid w:val="006B6DDE"/>
    <w:rsid w:val="006B7501"/>
    <w:rsid w:val="006B7892"/>
    <w:rsid w:val="006C09FF"/>
    <w:rsid w:val="006C0ECE"/>
    <w:rsid w:val="006C0EF9"/>
    <w:rsid w:val="006C10CD"/>
    <w:rsid w:val="006C1188"/>
    <w:rsid w:val="006C15FF"/>
    <w:rsid w:val="006C1EB4"/>
    <w:rsid w:val="006C2807"/>
    <w:rsid w:val="006C2916"/>
    <w:rsid w:val="006C4136"/>
    <w:rsid w:val="006C44BE"/>
    <w:rsid w:val="006C5E4B"/>
    <w:rsid w:val="006C604C"/>
    <w:rsid w:val="006C627D"/>
    <w:rsid w:val="006C6625"/>
    <w:rsid w:val="006C7E15"/>
    <w:rsid w:val="006D0840"/>
    <w:rsid w:val="006D0C60"/>
    <w:rsid w:val="006D18F4"/>
    <w:rsid w:val="006D2609"/>
    <w:rsid w:val="006D382C"/>
    <w:rsid w:val="006D3981"/>
    <w:rsid w:val="006D47D3"/>
    <w:rsid w:val="006D4908"/>
    <w:rsid w:val="006D51C5"/>
    <w:rsid w:val="006D5228"/>
    <w:rsid w:val="006D5434"/>
    <w:rsid w:val="006D575A"/>
    <w:rsid w:val="006D655A"/>
    <w:rsid w:val="006D72EA"/>
    <w:rsid w:val="006D792C"/>
    <w:rsid w:val="006D79B1"/>
    <w:rsid w:val="006D7FE2"/>
    <w:rsid w:val="006E008B"/>
    <w:rsid w:val="006E01F8"/>
    <w:rsid w:val="006E061A"/>
    <w:rsid w:val="006E07EB"/>
    <w:rsid w:val="006E1CB3"/>
    <w:rsid w:val="006E1D8B"/>
    <w:rsid w:val="006E2F89"/>
    <w:rsid w:val="006E31D6"/>
    <w:rsid w:val="006E32FA"/>
    <w:rsid w:val="006E379C"/>
    <w:rsid w:val="006E37C6"/>
    <w:rsid w:val="006E386B"/>
    <w:rsid w:val="006E4623"/>
    <w:rsid w:val="006E4C90"/>
    <w:rsid w:val="006E4D76"/>
    <w:rsid w:val="006E52C6"/>
    <w:rsid w:val="006E5B52"/>
    <w:rsid w:val="006E5D41"/>
    <w:rsid w:val="006E7946"/>
    <w:rsid w:val="006E7F3E"/>
    <w:rsid w:val="006F0057"/>
    <w:rsid w:val="006F06C4"/>
    <w:rsid w:val="006F072E"/>
    <w:rsid w:val="006F0D5B"/>
    <w:rsid w:val="006F0F70"/>
    <w:rsid w:val="006F13A7"/>
    <w:rsid w:val="006F1879"/>
    <w:rsid w:val="006F1D32"/>
    <w:rsid w:val="006F1F39"/>
    <w:rsid w:val="006F1F4A"/>
    <w:rsid w:val="006F20FB"/>
    <w:rsid w:val="006F2D1C"/>
    <w:rsid w:val="006F339B"/>
    <w:rsid w:val="006F40C6"/>
    <w:rsid w:val="006F4237"/>
    <w:rsid w:val="006F5C9F"/>
    <w:rsid w:val="006F6CDB"/>
    <w:rsid w:val="006F6F06"/>
    <w:rsid w:val="006F713D"/>
    <w:rsid w:val="006F743E"/>
    <w:rsid w:val="006F7922"/>
    <w:rsid w:val="00700279"/>
    <w:rsid w:val="00700456"/>
    <w:rsid w:val="0070071F"/>
    <w:rsid w:val="00700753"/>
    <w:rsid w:val="00700A28"/>
    <w:rsid w:val="00701642"/>
    <w:rsid w:val="0070168D"/>
    <w:rsid w:val="00701789"/>
    <w:rsid w:val="00701ABC"/>
    <w:rsid w:val="00701D32"/>
    <w:rsid w:val="00701E6A"/>
    <w:rsid w:val="00702B92"/>
    <w:rsid w:val="00703A22"/>
    <w:rsid w:val="0070541B"/>
    <w:rsid w:val="00705659"/>
    <w:rsid w:val="00705F06"/>
    <w:rsid w:val="007060B4"/>
    <w:rsid w:val="007061F3"/>
    <w:rsid w:val="007063F7"/>
    <w:rsid w:val="00706D4D"/>
    <w:rsid w:val="007077F5"/>
    <w:rsid w:val="0071032B"/>
    <w:rsid w:val="00711199"/>
    <w:rsid w:val="007113C0"/>
    <w:rsid w:val="007115EA"/>
    <w:rsid w:val="00711BAF"/>
    <w:rsid w:val="007131F8"/>
    <w:rsid w:val="00713AB8"/>
    <w:rsid w:val="00713CDE"/>
    <w:rsid w:val="007140BC"/>
    <w:rsid w:val="00714579"/>
    <w:rsid w:val="00714644"/>
    <w:rsid w:val="00715526"/>
    <w:rsid w:val="00715A03"/>
    <w:rsid w:val="00715AF5"/>
    <w:rsid w:val="00716926"/>
    <w:rsid w:val="00716954"/>
    <w:rsid w:val="00716ACC"/>
    <w:rsid w:val="00716CCD"/>
    <w:rsid w:val="00717003"/>
    <w:rsid w:val="0071710B"/>
    <w:rsid w:val="007177CB"/>
    <w:rsid w:val="007209D7"/>
    <w:rsid w:val="00720BB6"/>
    <w:rsid w:val="00720D56"/>
    <w:rsid w:val="007213A8"/>
    <w:rsid w:val="0072157B"/>
    <w:rsid w:val="00721720"/>
    <w:rsid w:val="0072181B"/>
    <w:rsid w:val="007220D0"/>
    <w:rsid w:val="007222CA"/>
    <w:rsid w:val="00724576"/>
    <w:rsid w:val="007245E0"/>
    <w:rsid w:val="00724608"/>
    <w:rsid w:val="0072473A"/>
    <w:rsid w:val="007250BC"/>
    <w:rsid w:val="00725F66"/>
    <w:rsid w:val="00726BE7"/>
    <w:rsid w:val="00730296"/>
    <w:rsid w:val="00730797"/>
    <w:rsid w:val="00730810"/>
    <w:rsid w:val="007316BF"/>
    <w:rsid w:val="00731854"/>
    <w:rsid w:val="00732965"/>
    <w:rsid w:val="00733574"/>
    <w:rsid w:val="007337E7"/>
    <w:rsid w:val="007340D7"/>
    <w:rsid w:val="0073579C"/>
    <w:rsid w:val="007358CA"/>
    <w:rsid w:val="00735A0C"/>
    <w:rsid w:val="00735D80"/>
    <w:rsid w:val="00736A64"/>
    <w:rsid w:val="00736B96"/>
    <w:rsid w:val="00736E0F"/>
    <w:rsid w:val="00740BA2"/>
    <w:rsid w:val="00741C47"/>
    <w:rsid w:val="00741D51"/>
    <w:rsid w:val="00742534"/>
    <w:rsid w:val="00742F33"/>
    <w:rsid w:val="007430C3"/>
    <w:rsid w:val="00743107"/>
    <w:rsid w:val="00743CCA"/>
    <w:rsid w:val="00743D41"/>
    <w:rsid w:val="007446BE"/>
    <w:rsid w:val="00745539"/>
    <w:rsid w:val="00745733"/>
    <w:rsid w:val="007457CC"/>
    <w:rsid w:val="0074588B"/>
    <w:rsid w:val="0074611B"/>
    <w:rsid w:val="00746395"/>
    <w:rsid w:val="007465C4"/>
    <w:rsid w:val="00746959"/>
    <w:rsid w:val="007475C1"/>
    <w:rsid w:val="0074772B"/>
    <w:rsid w:val="0075044A"/>
    <w:rsid w:val="007508FF"/>
    <w:rsid w:val="00750A43"/>
    <w:rsid w:val="00751C6F"/>
    <w:rsid w:val="00752519"/>
    <w:rsid w:val="007533AF"/>
    <w:rsid w:val="00754069"/>
    <w:rsid w:val="007541C6"/>
    <w:rsid w:val="00754937"/>
    <w:rsid w:val="00754986"/>
    <w:rsid w:val="00755A4E"/>
    <w:rsid w:val="00756A50"/>
    <w:rsid w:val="00757171"/>
    <w:rsid w:val="007571C6"/>
    <w:rsid w:val="007576F3"/>
    <w:rsid w:val="00757A95"/>
    <w:rsid w:val="00760352"/>
    <w:rsid w:val="00760426"/>
    <w:rsid w:val="00760821"/>
    <w:rsid w:val="0076110A"/>
    <w:rsid w:val="00761B32"/>
    <w:rsid w:val="0076345F"/>
    <w:rsid w:val="007634BB"/>
    <w:rsid w:val="00763661"/>
    <w:rsid w:val="00763A81"/>
    <w:rsid w:val="00763AD1"/>
    <w:rsid w:val="0076434C"/>
    <w:rsid w:val="0076478A"/>
    <w:rsid w:val="00765AB0"/>
    <w:rsid w:val="00765ACB"/>
    <w:rsid w:val="00766D54"/>
    <w:rsid w:val="007671BB"/>
    <w:rsid w:val="00767E3E"/>
    <w:rsid w:val="00770049"/>
    <w:rsid w:val="007702F4"/>
    <w:rsid w:val="0077051D"/>
    <w:rsid w:val="00770AEB"/>
    <w:rsid w:val="00770BB4"/>
    <w:rsid w:val="00772D40"/>
    <w:rsid w:val="00772FA2"/>
    <w:rsid w:val="0077312F"/>
    <w:rsid w:val="00774389"/>
    <w:rsid w:val="0077446F"/>
    <w:rsid w:val="00774904"/>
    <w:rsid w:val="00774F1B"/>
    <w:rsid w:val="00775302"/>
    <w:rsid w:val="0077617C"/>
    <w:rsid w:val="00776321"/>
    <w:rsid w:val="00776BEF"/>
    <w:rsid w:val="00776ECE"/>
    <w:rsid w:val="007770A2"/>
    <w:rsid w:val="007775C0"/>
    <w:rsid w:val="007776D3"/>
    <w:rsid w:val="007779DB"/>
    <w:rsid w:val="00777A24"/>
    <w:rsid w:val="00777DC5"/>
    <w:rsid w:val="00777FAD"/>
    <w:rsid w:val="0078006E"/>
    <w:rsid w:val="00780C86"/>
    <w:rsid w:val="00781155"/>
    <w:rsid w:val="00781578"/>
    <w:rsid w:val="00781C3D"/>
    <w:rsid w:val="00782553"/>
    <w:rsid w:val="0078279A"/>
    <w:rsid w:val="00782D20"/>
    <w:rsid w:val="00783064"/>
    <w:rsid w:val="0078389D"/>
    <w:rsid w:val="00784232"/>
    <w:rsid w:val="00784C16"/>
    <w:rsid w:val="00784CD1"/>
    <w:rsid w:val="00784F68"/>
    <w:rsid w:val="0078559E"/>
    <w:rsid w:val="007855C5"/>
    <w:rsid w:val="007858DD"/>
    <w:rsid w:val="00785990"/>
    <w:rsid w:val="00785C19"/>
    <w:rsid w:val="00785EEC"/>
    <w:rsid w:val="00785FB3"/>
    <w:rsid w:val="0078683F"/>
    <w:rsid w:val="00786A9C"/>
    <w:rsid w:val="00787444"/>
    <w:rsid w:val="0078745E"/>
    <w:rsid w:val="00790561"/>
    <w:rsid w:val="00790939"/>
    <w:rsid w:val="007909D1"/>
    <w:rsid w:val="00790BB5"/>
    <w:rsid w:val="0079162D"/>
    <w:rsid w:val="007917C7"/>
    <w:rsid w:val="00791981"/>
    <w:rsid w:val="00791D93"/>
    <w:rsid w:val="00791F99"/>
    <w:rsid w:val="007922E4"/>
    <w:rsid w:val="00793E3F"/>
    <w:rsid w:val="007944B0"/>
    <w:rsid w:val="007947A5"/>
    <w:rsid w:val="00794A3A"/>
    <w:rsid w:val="00795108"/>
    <w:rsid w:val="00795361"/>
    <w:rsid w:val="007955BC"/>
    <w:rsid w:val="00795907"/>
    <w:rsid w:val="00795E96"/>
    <w:rsid w:val="007962D8"/>
    <w:rsid w:val="00796DDB"/>
    <w:rsid w:val="00797C05"/>
    <w:rsid w:val="00797C09"/>
    <w:rsid w:val="00797C86"/>
    <w:rsid w:val="00797DB2"/>
    <w:rsid w:val="007A07EB"/>
    <w:rsid w:val="007A142F"/>
    <w:rsid w:val="007A178B"/>
    <w:rsid w:val="007A21CD"/>
    <w:rsid w:val="007A2B57"/>
    <w:rsid w:val="007A2B77"/>
    <w:rsid w:val="007A2C8C"/>
    <w:rsid w:val="007A32CA"/>
    <w:rsid w:val="007A3B14"/>
    <w:rsid w:val="007A3D54"/>
    <w:rsid w:val="007A4232"/>
    <w:rsid w:val="007A4AFB"/>
    <w:rsid w:val="007A4F5E"/>
    <w:rsid w:val="007A5641"/>
    <w:rsid w:val="007A628A"/>
    <w:rsid w:val="007A6A61"/>
    <w:rsid w:val="007A6C06"/>
    <w:rsid w:val="007A7542"/>
    <w:rsid w:val="007A7592"/>
    <w:rsid w:val="007A7710"/>
    <w:rsid w:val="007B041D"/>
    <w:rsid w:val="007B08F7"/>
    <w:rsid w:val="007B1B7F"/>
    <w:rsid w:val="007B1C33"/>
    <w:rsid w:val="007B1D17"/>
    <w:rsid w:val="007B1D28"/>
    <w:rsid w:val="007B1E38"/>
    <w:rsid w:val="007B27EC"/>
    <w:rsid w:val="007B288D"/>
    <w:rsid w:val="007B2C28"/>
    <w:rsid w:val="007B3834"/>
    <w:rsid w:val="007B3AF0"/>
    <w:rsid w:val="007B3C12"/>
    <w:rsid w:val="007B542C"/>
    <w:rsid w:val="007B5968"/>
    <w:rsid w:val="007B5C9C"/>
    <w:rsid w:val="007B629D"/>
    <w:rsid w:val="007B76D4"/>
    <w:rsid w:val="007B7CAD"/>
    <w:rsid w:val="007C021D"/>
    <w:rsid w:val="007C02A6"/>
    <w:rsid w:val="007C13EC"/>
    <w:rsid w:val="007C152D"/>
    <w:rsid w:val="007C1816"/>
    <w:rsid w:val="007C2CD6"/>
    <w:rsid w:val="007C2F8E"/>
    <w:rsid w:val="007C3F56"/>
    <w:rsid w:val="007C4AD8"/>
    <w:rsid w:val="007C5A2F"/>
    <w:rsid w:val="007C654D"/>
    <w:rsid w:val="007D12D5"/>
    <w:rsid w:val="007D13D2"/>
    <w:rsid w:val="007D15BB"/>
    <w:rsid w:val="007D15D8"/>
    <w:rsid w:val="007D1D74"/>
    <w:rsid w:val="007D1EE7"/>
    <w:rsid w:val="007D2336"/>
    <w:rsid w:val="007D248E"/>
    <w:rsid w:val="007D3650"/>
    <w:rsid w:val="007D3718"/>
    <w:rsid w:val="007D3ED2"/>
    <w:rsid w:val="007D405F"/>
    <w:rsid w:val="007D4149"/>
    <w:rsid w:val="007D42E9"/>
    <w:rsid w:val="007D4CC8"/>
    <w:rsid w:val="007D4F89"/>
    <w:rsid w:val="007D5072"/>
    <w:rsid w:val="007D5234"/>
    <w:rsid w:val="007D6723"/>
    <w:rsid w:val="007D7031"/>
    <w:rsid w:val="007D7A04"/>
    <w:rsid w:val="007D7B9E"/>
    <w:rsid w:val="007D7E6B"/>
    <w:rsid w:val="007E05A7"/>
    <w:rsid w:val="007E15E4"/>
    <w:rsid w:val="007E1719"/>
    <w:rsid w:val="007E24D4"/>
    <w:rsid w:val="007E2DBB"/>
    <w:rsid w:val="007E33B5"/>
    <w:rsid w:val="007E498D"/>
    <w:rsid w:val="007E4994"/>
    <w:rsid w:val="007E6107"/>
    <w:rsid w:val="007E649A"/>
    <w:rsid w:val="007E6D31"/>
    <w:rsid w:val="007E7339"/>
    <w:rsid w:val="007E7469"/>
    <w:rsid w:val="007E7FE3"/>
    <w:rsid w:val="007F0CA3"/>
    <w:rsid w:val="007F0F60"/>
    <w:rsid w:val="007F1C03"/>
    <w:rsid w:val="007F23C4"/>
    <w:rsid w:val="007F28CD"/>
    <w:rsid w:val="007F2F97"/>
    <w:rsid w:val="007F30B3"/>
    <w:rsid w:val="007F362F"/>
    <w:rsid w:val="007F36DE"/>
    <w:rsid w:val="007F3793"/>
    <w:rsid w:val="007F387C"/>
    <w:rsid w:val="007F49AC"/>
    <w:rsid w:val="007F512C"/>
    <w:rsid w:val="007F5451"/>
    <w:rsid w:val="007F56B4"/>
    <w:rsid w:val="007F5870"/>
    <w:rsid w:val="007F5D21"/>
    <w:rsid w:val="007F60FB"/>
    <w:rsid w:val="007F65D9"/>
    <w:rsid w:val="007F6F5E"/>
    <w:rsid w:val="007F7105"/>
    <w:rsid w:val="007F779C"/>
    <w:rsid w:val="007F7A4A"/>
    <w:rsid w:val="00800E07"/>
    <w:rsid w:val="00800E17"/>
    <w:rsid w:val="008016F9"/>
    <w:rsid w:val="008018D3"/>
    <w:rsid w:val="00802584"/>
    <w:rsid w:val="00803F61"/>
    <w:rsid w:val="008040E0"/>
    <w:rsid w:val="00804650"/>
    <w:rsid w:val="0080483B"/>
    <w:rsid w:val="008048C7"/>
    <w:rsid w:val="00805930"/>
    <w:rsid w:val="00806693"/>
    <w:rsid w:val="00806F58"/>
    <w:rsid w:val="0080710D"/>
    <w:rsid w:val="00807220"/>
    <w:rsid w:val="0080761C"/>
    <w:rsid w:val="00810863"/>
    <w:rsid w:val="00810D01"/>
    <w:rsid w:val="00810E4C"/>
    <w:rsid w:val="00810EF1"/>
    <w:rsid w:val="00810FC9"/>
    <w:rsid w:val="00811802"/>
    <w:rsid w:val="00811853"/>
    <w:rsid w:val="008121CB"/>
    <w:rsid w:val="0081311D"/>
    <w:rsid w:val="00814624"/>
    <w:rsid w:val="00814926"/>
    <w:rsid w:val="00814A63"/>
    <w:rsid w:val="00814D9E"/>
    <w:rsid w:val="00815178"/>
    <w:rsid w:val="00816F6E"/>
    <w:rsid w:val="00817D14"/>
    <w:rsid w:val="00817EE9"/>
    <w:rsid w:val="0082000E"/>
    <w:rsid w:val="008203E2"/>
    <w:rsid w:val="008203F4"/>
    <w:rsid w:val="00820696"/>
    <w:rsid w:val="00821161"/>
    <w:rsid w:val="00821A2D"/>
    <w:rsid w:val="00821BD8"/>
    <w:rsid w:val="00822202"/>
    <w:rsid w:val="00822C92"/>
    <w:rsid w:val="00823E9D"/>
    <w:rsid w:val="008254F2"/>
    <w:rsid w:val="008255FE"/>
    <w:rsid w:val="00825A11"/>
    <w:rsid w:val="00826090"/>
    <w:rsid w:val="0082620F"/>
    <w:rsid w:val="00826BBF"/>
    <w:rsid w:val="00827DDD"/>
    <w:rsid w:val="008326DE"/>
    <w:rsid w:val="0083329E"/>
    <w:rsid w:val="008342CE"/>
    <w:rsid w:val="008344CF"/>
    <w:rsid w:val="00834932"/>
    <w:rsid w:val="00834B7A"/>
    <w:rsid w:val="00834CB2"/>
    <w:rsid w:val="00834E86"/>
    <w:rsid w:val="00835AAC"/>
    <w:rsid w:val="00835E7F"/>
    <w:rsid w:val="00835F2C"/>
    <w:rsid w:val="00836600"/>
    <w:rsid w:val="0083733E"/>
    <w:rsid w:val="008401BD"/>
    <w:rsid w:val="00840418"/>
    <w:rsid w:val="00840BE3"/>
    <w:rsid w:val="00840CB5"/>
    <w:rsid w:val="00841A67"/>
    <w:rsid w:val="0084202F"/>
    <w:rsid w:val="008423D7"/>
    <w:rsid w:val="00842439"/>
    <w:rsid w:val="00843238"/>
    <w:rsid w:val="00843921"/>
    <w:rsid w:val="008439E7"/>
    <w:rsid w:val="00844EE7"/>
    <w:rsid w:val="00845583"/>
    <w:rsid w:val="0084573F"/>
    <w:rsid w:val="00845A9F"/>
    <w:rsid w:val="0084644C"/>
    <w:rsid w:val="00846BBC"/>
    <w:rsid w:val="008504DA"/>
    <w:rsid w:val="0085182F"/>
    <w:rsid w:val="00851EDB"/>
    <w:rsid w:val="008521BB"/>
    <w:rsid w:val="00852440"/>
    <w:rsid w:val="00852BAB"/>
    <w:rsid w:val="008539D9"/>
    <w:rsid w:val="00853E98"/>
    <w:rsid w:val="00853EB8"/>
    <w:rsid w:val="00853F17"/>
    <w:rsid w:val="008545DE"/>
    <w:rsid w:val="0085488C"/>
    <w:rsid w:val="008550F3"/>
    <w:rsid w:val="00855D5A"/>
    <w:rsid w:val="00856091"/>
    <w:rsid w:val="00856EF7"/>
    <w:rsid w:val="00857165"/>
    <w:rsid w:val="00857AE2"/>
    <w:rsid w:val="00857C44"/>
    <w:rsid w:val="00857EAA"/>
    <w:rsid w:val="0086074D"/>
    <w:rsid w:val="00861027"/>
    <w:rsid w:val="008616EC"/>
    <w:rsid w:val="00861E1E"/>
    <w:rsid w:val="00861E84"/>
    <w:rsid w:val="00862381"/>
    <w:rsid w:val="0086243B"/>
    <w:rsid w:val="008628F6"/>
    <w:rsid w:val="00863437"/>
    <w:rsid w:val="00864456"/>
    <w:rsid w:val="0086460B"/>
    <w:rsid w:val="0086545C"/>
    <w:rsid w:val="008656EB"/>
    <w:rsid w:val="0086574E"/>
    <w:rsid w:val="00865B62"/>
    <w:rsid w:val="0086696D"/>
    <w:rsid w:val="00866A16"/>
    <w:rsid w:val="00866D88"/>
    <w:rsid w:val="00867E76"/>
    <w:rsid w:val="008704D3"/>
    <w:rsid w:val="00870B07"/>
    <w:rsid w:val="008718AB"/>
    <w:rsid w:val="00871F34"/>
    <w:rsid w:val="00871F63"/>
    <w:rsid w:val="00872035"/>
    <w:rsid w:val="008722F1"/>
    <w:rsid w:val="00872390"/>
    <w:rsid w:val="00872603"/>
    <w:rsid w:val="008726E7"/>
    <w:rsid w:val="00873BCC"/>
    <w:rsid w:val="00874140"/>
    <w:rsid w:val="00874226"/>
    <w:rsid w:val="00874666"/>
    <w:rsid w:val="00874E31"/>
    <w:rsid w:val="0087513E"/>
    <w:rsid w:val="00875F2A"/>
    <w:rsid w:val="00876013"/>
    <w:rsid w:val="00876844"/>
    <w:rsid w:val="00876AE4"/>
    <w:rsid w:val="00877318"/>
    <w:rsid w:val="00877863"/>
    <w:rsid w:val="0088099F"/>
    <w:rsid w:val="00880AC3"/>
    <w:rsid w:val="00880F52"/>
    <w:rsid w:val="0088100D"/>
    <w:rsid w:val="00881463"/>
    <w:rsid w:val="00881B18"/>
    <w:rsid w:val="00881C74"/>
    <w:rsid w:val="008820F8"/>
    <w:rsid w:val="008832CD"/>
    <w:rsid w:val="0088344A"/>
    <w:rsid w:val="008843F3"/>
    <w:rsid w:val="008844A4"/>
    <w:rsid w:val="00884F63"/>
    <w:rsid w:val="008851D0"/>
    <w:rsid w:val="00885264"/>
    <w:rsid w:val="00885744"/>
    <w:rsid w:val="00887580"/>
    <w:rsid w:val="00890291"/>
    <w:rsid w:val="008903B0"/>
    <w:rsid w:val="008905F9"/>
    <w:rsid w:val="00890756"/>
    <w:rsid w:val="008908F5"/>
    <w:rsid w:val="0089158B"/>
    <w:rsid w:val="00891A86"/>
    <w:rsid w:val="00892098"/>
    <w:rsid w:val="008920AF"/>
    <w:rsid w:val="008928DE"/>
    <w:rsid w:val="0089328A"/>
    <w:rsid w:val="00893451"/>
    <w:rsid w:val="0089354C"/>
    <w:rsid w:val="00893A8F"/>
    <w:rsid w:val="00893BB2"/>
    <w:rsid w:val="00893CB6"/>
    <w:rsid w:val="008949F4"/>
    <w:rsid w:val="0089509A"/>
    <w:rsid w:val="00895457"/>
    <w:rsid w:val="0089548F"/>
    <w:rsid w:val="00895D9E"/>
    <w:rsid w:val="00895E24"/>
    <w:rsid w:val="00896FCB"/>
    <w:rsid w:val="008979F3"/>
    <w:rsid w:val="00897CEA"/>
    <w:rsid w:val="008A0656"/>
    <w:rsid w:val="008A078A"/>
    <w:rsid w:val="008A0B27"/>
    <w:rsid w:val="008A15DF"/>
    <w:rsid w:val="008A1B44"/>
    <w:rsid w:val="008A274E"/>
    <w:rsid w:val="008A2F36"/>
    <w:rsid w:val="008A3106"/>
    <w:rsid w:val="008A32B8"/>
    <w:rsid w:val="008A3777"/>
    <w:rsid w:val="008A3D38"/>
    <w:rsid w:val="008A3FDE"/>
    <w:rsid w:val="008A44C4"/>
    <w:rsid w:val="008A468D"/>
    <w:rsid w:val="008A48E0"/>
    <w:rsid w:val="008A592F"/>
    <w:rsid w:val="008A5965"/>
    <w:rsid w:val="008A5D1D"/>
    <w:rsid w:val="008A5F7D"/>
    <w:rsid w:val="008A6A16"/>
    <w:rsid w:val="008A6DC8"/>
    <w:rsid w:val="008A6FD0"/>
    <w:rsid w:val="008A7187"/>
    <w:rsid w:val="008A71E5"/>
    <w:rsid w:val="008A7681"/>
    <w:rsid w:val="008A7743"/>
    <w:rsid w:val="008A7905"/>
    <w:rsid w:val="008A7ACC"/>
    <w:rsid w:val="008A7C78"/>
    <w:rsid w:val="008A7D40"/>
    <w:rsid w:val="008B019B"/>
    <w:rsid w:val="008B036B"/>
    <w:rsid w:val="008B0753"/>
    <w:rsid w:val="008B0972"/>
    <w:rsid w:val="008B1C48"/>
    <w:rsid w:val="008B1D23"/>
    <w:rsid w:val="008B2775"/>
    <w:rsid w:val="008B3896"/>
    <w:rsid w:val="008B3BF5"/>
    <w:rsid w:val="008B4103"/>
    <w:rsid w:val="008B4220"/>
    <w:rsid w:val="008B4A26"/>
    <w:rsid w:val="008B5813"/>
    <w:rsid w:val="008B607F"/>
    <w:rsid w:val="008B6852"/>
    <w:rsid w:val="008B70D4"/>
    <w:rsid w:val="008B71D4"/>
    <w:rsid w:val="008B7956"/>
    <w:rsid w:val="008B7FDE"/>
    <w:rsid w:val="008C1005"/>
    <w:rsid w:val="008C1A21"/>
    <w:rsid w:val="008C27AE"/>
    <w:rsid w:val="008C2A4A"/>
    <w:rsid w:val="008C3131"/>
    <w:rsid w:val="008C34EE"/>
    <w:rsid w:val="008C3676"/>
    <w:rsid w:val="008C38CE"/>
    <w:rsid w:val="008C3963"/>
    <w:rsid w:val="008C39FE"/>
    <w:rsid w:val="008C3E71"/>
    <w:rsid w:val="008C4721"/>
    <w:rsid w:val="008C4A9D"/>
    <w:rsid w:val="008C567B"/>
    <w:rsid w:val="008C5824"/>
    <w:rsid w:val="008C6B18"/>
    <w:rsid w:val="008C764C"/>
    <w:rsid w:val="008C78A9"/>
    <w:rsid w:val="008C7F4E"/>
    <w:rsid w:val="008D0316"/>
    <w:rsid w:val="008D08A3"/>
    <w:rsid w:val="008D112C"/>
    <w:rsid w:val="008D11B4"/>
    <w:rsid w:val="008D1296"/>
    <w:rsid w:val="008D1628"/>
    <w:rsid w:val="008D239E"/>
    <w:rsid w:val="008D2705"/>
    <w:rsid w:val="008D2A85"/>
    <w:rsid w:val="008D2DEE"/>
    <w:rsid w:val="008D33BF"/>
    <w:rsid w:val="008D35E0"/>
    <w:rsid w:val="008D399F"/>
    <w:rsid w:val="008D3D99"/>
    <w:rsid w:val="008D4808"/>
    <w:rsid w:val="008D57C2"/>
    <w:rsid w:val="008D5E70"/>
    <w:rsid w:val="008D69A5"/>
    <w:rsid w:val="008D6A48"/>
    <w:rsid w:val="008D6A7E"/>
    <w:rsid w:val="008D6B51"/>
    <w:rsid w:val="008D70AB"/>
    <w:rsid w:val="008D70F8"/>
    <w:rsid w:val="008D7489"/>
    <w:rsid w:val="008D7620"/>
    <w:rsid w:val="008E00D9"/>
    <w:rsid w:val="008E01A6"/>
    <w:rsid w:val="008E0551"/>
    <w:rsid w:val="008E0653"/>
    <w:rsid w:val="008E113B"/>
    <w:rsid w:val="008E1B69"/>
    <w:rsid w:val="008E2526"/>
    <w:rsid w:val="008E2BE4"/>
    <w:rsid w:val="008E2FF2"/>
    <w:rsid w:val="008E3CA7"/>
    <w:rsid w:val="008E4DEB"/>
    <w:rsid w:val="008E55E5"/>
    <w:rsid w:val="008E5865"/>
    <w:rsid w:val="008E637F"/>
    <w:rsid w:val="008E6FA4"/>
    <w:rsid w:val="008E7109"/>
    <w:rsid w:val="008E757F"/>
    <w:rsid w:val="008E7D1E"/>
    <w:rsid w:val="008F126F"/>
    <w:rsid w:val="008F1803"/>
    <w:rsid w:val="008F1B2D"/>
    <w:rsid w:val="008F1F6F"/>
    <w:rsid w:val="008F233B"/>
    <w:rsid w:val="008F3533"/>
    <w:rsid w:val="008F3663"/>
    <w:rsid w:val="008F3882"/>
    <w:rsid w:val="008F599A"/>
    <w:rsid w:val="008F5BA8"/>
    <w:rsid w:val="008F5D4B"/>
    <w:rsid w:val="008F6550"/>
    <w:rsid w:val="008F6594"/>
    <w:rsid w:val="008F729D"/>
    <w:rsid w:val="008F735D"/>
    <w:rsid w:val="008F779D"/>
    <w:rsid w:val="0090092B"/>
    <w:rsid w:val="009012E2"/>
    <w:rsid w:val="00901AEE"/>
    <w:rsid w:val="009030E3"/>
    <w:rsid w:val="00903786"/>
    <w:rsid w:val="00903857"/>
    <w:rsid w:val="00903CFA"/>
    <w:rsid w:val="00903DE8"/>
    <w:rsid w:val="0090427F"/>
    <w:rsid w:val="00904BDC"/>
    <w:rsid w:val="009055B4"/>
    <w:rsid w:val="00906025"/>
    <w:rsid w:val="00906040"/>
    <w:rsid w:val="0090685F"/>
    <w:rsid w:val="00906CBB"/>
    <w:rsid w:val="0090771D"/>
    <w:rsid w:val="009101DA"/>
    <w:rsid w:val="0091037C"/>
    <w:rsid w:val="0091183B"/>
    <w:rsid w:val="00911B4D"/>
    <w:rsid w:val="00911EC4"/>
    <w:rsid w:val="00912135"/>
    <w:rsid w:val="009123BD"/>
    <w:rsid w:val="00912956"/>
    <w:rsid w:val="00912D0A"/>
    <w:rsid w:val="00912FD5"/>
    <w:rsid w:val="009132FF"/>
    <w:rsid w:val="0091395E"/>
    <w:rsid w:val="00914090"/>
    <w:rsid w:val="00914706"/>
    <w:rsid w:val="00914BF5"/>
    <w:rsid w:val="009152BC"/>
    <w:rsid w:val="00915541"/>
    <w:rsid w:val="0091562B"/>
    <w:rsid w:val="009161D6"/>
    <w:rsid w:val="009162B7"/>
    <w:rsid w:val="00916AFD"/>
    <w:rsid w:val="00916B54"/>
    <w:rsid w:val="00916D00"/>
    <w:rsid w:val="00917394"/>
    <w:rsid w:val="00917BFF"/>
    <w:rsid w:val="00917C30"/>
    <w:rsid w:val="00920653"/>
    <w:rsid w:val="00920D75"/>
    <w:rsid w:val="009211B6"/>
    <w:rsid w:val="00921498"/>
    <w:rsid w:val="0092263A"/>
    <w:rsid w:val="0092379D"/>
    <w:rsid w:val="00923D8D"/>
    <w:rsid w:val="0092504E"/>
    <w:rsid w:val="009253E0"/>
    <w:rsid w:val="00925E87"/>
    <w:rsid w:val="009262D3"/>
    <w:rsid w:val="00926B40"/>
    <w:rsid w:val="00926DAF"/>
    <w:rsid w:val="00927641"/>
    <w:rsid w:val="00927B70"/>
    <w:rsid w:val="00930FBC"/>
    <w:rsid w:val="00930FEF"/>
    <w:rsid w:val="00931372"/>
    <w:rsid w:val="00931A73"/>
    <w:rsid w:val="00931F82"/>
    <w:rsid w:val="009328C5"/>
    <w:rsid w:val="009328D8"/>
    <w:rsid w:val="009336D3"/>
    <w:rsid w:val="0093454E"/>
    <w:rsid w:val="00935125"/>
    <w:rsid w:val="00935F6B"/>
    <w:rsid w:val="00936374"/>
    <w:rsid w:val="00937831"/>
    <w:rsid w:val="00937863"/>
    <w:rsid w:val="009403FE"/>
    <w:rsid w:val="0094225A"/>
    <w:rsid w:val="0094238C"/>
    <w:rsid w:val="00942C55"/>
    <w:rsid w:val="00943562"/>
    <w:rsid w:val="00944125"/>
    <w:rsid w:val="009447D1"/>
    <w:rsid w:val="009449E8"/>
    <w:rsid w:val="00944C2F"/>
    <w:rsid w:val="00945C61"/>
    <w:rsid w:val="00946695"/>
    <w:rsid w:val="00946C13"/>
    <w:rsid w:val="00946D41"/>
    <w:rsid w:val="00946DF6"/>
    <w:rsid w:val="009470FB"/>
    <w:rsid w:val="009472C8"/>
    <w:rsid w:val="009479F1"/>
    <w:rsid w:val="0095058A"/>
    <w:rsid w:val="009505F3"/>
    <w:rsid w:val="009513CE"/>
    <w:rsid w:val="0095156A"/>
    <w:rsid w:val="0095158B"/>
    <w:rsid w:val="00951B71"/>
    <w:rsid w:val="00952232"/>
    <w:rsid w:val="009530D1"/>
    <w:rsid w:val="0095338E"/>
    <w:rsid w:val="00953C69"/>
    <w:rsid w:val="009546A0"/>
    <w:rsid w:val="00954E13"/>
    <w:rsid w:val="00955DBD"/>
    <w:rsid w:val="0095705F"/>
    <w:rsid w:val="00957260"/>
    <w:rsid w:val="009573EC"/>
    <w:rsid w:val="0095767D"/>
    <w:rsid w:val="00957DA3"/>
    <w:rsid w:val="0096033D"/>
    <w:rsid w:val="0096065D"/>
    <w:rsid w:val="00960735"/>
    <w:rsid w:val="00960AB5"/>
    <w:rsid w:val="009612FD"/>
    <w:rsid w:val="00961551"/>
    <w:rsid w:val="009617FC"/>
    <w:rsid w:val="00961F33"/>
    <w:rsid w:val="0096205E"/>
    <w:rsid w:val="009624A9"/>
    <w:rsid w:val="009627B2"/>
    <w:rsid w:val="00962D05"/>
    <w:rsid w:val="009631AB"/>
    <w:rsid w:val="0096344D"/>
    <w:rsid w:val="0096352C"/>
    <w:rsid w:val="009641CA"/>
    <w:rsid w:val="00964BEF"/>
    <w:rsid w:val="0096515B"/>
    <w:rsid w:val="009653EF"/>
    <w:rsid w:val="00965CDC"/>
    <w:rsid w:val="0096669F"/>
    <w:rsid w:val="009667E7"/>
    <w:rsid w:val="00966B6A"/>
    <w:rsid w:val="00967ACC"/>
    <w:rsid w:val="00967D01"/>
    <w:rsid w:val="0097000B"/>
    <w:rsid w:val="00970146"/>
    <w:rsid w:val="00970CFB"/>
    <w:rsid w:val="00970E79"/>
    <w:rsid w:val="00971E84"/>
    <w:rsid w:val="00972020"/>
    <w:rsid w:val="00972A80"/>
    <w:rsid w:val="009739B4"/>
    <w:rsid w:val="00973BA5"/>
    <w:rsid w:val="009740EF"/>
    <w:rsid w:val="00974F9D"/>
    <w:rsid w:val="0097576B"/>
    <w:rsid w:val="00975B59"/>
    <w:rsid w:val="00975C78"/>
    <w:rsid w:val="00976766"/>
    <w:rsid w:val="00976A54"/>
    <w:rsid w:val="00977BA6"/>
    <w:rsid w:val="0098038D"/>
    <w:rsid w:val="0098050B"/>
    <w:rsid w:val="00980854"/>
    <w:rsid w:val="00980ACD"/>
    <w:rsid w:val="00982772"/>
    <w:rsid w:val="009831DE"/>
    <w:rsid w:val="009838A9"/>
    <w:rsid w:val="00984396"/>
    <w:rsid w:val="00984553"/>
    <w:rsid w:val="00984FEE"/>
    <w:rsid w:val="00985572"/>
    <w:rsid w:val="0098587A"/>
    <w:rsid w:val="0098589D"/>
    <w:rsid w:val="009858B4"/>
    <w:rsid w:val="0098682E"/>
    <w:rsid w:val="0098774E"/>
    <w:rsid w:val="00987C35"/>
    <w:rsid w:val="00990104"/>
    <w:rsid w:val="00990BF0"/>
    <w:rsid w:val="00990DB2"/>
    <w:rsid w:val="00990E98"/>
    <w:rsid w:val="00991509"/>
    <w:rsid w:val="009916FF"/>
    <w:rsid w:val="009920C0"/>
    <w:rsid w:val="00992AE8"/>
    <w:rsid w:val="00992FE7"/>
    <w:rsid w:val="00993A72"/>
    <w:rsid w:val="00993BA0"/>
    <w:rsid w:val="00994B7E"/>
    <w:rsid w:val="00995CB4"/>
    <w:rsid w:val="009961C8"/>
    <w:rsid w:val="00996590"/>
    <w:rsid w:val="00996ADE"/>
    <w:rsid w:val="00996DA3"/>
    <w:rsid w:val="00996F81"/>
    <w:rsid w:val="009976DC"/>
    <w:rsid w:val="009979AC"/>
    <w:rsid w:val="009A0198"/>
    <w:rsid w:val="009A047B"/>
    <w:rsid w:val="009A0D03"/>
    <w:rsid w:val="009A13E7"/>
    <w:rsid w:val="009A1495"/>
    <w:rsid w:val="009A15CA"/>
    <w:rsid w:val="009A20A0"/>
    <w:rsid w:val="009A20FC"/>
    <w:rsid w:val="009A2582"/>
    <w:rsid w:val="009A2857"/>
    <w:rsid w:val="009A2BDB"/>
    <w:rsid w:val="009A2C43"/>
    <w:rsid w:val="009A2DBB"/>
    <w:rsid w:val="009A32D6"/>
    <w:rsid w:val="009A32DE"/>
    <w:rsid w:val="009A412E"/>
    <w:rsid w:val="009A4206"/>
    <w:rsid w:val="009A4AC3"/>
    <w:rsid w:val="009A4CF0"/>
    <w:rsid w:val="009A54B6"/>
    <w:rsid w:val="009A54CD"/>
    <w:rsid w:val="009A63FD"/>
    <w:rsid w:val="009A6513"/>
    <w:rsid w:val="009A67DC"/>
    <w:rsid w:val="009A74C7"/>
    <w:rsid w:val="009A74EA"/>
    <w:rsid w:val="009A7639"/>
    <w:rsid w:val="009A78E4"/>
    <w:rsid w:val="009A7F73"/>
    <w:rsid w:val="009B074F"/>
    <w:rsid w:val="009B097D"/>
    <w:rsid w:val="009B0CAF"/>
    <w:rsid w:val="009B0DE3"/>
    <w:rsid w:val="009B10A4"/>
    <w:rsid w:val="009B18BE"/>
    <w:rsid w:val="009B1D22"/>
    <w:rsid w:val="009B2058"/>
    <w:rsid w:val="009B2BB2"/>
    <w:rsid w:val="009B35E5"/>
    <w:rsid w:val="009B41CE"/>
    <w:rsid w:val="009B42C3"/>
    <w:rsid w:val="009B455D"/>
    <w:rsid w:val="009B46E8"/>
    <w:rsid w:val="009B4747"/>
    <w:rsid w:val="009B4DF0"/>
    <w:rsid w:val="009B585E"/>
    <w:rsid w:val="009B5B55"/>
    <w:rsid w:val="009B5F99"/>
    <w:rsid w:val="009B6B28"/>
    <w:rsid w:val="009B6C2E"/>
    <w:rsid w:val="009B6FE9"/>
    <w:rsid w:val="009B700A"/>
    <w:rsid w:val="009B729C"/>
    <w:rsid w:val="009C0A17"/>
    <w:rsid w:val="009C0A30"/>
    <w:rsid w:val="009C1025"/>
    <w:rsid w:val="009C118C"/>
    <w:rsid w:val="009C1A45"/>
    <w:rsid w:val="009C23A0"/>
    <w:rsid w:val="009C30BF"/>
    <w:rsid w:val="009C3832"/>
    <w:rsid w:val="009C3E1E"/>
    <w:rsid w:val="009C45DE"/>
    <w:rsid w:val="009C4BA8"/>
    <w:rsid w:val="009C4C39"/>
    <w:rsid w:val="009C50CB"/>
    <w:rsid w:val="009C58C9"/>
    <w:rsid w:val="009C656D"/>
    <w:rsid w:val="009C67DF"/>
    <w:rsid w:val="009C7CBE"/>
    <w:rsid w:val="009D06CC"/>
    <w:rsid w:val="009D071D"/>
    <w:rsid w:val="009D0F60"/>
    <w:rsid w:val="009D1242"/>
    <w:rsid w:val="009D14B0"/>
    <w:rsid w:val="009D1D41"/>
    <w:rsid w:val="009D26E9"/>
    <w:rsid w:val="009D2965"/>
    <w:rsid w:val="009D3344"/>
    <w:rsid w:val="009D3A80"/>
    <w:rsid w:val="009D41B0"/>
    <w:rsid w:val="009D43DE"/>
    <w:rsid w:val="009D456A"/>
    <w:rsid w:val="009D473D"/>
    <w:rsid w:val="009D4F67"/>
    <w:rsid w:val="009D4FE7"/>
    <w:rsid w:val="009D5487"/>
    <w:rsid w:val="009D5525"/>
    <w:rsid w:val="009D578C"/>
    <w:rsid w:val="009D6479"/>
    <w:rsid w:val="009D6A4D"/>
    <w:rsid w:val="009D765D"/>
    <w:rsid w:val="009D7712"/>
    <w:rsid w:val="009D774E"/>
    <w:rsid w:val="009E0369"/>
    <w:rsid w:val="009E04F7"/>
    <w:rsid w:val="009E0506"/>
    <w:rsid w:val="009E0A46"/>
    <w:rsid w:val="009E1A86"/>
    <w:rsid w:val="009E238A"/>
    <w:rsid w:val="009E31F7"/>
    <w:rsid w:val="009E3972"/>
    <w:rsid w:val="009E4F08"/>
    <w:rsid w:val="009E500A"/>
    <w:rsid w:val="009E523C"/>
    <w:rsid w:val="009E589E"/>
    <w:rsid w:val="009E7EED"/>
    <w:rsid w:val="009F028B"/>
    <w:rsid w:val="009F07C7"/>
    <w:rsid w:val="009F0AD2"/>
    <w:rsid w:val="009F1301"/>
    <w:rsid w:val="009F1D70"/>
    <w:rsid w:val="009F2759"/>
    <w:rsid w:val="009F2C0A"/>
    <w:rsid w:val="009F319D"/>
    <w:rsid w:val="009F353C"/>
    <w:rsid w:val="009F42B5"/>
    <w:rsid w:val="009F43A8"/>
    <w:rsid w:val="009F4748"/>
    <w:rsid w:val="009F497B"/>
    <w:rsid w:val="009F4DBB"/>
    <w:rsid w:val="009F50F5"/>
    <w:rsid w:val="009F515C"/>
    <w:rsid w:val="009F569F"/>
    <w:rsid w:val="009F58F2"/>
    <w:rsid w:val="009F5D93"/>
    <w:rsid w:val="009F5F05"/>
    <w:rsid w:val="009F5F37"/>
    <w:rsid w:val="009F79A7"/>
    <w:rsid w:val="009F7D07"/>
    <w:rsid w:val="00A00187"/>
    <w:rsid w:val="00A0196D"/>
    <w:rsid w:val="00A01B25"/>
    <w:rsid w:val="00A025DA"/>
    <w:rsid w:val="00A02B47"/>
    <w:rsid w:val="00A02DE6"/>
    <w:rsid w:val="00A04A64"/>
    <w:rsid w:val="00A04E69"/>
    <w:rsid w:val="00A051BB"/>
    <w:rsid w:val="00A058EA"/>
    <w:rsid w:val="00A06A1C"/>
    <w:rsid w:val="00A0745A"/>
    <w:rsid w:val="00A102D0"/>
    <w:rsid w:val="00A10320"/>
    <w:rsid w:val="00A11295"/>
    <w:rsid w:val="00A1150F"/>
    <w:rsid w:val="00A1211D"/>
    <w:rsid w:val="00A12A0E"/>
    <w:rsid w:val="00A12E79"/>
    <w:rsid w:val="00A12EDA"/>
    <w:rsid w:val="00A1366B"/>
    <w:rsid w:val="00A14365"/>
    <w:rsid w:val="00A14408"/>
    <w:rsid w:val="00A14920"/>
    <w:rsid w:val="00A14A7B"/>
    <w:rsid w:val="00A14B26"/>
    <w:rsid w:val="00A152F2"/>
    <w:rsid w:val="00A153F5"/>
    <w:rsid w:val="00A15C08"/>
    <w:rsid w:val="00A16B8C"/>
    <w:rsid w:val="00A16C13"/>
    <w:rsid w:val="00A172E2"/>
    <w:rsid w:val="00A178B2"/>
    <w:rsid w:val="00A17A74"/>
    <w:rsid w:val="00A200F4"/>
    <w:rsid w:val="00A20B8F"/>
    <w:rsid w:val="00A2123D"/>
    <w:rsid w:val="00A2124C"/>
    <w:rsid w:val="00A21DBC"/>
    <w:rsid w:val="00A220F4"/>
    <w:rsid w:val="00A224E4"/>
    <w:rsid w:val="00A22A8F"/>
    <w:rsid w:val="00A239EB"/>
    <w:rsid w:val="00A239FD"/>
    <w:rsid w:val="00A2419D"/>
    <w:rsid w:val="00A25783"/>
    <w:rsid w:val="00A25939"/>
    <w:rsid w:val="00A25A70"/>
    <w:rsid w:val="00A25BC2"/>
    <w:rsid w:val="00A260E6"/>
    <w:rsid w:val="00A26F5E"/>
    <w:rsid w:val="00A2773B"/>
    <w:rsid w:val="00A30479"/>
    <w:rsid w:val="00A32509"/>
    <w:rsid w:val="00A32648"/>
    <w:rsid w:val="00A32D80"/>
    <w:rsid w:val="00A32E8F"/>
    <w:rsid w:val="00A347CE"/>
    <w:rsid w:val="00A35EE8"/>
    <w:rsid w:val="00A3609E"/>
    <w:rsid w:val="00A362DF"/>
    <w:rsid w:val="00A37623"/>
    <w:rsid w:val="00A37940"/>
    <w:rsid w:val="00A37EB9"/>
    <w:rsid w:val="00A40218"/>
    <w:rsid w:val="00A4023E"/>
    <w:rsid w:val="00A40329"/>
    <w:rsid w:val="00A41B4B"/>
    <w:rsid w:val="00A420D0"/>
    <w:rsid w:val="00A42181"/>
    <w:rsid w:val="00A42333"/>
    <w:rsid w:val="00A431BF"/>
    <w:rsid w:val="00A43F1C"/>
    <w:rsid w:val="00A44355"/>
    <w:rsid w:val="00A44517"/>
    <w:rsid w:val="00A4482B"/>
    <w:rsid w:val="00A459FE"/>
    <w:rsid w:val="00A470EB"/>
    <w:rsid w:val="00A47DF4"/>
    <w:rsid w:val="00A47EA0"/>
    <w:rsid w:val="00A50906"/>
    <w:rsid w:val="00A50A61"/>
    <w:rsid w:val="00A51A80"/>
    <w:rsid w:val="00A51B22"/>
    <w:rsid w:val="00A51C09"/>
    <w:rsid w:val="00A51EE5"/>
    <w:rsid w:val="00A52ADB"/>
    <w:rsid w:val="00A53522"/>
    <w:rsid w:val="00A539BA"/>
    <w:rsid w:val="00A53E2D"/>
    <w:rsid w:val="00A53FF4"/>
    <w:rsid w:val="00A5405E"/>
    <w:rsid w:val="00A546FF"/>
    <w:rsid w:val="00A558E1"/>
    <w:rsid w:val="00A560CC"/>
    <w:rsid w:val="00A5663B"/>
    <w:rsid w:val="00A56A7C"/>
    <w:rsid w:val="00A56B92"/>
    <w:rsid w:val="00A602B4"/>
    <w:rsid w:val="00A60758"/>
    <w:rsid w:val="00A608D9"/>
    <w:rsid w:val="00A60B24"/>
    <w:rsid w:val="00A61456"/>
    <w:rsid w:val="00A616FE"/>
    <w:rsid w:val="00A618E0"/>
    <w:rsid w:val="00A619AA"/>
    <w:rsid w:val="00A6254E"/>
    <w:rsid w:val="00A625D5"/>
    <w:rsid w:val="00A6299F"/>
    <w:rsid w:val="00A631A1"/>
    <w:rsid w:val="00A6329F"/>
    <w:rsid w:val="00A63A0A"/>
    <w:rsid w:val="00A63A2F"/>
    <w:rsid w:val="00A63C98"/>
    <w:rsid w:val="00A64D67"/>
    <w:rsid w:val="00A660AC"/>
    <w:rsid w:val="00A66C13"/>
    <w:rsid w:val="00A676B8"/>
    <w:rsid w:val="00A67E39"/>
    <w:rsid w:val="00A67EAE"/>
    <w:rsid w:val="00A703DC"/>
    <w:rsid w:val="00A704FB"/>
    <w:rsid w:val="00A707B4"/>
    <w:rsid w:val="00A70CD7"/>
    <w:rsid w:val="00A71597"/>
    <w:rsid w:val="00A71A35"/>
    <w:rsid w:val="00A71BDF"/>
    <w:rsid w:val="00A72F80"/>
    <w:rsid w:val="00A733FD"/>
    <w:rsid w:val="00A735BD"/>
    <w:rsid w:val="00A73D9C"/>
    <w:rsid w:val="00A741F9"/>
    <w:rsid w:val="00A744D5"/>
    <w:rsid w:val="00A74CFC"/>
    <w:rsid w:val="00A754BA"/>
    <w:rsid w:val="00A75680"/>
    <w:rsid w:val="00A759F1"/>
    <w:rsid w:val="00A75AC7"/>
    <w:rsid w:val="00A76A1D"/>
    <w:rsid w:val="00A76BF1"/>
    <w:rsid w:val="00A77110"/>
    <w:rsid w:val="00A800E3"/>
    <w:rsid w:val="00A8085E"/>
    <w:rsid w:val="00A80F2E"/>
    <w:rsid w:val="00A81423"/>
    <w:rsid w:val="00A81D37"/>
    <w:rsid w:val="00A8370F"/>
    <w:rsid w:val="00A83FCD"/>
    <w:rsid w:val="00A8459C"/>
    <w:rsid w:val="00A849B0"/>
    <w:rsid w:val="00A84DDF"/>
    <w:rsid w:val="00A84EC5"/>
    <w:rsid w:val="00A8505E"/>
    <w:rsid w:val="00A86A8B"/>
    <w:rsid w:val="00A86D25"/>
    <w:rsid w:val="00A86EC0"/>
    <w:rsid w:val="00A8700D"/>
    <w:rsid w:val="00A87286"/>
    <w:rsid w:val="00A87551"/>
    <w:rsid w:val="00A87862"/>
    <w:rsid w:val="00A87DAA"/>
    <w:rsid w:val="00A87FC6"/>
    <w:rsid w:val="00A902E7"/>
    <w:rsid w:val="00A906A1"/>
    <w:rsid w:val="00A91302"/>
    <w:rsid w:val="00A91AD1"/>
    <w:rsid w:val="00A91DA9"/>
    <w:rsid w:val="00A92D70"/>
    <w:rsid w:val="00A930E7"/>
    <w:rsid w:val="00A935DE"/>
    <w:rsid w:val="00A93606"/>
    <w:rsid w:val="00A94021"/>
    <w:rsid w:val="00A943CA"/>
    <w:rsid w:val="00A94416"/>
    <w:rsid w:val="00A94496"/>
    <w:rsid w:val="00A94EB6"/>
    <w:rsid w:val="00A95069"/>
    <w:rsid w:val="00A9508B"/>
    <w:rsid w:val="00A95178"/>
    <w:rsid w:val="00A95967"/>
    <w:rsid w:val="00A95EA9"/>
    <w:rsid w:val="00A961EB"/>
    <w:rsid w:val="00A969B8"/>
    <w:rsid w:val="00A9715A"/>
    <w:rsid w:val="00A971F8"/>
    <w:rsid w:val="00A97907"/>
    <w:rsid w:val="00A9796F"/>
    <w:rsid w:val="00A97ABB"/>
    <w:rsid w:val="00A97E8A"/>
    <w:rsid w:val="00AA0238"/>
    <w:rsid w:val="00AA0836"/>
    <w:rsid w:val="00AA0DC0"/>
    <w:rsid w:val="00AA10C9"/>
    <w:rsid w:val="00AA207C"/>
    <w:rsid w:val="00AA269C"/>
    <w:rsid w:val="00AA271D"/>
    <w:rsid w:val="00AA2F67"/>
    <w:rsid w:val="00AA372F"/>
    <w:rsid w:val="00AA41E4"/>
    <w:rsid w:val="00AA438F"/>
    <w:rsid w:val="00AA48B5"/>
    <w:rsid w:val="00AA4B14"/>
    <w:rsid w:val="00AA53B1"/>
    <w:rsid w:val="00AA5456"/>
    <w:rsid w:val="00AA5580"/>
    <w:rsid w:val="00AA5ACD"/>
    <w:rsid w:val="00AA5D01"/>
    <w:rsid w:val="00AA65B3"/>
    <w:rsid w:val="00AA6A01"/>
    <w:rsid w:val="00AA6D9F"/>
    <w:rsid w:val="00AA6F8A"/>
    <w:rsid w:val="00AA71F0"/>
    <w:rsid w:val="00AA7226"/>
    <w:rsid w:val="00AA7580"/>
    <w:rsid w:val="00AA779B"/>
    <w:rsid w:val="00AB0544"/>
    <w:rsid w:val="00AB0610"/>
    <w:rsid w:val="00AB1091"/>
    <w:rsid w:val="00AB1365"/>
    <w:rsid w:val="00AB1493"/>
    <w:rsid w:val="00AB2E6E"/>
    <w:rsid w:val="00AB300C"/>
    <w:rsid w:val="00AB3C61"/>
    <w:rsid w:val="00AB40B4"/>
    <w:rsid w:val="00AB4869"/>
    <w:rsid w:val="00AB48BC"/>
    <w:rsid w:val="00AB49A0"/>
    <w:rsid w:val="00AB4AB2"/>
    <w:rsid w:val="00AB6518"/>
    <w:rsid w:val="00AB6C19"/>
    <w:rsid w:val="00AB7149"/>
    <w:rsid w:val="00AB75E9"/>
    <w:rsid w:val="00AB79FB"/>
    <w:rsid w:val="00AC0082"/>
    <w:rsid w:val="00AC02B4"/>
    <w:rsid w:val="00AC095C"/>
    <w:rsid w:val="00AC12D3"/>
    <w:rsid w:val="00AC19A5"/>
    <w:rsid w:val="00AC2B8D"/>
    <w:rsid w:val="00AC3289"/>
    <w:rsid w:val="00AC3675"/>
    <w:rsid w:val="00AC3AD6"/>
    <w:rsid w:val="00AC3ECE"/>
    <w:rsid w:val="00AC476C"/>
    <w:rsid w:val="00AC4AAC"/>
    <w:rsid w:val="00AC5E92"/>
    <w:rsid w:val="00AC5F41"/>
    <w:rsid w:val="00AC626E"/>
    <w:rsid w:val="00AC68AB"/>
    <w:rsid w:val="00AC6B16"/>
    <w:rsid w:val="00AC7690"/>
    <w:rsid w:val="00AD0094"/>
    <w:rsid w:val="00AD0A62"/>
    <w:rsid w:val="00AD1A6B"/>
    <w:rsid w:val="00AD1AC9"/>
    <w:rsid w:val="00AD34DE"/>
    <w:rsid w:val="00AD3811"/>
    <w:rsid w:val="00AD3B1F"/>
    <w:rsid w:val="00AD3DE2"/>
    <w:rsid w:val="00AD3E43"/>
    <w:rsid w:val="00AD4550"/>
    <w:rsid w:val="00AD492A"/>
    <w:rsid w:val="00AD4A9B"/>
    <w:rsid w:val="00AD553F"/>
    <w:rsid w:val="00AD5D1D"/>
    <w:rsid w:val="00AD5E4E"/>
    <w:rsid w:val="00AD5FED"/>
    <w:rsid w:val="00AD621E"/>
    <w:rsid w:val="00AD6DA5"/>
    <w:rsid w:val="00AD712E"/>
    <w:rsid w:val="00AD749C"/>
    <w:rsid w:val="00AD7DB0"/>
    <w:rsid w:val="00AE2248"/>
    <w:rsid w:val="00AE28BD"/>
    <w:rsid w:val="00AE2CF8"/>
    <w:rsid w:val="00AE395B"/>
    <w:rsid w:val="00AE3F5F"/>
    <w:rsid w:val="00AE458D"/>
    <w:rsid w:val="00AE4A4C"/>
    <w:rsid w:val="00AE5188"/>
    <w:rsid w:val="00AE5457"/>
    <w:rsid w:val="00AE54A4"/>
    <w:rsid w:val="00AE5DD3"/>
    <w:rsid w:val="00AE5DEC"/>
    <w:rsid w:val="00AE64BE"/>
    <w:rsid w:val="00AE6A0D"/>
    <w:rsid w:val="00AE71E6"/>
    <w:rsid w:val="00AE734F"/>
    <w:rsid w:val="00AF039E"/>
    <w:rsid w:val="00AF0465"/>
    <w:rsid w:val="00AF08EB"/>
    <w:rsid w:val="00AF0909"/>
    <w:rsid w:val="00AF0AF6"/>
    <w:rsid w:val="00AF0FE4"/>
    <w:rsid w:val="00AF1D85"/>
    <w:rsid w:val="00AF25F1"/>
    <w:rsid w:val="00AF29AD"/>
    <w:rsid w:val="00AF2B8F"/>
    <w:rsid w:val="00AF2D04"/>
    <w:rsid w:val="00AF43D1"/>
    <w:rsid w:val="00AF446E"/>
    <w:rsid w:val="00AF4782"/>
    <w:rsid w:val="00AF4D2B"/>
    <w:rsid w:val="00AF56E4"/>
    <w:rsid w:val="00AF57D4"/>
    <w:rsid w:val="00AF5C8A"/>
    <w:rsid w:val="00AF6853"/>
    <w:rsid w:val="00AF696F"/>
    <w:rsid w:val="00AF6A1B"/>
    <w:rsid w:val="00AF71EC"/>
    <w:rsid w:val="00AF75D1"/>
    <w:rsid w:val="00AF78CC"/>
    <w:rsid w:val="00AF7BB1"/>
    <w:rsid w:val="00B00654"/>
    <w:rsid w:val="00B006AC"/>
    <w:rsid w:val="00B009EB"/>
    <w:rsid w:val="00B00A24"/>
    <w:rsid w:val="00B00A28"/>
    <w:rsid w:val="00B013EA"/>
    <w:rsid w:val="00B01604"/>
    <w:rsid w:val="00B01E31"/>
    <w:rsid w:val="00B022ED"/>
    <w:rsid w:val="00B02595"/>
    <w:rsid w:val="00B025F8"/>
    <w:rsid w:val="00B02740"/>
    <w:rsid w:val="00B02F9C"/>
    <w:rsid w:val="00B03993"/>
    <w:rsid w:val="00B041E4"/>
    <w:rsid w:val="00B05011"/>
    <w:rsid w:val="00B06464"/>
    <w:rsid w:val="00B06EB9"/>
    <w:rsid w:val="00B07922"/>
    <w:rsid w:val="00B07E92"/>
    <w:rsid w:val="00B103A2"/>
    <w:rsid w:val="00B10B33"/>
    <w:rsid w:val="00B10E6F"/>
    <w:rsid w:val="00B10F91"/>
    <w:rsid w:val="00B11491"/>
    <w:rsid w:val="00B11957"/>
    <w:rsid w:val="00B11A2D"/>
    <w:rsid w:val="00B12987"/>
    <w:rsid w:val="00B12ADA"/>
    <w:rsid w:val="00B12D9C"/>
    <w:rsid w:val="00B13B75"/>
    <w:rsid w:val="00B14E1D"/>
    <w:rsid w:val="00B14EFB"/>
    <w:rsid w:val="00B1523B"/>
    <w:rsid w:val="00B1557E"/>
    <w:rsid w:val="00B15671"/>
    <w:rsid w:val="00B15B1B"/>
    <w:rsid w:val="00B16849"/>
    <w:rsid w:val="00B16AEA"/>
    <w:rsid w:val="00B16D0E"/>
    <w:rsid w:val="00B1708C"/>
    <w:rsid w:val="00B20BB9"/>
    <w:rsid w:val="00B20ED8"/>
    <w:rsid w:val="00B21CEF"/>
    <w:rsid w:val="00B220FD"/>
    <w:rsid w:val="00B22254"/>
    <w:rsid w:val="00B226FB"/>
    <w:rsid w:val="00B22A0E"/>
    <w:rsid w:val="00B22C06"/>
    <w:rsid w:val="00B233C5"/>
    <w:rsid w:val="00B236D8"/>
    <w:rsid w:val="00B248D2"/>
    <w:rsid w:val="00B24D58"/>
    <w:rsid w:val="00B2515A"/>
    <w:rsid w:val="00B251F1"/>
    <w:rsid w:val="00B255BA"/>
    <w:rsid w:val="00B255C4"/>
    <w:rsid w:val="00B266EC"/>
    <w:rsid w:val="00B26EB4"/>
    <w:rsid w:val="00B27510"/>
    <w:rsid w:val="00B2763E"/>
    <w:rsid w:val="00B27CCF"/>
    <w:rsid w:val="00B301C3"/>
    <w:rsid w:val="00B30D6F"/>
    <w:rsid w:val="00B311C1"/>
    <w:rsid w:val="00B313BB"/>
    <w:rsid w:val="00B31D91"/>
    <w:rsid w:val="00B32386"/>
    <w:rsid w:val="00B3261B"/>
    <w:rsid w:val="00B326ED"/>
    <w:rsid w:val="00B32CAE"/>
    <w:rsid w:val="00B3326B"/>
    <w:rsid w:val="00B33641"/>
    <w:rsid w:val="00B3379E"/>
    <w:rsid w:val="00B3461C"/>
    <w:rsid w:val="00B3484D"/>
    <w:rsid w:val="00B34925"/>
    <w:rsid w:val="00B35B80"/>
    <w:rsid w:val="00B3629F"/>
    <w:rsid w:val="00B362B3"/>
    <w:rsid w:val="00B363C8"/>
    <w:rsid w:val="00B368C6"/>
    <w:rsid w:val="00B3714B"/>
    <w:rsid w:val="00B373EE"/>
    <w:rsid w:val="00B37987"/>
    <w:rsid w:val="00B37CEF"/>
    <w:rsid w:val="00B37D41"/>
    <w:rsid w:val="00B37F8C"/>
    <w:rsid w:val="00B407FC"/>
    <w:rsid w:val="00B431F4"/>
    <w:rsid w:val="00B43275"/>
    <w:rsid w:val="00B433C2"/>
    <w:rsid w:val="00B4346E"/>
    <w:rsid w:val="00B4364C"/>
    <w:rsid w:val="00B4379A"/>
    <w:rsid w:val="00B437D3"/>
    <w:rsid w:val="00B43812"/>
    <w:rsid w:val="00B448B0"/>
    <w:rsid w:val="00B44AE6"/>
    <w:rsid w:val="00B45099"/>
    <w:rsid w:val="00B457EE"/>
    <w:rsid w:val="00B45DD7"/>
    <w:rsid w:val="00B463CD"/>
    <w:rsid w:val="00B46A69"/>
    <w:rsid w:val="00B46F50"/>
    <w:rsid w:val="00B474C6"/>
    <w:rsid w:val="00B4773F"/>
    <w:rsid w:val="00B47EB0"/>
    <w:rsid w:val="00B50897"/>
    <w:rsid w:val="00B50CE9"/>
    <w:rsid w:val="00B50DC6"/>
    <w:rsid w:val="00B51820"/>
    <w:rsid w:val="00B527D5"/>
    <w:rsid w:val="00B52A69"/>
    <w:rsid w:val="00B537F1"/>
    <w:rsid w:val="00B54085"/>
    <w:rsid w:val="00B544A1"/>
    <w:rsid w:val="00B54632"/>
    <w:rsid w:val="00B54E36"/>
    <w:rsid w:val="00B5606A"/>
    <w:rsid w:val="00B5695E"/>
    <w:rsid w:val="00B56D54"/>
    <w:rsid w:val="00B5702D"/>
    <w:rsid w:val="00B6089A"/>
    <w:rsid w:val="00B60A2B"/>
    <w:rsid w:val="00B60BBC"/>
    <w:rsid w:val="00B627AA"/>
    <w:rsid w:val="00B63016"/>
    <w:rsid w:val="00B6310F"/>
    <w:rsid w:val="00B635DD"/>
    <w:rsid w:val="00B63A9B"/>
    <w:rsid w:val="00B6418E"/>
    <w:rsid w:val="00B6438F"/>
    <w:rsid w:val="00B649C9"/>
    <w:rsid w:val="00B64A07"/>
    <w:rsid w:val="00B64EEC"/>
    <w:rsid w:val="00B65EA2"/>
    <w:rsid w:val="00B66142"/>
    <w:rsid w:val="00B66839"/>
    <w:rsid w:val="00B6689D"/>
    <w:rsid w:val="00B6692D"/>
    <w:rsid w:val="00B67162"/>
    <w:rsid w:val="00B67453"/>
    <w:rsid w:val="00B67787"/>
    <w:rsid w:val="00B67961"/>
    <w:rsid w:val="00B7066D"/>
    <w:rsid w:val="00B70BD1"/>
    <w:rsid w:val="00B70C6F"/>
    <w:rsid w:val="00B72597"/>
    <w:rsid w:val="00B73DBA"/>
    <w:rsid w:val="00B73ED0"/>
    <w:rsid w:val="00B7423B"/>
    <w:rsid w:val="00B74E5B"/>
    <w:rsid w:val="00B75157"/>
    <w:rsid w:val="00B751E1"/>
    <w:rsid w:val="00B75311"/>
    <w:rsid w:val="00B755B0"/>
    <w:rsid w:val="00B759D4"/>
    <w:rsid w:val="00B75E56"/>
    <w:rsid w:val="00B7649D"/>
    <w:rsid w:val="00B76F52"/>
    <w:rsid w:val="00B80899"/>
    <w:rsid w:val="00B80DFF"/>
    <w:rsid w:val="00B8149C"/>
    <w:rsid w:val="00B8207B"/>
    <w:rsid w:val="00B830CA"/>
    <w:rsid w:val="00B834FF"/>
    <w:rsid w:val="00B836B7"/>
    <w:rsid w:val="00B847BF"/>
    <w:rsid w:val="00B849B6"/>
    <w:rsid w:val="00B84BB9"/>
    <w:rsid w:val="00B84D83"/>
    <w:rsid w:val="00B85188"/>
    <w:rsid w:val="00B85328"/>
    <w:rsid w:val="00B85B99"/>
    <w:rsid w:val="00B8687F"/>
    <w:rsid w:val="00B86DAA"/>
    <w:rsid w:val="00B86F81"/>
    <w:rsid w:val="00B87323"/>
    <w:rsid w:val="00B87B83"/>
    <w:rsid w:val="00B90002"/>
    <w:rsid w:val="00B9193F"/>
    <w:rsid w:val="00B91D16"/>
    <w:rsid w:val="00B91E9D"/>
    <w:rsid w:val="00B92031"/>
    <w:rsid w:val="00B93AE0"/>
    <w:rsid w:val="00B93DF1"/>
    <w:rsid w:val="00B94182"/>
    <w:rsid w:val="00B94336"/>
    <w:rsid w:val="00B94896"/>
    <w:rsid w:val="00B94910"/>
    <w:rsid w:val="00B94A1E"/>
    <w:rsid w:val="00B950F9"/>
    <w:rsid w:val="00B95C40"/>
    <w:rsid w:val="00B96135"/>
    <w:rsid w:val="00B961B9"/>
    <w:rsid w:val="00B966EA"/>
    <w:rsid w:val="00B96A9C"/>
    <w:rsid w:val="00B97400"/>
    <w:rsid w:val="00B97709"/>
    <w:rsid w:val="00B97AA2"/>
    <w:rsid w:val="00BA0140"/>
    <w:rsid w:val="00BA0682"/>
    <w:rsid w:val="00BA0A7C"/>
    <w:rsid w:val="00BA1386"/>
    <w:rsid w:val="00BA17A7"/>
    <w:rsid w:val="00BA1F24"/>
    <w:rsid w:val="00BA359A"/>
    <w:rsid w:val="00BA4767"/>
    <w:rsid w:val="00BA4A86"/>
    <w:rsid w:val="00BA57EB"/>
    <w:rsid w:val="00BA57ED"/>
    <w:rsid w:val="00BA5F41"/>
    <w:rsid w:val="00BA5FDB"/>
    <w:rsid w:val="00BA652F"/>
    <w:rsid w:val="00BA75DD"/>
    <w:rsid w:val="00BB06D8"/>
    <w:rsid w:val="00BB0ADA"/>
    <w:rsid w:val="00BB0EFF"/>
    <w:rsid w:val="00BB1B33"/>
    <w:rsid w:val="00BB2A58"/>
    <w:rsid w:val="00BB38B7"/>
    <w:rsid w:val="00BB5646"/>
    <w:rsid w:val="00BB5E36"/>
    <w:rsid w:val="00BB6256"/>
    <w:rsid w:val="00BB6446"/>
    <w:rsid w:val="00BB662D"/>
    <w:rsid w:val="00BB6769"/>
    <w:rsid w:val="00BB7B51"/>
    <w:rsid w:val="00BC05E3"/>
    <w:rsid w:val="00BC0D9B"/>
    <w:rsid w:val="00BC226E"/>
    <w:rsid w:val="00BC2335"/>
    <w:rsid w:val="00BC23DF"/>
    <w:rsid w:val="00BC2673"/>
    <w:rsid w:val="00BC2E91"/>
    <w:rsid w:val="00BC35C6"/>
    <w:rsid w:val="00BC3764"/>
    <w:rsid w:val="00BC3B95"/>
    <w:rsid w:val="00BC3E34"/>
    <w:rsid w:val="00BC47C0"/>
    <w:rsid w:val="00BC54BB"/>
    <w:rsid w:val="00BC68F6"/>
    <w:rsid w:val="00BC6F35"/>
    <w:rsid w:val="00BC6FF6"/>
    <w:rsid w:val="00BC7058"/>
    <w:rsid w:val="00BD16AA"/>
    <w:rsid w:val="00BD1E4C"/>
    <w:rsid w:val="00BD2502"/>
    <w:rsid w:val="00BD36D2"/>
    <w:rsid w:val="00BD374F"/>
    <w:rsid w:val="00BD480B"/>
    <w:rsid w:val="00BD55ED"/>
    <w:rsid w:val="00BD6356"/>
    <w:rsid w:val="00BD69BD"/>
    <w:rsid w:val="00BD6C37"/>
    <w:rsid w:val="00BD737A"/>
    <w:rsid w:val="00BD74E3"/>
    <w:rsid w:val="00BE14A2"/>
    <w:rsid w:val="00BE16C4"/>
    <w:rsid w:val="00BE3070"/>
    <w:rsid w:val="00BE30BA"/>
    <w:rsid w:val="00BE319C"/>
    <w:rsid w:val="00BE35D8"/>
    <w:rsid w:val="00BE3AA3"/>
    <w:rsid w:val="00BE3CC7"/>
    <w:rsid w:val="00BE41BA"/>
    <w:rsid w:val="00BE58AF"/>
    <w:rsid w:val="00BE5994"/>
    <w:rsid w:val="00BE604E"/>
    <w:rsid w:val="00BE6994"/>
    <w:rsid w:val="00BE6C5A"/>
    <w:rsid w:val="00BE7192"/>
    <w:rsid w:val="00BE7F54"/>
    <w:rsid w:val="00BE7F98"/>
    <w:rsid w:val="00BF0218"/>
    <w:rsid w:val="00BF0758"/>
    <w:rsid w:val="00BF0CC1"/>
    <w:rsid w:val="00BF0D0D"/>
    <w:rsid w:val="00BF1F4C"/>
    <w:rsid w:val="00BF2525"/>
    <w:rsid w:val="00BF2D97"/>
    <w:rsid w:val="00BF2E0A"/>
    <w:rsid w:val="00BF3C07"/>
    <w:rsid w:val="00BF4044"/>
    <w:rsid w:val="00BF4881"/>
    <w:rsid w:val="00BF6083"/>
    <w:rsid w:val="00BF622C"/>
    <w:rsid w:val="00BF6A1A"/>
    <w:rsid w:val="00BF71A3"/>
    <w:rsid w:val="00BF7AE1"/>
    <w:rsid w:val="00BF7B29"/>
    <w:rsid w:val="00BF7D22"/>
    <w:rsid w:val="00C0012D"/>
    <w:rsid w:val="00C004B9"/>
    <w:rsid w:val="00C00E7E"/>
    <w:rsid w:val="00C00EF0"/>
    <w:rsid w:val="00C01101"/>
    <w:rsid w:val="00C017D0"/>
    <w:rsid w:val="00C020F9"/>
    <w:rsid w:val="00C02115"/>
    <w:rsid w:val="00C0256A"/>
    <w:rsid w:val="00C029E5"/>
    <w:rsid w:val="00C03172"/>
    <w:rsid w:val="00C036C4"/>
    <w:rsid w:val="00C03843"/>
    <w:rsid w:val="00C03C9D"/>
    <w:rsid w:val="00C03CE0"/>
    <w:rsid w:val="00C0468F"/>
    <w:rsid w:val="00C04807"/>
    <w:rsid w:val="00C05062"/>
    <w:rsid w:val="00C05231"/>
    <w:rsid w:val="00C0562E"/>
    <w:rsid w:val="00C05F38"/>
    <w:rsid w:val="00C060EF"/>
    <w:rsid w:val="00C070A2"/>
    <w:rsid w:val="00C070E9"/>
    <w:rsid w:val="00C1051F"/>
    <w:rsid w:val="00C10917"/>
    <w:rsid w:val="00C11648"/>
    <w:rsid w:val="00C11BA0"/>
    <w:rsid w:val="00C126A7"/>
    <w:rsid w:val="00C13192"/>
    <w:rsid w:val="00C13694"/>
    <w:rsid w:val="00C144D5"/>
    <w:rsid w:val="00C14658"/>
    <w:rsid w:val="00C15411"/>
    <w:rsid w:val="00C15A71"/>
    <w:rsid w:val="00C16741"/>
    <w:rsid w:val="00C16999"/>
    <w:rsid w:val="00C169C5"/>
    <w:rsid w:val="00C16BCC"/>
    <w:rsid w:val="00C16F22"/>
    <w:rsid w:val="00C17390"/>
    <w:rsid w:val="00C177FA"/>
    <w:rsid w:val="00C17840"/>
    <w:rsid w:val="00C20D85"/>
    <w:rsid w:val="00C20E1B"/>
    <w:rsid w:val="00C2113F"/>
    <w:rsid w:val="00C21B62"/>
    <w:rsid w:val="00C22296"/>
    <w:rsid w:val="00C23545"/>
    <w:rsid w:val="00C23C7E"/>
    <w:rsid w:val="00C23D9B"/>
    <w:rsid w:val="00C23F3E"/>
    <w:rsid w:val="00C24816"/>
    <w:rsid w:val="00C24A0E"/>
    <w:rsid w:val="00C253EF"/>
    <w:rsid w:val="00C25856"/>
    <w:rsid w:val="00C26892"/>
    <w:rsid w:val="00C26CD4"/>
    <w:rsid w:val="00C26CEE"/>
    <w:rsid w:val="00C27350"/>
    <w:rsid w:val="00C277D4"/>
    <w:rsid w:val="00C31ACA"/>
    <w:rsid w:val="00C322AD"/>
    <w:rsid w:val="00C32306"/>
    <w:rsid w:val="00C32CE4"/>
    <w:rsid w:val="00C32EE9"/>
    <w:rsid w:val="00C32EF2"/>
    <w:rsid w:val="00C334EF"/>
    <w:rsid w:val="00C339BC"/>
    <w:rsid w:val="00C3460E"/>
    <w:rsid w:val="00C34E1E"/>
    <w:rsid w:val="00C3515F"/>
    <w:rsid w:val="00C356BE"/>
    <w:rsid w:val="00C356D1"/>
    <w:rsid w:val="00C35B1B"/>
    <w:rsid w:val="00C36A19"/>
    <w:rsid w:val="00C36A73"/>
    <w:rsid w:val="00C36C19"/>
    <w:rsid w:val="00C37B25"/>
    <w:rsid w:val="00C37EDB"/>
    <w:rsid w:val="00C4024D"/>
    <w:rsid w:val="00C40641"/>
    <w:rsid w:val="00C4098E"/>
    <w:rsid w:val="00C40C77"/>
    <w:rsid w:val="00C4141C"/>
    <w:rsid w:val="00C41C93"/>
    <w:rsid w:val="00C43699"/>
    <w:rsid w:val="00C43F96"/>
    <w:rsid w:val="00C44BDF"/>
    <w:rsid w:val="00C44DFE"/>
    <w:rsid w:val="00C45965"/>
    <w:rsid w:val="00C4667E"/>
    <w:rsid w:val="00C46ECB"/>
    <w:rsid w:val="00C47086"/>
    <w:rsid w:val="00C475A9"/>
    <w:rsid w:val="00C47B6A"/>
    <w:rsid w:val="00C5035B"/>
    <w:rsid w:val="00C51A12"/>
    <w:rsid w:val="00C51BD2"/>
    <w:rsid w:val="00C51BE1"/>
    <w:rsid w:val="00C520CE"/>
    <w:rsid w:val="00C53167"/>
    <w:rsid w:val="00C53246"/>
    <w:rsid w:val="00C533AD"/>
    <w:rsid w:val="00C54150"/>
    <w:rsid w:val="00C5476D"/>
    <w:rsid w:val="00C5486B"/>
    <w:rsid w:val="00C5514C"/>
    <w:rsid w:val="00C55758"/>
    <w:rsid w:val="00C558E5"/>
    <w:rsid w:val="00C55D51"/>
    <w:rsid w:val="00C56682"/>
    <w:rsid w:val="00C56775"/>
    <w:rsid w:val="00C56F86"/>
    <w:rsid w:val="00C57488"/>
    <w:rsid w:val="00C576AD"/>
    <w:rsid w:val="00C577FD"/>
    <w:rsid w:val="00C578FF"/>
    <w:rsid w:val="00C6039A"/>
    <w:rsid w:val="00C603C8"/>
    <w:rsid w:val="00C6096E"/>
    <w:rsid w:val="00C6112B"/>
    <w:rsid w:val="00C615C0"/>
    <w:rsid w:val="00C6166F"/>
    <w:rsid w:val="00C6173C"/>
    <w:rsid w:val="00C61D26"/>
    <w:rsid w:val="00C6263F"/>
    <w:rsid w:val="00C63294"/>
    <w:rsid w:val="00C634F1"/>
    <w:rsid w:val="00C63A7F"/>
    <w:rsid w:val="00C63DFC"/>
    <w:rsid w:val="00C65CFA"/>
    <w:rsid w:val="00C66955"/>
    <w:rsid w:val="00C66B03"/>
    <w:rsid w:val="00C673C4"/>
    <w:rsid w:val="00C67E7E"/>
    <w:rsid w:val="00C700FA"/>
    <w:rsid w:val="00C703E8"/>
    <w:rsid w:val="00C71993"/>
    <w:rsid w:val="00C71C3F"/>
    <w:rsid w:val="00C728D4"/>
    <w:rsid w:val="00C73C20"/>
    <w:rsid w:val="00C745C1"/>
    <w:rsid w:val="00C7480E"/>
    <w:rsid w:val="00C7488A"/>
    <w:rsid w:val="00C74C20"/>
    <w:rsid w:val="00C7654C"/>
    <w:rsid w:val="00C76A6B"/>
    <w:rsid w:val="00C76EAC"/>
    <w:rsid w:val="00C76F85"/>
    <w:rsid w:val="00C7729C"/>
    <w:rsid w:val="00C77710"/>
    <w:rsid w:val="00C77FA2"/>
    <w:rsid w:val="00C801AD"/>
    <w:rsid w:val="00C80225"/>
    <w:rsid w:val="00C8128F"/>
    <w:rsid w:val="00C82045"/>
    <w:rsid w:val="00C826AB"/>
    <w:rsid w:val="00C82E3F"/>
    <w:rsid w:val="00C83422"/>
    <w:rsid w:val="00C837E4"/>
    <w:rsid w:val="00C8464D"/>
    <w:rsid w:val="00C8466B"/>
    <w:rsid w:val="00C84A0B"/>
    <w:rsid w:val="00C8575E"/>
    <w:rsid w:val="00C85B19"/>
    <w:rsid w:val="00C85B23"/>
    <w:rsid w:val="00C869F3"/>
    <w:rsid w:val="00C86C1B"/>
    <w:rsid w:val="00C87632"/>
    <w:rsid w:val="00C91513"/>
    <w:rsid w:val="00C91A4C"/>
    <w:rsid w:val="00C91CB3"/>
    <w:rsid w:val="00C92238"/>
    <w:rsid w:val="00C92754"/>
    <w:rsid w:val="00C9315C"/>
    <w:rsid w:val="00C93305"/>
    <w:rsid w:val="00C936AB"/>
    <w:rsid w:val="00C93CA6"/>
    <w:rsid w:val="00C94684"/>
    <w:rsid w:val="00C94BCC"/>
    <w:rsid w:val="00C94C0C"/>
    <w:rsid w:val="00C94CCB"/>
    <w:rsid w:val="00C94D49"/>
    <w:rsid w:val="00C94EA5"/>
    <w:rsid w:val="00C9547C"/>
    <w:rsid w:val="00C95CF6"/>
    <w:rsid w:val="00C976CB"/>
    <w:rsid w:val="00CA01C7"/>
    <w:rsid w:val="00CA02E5"/>
    <w:rsid w:val="00CA0A8E"/>
    <w:rsid w:val="00CA104E"/>
    <w:rsid w:val="00CA1721"/>
    <w:rsid w:val="00CA19EA"/>
    <w:rsid w:val="00CA1AFA"/>
    <w:rsid w:val="00CA2615"/>
    <w:rsid w:val="00CA2A27"/>
    <w:rsid w:val="00CA3049"/>
    <w:rsid w:val="00CA34A3"/>
    <w:rsid w:val="00CA3804"/>
    <w:rsid w:val="00CA3C9D"/>
    <w:rsid w:val="00CA3EEC"/>
    <w:rsid w:val="00CA418F"/>
    <w:rsid w:val="00CA4281"/>
    <w:rsid w:val="00CA4A9F"/>
    <w:rsid w:val="00CA50D2"/>
    <w:rsid w:val="00CA5C2A"/>
    <w:rsid w:val="00CA6121"/>
    <w:rsid w:val="00CA65E8"/>
    <w:rsid w:val="00CA6638"/>
    <w:rsid w:val="00CA6661"/>
    <w:rsid w:val="00CA6DE4"/>
    <w:rsid w:val="00CA6F55"/>
    <w:rsid w:val="00CB0063"/>
    <w:rsid w:val="00CB0AE9"/>
    <w:rsid w:val="00CB1511"/>
    <w:rsid w:val="00CB1F7F"/>
    <w:rsid w:val="00CB238C"/>
    <w:rsid w:val="00CB267E"/>
    <w:rsid w:val="00CB2A24"/>
    <w:rsid w:val="00CB30DF"/>
    <w:rsid w:val="00CB3A8C"/>
    <w:rsid w:val="00CB3C6E"/>
    <w:rsid w:val="00CB43FB"/>
    <w:rsid w:val="00CB4D35"/>
    <w:rsid w:val="00CB5140"/>
    <w:rsid w:val="00CB53E3"/>
    <w:rsid w:val="00CB6073"/>
    <w:rsid w:val="00CB675A"/>
    <w:rsid w:val="00CB69AC"/>
    <w:rsid w:val="00CB7142"/>
    <w:rsid w:val="00CB77E3"/>
    <w:rsid w:val="00CC1357"/>
    <w:rsid w:val="00CC13F1"/>
    <w:rsid w:val="00CC171C"/>
    <w:rsid w:val="00CC1EDE"/>
    <w:rsid w:val="00CC21CC"/>
    <w:rsid w:val="00CC227F"/>
    <w:rsid w:val="00CC30F6"/>
    <w:rsid w:val="00CC35F1"/>
    <w:rsid w:val="00CC3BAE"/>
    <w:rsid w:val="00CC3BC9"/>
    <w:rsid w:val="00CC3D2D"/>
    <w:rsid w:val="00CC4209"/>
    <w:rsid w:val="00CC4D51"/>
    <w:rsid w:val="00CC5180"/>
    <w:rsid w:val="00CC520A"/>
    <w:rsid w:val="00CC5931"/>
    <w:rsid w:val="00CC6DA2"/>
    <w:rsid w:val="00CC6E71"/>
    <w:rsid w:val="00CC7816"/>
    <w:rsid w:val="00CD01FD"/>
    <w:rsid w:val="00CD0467"/>
    <w:rsid w:val="00CD08A2"/>
    <w:rsid w:val="00CD131F"/>
    <w:rsid w:val="00CD19D5"/>
    <w:rsid w:val="00CD21A9"/>
    <w:rsid w:val="00CD2343"/>
    <w:rsid w:val="00CD2695"/>
    <w:rsid w:val="00CD2F02"/>
    <w:rsid w:val="00CD3007"/>
    <w:rsid w:val="00CD368B"/>
    <w:rsid w:val="00CD3864"/>
    <w:rsid w:val="00CD3E74"/>
    <w:rsid w:val="00CD40CE"/>
    <w:rsid w:val="00CD4312"/>
    <w:rsid w:val="00CD43DB"/>
    <w:rsid w:val="00CD51EA"/>
    <w:rsid w:val="00CD57E6"/>
    <w:rsid w:val="00CD5D25"/>
    <w:rsid w:val="00CD6FD7"/>
    <w:rsid w:val="00CD7411"/>
    <w:rsid w:val="00CE03A2"/>
    <w:rsid w:val="00CE078C"/>
    <w:rsid w:val="00CE0AF9"/>
    <w:rsid w:val="00CE0F05"/>
    <w:rsid w:val="00CE1115"/>
    <w:rsid w:val="00CE1A1C"/>
    <w:rsid w:val="00CE1AE4"/>
    <w:rsid w:val="00CE1AF4"/>
    <w:rsid w:val="00CE20FC"/>
    <w:rsid w:val="00CE2C5A"/>
    <w:rsid w:val="00CE310E"/>
    <w:rsid w:val="00CE350F"/>
    <w:rsid w:val="00CE36AB"/>
    <w:rsid w:val="00CE38CE"/>
    <w:rsid w:val="00CE3A23"/>
    <w:rsid w:val="00CE435A"/>
    <w:rsid w:val="00CE4841"/>
    <w:rsid w:val="00CE4A27"/>
    <w:rsid w:val="00CE4DD4"/>
    <w:rsid w:val="00CE50A7"/>
    <w:rsid w:val="00CE52E2"/>
    <w:rsid w:val="00CE5D97"/>
    <w:rsid w:val="00CE609B"/>
    <w:rsid w:val="00CE679D"/>
    <w:rsid w:val="00CE68BF"/>
    <w:rsid w:val="00CE6A3F"/>
    <w:rsid w:val="00CE6FF4"/>
    <w:rsid w:val="00CF2FE9"/>
    <w:rsid w:val="00CF337A"/>
    <w:rsid w:val="00CF3FFB"/>
    <w:rsid w:val="00CF45EC"/>
    <w:rsid w:val="00CF4779"/>
    <w:rsid w:val="00CF48BA"/>
    <w:rsid w:val="00CF58D8"/>
    <w:rsid w:val="00CF5928"/>
    <w:rsid w:val="00CF5AF0"/>
    <w:rsid w:val="00CF5F8B"/>
    <w:rsid w:val="00CF6331"/>
    <w:rsid w:val="00CF64F3"/>
    <w:rsid w:val="00CF692D"/>
    <w:rsid w:val="00CF6985"/>
    <w:rsid w:val="00CF7B78"/>
    <w:rsid w:val="00CF7E73"/>
    <w:rsid w:val="00CF7EEE"/>
    <w:rsid w:val="00D002ED"/>
    <w:rsid w:val="00D006F4"/>
    <w:rsid w:val="00D00727"/>
    <w:rsid w:val="00D007E6"/>
    <w:rsid w:val="00D008E3"/>
    <w:rsid w:val="00D01172"/>
    <w:rsid w:val="00D0161C"/>
    <w:rsid w:val="00D01754"/>
    <w:rsid w:val="00D019ED"/>
    <w:rsid w:val="00D01E26"/>
    <w:rsid w:val="00D01E78"/>
    <w:rsid w:val="00D0300E"/>
    <w:rsid w:val="00D04016"/>
    <w:rsid w:val="00D043BC"/>
    <w:rsid w:val="00D046E1"/>
    <w:rsid w:val="00D05F1E"/>
    <w:rsid w:val="00D06182"/>
    <w:rsid w:val="00D06BEA"/>
    <w:rsid w:val="00D07450"/>
    <w:rsid w:val="00D07CF1"/>
    <w:rsid w:val="00D07D53"/>
    <w:rsid w:val="00D07D64"/>
    <w:rsid w:val="00D07DC7"/>
    <w:rsid w:val="00D07FBA"/>
    <w:rsid w:val="00D10218"/>
    <w:rsid w:val="00D10CB7"/>
    <w:rsid w:val="00D12216"/>
    <w:rsid w:val="00D12A31"/>
    <w:rsid w:val="00D12B5C"/>
    <w:rsid w:val="00D14841"/>
    <w:rsid w:val="00D14EB5"/>
    <w:rsid w:val="00D154B6"/>
    <w:rsid w:val="00D15EC6"/>
    <w:rsid w:val="00D16134"/>
    <w:rsid w:val="00D161DC"/>
    <w:rsid w:val="00D16438"/>
    <w:rsid w:val="00D16CC1"/>
    <w:rsid w:val="00D17926"/>
    <w:rsid w:val="00D17D2A"/>
    <w:rsid w:val="00D201F8"/>
    <w:rsid w:val="00D2080D"/>
    <w:rsid w:val="00D2107C"/>
    <w:rsid w:val="00D213A6"/>
    <w:rsid w:val="00D2155C"/>
    <w:rsid w:val="00D215B2"/>
    <w:rsid w:val="00D2160A"/>
    <w:rsid w:val="00D218FE"/>
    <w:rsid w:val="00D21D61"/>
    <w:rsid w:val="00D21EC8"/>
    <w:rsid w:val="00D22072"/>
    <w:rsid w:val="00D22107"/>
    <w:rsid w:val="00D2221B"/>
    <w:rsid w:val="00D22350"/>
    <w:rsid w:val="00D223A5"/>
    <w:rsid w:val="00D22FF1"/>
    <w:rsid w:val="00D234AB"/>
    <w:rsid w:val="00D23B14"/>
    <w:rsid w:val="00D244EB"/>
    <w:rsid w:val="00D24508"/>
    <w:rsid w:val="00D24AA7"/>
    <w:rsid w:val="00D24C55"/>
    <w:rsid w:val="00D24CA1"/>
    <w:rsid w:val="00D24FFA"/>
    <w:rsid w:val="00D25103"/>
    <w:rsid w:val="00D25257"/>
    <w:rsid w:val="00D254A6"/>
    <w:rsid w:val="00D25867"/>
    <w:rsid w:val="00D258E7"/>
    <w:rsid w:val="00D259AB"/>
    <w:rsid w:val="00D26259"/>
    <w:rsid w:val="00D267E9"/>
    <w:rsid w:val="00D2722E"/>
    <w:rsid w:val="00D2724D"/>
    <w:rsid w:val="00D27491"/>
    <w:rsid w:val="00D276E9"/>
    <w:rsid w:val="00D27740"/>
    <w:rsid w:val="00D3140F"/>
    <w:rsid w:val="00D315D5"/>
    <w:rsid w:val="00D31737"/>
    <w:rsid w:val="00D31BE5"/>
    <w:rsid w:val="00D31D43"/>
    <w:rsid w:val="00D3345D"/>
    <w:rsid w:val="00D33470"/>
    <w:rsid w:val="00D33E3D"/>
    <w:rsid w:val="00D33EF4"/>
    <w:rsid w:val="00D34156"/>
    <w:rsid w:val="00D34366"/>
    <w:rsid w:val="00D344E7"/>
    <w:rsid w:val="00D347DB"/>
    <w:rsid w:val="00D36674"/>
    <w:rsid w:val="00D374AF"/>
    <w:rsid w:val="00D374F7"/>
    <w:rsid w:val="00D37A66"/>
    <w:rsid w:val="00D37B56"/>
    <w:rsid w:val="00D400C3"/>
    <w:rsid w:val="00D40137"/>
    <w:rsid w:val="00D40260"/>
    <w:rsid w:val="00D407DA"/>
    <w:rsid w:val="00D4091C"/>
    <w:rsid w:val="00D40A32"/>
    <w:rsid w:val="00D4137D"/>
    <w:rsid w:val="00D4138C"/>
    <w:rsid w:val="00D41EDD"/>
    <w:rsid w:val="00D425B3"/>
    <w:rsid w:val="00D42BCF"/>
    <w:rsid w:val="00D42EC5"/>
    <w:rsid w:val="00D430A2"/>
    <w:rsid w:val="00D431DC"/>
    <w:rsid w:val="00D43BF5"/>
    <w:rsid w:val="00D444D2"/>
    <w:rsid w:val="00D444FF"/>
    <w:rsid w:val="00D44C7F"/>
    <w:rsid w:val="00D44F22"/>
    <w:rsid w:val="00D458A2"/>
    <w:rsid w:val="00D45FB5"/>
    <w:rsid w:val="00D470D7"/>
    <w:rsid w:val="00D4744F"/>
    <w:rsid w:val="00D4789F"/>
    <w:rsid w:val="00D47CE1"/>
    <w:rsid w:val="00D50F0B"/>
    <w:rsid w:val="00D515C1"/>
    <w:rsid w:val="00D51EE2"/>
    <w:rsid w:val="00D52875"/>
    <w:rsid w:val="00D52D27"/>
    <w:rsid w:val="00D539D3"/>
    <w:rsid w:val="00D546DC"/>
    <w:rsid w:val="00D548FE"/>
    <w:rsid w:val="00D54D5C"/>
    <w:rsid w:val="00D54D64"/>
    <w:rsid w:val="00D54F4F"/>
    <w:rsid w:val="00D55640"/>
    <w:rsid w:val="00D55C58"/>
    <w:rsid w:val="00D55EF1"/>
    <w:rsid w:val="00D56F8F"/>
    <w:rsid w:val="00D574E5"/>
    <w:rsid w:val="00D61427"/>
    <w:rsid w:val="00D618B9"/>
    <w:rsid w:val="00D61C15"/>
    <w:rsid w:val="00D61DB0"/>
    <w:rsid w:val="00D62056"/>
    <w:rsid w:val="00D620EB"/>
    <w:rsid w:val="00D63197"/>
    <w:rsid w:val="00D631DE"/>
    <w:rsid w:val="00D639E1"/>
    <w:rsid w:val="00D6628F"/>
    <w:rsid w:val="00D66755"/>
    <w:rsid w:val="00D669EF"/>
    <w:rsid w:val="00D66AC0"/>
    <w:rsid w:val="00D66E61"/>
    <w:rsid w:val="00D67094"/>
    <w:rsid w:val="00D67169"/>
    <w:rsid w:val="00D67F07"/>
    <w:rsid w:val="00D700BD"/>
    <w:rsid w:val="00D703BE"/>
    <w:rsid w:val="00D70B84"/>
    <w:rsid w:val="00D70F8C"/>
    <w:rsid w:val="00D71524"/>
    <w:rsid w:val="00D71581"/>
    <w:rsid w:val="00D71E43"/>
    <w:rsid w:val="00D72BAC"/>
    <w:rsid w:val="00D73633"/>
    <w:rsid w:val="00D739B2"/>
    <w:rsid w:val="00D73B96"/>
    <w:rsid w:val="00D748D8"/>
    <w:rsid w:val="00D74961"/>
    <w:rsid w:val="00D75591"/>
    <w:rsid w:val="00D75AC9"/>
    <w:rsid w:val="00D7605C"/>
    <w:rsid w:val="00D761BE"/>
    <w:rsid w:val="00D76EF5"/>
    <w:rsid w:val="00D76F54"/>
    <w:rsid w:val="00D771A2"/>
    <w:rsid w:val="00D808CF"/>
    <w:rsid w:val="00D80B0A"/>
    <w:rsid w:val="00D80F12"/>
    <w:rsid w:val="00D80F28"/>
    <w:rsid w:val="00D813AD"/>
    <w:rsid w:val="00D81D74"/>
    <w:rsid w:val="00D82244"/>
    <w:rsid w:val="00D824D2"/>
    <w:rsid w:val="00D82AED"/>
    <w:rsid w:val="00D82FB9"/>
    <w:rsid w:val="00D83738"/>
    <w:rsid w:val="00D84782"/>
    <w:rsid w:val="00D856F3"/>
    <w:rsid w:val="00D85A5C"/>
    <w:rsid w:val="00D86090"/>
    <w:rsid w:val="00D860DE"/>
    <w:rsid w:val="00D86BC8"/>
    <w:rsid w:val="00D86F56"/>
    <w:rsid w:val="00D906DF"/>
    <w:rsid w:val="00D90818"/>
    <w:rsid w:val="00D910E4"/>
    <w:rsid w:val="00D920B1"/>
    <w:rsid w:val="00D924C2"/>
    <w:rsid w:val="00D92571"/>
    <w:rsid w:val="00D92AB2"/>
    <w:rsid w:val="00D92E2C"/>
    <w:rsid w:val="00D95178"/>
    <w:rsid w:val="00D95796"/>
    <w:rsid w:val="00D95E2F"/>
    <w:rsid w:val="00D96D31"/>
    <w:rsid w:val="00D971B3"/>
    <w:rsid w:val="00D97460"/>
    <w:rsid w:val="00D979FA"/>
    <w:rsid w:val="00D97E13"/>
    <w:rsid w:val="00DA1BA3"/>
    <w:rsid w:val="00DA226B"/>
    <w:rsid w:val="00DA227A"/>
    <w:rsid w:val="00DA3226"/>
    <w:rsid w:val="00DA4C62"/>
    <w:rsid w:val="00DA4F99"/>
    <w:rsid w:val="00DA554B"/>
    <w:rsid w:val="00DA58DB"/>
    <w:rsid w:val="00DA6103"/>
    <w:rsid w:val="00DA648B"/>
    <w:rsid w:val="00DA7EDB"/>
    <w:rsid w:val="00DB041F"/>
    <w:rsid w:val="00DB055B"/>
    <w:rsid w:val="00DB0F4E"/>
    <w:rsid w:val="00DB135E"/>
    <w:rsid w:val="00DB1621"/>
    <w:rsid w:val="00DB1E8E"/>
    <w:rsid w:val="00DB2051"/>
    <w:rsid w:val="00DB2503"/>
    <w:rsid w:val="00DB2BBF"/>
    <w:rsid w:val="00DB34F1"/>
    <w:rsid w:val="00DB3A50"/>
    <w:rsid w:val="00DB42B2"/>
    <w:rsid w:val="00DB4881"/>
    <w:rsid w:val="00DB4F0B"/>
    <w:rsid w:val="00DB5419"/>
    <w:rsid w:val="00DB594F"/>
    <w:rsid w:val="00DB5C2B"/>
    <w:rsid w:val="00DB5EA2"/>
    <w:rsid w:val="00DB69C8"/>
    <w:rsid w:val="00DB71AC"/>
    <w:rsid w:val="00DB7566"/>
    <w:rsid w:val="00DB7D86"/>
    <w:rsid w:val="00DC018B"/>
    <w:rsid w:val="00DC04CA"/>
    <w:rsid w:val="00DC0735"/>
    <w:rsid w:val="00DC073E"/>
    <w:rsid w:val="00DC1643"/>
    <w:rsid w:val="00DC173B"/>
    <w:rsid w:val="00DC21A6"/>
    <w:rsid w:val="00DC2642"/>
    <w:rsid w:val="00DC325F"/>
    <w:rsid w:val="00DC3B15"/>
    <w:rsid w:val="00DC437D"/>
    <w:rsid w:val="00DC4640"/>
    <w:rsid w:val="00DC5151"/>
    <w:rsid w:val="00DC5491"/>
    <w:rsid w:val="00DC54AB"/>
    <w:rsid w:val="00DC5976"/>
    <w:rsid w:val="00DC5F06"/>
    <w:rsid w:val="00DC60B1"/>
    <w:rsid w:val="00DC6243"/>
    <w:rsid w:val="00DC675C"/>
    <w:rsid w:val="00DC6859"/>
    <w:rsid w:val="00DC6C9A"/>
    <w:rsid w:val="00DC7486"/>
    <w:rsid w:val="00DC7610"/>
    <w:rsid w:val="00DC7CDA"/>
    <w:rsid w:val="00DD0A45"/>
    <w:rsid w:val="00DD0CC7"/>
    <w:rsid w:val="00DD166F"/>
    <w:rsid w:val="00DD1CFE"/>
    <w:rsid w:val="00DD1DCE"/>
    <w:rsid w:val="00DD216C"/>
    <w:rsid w:val="00DD25B8"/>
    <w:rsid w:val="00DD2E84"/>
    <w:rsid w:val="00DD3160"/>
    <w:rsid w:val="00DD3ED1"/>
    <w:rsid w:val="00DD3F94"/>
    <w:rsid w:val="00DD40BE"/>
    <w:rsid w:val="00DD4224"/>
    <w:rsid w:val="00DD52B9"/>
    <w:rsid w:val="00DD5904"/>
    <w:rsid w:val="00DD6270"/>
    <w:rsid w:val="00DD64C9"/>
    <w:rsid w:val="00DD6B0A"/>
    <w:rsid w:val="00DD70A3"/>
    <w:rsid w:val="00DD724E"/>
    <w:rsid w:val="00DD75A0"/>
    <w:rsid w:val="00DD7D97"/>
    <w:rsid w:val="00DD7ECF"/>
    <w:rsid w:val="00DE0522"/>
    <w:rsid w:val="00DE0DD0"/>
    <w:rsid w:val="00DE0E5D"/>
    <w:rsid w:val="00DE1FFA"/>
    <w:rsid w:val="00DE213A"/>
    <w:rsid w:val="00DE218D"/>
    <w:rsid w:val="00DE294C"/>
    <w:rsid w:val="00DE35AA"/>
    <w:rsid w:val="00DE36DD"/>
    <w:rsid w:val="00DE4004"/>
    <w:rsid w:val="00DE4B04"/>
    <w:rsid w:val="00DE4B3E"/>
    <w:rsid w:val="00DE52CB"/>
    <w:rsid w:val="00DE5E4D"/>
    <w:rsid w:val="00DE6246"/>
    <w:rsid w:val="00DF0769"/>
    <w:rsid w:val="00DF07D9"/>
    <w:rsid w:val="00DF08E2"/>
    <w:rsid w:val="00DF165F"/>
    <w:rsid w:val="00DF1D19"/>
    <w:rsid w:val="00DF22BB"/>
    <w:rsid w:val="00DF27C4"/>
    <w:rsid w:val="00DF2A46"/>
    <w:rsid w:val="00DF2C36"/>
    <w:rsid w:val="00DF2CFF"/>
    <w:rsid w:val="00DF3147"/>
    <w:rsid w:val="00DF39B8"/>
    <w:rsid w:val="00DF3ACA"/>
    <w:rsid w:val="00DF3FB7"/>
    <w:rsid w:val="00DF4672"/>
    <w:rsid w:val="00DF4C3E"/>
    <w:rsid w:val="00DF4E25"/>
    <w:rsid w:val="00DF6035"/>
    <w:rsid w:val="00DF6181"/>
    <w:rsid w:val="00DF6396"/>
    <w:rsid w:val="00DF6734"/>
    <w:rsid w:val="00DF6882"/>
    <w:rsid w:val="00DF794E"/>
    <w:rsid w:val="00DF7A2F"/>
    <w:rsid w:val="00DF7E64"/>
    <w:rsid w:val="00E005CC"/>
    <w:rsid w:val="00E00B5D"/>
    <w:rsid w:val="00E0240A"/>
    <w:rsid w:val="00E0257E"/>
    <w:rsid w:val="00E029AC"/>
    <w:rsid w:val="00E03744"/>
    <w:rsid w:val="00E03B49"/>
    <w:rsid w:val="00E03DA6"/>
    <w:rsid w:val="00E0473F"/>
    <w:rsid w:val="00E05135"/>
    <w:rsid w:val="00E052BF"/>
    <w:rsid w:val="00E05993"/>
    <w:rsid w:val="00E05FA9"/>
    <w:rsid w:val="00E06014"/>
    <w:rsid w:val="00E066BA"/>
    <w:rsid w:val="00E0697E"/>
    <w:rsid w:val="00E075E7"/>
    <w:rsid w:val="00E07B71"/>
    <w:rsid w:val="00E07C04"/>
    <w:rsid w:val="00E09D9D"/>
    <w:rsid w:val="00E101D1"/>
    <w:rsid w:val="00E103DA"/>
    <w:rsid w:val="00E1046A"/>
    <w:rsid w:val="00E1059C"/>
    <w:rsid w:val="00E105D1"/>
    <w:rsid w:val="00E10FFE"/>
    <w:rsid w:val="00E1281E"/>
    <w:rsid w:val="00E128C4"/>
    <w:rsid w:val="00E12952"/>
    <w:rsid w:val="00E12A75"/>
    <w:rsid w:val="00E1330B"/>
    <w:rsid w:val="00E139D2"/>
    <w:rsid w:val="00E13EC6"/>
    <w:rsid w:val="00E146CD"/>
    <w:rsid w:val="00E151FF"/>
    <w:rsid w:val="00E15514"/>
    <w:rsid w:val="00E159E8"/>
    <w:rsid w:val="00E162D1"/>
    <w:rsid w:val="00E16C7C"/>
    <w:rsid w:val="00E177D7"/>
    <w:rsid w:val="00E20007"/>
    <w:rsid w:val="00E203B1"/>
    <w:rsid w:val="00E2089F"/>
    <w:rsid w:val="00E20A7A"/>
    <w:rsid w:val="00E2203E"/>
    <w:rsid w:val="00E2274E"/>
    <w:rsid w:val="00E22A02"/>
    <w:rsid w:val="00E22EAD"/>
    <w:rsid w:val="00E237C8"/>
    <w:rsid w:val="00E23A8C"/>
    <w:rsid w:val="00E246A2"/>
    <w:rsid w:val="00E24738"/>
    <w:rsid w:val="00E24750"/>
    <w:rsid w:val="00E24DFA"/>
    <w:rsid w:val="00E25016"/>
    <w:rsid w:val="00E251E6"/>
    <w:rsid w:val="00E255FC"/>
    <w:rsid w:val="00E25843"/>
    <w:rsid w:val="00E25DF0"/>
    <w:rsid w:val="00E26370"/>
    <w:rsid w:val="00E268C5"/>
    <w:rsid w:val="00E27438"/>
    <w:rsid w:val="00E30089"/>
    <w:rsid w:val="00E30250"/>
    <w:rsid w:val="00E31852"/>
    <w:rsid w:val="00E3188F"/>
    <w:rsid w:val="00E31AAB"/>
    <w:rsid w:val="00E33069"/>
    <w:rsid w:val="00E339ED"/>
    <w:rsid w:val="00E34224"/>
    <w:rsid w:val="00E34639"/>
    <w:rsid w:val="00E34B5C"/>
    <w:rsid w:val="00E3539B"/>
    <w:rsid w:val="00E358E8"/>
    <w:rsid w:val="00E3687A"/>
    <w:rsid w:val="00E36A43"/>
    <w:rsid w:val="00E36AEC"/>
    <w:rsid w:val="00E36B2A"/>
    <w:rsid w:val="00E36FDF"/>
    <w:rsid w:val="00E374EF"/>
    <w:rsid w:val="00E406C8"/>
    <w:rsid w:val="00E4072B"/>
    <w:rsid w:val="00E40791"/>
    <w:rsid w:val="00E4088C"/>
    <w:rsid w:val="00E40984"/>
    <w:rsid w:val="00E41647"/>
    <w:rsid w:val="00E419EE"/>
    <w:rsid w:val="00E41A65"/>
    <w:rsid w:val="00E41E00"/>
    <w:rsid w:val="00E41EF6"/>
    <w:rsid w:val="00E43849"/>
    <w:rsid w:val="00E43A47"/>
    <w:rsid w:val="00E43E25"/>
    <w:rsid w:val="00E4452B"/>
    <w:rsid w:val="00E44838"/>
    <w:rsid w:val="00E46448"/>
    <w:rsid w:val="00E46552"/>
    <w:rsid w:val="00E46905"/>
    <w:rsid w:val="00E476A1"/>
    <w:rsid w:val="00E500C7"/>
    <w:rsid w:val="00E5017C"/>
    <w:rsid w:val="00E50F8A"/>
    <w:rsid w:val="00E514DC"/>
    <w:rsid w:val="00E51747"/>
    <w:rsid w:val="00E5174C"/>
    <w:rsid w:val="00E51B90"/>
    <w:rsid w:val="00E51CB9"/>
    <w:rsid w:val="00E5225C"/>
    <w:rsid w:val="00E53181"/>
    <w:rsid w:val="00E54165"/>
    <w:rsid w:val="00E54264"/>
    <w:rsid w:val="00E54764"/>
    <w:rsid w:val="00E5476E"/>
    <w:rsid w:val="00E553DE"/>
    <w:rsid w:val="00E55554"/>
    <w:rsid w:val="00E559E9"/>
    <w:rsid w:val="00E5742F"/>
    <w:rsid w:val="00E57977"/>
    <w:rsid w:val="00E57E31"/>
    <w:rsid w:val="00E57F70"/>
    <w:rsid w:val="00E57FD2"/>
    <w:rsid w:val="00E60004"/>
    <w:rsid w:val="00E60178"/>
    <w:rsid w:val="00E60A32"/>
    <w:rsid w:val="00E60C2C"/>
    <w:rsid w:val="00E60C96"/>
    <w:rsid w:val="00E61909"/>
    <w:rsid w:val="00E62223"/>
    <w:rsid w:val="00E637AB"/>
    <w:rsid w:val="00E63AEF"/>
    <w:rsid w:val="00E64A5B"/>
    <w:rsid w:val="00E65207"/>
    <w:rsid w:val="00E6584E"/>
    <w:rsid w:val="00E65B5F"/>
    <w:rsid w:val="00E65C2E"/>
    <w:rsid w:val="00E66273"/>
    <w:rsid w:val="00E663C5"/>
    <w:rsid w:val="00E66420"/>
    <w:rsid w:val="00E671C0"/>
    <w:rsid w:val="00E6786B"/>
    <w:rsid w:val="00E7088D"/>
    <w:rsid w:val="00E71353"/>
    <w:rsid w:val="00E7173B"/>
    <w:rsid w:val="00E71C47"/>
    <w:rsid w:val="00E72726"/>
    <w:rsid w:val="00E728A7"/>
    <w:rsid w:val="00E728CB"/>
    <w:rsid w:val="00E730AE"/>
    <w:rsid w:val="00E74331"/>
    <w:rsid w:val="00E74490"/>
    <w:rsid w:val="00E74712"/>
    <w:rsid w:val="00E74857"/>
    <w:rsid w:val="00E74B39"/>
    <w:rsid w:val="00E75239"/>
    <w:rsid w:val="00E76211"/>
    <w:rsid w:val="00E76767"/>
    <w:rsid w:val="00E76D94"/>
    <w:rsid w:val="00E76DF4"/>
    <w:rsid w:val="00E77185"/>
    <w:rsid w:val="00E7776A"/>
    <w:rsid w:val="00E77DBE"/>
    <w:rsid w:val="00E80669"/>
    <w:rsid w:val="00E809FA"/>
    <w:rsid w:val="00E80CD8"/>
    <w:rsid w:val="00E80F09"/>
    <w:rsid w:val="00E814B2"/>
    <w:rsid w:val="00E820BE"/>
    <w:rsid w:val="00E82EBF"/>
    <w:rsid w:val="00E834BC"/>
    <w:rsid w:val="00E83C4E"/>
    <w:rsid w:val="00E84259"/>
    <w:rsid w:val="00E84538"/>
    <w:rsid w:val="00E8484C"/>
    <w:rsid w:val="00E8497C"/>
    <w:rsid w:val="00E84AC0"/>
    <w:rsid w:val="00E853F0"/>
    <w:rsid w:val="00E854B4"/>
    <w:rsid w:val="00E862CC"/>
    <w:rsid w:val="00E86476"/>
    <w:rsid w:val="00E86C8C"/>
    <w:rsid w:val="00E87125"/>
    <w:rsid w:val="00E8728C"/>
    <w:rsid w:val="00E87499"/>
    <w:rsid w:val="00E877F8"/>
    <w:rsid w:val="00E87800"/>
    <w:rsid w:val="00E90925"/>
    <w:rsid w:val="00E90B4F"/>
    <w:rsid w:val="00E90C83"/>
    <w:rsid w:val="00E90FCB"/>
    <w:rsid w:val="00E9282D"/>
    <w:rsid w:val="00E92A72"/>
    <w:rsid w:val="00E92B08"/>
    <w:rsid w:val="00E92C1D"/>
    <w:rsid w:val="00E92ECF"/>
    <w:rsid w:val="00E939F9"/>
    <w:rsid w:val="00E93F19"/>
    <w:rsid w:val="00E943E2"/>
    <w:rsid w:val="00E946AB"/>
    <w:rsid w:val="00E94FF6"/>
    <w:rsid w:val="00E95B04"/>
    <w:rsid w:val="00E966BA"/>
    <w:rsid w:val="00E96C5D"/>
    <w:rsid w:val="00E978F4"/>
    <w:rsid w:val="00E97EC4"/>
    <w:rsid w:val="00EA0273"/>
    <w:rsid w:val="00EA0334"/>
    <w:rsid w:val="00EA0DDF"/>
    <w:rsid w:val="00EA1282"/>
    <w:rsid w:val="00EA13F1"/>
    <w:rsid w:val="00EA16BD"/>
    <w:rsid w:val="00EA1964"/>
    <w:rsid w:val="00EA2B2E"/>
    <w:rsid w:val="00EA2EE1"/>
    <w:rsid w:val="00EA4A74"/>
    <w:rsid w:val="00EA5153"/>
    <w:rsid w:val="00EA65B3"/>
    <w:rsid w:val="00EA687E"/>
    <w:rsid w:val="00EA6CD6"/>
    <w:rsid w:val="00EA7B38"/>
    <w:rsid w:val="00EA7F52"/>
    <w:rsid w:val="00EB05E6"/>
    <w:rsid w:val="00EB10C8"/>
    <w:rsid w:val="00EB129C"/>
    <w:rsid w:val="00EB1AB3"/>
    <w:rsid w:val="00EB2113"/>
    <w:rsid w:val="00EB22D5"/>
    <w:rsid w:val="00EB24C6"/>
    <w:rsid w:val="00EB2C97"/>
    <w:rsid w:val="00EB3A82"/>
    <w:rsid w:val="00EB3E16"/>
    <w:rsid w:val="00EB414F"/>
    <w:rsid w:val="00EB4F02"/>
    <w:rsid w:val="00EB578E"/>
    <w:rsid w:val="00EB57A4"/>
    <w:rsid w:val="00EB68C6"/>
    <w:rsid w:val="00EB6BB1"/>
    <w:rsid w:val="00EB6FD6"/>
    <w:rsid w:val="00EB7013"/>
    <w:rsid w:val="00EB760E"/>
    <w:rsid w:val="00EB768A"/>
    <w:rsid w:val="00EB7C53"/>
    <w:rsid w:val="00EB7D2F"/>
    <w:rsid w:val="00EC0083"/>
    <w:rsid w:val="00EC0D32"/>
    <w:rsid w:val="00EC0F9E"/>
    <w:rsid w:val="00EC1185"/>
    <w:rsid w:val="00EC1883"/>
    <w:rsid w:val="00EC26C1"/>
    <w:rsid w:val="00EC278C"/>
    <w:rsid w:val="00EC2C78"/>
    <w:rsid w:val="00EC4903"/>
    <w:rsid w:val="00EC5509"/>
    <w:rsid w:val="00EC57B9"/>
    <w:rsid w:val="00EC604D"/>
    <w:rsid w:val="00EC62BB"/>
    <w:rsid w:val="00EC62FD"/>
    <w:rsid w:val="00EC6CB1"/>
    <w:rsid w:val="00EC7878"/>
    <w:rsid w:val="00EC7A06"/>
    <w:rsid w:val="00EC7CAE"/>
    <w:rsid w:val="00EC7E3D"/>
    <w:rsid w:val="00EC7E98"/>
    <w:rsid w:val="00ED0926"/>
    <w:rsid w:val="00ED151F"/>
    <w:rsid w:val="00ED1B45"/>
    <w:rsid w:val="00ED1FCC"/>
    <w:rsid w:val="00ED2A12"/>
    <w:rsid w:val="00ED2A58"/>
    <w:rsid w:val="00ED2ACE"/>
    <w:rsid w:val="00ED44A3"/>
    <w:rsid w:val="00ED45B1"/>
    <w:rsid w:val="00ED4B7D"/>
    <w:rsid w:val="00ED4C46"/>
    <w:rsid w:val="00ED524F"/>
    <w:rsid w:val="00ED5920"/>
    <w:rsid w:val="00ED5BF6"/>
    <w:rsid w:val="00ED7EBF"/>
    <w:rsid w:val="00ED7EC5"/>
    <w:rsid w:val="00EE053E"/>
    <w:rsid w:val="00EE09A7"/>
    <w:rsid w:val="00EE17A3"/>
    <w:rsid w:val="00EE18CA"/>
    <w:rsid w:val="00EE1994"/>
    <w:rsid w:val="00EE1F06"/>
    <w:rsid w:val="00EE20F3"/>
    <w:rsid w:val="00EE29B5"/>
    <w:rsid w:val="00EE2B3B"/>
    <w:rsid w:val="00EE2DDB"/>
    <w:rsid w:val="00EE2E68"/>
    <w:rsid w:val="00EE3616"/>
    <w:rsid w:val="00EE36A4"/>
    <w:rsid w:val="00EE3851"/>
    <w:rsid w:val="00EE416C"/>
    <w:rsid w:val="00EE492F"/>
    <w:rsid w:val="00EE4FD2"/>
    <w:rsid w:val="00EE522F"/>
    <w:rsid w:val="00EE6A33"/>
    <w:rsid w:val="00EE6E82"/>
    <w:rsid w:val="00EE6E93"/>
    <w:rsid w:val="00EE75C5"/>
    <w:rsid w:val="00EE7E15"/>
    <w:rsid w:val="00EF080F"/>
    <w:rsid w:val="00EF09F3"/>
    <w:rsid w:val="00EF0CDA"/>
    <w:rsid w:val="00EF1709"/>
    <w:rsid w:val="00EF1EBB"/>
    <w:rsid w:val="00EF240F"/>
    <w:rsid w:val="00EF28B9"/>
    <w:rsid w:val="00EF2C23"/>
    <w:rsid w:val="00EF3CB2"/>
    <w:rsid w:val="00EF3F44"/>
    <w:rsid w:val="00EF449A"/>
    <w:rsid w:val="00EF4CAB"/>
    <w:rsid w:val="00EF5152"/>
    <w:rsid w:val="00EF52F9"/>
    <w:rsid w:val="00EF618E"/>
    <w:rsid w:val="00EF65F5"/>
    <w:rsid w:val="00EF6EDA"/>
    <w:rsid w:val="00EF7D76"/>
    <w:rsid w:val="00F00394"/>
    <w:rsid w:val="00F00B12"/>
    <w:rsid w:val="00F01AA8"/>
    <w:rsid w:val="00F023D6"/>
    <w:rsid w:val="00F0253F"/>
    <w:rsid w:val="00F03811"/>
    <w:rsid w:val="00F03E5A"/>
    <w:rsid w:val="00F041E8"/>
    <w:rsid w:val="00F0547C"/>
    <w:rsid w:val="00F05916"/>
    <w:rsid w:val="00F066B1"/>
    <w:rsid w:val="00F074BF"/>
    <w:rsid w:val="00F07BAB"/>
    <w:rsid w:val="00F1040F"/>
    <w:rsid w:val="00F1052B"/>
    <w:rsid w:val="00F10A59"/>
    <w:rsid w:val="00F10C1F"/>
    <w:rsid w:val="00F118A2"/>
    <w:rsid w:val="00F126C7"/>
    <w:rsid w:val="00F12DDA"/>
    <w:rsid w:val="00F136F7"/>
    <w:rsid w:val="00F14333"/>
    <w:rsid w:val="00F14E0F"/>
    <w:rsid w:val="00F1514F"/>
    <w:rsid w:val="00F15730"/>
    <w:rsid w:val="00F15A7F"/>
    <w:rsid w:val="00F15C8F"/>
    <w:rsid w:val="00F1614D"/>
    <w:rsid w:val="00F16C9D"/>
    <w:rsid w:val="00F16C9E"/>
    <w:rsid w:val="00F17CEE"/>
    <w:rsid w:val="00F20125"/>
    <w:rsid w:val="00F20428"/>
    <w:rsid w:val="00F215F2"/>
    <w:rsid w:val="00F22069"/>
    <w:rsid w:val="00F22181"/>
    <w:rsid w:val="00F22299"/>
    <w:rsid w:val="00F22C02"/>
    <w:rsid w:val="00F22EA5"/>
    <w:rsid w:val="00F241B1"/>
    <w:rsid w:val="00F24A79"/>
    <w:rsid w:val="00F24AF7"/>
    <w:rsid w:val="00F252D0"/>
    <w:rsid w:val="00F25A1D"/>
    <w:rsid w:val="00F25BFE"/>
    <w:rsid w:val="00F25F8E"/>
    <w:rsid w:val="00F262B7"/>
    <w:rsid w:val="00F2680E"/>
    <w:rsid w:val="00F268D9"/>
    <w:rsid w:val="00F269E2"/>
    <w:rsid w:val="00F2734D"/>
    <w:rsid w:val="00F27A2F"/>
    <w:rsid w:val="00F303D3"/>
    <w:rsid w:val="00F312FC"/>
    <w:rsid w:val="00F31E0E"/>
    <w:rsid w:val="00F3234E"/>
    <w:rsid w:val="00F32C74"/>
    <w:rsid w:val="00F32F11"/>
    <w:rsid w:val="00F3311F"/>
    <w:rsid w:val="00F339CD"/>
    <w:rsid w:val="00F34796"/>
    <w:rsid w:val="00F348C0"/>
    <w:rsid w:val="00F355C8"/>
    <w:rsid w:val="00F357D1"/>
    <w:rsid w:val="00F3617A"/>
    <w:rsid w:val="00F366A0"/>
    <w:rsid w:val="00F367E0"/>
    <w:rsid w:val="00F37ECC"/>
    <w:rsid w:val="00F37EF3"/>
    <w:rsid w:val="00F40EAD"/>
    <w:rsid w:val="00F42500"/>
    <w:rsid w:val="00F42A78"/>
    <w:rsid w:val="00F42DE5"/>
    <w:rsid w:val="00F4389A"/>
    <w:rsid w:val="00F43966"/>
    <w:rsid w:val="00F43E87"/>
    <w:rsid w:val="00F44FE0"/>
    <w:rsid w:val="00F450D2"/>
    <w:rsid w:val="00F45226"/>
    <w:rsid w:val="00F452FE"/>
    <w:rsid w:val="00F4542D"/>
    <w:rsid w:val="00F4633D"/>
    <w:rsid w:val="00F467D3"/>
    <w:rsid w:val="00F4685F"/>
    <w:rsid w:val="00F46F33"/>
    <w:rsid w:val="00F47179"/>
    <w:rsid w:val="00F47273"/>
    <w:rsid w:val="00F477A6"/>
    <w:rsid w:val="00F47EE6"/>
    <w:rsid w:val="00F47F90"/>
    <w:rsid w:val="00F505B9"/>
    <w:rsid w:val="00F506A5"/>
    <w:rsid w:val="00F50F62"/>
    <w:rsid w:val="00F51444"/>
    <w:rsid w:val="00F52814"/>
    <w:rsid w:val="00F52B26"/>
    <w:rsid w:val="00F52D24"/>
    <w:rsid w:val="00F5351F"/>
    <w:rsid w:val="00F53B88"/>
    <w:rsid w:val="00F53C2A"/>
    <w:rsid w:val="00F5423F"/>
    <w:rsid w:val="00F547D9"/>
    <w:rsid w:val="00F548AC"/>
    <w:rsid w:val="00F551DA"/>
    <w:rsid w:val="00F5553B"/>
    <w:rsid w:val="00F55CA2"/>
    <w:rsid w:val="00F560C9"/>
    <w:rsid w:val="00F56152"/>
    <w:rsid w:val="00F56205"/>
    <w:rsid w:val="00F5628D"/>
    <w:rsid w:val="00F5638C"/>
    <w:rsid w:val="00F56DDB"/>
    <w:rsid w:val="00F57135"/>
    <w:rsid w:val="00F57498"/>
    <w:rsid w:val="00F57839"/>
    <w:rsid w:val="00F57AEC"/>
    <w:rsid w:val="00F57D55"/>
    <w:rsid w:val="00F60BFD"/>
    <w:rsid w:val="00F61166"/>
    <w:rsid w:val="00F61738"/>
    <w:rsid w:val="00F61A8C"/>
    <w:rsid w:val="00F61E67"/>
    <w:rsid w:val="00F62393"/>
    <w:rsid w:val="00F65031"/>
    <w:rsid w:val="00F65E9C"/>
    <w:rsid w:val="00F664A3"/>
    <w:rsid w:val="00F66DC3"/>
    <w:rsid w:val="00F67687"/>
    <w:rsid w:val="00F6772F"/>
    <w:rsid w:val="00F70073"/>
    <w:rsid w:val="00F7042C"/>
    <w:rsid w:val="00F713FB"/>
    <w:rsid w:val="00F720FB"/>
    <w:rsid w:val="00F722FB"/>
    <w:rsid w:val="00F7289B"/>
    <w:rsid w:val="00F72CB6"/>
    <w:rsid w:val="00F72E0D"/>
    <w:rsid w:val="00F735E5"/>
    <w:rsid w:val="00F7367B"/>
    <w:rsid w:val="00F73852"/>
    <w:rsid w:val="00F738F6"/>
    <w:rsid w:val="00F73F44"/>
    <w:rsid w:val="00F73FE2"/>
    <w:rsid w:val="00F74731"/>
    <w:rsid w:val="00F74DE2"/>
    <w:rsid w:val="00F750E0"/>
    <w:rsid w:val="00F752D1"/>
    <w:rsid w:val="00F7683E"/>
    <w:rsid w:val="00F777B4"/>
    <w:rsid w:val="00F77A37"/>
    <w:rsid w:val="00F77FED"/>
    <w:rsid w:val="00F8137C"/>
    <w:rsid w:val="00F81400"/>
    <w:rsid w:val="00F81510"/>
    <w:rsid w:val="00F81F99"/>
    <w:rsid w:val="00F83369"/>
    <w:rsid w:val="00F83D1B"/>
    <w:rsid w:val="00F84447"/>
    <w:rsid w:val="00F84F2A"/>
    <w:rsid w:val="00F85346"/>
    <w:rsid w:val="00F8624F"/>
    <w:rsid w:val="00F86CA4"/>
    <w:rsid w:val="00F87EEC"/>
    <w:rsid w:val="00F90825"/>
    <w:rsid w:val="00F90BD2"/>
    <w:rsid w:val="00F913A9"/>
    <w:rsid w:val="00F92024"/>
    <w:rsid w:val="00F92561"/>
    <w:rsid w:val="00F9258D"/>
    <w:rsid w:val="00F9343C"/>
    <w:rsid w:val="00F938EC"/>
    <w:rsid w:val="00F93D39"/>
    <w:rsid w:val="00F93D9E"/>
    <w:rsid w:val="00F93FE5"/>
    <w:rsid w:val="00F9455F"/>
    <w:rsid w:val="00F948A1"/>
    <w:rsid w:val="00F95400"/>
    <w:rsid w:val="00F95D0E"/>
    <w:rsid w:val="00F9602E"/>
    <w:rsid w:val="00F9623A"/>
    <w:rsid w:val="00F97823"/>
    <w:rsid w:val="00F97CCA"/>
    <w:rsid w:val="00FA0A5B"/>
    <w:rsid w:val="00FA0DFB"/>
    <w:rsid w:val="00FA101C"/>
    <w:rsid w:val="00FA1582"/>
    <w:rsid w:val="00FA1599"/>
    <w:rsid w:val="00FA17AB"/>
    <w:rsid w:val="00FA190D"/>
    <w:rsid w:val="00FA196A"/>
    <w:rsid w:val="00FA1DDE"/>
    <w:rsid w:val="00FA1ED4"/>
    <w:rsid w:val="00FA1FA1"/>
    <w:rsid w:val="00FA2452"/>
    <w:rsid w:val="00FA276C"/>
    <w:rsid w:val="00FA2952"/>
    <w:rsid w:val="00FA2CD7"/>
    <w:rsid w:val="00FA2DC2"/>
    <w:rsid w:val="00FA2E8C"/>
    <w:rsid w:val="00FA331A"/>
    <w:rsid w:val="00FA3D0D"/>
    <w:rsid w:val="00FA3D96"/>
    <w:rsid w:val="00FA3EBB"/>
    <w:rsid w:val="00FA3FF4"/>
    <w:rsid w:val="00FA4005"/>
    <w:rsid w:val="00FA408C"/>
    <w:rsid w:val="00FA46DB"/>
    <w:rsid w:val="00FA5A4D"/>
    <w:rsid w:val="00FA611B"/>
    <w:rsid w:val="00FA6348"/>
    <w:rsid w:val="00FA6F1C"/>
    <w:rsid w:val="00FA74DA"/>
    <w:rsid w:val="00FA7955"/>
    <w:rsid w:val="00FB018D"/>
    <w:rsid w:val="00FB05D9"/>
    <w:rsid w:val="00FB0975"/>
    <w:rsid w:val="00FB0C35"/>
    <w:rsid w:val="00FB26BE"/>
    <w:rsid w:val="00FB279A"/>
    <w:rsid w:val="00FB2D9C"/>
    <w:rsid w:val="00FB384A"/>
    <w:rsid w:val="00FB3FF4"/>
    <w:rsid w:val="00FB4191"/>
    <w:rsid w:val="00FB4495"/>
    <w:rsid w:val="00FB47BB"/>
    <w:rsid w:val="00FB487D"/>
    <w:rsid w:val="00FB4EC8"/>
    <w:rsid w:val="00FB4F6A"/>
    <w:rsid w:val="00FB4FF6"/>
    <w:rsid w:val="00FB5140"/>
    <w:rsid w:val="00FB5860"/>
    <w:rsid w:val="00FB664D"/>
    <w:rsid w:val="00FB69CE"/>
    <w:rsid w:val="00FB6ABC"/>
    <w:rsid w:val="00FB73F7"/>
    <w:rsid w:val="00FB796C"/>
    <w:rsid w:val="00FC0783"/>
    <w:rsid w:val="00FC101E"/>
    <w:rsid w:val="00FC1039"/>
    <w:rsid w:val="00FC1621"/>
    <w:rsid w:val="00FC1A76"/>
    <w:rsid w:val="00FC25C0"/>
    <w:rsid w:val="00FC2982"/>
    <w:rsid w:val="00FC2C10"/>
    <w:rsid w:val="00FC2C66"/>
    <w:rsid w:val="00FC3E5A"/>
    <w:rsid w:val="00FC40F8"/>
    <w:rsid w:val="00FC41B2"/>
    <w:rsid w:val="00FC4280"/>
    <w:rsid w:val="00FC548D"/>
    <w:rsid w:val="00FC556C"/>
    <w:rsid w:val="00FC5F65"/>
    <w:rsid w:val="00FC681A"/>
    <w:rsid w:val="00FC6926"/>
    <w:rsid w:val="00FC703B"/>
    <w:rsid w:val="00FC723D"/>
    <w:rsid w:val="00FC7E06"/>
    <w:rsid w:val="00FD03F7"/>
    <w:rsid w:val="00FD04E2"/>
    <w:rsid w:val="00FD0F30"/>
    <w:rsid w:val="00FD10CF"/>
    <w:rsid w:val="00FD1503"/>
    <w:rsid w:val="00FD1BAF"/>
    <w:rsid w:val="00FD1BB4"/>
    <w:rsid w:val="00FD1D4B"/>
    <w:rsid w:val="00FD258E"/>
    <w:rsid w:val="00FD2F75"/>
    <w:rsid w:val="00FD3318"/>
    <w:rsid w:val="00FD42C2"/>
    <w:rsid w:val="00FD45D5"/>
    <w:rsid w:val="00FD4808"/>
    <w:rsid w:val="00FD495D"/>
    <w:rsid w:val="00FD4DF2"/>
    <w:rsid w:val="00FD574D"/>
    <w:rsid w:val="00FD5C0E"/>
    <w:rsid w:val="00FD6221"/>
    <w:rsid w:val="00FD69CD"/>
    <w:rsid w:val="00FD6D1A"/>
    <w:rsid w:val="00FD71A7"/>
    <w:rsid w:val="00FD75F9"/>
    <w:rsid w:val="00FD79D7"/>
    <w:rsid w:val="00FD7CEF"/>
    <w:rsid w:val="00FE09FD"/>
    <w:rsid w:val="00FE0D8A"/>
    <w:rsid w:val="00FE0FA2"/>
    <w:rsid w:val="00FE1FE4"/>
    <w:rsid w:val="00FE266D"/>
    <w:rsid w:val="00FE2CC5"/>
    <w:rsid w:val="00FE3065"/>
    <w:rsid w:val="00FE3F47"/>
    <w:rsid w:val="00FE4483"/>
    <w:rsid w:val="00FE5D36"/>
    <w:rsid w:val="00FE5D48"/>
    <w:rsid w:val="00FE6061"/>
    <w:rsid w:val="00FE7287"/>
    <w:rsid w:val="00FE7780"/>
    <w:rsid w:val="00FF0022"/>
    <w:rsid w:val="00FF0373"/>
    <w:rsid w:val="00FF0B69"/>
    <w:rsid w:val="00FF10F1"/>
    <w:rsid w:val="00FF1711"/>
    <w:rsid w:val="00FF1778"/>
    <w:rsid w:val="00FF187D"/>
    <w:rsid w:val="00FF1A16"/>
    <w:rsid w:val="00FF235A"/>
    <w:rsid w:val="00FF242B"/>
    <w:rsid w:val="00FF25D4"/>
    <w:rsid w:val="00FF2D46"/>
    <w:rsid w:val="00FF30DE"/>
    <w:rsid w:val="00FF3ED8"/>
    <w:rsid w:val="00FF4541"/>
    <w:rsid w:val="00FF4645"/>
    <w:rsid w:val="00FF4792"/>
    <w:rsid w:val="00FF4D99"/>
    <w:rsid w:val="00FF4F9A"/>
    <w:rsid w:val="00FF6002"/>
    <w:rsid w:val="00FF671B"/>
    <w:rsid w:val="00FF67AC"/>
    <w:rsid w:val="00FF6A96"/>
    <w:rsid w:val="00FF6B10"/>
    <w:rsid w:val="00FF6B13"/>
    <w:rsid w:val="00FF6B2F"/>
    <w:rsid w:val="00FF706B"/>
    <w:rsid w:val="00FF7F53"/>
    <w:rsid w:val="012D5285"/>
    <w:rsid w:val="013660F2"/>
    <w:rsid w:val="0150B14F"/>
    <w:rsid w:val="01C181D2"/>
    <w:rsid w:val="023DABCD"/>
    <w:rsid w:val="02BAA9E5"/>
    <w:rsid w:val="02D532CD"/>
    <w:rsid w:val="02E5C252"/>
    <w:rsid w:val="02EAACE0"/>
    <w:rsid w:val="03B5A6BA"/>
    <w:rsid w:val="041F66D8"/>
    <w:rsid w:val="044DBF23"/>
    <w:rsid w:val="04AAB55A"/>
    <w:rsid w:val="04C13BF1"/>
    <w:rsid w:val="051700A3"/>
    <w:rsid w:val="06900329"/>
    <w:rsid w:val="06E70B40"/>
    <w:rsid w:val="06FCD9A3"/>
    <w:rsid w:val="0705B453"/>
    <w:rsid w:val="0706BCB3"/>
    <w:rsid w:val="075E55B0"/>
    <w:rsid w:val="07B96DE5"/>
    <w:rsid w:val="08461DA6"/>
    <w:rsid w:val="08FFC63E"/>
    <w:rsid w:val="0917B3B1"/>
    <w:rsid w:val="0979314E"/>
    <w:rsid w:val="0981D19D"/>
    <w:rsid w:val="09A507D5"/>
    <w:rsid w:val="0A484219"/>
    <w:rsid w:val="0A53B8DE"/>
    <w:rsid w:val="0A718B37"/>
    <w:rsid w:val="0AB1AA62"/>
    <w:rsid w:val="0AB3FBDE"/>
    <w:rsid w:val="0ADBC9E9"/>
    <w:rsid w:val="0AE6DB7E"/>
    <w:rsid w:val="0AF213EF"/>
    <w:rsid w:val="0BD826E7"/>
    <w:rsid w:val="0C05D298"/>
    <w:rsid w:val="0C9B260C"/>
    <w:rsid w:val="0CEF5DC3"/>
    <w:rsid w:val="0D9942DD"/>
    <w:rsid w:val="0DA4DBCC"/>
    <w:rsid w:val="0DF47141"/>
    <w:rsid w:val="0E5F922F"/>
    <w:rsid w:val="0E8A3C46"/>
    <w:rsid w:val="0EA0B9C5"/>
    <w:rsid w:val="0EDD91DC"/>
    <w:rsid w:val="0F4807B9"/>
    <w:rsid w:val="0F50E2D5"/>
    <w:rsid w:val="0FA37645"/>
    <w:rsid w:val="0FDDAB8C"/>
    <w:rsid w:val="0FDDB385"/>
    <w:rsid w:val="10054E0E"/>
    <w:rsid w:val="10145E87"/>
    <w:rsid w:val="10291BBC"/>
    <w:rsid w:val="10C73D35"/>
    <w:rsid w:val="10E72705"/>
    <w:rsid w:val="115728FA"/>
    <w:rsid w:val="116F59FA"/>
    <w:rsid w:val="11A45EFA"/>
    <w:rsid w:val="11A95E8E"/>
    <w:rsid w:val="11C375CA"/>
    <w:rsid w:val="11C8AB69"/>
    <w:rsid w:val="12011166"/>
    <w:rsid w:val="126D276E"/>
    <w:rsid w:val="129D0948"/>
    <w:rsid w:val="12B90397"/>
    <w:rsid w:val="14B9B4AB"/>
    <w:rsid w:val="14C982FD"/>
    <w:rsid w:val="14EB9658"/>
    <w:rsid w:val="15811759"/>
    <w:rsid w:val="16415CBD"/>
    <w:rsid w:val="165CD8B8"/>
    <w:rsid w:val="168D29C5"/>
    <w:rsid w:val="16B5AA90"/>
    <w:rsid w:val="16BFBA59"/>
    <w:rsid w:val="16C2B2EB"/>
    <w:rsid w:val="16EBA06A"/>
    <w:rsid w:val="173A1CFD"/>
    <w:rsid w:val="1758035D"/>
    <w:rsid w:val="17770F3C"/>
    <w:rsid w:val="17AAF957"/>
    <w:rsid w:val="17D13298"/>
    <w:rsid w:val="183B51FE"/>
    <w:rsid w:val="18649ADB"/>
    <w:rsid w:val="18D99BB6"/>
    <w:rsid w:val="18DE8363"/>
    <w:rsid w:val="1994A239"/>
    <w:rsid w:val="19A2F1BB"/>
    <w:rsid w:val="19ACE5CB"/>
    <w:rsid w:val="1A041679"/>
    <w:rsid w:val="1A5FC3E0"/>
    <w:rsid w:val="1A82C6F7"/>
    <w:rsid w:val="1AA16EA5"/>
    <w:rsid w:val="1AC10FC3"/>
    <w:rsid w:val="1B0425FD"/>
    <w:rsid w:val="1B081F1E"/>
    <w:rsid w:val="1B0B4129"/>
    <w:rsid w:val="1B7D1D95"/>
    <w:rsid w:val="1BE00F67"/>
    <w:rsid w:val="1C7ECFC2"/>
    <w:rsid w:val="1CA16766"/>
    <w:rsid w:val="1CAEB033"/>
    <w:rsid w:val="1D0ED4C9"/>
    <w:rsid w:val="1DAD3340"/>
    <w:rsid w:val="1E0CFEB7"/>
    <w:rsid w:val="1EB9A5E1"/>
    <w:rsid w:val="1ED266BF"/>
    <w:rsid w:val="1ED37583"/>
    <w:rsid w:val="1ED6E987"/>
    <w:rsid w:val="1EF28B62"/>
    <w:rsid w:val="1F127B66"/>
    <w:rsid w:val="1F2C4EB5"/>
    <w:rsid w:val="1F30FCA5"/>
    <w:rsid w:val="1F4DCE74"/>
    <w:rsid w:val="1F992426"/>
    <w:rsid w:val="2008393E"/>
    <w:rsid w:val="203A7185"/>
    <w:rsid w:val="2046BDFD"/>
    <w:rsid w:val="2099688D"/>
    <w:rsid w:val="20F90273"/>
    <w:rsid w:val="212BF2C1"/>
    <w:rsid w:val="2136385D"/>
    <w:rsid w:val="216F528C"/>
    <w:rsid w:val="21B2D1BE"/>
    <w:rsid w:val="21F79EB7"/>
    <w:rsid w:val="22879289"/>
    <w:rsid w:val="23060BDE"/>
    <w:rsid w:val="2332DC22"/>
    <w:rsid w:val="23B0A41D"/>
    <w:rsid w:val="23BA0069"/>
    <w:rsid w:val="23D3316F"/>
    <w:rsid w:val="24078879"/>
    <w:rsid w:val="242D643E"/>
    <w:rsid w:val="2474CFD4"/>
    <w:rsid w:val="24D71F74"/>
    <w:rsid w:val="252344BB"/>
    <w:rsid w:val="255657A7"/>
    <w:rsid w:val="2558D4FF"/>
    <w:rsid w:val="256F5F90"/>
    <w:rsid w:val="25BA7288"/>
    <w:rsid w:val="263CF77B"/>
    <w:rsid w:val="2688EDB8"/>
    <w:rsid w:val="26AD0922"/>
    <w:rsid w:val="26B46D4F"/>
    <w:rsid w:val="26D48534"/>
    <w:rsid w:val="2721ACEB"/>
    <w:rsid w:val="2785205E"/>
    <w:rsid w:val="27D7A25D"/>
    <w:rsid w:val="286AF6CD"/>
    <w:rsid w:val="28A73352"/>
    <w:rsid w:val="28CF674D"/>
    <w:rsid w:val="28DB6293"/>
    <w:rsid w:val="28EFA034"/>
    <w:rsid w:val="291912C0"/>
    <w:rsid w:val="29316569"/>
    <w:rsid w:val="2960496F"/>
    <w:rsid w:val="29E69B7C"/>
    <w:rsid w:val="29FA7841"/>
    <w:rsid w:val="2A5E91C1"/>
    <w:rsid w:val="2A8EF185"/>
    <w:rsid w:val="2AA1A027"/>
    <w:rsid w:val="2ACB335D"/>
    <w:rsid w:val="2ADD57D4"/>
    <w:rsid w:val="2B05404F"/>
    <w:rsid w:val="2B1C6363"/>
    <w:rsid w:val="2B6EB2A3"/>
    <w:rsid w:val="2BB5BD15"/>
    <w:rsid w:val="2BC00EC4"/>
    <w:rsid w:val="2C277B93"/>
    <w:rsid w:val="2C30EDE2"/>
    <w:rsid w:val="2C633074"/>
    <w:rsid w:val="2C6A6E2A"/>
    <w:rsid w:val="2C7C570C"/>
    <w:rsid w:val="2D562A2D"/>
    <w:rsid w:val="2DB6D7BE"/>
    <w:rsid w:val="2DF602AA"/>
    <w:rsid w:val="2E757B50"/>
    <w:rsid w:val="2EB90CA3"/>
    <w:rsid w:val="2F0F4672"/>
    <w:rsid w:val="2F171206"/>
    <w:rsid w:val="2F886A17"/>
    <w:rsid w:val="2F93B79D"/>
    <w:rsid w:val="2FC0AF23"/>
    <w:rsid w:val="3069BE79"/>
    <w:rsid w:val="306D31A4"/>
    <w:rsid w:val="3128B648"/>
    <w:rsid w:val="3194D77C"/>
    <w:rsid w:val="31A1858F"/>
    <w:rsid w:val="31AEF0BC"/>
    <w:rsid w:val="31B2D797"/>
    <w:rsid w:val="31DB7468"/>
    <w:rsid w:val="32158834"/>
    <w:rsid w:val="32480C71"/>
    <w:rsid w:val="3278095D"/>
    <w:rsid w:val="329A51B4"/>
    <w:rsid w:val="33699847"/>
    <w:rsid w:val="33A6587B"/>
    <w:rsid w:val="33CC1CD0"/>
    <w:rsid w:val="33FA7C19"/>
    <w:rsid w:val="3415C67F"/>
    <w:rsid w:val="343BD0E2"/>
    <w:rsid w:val="348BA2CD"/>
    <w:rsid w:val="34D544F4"/>
    <w:rsid w:val="35276272"/>
    <w:rsid w:val="356249F2"/>
    <w:rsid w:val="35F6815B"/>
    <w:rsid w:val="3615CA6D"/>
    <w:rsid w:val="3662B888"/>
    <w:rsid w:val="3693C649"/>
    <w:rsid w:val="36C62607"/>
    <w:rsid w:val="36D13F90"/>
    <w:rsid w:val="36E60AD2"/>
    <w:rsid w:val="36E7D361"/>
    <w:rsid w:val="3733F780"/>
    <w:rsid w:val="374D96D1"/>
    <w:rsid w:val="375EED64"/>
    <w:rsid w:val="37650D3D"/>
    <w:rsid w:val="37A75BF3"/>
    <w:rsid w:val="37F5E48C"/>
    <w:rsid w:val="37F94E36"/>
    <w:rsid w:val="37FA8393"/>
    <w:rsid w:val="382C42EA"/>
    <w:rsid w:val="3861BB1C"/>
    <w:rsid w:val="386AC1E2"/>
    <w:rsid w:val="38BA88C5"/>
    <w:rsid w:val="39B3C9EE"/>
    <w:rsid w:val="39C6390E"/>
    <w:rsid w:val="3A59605A"/>
    <w:rsid w:val="3A62A981"/>
    <w:rsid w:val="3A82B745"/>
    <w:rsid w:val="3B5E37C6"/>
    <w:rsid w:val="3BBD0D70"/>
    <w:rsid w:val="3BF71B7D"/>
    <w:rsid w:val="3C08BA1B"/>
    <w:rsid w:val="3C9D8A0A"/>
    <w:rsid w:val="3CD2331C"/>
    <w:rsid w:val="3CD329F3"/>
    <w:rsid w:val="3D00BE1F"/>
    <w:rsid w:val="3D4979BC"/>
    <w:rsid w:val="3D851CC4"/>
    <w:rsid w:val="3D981272"/>
    <w:rsid w:val="3DEC2387"/>
    <w:rsid w:val="3DF046AB"/>
    <w:rsid w:val="3E7A205B"/>
    <w:rsid w:val="3E7DEE65"/>
    <w:rsid w:val="3EDB136A"/>
    <w:rsid w:val="3EFB4E62"/>
    <w:rsid w:val="3F045586"/>
    <w:rsid w:val="3F16B526"/>
    <w:rsid w:val="3F181107"/>
    <w:rsid w:val="3F65D41C"/>
    <w:rsid w:val="3F72149B"/>
    <w:rsid w:val="3F9CFF91"/>
    <w:rsid w:val="3FB75E2E"/>
    <w:rsid w:val="412E494B"/>
    <w:rsid w:val="41A2233B"/>
    <w:rsid w:val="423C27ED"/>
    <w:rsid w:val="423DFB45"/>
    <w:rsid w:val="4241D4E1"/>
    <w:rsid w:val="429370EF"/>
    <w:rsid w:val="439F238F"/>
    <w:rsid w:val="44322039"/>
    <w:rsid w:val="444F53F4"/>
    <w:rsid w:val="44A127A1"/>
    <w:rsid w:val="44C7E3C7"/>
    <w:rsid w:val="44E3243C"/>
    <w:rsid w:val="44F2C223"/>
    <w:rsid w:val="44F7837B"/>
    <w:rsid w:val="4514978B"/>
    <w:rsid w:val="4531BD42"/>
    <w:rsid w:val="45418466"/>
    <w:rsid w:val="459297E6"/>
    <w:rsid w:val="466AC6C4"/>
    <w:rsid w:val="46C1A6B9"/>
    <w:rsid w:val="46CF32CE"/>
    <w:rsid w:val="46EF28CF"/>
    <w:rsid w:val="473F7098"/>
    <w:rsid w:val="475F64AA"/>
    <w:rsid w:val="478BB692"/>
    <w:rsid w:val="47ACDD95"/>
    <w:rsid w:val="47C25EF9"/>
    <w:rsid w:val="483A9B20"/>
    <w:rsid w:val="485962BA"/>
    <w:rsid w:val="4871B2EA"/>
    <w:rsid w:val="487BE42B"/>
    <w:rsid w:val="4895B88E"/>
    <w:rsid w:val="48AEAC57"/>
    <w:rsid w:val="49FAF52E"/>
    <w:rsid w:val="4A0F416F"/>
    <w:rsid w:val="4A938964"/>
    <w:rsid w:val="4B1DE547"/>
    <w:rsid w:val="4B68FC23"/>
    <w:rsid w:val="4B90D793"/>
    <w:rsid w:val="4B9F6A22"/>
    <w:rsid w:val="4BD4FC30"/>
    <w:rsid w:val="4BF9B5C2"/>
    <w:rsid w:val="4C12EE88"/>
    <w:rsid w:val="4C1416E1"/>
    <w:rsid w:val="4C361A94"/>
    <w:rsid w:val="4CA32A0B"/>
    <w:rsid w:val="4CEB9DB1"/>
    <w:rsid w:val="4D8A84E0"/>
    <w:rsid w:val="4D955EE6"/>
    <w:rsid w:val="4DB3E2A8"/>
    <w:rsid w:val="4DDC5E40"/>
    <w:rsid w:val="4DFDF635"/>
    <w:rsid w:val="4E301005"/>
    <w:rsid w:val="4E47A111"/>
    <w:rsid w:val="4E585308"/>
    <w:rsid w:val="4ED68B31"/>
    <w:rsid w:val="4F84B465"/>
    <w:rsid w:val="4F8BD9B7"/>
    <w:rsid w:val="4FFF3168"/>
    <w:rsid w:val="50CEA1F9"/>
    <w:rsid w:val="50D213A7"/>
    <w:rsid w:val="50EE4918"/>
    <w:rsid w:val="50FFFCB1"/>
    <w:rsid w:val="51187076"/>
    <w:rsid w:val="51D1BCE6"/>
    <w:rsid w:val="5200768F"/>
    <w:rsid w:val="521D4E97"/>
    <w:rsid w:val="529F1A1E"/>
    <w:rsid w:val="52A295F6"/>
    <w:rsid w:val="52AE5A6A"/>
    <w:rsid w:val="52C44F4E"/>
    <w:rsid w:val="52F9012E"/>
    <w:rsid w:val="5304366C"/>
    <w:rsid w:val="5321F0D0"/>
    <w:rsid w:val="5405A22E"/>
    <w:rsid w:val="542C0FFD"/>
    <w:rsid w:val="54A158C6"/>
    <w:rsid w:val="54B4FEB7"/>
    <w:rsid w:val="54D91139"/>
    <w:rsid w:val="5529A31F"/>
    <w:rsid w:val="552BA755"/>
    <w:rsid w:val="5545A5CF"/>
    <w:rsid w:val="56153DC2"/>
    <w:rsid w:val="5698DB13"/>
    <w:rsid w:val="5699D3EA"/>
    <w:rsid w:val="56B742A0"/>
    <w:rsid w:val="576E96D7"/>
    <w:rsid w:val="57BCF983"/>
    <w:rsid w:val="5813108D"/>
    <w:rsid w:val="5838D995"/>
    <w:rsid w:val="583F2480"/>
    <w:rsid w:val="5899E6EF"/>
    <w:rsid w:val="58AF5650"/>
    <w:rsid w:val="58FA6BED"/>
    <w:rsid w:val="596BBC05"/>
    <w:rsid w:val="5976EBCD"/>
    <w:rsid w:val="59AA624A"/>
    <w:rsid w:val="59D38D51"/>
    <w:rsid w:val="59E5DAC6"/>
    <w:rsid w:val="5A6078ED"/>
    <w:rsid w:val="5A65BC1D"/>
    <w:rsid w:val="5AA54642"/>
    <w:rsid w:val="5AFC9344"/>
    <w:rsid w:val="5B03325F"/>
    <w:rsid w:val="5B1DAA90"/>
    <w:rsid w:val="5BAF59C0"/>
    <w:rsid w:val="5BB68E8F"/>
    <w:rsid w:val="5BBFA3BE"/>
    <w:rsid w:val="5BF1D181"/>
    <w:rsid w:val="5C1D2259"/>
    <w:rsid w:val="5C1DBA03"/>
    <w:rsid w:val="5C6DC644"/>
    <w:rsid w:val="5C796FD7"/>
    <w:rsid w:val="5C800E36"/>
    <w:rsid w:val="5C919D4D"/>
    <w:rsid w:val="5C935A1C"/>
    <w:rsid w:val="5DA1B4F1"/>
    <w:rsid w:val="5E792FF8"/>
    <w:rsid w:val="5EA5E02F"/>
    <w:rsid w:val="5EC372D2"/>
    <w:rsid w:val="5EE21047"/>
    <w:rsid w:val="5EFC8092"/>
    <w:rsid w:val="5F02E3EF"/>
    <w:rsid w:val="5F0E1F0E"/>
    <w:rsid w:val="5F310543"/>
    <w:rsid w:val="5F34BF9B"/>
    <w:rsid w:val="5F430EEF"/>
    <w:rsid w:val="60B6959C"/>
    <w:rsid w:val="60E61536"/>
    <w:rsid w:val="611CF101"/>
    <w:rsid w:val="61285626"/>
    <w:rsid w:val="61444DDB"/>
    <w:rsid w:val="61581DF8"/>
    <w:rsid w:val="6248F465"/>
    <w:rsid w:val="62DD2CE1"/>
    <w:rsid w:val="632A9E66"/>
    <w:rsid w:val="632C8DE8"/>
    <w:rsid w:val="633BB647"/>
    <w:rsid w:val="634E8996"/>
    <w:rsid w:val="638EB229"/>
    <w:rsid w:val="63B1C784"/>
    <w:rsid w:val="63C5C741"/>
    <w:rsid w:val="63F202D5"/>
    <w:rsid w:val="6417EEA2"/>
    <w:rsid w:val="641888C5"/>
    <w:rsid w:val="6431E953"/>
    <w:rsid w:val="646955A9"/>
    <w:rsid w:val="64B29C56"/>
    <w:rsid w:val="652CB134"/>
    <w:rsid w:val="6578B05A"/>
    <w:rsid w:val="65847AB7"/>
    <w:rsid w:val="65F24842"/>
    <w:rsid w:val="65FDCA78"/>
    <w:rsid w:val="66E4B62B"/>
    <w:rsid w:val="673AB6BD"/>
    <w:rsid w:val="67790313"/>
    <w:rsid w:val="6781BA89"/>
    <w:rsid w:val="67B0C37A"/>
    <w:rsid w:val="67FFB718"/>
    <w:rsid w:val="68223E95"/>
    <w:rsid w:val="687471C1"/>
    <w:rsid w:val="689725A0"/>
    <w:rsid w:val="68B0B872"/>
    <w:rsid w:val="68FEE763"/>
    <w:rsid w:val="692C665A"/>
    <w:rsid w:val="69AA6CDA"/>
    <w:rsid w:val="6A0C747F"/>
    <w:rsid w:val="6AD51FF8"/>
    <w:rsid w:val="6B2B7D8F"/>
    <w:rsid w:val="6B30E727"/>
    <w:rsid w:val="6B726C46"/>
    <w:rsid w:val="6B9ED56D"/>
    <w:rsid w:val="6BA3732E"/>
    <w:rsid w:val="6BAC3B26"/>
    <w:rsid w:val="6BD39860"/>
    <w:rsid w:val="6BDC278D"/>
    <w:rsid w:val="6BF9592C"/>
    <w:rsid w:val="6C02CEF3"/>
    <w:rsid w:val="6CACBAFF"/>
    <w:rsid w:val="6CF28F5B"/>
    <w:rsid w:val="6D326330"/>
    <w:rsid w:val="6D5E5B1C"/>
    <w:rsid w:val="6D6A1CA8"/>
    <w:rsid w:val="6DB567F2"/>
    <w:rsid w:val="6DEA9FBD"/>
    <w:rsid w:val="6EB91E1B"/>
    <w:rsid w:val="6ED72D4D"/>
    <w:rsid w:val="6F19F14B"/>
    <w:rsid w:val="6F4E71BF"/>
    <w:rsid w:val="6F557016"/>
    <w:rsid w:val="6F7DDAB5"/>
    <w:rsid w:val="6FC366F8"/>
    <w:rsid w:val="6FDA5D12"/>
    <w:rsid w:val="6FEAF3DD"/>
    <w:rsid w:val="701F6026"/>
    <w:rsid w:val="7027BD35"/>
    <w:rsid w:val="70BBCD27"/>
    <w:rsid w:val="70DB369B"/>
    <w:rsid w:val="70E8CA7F"/>
    <w:rsid w:val="70F977F8"/>
    <w:rsid w:val="712FE219"/>
    <w:rsid w:val="7138D440"/>
    <w:rsid w:val="7150E617"/>
    <w:rsid w:val="7177A0C4"/>
    <w:rsid w:val="71A5D5F1"/>
    <w:rsid w:val="71AAC116"/>
    <w:rsid w:val="721F2B0D"/>
    <w:rsid w:val="723B2684"/>
    <w:rsid w:val="7386B196"/>
    <w:rsid w:val="739906A1"/>
    <w:rsid w:val="73C892BF"/>
    <w:rsid w:val="73CBF7E5"/>
    <w:rsid w:val="73D27F69"/>
    <w:rsid w:val="73D5467C"/>
    <w:rsid w:val="740D5F68"/>
    <w:rsid w:val="743FEDCD"/>
    <w:rsid w:val="74568743"/>
    <w:rsid w:val="745BC055"/>
    <w:rsid w:val="7463260B"/>
    <w:rsid w:val="74DB354B"/>
    <w:rsid w:val="74FBFA16"/>
    <w:rsid w:val="7521383B"/>
    <w:rsid w:val="755E5CC6"/>
    <w:rsid w:val="75F741BD"/>
    <w:rsid w:val="7631EA1B"/>
    <w:rsid w:val="7643FA76"/>
    <w:rsid w:val="76E0F497"/>
    <w:rsid w:val="76FCD024"/>
    <w:rsid w:val="7727AC78"/>
    <w:rsid w:val="776E6392"/>
    <w:rsid w:val="77761478"/>
    <w:rsid w:val="779CAC8D"/>
    <w:rsid w:val="77B87B86"/>
    <w:rsid w:val="77D02042"/>
    <w:rsid w:val="77FE5AB6"/>
    <w:rsid w:val="780BA266"/>
    <w:rsid w:val="780D1557"/>
    <w:rsid w:val="78100829"/>
    <w:rsid w:val="7839F4B8"/>
    <w:rsid w:val="787DD9DA"/>
    <w:rsid w:val="78E40CBB"/>
    <w:rsid w:val="78F2CCD8"/>
    <w:rsid w:val="79D9AA1F"/>
    <w:rsid w:val="7A3F5D00"/>
    <w:rsid w:val="7ACB6629"/>
    <w:rsid w:val="7B0325AC"/>
    <w:rsid w:val="7B387A2C"/>
    <w:rsid w:val="7B41974B"/>
    <w:rsid w:val="7B6F1482"/>
    <w:rsid w:val="7B84FE13"/>
    <w:rsid w:val="7C156C38"/>
    <w:rsid w:val="7C5E431F"/>
    <w:rsid w:val="7CACF7A4"/>
    <w:rsid w:val="7CBAEB37"/>
    <w:rsid w:val="7CBBBEA8"/>
    <w:rsid w:val="7CBFAB3F"/>
    <w:rsid w:val="7D03F992"/>
    <w:rsid w:val="7D18DD5A"/>
    <w:rsid w:val="7E1E1BEC"/>
    <w:rsid w:val="7E400D51"/>
    <w:rsid w:val="7E60AAEE"/>
    <w:rsid w:val="7E7F3798"/>
    <w:rsid w:val="7E899C5A"/>
    <w:rsid w:val="7EBA795D"/>
    <w:rsid w:val="7FC94173"/>
    <w:rsid w:val="7FE9A9D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E9E5A5"/>
  <w15:docId w15:val="{65F00C83-D47E-4685-A7E2-9A4E9B1A9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8D2"/>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val="nl-NL" w:eastAsia="nl-NL"/>
    </w:rPr>
  </w:style>
  <w:style w:type="paragraph" w:styleId="Heading2">
    <w:name w:val="heading 2"/>
    <w:basedOn w:val="Normal"/>
    <w:next w:val="Normal"/>
    <w:link w:val="Heading2Char"/>
    <w:uiPriority w:val="9"/>
    <w:unhideWhenUsed/>
    <w:qFormat/>
    <w:rsid w:val="001818D2"/>
    <w:pPr>
      <w:keepNext/>
      <w:keepLines/>
      <w:spacing w:before="40" w:after="0" w:line="240" w:lineRule="auto"/>
      <w:outlineLvl w:val="1"/>
    </w:pPr>
    <w:rPr>
      <w:rFonts w:asciiTheme="majorHAnsi" w:eastAsiaTheme="majorEastAsia" w:hAnsiTheme="majorHAnsi" w:cstheme="majorBidi"/>
      <w:color w:val="2F5496" w:themeColor="accent1" w:themeShade="BF"/>
      <w:sz w:val="26"/>
      <w:szCs w:val="26"/>
      <w:lang w:val="nl-NL" w:eastAsia="nl-NL"/>
    </w:rPr>
  </w:style>
  <w:style w:type="paragraph" w:styleId="Heading3">
    <w:name w:val="heading 3"/>
    <w:basedOn w:val="Normal"/>
    <w:next w:val="Normal"/>
    <w:link w:val="Heading3Char"/>
    <w:uiPriority w:val="9"/>
    <w:unhideWhenUsed/>
    <w:qFormat/>
    <w:rsid w:val="001818D2"/>
    <w:pPr>
      <w:keepNext/>
      <w:keepLines/>
      <w:spacing w:before="40" w:after="0"/>
      <w:outlineLvl w:val="2"/>
    </w:pPr>
    <w:rPr>
      <w:rFonts w:asciiTheme="majorHAnsi" w:eastAsiaTheme="majorEastAsia" w:hAnsiTheme="majorHAnsi" w:cstheme="majorBidi"/>
      <w:color w:val="1F3763" w:themeColor="accent1" w:themeShade="7F"/>
      <w:sz w:val="24"/>
      <w:szCs w:val="24"/>
      <w:lang w:eastAsia="en-US"/>
    </w:rPr>
  </w:style>
  <w:style w:type="paragraph" w:styleId="Heading4">
    <w:name w:val="heading 4"/>
    <w:basedOn w:val="Normal"/>
    <w:next w:val="Normal"/>
    <w:link w:val="Heading4Char"/>
    <w:uiPriority w:val="9"/>
    <w:unhideWhenUsed/>
    <w:qFormat/>
    <w:rsid w:val="000C6EE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88100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WebChar">
    <w:name w:val="Normal (Web) Char"/>
    <w:basedOn w:val="DefaultParagraphFont"/>
    <w:link w:val="NormalWeb"/>
    <w:uiPriority w:val="99"/>
    <w:rsid w:val="0088100D"/>
    <w:rPr>
      <w:rFonts w:ascii="Times New Roman" w:eastAsia="Times New Roman" w:hAnsi="Times New Roman" w:cs="Times New Roman"/>
      <w:sz w:val="24"/>
      <w:szCs w:val="24"/>
      <w:lang w:eastAsia="en-GB"/>
    </w:rPr>
  </w:style>
  <w:style w:type="paragraph" w:customStyle="1" w:styleId="contributor">
    <w:name w:val="contributor"/>
    <w:basedOn w:val="Normal"/>
    <w:rsid w:val="004508D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4E08CE"/>
    <w:pPr>
      <w:tabs>
        <w:tab w:val="center" w:pos="4513"/>
        <w:tab w:val="right" w:pos="9026"/>
      </w:tabs>
      <w:spacing w:after="0" w:line="240" w:lineRule="auto"/>
    </w:pPr>
    <w:rPr>
      <w:rFonts w:eastAsiaTheme="minorHAnsi"/>
      <w:lang w:eastAsia="en-US"/>
    </w:rPr>
  </w:style>
  <w:style w:type="character" w:customStyle="1" w:styleId="HeaderChar">
    <w:name w:val="Header Char"/>
    <w:basedOn w:val="DefaultParagraphFont"/>
    <w:link w:val="Header"/>
    <w:uiPriority w:val="99"/>
    <w:rsid w:val="004E08CE"/>
    <w:rPr>
      <w:rFonts w:eastAsiaTheme="minorHAnsi"/>
      <w:lang w:eastAsia="en-US"/>
    </w:rPr>
  </w:style>
  <w:style w:type="paragraph" w:styleId="Footer">
    <w:name w:val="footer"/>
    <w:basedOn w:val="Normal"/>
    <w:link w:val="FooterChar"/>
    <w:uiPriority w:val="99"/>
    <w:unhideWhenUsed/>
    <w:rsid w:val="004E08CE"/>
    <w:pPr>
      <w:tabs>
        <w:tab w:val="center" w:pos="4513"/>
        <w:tab w:val="right" w:pos="9026"/>
      </w:tabs>
      <w:spacing w:after="0" w:line="240" w:lineRule="auto"/>
    </w:pPr>
    <w:rPr>
      <w:rFonts w:eastAsiaTheme="minorHAnsi"/>
      <w:lang w:eastAsia="en-US"/>
    </w:rPr>
  </w:style>
  <w:style w:type="character" w:customStyle="1" w:styleId="FooterChar">
    <w:name w:val="Footer Char"/>
    <w:basedOn w:val="DefaultParagraphFont"/>
    <w:link w:val="Footer"/>
    <w:uiPriority w:val="99"/>
    <w:rsid w:val="004E08CE"/>
    <w:rPr>
      <w:rFonts w:eastAsiaTheme="minorHAnsi"/>
      <w:lang w:eastAsia="en-US"/>
    </w:rPr>
  </w:style>
  <w:style w:type="character" w:styleId="Hyperlink">
    <w:name w:val="Hyperlink"/>
    <w:basedOn w:val="DefaultParagraphFont"/>
    <w:uiPriority w:val="99"/>
    <w:unhideWhenUsed/>
    <w:rsid w:val="004E08CE"/>
    <w:rPr>
      <w:color w:val="0563C1" w:themeColor="hyperlink"/>
      <w:u w:val="single"/>
    </w:rPr>
  </w:style>
  <w:style w:type="character" w:styleId="LineNumber">
    <w:name w:val="line number"/>
    <w:basedOn w:val="DefaultParagraphFont"/>
    <w:uiPriority w:val="99"/>
    <w:semiHidden/>
    <w:unhideWhenUsed/>
    <w:rsid w:val="004E08CE"/>
  </w:style>
  <w:style w:type="character" w:customStyle="1" w:styleId="Heading1Char">
    <w:name w:val="Heading 1 Char"/>
    <w:basedOn w:val="DefaultParagraphFont"/>
    <w:link w:val="Heading1"/>
    <w:uiPriority w:val="9"/>
    <w:rsid w:val="001818D2"/>
    <w:rPr>
      <w:rFonts w:asciiTheme="majorHAnsi" w:eastAsiaTheme="majorEastAsia" w:hAnsiTheme="majorHAnsi" w:cstheme="majorBidi"/>
      <w:color w:val="2F5496" w:themeColor="accent1" w:themeShade="BF"/>
      <w:sz w:val="32"/>
      <w:szCs w:val="32"/>
      <w:lang w:val="nl-NL" w:eastAsia="nl-NL"/>
    </w:rPr>
  </w:style>
  <w:style w:type="character" w:customStyle="1" w:styleId="Heading2Char">
    <w:name w:val="Heading 2 Char"/>
    <w:basedOn w:val="DefaultParagraphFont"/>
    <w:link w:val="Heading2"/>
    <w:uiPriority w:val="9"/>
    <w:rsid w:val="001818D2"/>
    <w:rPr>
      <w:rFonts w:asciiTheme="majorHAnsi" w:eastAsiaTheme="majorEastAsia" w:hAnsiTheme="majorHAnsi" w:cstheme="majorBidi"/>
      <w:color w:val="2F5496" w:themeColor="accent1" w:themeShade="BF"/>
      <w:sz w:val="26"/>
      <w:szCs w:val="26"/>
      <w:lang w:val="nl-NL" w:eastAsia="nl-NL"/>
    </w:rPr>
  </w:style>
  <w:style w:type="character" w:customStyle="1" w:styleId="Heading3Char">
    <w:name w:val="Heading 3 Char"/>
    <w:basedOn w:val="DefaultParagraphFont"/>
    <w:link w:val="Heading3"/>
    <w:uiPriority w:val="9"/>
    <w:rsid w:val="001818D2"/>
    <w:rPr>
      <w:rFonts w:asciiTheme="majorHAnsi" w:eastAsiaTheme="majorEastAsia" w:hAnsiTheme="majorHAnsi" w:cstheme="majorBidi"/>
      <w:color w:val="1F3763" w:themeColor="accent1" w:themeShade="7F"/>
      <w:sz w:val="24"/>
      <w:szCs w:val="24"/>
      <w:lang w:eastAsia="en-US"/>
    </w:rPr>
  </w:style>
  <w:style w:type="paragraph" w:styleId="ListParagraph">
    <w:name w:val="List Paragraph"/>
    <w:basedOn w:val="Normal"/>
    <w:uiPriority w:val="34"/>
    <w:qFormat/>
    <w:rsid w:val="001818D2"/>
    <w:pPr>
      <w:ind w:left="720"/>
      <w:contextualSpacing/>
    </w:pPr>
    <w:rPr>
      <w:rFonts w:eastAsiaTheme="minorHAnsi"/>
      <w:lang w:eastAsia="en-US"/>
    </w:rPr>
  </w:style>
  <w:style w:type="table" w:styleId="TableGrid">
    <w:name w:val="Table Grid"/>
    <w:basedOn w:val="TableNormal"/>
    <w:uiPriority w:val="39"/>
    <w:rsid w:val="001818D2"/>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818D2"/>
    <w:rPr>
      <w:color w:val="605E5C"/>
      <w:shd w:val="clear" w:color="auto" w:fill="E1DFDD"/>
    </w:rPr>
  </w:style>
  <w:style w:type="paragraph" w:styleId="NoSpacing">
    <w:name w:val="No Spacing"/>
    <w:link w:val="NoSpacingChar"/>
    <w:uiPriority w:val="1"/>
    <w:qFormat/>
    <w:rsid w:val="001818D2"/>
    <w:pPr>
      <w:spacing w:after="0" w:line="240" w:lineRule="auto"/>
    </w:pPr>
    <w:rPr>
      <w:rFonts w:eastAsiaTheme="minorHAnsi"/>
      <w:lang w:eastAsia="en-US"/>
    </w:rPr>
  </w:style>
  <w:style w:type="paragraph" w:styleId="Bibliography">
    <w:name w:val="Bibliography"/>
    <w:basedOn w:val="Normal"/>
    <w:next w:val="Normal"/>
    <w:uiPriority w:val="37"/>
    <w:unhideWhenUsed/>
    <w:rsid w:val="001818D2"/>
    <w:pPr>
      <w:tabs>
        <w:tab w:val="left" w:pos="384"/>
      </w:tabs>
      <w:spacing w:after="240" w:line="240" w:lineRule="auto"/>
      <w:ind w:left="384" w:hanging="384"/>
    </w:pPr>
    <w:rPr>
      <w:rFonts w:eastAsiaTheme="minorHAnsi"/>
      <w:lang w:eastAsia="en-US"/>
    </w:rPr>
  </w:style>
  <w:style w:type="character" w:customStyle="1" w:styleId="BodyChar">
    <w:name w:val="Body Char"/>
    <w:basedOn w:val="DefaultParagraphFont"/>
    <w:link w:val="Body"/>
    <w:locked/>
    <w:rsid w:val="001818D2"/>
    <w:rPr>
      <w:rFonts w:ascii="Arial" w:eastAsia="Arial Unicode MS" w:hAnsi="Arial Unicode MS" w:cs="Arial Unicode MS"/>
      <w:color w:val="000000"/>
      <w:u w:color="000000"/>
      <w:bdr w:val="none" w:sz="0" w:space="0" w:color="auto" w:frame="1"/>
      <w:lang w:eastAsia="en-GB"/>
    </w:rPr>
  </w:style>
  <w:style w:type="paragraph" w:customStyle="1" w:styleId="Body">
    <w:name w:val="Body"/>
    <w:link w:val="BodyChar"/>
    <w:rsid w:val="001818D2"/>
    <w:pPr>
      <w:spacing w:after="120" w:line="300" w:lineRule="exact"/>
    </w:pPr>
    <w:rPr>
      <w:rFonts w:ascii="Arial" w:eastAsia="Arial Unicode MS" w:hAnsi="Arial Unicode MS" w:cs="Arial Unicode MS"/>
      <w:color w:val="000000"/>
      <w:u w:color="000000"/>
      <w:bdr w:val="none" w:sz="0" w:space="0" w:color="auto" w:frame="1"/>
      <w:lang w:eastAsia="en-GB"/>
    </w:rPr>
  </w:style>
  <w:style w:type="character" w:styleId="CommentReference">
    <w:name w:val="annotation reference"/>
    <w:basedOn w:val="DefaultParagraphFont"/>
    <w:uiPriority w:val="99"/>
    <w:unhideWhenUsed/>
    <w:rsid w:val="001818D2"/>
    <w:rPr>
      <w:sz w:val="16"/>
      <w:szCs w:val="16"/>
    </w:rPr>
  </w:style>
  <w:style w:type="paragraph" w:styleId="CommentText">
    <w:name w:val="annotation text"/>
    <w:basedOn w:val="Normal"/>
    <w:link w:val="CommentTextChar"/>
    <w:uiPriority w:val="99"/>
    <w:unhideWhenUsed/>
    <w:rsid w:val="001818D2"/>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en-US" w:eastAsia="en-US"/>
    </w:rPr>
  </w:style>
  <w:style w:type="character" w:customStyle="1" w:styleId="CommentTextChar">
    <w:name w:val="Comment Text Char"/>
    <w:basedOn w:val="DefaultParagraphFont"/>
    <w:link w:val="CommentText"/>
    <w:uiPriority w:val="99"/>
    <w:rsid w:val="001818D2"/>
    <w:rPr>
      <w:rFonts w:ascii="Times New Roman" w:eastAsia="Arial Unicode MS" w:hAnsi="Times New Roman" w:cs="Times New Roman"/>
      <w:sz w:val="20"/>
      <w:szCs w:val="20"/>
      <w:bdr w:val="nil"/>
      <w:lang w:val="en-US" w:eastAsia="en-US"/>
    </w:rPr>
  </w:style>
  <w:style w:type="paragraph" w:styleId="Caption">
    <w:name w:val="caption"/>
    <w:basedOn w:val="Normal"/>
    <w:next w:val="Normal"/>
    <w:uiPriority w:val="35"/>
    <w:unhideWhenUsed/>
    <w:qFormat/>
    <w:rsid w:val="001818D2"/>
    <w:pPr>
      <w:spacing w:after="200" w:line="240" w:lineRule="auto"/>
    </w:pPr>
    <w:rPr>
      <w:rFonts w:ascii="Times New Roman" w:eastAsia="Times New Roman" w:hAnsi="Times New Roman" w:cs="Times New Roman"/>
      <w:i/>
      <w:iCs/>
      <w:color w:val="44546A" w:themeColor="text2"/>
      <w:sz w:val="18"/>
      <w:szCs w:val="18"/>
      <w:lang w:val="nl-NL" w:eastAsia="nl-NL"/>
    </w:rPr>
  </w:style>
  <w:style w:type="paragraph" w:customStyle="1" w:styleId="numbered-paragraph">
    <w:name w:val="numbered-paragraph"/>
    <w:basedOn w:val="Normal"/>
    <w:rsid w:val="001818D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paragraph-number">
    <w:name w:val="paragraph-number"/>
    <w:basedOn w:val="DefaultParagraphFont"/>
    <w:rsid w:val="001818D2"/>
  </w:style>
  <w:style w:type="character" w:styleId="Strong">
    <w:name w:val="Strong"/>
    <w:basedOn w:val="DefaultParagraphFont"/>
    <w:uiPriority w:val="22"/>
    <w:qFormat/>
    <w:rsid w:val="001818D2"/>
    <w:rPr>
      <w:b/>
      <w:bCs/>
    </w:rPr>
  </w:style>
  <w:style w:type="paragraph" w:customStyle="1" w:styleId="arial1heading">
    <w:name w:val="arial1heading"/>
    <w:rsid w:val="001818D2"/>
    <w:pPr>
      <w:keepNext/>
      <w:keepLines/>
      <w:pBdr>
        <w:top w:val="nil"/>
        <w:left w:val="nil"/>
        <w:bottom w:val="nil"/>
        <w:right w:val="nil"/>
        <w:between w:val="nil"/>
        <w:bar w:val="nil"/>
      </w:pBdr>
      <w:tabs>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before="480" w:after="0" w:line="240" w:lineRule="auto"/>
      <w:outlineLvl w:val="0"/>
    </w:pPr>
    <w:rPr>
      <w:rFonts w:ascii="Arial Bold" w:eastAsia="Arial Unicode MS" w:hAnsi="Arial Unicode MS" w:cs="Arial Unicode MS"/>
      <w:color w:val="000000"/>
      <w:u w:color="000000"/>
      <w:bdr w:val="nil"/>
      <w:lang w:val="en-US" w:eastAsia="en-GB"/>
    </w:rPr>
  </w:style>
  <w:style w:type="paragraph" w:styleId="CommentSubject">
    <w:name w:val="annotation subject"/>
    <w:basedOn w:val="CommentText"/>
    <w:next w:val="CommentText"/>
    <w:link w:val="CommentSubjectChar"/>
    <w:uiPriority w:val="99"/>
    <w:semiHidden/>
    <w:unhideWhenUsed/>
    <w:rsid w:val="001818D2"/>
    <w:pPr>
      <w:pBdr>
        <w:top w:val="none" w:sz="0" w:space="0" w:color="auto"/>
        <w:left w:val="none" w:sz="0" w:space="0" w:color="auto"/>
        <w:bottom w:val="none" w:sz="0" w:space="0" w:color="auto"/>
        <w:right w:val="none" w:sz="0" w:space="0" w:color="auto"/>
        <w:between w:val="none" w:sz="0" w:space="0" w:color="auto"/>
        <w:bar w:val="none" w:sz="0" w:color="auto"/>
      </w:pBdr>
      <w:spacing w:after="160"/>
    </w:pPr>
    <w:rPr>
      <w:rFonts w:asciiTheme="minorHAnsi" w:eastAsiaTheme="minorHAnsi" w:hAnsiTheme="minorHAnsi" w:cstheme="minorBidi"/>
      <w:b/>
      <w:bCs/>
      <w:bdr w:val="none" w:sz="0" w:space="0" w:color="auto"/>
      <w:lang w:val="en-GB"/>
    </w:rPr>
  </w:style>
  <w:style w:type="character" w:customStyle="1" w:styleId="CommentSubjectChar">
    <w:name w:val="Comment Subject Char"/>
    <w:basedOn w:val="CommentTextChar"/>
    <w:link w:val="CommentSubject"/>
    <w:uiPriority w:val="99"/>
    <w:semiHidden/>
    <w:rsid w:val="001818D2"/>
    <w:rPr>
      <w:rFonts w:ascii="Times New Roman" w:eastAsiaTheme="minorHAnsi" w:hAnsi="Times New Roman" w:cs="Times New Roman"/>
      <w:b/>
      <w:bCs/>
      <w:sz w:val="20"/>
      <w:szCs w:val="20"/>
      <w:bdr w:val="nil"/>
      <w:lang w:val="en-US" w:eastAsia="en-US"/>
    </w:rPr>
  </w:style>
  <w:style w:type="character" w:customStyle="1" w:styleId="name">
    <w:name w:val="name"/>
    <w:basedOn w:val="DefaultParagraphFont"/>
    <w:rsid w:val="001818D2"/>
  </w:style>
  <w:style w:type="paragraph" w:styleId="TOC1">
    <w:name w:val="toc 1"/>
    <w:basedOn w:val="Normal"/>
    <w:next w:val="Normal"/>
    <w:autoRedefine/>
    <w:uiPriority w:val="39"/>
    <w:unhideWhenUsed/>
    <w:rsid w:val="001818D2"/>
    <w:pPr>
      <w:spacing w:after="100"/>
    </w:pPr>
    <w:rPr>
      <w:rFonts w:eastAsiaTheme="minorHAnsi"/>
      <w:lang w:eastAsia="en-US"/>
    </w:rPr>
  </w:style>
  <w:style w:type="paragraph" w:styleId="BalloonText">
    <w:name w:val="Balloon Text"/>
    <w:basedOn w:val="Normal"/>
    <w:link w:val="BalloonTextChar"/>
    <w:uiPriority w:val="99"/>
    <w:semiHidden/>
    <w:unhideWhenUsed/>
    <w:rsid w:val="001818D2"/>
    <w:pPr>
      <w:spacing w:after="0" w:line="240" w:lineRule="auto"/>
    </w:pPr>
    <w:rPr>
      <w:rFonts w:ascii="Segoe UI" w:eastAsiaTheme="minorHAnsi" w:hAnsi="Segoe UI" w:cs="Segoe UI"/>
      <w:sz w:val="18"/>
      <w:szCs w:val="18"/>
      <w:lang w:eastAsia="en-US"/>
    </w:rPr>
  </w:style>
  <w:style w:type="character" w:customStyle="1" w:styleId="BalloonTextChar">
    <w:name w:val="Balloon Text Char"/>
    <w:basedOn w:val="DefaultParagraphFont"/>
    <w:link w:val="BalloonText"/>
    <w:uiPriority w:val="99"/>
    <w:semiHidden/>
    <w:rsid w:val="001818D2"/>
    <w:rPr>
      <w:rFonts w:ascii="Segoe UI" w:eastAsiaTheme="minorHAnsi" w:hAnsi="Segoe UI" w:cs="Segoe UI"/>
      <w:sz w:val="18"/>
      <w:szCs w:val="18"/>
      <w:lang w:eastAsia="en-US"/>
    </w:rPr>
  </w:style>
  <w:style w:type="paragraph" w:customStyle="1" w:styleId="pf0">
    <w:name w:val="pf0"/>
    <w:basedOn w:val="Normal"/>
    <w:rsid w:val="001818D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1818D2"/>
    <w:rPr>
      <w:rFonts w:ascii="Segoe UI" w:hAnsi="Segoe UI" w:cs="Segoe UI" w:hint="default"/>
      <w:sz w:val="18"/>
      <w:szCs w:val="18"/>
    </w:rPr>
  </w:style>
  <w:style w:type="character" w:customStyle="1" w:styleId="cf11">
    <w:name w:val="cf11"/>
    <w:basedOn w:val="DefaultParagraphFont"/>
    <w:rsid w:val="001818D2"/>
    <w:rPr>
      <w:rFonts w:ascii="Segoe UI" w:hAnsi="Segoe UI" w:cs="Segoe UI" w:hint="default"/>
      <w:i/>
      <w:iCs/>
      <w:sz w:val="18"/>
      <w:szCs w:val="18"/>
    </w:rPr>
  </w:style>
  <w:style w:type="character" w:customStyle="1" w:styleId="cf21">
    <w:name w:val="cf21"/>
    <w:basedOn w:val="DefaultParagraphFont"/>
    <w:rsid w:val="001818D2"/>
    <w:rPr>
      <w:rFonts w:ascii="Segoe UI" w:hAnsi="Segoe UI" w:cs="Segoe UI" w:hint="default"/>
      <w:i/>
      <w:iCs/>
      <w:sz w:val="18"/>
      <w:szCs w:val="18"/>
    </w:rPr>
  </w:style>
  <w:style w:type="paragraph" w:customStyle="1" w:styleId="xmsonormal">
    <w:name w:val="x_msonormal"/>
    <w:basedOn w:val="Normal"/>
    <w:rsid w:val="001818D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1818D2"/>
    <w:pPr>
      <w:spacing w:after="0" w:line="240" w:lineRule="auto"/>
    </w:pPr>
    <w:rPr>
      <w:rFonts w:eastAsiaTheme="minorHAnsi"/>
      <w:lang w:eastAsia="en-US"/>
    </w:rPr>
  </w:style>
  <w:style w:type="character" w:styleId="Emphasis">
    <w:name w:val="Emphasis"/>
    <w:basedOn w:val="DefaultParagraphFont"/>
    <w:uiPriority w:val="20"/>
    <w:qFormat/>
    <w:rsid w:val="002873F7"/>
    <w:rPr>
      <w:i/>
      <w:iCs/>
    </w:rPr>
  </w:style>
  <w:style w:type="paragraph" w:styleId="TOC2">
    <w:name w:val="toc 2"/>
    <w:basedOn w:val="Normal"/>
    <w:next w:val="Normal"/>
    <w:autoRedefine/>
    <w:uiPriority w:val="39"/>
    <w:unhideWhenUsed/>
    <w:rsid w:val="007E4994"/>
    <w:pPr>
      <w:spacing w:after="100"/>
      <w:ind w:left="220"/>
    </w:pPr>
  </w:style>
  <w:style w:type="paragraph" w:styleId="TOC3">
    <w:name w:val="toc 3"/>
    <w:basedOn w:val="Normal"/>
    <w:next w:val="Normal"/>
    <w:autoRedefine/>
    <w:uiPriority w:val="39"/>
    <w:unhideWhenUsed/>
    <w:rsid w:val="007E4994"/>
    <w:pPr>
      <w:spacing w:after="100"/>
      <w:ind w:left="440"/>
    </w:pPr>
  </w:style>
  <w:style w:type="character" w:customStyle="1" w:styleId="Heading4Char">
    <w:name w:val="Heading 4 Char"/>
    <w:basedOn w:val="DefaultParagraphFont"/>
    <w:link w:val="Heading4"/>
    <w:uiPriority w:val="9"/>
    <w:rsid w:val="000C6EE3"/>
    <w:rPr>
      <w:rFonts w:asciiTheme="majorHAnsi" w:eastAsiaTheme="majorEastAsia" w:hAnsiTheme="majorHAnsi" w:cstheme="majorBidi"/>
      <w:i/>
      <w:iCs/>
      <w:color w:val="2F5496" w:themeColor="accent1" w:themeShade="BF"/>
    </w:rPr>
  </w:style>
  <w:style w:type="character" w:styleId="Mention">
    <w:name w:val="Mention"/>
    <w:basedOn w:val="DefaultParagraphFont"/>
    <w:uiPriority w:val="99"/>
    <w:unhideWhenUsed/>
    <w:rsid w:val="000C6EE3"/>
    <w:rPr>
      <w:color w:val="2B579A"/>
      <w:shd w:val="clear" w:color="auto" w:fill="E1DFDD"/>
    </w:rPr>
  </w:style>
  <w:style w:type="character" w:customStyle="1" w:styleId="NoSpacingChar">
    <w:name w:val="No Spacing Char"/>
    <w:basedOn w:val="DefaultParagraphFont"/>
    <w:link w:val="NoSpacing"/>
    <w:uiPriority w:val="1"/>
    <w:locked/>
    <w:rsid w:val="000C6EE3"/>
    <w:rPr>
      <w:rFonts w:eastAsiaTheme="minorHAnsi"/>
      <w:lang w:eastAsia="en-US"/>
    </w:rPr>
  </w:style>
  <w:style w:type="paragraph" w:customStyle="1" w:styleId="Normal0">
    <w:name w:val="Normal0"/>
    <w:qFormat/>
    <w:rsid w:val="00226665"/>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ascii="Arial" w:eastAsia="Arial" w:hAnsi="Arial" w:cs="Times New Roman"/>
      <w:sz w:val="24"/>
      <w:szCs w:val="20"/>
      <w:lang w:eastAsia="en-GB"/>
    </w:rPr>
  </w:style>
  <w:style w:type="character" w:customStyle="1" w:styleId="normaltextrun">
    <w:name w:val="normaltextrun"/>
    <w:basedOn w:val="DefaultParagraphFont"/>
    <w:rsid w:val="00B251F1"/>
  </w:style>
  <w:style w:type="character" w:customStyle="1" w:styleId="findhit">
    <w:name w:val="findhit"/>
    <w:basedOn w:val="DefaultParagraphFont"/>
    <w:rsid w:val="00F16C9D"/>
  </w:style>
  <w:style w:type="character" w:customStyle="1" w:styleId="markt0s0sy4u8">
    <w:name w:val="markt0s0sy4u8"/>
    <w:basedOn w:val="DefaultParagraphFont"/>
    <w:rsid w:val="00331696"/>
  </w:style>
  <w:style w:type="paragraph" w:customStyle="1" w:styleId="EndNoteBibliographyTitle">
    <w:name w:val="EndNote Bibliography Title"/>
    <w:basedOn w:val="Normal"/>
    <w:link w:val="EndNoteBibliographyTitleChar"/>
    <w:rsid w:val="00391583"/>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91583"/>
    <w:rPr>
      <w:rFonts w:ascii="Calibri" w:hAnsi="Calibri" w:cs="Calibri"/>
      <w:noProof/>
    </w:rPr>
  </w:style>
  <w:style w:type="paragraph" w:customStyle="1" w:styleId="EndNoteBibliography">
    <w:name w:val="EndNote Bibliography"/>
    <w:basedOn w:val="Normal"/>
    <w:link w:val="EndNoteBibliographyChar"/>
    <w:rsid w:val="00391583"/>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391583"/>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080759">
      <w:bodyDiv w:val="1"/>
      <w:marLeft w:val="0"/>
      <w:marRight w:val="0"/>
      <w:marTop w:val="0"/>
      <w:marBottom w:val="0"/>
      <w:divBdr>
        <w:top w:val="none" w:sz="0" w:space="0" w:color="auto"/>
        <w:left w:val="none" w:sz="0" w:space="0" w:color="auto"/>
        <w:bottom w:val="none" w:sz="0" w:space="0" w:color="auto"/>
        <w:right w:val="none" w:sz="0" w:space="0" w:color="auto"/>
      </w:divBdr>
    </w:div>
    <w:div w:id="73430073">
      <w:bodyDiv w:val="1"/>
      <w:marLeft w:val="0"/>
      <w:marRight w:val="0"/>
      <w:marTop w:val="0"/>
      <w:marBottom w:val="0"/>
      <w:divBdr>
        <w:top w:val="none" w:sz="0" w:space="0" w:color="auto"/>
        <w:left w:val="none" w:sz="0" w:space="0" w:color="auto"/>
        <w:bottom w:val="none" w:sz="0" w:space="0" w:color="auto"/>
        <w:right w:val="none" w:sz="0" w:space="0" w:color="auto"/>
      </w:divBdr>
      <w:divsChild>
        <w:div w:id="335575973">
          <w:marLeft w:val="0"/>
          <w:marRight w:val="0"/>
          <w:marTop w:val="0"/>
          <w:marBottom w:val="0"/>
          <w:divBdr>
            <w:top w:val="none" w:sz="0" w:space="0" w:color="auto"/>
            <w:left w:val="none" w:sz="0" w:space="0" w:color="auto"/>
            <w:bottom w:val="none" w:sz="0" w:space="0" w:color="auto"/>
            <w:right w:val="none" w:sz="0" w:space="0" w:color="auto"/>
          </w:divBdr>
        </w:div>
        <w:div w:id="1236208501">
          <w:marLeft w:val="0"/>
          <w:marRight w:val="0"/>
          <w:marTop w:val="0"/>
          <w:marBottom w:val="0"/>
          <w:divBdr>
            <w:top w:val="none" w:sz="0" w:space="0" w:color="auto"/>
            <w:left w:val="none" w:sz="0" w:space="0" w:color="auto"/>
            <w:bottom w:val="none" w:sz="0" w:space="0" w:color="auto"/>
            <w:right w:val="none" w:sz="0" w:space="0" w:color="auto"/>
          </w:divBdr>
        </w:div>
      </w:divsChild>
    </w:div>
    <w:div w:id="192112036">
      <w:bodyDiv w:val="1"/>
      <w:marLeft w:val="0"/>
      <w:marRight w:val="0"/>
      <w:marTop w:val="0"/>
      <w:marBottom w:val="0"/>
      <w:divBdr>
        <w:top w:val="none" w:sz="0" w:space="0" w:color="auto"/>
        <w:left w:val="none" w:sz="0" w:space="0" w:color="auto"/>
        <w:bottom w:val="none" w:sz="0" w:space="0" w:color="auto"/>
        <w:right w:val="none" w:sz="0" w:space="0" w:color="auto"/>
      </w:divBdr>
    </w:div>
    <w:div w:id="213202279">
      <w:bodyDiv w:val="1"/>
      <w:marLeft w:val="0"/>
      <w:marRight w:val="0"/>
      <w:marTop w:val="0"/>
      <w:marBottom w:val="0"/>
      <w:divBdr>
        <w:top w:val="none" w:sz="0" w:space="0" w:color="auto"/>
        <w:left w:val="none" w:sz="0" w:space="0" w:color="auto"/>
        <w:bottom w:val="none" w:sz="0" w:space="0" w:color="auto"/>
        <w:right w:val="none" w:sz="0" w:space="0" w:color="auto"/>
      </w:divBdr>
    </w:div>
    <w:div w:id="253899800">
      <w:bodyDiv w:val="1"/>
      <w:marLeft w:val="0"/>
      <w:marRight w:val="0"/>
      <w:marTop w:val="0"/>
      <w:marBottom w:val="0"/>
      <w:divBdr>
        <w:top w:val="none" w:sz="0" w:space="0" w:color="auto"/>
        <w:left w:val="none" w:sz="0" w:space="0" w:color="auto"/>
        <w:bottom w:val="none" w:sz="0" w:space="0" w:color="auto"/>
        <w:right w:val="none" w:sz="0" w:space="0" w:color="auto"/>
      </w:divBdr>
    </w:div>
    <w:div w:id="277446480">
      <w:bodyDiv w:val="1"/>
      <w:marLeft w:val="0"/>
      <w:marRight w:val="0"/>
      <w:marTop w:val="0"/>
      <w:marBottom w:val="0"/>
      <w:divBdr>
        <w:top w:val="none" w:sz="0" w:space="0" w:color="auto"/>
        <w:left w:val="none" w:sz="0" w:space="0" w:color="auto"/>
        <w:bottom w:val="none" w:sz="0" w:space="0" w:color="auto"/>
        <w:right w:val="none" w:sz="0" w:space="0" w:color="auto"/>
      </w:divBdr>
    </w:div>
    <w:div w:id="298346611">
      <w:bodyDiv w:val="1"/>
      <w:marLeft w:val="0"/>
      <w:marRight w:val="0"/>
      <w:marTop w:val="0"/>
      <w:marBottom w:val="0"/>
      <w:divBdr>
        <w:top w:val="none" w:sz="0" w:space="0" w:color="auto"/>
        <w:left w:val="none" w:sz="0" w:space="0" w:color="auto"/>
        <w:bottom w:val="none" w:sz="0" w:space="0" w:color="auto"/>
        <w:right w:val="none" w:sz="0" w:space="0" w:color="auto"/>
      </w:divBdr>
    </w:div>
    <w:div w:id="354575187">
      <w:bodyDiv w:val="1"/>
      <w:marLeft w:val="0"/>
      <w:marRight w:val="0"/>
      <w:marTop w:val="0"/>
      <w:marBottom w:val="0"/>
      <w:divBdr>
        <w:top w:val="none" w:sz="0" w:space="0" w:color="auto"/>
        <w:left w:val="none" w:sz="0" w:space="0" w:color="auto"/>
        <w:bottom w:val="none" w:sz="0" w:space="0" w:color="auto"/>
        <w:right w:val="none" w:sz="0" w:space="0" w:color="auto"/>
      </w:divBdr>
    </w:div>
    <w:div w:id="468670585">
      <w:bodyDiv w:val="1"/>
      <w:marLeft w:val="0"/>
      <w:marRight w:val="0"/>
      <w:marTop w:val="0"/>
      <w:marBottom w:val="0"/>
      <w:divBdr>
        <w:top w:val="none" w:sz="0" w:space="0" w:color="auto"/>
        <w:left w:val="none" w:sz="0" w:space="0" w:color="auto"/>
        <w:bottom w:val="none" w:sz="0" w:space="0" w:color="auto"/>
        <w:right w:val="none" w:sz="0" w:space="0" w:color="auto"/>
      </w:divBdr>
    </w:div>
    <w:div w:id="475607670">
      <w:bodyDiv w:val="1"/>
      <w:marLeft w:val="0"/>
      <w:marRight w:val="0"/>
      <w:marTop w:val="0"/>
      <w:marBottom w:val="0"/>
      <w:divBdr>
        <w:top w:val="none" w:sz="0" w:space="0" w:color="auto"/>
        <w:left w:val="none" w:sz="0" w:space="0" w:color="auto"/>
        <w:bottom w:val="none" w:sz="0" w:space="0" w:color="auto"/>
        <w:right w:val="none" w:sz="0" w:space="0" w:color="auto"/>
      </w:divBdr>
    </w:div>
    <w:div w:id="724908346">
      <w:bodyDiv w:val="1"/>
      <w:marLeft w:val="0"/>
      <w:marRight w:val="0"/>
      <w:marTop w:val="0"/>
      <w:marBottom w:val="0"/>
      <w:divBdr>
        <w:top w:val="none" w:sz="0" w:space="0" w:color="auto"/>
        <w:left w:val="none" w:sz="0" w:space="0" w:color="auto"/>
        <w:bottom w:val="none" w:sz="0" w:space="0" w:color="auto"/>
        <w:right w:val="none" w:sz="0" w:space="0" w:color="auto"/>
      </w:divBdr>
      <w:divsChild>
        <w:div w:id="629482880">
          <w:marLeft w:val="0"/>
          <w:marRight w:val="0"/>
          <w:marTop w:val="0"/>
          <w:marBottom w:val="0"/>
          <w:divBdr>
            <w:top w:val="none" w:sz="0" w:space="0" w:color="auto"/>
            <w:left w:val="none" w:sz="0" w:space="0" w:color="auto"/>
            <w:bottom w:val="none" w:sz="0" w:space="0" w:color="auto"/>
            <w:right w:val="none" w:sz="0" w:space="0" w:color="auto"/>
          </w:divBdr>
        </w:div>
        <w:div w:id="1687441605">
          <w:marLeft w:val="0"/>
          <w:marRight w:val="0"/>
          <w:marTop w:val="0"/>
          <w:marBottom w:val="0"/>
          <w:divBdr>
            <w:top w:val="none" w:sz="0" w:space="0" w:color="auto"/>
            <w:left w:val="none" w:sz="0" w:space="0" w:color="auto"/>
            <w:bottom w:val="none" w:sz="0" w:space="0" w:color="auto"/>
            <w:right w:val="none" w:sz="0" w:space="0" w:color="auto"/>
          </w:divBdr>
        </w:div>
      </w:divsChild>
    </w:div>
    <w:div w:id="728302929">
      <w:bodyDiv w:val="1"/>
      <w:marLeft w:val="0"/>
      <w:marRight w:val="0"/>
      <w:marTop w:val="0"/>
      <w:marBottom w:val="0"/>
      <w:divBdr>
        <w:top w:val="none" w:sz="0" w:space="0" w:color="auto"/>
        <w:left w:val="none" w:sz="0" w:space="0" w:color="auto"/>
        <w:bottom w:val="none" w:sz="0" w:space="0" w:color="auto"/>
        <w:right w:val="none" w:sz="0" w:space="0" w:color="auto"/>
      </w:divBdr>
    </w:div>
    <w:div w:id="834615171">
      <w:bodyDiv w:val="1"/>
      <w:marLeft w:val="0"/>
      <w:marRight w:val="0"/>
      <w:marTop w:val="0"/>
      <w:marBottom w:val="0"/>
      <w:divBdr>
        <w:top w:val="none" w:sz="0" w:space="0" w:color="auto"/>
        <w:left w:val="none" w:sz="0" w:space="0" w:color="auto"/>
        <w:bottom w:val="none" w:sz="0" w:space="0" w:color="auto"/>
        <w:right w:val="none" w:sz="0" w:space="0" w:color="auto"/>
      </w:divBdr>
    </w:div>
    <w:div w:id="841815178">
      <w:bodyDiv w:val="1"/>
      <w:marLeft w:val="0"/>
      <w:marRight w:val="0"/>
      <w:marTop w:val="0"/>
      <w:marBottom w:val="0"/>
      <w:divBdr>
        <w:top w:val="none" w:sz="0" w:space="0" w:color="auto"/>
        <w:left w:val="none" w:sz="0" w:space="0" w:color="auto"/>
        <w:bottom w:val="none" w:sz="0" w:space="0" w:color="auto"/>
        <w:right w:val="none" w:sz="0" w:space="0" w:color="auto"/>
      </w:divBdr>
    </w:div>
    <w:div w:id="846477123">
      <w:bodyDiv w:val="1"/>
      <w:marLeft w:val="0"/>
      <w:marRight w:val="0"/>
      <w:marTop w:val="0"/>
      <w:marBottom w:val="0"/>
      <w:divBdr>
        <w:top w:val="none" w:sz="0" w:space="0" w:color="auto"/>
        <w:left w:val="none" w:sz="0" w:space="0" w:color="auto"/>
        <w:bottom w:val="none" w:sz="0" w:space="0" w:color="auto"/>
        <w:right w:val="none" w:sz="0" w:space="0" w:color="auto"/>
      </w:divBdr>
      <w:divsChild>
        <w:div w:id="240339304">
          <w:marLeft w:val="0"/>
          <w:marRight w:val="0"/>
          <w:marTop w:val="0"/>
          <w:marBottom w:val="0"/>
          <w:divBdr>
            <w:top w:val="none" w:sz="0" w:space="0" w:color="auto"/>
            <w:left w:val="none" w:sz="0" w:space="0" w:color="auto"/>
            <w:bottom w:val="none" w:sz="0" w:space="0" w:color="auto"/>
            <w:right w:val="none" w:sz="0" w:space="0" w:color="auto"/>
          </w:divBdr>
        </w:div>
        <w:div w:id="526941785">
          <w:marLeft w:val="0"/>
          <w:marRight w:val="0"/>
          <w:marTop w:val="0"/>
          <w:marBottom w:val="0"/>
          <w:divBdr>
            <w:top w:val="none" w:sz="0" w:space="0" w:color="auto"/>
            <w:left w:val="none" w:sz="0" w:space="0" w:color="auto"/>
            <w:bottom w:val="none" w:sz="0" w:space="0" w:color="auto"/>
            <w:right w:val="none" w:sz="0" w:space="0" w:color="auto"/>
          </w:divBdr>
        </w:div>
        <w:div w:id="882592277">
          <w:marLeft w:val="0"/>
          <w:marRight w:val="0"/>
          <w:marTop w:val="0"/>
          <w:marBottom w:val="0"/>
          <w:divBdr>
            <w:top w:val="none" w:sz="0" w:space="0" w:color="auto"/>
            <w:left w:val="none" w:sz="0" w:space="0" w:color="auto"/>
            <w:bottom w:val="none" w:sz="0" w:space="0" w:color="auto"/>
            <w:right w:val="none" w:sz="0" w:space="0" w:color="auto"/>
          </w:divBdr>
        </w:div>
        <w:div w:id="885917622">
          <w:marLeft w:val="0"/>
          <w:marRight w:val="0"/>
          <w:marTop w:val="0"/>
          <w:marBottom w:val="0"/>
          <w:divBdr>
            <w:top w:val="none" w:sz="0" w:space="0" w:color="auto"/>
            <w:left w:val="none" w:sz="0" w:space="0" w:color="auto"/>
            <w:bottom w:val="none" w:sz="0" w:space="0" w:color="auto"/>
            <w:right w:val="none" w:sz="0" w:space="0" w:color="auto"/>
          </w:divBdr>
        </w:div>
        <w:div w:id="1279292015">
          <w:marLeft w:val="0"/>
          <w:marRight w:val="0"/>
          <w:marTop w:val="0"/>
          <w:marBottom w:val="0"/>
          <w:divBdr>
            <w:top w:val="none" w:sz="0" w:space="0" w:color="auto"/>
            <w:left w:val="none" w:sz="0" w:space="0" w:color="auto"/>
            <w:bottom w:val="none" w:sz="0" w:space="0" w:color="auto"/>
            <w:right w:val="none" w:sz="0" w:space="0" w:color="auto"/>
          </w:divBdr>
        </w:div>
        <w:div w:id="1346637843">
          <w:marLeft w:val="0"/>
          <w:marRight w:val="0"/>
          <w:marTop w:val="0"/>
          <w:marBottom w:val="0"/>
          <w:divBdr>
            <w:top w:val="none" w:sz="0" w:space="0" w:color="auto"/>
            <w:left w:val="none" w:sz="0" w:space="0" w:color="auto"/>
            <w:bottom w:val="none" w:sz="0" w:space="0" w:color="auto"/>
            <w:right w:val="none" w:sz="0" w:space="0" w:color="auto"/>
          </w:divBdr>
        </w:div>
      </w:divsChild>
    </w:div>
    <w:div w:id="908418271">
      <w:bodyDiv w:val="1"/>
      <w:marLeft w:val="0"/>
      <w:marRight w:val="0"/>
      <w:marTop w:val="0"/>
      <w:marBottom w:val="0"/>
      <w:divBdr>
        <w:top w:val="none" w:sz="0" w:space="0" w:color="auto"/>
        <w:left w:val="none" w:sz="0" w:space="0" w:color="auto"/>
        <w:bottom w:val="none" w:sz="0" w:space="0" w:color="auto"/>
        <w:right w:val="none" w:sz="0" w:space="0" w:color="auto"/>
      </w:divBdr>
    </w:div>
    <w:div w:id="979965756">
      <w:bodyDiv w:val="1"/>
      <w:marLeft w:val="0"/>
      <w:marRight w:val="0"/>
      <w:marTop w:val="0"/>
      <w:marBottom w:val="0"/>
      <w:divBdr>
        <w:top w:val="none" w:sz="0" w:space="0" w:color="auto"/>
        <w:left w:val="none" w:sz="0" w:space="0" w:color="auto"/>
        <w:bottom w:val="none" w:sz="0" w:space="0" w:color="auto"/>
        <w:right w:val="none" w:sz="0" w:space="0" w:color="auto"/>
      </w:divBdr>
    </w:div>
    <w:div w:id="1019157312">
      <w:bodyDiv w:val="1"/>
      <w:marLeft w:val="0"/>
      <w:marRight w:val="0"/>
      <w:marTop w:val="0"/>
      <w:marBottom w:val="0"/>
      <w:divBdr>
        <w:top w:val="none" w:sz="0" w:space="0" w:color="auto"/>
        <w:left w:val="none" w:sz="0" w:space="0" w:color="auto"/>
        <w:bottom w:val="none" w:sz="0" w:space="0" w:color="auto"/>
        <w:right w:val="none" w:sz="0" w:space="0" w:color="auto"/>
      </w:divBdr>
    </w:div>
    <w:div w:id="1038704436">
      <w:bodyDiv w:val="1"/>
      <w:marLeft w:val="0"/>
      <w:marRight w:val="0"/>
      <w:marTop w:val="0"/>
      <w:marBottom w:val="0"/>
      <w:divBdr>
        <w:top w:val="none" w:sz="0" w:space="0" w:color="auto"/>
        <w:left w:val="none" w:sz="0" w:space="0" w:color="auto"/>
        <w:bottom w:val="none" w:sz="0" w:space="0" w:color="auto"/>
        <w:right w:val="none" w:sz="0" w:space="0" w:color="auto"/>
      </w:divBdr>
    </w:div>
    <w:div w:id="1059787249">
      <w:bodyDiv w:val="1"/>
      <w:marLeft w:val="0"/>
      <w:marRight w:val="0"/>
      <w:marTop w:val="0"/>
      <w:marBottom w:val="0"/>
      <w:divBdr>
        <w:top w:val="none" w:sz="0" w:space="0" w:color="auto"/>
        <w:left w:val="none" w:sz="0" w:space="0" w:color="auto"/>
        <w:bottom w:val="none" w:sz="0" w:space="0" w:color="auto"/>
        <w:right w:val="none" w:sz="0" w:space="0" w:color="auto"/>
      </w:divBdr>
    </w:div>
    <w:div w:id="1136945556">
      <w:bodyDiv w:val="1"/>
      <w:marLeft w:val="0"/>
      <w:marRight w:val="0"/>
      <w:marTop w:val="0"/>
      <w:marBottom w:val="0"/>
      <w:divBdr>
        <w:top w:val="none" w:sz="0" w:space="0" w:color="auto"/>
        <w:left w:val="none" w:sz="0" w:space="0" w:color="auto"/>
        <w:bottom w:val="none" w:sz="0" w:space="0" w:color="auto"/>
        <w:right w:val="none" w:sz="0" w:space="0" w:color="auto"/>
      </w:divBdr>
    </w:div>
    <w:div w:id="1181965725">
      <w:bodyDiv w:val="1"/>
      <w:marLeft w:val="0"/>
      <w:marRight w:val="0"/>
      <w:marTop w:val="0"/>
      <w:marBottom w:val="0"/>
      <w:divBdr>
        <w:top w:val="none" w:sz="0" w:space="0" w:color="auto"/>
        <w:left w:val="none" w:sz="0" w:space="0" w:color="auto"/>
        <w:bottom w:val="none" w:sz="0" w:space="0" w:color="auto"/>
        <w:right w:val="none" w:sz="0" w:space="0" w:color="auto"/>
      </w:divBdr>
    </w:div>
    <w:div w:id="1330668838">
      <w:bodyDiv w:val="1"/>
      <w:marLeft w:val="0"/>
      <w:marRight w:val="0"/>
      <w:marTop w:val="0"/>
      <w:marBottom w:val="0"/>
      <w:divBdr>
        <w:top w:val="none" w:sz="0" w:space="0" w:color="auto"/>
        <w:left w:val="none" w:sz="0" w:space="0" w:color="auto"/>
        <w:bottom w:val="none" w:sz="0" w:space="0" w:color="auto"/>
        <w:right w:val="none" w:sz="0" w:space="0" w:color="auto"/>
      </w:divBdr>
    </w:div>
    <w:div w:id="1380278533">
      <w:bodyDiv w:val="1"/>
      <w:marLeft w:val="0"/>
      <w:marRight w:val="0"/>
      <w:marTop w:val="0"/>
      <w:marBottom w:val="0"/>
      <w:divBdr>
        <w:top w:val="none" w:sz="0" w:space="0" w:color="auto"/>
        <w:left w:val="none" w:sz="0" w:space="0" w:color="auto"/>
        <w:bottom w:val="none" w:sz="0" w:space="0" w:color="auto"/>
        <w:right w:val="none" w:sz="0" w:space="0" w:color="auto"/>
      </w:divBdr>
    </w:div>
    <w:div w:id="1404521624">
      <w:bodyDiv w:val="1"/>
      <w:marLeft w:val="0"/>
      <w:marRight w:val="0"/>
      <w:marTop w:val="0"/>
      <w:marBottom w:val="0"/>
      <w:divBdr>
        <w:top w:val="none" w:sz="0" w:space="0" w:color="auto"/>
        <w:left w:val="none" w:sz="0" w:space="0" w:color="auto"/>
        <w:bottom w:val="none" w:sz="0" w:space="0" w:color="auto"/>
        <w:right w:val="none" w:sz="0" w:space="0" w:color="auto"/>
      </w:divBdr>
    </w:div>
    <w:div w:id="1406104934">
      <w:bodyDiv w:val="1"/>
      <w:marLeft w:val="0"/>
      <w:marRight w:val="0"/>
      <w:marTop w:val="0"/>
      <w:marBottom w:val="0"/>
      <w:divBdr>
        <w:top w:val="none" w:sz="0" w:space="0" w:color="auto"/>
        <w:left w:val="none" w:sz="0" w:space="0" w:color="auto"/>
        <w:bottom w:val="none" w:sz="0" w:space="0" w:color="auto"/>
        <w:right w:val="none" w:sz="0" w:space="0" w:color="auto"/>
      </w:divBdr>
    </w:div>
    <w:div w:id="1448156868">
      <w:bodyDiv w:val="1"/>
      <w:marLeft w:val="0"/>
      <w:marRight w:val="0"/>
      <w:marTop w:val="0"/>
      <w:marBottom w:val="0"/>
      <w:divBdr>
        <w:top w:val="none" w:sz="0" w:space="0" w:color="auto"/>
        <w:left w:val="none" w:sz="0" w:space="0" w:color="auto"/>
        <w:bottom w:val="none" w:sz="0" w:space="0" w:color="auto"/>
        <w:right w:val="none" w:sz="0" w:space="0" w:color="auto"/>
      </w:divBdr>
      <w:divsChild>
        <w:div w:id="1392925948">
          <w:marLeft w:val="547"/>
          <w:marRight w:val="0"/>
          <w:marTop w:val="0"/>
          <w:marBottom w:val="0"/>
          <w:divBdr>
            <w:top w:val="none" w:sz="0" w:space="0" w:color="auto"/>
            <w:left w:val="none" w:sz="0" w:space="0" w:color="auto"/>
            <w:bottom w:val="none" w:sz="0" w:space="0" w:color="auto"/>
            <w:right w:val="none" w:sz="0" w:space="0" w:color="auto"/>
          </w:divBdr>
        </w:div>
      </w:divsChild>
    </w:div>
    <w:div w:id="1488012842">
      <w:bodyDiv w:val="1"/>
      <w:marLeft w:val="0"/>
      <w:marRight w:val="0"/>
      <w:marTop w:val="0"/>
      <w:marBottom w:val="0"/>
      <w:divBdr>
        <w:top w:val="none" w:sz="0" w:space="0" w:color="auto"/>
        <w:left w:val="none" w:sz="0" w:space="0" w:color="auto"/>
        <w:bottom w:val="none" w:sz="0" w:space="0" w:color="auto"/>
        <w:right w:val="none" w:sz="0" w:space="0" w:color="auto"/>
      </w:divBdr>
    </w:div>
    <w:div w:id="1539705713">
      <w:bodyDiv w:val="1"/>
      <w:marLeft w:val="0"/>
      <w:marRight w:val="0"/>
      <w:marTop w:val="0"/>
      <w:marBottom w:val="0"/>
      <w:divBdr>
        <w:top w:val="none" w:sz="0" w:space="0" w:color="auto"/>
        <w:left w:val="none" w:sz="0" w:space="0" w:color="auto"/>
        <w:bottom w:val="none" w:sz="0" w:space="0" w:color="auto"/>
        <w:right w:val="none" w:sz="0" w:space="0" w:color="auto"/>
      </w:divBdr>
    </w:div>
    <w:div w:id="1589120284">
      <w:bodyDiv w:val="1"/>
      <w:marLeft w:val="0"/>
      <w:marRight w:val="0"/>
      <w:marTop w:val="0"/>
      <w:marBottom w:val="0"/>
      <w:divBdr>
        <w:top w:val="none" w:sz="0" w:space="0" w:color="auto"/>
        <w:left w:val="none" w:sz="0" w:space="0" w:color="auto"/>
        <w:bottom w:val="none" w:sz="0" w:space="0" w:color="auto"/>
        <w:right w:val="none" w:sz="0" w:space="0" w:color="auto"/>
      </w:divBdr>
    </w:div>
    <w:div w:id="1627151350">
      <w:bodyDiv w:val="1"/>
      <w:marLeft w:val="0"/>
      <w:marRight w:val="0"/>
      <w:marTop w:val="0"/>
      <w:marBottom w:val="0"/>
      <w:divBdr>
        <w:top w:val="none" w:sz="0" w:space="0" w:color="auto"/>
        <w:left w:val="none" w:sz="0" w:space="0" w:color="auto"/>
        <w:bottom w:val="none" w:sz="0" w:space="0" w:color="auto"/>
        <w:right w:val="none" w:sz="0" w:space="0" w:color="auto"/>
      </w:divBdr>
    </w:div>
    <w:div w:id="1671759728">
      <w:bodyDiv w:val="1"/>
      <w:marLeft w:val="0"/>
      <w:marRight w:val="0"/>
      <w:marTop w:val="0"/>
      <w:marBottom w:val="0"/>
      <w:divBdr>
        <w:top w:val="none" w:sz="0" w:space="0" w:color="auto"/>
        <w:left w:val="none" w:sz="0" w:space="0" w:color="auto"/>
        <w:bottom w:val="none" w:sz="0" w:space="0" w:color="auto"/>
        <w:right w:val="none" w:sz="0" w:space="0" w:color="auto"/>
      </w:divBdr>
    </w:div>
    <w:div w:id="1689981939">
      <w:bodyDiv w:val="1"/>
      <w:marLeft w:val="0"/>
      <w:marRight w:val="0"/>
      <w:marTop w:val="0"/>
      <w:marBottom w:val="0"/>
      <w:divBdr>
        <w:top w:val="none" w:sz="0" w:space="0" w:color="auto"/>
        <w:left w:val="none" w:sz="0" w:space="0" w:color="auto"/>
        <w:bottom w:val="none" w:sz="0" w:space="0" w:color="auto"/>
        <w:right w:val="none" w:sz="0" w:space="0" w:color="auto"/>
      </w:divBdr>
    </w:div>
    <w:div w:id="1770663311">
      <w:bodyDiv w:val="1"/>
      <w:marLeft w:val="0"/>
      <w:marRight w:val="0"/>
      <w:marTop w:val="0"/>
      <w:marBottom w:val="0"/>
      <w:divBdr>
        <w:top w:val="none" w:sz="0" w:space="0" w:color="auto"/>
        <w:left w:val="none" w:sz="0" w:space="0" w:color="auto"/>
        <w:bottom w:val="none" w:sz="0" w:space="0" w:color="auto"/>
        <w:right w:val="none" w:sz="0" w:space="0" w:color="auto"/>
      </w:divBdr>
    </w:div>
    <w:div w:id="1796289883">
      <w:bodyDiv w:val="1"/>
      <w:marLeft w:val="0"/>
      <w:marRight w:val="0"/>
      <w:marTop w:val="0"/>
      <w:marBottom w:val="0"/>
      <w:divBdr>
        <w:top w:val="none" w:sz="0" w:space="0" w:color="auto"/>
        <w:left w:val="none" w:sz="0" w:space="0" w:color="auto"/>
        <w:bottom w:val="none" w:sz="0" w:space="0" w:color="auto"/>
        <w:right w:val="none" w:sz="0" w:space="0" w:color="auto"/>
      </w:divBdr>
    </w:div>
    <w:div w:id="1990134071">
      <w:bodyDiv w:val="1"/>
      <w:marLeft w:val="0"/>
      <w:marRight w:val="0"/>
      <w:marTop w:val="0"/>
      <w:marBottom w:val="0"/>
      <w:divBdr>
        <w:top w:val="none" w:sz="0" w:space="0" w:color="auto"/>
        <w:left w:val="none" w:sz="0" w:space="0" w:color="auto"/>
        <w:bottom w:val="none" w:sz="0" w:space="0" w:color="auto"/>
        <w:right w:val="none" w:sz="0" w:space="0" w:color="auto"/>
      </w:divBdr>
    </w:div>
    <w:div w:id="2116708251">
      <w:bodyDiv w:val="1"/>
      <w:marLeft w:val="0"/>
      <w:marRight w:val="0"/>
      <w:marTop w:val="0"/>
      <w:marBottom w:val="0"/>
      <w:divBdr>
        <w:top w:val="none" w:sz="0" w:space="0" w:color="auto"/>
        <w:left w:val="none" w:sz="0" w:space="0" w:color="auto"/>
        <w:bottom w:val="none" w:sz="0" w:space="0" w:color="auto"/>
        <w:right w:val="none" w:sz="0" w:space="0" w:color="auto"/>
      </w:divBdr>
      <w:divsChild>
        <w:div w:id="99641007">
          <w:marLeft w:val="547"/>
          <w:marRight w:val="0"/>
          <w:marTop w:val="0"/>
          <w:marBottom w:val="0"/>
          <w:divBdr>
            <w:top w:val="none" w:sz="0" w:space="0" w:color="auto"/>
            <w:left w:val="none" w:sz="0" w:space="0" w:color="auto"/>
            <w:bottom w:val="none" w:sz="0" w:space="0" w:color="auto"/>
            <w:right w:val="none" w:sz="0" w:space="0" w:color="auto"/>
          </w:divBdr>
        </w:div>
      </w:divsChild>
    </w:div>
    <w:div w:id="21273104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20/10/relationships/intelligence" Target="intelligence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3AF6A1-F37D-4A10-B40D-AB98B94E94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564</Words>
  <Characters>6221</Characters>
  <Application>Microsoft Office Word</Application>
  <DocSecurity>0</DocSecurity>
  <Lines>182</Lines>
  <Paragraphs>113</Paragraphs>
  <ScaleCrop>false</ScaleCrop>
  <Company/>
  <LinksUpToDate>false</LinksUpToDate>
  <CharactersWithSpaces>6672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Sillero Rejon</dc:creator>
  <cp:keywords/>
  <dc:description/>
  <cp:lastModifiedBy>Carlos Sillero Rejon</cp:lastModifiedBy>
  <cp:revision>1999</cp:revision>
  <dcterms:created xsi:type="dcterms:W3CDTF">2024-09-12T16:27:00Z</dcterms:created>
  <dcterms:modified xsi:type="dcterms:W3CDTF">2024-11-05T15:19:00Z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923af8d6da2020b03c90e46173b8c8597c0cffc159192a5b3d94b43f2e529b36</vt:lpwstr>
  </property>
  <property fmtid="{D5CDD505-2E9C-101B-9397-08002B2CF9AE}" pid="3" name="ZOTERO_PREF_1">
    <vt:lpwstr>&lt;data data-version="3" zotero-version="6.0.36"&gt;&lt;session id="oUpvVSVW"/&gt;&lt;style id="http://www.zotero.org/styles/bmj-quality-and-safety" hasBibliography="1" bibliographyStyleHasBeenSet="1"/&gt;&lt;prefs&gt;&lt;pref name="fieldType" value="Field"/&gt;&lt;/prefs&gt;&lt;/data&gt;</vt:lpwstr>
  </property>
</Properties>
</file>