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8FC05" w14:textId="583FB610" w:rsidR="009A7DD4" w:rsidRPr="009D550B" w:rsidRDefault="009D550B" w:rsidP="009D550B">
      <w:pPr>
        <w:pStyle w:val="Heading1"/>
        <w:rPr>
          <w:lang w:val="en-US"/>
        </w:rPr>
      </w:pPr>
      <w:r w:rsidRPr="009D550B">
        <w:rPr>
          <w:lang w:val="en-US"/>
        </w:rPr>
        <w:t xml:space="preserve">Appendix 7- List of prioritized </w:t>
      </w:r>
      <w:r>
        <w:rPr>
          <w:lang w:val="en-US"/>
        </w:rPr>
        <w:t>public health and social measures</w:t>
      </w:r>
    </w:p>
    <w:tbl>
      <w:tblPr>
        <w:tblStyle w:val="GridTable1Light"/>
        <w:tblW w:w="9072" w:type="dxa"/>
        <w:tblLook w:val="0620" w:firstRow="1" w:lastRow="0" w:firstColumn="0" w:lastColumn="0" w:noHBand="1" w:noVBand="1"/>
      </w:tblPr>
      <w:tblGrid>
        <w:gridCol w:w="9072"/>
      </w:tblGrid>
      <w:tr w:rsidR="009D550B" w:rsidRPr="009D550B" w14:paraId="32281487" w14:textId="77777777" w:rsidTr="00D93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tcW w:w="9072" w:type="dxa"/>
          </w:tcPr>
          <w:p w14:paraId="48EC73ED" w14:textId="77777777" w:rsidR="009D550B" w:rsidRPr="009D550B" w:rsidRDefault="009D550B" w:rsidP="00D9375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Intervention</w:t>
            </w:r>
            <w:proofErr w:type="spellEnd"/>
          </w:p>
        </w:tc>
      </w:tr>
      <w:tr w:rsidR="009D550B" w:rsidRPr="009D550B" w14:paraId="43722742" w14:textId="77777777" w:rsidTr="00D93759">
        <w:trPr>
          <w:trHeight w:val="438"/>
        </w:trPr>
        <w:tc>
          <w:tcPr>
            <w:tcW w:w="9072" w:type="dxa"/>
            <w:hideMark/>
          </w:tcPr>
          <w:p w14:paraId="46A8592E" w14:textId="77777777" w:rsidR="009D550B" w:rsidRPr="009D550B" w:rsidRDefault="009D550B" w:rsidP="00D93759">
            <w:pPr>
              <w:rPr>
                <w:lang w:val="nb-NO"/>
              </w:rPr>
            </w:pPr>
            <w:r w:rsidRPr="009D550B">
              <w:rPr>
                <w:lang w:val="nb-NO"/>
              </w:rPr>
              <w:t>Hand hygiene</w:t>
            </w:r>
          </w:p>
        </w:tc>
      </w:tr>
      <w:tr w:rsidR="009D550B" w:rsidRPr="009D550B" w14:paraId="245EC8D4" w14:textId="77777777" w:rsidTr="00D93759">
        <w:trPr>
          <w:trHeight w:val="438"/>
        </w:trPr>
        <w:tc>
          <w:tcPr>
            <w:tcW w:w="9072" w:type="dxa"/>
            <w:hideMark/>
          </w:tcPr>
          <w:p w14:paraId="0D58D7E3" w14:textId="77777777" w:rsidR="009D550B" w:rsidRPr="009D550B" w:rsidRDefault="009D550B" w:rsidP="00D93759">
            <w:pPr>
              <w:spacing w:after="160" w:line="259" w:lineRule="auto"/>
              <w:rPr>
                <w:lang w:val="nb-NO"/>
              </w:rPr>
            </w:pPr>
            <w:proofErr w:type="spellStart"/>
            <w:r w:rsidRPr="009D550B">
              <w:rPr>
                <w:lang w:val="nb-NO"/>
              </w:rPr>
              <w:t>Wearing</w:t>
            </w:r>
            <w:proofErr w:type="spellEnd"/>
            <w:r w:rsidRPr="009D550B">
              <w:rPr>
                <w:lang w:val="nb-NO"/>
              </w:rPr>
              <w:t xml:space="preserve"> a face mask</w:t>
            </w:r>
          </w:p>
        </w:tc>
      </w:tr>
      <w:tr w:rsidR="009D550B" w:rsidRPr="009D550B" w14:paraId="55B141DB" w14:textId="77777777" w:rsidTr="00D93759">
        <w:trPr>
          <w:trHeight w:val="438"/>
        </w:trPr>
        <w:tc>
          <w:tcPr>
            <w:tcW w:w="9072" w:type="dxa"/>
            <w:hideMark/>
          </w:tcPr>
          <w:p w14:paraId="634B2AAE" w14:textId="77777777" w:rsidR="009D550B" w:rsidRPr="009D550B" w:rsidRDefault="009D550B" w:rsidP="00D93759">
            <w:pPr>
              <w:spacing w:after="160" w:line="259" w:lineRule="auto"/>
              <w:rPr>
                <w:lang w:val="nb-NO"/>
              </w:rPr>
            </w:pPr>
            <w:r w:rsidRPr="009D550B">
              <w:rPr>
                <w:lang w:val="en-US"/>
              </w:rPr>
              <w:t>Ventilation of rooms</w:t>
            </w:r>
          </w:p>
        </w:tc>
      </w:tr>
      <w:tr w:rsidR="009D550B" w:rsidRPr="009D550B" w14:paraId="686BE9A3" w14:textId="77777777" w:rsidTr="00D93759">
        <w:trPr>
          <w:trHeight w:val="561"/>
        </w:trPr>
        <w:tc>
          <w:tcPr>
            <w:tcW w:w="9072" w:type="dxa"/>
            <w:hideMark/>
          </w:tcPr>
          <w:p w14:paraId="0C3856F0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 xml:space="preserve">TISK </w:t>
            </w:r>
            <w:proofErr w:type="gramStart"/>
            <w:r w:rsidRPr="009D550B">
              <w:rPr>
                <w:lang w:val="en-US"/>
              </w:rPr>
              <w:t>-  Detecting</w:t>
            </w:r>
            <w:proofErr w:type="gramEnd"/>
            <w:r w:rsidRPr="009D550B">
              <w:rPr>
                <w:lang w:val="en-US"/>
              </w:rPr>
              <w:t xml:space="preserve"> and isolating cases – Indication led testing or targeted screening </w:t>
            </w:r>
          </w:p>
        </w:tc>
      </w:tr>
      <w:tr w:rsidR="009D550B" w:rsidRPr="009D550B" w14:paraId="7FBD1CED" w14:textId="77777777" w:rsidTr="00D93759">
        <w:trPr>
          <w:trHeight w:val="438"/>
        </w:trPr>
        <w:tc>
          <w:tcPr>
            <w:tcW w:w="9072" w:type="dxa"/>
            <w:hideMark/>
          </w:tcPr>
          <w:p w14:paraId="0EEEF1C0" w14:textId="77777777" w:rsidR="009D550B" w:rsidRPr="009D550B" w:rsidRDefault="009D550B" w:rsidP="00D93759">
            <w:pPr>
              <w:spacing w:after="160" w:line="259" w:lineRule="auto"/>
              <w:rPr>
                <w:lang w:val="nb-NO"/>
              </w:rPr>
            </w:pPr>
            <w:proofErr w:type="spellStart"/>
            <w:r w:rsidRPr="009D550B">
              <w:rPr>
                <w:lang w:val="nb-NO"/>
              </w:rPr>
              <w:t>Staying</w:t>
            </w:r>
            <w:proofErr w:type="spellEnd"/>
            <w:r w:rsidRPr="009D550B">
              <w:rPr>
                <w:lang w:val="nb-NO"/>
              </w:rPr>
              <w:t xml:space="preserve"> </w:t>
            </w:r>
            <w:proofErr w:type="spellStart"/>
            <w:r w:rsidRPr="009D550B">
              <w:rPr>
                <w:lang w:val="nb-NO"/>
              </w:rPr>
              <w:t>home</w:t>
            </w:r>
            <w:proofErr w:type="spellEnd"/>
            <w:r w:rsidRPr="009D550B">
              <w:rPr>
                <w:lang w:val="nb-NO"/>
              </w:rPr>
              <w:t xml:space="preserve"> </w:t>
            </w:r>
            <w:proofErr w:type="spellStart"/>
            <w:r w:rsidRPr="009D550B">
              <w:rPr>
                <w:lang w:val="nb-NO"/>
              </w:rPr>
              <w:t>when</w:t>
            </w:r>
            <w:proofErr w:type="spellEnd"/>
            <w:r w:rsidRPr="009D550B">
              <w:rPr>
                <w:lang w:val="nb-NO"/>
              </w:rPr>
              <w:t xml:space="preserve"> </w:t>
            </w:r>
            <w:proofErr w:type="spellStart"/>
            <w:r w:rsidRPr="009D550B">
              <w:rPr>
                <w:lang w:val="nb-NO"/>
              </w:rPr>
              <w:t>sick</w:t>
            </w:r>
            <w:proofErr w:type="spellEnd"/>
          </w:p>
        </w:tc>
      </w:tr>
      <w:tr w:rsidR="009D550B" w:rsidRPr="009D550B" w14:paraId="7B74975B" w14:textId="77777777" w:rsidTr="00D93759">
        <w:trPr>
          <w:trHeight w:val="561"/>
        </w:trPr>
        <w:tc>
          <w:tcPr>
            <w:tcW w:w="9072" w:type="dxa"/>
            <w:hideMark/>
          </w:tcPr>
          <w:p w14:paraId="150BA98F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 xml:space="preserve">Contact tracing (incl 3.2.1.3 use technology enhanced systems to support tracing (mobile app, </w:t>
            </w:r>
            <w:proofErr w:type="spellStart"/>
            <w:r w:rsidRPr="009D550B">
              <w:rPr>
                <w:lang w:val="en-US"/>
              </w:rPr>
              <w:t>etc</w:t>
            </w:r>
            <w:proofErr w:type="spellEnd"/>
            <w:r w:rsidRPr="009D550B">
              <w:rPr>
                <w:lang w:val="en-US"/>
              </w:rPr>
              <w:t>)</w:t>
            </w:r>
          </w:p>
        </w:tc>
      </w:tr>
      <w:tr w:rsidR="009D550B" w:rsidRPr="009D550B" w14:paraId="120D0CC0" w14:textId="77777777" w:rsidTr="00D93759">
        <w:trPr>
          <w:trHeight w:val="438"/>
        </w:trPr>
        <w:tc>
          <w:tcPr>
            <w:tcW w:w="9072" w:type="dxa"/>
            <w:hideMark/>
          </w:tcPr>
          <w:p w14:paraId="42DF780B" w14:textId="77777777" w:rsidR="009D550B" w:rsidRPr="009D550B" w:rsidRDefault="009D550B" w:rsidP="00D93759">
            <w:pPr>
              <w:spacing w:after="160" w:line="259" w:lineRule="auto"/>
              <w:rPr>
                <w:lang w:val="nb-NO"/>
              </w:rPr>
            </w:pPr>
            <w:proofErr w:type="spellStart"/>
            <w:r w:rsidRPr="009D550B">
              <w:rPr>
                <w:lang w:val="nb-NO"/>
              </w:rPr>
              <w:t>Quarantine</w:t>
            </w:r>
            <w:proofErr w:type="spellEnd"/>
          </w:p>
        </w:tc>
      </w:tr>
      <w:tr w:rsidR="009D550B" w:rsidRPr="009D550B" w14:paraId="62AA0A14" w14:textId="77777777" w:rsidTr="00D93759">
        <w:trPr>
          <w:trHeight w:val="438"/>
        </w:trPr>
        <w:tc>
          <w:tcPr>
            <w:tcW w:w="9072" w:type="dxa"/>
            <w:hideMark/>
          </w:tcPr>
          <w:p w14:paraId="19AED18F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Surveillance of microbes in wastewater</w:t>
            </w:r>
          </w:p>
        </w:tc>
      </w:tr>
      <w:tr w:rsidR="009D550B" w:rsidRPr="009D550B" w14:paraId="425F5BCC" w14:textId="77777777" w:rsidTr="00D93759">
        <w:trPr>
          <w:trHeight w:val="438"/>
        </w:trPr>
        <w:tc>
          <w:tcPr>
            <w:tcW w:w="9072" w:type="dxa"/>
            <w:hideMark/>
          </w:tcPr>
          <w:p w14:paraId="305184C6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School measures – adapting or closing</w:t>
            </w:r>
          </w:p>
        </w:tc>
      </w:tr>
      <w:tr w:rsidR="009D550B" w:rsidRPr="009D550B" w14:paraId="54A72549" w14:textId="77777777" w:rsidTr="00D93759">
        <w:trPr>
          <w:trHeight w:val="561"/>
        </w:trPr>
        <w:tc>
          <w:tcPr>
            <w:tcW w:w="9072" w:type="dxa"/>
            <w:hideMark/>
          </w:tcPr>
          <w:p w14:paraId="5F517FF8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 xml:space="preserve">Offices, businesses, </w:t>
            </w:r>
            <w:proofErr w:type="gramStart"/>
            <w:r w:rsidRPr="009D550B">
              <w:rPr>
                <w:lang w:val="en-US"/>
              </w:rPr>
              <w:t>institutions</w:t>
            </w:r>
            <w:proofErr w:type="gramEnd"/>
            <w:r w:rsidRPr="009D550B">
              <w:rPr>
                <w:lang w:val="en-US"/>
              </w:rPr>
              <w:t xml:space="preserve"> and operations – adapting (e.g. require COVID pass or testing before entry/services) or closing</w:t>
            </w:r>
          </w:p>
        </w:tc>
      </w:tr>
      <w:tr w:rsidR="009D550B" w:rsidRPr="009D550B" w14:paraId="721477EE" w14:textId="77777777" w:rsidTr="00D93759">
        <w:trPr>
          <w:trHeight w:val="438"/>
        </w:trPr>
        <w:tc>
          <w:tcPr>
            <w:tcW w:w="9072" w:type="dxa"/>
            <w:hideMark/>
          </w:tcPr>
          <w:p w14:paraId="2B4E3358" w14:textId="77777777" w:rsidR="009D550B" w:rsidRPr="009D550B" w:rsidRDefault="009D550B" w:rsidP="00D93759">
            <w:pPr>
              <w:spacing w:after="160" w:line="259" w:lineRule="auto"/>
              <w:rPr>
                <w:lang w:val="nb-NO"/>
              </w:rPr>
            </w:pPr>
            <w:r w:rsidRPr="009D550B">
              <w:rPr>
                <w:lang w:val="en-US"/>
              </w:rPr>
              <w:t>Shielding vulnerable groups</w:t>
            </w:r>
          </w:p>
        </w:tc>
      </w:tr>
      <w:tr w:rsidR="009D550B" w:rsidRPr="009D550B" w14:paraId="2902BEDA" w14:textId="77777777" w:rsidTr="00D93759">
        <w:trPr>
          <w:trHeight w:val="438"/>
        </w:trPr>
        <w:tc>
          <w:tcPr>
            <w:tcW w:w="9072" w:type="dxa"/>
            <w:hideMark/>
          </w:tcPr>
          <w:p w14:paraId="1649D1CF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Protecting populations in closed settings - prohibit or limit visits</w:t>
            </w:r>
          </w:p>
        </w:tc>
      </w:tr>
      <w:tr w:rsidR="009D550B" w:rsidRPr="009D550B" w14:paraId="36B755F8" w14:textId="77777777" w:rsidTr="00D93759">
        <w:trPr>
          <w:trHeight w:val="438"/>
        </w:trPr>
        <w:tc>
          <w:tcPr>
            <w:tcW w:w="9072" w:type="dxa"/>
            <w:hideMark/>
          </w:tcPr>
          <w:p w14:paraId="69608410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Domestic travel - Limit travel across local/regional borders or Curfew, stay-at-home order and only leave house if necessary</w:t>
            </w:r>
          </w:p>
        </w:tc>
      </w:tr>
      <w:tr w:rsidR="009D550B" w:rsidRPr="009D550B" w14:paraId="2360D7EC" w14:textId="77777777" w:rsidTr="00D93759">
        <w:trPr>
          <w:trHeight w:val="561"/>
        </w:trPr>
        <w:tc>
          <w:tcPr>
            <w:tcW w:w="9072" w:type="dxa"/>
            <w:hideMark/>
          </w:tcPr>
          <w:p w14:paraId="3269E41C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Measures to increase support and compliance - Inform about and increase support for pandemic measures</w:t>
            </w:r>
          </w:p>
        </w:tc>
      </w:tr>
      <w:tr w:rsidR="009D550B" w:rsidRPr="009D550B" w14:paraId="4DCEFA0A" w14:textId="77777777" w:rsidTr="00D93759">
        <w:trPr>
          <w:trHeight w:val="438"/>
        </w:trPr>
        <w:tc>
          <w:tcPr>
            <w:tcW w:w="9072" w:type="dxa"/>
            <w:hideMark/>
          </w:tcPr>
          <w:p w14:paraId="554832BA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Organization of infection control/pandemic management</w:t>
            </w:r>
          </w:p>
        </w:tc>
      </w:tr>
      <w:tr w:rsidR="009D550B" w:rsidRPr="009D550B" w14:paraId="7A918A4B" w14:textId="77777777" w:rsidTr="00D93759">
        <w:trPr>
          <w:trHeight w:val="438"/>
        </w:trPr>
        <w:tc>
          <w:tcPr>
            <w:tcW w:w="9072" w:type="dxa"/>
            <w:hideMark/>
          </w:tcPr>
          <w:p w14:paraId="185B1DC3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Denying entry from all or high-end areas</w:t>
            </w:r>
          </w:p>
        </w:tc>
      </w:tr>
      <w:tr w:rsidR="009D550B" w:rsidRPr="009D550B" w14:paraId="2F194802" w14:textId="77777777" w:rsidTr="00D93759">
        <w:trPr>
          <w:trHeight w:val="438"/>
        </w:trPr>
        <w:tc>
          <w:tcPr>
            <w:tcW w:w="9072" w:type="dxa"/>
            <w:hideMark/>
          </w:tcPr>
          <w:p w14:paraId="3C7351E3" w14:textId="77777777" w:rsidR="009D550B" w:rsidRPr="009D550B" w:rsidRDefault="009D550B" w:rsidP="00D93759">
            <w:pPr>
              <w:spacing w:after="160" w:line="259" w:lineRule="auto"/>
              <w:rPr>
                <w:lang w:val="en-US"/>
              </w:rPr>
            </w:pPr>
            <w:r w:rsidRPr="009D550B">
              <w:rPr>
                <w:lang w:val="en-US"/>
              </w:rPr>
              <w:t>Demanding a COVID pass or recent test before departure</w:t>
            </w:r>
          </w:p>
        </w:tc>
      </w:tr>
      <w:tr w:rsidR="009D550B" w:rsidRPr="009D550B" w14:paraId="3E610FED" w14:textId="77777777" w:rsidTr="00D93759">
        <w:trPr>
          <w:trHeight w:val="438"/>
        </w:trPr>
        <w:tc>
          <w:tcPr>
            <w:tcW w:w="9072" w:type="dxa"/>
            <w:hideMark/>
          </w:tcPr>
          <w:p w14:paraId="77EC46B2" w14:textId="77777777" w:rsidR="009D550B" w:rsidRPr="009D550B" w:rsidRDefault="009D550B" w:rsidP="00D93759">
            <w:pPr>
              <w:spacing w:after="160" w:line="259" w:lineRule="auto"/>
              <w:rPr>
                <w:lang w:val="nb-NO"/>
              </w:rPr>
            </w:pPr>
            <w:proofErr w:type="spellStart"/>
            <w:r w:rsidRPr="009D550B">
              <w:rPr>
                <w:lang w:val="nb-NO"/>
              </w:rPr>
              <w:t>Closing</w:t>
            </w:r>
            <w:proofErr w:type="spellEnd"/>
            <w:r w:rsidRPr="009D550B">
              <w:rPr>
                <w:lang w:val="nb-NO"/>
              </w:rPr>
              <w:t xml:space="preserve"> borders</w:t>
            </w:r>
          </w:p>
        </w:tc>
      </w:tr>
    </w:tbl>
    <w:p w14:paraId="596F49B6" w14:textId="77777777" w:rsidR="009D550B" w:rsidRPr="009D550B" w:rsidRDefault="009D550B">
      <w:pPr>
        <w:rPr>
          <w:lang w:val="nb-NO"/>
        </w:rPr>
      </w:pPr>
    </w:p>
    <w:sectPr w:rsidR="009D550B" w:rsidRPr="009D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0B"/>
    <w:rsid w:val="009A7DD4"/>
    <w:rsid w:val="009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BE4BA"/>
  <w15:chartTrackingRefBased/>
  <w15:docId w15:val="{C69A4300-7CC7-4B12-B5B0-849538FF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5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9D55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9D55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550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BAC9749A928045BD2EE7263C0390B5" ma:contentTypeVersion="22" ma:contentTypeDescription="Opprett et nytt dokument." ma:contentTypeScope="" ma:versionID="9aa65858ea798c3c6040c21a068577d2">
  <xsd:schema xmlns:xsd="http://www.w3.org/2001/XMLSchema" xmlns:xs="http://www.w3.org/2001/XMLSchema" xmlns:p="http://schemas.microsoft.com/office/2006/metadata/properties" xmlns:ns2="9e7c1b5f-6b93-4ee4-9fa2-fda8f1b47cf5" xmlns:ns3="e39f6277-347a-4e0d-9a00-1e6f567f4d68" xmlns:ns4="0a970812-becb-4e0f-b8c3-59ba993213f8" targetNamespace="http://schemas.microsoft.com/office/2006/metadata/properties" ma:root="true" ma:fieldsID="98148e0918bb5f66899faff19e053303" ns2:_="" ns3:_="" ns4:_="">
    <xsd:import namespace="9e7c1b5f-6b93-4ee4-9fa2-fda8f1b47cf5"/>
    <xsd:import namespace="e39f6277-347a-4e0d-9a00-1e6f567f4d68"/>
    <xsd:import namespace="0a970812-becb-4e0f-b8c3-59ba993213f8"/>
    <xsd:element name="properties">
      <xsd:complexType>
        <xsd:sequence>
          <xsd:element name="documentManagement">
            <xsd:complexType>
              <xsd:all>
                <xsd:element ref="ns2:FHI_TopicTaxHTField" minOccurs="0"/>
                <xsd:element ref="ns3:TaxCatchAll" minOccurs="0"/>
                <xsd:element ref="ns3:TaxKeywordTaxHTFiel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1b5f-6b93-4ee4-9fa2-fda8f1b47cf5" elementFormDefault="qualified">
    <xsd:import namespace="http://schemas.microsoft.com/office/2006/documentManagement/types"/>
    <xsd:import namespace="http://schemas.microsoft.com/office/infopath/2007/PartnerControls"/>
    <xsd:element name="FHI_TopicTaxHTField" ma:index="8" nillable="true" ma:taxonomy="true" ma:internalName="FHI_TopicTaxHTField" ma:taxonomyFieldName="FHI_Topic" ma:displayName="Tema" ma:default="1;#Metode - forskning, helsedata o.a.|70aae38d-30aa-4372-b8cf-b687bc3d7452" ma:fieldId="{5eb9fa72-8a58-4312-8bc5-a126a30b4fb3}" ma:taxonomyMulti="true" ma:sspId="e7140caa-8402-4c36-9a5d-f51276ec0a9c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f6277-347a-4e0d-9a00-1e6f567f4d6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96bb4d4e-dbe7-457c-bfe5-4f4ece73fce7}" ma:internalName="TaxCatchAll" ma:showField="CatchAllData" ma:web="e39f6277-347a-4e0d-9a00-1e6f567f4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Organisasjonsnøkkelord" ma:fieldId="{23f27201-bee3-471e-b2e7-b64fd8b7ca38}" ma:taxonomyMulti="true" ma:sspId="e7140caa-8402-4c36-9a5d-f51276ec0a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70812-becb-4e0f-b8c3-59ba99321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f6277-347a-4e0d-9a00-1e6f567f4d68">
      <Value>1</Value>
    </TaxCatchAll>
    <lcf76f155ced4ddcb4097134ff3c332f xmlns="0a970812-becb-4e0f-b8c3-59ba993213f8">
      <Terms xmlns="http://schemas.microsoft.com/office/infopath/2007/PartnerControls"/>
    </lcf76f155ced4ddcb4097134ff3c332f>
    <FHI_TopicTaxHTField xmlns="9e7c1b5f-6b93-4ee4-9fa2-fda8f1b47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Metode - forskning, helsedata o.a.</TermName>
          <TermId xmlns="http://schemas.microsoft.com/office/infopath/2007/PartnerControls">70aae38d-30aa-4372-b8cf-b687bc3d7452</TermId>
        </TermInfo>
      </Terms>
    </FHI_TopicTaxHTField>
    <TaxKeywordTaxHTField xmlns="e39f6277-347a-4e0d-9a00-1e6f567f4d6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953492E-EBCF-4EF5-8215-6A76449834D3}"/>
</file>

<file path=customXml/itemProps2.xml><?xml version="1.0" encoding="utf-8"?>
<ds:datastoreItem xmlns:ds="http://schemas.openxmlformats.org/officeDocument/2006/customXml" ds:itemID="{09E886D7-AD8B-48C0-AA85-D5112D662D96}"/>
</file>

<file path=customXml/itemProps3.xml><?xml version="1.0" encoding="utf-8"?>
<ds:datastoreItem xmlns:ds="http://schemas.openxmlformats.org/officeDocument/2006/customXml" ds:itemID="{473B1179-13C5-4EAB-B582-4AE00CB57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Eileen Menzies Munthe-Kaas</dc:creator>
  <cp:keywords/>
  <dc:description/>
  <cp:lastModifiedBy>Heather Eileen Menzies Munthe-Kaas</cp:lastModifiedBy>
  <cp:revision>1</cp:revision>
  <dcterms:created xsi:type="dcterms:W3CDTF">2024-10-28T10:06:00Z</dcterms:created>
  <dcterms:modified xsi:type="dcterms:W3CDTF">2024-10-28T10:08:00Z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0x010100B3BAC9749A928045BD2EE7263C0390B5</vt:lpwstr>
  </property>
</Properties>
</file>