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F6C" w:rsidRDefault="008B3CAE">
      <w:r>
        <w:rPr>
          <w:noProof/>
        </w:rPr>
        <w:drawing>
          <wp:inline distT="0" distB="0" distL="0" distR="0" wp14:anchorId="4286741A" wp14:editId="286B2C01">
            <wp:extent cx="5943600" cy="30721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CAE" w:rsidRDefault="008B3CAE" w:rsidP="008B3CAE">
      <w:pPr>
        <w:tabs>
          <w:tab w:val="left" w:pos="7140"/>
        </w:tabs>
        <w:jc w:val="center"/>
      </w:pPr>
      <w:r w:rsidRPr="00C715B1">
        <w:rPr>
          <w:b/>
          <w:bCs/>
        </w:rPr>
        <w:t>Schem.1</w:t>
      </w:r>
      <w:r>
        <w:rPr>
          <w:b/>
          <w:bCs/>
        </w:rPr>
        <w:t>:</w:t>
      </w:r>
      <w:r>
        <w:t xml:space="preserve"> Chemical synthesis of AgNPs and the interaction between AgNPs and OMZ.</w:t>
      </w:r>
    </w:p>
    <w:p w:rsidR="008B3CAE" w:rsidRDefault="008B3CAE">
      <w:bookmarkStart w:id="0" w:name="_GoBack"/>
      <w:bookmarkEnd w:id="0"/>
    </w:p>
    <w:sectPr w:rsidR="008B3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CAE"/>
    <w:rsid w:val="004A46D3"/>
    <w:rsid w:val="008B3CAE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4B265D-37FD-4BEB-8BA3-A550C45FB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2</cp:revision>
  <dcterms:created xsi:type="dcterms:W3CDTF">2021-07-07T05:15:00Z</dcterms:created>
  <dcterms:modified xsi:type="dcterms:W3CDTF">2021-07-07T05:17:00Z</dcterms:modified>
</cp:coreProperties>
</file>