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CCF3BD" w14:textId="0FE38C7E" w:rsidR="00CC5CC5" w:rsidRDefault="00CC5CC5" w:rsidP="00CC5CC5">
      <w:pPr>
        <w:rPr>
          <w:rFonts w:ascii="Times New Roman" w:hAnsi="Times New Roman" w:cs="Times New Roman"/>
          <w:sz w:val="24"/>
          <w:szCs w:val="24"/>
          <w:lang w:val="en-US"/>
        </w:rPr>
      </w:pPr>
      <w:r w:rsidRPr="002918ED">
        <w:rPr>
          <w:rFonts w:ascii="Times New Roman" w:hAnsi="Times New Roman" w:cs="Times New Roman"/>
          <w:b/>
          <w:bCs/>
          <w:sz w:val="24"/>
          <w:szCs w:val="24"/>
          <w:lang w:val="en-US"/>
        </w:rPr>
        <w:t>Table S</w:t>
      </w:r>
      <w:r w:rsidR="002918ED" w:rsidRPr="002918ED">
        <w:rPr>
          <w:rFonts w:ascii="Times New Roman" w:hAnsi="Times New Roman" w:cs="Times New Roman"/>
          <w:b/>
          <w:bCs/>
          <w:sz w:val="24"/>
          <w:szCs w:val="24"/>
          <w:lang w:val="en-US"/>
        </w:rPr>
        <w:t>2</w:t>
      </w:r>
      <w:r w:rsidRPr="002918ED">
        <w:rPr>
          <w:rFonts w:ascii="Times New Roman" w:hAnsi="Times New Roman" w:cs="Times New Roman"/>
          <w:b/>
          <w:bCs/>
          <w:sz w:val="24"/>
          <w:szCs w:val="24"/>
          <w:lang w:val="en-US"/>
        </w:rPr>
        <w:t>:</w:t>
      </w:r>
      <w:r w:rsidRPr="00CC5CC5">
        <w:rPr>
          <w:rFonts w:ascii="Times New Roman" w:hAnsi="Times New Roman" w:cs="Times New Roman"/>
          <w:sz w:val="24"/>
          <w:szCs w:val="24"/>
          <w:lang w:val="en-US"/>
        </w:rPr>
        <w:t xml:space="preserve"> Table with additional information about the study.</w:t>
      </w:r>
    </w:p>
    <w:tbl>
      <w:tblPr>
        <w:tblStyle w:val="SimplesTabela2"/>
        <w:tblW w:w="14596" w:type="dxa"/>
        <w:tblLook w:val="04A0" w:firstRow="1" w:lastRow="0" w:firstColumn="1" w:lastColumn="0" w:noHBand="0" w:noVBand="1"/>
      </w:tblPr>
      <w:tblGrid>
        <w:gridCol w:w="5807"/>
        <w:gridCol w:w="8789"/>
      </w:tblGrid>
      <w:tr w:rsidR="00CC5CC5" w:rsidRPr="00EA1D33" w14:paraId="088374DF" w14:textId="77777777" w:rsidTr="00EA1D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6" w:type="dxa"/>
            <w:gridSpan w:val="2"/>
          </w:tcPr>
          <w:p w14:paraId="6F873797" w14:textId="77777777" w:rsidR="00EA1D33" w:rsidRDefault="00CC5CC5" w:rsidP="00F35E14">
            <w:pPr>
              <w:jc w:val="center"/>
              <w:rPr>
                <w:rFonts w:ascii="Times New Roman" w:hAnsi="Times New Roman" w:cs="Times New Roman"/>
                <w:b w:val="0"/>
                <w:bCs w:val="0"/>
                <w:sz w:val="24"/>
                <w:szCs w:val="24"/>
                <w:lang w:val="en-US"/>
              </w:rPr>
            </w:pPr>
            <w:r w:rsidRPr="00EA1D33">
              <w:rPr>
                <w:rFonts w:ascii="Times New Roman" w:hAnsi="Times New Roman" w:cs="Times New Roman"/>
                <w:sz w:val="24"/>
                <w:szCs w:val="24"/>
                <w:lang w:val="en-US"/>
              </w:rPr>
              <w:tab/>
            </w:r>
          </w:p>
          <w:p w14:paraId="30716D74" w14:textId="1324380E" w:rsidR="00CC5CC5" w:rsidRPr="00EA1D33" w:rsidRDefault="00EA1D33" w:rsidP="00F35E14">
            <w:pPr>
              <w:jc w:val="center"/>
              <w:rPr>
                <w:rFonts w:ascii="Times New Roman" w:hAnsi="Times New Roman" w:cs="Times New Roman"/>
                <w:sz w:val="24"/>
                <w:szCs w:val="24"/>
              </w:rPr>
            </w:pPr>
            <w:r w:rsidRPr="00EA1D33">
              <w:rPr>
                <w:rFonts w:ascii="Times New Roman" w:hAnsi="Times New Roman" w:cs="Times New Roman"/>
                <w:sz w:val="24"/>
                <w:szCs w:val="24"/>
              </w:rPr>
              <w:t>ADDITIONAL STUDY INFORMATION</w:t>
            </w:r>
          </w:p>
          <w:p w14:paraId="0A80C147" w14:textId="77777777" w:rsidR="00CC5CC5" w:rsidRPr="00EA1D33" w:rsidRDefault="00CC5CC5" w:rsidP="00F35E14">
            <w:pPr>
              <w:rPr>
                <w:rFonts w:ascii="Times New Roman" w:hAnsi="Times New Roman" w:cs="Times New Roman"/>
                <w:b w:val="0"/>
                <w:bCs w:val="0"/>
                <w:sz w:val="24"/>
                <w:szCs w:val="24"/>
              </w:rPr>
            </w:pPr>
          </w:p>
        </w:tc>
      </w:tr>
      <w:tr w:rsidR="00CC5CC5" w:rsidRPr="002918ED" w14:paraId="0BA07439" w14:textId="77777777" w:rsidTr="00EA1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7" w:type="dxa"/>
          </w:tcPr>
          <w:p w14:paraId="36274BB4" w14:textId="77777777" w:rsidR="00CC5CC5" w:rsidRPr="00EA1D33" w:rsidRDefault="00CC5CC5" w:rsidP="00F35E14">
            <w:pPr>
              <w:rPr>
                <w:rFonts w:ascii="Times New Roman" w:eastAsia="Times New Roman" w:hAnsi="Times New Roman" w:cs="Times New Roman"/>
                <w:sz w:val="24"/>
                <w:szCs w:val="24"/>
                <w:lang w:val="en-US"/>
              </w:rPr>
            </w:pPr>
          </w:p>
          <w:p w14:paraId="1C90172D" w14:textId="17BB6FF3" w:rsidR="00CC5CC5" w:rsidRPr="00EA1D33" w:rsidRDefault="00EA1D33" w:rsidP="00F35E14">
            <w:pPr>
              <w:rPr>
                <w:rFonts w:ascii="Times New Roman" w:hAnsi="Times New Roman" w:cs="Times New Roman"/>
                <w:sz w:val="24"/>
                <w:szCs w:val="24"/>
                <w:lang w:val="en-US"/>
              </w:rPr>
            </w:pPr>
            <w:r w:rsidRPr="00EA1D33">
              <w:rPr>
                <w:rFonts w:ascii="Times New Roman" w:eastAsia="Times New Roman" w:hAnsi="Times New Roman" w:cs="Times New Roman"/>
                <w:sz w:val="24"/>
                <w:szCs w:val="24"/>
                <w:lang w:val="en-US"/>
              </w:rPr>
              <w:t>Criteria for the inclusion of animals in the study</w:t>
            </w:r>
          </w:p>
        </w:tc>
        <w:tc>
          <w:tcPr>
            <w:tcW w:w="8789" w:type="dxa"/>
          </w:tcPr>
          <w:p w14:paraId="5ED5EA92" w14:textId="77777777" w:rsidR="00CC5CC5" w:rsidRPr="00EA1D33" w:rsidRDefault="00CC5CC5" w:rsidP="00F35E1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p>
          <w:p w14:paraId="4F94B8FB" w14:textId="77777777" w:rsidR="00CC5CC5" w:rsidRPr="00EA1D33" w:rsidRDefault="00CC5CC5" w:rsidP="00F35E1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rPr>
              <w:t>Animals with normal growth conditions and healthy aspect;</w:t>
            </w:r>
          </w:p>
          <w:p w14:paraId="17895C23" w14:textId="77777777" w:rsidR="00CC5CC5" w:rsidRPr="00EA1D33" w:rsidRDefault="00CC5CC5" w:rsidP="00F35E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CC5CC5" w:rsidRPr="002918ED" w14:paraId="704DB870" w14:textId="77777777" w:rsidTr="00EA1D33">
        <w:tc>
          <w:tcPr>
            <w:cnfStyle w:val="001000000000" w:firstRow="0" w:lastRow="0" w:firstColumn="1" w:lastColumn="0" w:oddVBand="0" w:evenVBand="0" w:oddHBand="0" w:evenHBand="0" w:firstRowFirstColumn="0" w:firstRowLastColumn="0" w:lastRowFirstColumn="0" w:lastRowLastColumn="0"/>
            <w:tcW w:w="5807" w:type="dxa"/>
          </w:tcPr>
          <w:p w14:paraId="25976974" w14:textId="77777777" w:rsidR="00CC5CC5" w:rsidRPr="00EA1D33" w:rsidRDefault="00CC5CC5" w:rsidP="00F35E14">
            <w:pPr>
              <w:rPr>
                <w:rFonts w:ascii="Times New Roman" w:eastAsia="Times New Roman" w:hAnsi="Times New Roman" w:cs="Times New Roman"/>
                <w:sz w:val="24"/>
                <w:szCs w:val="24"/>
                <w:lang w:val="en-US"/>
              </w:rPr>
            </w:pPr>
          </w:p>
          <w:p w14:paraId="3CB54A34" w14:textId="7998369C" w:rsidR="00CC5CC5" w:rsidRPr="00EA1D33" w:rsidRDefault="00EA1D33" w:rsidP="00F35E14">
            <w:pPr>
              <w:rPr>
                <w:rFonts w:ascii="Times New Roman" w:hAnsi="Times New Roman" w:cs="Times New Roman"/>
                <w:sz w:val="24"/>
                <w:szCs w:val="24"/>
                <w:lang w:val="en-US"/>
              </w:rPr>
            </w:pPr>
            <w:r w:rsidRPr="00EA1D33">
              <w:rPr>
                <w:rFonts w:ascii="Times New Roman" w:eastAsia="Times New Roman" w:hAnsi="Times New Roman" w:cs="Times New Roman"/>
                <w:sz w:val="24"/>
                <w:szCs w:val="24"/>
                <w:lang w:val="en-US"/>
              </w:rPr>
              <w:t>Criteria for the exclusion</w:t>
            </w:r>
            <w:r w:rsidR="00CC5CC5" w:rsidRPr="00EA1D33">
              <w:rPr>
                <w:rFonts w:ascii="Times New Roman" w:eastAsia="Times New Roman" w:hAnsi="Times New Roman" w:cs="Times New Roman"/>
                <w:sz w:val="24"/>
                <w:szCs w:val="24"/>
                <w:lang w:val="en-US"/>
              </w:rPr>
              <w:t xml:space="preserve"> </w:t>
            </w:r>
            <w:r w:rsidRPr="00EA1D33">
              <w:rPr>
                <w:rFonts w:ascii="Times New Roman" w:eastAsia="Times New Roman" w:hAnsi="Times New Roman" w:cs="Times New Roman"/>
                <w:sz w:val="24"/>
                <w:szCs w:val="24"/>
                <w:lang w:val="en-US"/>
              </w:rPr>
              <w:t>of animals in the study</w:t>
            </w:r>
          </w:p>
        </w:tc>
        <w:tc>
          <w:tcPr>
            <w:tcW w:w="8789" w:type="dxa"/>
          </w:tcPr>
          <w:p w14:paraId="11EC762C" w14:textId="77777777" w:rsidR="00CC5CC5" w:rsidRPr="00EA1D33" w:rsidRDefault="00CC5CC5" w:rsidP="00F35E1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p>
          <w:p w14:paraId="377E4230" w14:textId="77777777" w:rsidR="00CC5CC5" w:rsidRPr="00EA1D33" w:rsidRDefault="00CC5CC5" w:rsidP="00F35E1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rPr>
              <w:t>Animals without normal growth conditions and healthy aspect;</w:t>
            </w:r>
          </w:p>
          <w:p w14:paraId="01BDFADE" w14:textId="77777777" w:rsidR="00CC5CC5" w:rsidRPr="00EA1D33" w:rsidRDefault="00CC5CC5" w:rsidP="00F35E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CC5CC5" w:rsidRPr="002918ED" w14:paraId="5FF40EC6" w14:textId="77777777" w:rsidTr="00EA1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7" w:type="dxa"/>
          </w:tcPr>
          <w:p w14:paraId="70A99DD1" w14:textId="77777777" w:rsidR="00CC5CC5" w:rsidRPr="00EA1D33" w:rsidRDefault="00CC5CC5" w:rsidP="00F35E14">
            <w:pPr>
              <w:rPr>
                <w:rFonts w:ascii="Times New Roman" w:eastAsia="Times New Roman" w:hAnsi="Times New Roman" w:cs="Times New Roman"/>
                <w:sz w:val="24"/>
                <w:szCs w:val="24"/>
                <w:lang w:val="en-US"/>
              </w:rPr>
            </w:pPr>
          </w:p>
          <w:p w14:paraId="361858E2" w14:textId="26FF9736" w:rsidR="00CC5CC5" w:rsidRPr="00EA1D33" w:rsidRDefault="00EA1D33" w:rsidP="00F35E14">
            <w:pPr>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rPr>
              <w:t>Animals exclu</w:t>
            </w:r>
            <w:r w:rsidR="00C02E53">
              <w:rPr>
                <w:rFonts w:ascii="Times New Roman" w:eastAsia="Times New Roman" w:hAnsi="Times New Roman" w:cs="Times New Roman"/>
                <w:sz w:val="24"/>
                <w:szCs w:val="24"/>
                <w:lang w:val="en-US"/>
              </w:rPr>
              <w:t>d</w:t>
            </w:r>
            <w:r w:rsidRPr="00EA1D33">
              <w:rPr>
                <w:rFonts w:ascii="Times New Roman" w:eastAsia="Times New Roman" w:hAnsi="Times New Roman" w:cs="Times New Roman"/>
                <w:sz w:val="24"/>
                <w:szCs w:val="24"/>
                <w:lang w:val="en-US"/>
              </w:rPr>
              <w:t>ed of the study</w:t>
            </w:r>
          </w:p>
        </w:tc>
        <w:tc>
          <w:tcPr>
            <w:tcW w:w="8789" w:type="dxa"/>
          </w:tcPr>
          <w:p w14:paraId="5F16969D" w14:textId="77777777" w:rsidR="00CC5CC5" w:rsidRPr="00EA1D33" w:rsidRDefault="00CC5CC5" w:rsidP="00F35E1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p>
          <w:p w14:paraId="009CEDF0" w14:textId="07BE07A8" w:rsidR="00CC5CC5" w:rsidRPr="00EA1D33" w:rsidRDefault="00CC5CC5" w:rsidP="00F35E1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rPr>
              <w:t>Five animals were excluded of the study</w:t>
            </w:r>
            <w:r w:rsidR="005E17C1">
              <w:rPr>
                <w:rFonts w:ascii="Times New Roman" w:eastAsia="Times New Roman" w:hAnsi="Times New Roman" w:cs="Times New Roman"/>
                <w:sz w:val="24"/>
                <w:szCs w:val="24"/>
                <w:lang w:val="en-US"/>
              </w:rPr>
              <w:t xml:space="preserve">, </w:t>
            </w:r>
            <w:r w:rsidR="005E17C1" w:rsidRPr="005E17C1">
              <w:rPr>
                <w:rFonts w:ascii="Times New Roman" w:eastAsia="Times New Roman" w:hAnsi="Times New Roman" w:cs="Times New Roman"/>
                <w:sz w:val="24"/>
                <w:szCs w:val="24"/>
                <w:lang w:val="en-US"/>
              </w:rPr>
              <w:t>for not presenting themselves within the aspects pertinent to the inclusion criteria in the study</w:t>
            </w:r>
            <w:r w:rsidRPr="00EA1D33">
              <w:rPr>
                <w:rFonts w:ascii="Times New Roman" w:eastAsia="Times New Roman" w:hAnsi="Times New Roman" w:cs="Times New Roman"/>
                <w:sz w:val="24"/>
                <w:szCs w:val="24"/>
                <w:lang w:val="en-US"/>
              </w:rPr>
              <w:t>;</w:t>
            </w:r>
          </w:p>
          <w:p w14:paraId="1F60CF0E" w14:textId="77777777" w:rsidR="00CC5CC5" w:rsidRPr="00EA1D33" w:rsidRDefault="00CC5CC5" w:rsidP="00F35E1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p>
        </w:tc>
      </w:tr>
      <w:tr w:rsidR="00CC5CC5" w:rsidRPr="002918ED" w14:paraId="5637A63A" w14:textId="77777777" w:rsidTr="00EA1D33">
        <w:tc>
          <w:tcPr>
            <w:cnfStyle w:val="001000000000" w:firstRow="0" w:lastRow="0" w:firstColumn="1" w:lastColumn="0" w:oddVBand="0" w:evenVBand="0" w:oddHBand="0" w:evenHBand="0" w:firstRowFirstColumn="0" w:firstRowLastColumn="0" w:lastRowFirstColumn="0" w:lastRowLastColumn="0"/>
            <w:tcW w:w="5807" w:type="dxa"/>
          </w:tcPr>
          <w:p w14:paraId="30E79A3C" w14:textId="77777777" w:rsidR="00CC5CC5" w:rsidRPr="00EA1D33" w:rsidRDefault="00CC5CC5" w:rsidP="00F35E14">
            <w:pPr>
              <w:rPr>
                <w:rFonts w:ascii="Times New Roman" w:eastAsia="Times New Roman" w:hAnsi="Times New Roman" w:cs="Times New Roman"/>
                <w:sz w:val="24"/>
                <w:szCs w:val="24"/>
                <w:lang w:val="en-US"/>
              </w:rPr>
            </w:pPr>
          </w:p>
          <w:p w14:paraId="4014B8ED" w14:textId="01735F54" w:rsidR="00CC5CC5" w:rsidRPr="00EA1D33" w:rsidRDefault="00CC5CC5" w:rsidP="00F35E14">
            <w:pPr>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rPr>
              <w:t>H</w:t>
            </w:r>
            <w:r w:rsidR="00EA1D33" w:rsidRPr="00EA1D33">
              <w:rPr>
                <w:rFonts w:ascii="Times New Roman" w:eastAsia="Times New Roman" w:hAnsi="Times New Roman" w:cs="Times New Roman"/>
                <w:sz w:val="24"/>
                <w:szCs w:val="24"/>
                <w:lang w:val="en-US"/>
              </w:rPr>
              <w:t>andling of the animals</w:t>
            </w:r>
          </w:p>
          <w:p w14:paraId="760740B9" w14:textId="77777777" w:rsidR="00CC5CC5" w:rsidRPr="00EA1D33" w:rsidRDefault="00CC5CC5" w:rsidP="00F35E14">
            <w:pPr>
              <w:rPr>
                <w:rFonts w:ascii="Times New Roman" w:hAnsi="Times New Roman" w:cs="Times New Roman"/>
                <w:sz w:val="24"/>
                <w:szCs w:val="24"/>
                <w:lang w:val="en-US"/>
              </w:rPr>
            </w:pPr>
          </w:p>
        </w:tc>
        <w:tc>
          <w:tcPr>
            <w:tcW w:w="8789" w:type="dxa"/>
          </w:tcPr>
          <w:p w14:paraId="0F4AF73D" w14:textId="77777777" w:rsidR="00CC5CC5" w:rsidRPr="00EA1D33" w:rsidRDefault="00CC5CC5" w:rsidP="00F35E1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p>
          <w:p w14:paraId="49FBA6B7" w14:textId="0FBB2061" w:rsidR="00CC5CC5" w:rsidRPr="00EA1D33" w:rsidRDefault="00CC5CC5" w:rsidP="00F35E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A1D33">
              <w:rPr>
                <w:rFonts w:ascii="Times New Roman" w:eastAsia="Times New Roman" w:hAnsi="Times New Roman" w:cs="Times New Roman"/>
                <w:sz w:val="24"/>
                <w:szCs w:val="24"/>
                <w:lang w:val="en-US"/>
              </w:rPr>
              <w:t>This action was carried out with great care to minimize stress</w:t>
            </w:r>
            <w:r w:rsidR="005E17C1">
              <w:rPr>
                <w:rFonts w:ascii="Times New Roman" w:eastAsia="Times New Roman" w:hAnsi="Times New Roman" w:cs="Times New Roman"/>
                <w:sz w:val="24"/>
                <w:szCs w:val="24"/>
                <w:lang w:val="en-US"/>
              </w:rPr>
              <w:t>. Th</w:t>
            </w:r>
            <w:r w:rsidR="005E17C1" w:rsidRPr="005E17C1">
              <w:rPr>
                <w:rFonts w:ascii="Times New Roman" w:eastAsia="Times New Roman" w:hAnsi="Times New Roman" w:cs="Times New Roman"/>
                <w:sz w:val="24"/>
                <w:szCs w:val="24"/>
                <w:lang w:val="en-US"/>
              </w:rPr>
              <w:t>e animals were handled only on the back, following the guidelines proposed by the Ethics Committee on Animal Research at UFOP.</w:t>
            </w:r>
          </w:p>
        </w:tc>
      </w:tr>
      <w:tr w:rsidR="00CC5CC5" w:rsidRPr="002918ED" w14:paraId="71E9F69F" w14:textId="77777777" w:rsidTr="00EA1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7" w:type="dxa"/>
          </w:tcPr>
          <w:p w14:paraId="2FF0E08E" w14:textId="77777777" w:rsidR="00CC5CC5" w:rsidRPr="00EA1D33" w:rsidRDefault="00CC5CC5" w:rsidP="00F35E14">
            <w:pPr>
              <w:rPr>
                <w:rFonts w:ascii="Times New Roman" w:eastAsia="Times New Roman" w:hAnsi="Times New Roman" w:cs="Times New Roman"/>
                <w:sz w:val="24"/>
                <w:szCs w:val="24"/>
                <w:lang w:val="en-US"/>
              </w:rPr>
            </w:pPr>
          </w:p>
          <w:p w14:paraId="46E36720" w14:textId="62D1E1E6" w:rsidR="00CC5CC5" w:rsidRPr="00EA1D33" w:rsidRDefault="00CC5CC5" w:rsidP="00F35E14">
            <w:pPr>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rPr>
              <w:t>M</w:t>
            </w:r>
            <w:r w:rsidR="00EA1D33" w:rsidRPr="00EA1D33">
              <w:rPr>
                <w:rFonts w:ascii="Times New Roman" w:eastAsia="Times New Roman" w:hAnsi="Times New Roman" w:cs="Times New Roman"/>
                <w:sz w:val="24"/>
                <w:szCs w:val="24"/>
                <w:lang w:val="en-US"/>
              </w:rPr>
              <w:t>onitoring of the animals</w:t>
            </w:r>
          </w:p>
          <w:p w14:paraId="1CF811AA" w14:textId="77777777" w:rsidR="00CC5CC5" w:rsidRPr="00EA1D33" w:rsidRDefault="00CC5CC5" w:rsidP="00F35E14">
            <w:pPr>
              <w:rPr>
                <w:rFonts w:ascii="Times New Roman" w:hAnsi="Times New Roman" w:cs="Times New Roman"/>
                <w:sz w:val="24"/>
                <w:szCs w:val="24"/>
                <w:lang w:val="en-US"/>
              </w:rPr>
            </w:pPr>
          </w:p>
        </w:tc>
        <w:tc>
          <w:tcPr>
            <w:tcW w:w="8789" w:type="dxa"/>
          </w:tcPr>
          <w:p w14:paraId="73CA74D5" w14:textId="77777777" w:rsidR="00CC5CC5" w:rsidRPr="00EA1D33" w:rsidRDefault="00CC5CC5" w:rsidP="00F35E1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p>
          <w:p w14:paraId="38F0F38F" w14:textId="2F6B0674" w:rsidR="00CC5CC5" w:rsidRPr="00EA1D33" w:rsidRDefault="00CC5CC5" w:rsidP="005E17C1">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rPr>
              <w:t>This monitoring was realized throughout the experimental protocol at different times of the day</w:t>
            </w:r>
            <w:r w:rsidR="005E17C1">
              <w:rPr>
                <w:rFonts w:ascii="Times New Roman" w:eastAsia="Times New Roman" w:hAnsi="Times New Roman" w:cs="Times New Roman"/>
                <w:sz w:val="24"/>
                <w:szCs w:val="24"/>
                <w:lang w:val="en-US"/>
              </w:rPr>
              <w:t xml:space="preserve">, </w:t>
            </w:r>
            <w:r w:rsidR="005E17C1" w:rsidRPr="005E17C1">
              <w:rPr>
                <w:rFonts w:ascii="Times New Roman" w:eastAsia="Times New Roman" w:hAnsi="Times New Roman" w:cs="Times New Roman"/>
                <w:sz w:val="24"/>
                <w:szCs w:val="24"/>
                <w:lang w:val="en-US"/>
              </w:rPr>
              <w:t>taking into account the verification of the temperature of the environment in which they were, adequate lighting conditions, verification of possible noises that could stress the animals, as well as periods of adaptation and acclimatization to the environment, taking them 1 hour before the place that would be carried out experiments to adapt to the new condition.</w:t>
            </w:r>
          </w:p>
          <w:p w14:paraId="0EBC893F" w14:textId="77777777" w:rsidR="00CC5CC5" w:rsidRPr="00EA1D33" w:rsidRDefault="00CC5CC5" w:rsidP="00F35E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CC5CC5" w:rsidRPr="00EA1D33" w14:paraId="2B069227" w14:textId="77777777" w:rsidTr="00EA1D33">
        <w:tc>
          <w:tcPr>
            <w:cnfStyle w:val="001000000000" w:firstRow="0" w:lastRow="0" w:firstColumn="1" w:lastColumn="0" w:oddVBand="0" w:evenVBand="0" w:oddHBand="0" w:evenHBand="0" w:firstRowFirstColumn="0" w:firstRowLastColumn="0" w:lastRowFirstColumn="0" w:lastRowLastColumn="0"/>
            <w:tcW w:w="5807" w:type="dxa"/>
          </w:tcPr>
          <w:p w14:paraId="37A72F91" w14:textId="77777777" w:rsidR="00CC5CC5" w:rsidRPr="00EA1D33" w:rsidRDefault="00CC5CC5" w:rsidP="00F35E14">
            <w:pPr>
              <w:rPr>
                <w:rFonts w:ascii="Times New Roman" w:hAnsi="Times New Roman" w:cs="Times New Roman"/>
                <w:sz w:val="24"/>
                <w:szCs w:val="24"/>
                <w:lang w:val="en-US"/>
              </w:rPr>
            </w:pPr>
          </w:p>
          <w:p w14:paraId="23D8A69E" w14:textId="77777777" w:rsidR="00CC5CC5" w:rsidRPr="00EA1D33" w:rsidRDefault="00CC5CC5" w:rsidP="00F35E14">
            <w:pPr>
              <w:rPr>
                <w:rFonts w:ascii="Times New Roman" w:hAnsi="Times New Roman" w:cs="Times New Roman"/>
                <w:sz w:val="24"/>
                <w:szCs w:val="24"/>
                <w:lang w:val="en-US"/>
              </w:rPr>
            </w:pPr>
          </w:p>
          <w:p w14:paraId="497CC62D" w14:textId="77777777" w:rsidR="00CC5CC5" w:rsidRPr="00EA1D33" w:rsidRDefault="00CC5CC5" w:rsidP="00F35E14">
            <w:pPr>
              <w:rPr>
                <w:rFonts w:ascii="Times New Roman" w:hAnsi="Times New Roman" w:cs="Times New Roman"/>
                <w:sz w:val="24"/>
                <w:szCs w:val="24"/>
                <w:lang w:val="en-US"/>
              </w:rPr>
            </w:pPr>
          </w:p>
          <w:p w14:paraId="52CB90D3" w14:textId="77777777" w:rsidR="00CC5CC5" w:rsidRPr="00EA1D33" w:rsidRDefault="00CC5CC5" w:rsidP="00F35E14">
            <w:pPr>
              <w:rPr>
                <w:rFonts w:ascii="Times New Roman" w:hAnsi="Times New Roman" w:cs="Times New Roman"/>
                <w:sz w:val="24"/>
                <w:szCs w:val="24"/>
                <w:lang w:val="en-US"/>
              </w:rPr>
            </w:pPr>
          </w:p>
          <w:p w14:paraId="667FDEBE" w14:textId="77777777" w:rsidR="00CC5CC5" w:rsidRPr="00EA1D33" w:rsidRDefault="00CC5CC5" w:rsidP="00F35E14">
            <w:pPr>
              <w:rPr>
                <w:rFonts w:ascii="Times New Roman" w:hAnsi="Times New Roman" w:cs="Times New Roman"/>
                <w:sz w:val="24"/>
                <w:szCs w:val="24"/>
                <w:lang w:val="en-US"/>
              </w:rPr>
            </w:pPr>
          </w:p>
          <w:p w14:paraId="52911509" w14:textId="64C38B55" w:rsidR="00CC5CC5" w:rsidRPr="00EA1D33" w:rsidRDefault="00EA1D33" w:rsidP="00F35E14">
            <w:pPr>
              <w:rPr>
                <w:rFonts w:ascii="Times New Roman" w:hAnsi="Times New Roman" w:cs="Times New Roman"/>
                <w:sz w:val="24"/>
                <w:szCs w:val="24"/>
                <w:lang w:val="en-US"/>
              </w:rPr>
            </w:pPr>
            <w:r w:rsidRPr="00EA1D33">
              <w:rPr>
                <w:rFonts w:ascii="Times New Roman" w:hAnsi="Times New Roman" w:cs="Times New Roman"/>
                <w:sz w:val="24"/>
                <w:szCs w:val="24"/>
                <w:lang w:val="en-US"/>
              </w:rPr>
              <w:t>Number of animals per experimental procedures</w:t>
            </w:r>
          </w:p>
          <w:p w14:paraId="22E0D755" w14:textId="77777777" w:rsidR="00CC5CC5" w:rsidRPr="00EA1D33" w:rsidRDefault="00CC5CC5" w:rsidP="00F35E14">
            <w:pPr>
              <w:rPr>
                <w:rFonts w:ascii="Times New Roman" w:hAnsi="Times New Roman" w:cs="Times New Roman"/>
                <w:sz w:val="24"/>
                <w:szCs w:val="24"/>
                <w:lang w:val="en-US"/>
              </w:rPr>
            </w:pPr>
          </w:p>
        </w:tc>
        <w:tc>
          <w:tcPr>
            <w:tcW w:w="8789" w:type="dxa"/>
          </w:tcPr>
          <w:p w14:paraId="26B1A249" w14:textId="77777777" w:rsidR="00CC5CC5" w:rsidRPr="00EA1D33" w:rsidRDefault="00CC5CC5" w:rsidP="00F35E1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eastAsia="zh-CN"/>
              </w:rPr>
            </w:pPr>
          </w:p>
          <w:p w14:paraId="07AB8C29" w14:textId="77777777" w:rsidR="00CC5CC5" w:rsidRPr="00EA1D33" w:rsidRDefault="00CC5CC5" w:rsidP="00F35E14">
            <w:pPr>
              <w:pStyle w:val="PargrafodaLista"/>
              <w:numPr>
                <w:ilvl w:val="0"/>
                <w:numId w:val="1"/>
              </w:numPr>
              <w:ind w:left="313" w:hanging="283"/>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eastAsia="zh-CN"/>
              </w:rPr>
              <w:t xml:space="preserve">Exercise training and evaluation of endurance capacity: </w:t>
            </w:r>
            <w:r w:rsidRPr="00EA1D33">
              <w:rPr>
                <w:rFonts w:ascii="Times New Roman" w:eastAsia="Times New Roman" w:hAnsi="Times New Roman" w:cs="Times New Roman"/>
                <w:i/>
                <w:iCs/>
                <w:sz w:val="24"/>
                <w:szCs w:val="24"/>
                <w:lang w:val="en-US"/>
              </w:rPr>
              <w:t>n</w:t>
            </w:r>
            <w:r w:rsidRPr="00EA1D33">
              <w:rPr>
                <w:rFonts w:ascii="Times New Roman" w:eastAsia="Times New Roman" w:hAnsi="Times New Roman" w:cs="Times New Roman"/>
                <w:sz w:val="24"/>
                <w:szCs w:val="24"/>
                <w:lang w:val="en-US"/>
              </w:rPr>
              <w:t xml:space="preserve"> = 28 rats;</w:t>
            </w:r>
          </w:p>
          <w:p w14:paraId="5B2CB8DD" w14:textId="77777777" w:rsidR="00CC5CC5" w:rsidRPr="00EA1D33" w:rsidRDefault="00CC5CC5" w:rsidP="00F35E14">
            <w:pPr>
              <w:pStyle w:val="PargrafodaList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p>
          <w:p w14:paraId="5DBCEA6C" w14:textId="2549736D" w:rsidR="00CC5CC5" w:rsidRPr="00EA1D33" w:rsidRDefault="00CC5CC5" w:rsidP="00F35E14">
            <w:pPr>
              <w:pStyle w:val="PargrafodaLista"/>
              <w:numPr>
                <w:ilvl w:val="0"/>
                <w:numId w:val="1"/>
              </w:numPr>
              <w:ind w:left="313" w:hanging="283"/>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rPr>
              <w:t xml:space="preserve">Water intake, urinary volume and water balance measurements in 24h: </w:t>
            </w:r>
            <w:r w:rsidRPr="00EA1D33">
              <w:rPr>
                <w:rFonts w:ascii="Times New Roman" w:eastAsia="Times New Roman" w:hAnsi="Times New Roman" w:cs="Times New Roman"/>
                <w:i/>
                <w:iCs/>
                <w:sz w:val="24"/>
                <w:szCs w:val="24"/>
                <w:lang w:val="en-US"/>
              </w:rPr>
              <w:t>n</w:t>
            </w:r>
            <w:r w:rsidRPr="00EA1D33">
              <w:rPr>
                <w:rFonts w:ascii="Times New Roman" w:eastAsia="Times New Roman" w:hAnsi="Times New Roman" w:cs="Times New Roman"/>
                <w:sz w:val="24"/>
                <w:szCs w:val="24"/>
                <w:lang w:val="en-US"/>
              </w:rPr>
              <w:t xml:space="preserve"> = 38 rats;</w:t>
            </w:r>
          </w:p>
          <w:p w14:paraId="337A1FE8" w14:textId="77777777" w:rsidR="00CC5CC5" w:rsidRPr="00EA1D33" w:rsidRDefault="00CC5CC5" w:rsidP="00F35E14">
            <w:pPr>
              <w:pStyle w:val="PargrafodaList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p>
          <w:p w14:paraId="6F26C59E" w14:textId="12982E29" w:rsidR="00CC5CC5" w:rsidRPr="00EA1D33" w:rsidRDefault="00CC5CC5" w:rsidP="00F35E14">
            <w:pPr>
              <w:pStyle w:val="PargrafodaLista"/>
              <w:numPr>
                <w:ilvl w:val="0"/>
                <w:numId w:val="1"/>
              </w:numPr>
              <w:ind w:left="313" w:hanging="283"/>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rPr>
              <w:t xml:space="preserve">Determination of the li: </w:t>
            </w:r>
            <w:r w:rsidRPr="00EA1D33">
              <w:rPr>
                <w:rFonts w:ascii="Times New Roman" w:eastAsia="Times New Roman" w:hAnsi="Times New Roman" w:cs="Times New Roman"/>
                <w:i/>
                <w:iCs/>
                <w:sz w:val="24"/>
                <w:szCs w:val="24"/>
                <w:lang w:val="en-US"/>
              </w:rPr>
              <w:t>n</w:t>
            </w:r>
            <w:r w:rsidRPr="00EA1D33">
              <w:rPr>
                <w:rFonts w:ascii="Times New Roman" w:eastAsia="Times New Roman" w:hAnsi="Times New Roman" w:cs="Times New Roman"/>
                <w:sz w:val="24"/>
                <w:szCs w:val="24"/>
                <w:lang w:val="en-US"/>
              </w:rPr>
              <w:t xml:space="preserve"> = 38 rats;</w:t>
            </w:r>
          </w:p>
          <w:p w14:paraId="3D784366" w14:textId="77777777" w:rsidR="00CC5CC5" w:rsidRPr="00EA1D33" w:rsidRDefault="00CC5CC5" w:rsidP="00F35E14">
            <w:pPr>
              <w:pStyle w:val="PargrafodaList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p>
          <w:p w14:paraId="49BE636A" w14:textId="06583771" w:rsidR="00CC5CC5" w:rsidRPr="00EA1D33" w:rsidRDefault="00CC5CC5" w:rsidP="00F35E14">
            <w:pPr>
              <w:pStyle w:val="PargrafodaLista"/>
              <w:numPr>
                <w:ilvl w:val="0"/>
                <w:numId w:val="1"/>
              </w:numPr>
              <w:ind w:left="313" w:hanging="283"/>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rPr>
              <w:t xml:space="preserve">Determination of the bai: </w:t>
            </w:r>
            <w:r w:rsidRPr="00EA1D33">
              <w:rPr>
                <w:rFonts w:ascii="Times New Roman" w:eastAsia="Times New Roman" w:hAnsi="Times New Roman" w:cs="Times New Roman"/>
                <w:i/>
                <w:iCs/>
                <w:sz w:val="24"/>
                <w:szCs w:val="24"/>
                <w:lang w:val="en-US"/>
              </w:rPr>
              <w:t>n</w:t>
            </w:r>
            <w:r w:rsidRPr="00EA1D33">
              <w:rPr>
                <w:rFonts w:ascii="Times New Roman" w:eastAsia="Times New Roman" w:hAnsi="Times New Roman" w:cs="Times New Roman"/>
                <w:sz w:val="24"/>
                <w:szCs w:val="24"/>
                <w:lang w:val="en-US"/>
              </w:rPr>
              <w:t xml:space="preserve"> = 38 rats;</w:t>
            </w:r>
          </w:p>
          <w:p w14:paraId="27F8BEAA" w14:textId="77777777" w:rsidR="00CC5CC5" w:rsidRPr="00EA1D33" w:rsidRDefault="00CC5CC5" w:rsidP="00F35E14">
            <w:pPr>
              <w:pStyle w:val="PargrafodaList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p>
          <w:p w14:paraId="0CB73B7B" w14:textId="7EC6A19C" w:rsidR="00CC5CC5" w:rsidRPr="00EA1D33" w:rsidRDefault="00CC5CC5" w:rsidP="00F35E14">
            <w:pPr>
              <w:pStyle w:val="PargrafodaLista"/>
              <w:numPr>
                <w:ilvl w:val="0"/>
                <w:numId w:val="1"/>
              </w:numPr>
              <w:ind w:left="313" w:hanging="283"/>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rPr>
              <w:t xml:space="preserve">Plasma and urine creatinine concentration and urine protein: </w:t>
            </w:r>
            <w:r w:rsidRPr="00EA1D33">
              <w:rPr>
                <w:rFonts w:ascii="Times New Roman" w:eastAsia="Times New Roman" w:hAnsi="Times New Roman" w:cs="Times New Roman"/>
                <w:i/>
                <w:iCs/>
                <w:sz w:val="24"/>
                <w:szCs w:val="24"/>
                <w:lang w:val="en-US"/>
              </w:rPr>
              <w:t xml:space="preserve">n </w:t>
            </w:r>
            <w:r w:rsidRPr="00EA1D33">
              <w:rPr>
                <w:rFonts w:ascii="Times New Roman" w:eastAsia="Times New Roman" w:hAnsi="Times New Roman" w:cs="Times New Roman"/>
                <w:sz w:val="24"/>
                <w:szCs w:val="24"/>
                <w:lang w:val="en-US"/>
              </w:rPr>
              <w:t>= 38 rats;</w:t>
            </w:r>
          </w:p>
          <w:p w14:paraId="6C71883E" w14:textId="77777777" w:rsidR="00CC5CC5" w:rsidRPr="00EA1D33" w:rsidRDefault="00CC5CC5" w:rsidP="00F35E14">
            <w:pPr>
              <w:pStyle w:val="PargrafodaList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p>
          <w:p w14:paraId="7147DD8A" w14:textId="77777777" w:rsidR="00CC5CC5" w:rsidRDefault="00CC5CC5" w:rsidP="00F35E14">
            <w:pPr>
              <w:pStyle w:val="PargrafodaLista"/>
              <w:numPr>
                <w:ilvl w:val="0"/>
                <w:numId w:val="1"/>
              </w:numPr>
              <w:ind w:left="313" w:hanging="283"/>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rPr>
              <w:t xml:space="preserve">Renal histology: </w:t>
            </w:r>
            <w:r w:rsidRPr="00EA1D33">
              <w:rPr>
                <w:rFonts w:ascii="Times New Roman" w:eastAsia="Times New Roman" w:hAnsi="Times New Roman" w:cs="Times New Roman"/>
                <w:i/>
                <w:iCs/>
                <w:sz w:val="24"/>
                <w:szCs w:val="24"/>
                <w:lang w:val="en-US"/>
              </w:rPr>
              <w:t xml:space="preserve">n </w:t>
            </w:r>
            <w:r w:rsidRPr="00EA1D33">
              <w:rPr>
                <w:rFonts w:ascii="Times New Roman" w:eastAsia="Times New Roman" w:hAnsi="Times New Roman" w:cs="Times New Roman"/>
                <w:sz w:val="24"/>
                <w:szCs w:val="24"/>
                <w:lang w:val="en-US"/>
              </w:rPr>
              <w:t>= 38 rats</w:t>
            </w:r>
          </w:p>
          <w:p w14:paraId="6D0AF2FD" w14:textId="77777777" w:rsidR="0097477F" w:rsidRPr="0097477F" w:rsidRDefault="0097477F" w:rsidP="0097477F">
            <w:pPr>
              <w:pStyle w:val="PargrafodaList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p>
          <w:p w14:paraId="5A8492F4" w14:textId="7411FDF0" w:rsidR="0097477F" w:rsidRPr="00EA1D33" w:rsidRDefault="0097477F" w:rsidP="0097477F">
            <w:pPr>
              <w:pStyle w:val="PargrafodaLista"/>
              <w:ind w:left="313"/>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p>
        </w:tc>
      </w:tr>
      <w:tr w:rsidR="00CC5CC5" w:rsidRPr="002918ED" w14:paraId="5F651980" w14:textId="77777777" w:rsidTr="00EA1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7" w:type="dxa"/>
          </w:tcPr>
          <w:p w14:paraId="3621B125" w14:textId="77777777" w:rsidR="00CC5CC5" w:rsidRPr="00EA1D33" w:rsidRDefault="00CC5CC5" w:rsidP="00F35E14">
            <w:pPr>
              <w:rPr>
                <w:rFonts w:ascii="Times New Roman" w:eastAsia="Times New Roman" w:hAnsi="Times New Roman" w:cs="Times New Roman"/>
                <w:sz w:val="24"/>
                <w:szCs w:val="24"/>
                <w:lang w:val="en-US"/>
              </w:rPr>
            </w:pPr>
          </w:p>
          <w:p w14:paraId="45959D27" w14:textId="77777777" w:rsidR="00CC5CC5" w:rsidRPr="00EA1D33" w:rsidRDefault="00CC5CC5" w:rsidP="00F35E14">
            <w:pPr>
              <w:rPr>
                <w:rFonts w:ascii="Times New Roman" w:eastAsia="Times New Roman" w:hAnsi="Times New Roman" w:cs="Times New Roman"/>
                <w:sz w:val="24"/>
                <w:szCs w:val="24"/>
                <w:lang w:val="en-US"/>
              </w:rPr>
            </w:pPr>
          </w:p>
          <w:p w14:paraId="17BAAA4D" w14:textId="77777777" w:rsidR="00CC5CC5" w:rsidRPr="00EA1D33" w:rsidRDefault="00CC5CC5" w:rsidP="00F35E14">
            <w:pPr>
              <w:rPr>
                <w:rFonts w:ascii="Times New Roman" w:eastAsia="Times New Roman" w:hAnsi="Times New Roman" w:cs="Times New Roman"/>
                <w:sz w:val="24"/>
                <w:szCs w:val="24"/>
                <w:lang w:val="en-US"/>
              </w:rPr>
            </w:pPr>
          </w:p>
          <w:p w14:paraId="2E265545" w14:textId="77777777" w:rsidR="007A72A6" w:rsidRDefault="007A72A6" w:rsidP="00F35E14">
            <w:pPr>
              <w:rPr>
                <w:rFonts w:ascii="Times New Roman" w:eastAsia="Times New Roman" w:hAnsi="Times New Roman" w:cs="Times New Roman"/>
                <w:b w:val="0"/>
                <w:bCs w:val="0"/>
                <w:sz w:val="24"/>
                <w:szCs w:val="24"/>
                <w:lang w:val="en-US"/>
              </w:rPr>
            </w:pPr>
          </w:p>
          <w:p w14:paraId="57EEDEF1" w14:textId="77777777" w:rsidR="007A72A6" w:rsidRDefault="007A72A6" w:rsidP="00F35E14">
            <w:pPr>
              <w:rPr>
                <w:rFonts w:ascii="Times New Roman" w:eastAsia="Times New Roman" w:hAnsi="Times New Roman" w:cs="Times New Roman"/>
                <w:b w:val="0"/>
                <w:bCs w:val="0"/>
                <w:sz w:val="24"/>
                <w:szCs w:val="24"/>
                <w:lang w:val="en-US"/>
              </w:rPr>
            </w:pPr>
          </w:p>
          <w:p w14:paraId="6F240A3C" w14:textId="0FA2143B" w:rsidR="00CC5CC5" w:rsidRPr="00EA1D33" w:rsidRDefault="00EA1D33" w:rsidP="00F35E14">
            <w:pPr>
              <w:rPr>
                <w:rFonts w:ascii="Times New Roman" w:hAnsi="Times New Roman" w:cs="Times New Roman"/>
                <w:sz w:val="24"/>
                <w:szCs w:val="24"/>
                <w:lang w:val="en-US"/>
              </w:rPr>
            </w:pPr>
            <w:r w:rsidRPr="00EA1D33">
              <w:rPr>
                <w:rFonts w:ascii="Times New Roman" w:eastAsia="Times New Roman" w:hAnsi="Times New Roman" w:cs="Times New Roman"/>
                <w:sz w:val="24"/>
                <w:szCs w:val="24"/>
                <w:lang w:val="en-US"/>
              </w:rPr>
              <w:t>Note</w:t>
            </w:r>
          </w:p>
        </w:tc>
        <w:tc>
          <w:tcPr>
            <w:tcW w:w="8789" w:type="dxa"/>
          </w:tcPr>
          <w:p w14:paraId="54A99DD3" w14:textId="77777777" w:rsidR="00CC5CC5" w:rsidRPr="00EA1D33" w:rsidRDefault="00CC5CC5" w:rsidP="00F35E14">
            <w:pPr>
              <w:pStyle w:val="PargrafodaLista"/>
              <w:spacing w:line="480" w:lineRule="auto"/>
              <w:ind w:left="313"/>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p>
          <w:p w14:paraId="0A189593" w14:textId="4D17523F" w:rsidR="00CC5CC5" w:rsidRDefault="00CC5CC5" w:rsidP="00F35E14">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EA1D33">
              <w:rPr>
                <w:rFonts w:ascii="Times New Roman" w:eastAsia="Times New Roman" w:hAnsi="Times New Roman" w:cs="Times New Roman"/>
                <w:sz w:val="24"/>
                <w:szCs w:val="24"/>
                <w:lang w:val="en-US"/>
              </w:rPr>
              <w:t xml:space="preserve">The experiments listed below were carried out at the </w:t>
            </w:r>
            <w:r w:rsidR="00B41575">
              <w:rPr>
                <w:rFonts w:ascii="Times New Roman" w:eastAsia="Times New Roman" w:hAnsi="Times New Roman" w:cs="Times New Roman"/>
                <w:sz w:val="24"/>
                <w:szCs w:val="24"/>
                <w:lang w:val="en-US"/>
              </w:rPr>
              <w:t>E</w:t>
            </w:r>
            <w:r w:rsidRPr="00EA1D33">
              <w:rPr>
                <w:rFonts w:ascii="Times New Roman" w:eastAsia="Times New Roman" w:hAnsi="Times New Roman" w:cs="Times New Roman"/>
                <w:sz w:val="24"/>
                <w:szCs w:val="24"/>
                <w:lang w:val="en-US"/>
              </w:rPr>
              <w:t xml:space="preserve">xercise </w:t>
            </w:r>
            <w:r w:rsidR="00B41575">
              <w:rPr>
                <w:rFonts w:ascii="Times New Roman" w:eastAsia="Times New Roman" w:hAnsi="Times New Roman" w:cs="Times New Roman"/>
                <w:sz w:val="24"/>
                <w:szCs w:val="24"/>
                <w:lang w:val="en-US"/>
              </w:rPr>
              <w:t>P</w:t>
            </w:r>
            <w:r w:rsidRPr="00EA1D33">
              <w:rPr>
                <w:rFonts w:ascii="Times New Roman" w:eastAsia="Times New Roman" w:hAnsi="Times New Roman" w:cs="Times New Roman"/>
                <w:sz w:val="24"/>
                <w:szCs w:val="24"/>
                <w:lang w:val="en-US"/>
              </w:rPr>
              <w:t xml:space="preserve">hysiology and </w:t>
            </w:r>
            <w:proofErr w:type="spellStart"/>
            <w:r w:rsidR="00B41575" w:rsidRPr="00B41575">
              <w:rPr>
                <w:rFonts w:ascii="Times New Roman" w:eastAsia="Times New Roman" w:hAnsi="Times New Roman" w:cs="Times New Roman"/>
                <w:sz w:val="24"/>
                <w:szCs w:val="24"/>
                <w:lang w:val="en-US"/>
              </w:rPr>
              <w:t>Morphopathology</w:t>
            </w:r>
            <w:proofErr w:type="spellEnd"/>
            <w:r w:rsidR="00B41575">
              <w:rPr>
                <w:rFonts w:ascii="Times New Roman" w:eastAsia="Times New Roman" w:hAnsi="Times New Roman" w:cs="Times New Roman"/>
                <w:sz w:val="24"/>
                <w:szCs w:val="24"/>
                <w:lang w:val="en-US"/>
              </w:rPr>
              <w:t xml:space="preserve"> </w:t>
            </w:r>
            <w:r w:rsidRPr="00EA1D33">
              <w:rPr>
                <w:rFonts w:ascii="Times New Roman" w:eastAsia="Times New Roman" w:hAnsi="Times New Roman" w:cs="Times New Roman"/>
                <w:sz w:val="24"/>
                <w:szCs w:val="24"/>
                <w:lang w:val="en-US"/>
              </w:rPr>
              <w:t xml:space="preserve">laboratories at </w:t>
            </w:r>
            <w:r w:rsidR="00B41575" w:rsidRPr="00EA1D33">
              <w:rPr>
                <w:rFonts w:ascii="Times New Roman" w:eastAsia="Times New Roman" w:hAnsi="Times New Roman" w:cs="Times New Roman"/>
                <w:sz w:val="24"/>
                <w:szCs w:val="24"/>
                <w:lang w:val="en-US"/>
              </w:rPr>
              <w:t>UFOP</w:t>
            </w:r>
            <w:r w:rsidRPr="00EA1D33">
              <w:rPr>
                <w:rFonts w:ascii="Times New Roman" w:eastAsia="Times New Roman" w:hAnsi="Times New Roman" w:cs="Times New Roman"/>
                <w:sz w:val="24"/>
                <w:szCs w:val="24"/>
                <w:lang w:val="en-US"/>
              </w:rPr>
              <w:t>;</w:t>
            </w:r>
          </w:p>
          <w:p w14:paraId="3A5B2A0D" w14:textId="44F05E77" w:rsidR="00B41575" w:rsidRPr="00B41575" w:rsidRDefault="00B41575" w:rsidP="00F35E14">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B41575">
              <w:rPr>
                <w:rFonts w:ascii="Times New Roman" w:eastAsia="Times New Roman" w:hAnsi="Times New Roman" w:cs="Times New Roman"/>
                <w:sz w:val="24"/>
                <w:szCs w:val="24"/>
                <w:lang w:val="en-US"/>
              </w:rPr>
              <w:t>Euthanasia</w:t>
            </w:r>
            <w:r>
              <w:rPr>
                <w:rFonts w:ascii="Times New Roman" w:eastAsia="Times New Roman" w:hAnsi="Times New Roman" w:cs="Times New Roman"/>
                <w:sz w:val="24"/>
                <w:szCs w:val="24"/>
                <w:lang w:val="en-US"/>
              </w:rPr>
              <w:t xml:space="preserve">; </w:t>
            </w:r>
            <w:r w:rsidRPr="00B41575">
              <w:rPr>
                <w:rFonts w:ascii="Times New Roman" w:eastAsia="Times New Roman" w:hAnsi="Times New Roman" w:cs="Times New Roman"/>
                <w:sz w:val="24"/>
                <w:szCs w:val="24"/>
                <w:lang w:val="en-US"/>
              </w:rPr>
              <w:t>Determination of the LI</w:t>
            </w:r>
            <w:r>
              <w:rPr>
                <w:rFonts w:ascii="Times New Roman" w:eastAsia="Times New Roman" w:hAnsi="Times New Roman" w:cs="Times New Roman"/>
                <w:sz w:val="24"/>
                <w:szCs w:val="24"/>
                <w:lang w:val="en-US"/>
              </w:rPr>
              <w:t xml:space="preserve">; </w:t>
            </w:r>
            <w:r w:rsidRPr="00B41575">
              <w:rPr>
                <w:rFonts w:ascii="Times New Roman" w:eastAsia="Times New Roman" w:hAnsi="Times New Roman" w:cs="Times New Roman"/>
                <w:sz w:val="24"/>
                <w:szCs w:val="24"/>
                <w:lang w:val="en-US"/>
              </w:rPr>
              <w:t>Determination of the BAI</w:t>
            </w:r>
            <w:r>
              <w:rPr>
                <w:rFonts w:ascii="Times New Roman" w:eastAsia="Times New Roman" w:hAnsi="Times New Roman" w:cs="Times New Roman"/>
                <w:sz w:val="24"/>
                <w:szCs w:val="24"/>
                <w:lang w:val="en-US"/>
              </w:rPr>
              <w:t xml:space="preserve">; </w:t>
            </w:r>
            <w:r w:rsidRPr="00B41575">
              <w:rPr>
                <w:rFonts w:ascii="Times New Roman" w:eastAsia="Times New Roman" w:hAnsi="Times New Roman" w:cs="Times New Roman"/>
                <w:sz w:val="24"/>
                <w:szCs w:val="24"/>
                <w:lang w:val="en-US"/>
              </w:rPr>
              <w:t>Plasma and Urine Creatinine Concentration and Urine Protein</w:t>
            </w:r>
            <w:r>
              <w:rPr>
                <w:rFonts w:ascii="Times New Roman" w:eastAsia="Times New Roman" w:hAnsi="Times New Roman" w:cs="Times New Roman"/>
                <w:sz w:val="24"/>
                <w:szCs w:val="24"/>
                <w:lang w:val="en-US"/>
              </w:rPr>
              <w:t xml:space="preserve">; </w:t>
            </w:r>
            <w:r w:rsidRPr="00B41575">
              <w:rPr>
                <w:rFonts w:ascii="Times New Roman" w:eastAsia="Times New Roman" w:hAnsi="Times New Roman" w:cs="Times New Roman"/>
                <w:sz w:val="24"/>
                <w:szCs w:val="24"/>
                <w:lang w:val="en-US"/>
              </w:rPr>
              <w:t>Renal Histology</w:t>
            </w:r>
            <w:r w:rsidR="00A44F23">
              <w:rPr>
                <w:rFonts w:ascii="Times New Roman" w:eastAsia="Times New Roman" w:hAnsi="Times New Roman" w:cs="Times New Roman"/>
                <w:sz w:val="24"/>
                <w:szCs w:val="24"/>
                <w:lang w:val="en-US"/>
              </w:rPr>
              <w:t>;</w:t>
            </w:r>
          </w:p>
          <w:p w14:paraId="6C2EEDC9" w14:textId="77777777" w:rsidR="00CC5CC5" w:rsidRPr="00EA1D33" w:rsidRDefault="00CC5CC5" w:rsidP="00F35E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CC5CC5" w:rsidRPr="002918ED" w14:paraId="13D47C7E" w14:textId="77777777" w:rsidTr="00EA1D33">
        <w:tc>
          <w:tcPr>
            <w:cnfStyle w:val="001000000000" w:firstRow="0" w:lastRow="0" w:firstColumn="1" w:lastColumn="0" w:oddVBand="0" w:evenVBand="0" w:oddHBand="0" w:evenHBand="0" w:firstRowFirstColumn="0" w:firstRowLastColumn="0" w:lastRowFirstColumn="0" w:lastRowLastColumn="0"/>
            <w:tcW w:w="5807" w:type="dxa"/>
          </w:tcPr>
          <w:p w14:paraId="4490297A" w14:textId="77777777" w:rsidR="00CC5CC5" w:rsidRPr="00EA1D33" w:rsidRDefault="00CC5CC5" w:rsidP="00F35E14">
            <w:pPr>
              <w:rPr>
                <w:rFonts w:ascii="Times New Roman" w:eastAsia="Times New Roman" w:hAnsi="Times New Roman" w:cs="Times New Roman"/>
                <w:sz w:val="24"/>
                <w:szCs w:val="24"/>
                <w:lang w:val="en-US"/>
              </w:rPr>
            </w:pPr>
          </w:p>
          <w:p w14:paraId="69940F53" w14:textId="77777777" w:rsidR="00CC5CC5" w:rsidRPr="00EA1D33" w:rsidRDefault="00CC5CC5" w:rsidP="00F35E14">
            <w:pPr>
              <w:rPr>
                <w:rFonts w:ascii="Times New Roman" w:eastAsia="Times New Roman" w:hAnsi="Times New Roman" w:cs="Times New Roman"/>
                <w:sz w:val="24"/>
                <w:szCs w:val="24"/>
                <w:lang w:val="en-US"/>
              </w:rPr>
            </w:pPr>
          </w:p>
          <w:p w14:paraId="701CD378" w14:textId="77777777" w:rsidR="00CC5CC5" w:rsidRPr="00EA1D33" w:rsidRDefault="00CC5CC5" w:rsidP="00F35E14">
            <w:pPr>
              <w:rPr>
                <w:rFonts w:ascii="Times New Roman" w:eastAsia="Times New Roman" w:hAnsi="Times New Roman" w:cs="Times New Roman"/>
                <w:sz w:val="24"/>
                <w:szCs w:val="24"/>
                <w:lang w:val="en-US"/>
              </w:rPr>
            </w:pPr>
          </w:p>
          <w:p w14:paraId="1CE98726" w14:textId="243F3883" w:rsidR="00CC5CC5" w:rsidRPr="00EA1D33" w:rsidRDefault="00EA1D33" w:rsidP="00F35E14">
            <w:pPr>
              <w:rPr>
                <w:rFonts w:ascii="Times New Roman" w:hAnsi="Times New Roman" w:cs="Times New Roman"/>
                <w:sz w:val="24"/>
                <w:szCs w:val="24"/>
                <w:lang w:val="en-US"/>
              </w:rPr>
            </w:pPr>
            <w:r w:rsidRPr="00EA1D33">
              <w:rPr>
                <w:rFonts w:ascii="Times New Roman" w:eastAsia="Times New Roman" w:hAnsi="Times New Roman" w:cs="Times New Roman"/>
                <w:sz w:val="24"/>
                <w:szCs w:val="24"/>
                <w:lang w:val="en-US"/>
              </w:rPr>
              <w:t>Justification of the choice of experimental procedures</w:t>
            </w:r>
          </w:p>
        </w:tc>
        <w:tc>
          <w:tcPr>
            <w:tcW w:w="8789" w:type="dxa"/>
          </w:tcPr>
          <w:p w14:paraId="45F28DA7" w14:textId="77777777" w:rsidR="00CC5CC5" w:rsidRPr="00EA1D33" w:rsidRDefault="00CC5CC5" w:rsidP="00F35E14">
            <w:pPr>
              <w:autoSpaceDE w:val="0"/>
              <w:autoSpaceDN w:val="0"/>
              <w:adjustRightInd w:val="0"/>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p>
          <w:p w14:paraId="05311923" w14:textId="499EB118" w:rsidR="00CC5CC5" w:rsidRPr="00EA1D33" w:rsidRDefault="006E1441" w:rsidP="00F35E14">
            <w:pPr>
              <w:autoSpaceDE w:val="0"/>
              <w:autoSpaceDN w:val="0"/>
              <w:adjustRightInd w:val="0"/>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The experimental procedures were b</w:t>
            </w:r>
            <w:r w:rsidR="00CC5CC5" w:rsidRPr="00EA1D33">
              <w:rPr>
                <w:rFonts w:ascii="Times New Roman" w:eastAsia="Times New Roman" w:hAnsi="Times New Roman" w:cs="Times New Roman"/>
                <w:sz w:val="24"/>
                <w:szCs w:val="24"/>
                <w:lang w:val="en-US"/>
              </w:rPr>
              <w:t>ased on what is already well established in the literature to evaluate the parameters chosen for investigation in this study.</w:t>
            </w:r>
          </w:p>
          <w:p w14:paraId="479E028B" w14:textId="77777777" w:rsidR="00CC5CC5" w:rsidRPr="00EA1D33" w:rsidRDefault="00CC5CC5" w:rsidP="00F35E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2600D7" w:rsidRPr="002918ED" w14:paraId="1AD72DD8" w14:textId="77777777" w:rsidTr="00EA1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7" w:type="dxa"/>
          </w:tcPr>
          <w:p w14:paraId="4E607537" w14:textId="77777777" w:rsidR="002600D7" w:rsidRDefault="002600D7" w:rsidP="00F35E14">
            <w:pPr>
              <w:rPr>
                <w:rFonts w:ascii="Times New Roman" w:eastAsia="Times New Roman" w:hAnsi="Times New Roman" w:cs="Times New Roman"/>
                <w:b w:val="0"/>
                <w:sz w:val="24"/>
                <w:szCs w:val="24"/>
                <w:lang w:val="en-US"/>
              </w:rPr>
            </w:pPr>
          </w:p>
          <w:p w14:paraId="7D62A6D9" w14:textId="77777777" w:rsidR="002600D7" w:rsidRDefault="002600D7" w:rsidP="00F35E14">
            <w:pPr>
              <w:rPr>
                <w:rFonts w:ascii="Times New Roman" w:eastAsia="Times New Roman" w:hAnsi="Times New Roman" w:cs="Times New Roman"/>
                <w:b w:val="0"/>
                <w:sz w:val="24"/>
                <w:szCs w:val="24"/>
                <w:lang w:val="en-US"/>
              </w:rPr>
            </w:pPr>
          </w:p>
          <w:p w14:paraId="5A5574AD" w14:textId="77777777" w:rsidR="002600D7" w:rsidRDefault="002600D7" w:rsidP="00F35E14">
            <w:pPr>
              <w:rPr>
                <w:rFonts w:ascii="Times New Roman" w:eastAsia="Times New Roman" w:hAnsi="Times New Roman" w:cs="Times New Roman"/>
                <w:b w:val="0"/>
                <w:sz w:val="24"/>
                <w:szCs w:val="24"/>
                <w:lang w:val="en-US"/>
              </w:rPr>
            </w:pPr>
          </w:p>
          <w:p w14:paraId="72D38283" w14:textId="4CA7BEF4" w:rsidR="002600D7" w:rsidRPr="002600D7" w:rsidRDefault="002600D7" w:rsidP="00F35E14">
            <w:pPr>
              <w:rPr>
                <w:rFonts w:ascii="Times New Roman" w:eastAsia="Times New Roman" w:hAnsi="Times New Roman" w:cs="Times New Roman"/>
                <w:sz w:val="24"/>
                <w:szCs w:val="24"/>
                <w:lang w:val="en-US"/>
              </w:rPr>
            </w:pPr>
            <w:r w:rsidRPr="002600D7">
              <w:rPr>
                <w:rFonts w:ascii="Times New Roman" w:eastAsia="Times New Roman" w:hAnsi="Times New Roman" w:cs="Times New Roman"/>
                <w:bCs w:val="0"/>
                <w:sz w:val="24"/>
                <w:szCs w:val="24"/>
                <w:lang w:val="en-US"/>
              </w:rPr>
              <w:lastRenderedPageBreak/>
              <w:t>Sample calculation</w:t>
            </w:r>
          </w:p>
        </w:tc>
        <w:tc>
          <w:tcPr>
            <w:tcW w:w="8789" w:type="dxa"/>
          </w:tcPr>
          <w:p w14:paraId="678F4DF9" w14:textId="77777777" w:rsidR="002600D7" w:rsidRDefault="002600D7" w:rsidP="00F35E14">
            <w:pPr>
              <w:autoSpaceDE w:val="0"/>
              <w:autoSpaceDN w:val="0"/>
              <w:adjustRightInd w:val="0"/>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val="en-US"/>
              </w:rPr>
            </w:pPr>
          </w:p>
          <w:p w14:paraId="3742DAF8" w14:textId="2CB99B80" w:rsidR="002600D7" w:rsidRPr="00EA1D33" w:rsidRDefault="002600D7" w:rsidP="00F35E14">
            <w:pPr>
              <w:autoSpaceDE w:val="0"/>
              <w:autoSpaceDN w:val="0"/>
              <w:adjustRightInd w:val="0"/>
              <w:spacing w:line="48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Pr>
                <w:rFonts w:ascii="Times New Roman" w:eastAsia="Times New Roman" w:hAnsi="Times New Roman" w:cs="Times New Roman"/>
                <w:bCs/>
                <w:sz w:val="24"/>
                <w:szCs w:val="24"/>
                <w:lang w:val="en-US"/>
              </w:rPr>
              <w:lastRenderedPageBreak/>
              <w:t xml:space="preserve">This calculation </w:t>
            </w:r>
            <w:r w:rsidRPr="0027124B">
              <w:rPr>
                <w:rFonts w:ascii="Times New Roman" w:eastAsia="Times New Roman" w:hAnsi="Times New Roman" w:cs="Times New Roman"/>
                <w:bCs/>
                <w:sz w:val="24"/>
                <w:szCs w:val="24"/>
                <w:lang w:val="en-US"/>
              </w:rPr>
              <w:t xml:space="preserve">was </w:t>
            </w:r>
            <w:r>
              <w:rPr>
                <w:rFonts w:ascii="Times New Roman" w:eastAsia="Times New Roman" w:hAnsi="Times New Roman" w:cs="Times New Roman"/>
                <w:bCs/>
                <w:sz w:val="24"/>
                <w:szCs w:val="24"/>
                <w:lang w:val="en-US"/>
              </w:rPr>
              <w:t>realized</w:t>
            </w:r>
            <w:r w:rsidRPr="0027124B">
              <w:rPr>
                <w:rFonts w:ascii="Times New Roman" w:eastAsia="Times New Roman" w:hAnsi="Times New Roman" w:cs="Times New Roman"/>
                <w:bCs/>
                <w:sz w:val="24"/>
                <w:szCs w:val="24"/>
                <w:lang w:val="en-US"/>
              </w:rPr>
              <w:t xml:space="preserve"> using the </w:t>
            </w:r>
            <w:proofErr w:type="spellStart"/>
            <w:r w:rsidRPr="0027124B">
              <w:rPr>
                <w:rFonts w:ascii="Times New Roman" w:eastAsia="Times New Roman" w:hAnsi="Times New Roman" w:cs="Times New Roman"/>
                <w:bCs/>
                <w:sz w:val="24"/>
                <w:szCs w:val="24"/>
                <w:lang w:val="en-US"/>
              </w:rPr>
              <w:t>BioStat</w:t>
            </w:r>
            <w:proofErr w:type="spellEnd"/>
            <w:r w:rsidRPr="0027124B">
              <w:rPr>
                <w:rFonts w:ascii="Times New Roman" w:eastAsia="Times New Roman" w:hAnsi="Times New Roman" w:cs="Times New Roman"/>
                <w:bCs/>
                <w:sz w:val="24"/>
                <w:szCs w:val="24"/>
                <w:lang w:val="en-US"/>
              </w:rPr>
              <w:t xml:space="preserve"> 2008 5.0.1 software</w:t>
            </w:r>
            <w:r>
              <w:rPr>
                <w:rFonts w:ascii="Times New Roman" w:eastAsia="Times New Roman" w:hAnsi="Times New Roman" w:cs="Times New Roman"/>
                <w:bCs/>
                <w:sz w:val="24"/>
                <w:szCs w:val="24"/>
                <w:lang w:val="en-US"/>
              </w:rPr>
              <w:t xml:space="preserve">, </w:t>
            </w:r>
            <w:r w:rsidRPr="00FB5176">
              <w:rPr>
                <w:rFonts w:ascii="Times New Roman" w:eastAsia="Times New Roman" w:hAnsi="Times New Roman" w:cs="Times New Roman"/>
                <w:bCs/>
                <w:sz w:val="24"/>
                <w:szCs w:val="24"/>
                <w:lang w:val="en-US"/>
              </w:rPr>
              <w:t>taking into account the main study variables (renal parameters)</w:t>
            </w:r>
            <w:r w:rsidRPr="0027124B">
              <w:rPr>
                <w:rFonts w:ascii="Times New Roman" w:eastAsia="Times New Roman" w:hAnsi="Times New Roman" w:cs="Times New Roman"/>
                <w:bCs/>
                <w:sz w:val="24"/>
                <w:szCs w:val="24"/>
                <w:lang w:val="en-US"/>
              </w:rPr>
              <w:t>.</w:t>
            </w:r>
          </w:p>
        </w:tc>
      </w:tr>
      <w:tr w:rsidR="00A247DA" w:rsidRPr="002918ED" w14:paraId="2AB3DCBC" w14:textId="77777777" w:rsidTr="00EA1D33">
        <w:tc>
          <w:tcPr>
            <w:cnfStyle w:val="001000000000" w:firstRow="0" w:lastRow="0" w:firstColumn="1" w:lastColumn="0" w:oddVBand="0" w:evenVBand="0" w:oddHBand="0" w:evenHBand="0" w:firstRowFirstColumn="0" w:firstRowLastColumn="0" w:lastRowFirstColumn="0" w:lastRowLastColumn="0"/>
            <w:tcW w:w="5807" w:type="dxa"/>
          </w:tcPr>
          <w:p w14:paraId="08870E15" w14:textId="77777777" w:rsidR="00A247DA" w:rsidRDefault="00A247DA" w:rsidP="00F35E14">
            <w:pPr>
              <w:rPr>
                <w:rFonts w:ascii="Times New Roman" w:eastAsia="Times New Roman" w:hAnsi="Times New Roman" w:cs="Times New Roman"/>
                <w:bCs w:val="0"/>
                <w:sz w:val="24"/>
                <w:szCs w:val="24"/>
                <w:lang w:val="en-US"/>
              </w:rPr>
            </w:pPr>
          </w:p>
          <w:p w14:paraId="216627A2" w14:textId="77777777" w:rsidR="00A247DA" w:rsidRDefault="00A247DA" w:rsidP="00F35E14">
            <w:pPr>
              <w:rPr>
                <w:rFonts w:ascii="Times New Roman" w:eastAsia="Times New Roman" w:hAnsi="Times New Roman" w:cs="Times New Roman"/>
                <w:bCs w:val="0"/>
                <w:sz w:val="24"/>
                <w:szCs w:val="24"/>
                <w:lang w:val="en-US"/>
              </w:rPr>
            </w:pPr>
          </w:p>
          <w:p w14:paraId="32E2EAD5" w14:textId="77777777" w:rsidR="00A247DA" w:rsidRDefault="00A247DA" w:rsidP="00F35E14">
            <w:pPr>
              <w:rPr>
                <w:rFonts w:ascii="Times New Roman" w:eastAsia="Times New Roman" w:hAnsi="Times New Roman" w:cs="Times New Roman"/>
                <w:bCs w:val="0"/>
                <w:sz w:val="24"/>
                <w:szCs w:val="24"/>
                <w:lang w:val="en-US"/>
              </w:rPr>
            </w:pPr>
          </w:p>
          <w:p w14:paraId="70218645" w14:textId="670B2DA4" w:rsidR="00A247DA" w:rsidRPr="00A247DA" w:rsidRDefault="00A247DA" w:rsidP="00F35E14">
            <w:pPr>
              <w:rPr>
                <w:rFonts w:ascii="Times New Roman" w:eastAsia="Times New Roman" w:hAnsi="Times New Roman" w:cs="Times New Roman"/>
                <w:bCs w:val="0"/>
                <w:sz w:val="24"/>
                <w:szCs w:val="24"/>
                <w:lang w:val="en-US"/>
              </w:rPr>
            </w:pPr>
            <w:r w:rsidRPr="00A247DA">
              <w:rPr>
                <w:rFonts w:ascii="Times New Roman" w:eastAsia="Times New Roman" w:hAnsi="Times New Roman" w:cs="Times New Roman"/>
                <w:bCs w:val="0"/>
                <w:sz w:val="24"/>
                <w:szCs w:val="24"/>
                <w:lang w:val="en-US"/>
              </w:rPr>
              <w:t>Euthanasia Methods</w:t>
            </w:r>
          </w:p>
        </w:tc>
        <w:tc>
          <w:tcPr>
            <w:tcW w:w="8789" w:type="dxa"/>
          </w:tcPr>
          <w:p w14:paraId="67BDB6BF" w14:textId="77777777" w:rsidR="00367747" w:rsidRDefault="00367747" w:rsidP="005B3D31">
            <w:pPr>
              <w:autoSpaceDE w:val="0"/>
              <w:autoSpaceDN w:val="0"/>
              <w:adjustRightInd w:val="0"/>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val="en-US"/>
              </w:rPr>
            </w:pPr>
          </w:p>
          <w:p w14:paraId="1AD38C68" w14:textId="735C44F7" w:rsidR="005B3D31" w:rsidRPr="005B3D31" w:rsidRDefault="00A247DA" w:rsidP="005B3D31">
            <w:pPr>
              <w:autoSpaceDE w:val="0"/>
              <w:autoSpaceDN w:val="0"/>
              <w:adjustRightInd w:val="0"/>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val="en-US"/>
              </w:rPr>
            </w:pPr>
            <w:r w:rsidRPr="00A247DA">
              <w:rPr>
                <w:rFonts w:ascii="Times New Roman" w:eastAsia="Times New Roman" w:hAnsi="Times New Roman" w:cs="Times New Roman"/>
                <w:bCs/>
                <w:sz w:val="24"/>
                <w:szCs w:val="24"/>
                <w:lang w:val="en-US"/>
              </w:rPr>
              <w:t>Killing was conducted</w:t>
            </w:r>
            <w:r w:rsidR="005B3D31">
              <w:rPr>
                <w:rFonts w:ascii="Times New Roman" w:eastAsia="Times New Roman" w:hAnsi="Times New Roman" w:cs="Times New Roman"/>
                <w:bCs/>
                <w:sz w:val="24"/>
                <w:szCs w:val="24"/>
                <w:lang w:val="en-US"/>
              </w:rPr>
              <w:t xml:space="preserve"> </w:t>
            </w:r>
            <w:r w:rsidRPr="00A247DA">
              <w:rPr>
                <w:rFonts w:ascii="Times New Roman" w:eastAsia="Times New Roman" w:hAnsi="Times New Roman" w:cs="Times New Roman"/>
                <w:bCs/>
                <w:sz w:val="24"/>
                <w:szCs w:val="24"/>
                <w:lang w:val="en-US"/>
              </w:rPr>
              <w:t>with</w:t>
            </w:r>
            <w:r w:rsidR="005B3D31">
              <w:rPr>
                <w:rFonts w:ascii="Times New Roman" w:eastAsia="Times New Roman" w:hAnsi="Times New Roman" w:cs="Times New Roman"/>
                <w:bCs/>
                <w:sz w:val="24"/>
                <w:szCs w:val="24"/>
                <w:lang w:val="en-US"/>
              </w:rPr>
              <w:t xml:space="preserve"> </w:t>
            </w:r>
            <w:r w:rsidR="005B3D31" w:rsidRPr="005B3D31">
              <w:rPr>
                <w:rFonts w:ascii="Times New Roman" w:eastAsia="Times New Roman" w:hAnsi="Times New Roman" w:cs="Times New Roman"/>
                <w:bCs/>
                <w:sz w:val="24"/>
                <w:szCs w:val="24"/>
                <w:lang w:val="en-US"/>
              </w:rPr>
              <w:t>anesthetic</w:t>
            </w:r>
            <w:r>
              <w:rPr>
                <w:rFonts w:ascii="Times New Roman" w:eastAsia="Times New Roman" w:hAnsi="Times New Roman" w:cs="Times New Roman"/>
                <w:bCs/>
                <w:sz w:val="24"/>
                <w:szCs w:val="24"/>
                <w:lang w:val="en-US"/>
              </w:rPr>
              <w:t xml:space="preserve"> </w:t>
            </w:r>
            <w:r w:rsidR="005B3D31" w:rsidRPr="005B3D31">
              <w:rPr>
                <w:rFonts w:ascii="Times New Roman" w:eastAsia="Times New Roman" w:hAnsi="Times New Roman" w:cs="Times New Roman"/>
                <w:bCs/>
                <w:sz w:val="24"/>
                <w:szCs w:val="24"/>
                <w:lang w:val="en-US"/>
              </w:rPr>
              <w:t>overdose</w:t>
            </w:r>
            <w:r w:rsidR="005B3D31">
              <w:rPr>
                <w:rFonts w:ascii="Times New Roman" w:eastAsia="Times New Roman" w:hAnsi="Times New Roman" w:cs="Times New Roman"/>
                <w:bCs/>
                <w:sz w:val="24"/>
                <w:szCs w:val="24"/>
                <w:lang w:val="en-US"/>
              </w:rPr>
              <w:t xml:space="preserve">, </w:t>
            </w:r>
            <w:r w:rsidR="005B3D31" w:rsidRPr="005B3D31">
              <w:rPr>
                <w:rFonts w:ascii="Times New Roman" w:eastAsia="Times New Roman" w:hAnsi="Times New Roman" w:cs="Times New Roman"/>
                <w:bCs/>
                <w:sz w:val="24"/>
                <w:szCs w:val="24"/>
                <w:lang w:val="en-US"/>
              </w:rPr>
              <w:t xml:space="preserve">ketamine (180 mg/kg, </w:t>
            </w:r>
            <w:proofErr w:type="spellStart"/>
            <w:r w:rsidR="005B3D31" w:rsidRPr="005B3D31">
              <w:rPr>
                <w:rFonts w:ascii="Times New Roman" w:eastAsia="Times New Roman" w:hAnsi="Times New Roman" w:cs="Times New Roman"/>
                <w:bCs/>
                <w:sz w:val="24"/>
                <w:szCs w:val="24"/>
                <w:lang w:val="en-US"/>
              </w:rPr>
              <w:t>i.p.</w:t>
            </w:r>
            <w:proofErr w:type="spellEnd"/>
            <w:r w:rsidR="005B3D31" w:rsidRPr="005B3D31">
              <w:rPr>
                <w:rFonts w:ascii="Times New Roman" w:eastAsia="Times New Roman" w:hAnsi="Times New Roman" w:cs="Times New Roman"/>
                <w:bCs/>
                <w:sz w:val="24"/>
                <w:szCs w:val="24"/>
                <w:lang w:val="en-US"/>
              </w:rPr>
              <w:t>) plus xylazine</w:t>
            </w:r>
          </w:p>
          <w:p w14:paraId="5128F10A" w14:textId="557BE8B1" w:rsidR="00A247DA" w:rsidRDefault="005B3D31" w:rsidP="005B3D31">
            <w:pPr>
              <w:autoSpaceDE w:val="0"/>
              <w:autoSpaceDN w:val="0"/>
              <w:adjustRightInd w:val="0"/>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val="en-US"/>
              </w:rPr>
            </w:pPr>
            <w:r w:rsidRPr="005B3D31">
              <w:rPr>
                <w:rFonts w:ascii="Times New Roman" w:eastAsia="Times New Roman" w:hAnsi="Times New Roman" w:cs="Times New Roman"/>
                <w:bCs/>
                <w:sz w:val="24"/>
                <w:szCs w:val="24"/>
                <w:lang w:val="en-US"/>
              </w:rPr>
              <w:t xml:space="preserve">(30 mg/kg, </w:t>
            </w:r>
            <w:proofErr w:type="spellStart"/>
            <w:r w:rsidRPr="005B3D31">
              <w:rPr>
                <w:rFonts w:ascii="Times New Roman" w:eastAsia="Times New Roman" w:hAnsi="Times New Roman" w:cs="Times New Roman"/>
                <w:bCs/>
                <w:sz w:val="24"/>
                <w:szCs w:val="24"/>
                <w:lang w:val="en-US"/>
              </w:rPr>
              <w:t>i.p.</w:t>
            </w:r>
            <w:proofErr w:type="spellEnd"/>
            <w:r w:rsidRPr="005B3D31">
              <w:rPr>
                <w:rFonts w:ascii="Times New Roman" w:eastAsia="Times New Roman" w:hAnsi="Times New Roman" w:cs="Times New Roman"/>
                <w:bCs/>
                <w:sz w:val="24"/>
                <w:szCs w:val="24"/>
                <w:lang w:val="en-US"/>
              </w:rPr>
              <w:t>)</w:t>
            </w:r>
            <w:r>
              <w:rPr>
                <w:rFonts w:ascii="Times New Roman" w:eastAsia="Times New Roman" w:hAnsi="Times New Roman" w:cs="Times New Roman"/>
                <w:bCs/>
                <w:sz w:val="24"/>
                <w:szCs w:val="24"/>
                <w:lang w:val="en-US"/>
              </w:rPr>
              <w:t xml:space="preserve">, </w:t>
            </w:r>
            <w:r w:rsidRPr="005B3D31">
              <w:rPr>
                <w:rFonts w:ascii="Times New Roman" w:eastAsia="Times New Roman" w:hAnsi="Times New Roman" w:cs="Times New Roman"/>
                <w:bCs/>
                <w:sz w:val="24"/>
                <w:szCs w:val="24"/>
                <w:lang w:val="en-US"/>
              </w:rPr>
              <w:t xml:space="preserve">as proposed by the </w:t>
            </w:r>
            <w:r w:rsidR="001A69C4">
              <w:rPr>
                <w:rFonts w:ascii="Times New Roman" w:eastAsia="Times New Roman" w:hAnsi="Times New Roman" w:cs="Times New Roman"/>
                <w:bCs/>
                <w:sz w:val="24"/>
                <w:szCs w:val="24"/>
                <w:lang w:val="en-US"/>
              </w:rPr>
              <w:t>“E</w:t>
            </w:r>
            <w:r w:rsidRPr="005B3D31">
              <w:rPr>
                <w:rFonts w:ascii="Times New Roman" w:eastAsia="Times New Roman" w:hAnsi="Times New Roman" w:cs="Times New Roman"/>
                <w:bCs/>
                <w:sz w:val="24"/>
                <w:szCs w:val="24"/>
                <w:lang w:val="en-US"/>
              </w:rPr>
              <w:t xml:space="preserve">uthanasia </w:t>
            </w:r>
            <w:r w:rsidR="001A69C4">
              <w:rPr>
                <w:rFonts w:ascii="Times New Roman" w:eastAsia="Times New Roman" w:hAnsi="Times New Roman" w:cs="Times New Roman"/>
                <w:bCs/>
                <w:sz w:val="24"/>
                <w:szCs w:val="24"/>
                <w:lang w:val="en-US"/>
              </w:rPr>
              <w:t>G</w:t>
            </w:r>
            <w:r w:rsidRPr="005B3D31">
              <w:rPr>
                <w:rFonts w:ascii="Times New Roman" w:eastAsia="Times New Roman" w:hAnsi="Times New Roman" w:cs="Times New Roman"/>
                <w:bCs/>
                <w:sz w:val="24"/>
                <w:szCs w:val="24"/>
                <w:lang w:val="en-US"/>
              </w:rPr>
              <w:t xml:space="preserve">uide for </w:t>
            </w:r>
            <w:r w:rsidR="001A69C4">
              <w:rPr>
                <w:rFonts w:ascii="Times New Roman" w:eastAsia="Times New Roman" w:hAnsi="Times New Roman" w:cs="Times New Roman"/>
                <w:bCs/>
                <w:sz w:val="24"/>
                <w:szCs w:val="24"/>
                <w:lang w:val="en-US"/>
              </w:rPr>
              <w:t>T</w:t>
            </w:r>
            <w:r w:rsidRPr="005B3D31">
              <w:rPr>
                <w:rFonts w:ascii="Times New Roman" w:eastAsia="Times New Roman" w:hAnsi="Times New Roman" w:cs="Times New Roman"/>
                <w:bCs/>
                <w:sz w:val="24"/>
                <w:szCs w:val="24"/>
                <w:lang w:val="en-US"/>
              </w:rPr>
              <w:t xml:space="preserve">eaching and </w:t>
            </w:r>
            <w:r w:rsidR="001A69C4">
              <w:rPr>
                <w:rFonts w:ascii="Times New Roman" w:eastAsia="Times New Roman" w:hAnsi="Times New Roman" w:cs="Times New Roman"/>
                <w:bCs/>
                <w:sz w:val="24"/>
                <w:szCs w:val="24"/>
                <w:lang w:val="en-US"/>
              </w:rPr>
              <w:t>R</w:t>
            </w:r>
            <w:r w:rsidRPr="005B3D31">
              <w:rPr>
                <w:rFonts w:ascii="Times New Roman" w:eastAsia="Times New Roman" w:hAnsi="Times New Roman" w:cs="Times New Roman"/>
                <w:bCs/>
                <w:sz w:val="24"/>
                <w:szCs w:val="24"/>
                <w:lang w:val="en-US"/>
              </w:rPr>
              <w:t xml:space="preserve">esearch </w:t>
            </w:r>
            <w:r w:rsidR="001A69C4">
              <w:rPr>
                <w:rFonts w:ascii="Times New Roman" w:eastAsia="Times New Roman" w:hAnsi="Times New Roman" w:cs="Times New Roman"/>
                <w:bCs/>
                <w:sz w:val="24"/>
                <w:szCs w:val="24"/>
                <w:lang w:val="en-US"/>
              </w:rPr>
              <w:t>A</w:t>
            </w:r>
            <w:r w:rsidRPr="005B3D31">
              <w:rPr>
                <w:rFonts w:ascii="Times New Roman" w:eastAsia="Times New Roman" w:hAnsi="Times New Roman" w:cs="Times New Roman"/>
                <w:bCs/>
                <w:sz w:val="24"/>
                <w:szCs w:val="24"/>
                <w:lang w:val="en-US"/>
              </w:rPr>
              <w:t>nimals</w:t>
            </w:r>
            <w:r w:rsidR="001A69C4">
              <w:rPr>
                <w:rFonts w:ascii="Times New Roman" w:eastAsia="Times New Roman" w:hAnsi="Times New Roman" w:cs="Times New Roman"/>
                <w:bCs/>
                <w:sz w:val="24"/>
                <w:szCs w:val="24"/>
                <w:lang w:val="en-US"/>
              </w:rPr>
              <w:t>”</w:t>
            </w:r>
            <w:r w:rsidRPr="005B3D31">
              <w:rPr>
                <w:rFonts w:ascii="Times New Roman" w:eastAsia="Times New Roman" w:hAnsi="Times New Roman" w:cs="Times New Roman"/>
                <w:bCs/>
                <w:sz w:val="24"/>
                <w:szCs w:val="24"/>
                <w:lang w:val="en-US"/>
              </w:rPr>
              <w:t xml:space="preserve"> at the University of São Paulo - USP (2019).</w:t>
            </w:r>
          </w:p>
        </w:tc>
      </w:tr>
    </w:tbl>
    <w:p w14:paraId="0AFA52CF" w14:textId="0436E813" w:rsidR="008D758E" w:rsidRPr="00C02AC2" w:rsidRDefault="008D758E">
      <w:pPr>
        <w:rPr>
          <w:lang w:val="en-US"/>
        </w:rPr>
      </w:pPr>
    </w:p>
    <w:sectPr w:rsidR="008D758E" w:rsidRPr="00C02AC2" w:rsidSect="00AA64DA">
      <w:headerReference w:type="default" r:id="rId7"/>
      <w:pgSz w:w="16838" w:h="11906" w:orient="landscape"/>
      <w:pgMar w:top="1418"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D621FE" w14:textId="77777777" w:rsidR="00FC173A" w:rsidRDefault="00FC173A" w:rsidP="00CC5CC5">
      <w:pPr>
        <w:spacing w:after="0" w:line="240" w:lineRule="auto"/>
      </w:pPr>
      <w:r>
        <w:separator/>
      </w:r>
    </w:p>
  </w:endnote>
  <w:endnote w:type="continuationSeparator" w:id="0">
    <w:p w14:paraId="4841CFC6" w14:textId="77777777" w:rsidR="00FC173A" w:rsidRDefault="00FC173A" w:rsidP="00CC5C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8824DA" w14:textId="77777777" w:rsidR="00FC173A" w:rsidRDefault="00FC173A" w:rsidP="00CC5CC5">
      <w:pPr>
        <w:spacing w:after="0" w:line="240" w:lineRule="auto"/>
      </w:pPr>
      <w:r>
        <w:separator/>
      </w:r>
    </w:p>
  </w:footnote>
  <w:footnote w:type="continuationSeparator" w:id="0">
    <w:p w14:paraId="33DEFF2B" w14:textId="77777777" w:rsidR="00FC173A" w:rsidRDefault="00FC173A" w:rsidP="00CC5C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D96CD7" w14:textId="77BD473E" w:rsidR="00CC5CC5" w:rsidRDefault="00CC5CC5">
    <w:pPr>
      <w:pStyle w:val="Cabealho"/>
    </w:pPr>
  </w:p>
  <w:p w14:paraId="33631BA5" w14:textId="7C28682C" w:rsidR="00CC5CC5" w:rsidRDefault="00CC5CC5">
    <w:pPr>
      <w:pStyle w:val="Cabealho"/>
    </w:pPr>
  </w:p>
  <w:p w14:paraId="35315B05" w14:textId="77777777" w:rsidR="00CC5CC5" w:rsidRDefault="00CC5CC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1F239D"/>
    <w:multiLevelType w:val="hybridMultilevel"/>
    <w:tmpl w:val="18E0AA8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5B68653B"/>
    <w:multiLevelType w:val="hybridMultilevel"/>
    <w:tmpl w:val="57B8CA3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AC2"/>
    <w:rsid w:val="000D10F8"/>
    <w:rsid w:val="000D440A"/>
    <w:rsid w:val="001A69C4"/>
    <w:rsid w:val="002600D7"/>
    <w:rsid w:val="002918ED"/>
    <w:rsid w:val="00367747"/>
    <w:rsid w:val="003B0E23"/>
    <w:rsid w:val="00426D20"/>
    <w:rsid w:val="004F7FCB"/>
    <w:rsid w:val="005B3D31"/>
    <w:rsid w:val="005E17C1"/>
    <w:rsid w:val="006D2490"/>
    <w:rsid w:val="006E1441"/>
    <w:rsid w:val="00782AC7"/>
    <w:rsid w:val="007A72A6"/>
    <w:rsid w:val="008D758E"/>
    <w:rsid w:val="0097477F"/>
    <w:rsid w:val="00A04605"/>
    <w:rsid w:val="00A247DA"/>
    <w:rsid w:val="00A44F23"/>
    <w:rsid w:val="00AA64DA"/>
    <w:rsid w:val="00B41575"/>
    <w:rsid w:val="00C02AC2"/>
    <w:rsid w:val="00C02E53"/>
    <w:rsid w:val="00CC5CC5"/>
    <w:rsid w:val="00CD3352"/>
    <w:rsid w:val="00CF69C8"/>
    <w:rsid w:val="00DB683E"/>
    <w:rsid w:val="00EA1D33"/>
    <w:rsid w:val="00F051ED"/>
    <w:rsid w:val="00FC1625"/>
    <w:rsid w:val="00FC17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02943"/>
  <w15:chartTrackingRefBased/>
  <w15:docId w15:val="{D873E64C-019C-4C1A-A8A2-0334D1B61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C02A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CC5CC5"/>
    <w:pPr>
      <w:ind w:left="720"/>
      <w:contextualSpacing/>
    </w:pPr>
  </w:style>
  <w:style w:type="paragraph" w:styleId="Cabealho">
    <w:name w:val="header"/>
    <w:basedOn w:val="Normal"/>
    <w:link w:val="CabealhoChar"/>
    <w:uiPriority w:val="99"/>
    <w:unhideWhenUsed/>
    <w:rsid w:val="00CC5CC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C5CC5"/>
  </w:style>
  <w:style w:type="paragraph" w:styleId="Rodap">
    <w:name w:val="footer"/>
    <w:basedOn w:val="Normal"/>
    <w:link w:val="RodapChar"/>
    <w:uiPriority w:val="99"/>
    <w:unhideWhenUsed/>
    <w:rsid w:val="00CC5CC5"/>
    <w:pPr>
      <w:tabs>
        <w:tab w:val="center" w:pos="4252"/>
        <w:tab w:val="right" w:pos="8504"/>
      </w:tabs>
      <w:spacing w:after="0" w:line="240" w:lineRule="auto"/>
    </w:pPr>
  </w:style>
  <w:style w:type="character" w:customStyle="1" w:styleId="RodapChar">
    <w:name w:val="Rodapé Char"/>
    <w:basedOn w:val="Fontepargpadro"/>
    <w:link w:val="Rodap"/>
    <w:uiPriority w:val="99"/>
    <w:rsid w:val="00CC5CC5"/>
  </w:style>
  <w:style w:type="table" w:styleId="SimplesTabela3">
    <w:name w:val="Plain Table 3"/>
    <w:basedOn w:val="Tabelanormal"/>
    <w:uiPriority w:val="43"/>
    <w:rsid w:val="00CC5CC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EA1D3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EA1D3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1</Pages>
  <Words>390</Words>
  <Characters>2110</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Jaqueline Souza</dc:creator>
  <cp:keywords/>
  <dc:description/>
  <cp:lastModifiedBy>Jaqueline Souza</cp:lastModifiedBy>
  <cp:revision>41</cp:revision>
  <dcterms:created xsi:type="dcterms:W3CDTF">2021-03-25T22:54:00Z</dcterms:created>
  <dcterms:modified xsi:type="dcterms:W3CDTF">2021-03-28T17:35:00Z</dcterms:modified>
</cp:coreProperties>
</file>