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4766E7" w14:textId="77777777" w:rsidR="00D67EE4" w:rsidRPr="003E3077" w:rsidRDefault="00D67EE4" w:rsidP="00D67EE4">
      <w:pPr>
        <w:bidi w:val="0"/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E3077">
        <w:rPr>
          <w:rFonts w:asciiTheme="majorBidi" w:hAnsiTheme="majorBidi" w:cstheme="majorBidi"/>
          <w:b/>
          <w:bCs/>
          <w:sz w:val="24"/>
          <w:szCs w:val="24"/>
        </w:rPr>
        <w:t>Tabl</w:t>
      </w:r>
      <w:r>
        <w:rPr>
          <w:rFonts w:asciiTheme="majorBidi" w:hAnsiTheme="majorBidi" w:cstheme="majorBidi"/>
          <w:b/>
          <w:bCs/>
          <w:sz w:val="24"/>
          <w:szCs w:val="24"/>
        </w:rPr>
        <w:t>e 1</w:t>
      </w:r>
      <w:r w:rsidRPr="003E3077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bookmarkStart w:id="0" w:name="_Hlk164884486"/>
      <w:r w:rsidRPr="003E3077">
        <w:rPr>
          <w:rFonts w:asciiTheme="majorBidi" w:hAnsiTheme="majorBidi" w:cstheme="majorBidi"/>
          <w:b/>
          <w:bCs/>
          <w:sz w:val="24"/>
          <w:szCs w:val="24"/>
        </w:rPr>
        <w:t>Disease characteristics and symptoms among the participants</w:t>
      </w:r>
      <w:bookmarkEnd w:id="0"/>
    </w:p>
    <w:tbl>
      <w:tblPr>
        <w:tblStyle w:val="TableGrid"/>
        <w:tblW w:w="0" w:type="auto"/>
        <w:tblInd w:w="468" w:type="dxa"/>
        <w:tblLayout w:type="fixed"/>
        <w:tblLook w:val="04A0" w:firstRow="1" w:lastRow="0" w:firstColumn="1" w:lastColumn="0" w:noHBand="0" w:noVBand="1"/>
      </w:tblPr>
      <w:tblGrid>
        <w:gridCol w:w="4798"/>
        <w:gridCol w:w="3392"/>
      </w:tblGrid>
      <w:tr w:rsidR="00D67EE4" w:rsidRPr="009A19FF" w14:paraId="639529A9" w14:textId="77777777" w:rsidTr="00973B44">
        <w:tc>
          <w:tcPr>
            <w:tcW w:w="4798" w:type="dxa"/>
          </w:tcPr>
          <w:p w14:paraId="7243B350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392" w:type="dxa"/>
          </w:tcPr>
          <w:p w14:paraId="2A42E698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Total (n=60)</w:t>
            </w:r>
          </w:p>
        </w:tc>
      </w:tr>
      <w:tr w:rsidR="00D67EE4" w:rsidRPr="009A19FF" w14:paraId="64C1505E" w14:textId="77777777" w:rsidTr="00973B44">
        <w:tc>
          <w:tcPr>
            <w:tcW w:w="4798" w:type="dxa"/>
          </w:tcPr>
          <w:p w14:paraId="6C6C2D6E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Disease duration (years)</w:t>
            </w:r>
          </w:p>
        </w:tc>
        <w:tc>
          <w:tcPr>
            <w:tcW w:w="3392" w:type="dxa"/>
          </w:tcPr>
          <w:p w14:paraId="0D17CA87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5 (0.5-22) years</w:t>
            </w:r>
          </w:p>
        </w:tc>
      </w:tr>
      <w:tr w:rsidR="00D67EE4" w:rsidRPr="009A19FF" w14:paraId="67E215CA" w14:textId="77777777" w:rsidTr="00973B44">
        <w:tc>
          <w:tcPr>
            <w:tcW w:w="4798" w:type="dxa"/>
          </w:tcPr>
          <w:p w14:paraId="6735103F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BDCAF</w:t>
            </w:r>
          </w:p>
        </w:tc>
        <w:tc>
          <w:tcPr>
            <w:tcW w:w="3392" w:type="dxa"/>
          </w:tcPr>
          <w:p w14:paraId="79BD2284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3 (0-8)</w:t>
            </w:r>
          </w:p>
        </w:tc>
      </w:tr>
      <w:tr w:rsidR="00D67EE4" w:rsidRPr="009A19FF" w14:paraId="0A146611" w14:textId="77777777" w:rsidTr="00973B44">
        <w:tc>
          <w:tcPr>
            <w:tcW w:w="8190" w:type="dxa"/>
            <w:gridSpan w:val="2"/>
          </w:tcPr>
          <w:p w14:paraId="676ADFB1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Symptoms</w:t>
            </w: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:</w:t>
            </w:r>
          </w:p>
        </w:tc>
      </w:tr>
      <w:tr w:rsidR="00D67EE4" w:rsidRPr="009A19FF" w14:paraId="459E19E0" w14:textId="77777777" w:rsidTr="00973B44">
        <w:tc>
          <w:tcPr>
            <w:tcW w:w="8190" w:type="dxa"/>
            <w:gridSpan w:val="2"/>
          </w:tcPr>
          <w:p w14:paraId="4B9C48B5" w14:textId="77777777" w:rsidR="00D67EE4" w:rsidRPr="009A19FF" w:rsidRDefault="00D67EE4" w:rsidP="00D67EE4">
            <w:pPr>
              <w:numPr>
                <w:ilvl w:val="0"/>
                <w:numId w:val="3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Dermatological manifestation</w:t>
            </w: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:</w:t>
            </w:r>
          </w:p>
        </w:tc>
      </w:tr>
      <w:tr w:rsidR="00D67EE4" w:rsidRPr="009A19FF" w14:paraId="39165EAF" w14:textId="77777777" w:rsidTr="00973B44">
        <w:tc>
          <w:tcPr>
            <w:tcW w:w="4798" w:type="dxa"/>
          </w:tcPr>
          <w:p w14:paraId="5D538336" w14:textId="77777777" w:rsidR="00D67EE4" w:rsidRPr="009A19FF" w:rsidRDefault="00D67EE4" w:rsidP="00D67EE4">
            <w:pPr>
              <w:numPr>
                <w:ilvl w:val="0"/>
                <w:numId w:val="2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thrombophlebitis</w:t>
            </w:r>
            <w:r w:rsidRPr="009A19FF">
              <w:rPr>
                <w:rFonts w:asciiTheme="majorBidi" w:hAnsiTheme="majorBidi" w:cstheme="majorBidi"/>
                <w:sz w:val="18"/>
                <w:szCs w:val="18"/>
              </w:rPr>
              <w:tab/>
            </w:r>
            <w:r w:rsidRPr="009A19FF">
              <w:rPr>
                <w:rFonts w:asciiTheme="majorBidi" w:hAnsiTheme="majorBidi" w:cstheme="majorBidi"/>
                <w:sz w:val="18"/>
                <w:szCs w:val="18"/>
              </w:rPr>
              <w:tab/>
            </w:r>
          </w:p>
        </w:tc>
        <w:tc>
          <w:tcPr>
            <w:tcW w:w="3392" w:type="dxa"/>
          </w:tcPr>
          <w:p w14:paraId="67DD8A7A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1 (1.7%)</w:t>
            </w:r>
          </w:p>
        </w:tc>
      </w:tr>
      <w:tr w:rsidR="00D67EE4" w:rsidRPr="009A19FF" w14:paraId="022E802F" w14:textId="77777777" w:rsidTr="00973B44">
        <w:tc>
          <w:tcPr>
            <w:tcW w:w="4798" w:type="dxa"/>
          </w:tcPr>
          <w:p w14:paraId="2A3B3CC9" w14:textId="77777777" w:rsidR="00D67EE4" w:rsidRPr="009A19FF" w:rsidRDefault="00D67EE4" w:rsidP="00D67EE4">
            <w:pPr>
              <w:numPr>
                <w:ilvl w:val="0"/>
                <w:numId w:val="2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Erythema nodosum</w:t>
            </w:r>
          </w:p>
        </w:tc>
        <w:tc>
          <w:tcPr>
            <w:tcW w:w="3392" w:type="dxa"/>
          </w:tcPr>
          <w:p w14:paraId="3D97C35C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5 (8.3%)</w:t>
            </w:r>
          </w:p>
        </w:tc>
      </w:tr>
      <w:tr w:rsidR="00D67EE4" w:rsidRPr="009A19FF" w14:paraId="1E5FCDEF" w14:textId="77777777" w:rsidTr="00973B44">
        <w:tc>
          <w:tcPr>
            <w:tcW w:w="4798" w:type="dxa"/>
          </w:tcPr>
          <w:p w14:paraId="4CF843CB" w14:textId="77777777" w:rsidR="00D67EE4" w:rsidRPr="009A19FF" w:rsidRDefault="00D67EE4" w:rsidP="00D67EE4">
            <w:pPr>
              <w:numPr>
                <w:ilvl w:val="0"/>
                <w:numId w:val="2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Pathergy test</w:t>
            </w:r>
          </w:p>
        </w:tc>
        <w:tc>
          <w:tcPr>
            <w:tcW w:w="3392" w:type="dxa"/>
          </w:tcPr>
          <w:p w14:paraId="6B4DAFD7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10 (16.7%)</w:t>
            </w:r>
          </w:p>
        </w:tc>
      </w:tr>
      <w:tr w:rsidR="00D67EE4" w:rsidRPr="009A19FF" w14:paraId="5AFAB705" w14:textId="77777777" w:rsidTr="00973B44">
        <w:tc>
          <w:tcPr>
            <w:tcW w:w="4798" w:type="dxa"/>
          </w:tcPr>
          <w:p w14:paraId="5C6C02FE" w14:textId="77777777" w:rsidR="00D67EE4" w:rsidRPr="009A19FF" w:rsidRDefault="00D67EE4" w:rsidP="00D67EE4">
            <w:pPr>
              <w:numPr>
                <w:ilvl w:val="0"/>
                <w:numId w:val="2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papulopustular lesions</w:t>
            </w:r>
          </w:p>
        </w:tc>
        <w:tc>
          <w:tcPr>
            <w:tcW w:w="3392" w:type="dxa"/>
          </w:tcPr>
          <w:p w14:paraId="36BBBAD1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23 (38.3%)</w:t>
            </w:r>
          </w:p>
        </w:tc>
      </w:tr>
      <w:tr w:rsidR="00D67EE4" w:rsidRPr="009A19FF" w14:paraId="710BDE2D" w14:textId="77777777" w:rsidTr="00973B44">
        <w:tc>
          <w:tcPr>
            <w:tcW w:w="4798" w:type="dxa"/>
          </w:tcPr>
          <w:p w14:paraId="5F4C2583" w14:textId="77777777" w:rsidR="00D67EE4" w:rsidRPr="009A19FF" w:rsidRDefault="00D67EE4" w:rsidP="00D67EE4">
            <w:pPr>
              <w:numPr>
                <w:ilvl w:val="0"/>
                <w:numId w:val="2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Recurrent oral and genital ulcers</w:t>
            </w:r>
            <w:r w:rsidRPr="009A19FF">
              <w:rPr>
                <w:rFonts w:asciiTheme="majorBidi" w:hAnsiTheme="majorBidi" w:cstheme="majorBidi"/>
                <w:sz w:val="18"/>
                <w:szCs w:val="18"/>
              </w:rPr>
              <w:tab/>
            </w:r>
          </w:p>
        </w:tc>
        <w:tc>
          <w:tcPr>
            <w:tcW w:w="3392" w:type="dxa"/>
          </w:tcPr>
          <w:p w14:paraId="0748059C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60 (100%)</w:t>
            </w:r>
          </w:p>
        </w:tc>
      </w:tr>
      <w:tr w:rsidR="00D67EE4" w:rsidRPr="009A19FF" w14:paraId="061E0DF5" w14:textId="77777777" w:rsidTr="00973B44">
        <w:tc>
          <w:tcPr>
            <w:tcW w:w="8190" w:type="dxa"/>
            <w:gridSpan w:val="2"/>
          </w:tcPr>
          <w:p w14:paraId="6F576080" w14:textId="77777777" w:rsidR="00D67EE4" w:rsidRPr="009A19FF" w:rsidRDefault="00D67EE4" w:rsidP="00D67EE4">
            <w:pPr>
              <w:numPr>
                <w:ilvl w:val="0"/>
                <w:numId w:val="3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Locomotor manifestation</w:t>
            </w: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:</w:t>
            </w:r>
          </w:p>
        </w:tc>
      </w:tr>
      <w:tr w:rsidR="00D67EE4" w:rsidRPr="009A19FF" w14:paraId="4BE76CFA" w14:textId="77777777" w:rsidTr="00973B44">
        <w:tc>
          <w:tcPr>
            <w:tcW w:w="4798" w:type="dxa"/>
          </w:tcPr>
          <w:p w14:paraId="4A0A226E" w14:textId="77777777" w:rsidR="00D67EE4" w:rsidRPr="009A19FF" w:rsidRDefault="00D67EE4" w:rsidP="00D67EE4">
            <w:pPr>
              <w:numPr>
                <w:ilvl w:val="0"/>
                <w:numId w:val="2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 xml:space="preserve">No </w:t>
            </w:r>
          </w:p>
        </w:tc>
        <w:tc>
          <w:tcPr>
            <w:tcW w:w="3392" w:type="dxa"/>
          </w:tcPr>
          <w:p w14:paraId="01D7B92C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40 (66.7%)</w:t>
            </w:r>
          </w:p>
        </w:tc>
      </w:tr>
      <w:tr w:rsidR="00D67EE4" w:rsidRPr="009A19FF" w14:paraId="4141F17C" w14:textId="77777777" w:rsidTr="00973B44">
        <w:tc>
          <w:tcPr>
            <w:tcW w:w="4798" w:type="dxa"/>
          </w:tcPr>
          <w:p w14:paraId="084CA22B" w14:textId="77777777" w:rsidR="00D67EE4" w:rsidRPr="009A19FF" w:rsidRDefault="00D67EE4" w:rsidP="00D67EE4">
            <w:pPr>
              <w:numPr>
                <w:ilvl w:val="0"/>
                <w:numId w:val="2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Yes</w:t>
            </w:r>
          </w:p>
        </w:tc>
        <w:tc>
          <w:tcPr>
            <w:tcW w:w="3392" w:type="dxa"/>
          </w:tcPr>
          <w:p w14:paraId="7EF612F3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20 (33.3%)</w:t>
            </w:r>
          </w:p>
        </w:tc>
      </w:tr>
      <w:tr w:rsidR="00D67EE4" w:rsidRPr="009A19FF" w14:paraId="57E3A4B1" w14:textId="77777777" w:rsidTr="00973B44">
        <w:tc>
          <w:tcPr>
            <w:tcW w:w="8190" w:type="dxa"/>
            <w:gridSpan w:val="2"/>
          </w:tcPr>
          <w:p w14:paraId="19D9E99B" w14:textId="77777777" w:rsidR="00D67EE4" w:rsidRPr="009A19FF" w:rsidRDefault="00D67EE4" w:rsidP="00D67EE4">
            <w:pPr>
              <w:numPr>
                <w:ilvl w:val="0"/>
                <w:numId w:val="2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Type of locomotor manifestation (n=20)</w:t>
            </w:r>
          </w:p>
        </w:tc>
      </w:tr>
      <w:tr w:rsidR="00D67EE4" w:rsidRPr="009A19FF" w14:paraId="543601FC" w14:textId="77777777" w:rsidTr="00973B44">
        <w:tc>
          <w:tcPr>
            <w:tcW w:w="4798" w:type="dxa"/>
          </w:tcPr>
          <w:p w14:paraId="5331FBC8" w14:textId="77777777" w:rsidR="00D67EE4" w:rsidRPr="009A19FF" w:rsidRDefault="00D67EE4" w:rsidP="00D67EE4">
            <w:pPr>
              <w:numPr>
                <w:ilvl w:val="0"/>
                <w:numId w:val="4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 Myalgia</w:t>
            </w:r>
            <w:r>
              <w:rPr>
                <w:rFonts w:asciiTheme="majorBidi" w:hAnsiTheme="majorBidi" w:cstheme="majorBidi"/>
                <w:sz w:val="18"/>
                <w:szCs w:val="18"/>
              </w:rPr>
              <w:tab/>
            </w:r>
            <w:r>
              <w:rPr>
                <w:rFonts w:asciiTheme="majorBidi" w:hAnsiTheme="majorBidi" w:cstheme="majorBidi"/>
                <w:sz w:val="18"/>
                <w:szCs w:val="18"/>
              </w:rPr>
              <w:tab/>
            </w:r>
            <w:r w:rsidRPr="009A19FF">
              <w:rPr>
                <w:rFonts w:asciiTheme="majorBidi" w:hAnsiTheme="majorBidi" w:cstheme="majorBidi"/>
                <w:sz w:val="18"/>
                <w:szCs w:val="18"/>
              </w:rPr>
              <w:tab/>
            </w:r>
          </w:p>
        </w:tc>
        <w:tc>
          <w:tcPr>
            <w:tcW w:w="3392" w:type="dxa"/>
          </w:tcPr>
          <w:p w14:paraId="3F950D8F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3 (15%)</w:t>
            </w:r>
          </w:p>
        </w:tc>
      </w:tr>
      <w:tr w:rsidR="00D67EE4" w:rsidRPr="009A19FF" w14:paraId="7F1C12C9" w14:textId="77777777" w:rsidTr="00973B44">
        <w:tc>
          <w:tcPr>
            <w:tcW w:w="4798" w:type="dxa"/>
          </w:tcPr>
          <w:p w14:paraId="36F714FC" w14:textId="77777777" w:rsidR="00D67EE4" w:rsidRPr="009A19FF" w:rsidRDefault="00D67EE4" w:rsidP="00D67EE4">
            <w:pPr>
              <w:numPr>
                <w:ilvl w:val="0"/>
                <w:numId w:val="4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Arthralgia</w:t>
            </w:r>
            <w:r w:rsidRPr="009A19FF">
              <w:rPr>
                <w:rFonts w:asciiTheme="majorBidi" w:hAnsiTheme="majorBidi" w:cstheme="majorBidi"/>
                <w:sz w:val="18"/>
                <w:szCs w:val="18"/>
              </w:rPr>
              <w:tab/>
            </w:r>
            <w:r w:rsidRPr="009A19FF">
              <w:rPr>
                <w:rFonts w:asciiTheme="majorBidi" w:hAnsiTheme="majorBidi" w:cstheme="majorBidi"/>
                <w:sz w:val="18"/>
                <w:szCs w:val="18"/>
              </w:rPr>
              <w:tab/>
            </w:r>
          </w:p>
        </w:tc>
        <w:tc>
          <w:tcPr>
            <w:tcW w:w="3392" w:type="dxa"/>
          </w:tcPr>
          <w:p w14:paraId="3FECEBBA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18 (90%)</w:t>
            </w:r>
          </w:p>
        </w:tc>
      </w:tr>
      <w:tr w:rsidR="00D67EE4" w:rsidRPr="009A19FF" w14:paraId="559F3697" w14:textId="77777777" w:rsidTr="00973B44">
        <w:tc>
          <w:tcPr>
            <w:tcW w:w="8190" w:type="dxa"/>
            <w:gridSpan w:val="2"/>
          </w:tcPr>
          <w:p w14:paraId="7309AF83" w14:textId="77777777" w:rsidR="00D67EE4" w:rsidRPr="009A19FF" w:rsidRDefault="00D67EE4" w:rsidP="00D67EE4">
            <w:pPr>
              <w:numPr>
                <w:ilvl w:val="0"/>
                <w:numId w:val="3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Ocular manifestation:</w:t>
            </w:r>
          </w:p>
        </w:tc>
      </w:tr>
      <w:tr w:rsidR="00D67EE4" w:rsidRPr="009A19FF" w14:paraId="2846CA53" w14:textId="77777777" w:rsidTr="00973B44">
        <w:tc>
          <w:tcPr>
            <w:tcW w:w="4798" w:type="dxa"/>
          </w:tcPr>
          <w:p w14:paraId="57FE1E63" w14:textId="77777777" w:rsidR="00D67EE4" w:rsidRPr="009A19FF" w:rsidRDefault="00D67EE4" w:rsidP="00D67EE4">
            <w:pPr>
              <w:numPr>
                <w:ilvl w:val="0"/>
                <w:numId w:val="2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 xml:space="preserve">No </w:t>
            </w:r>
          </w:p>
        </w:tc>
        <w:tc>
          <w:tcPr>
            <w:tcW w:w="3392" w:type="dxa"/>
          </w:tcPr>
          <w:p w14:paraId="4AE0AC82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15 (25%)</w:t>
            </w:r>
          </w:p>
        </w:tc>
      </w:tr>
      <w:tr w:rsidR="00D67EE4" w:rsidRPr="009A19FF" w14:paraId="671366AE" w14:textId="77777777" w:rsidTr="00973B44">
        <w:tc>
          <w:tcPr>
            <w:tcW w:w="4798" w:type="dxa"/>
          </w:tcPr>
          <w:p w14:paraId="3ECC967D" w14:textId="77777777" w:rsidR="00D67EE4" w:rsidRPr="009A19FF" w:rsidRDefault="00D67EE4" w:rsidP="00D67EE4">
            <w:pPr>
              <w:numPr>
                <w:ilvl w:val="0"/>
                <w:numId w:val="2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Yes</w:t>
            </w:r>
          </w:p>
        </w:tc>
        <w:tc>
          <w:tcPr>
            <w:tcW w:w="3392" w:type="dxa"/>
          </w:tcPr>
          <w:p w14:paraId="49B60610" w14:textId="77777777" w:rsidR="00D67EE4" w:rsidRPr="00947AA5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45 </w:t>
            </w:r>
            <w:r w:rsidRPr="00947AA5">
              <w:rPr>
                <w:rFonts w:asciiTheme="majorBidi" w:hAnsiTheme="majorBidi" w:cstheme="majorBidi"/>
                <w:sz w:val="18"/>
                <w:szCs w:val="18"/>
              </w:rPr>
              <w:t>(75%)</w:t>
            </w:r>
          </w:p>
        </w:tc>
      </w:tr>
      <w:tr w:rsidR="00D67EE4" w:rsidRPr="009A19FF" w14:paraId="1F0E782A" w14:textId="77777777" w:rsidTr="00973B44">
        <w:tc>
          <w:tcPr>
            <w:tcW w:w="8190" w:type="dxa"/>
            <w:gridSpan w:val="2"/>
          </w:tcPr>
          <w:p w14:paraId="6E571D5D" w14:textId="77777777" w:rsidR="00D67EE4" w:rsidRPr="009A19FF" w:rsidRDefault="00D67EE4" w:rsidP="00D67EE4">
            <w:pPr>
              <w:numPr>
                <w:ilvl w:val="0"/>
                <w:numId w:val="2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Type of ocular manifestation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:</w:t>
            </w:r>
          </w:p>
        </w:tc>
      </w:tr>
      <w:tr w:rsidR="00D67EE4" w:rsidRPr="009A19FF" w14:paraId="303ACE50" w14:textId="77777777" w:rsidTr="00973B44">
        <w:tc>
          <w:tcPr>
            <w:tcW w:w="4798" w:type="dxa"/>
          </w:tcPr>
          <w:p w14:paraId="0924B502" w14:textId="77777777" w:rsidR="00D67EE4" w:rsidRPr="009A19FF" w:rsidRDefault="00D67EE4" w:rsidP="00D67EE4">
            <w:pPr>
              <w:numPr>
                <w:ilvl w:val="0"/>
                <w:numId w:val="5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Vasculitis</w:t>
            </w:r>
            <w:r w:rsidRPr="009A19FF">
              <w:rPr>
                <w:rFonts w:asciiTheme="majorBidi" w:hAnsiTheme="majorBidi" w:cstheme="majorBidi"/>
                <w:sz w:val="18"/>
                <w:szCs w:val="18"/>
              </w:rPr>
              <w:tab/>
            </w:r>
            <w:r w:rsidRPr="009A19FF">
              <w:rPr>
                <w:rFonts w:asciiTheme="majorBidi" w:hAnsiTheme="majorBidi" w:cstheme="majorBidi"/>
                <w:sz w:val="18"/>
                <w:szCs w:val="18"/>
              </w:rPr>
              <w:tab/>
            </w:r>
            <w:r w:rsidRPr="009A19FF">
              <w:rPr>
                <w:rFonts w:asciiTheme="majorBidi" w:hAnsiTheme="majorBidi" w:cstheme="majorBidi"/>
                <w:sz w:val="18"/>
                <w:szCs w:val="18"/>
              </w:rPr>
              <w:tab/>
            </w:r>
          </w:p>
        </w:tc>
        <w:tc>
          <w:tcPr>
            <w:tcW w:w="3392" w:type="dxa"/>
          </w:tcPr>
          <w:p w14:paraId="6040C7B8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15 (33.3%)</w:t>
            </w:r>
          </w:p>
        </w:tc>
      </w:tr>
      <w:tr w:rsidR="00D67EE4" w:rsidRPr="009A19FF" w14:paraId="24172741" w14:textId="77777777" w:rsidTr="00973B44">
        <w:tc>
          <w:tcPr>
            <w:tcW w:w="4798" w:type="dxa"/>
          </w:tcPr>
          <w:p w14:paraId="5B099F30" w14:textId="77777777" w:rsidR="00D67EE4" w:rsidRPr="009A19FF" w:rsidRDefault="00D67EE4" w:rsidP="00D67EE4">
            <w:pPr>
              <w:numPr>
                <w:ilvl w:val="0"/>
                <w:numId w:val="5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Uveitis</w:t>
            </w:r>
            <w:r w:rsidRPr="009A19FF">
              <w:rPr>
                <w:rFonts w:asciiTheme="majorBidi" w:hAnsiTheme="majorBidi" w:cstheme="majorBidi"/>
                <w:sz w:val="18"/>
                <w:szCs w:val="18"/>
              </w:rPr>
              <w:tab/>
            </w:r>
            <w:r w:rsidRPr="009A19FF">
              <w:rPr>
                <w:rFonts w:asciiTheme="majorBidi" w:hAnsiTheme="majorBidi" w:cstheme="majorBidi"/>
                <w:sz w:val="18"/>
                <w:szCs w:val="18"/>
              </w:rPr>
              <w:tab/>
            </w:r>
            <w:r w:rsidRPr="009A19FF">
              <w:rPr>
                <w:rFonts w:asciiTheme="majorBidi" w:hAnsiTheme="majorBidi" w:cstheme="majorBidi"/>
                <w:sz w:val="18"/>
                <w:szCs w:val="18"/>
              </w:rPr>
              <w:tab/>
            </w:r>
            <w:r w:rsidRPr="009A19FF">
              <w:rPr>
                <w:rFonts w:asciiTheme="majorBidi" w:hAnsiTheme="majorBidi" w:cstheme="majorBidi"/>
                <w:sz w:val="18"/>
                <w:szCs w:val="18"/>
              </w:rPr>
              <w:tab/>
            </w:r>
          </w:p>
        </w:tc>
        <w:tc>
          <w:tcPr>
            <w:tcW w:w="3392" w:type="dxa"/>
          </w:tcPr>
          <w:p w14:paraId="1B2CE342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34 (75.6 %)</w:t>
            </w:r>
          </w:p>
        </w:tc>
      </w:tr>
      <w:tr w:rsidR="00D67EE4" w:rsidRPr="009A19FF" w14:paraId="533173C3" w14:textId="77777777" w:rsidTr="00973B44">
        <w:tc>
          <w:tcPr>
            <w:tcW w:w="8190" w:type="dxa"/>
            <w:gridSpan w:val="2"/>
          </w:tcPr>
          <w:p w14:paraId="2749BF02" w14:textId="77777777" w:rsidR="00D67EE4" w:rsidRPr="009A19FF" w:rsidRDefault="00D67EE4" w:rsidP="00D67EE4">
            <w:pPr>
              <w:numPr>
                <w:ilvl w:val="0"/>
                <w:numId w:val="3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Neurological</w:t>
            </w: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:</w:t>
            </w:r>
          </w:p>
        </w:tc>
      </w:tr>
      <w:tr w:rsidR="00D67EE4" w:rsidRPr="009A19FF" w14:paraId="1862086E" w14:textId="77777777" w:rsidTr="00973B44">
        <w:tc>
          <w:tcPr>
            <w:tcW w:w="4798" w:type="dxa"/>
          </w:tcPr>
          <w:p w14:paraId="2B32D6FC" w14:textId="77777777" w:rsidR="00D67EE4" w:rsidRPr="009A19FF" w:rsidRDefault="00D67EE4" w:rsidP="00D67EE4">
            <w:pPr>
              <w:numPr>
                <w:ilvl w:val="0"/>
                <w:numId w:val="2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lastRenderedPageBreak/>
              <w:t>No</w:t>
            </w:r>
          </w:p>
        </w:tc>
        <w:tc>
          <w:tcPr>
            <w:tcW w:w="3392" w:type="dxa"/>
          </w:tcPr>
          <w:p w14:paraId="586E3E8A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52 (86.7%)</w:t>
            </w:r>
          </w:p>
        </w:tc>
      </w:tr>
      <w:tr w:rsidR="00D67EE4" w:rsidRPr="009A19FF" w14:paraId="272DDA76" w14:textId="77777777" w:rsidTr="00973B44">
        <w:tc>
          <w:tcPr>
            <w:tcW w:w="4798" w:type="dxa"/>
          </w:tcPr>
          <w:p w14:paraId="03EA24B4" w14:textId="77777777" w:rsidR="00D67EE4" w:rsidRPr="009A19FF" w:rsidRDefault="00D67EE4" w:rsidP="00D67EE4">
            <w:pPr>
              <w:numPr>
                <w:ilvl w:val="0"/>
                <w:numId w:val="2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 xml:space="preserve">Yes  </w:t>
            </w:r>
          </w:p>
        </w:tc>
        <w:tc>
          <w:tcPr>
            <w:tcW w:w="3392" w:type="dxa"/>
          </w:tcPr>
          <w:p w14:paraId="488EBE78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8 (13.3%)</w:t>
            </w:r>
          </w:p>
        </w:tc>
      </w:tr>
      <w:tr w:rsidR="00D67EE4" w:rsidRPr="009A19FF" w14:paraId="3D146973" w14:textId="77777777" w:rsidTr="00973B44">
        <w:tc>
          <w:tcPr>
            <w:tcW w:w="8190" w:type="dxa"/>
            <w:gridSpan w:val="2"/>
          </w:tcPr>
          <w:p w14:paraId="2522A4AE" w14:textId="77777777" w:rsidR="00D67EE4" w:rsidRPr="009A19FF" w:rsidRDefault="00D67EE4" w:rsidP="00D67EE4">
            <w:pPr>
              <w:numPr>
                <w:ilvl w:val="0"/>
                <w:numId w:val="3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Vascular manifestation</w:t>
            </w: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:</w:t>
            </w:r>
          </w:p>
        </w:tc>
      </w:tr>
      <w:tr w:rsidR="00D67EE4" w:rsidRPr="009A19FF" w14:paraId="773638FB" w14:textId="77777777" w:rsidTr="00973B44">
        <w:tc>
          <w:tcPr>
            <w:tcW w:w="4798" w:type="dxa"/>
          </w:tcPr>
          <w:p w14:paraId="531E2A22" w14:textId="77777777" w:rsidR="00D67EE4" w:rsidRPr="009A19FF" w:rsidRDefault="00D67EE4" w:rsidP="00D67EE4">
            <w:pPr>
              <w:numPr>
                <w:ilvl w:val="0"/>
                <w:numId w:val="2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  <w:tc>
          <w:tcPr>
            <w:tcW w:w="3392" w:type="dxa"/>
          </w:tcPr>
          <w:p w14:paraId="47432D86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42 (70%)</w:t>
            </w:r>
          </w:p>
        </w:tc>
      </w:tr>
      <w:tr w:rsidR="00D67EE4" w:rsidRPr="009A19FF" w14:paraId="40E6C1F0" w14:textId="77777777" w:rsidTr="00973B44">
        <w:tc>
          <w:tcPr>
            <w:tcW w:w="4798" w:type="dxa"/>
          </w:tcPr>
          <w:p w14:paraId="7634E413" w14:textId="77777777" w:rsidR="00D67EE4" w:rsidRPr="009A19FF" w:rsidRDefault="00D67EE4" w:rsidP="00D67EE4">
            <w:pPr>
              <w:numPr>
                <w:ilvl w:val="0"/>
                <w:numId w:val="2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Yes</w:t>
            </w:r>
          </w:p>
        </w:tc>
        <w:tc>
          <w:tcPr>
            <w:tcW w:w="3392" w:type="dxa"/>
          </w:tcPr>
          <w:p w14:paraId="661EA682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18 (30%)</w:t>
            </w:r>
          </w:p>
        </w:tc>
      </w:tr>
      <w:tr w:rsidR="00D67EE4" w:rsidRPr="009A19FF" w14:paraId="094F8D2E" w14:textId="77777777" w:rsidTr="00973B44">
        <w:tc>
          <w:tcPr>
            <w:tcW w:w="8190" w:type="dxa"/>
            <w:gridSpan w:val="2"/>
          </w:tcPr>
          <w:p w14:paraId="6FAADF90" w14:textId="77777777" w:rsidR="00D67EE4" w:rsidRPr="009A19FF" w:rsidRDefault="00D67EE4" w:rsidP="00D67EE4">
            <w:pPr>
              <w:numPr>
                <w:ilvl w:val="0"/>
                <w:numId w:val="2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Type of vascular manifestation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:</w:t>
            </w:r>
          </w:p>
        </w:tc>
      </w:tr>
      <w:tr w:rsidR="00D67EE4" w:rsidRPr="009A19FF" w14:paraId="6C097F16" w14:textId="77777777" w:rsidTr="00973B44">
        <w:tc>
          <w:tcPr>
            <w:tcW w:w="4798" w:type="dxa"/>
          </w:tcPr>
          <w:p w14:paraId="4BE7C68C" w14:textId="77777777" w:rsidR="00D67EE4" w:rsidRPr="009A19FF" w:rsidRDefault="00D67EE4" w:rsidP="00D67EE4">
            <w:pPr>
              <w:numPr>
                <w:ilvl w:val="0"/>
                <w:numId w:val="6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Left carotid artery occlusion</w:t>
            </w:r>
            <w:r>
              <w:rPr>
                <w:rFonts w:asciiTheme="majorBidi" w:hAnsiTheme="majorBidi" w:cstheme="majorBidi"/>
                <w:sz w:val="18"/>
                <w:szCs w:val="18"/>
              </w:rPr>
              <w:tab/>
            </w:r>
          </w:p>
        </w:tc>
        <w:tc>
          <w:tcPr>
            <w:tcW w:w="3392" w:type="dxa"/>
          </w:tcPr>
          <w:p w14:paraId="15B8C27A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1 (5.6%)</w:t>
            </w:r>
          </w:p>
        </w:tc>
      </w:tr>
      <w:tr w:rsidR="00D67EE4" w:rsidRPr="009A19FF" w14:paraId="16848179" w14:textId="77777777" w:rsidTr="00973B44">
        <w:trPr>
          <w:trHeight w:val="305"/>
        </w:trPr>
        <w:tc>
          <w:tcPr>
            <w:tcW w:w="4798" w:type="dxa"/>
          </w:tcPr>
          <w:p w14:paraId="435D54BF" w14:textId="77777777" w:rsidR="00D67EE4" w:rsidRPr="009A19FF" w:rsidRDefault="00D67EE4" w:rsidP="00D67EE4">
            <w:pPr>
              <w:numPr>
                <w:ilvl w:val="0"/>
                <w:numId w:val="6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Budd chiari</w:t>
            </w:r>
            <w:r w:rsidRPr="009A19FF">
              <w:rPr>
                <w:rFonts w:asciiTheme="majorBidi" w:hAnsiTheme="majorBidi" w:cstheme="majorBidi"/>
                <w:sz w:val="18"/>
                <w:szCs w:val="18"/>
              </w:rPr>
              <w:tab/>
            </w:r>
          </w:p>
        </w:tc>
        <w:tc>
          <w:tcPr>
            <w:tcW w:w="3392" w:type="dxa"/>
          </w:tcPr>
          <w:p w14:paraId="6E88F0A3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1 (5.6%)</w:t>
            </w:r>
          </w:p>
        </w:tc>
      </w:tr>
      <w:tr w:rsidR="00D67EE4" w:rsidRPr="009A19FF" w14:paraId="334CDEFE" w14:textId="77777777" w:rsidTr="00973B44">
        <w:tc>
          <w:tcPr>
            <w:tcW w:w="4798" w:type="dxa"/>
          </w:tcPr>
          <w:p w14:paraId="7467B3EE" w14:textId="77777777" w:rsidR="00D67EE4" w:rsidRPr="009A19FF" w:rsidRDefault="00D67EE4" w:rsidP="00D67EE4">
            <w:pPr>
              <w:numPr>
                <w:ilvl w:val="0"/>
                <w:numId w:val="6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Pulmonary embolism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ab/>
            </w:r>
          </w:p>
        </w:tc>
        <w:tc>
          <w:tcPr>
            <w:tcW w:w="3392" w:type="dxa"/>
          </w:tcPr>
          <w:p w14:paraId="496E9B69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2 (11.1%)</w:t>
            </w:r>
          </w:p>
        </w:tc>
      </w:tr>
      <w:tr w:rsidR="00D67EE4" w:rsidRPr="009A19FF" w14:paraId="6D6D844C" w14:textId="77777777" w:rsidTr="00973B44">
        <w:trPr>
          <w:trHeight w:val="50"/>
        </w:trPr>
        <w:tc>
          <w:tcPr>
            <w:tcW w:w="4798" w:type="dxa"/>
          </w:tcPr>
          <w:p w14:paraId="27137391" w14:textId="77777777" w:rsidR="00D67EE4" w:rsidRPr="009A19FF" w:rsidRDefault="00D67EE4" w:rsidP="00D67EE4">
            <w:pPr>
              <w:numPr>
                <w:ilvl w:val="0"/>
                <w:numId w:val="6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Thrombosis</w:t>
            </w:r>
            <w:r>
              <w:rPr>
                <w:rFonts w:asciiTheme="majorBidi" w:hAnsiTheme="majorBidi" w:cstheme="majorBidi"/>
                <w:sz w:val="18"/>
                <w:szCs w:val="18"/>
              </w:rPr>
              <w:tab/>
            </w:r>
            <w:r>
              <w:rPr>
                <w:rFonts w:asciiTheme="majorBidi" w:hAnsiTheme="majorBidi" w:cstheme="majorBidi"/>
                <w:sz w:val="18"/>
                <w:szCs w:val="18"/>
              </w:rPr>
              <w:tab/>
            </w:r>
          </w:p>
        </w:tc>
        <w:tc>
          <w:tcPr>
            <w:tcW w:w="3392" w:type="dxa"/>
          </w:tcPr>
          <w:p w14:paraId="30454B7B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15 (88.2%)</w:t>
            </w:r>
          </w:p>
        </w:tc>
      </w:tr>
      <w:tr w:rsidR="00D67EE4" w:rsidRPr="009A19FF" w14:paraId="530819DC" w14:textId="77777777" w:rsidTr="00973B44">
        <w:tc>
          <w:tcPr>
            <w:tcW w:w="8190" w:type="dxa"/>
            <w:gridSpan w:val="2"/>
          </w:tcPr>
          <w:p w14:paraId="1D7956EA" w14:textId="77777777" w:rsidR="00D67EE4" w:rsidRPr="009A19FF" w:rsidRDefault="00D67EE4" w:rsidP="00D67EE4">
            <w:pPr>
              <w:numPr>
                <w:ilvl w:val="0"/>
                <w:numId w:val="3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Digestive manifestation</w:t>
            </w: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:</w:t>
            </w:r>
          </w:p>
        </w:tc>
      </w:tr>
      <w:tr w:rsidR="00D67EE4" w:rsidRPr="009A19FF" w14:paraId="187BE75D" w14:textId="77777777" w:rsidTr="00973B44">
        <w:tc>
          <w:tcPr>
            <w:tcW w:w="4798" w:type="dxa"/>
          </w:tcPr>
          <w:p w14:paraId="78D4F85E" w14:textId="77777777" w:rsidR="00D67EE4" w:rsidRPr="009A19FF" w:rsidRDefault="00D67EE4" w:rsidP="00D67EE4">
            <w:pPr>
              <w:numPr>
                <w:ilvl w:val="0"/>
                <w:numId w:val="2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 xml:space="preserve">Yes </w:t>
            </w:r>
          </w:p>
        </w:tc>
        <w:tc>
          <w:tcPr>
            <w:tcW w:w="3392" w:type="dxa"/>
          </w:tcPr>
          <w:p w14:paraId="1D491A1F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3 (5%)</w:t>
            </w:r>
          </w:p>
        </w:tc>
      </w:tr>
      <w:tr w:rsidR="00D67EE4" w:rsidRPr="009A19FF" w14:paraId="68A286BF" w14:textId="77777777" w:rsidTr="00973B44">
        <w:tc>
          <w:tcPr>
            <w:tcW w:w="4798" w:type="dxa"/>
          </w:tcPr>
          <w:p w14:paraId="646794ED" w14:textId="77777777" w:rsidR="00D67EE4" w:rsidRPr="009A19FF" w:rsidRDefault="00D67EE4" w:rsidP="00D67EE4">
            <w:pPr>
              <w:numPr>
                <w:ilvl w:val="0"/>
                <w:numId w:val="2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 xml:space="preserve">No </w:t>
            </w:r>
          </w:p>
        </w:tc>
        <w:tc>
          <w:tcPr>
            <w:tcW w:w="3392" w:type="dxa"/>
          </w:tcPr>
          <w:p w14:paraId="74C94680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57 (95%)</w:t>
            </w:r>
          </w:p>
        </w:tc>
      </w:tr>
      <w:tr w:rsidR="00D67EE4" w:rsidRPr="009A19FF" w14:paraId="42ED07FB" w14:textId="77777777" w:rsidTr="00973B44">
        <w:tc>
          <w:tcPr>
            <w:tcW w:w="8190" w:type="dxa"/>
            <w:gridSpan w:val="2"/>
          </w:tcPr>
          <w:p w14:paraId="3E183D1B" w14:textId="77777777" w:rsidR="00D67EE4" w:rsidRPr="009A19FF" w:rsidRDefault="00D67EE4" w:rsidP="00D67EE4">
            <w:pPr>
              <w:numPr>
                <w:ilvl w:val="0"/>
                <w:numId w:val="2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Type of Digestive manifestation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:</w:t>
            </w:r>
          </w:p>
        </w:tc>
      </w:tr>
      <w:tr w:rsidR="00D67EE4" w:rsidRPr="009A19FF" w14:paraId="0D8A52CD" w14:textId="77777777" w:rsidTr="00973B44">
        <w:tc>
          <w:tcPr>
            <w:tcW w:w="4798" w:type="dxa"/>
          </w:tcPr>
          <w:p w14:paraId="1A57F37D" w14:textId="77777777" w:rsidR="00D67EE4" w:rsidRPr="009A19FF" w:rsidRDefault="00D67EE4" w:rsidP="00D67EE4">
            <w:pPr>
              <w:numPr>
                <w:ilvl w:val="0"/>
                <w:numId w:val="7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 xml:space="preserve"> 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Abdominal pain</w:t>
            </w:r>
            <w:r>
              <w:rPr>
                <w:rFonts w:asciiTheme="majorBidi" w:hAnsiTheme="majorBidi" w:cstheme="majorBidi"/>
                <w:sz w:val="18"/>
                <w:szCs w:val="18"/>
              </w:rPr>
              <w:tab/>
            </w:r>
            <w:r>
              <w:rPr>
                <w:rFonts w:asciiTheme="majorBidi" w:hAnsiTheme="majorBidi" w:cstheme="majorBidi"/>
                <w:sz w:val="18"/>
                <w:szCs w:val="18"/>
              </w:rPr>
              <w:tab/>
            </w:r>
          </w:p>
        </w:tc>
        <w:tc>
          <w:tcPr>
            <w:tcW w:w="3392" w:type="dxa"/>
          </w:tcPr>
          <w:p w14:paraId="3B24CAF1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2 (66.7%)</w:t>
            </w:r>
          </w:p>
        </w:tc>
      </w:tr>
      <w:tr w:rsidR="00D67EE4" w:rsidRPr="009A19FF" w14:paraId="6AE788B5" w14:textId="77777777" w:rsidTr="00973B44">
        <w:tc>
          <w:tcPr>
            <w:tcW w:w="4798" w:type="dxa"/>
          </w:tcPr>
          <w:p w14:paraId="0E972E62" w14:textId="77777777" w:rsidR="00D67EE4" w:rsidRPr="009A19FF" w:rsidRDefault="00D67EE4" w:rsidP="00D67EE4">
            <w:pPr>
              <w:numPr>
                <w:ilvl w:val="0"/>
                <w:numId w:val="7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Bloody diarrhea</w:t>
            </w:r>
            <w:r>
              <w:rPr>
                <w:rFonts w:asciiTheme="majorBidi" w:hAnsiTheme="majorBidi" w:cstheme="majorBidi"/>
                <w:sz w:val="18"/>
                <w:szCs w:val="18"/>
              </w:rPr>
              <w:tab/>
            </w:r>
            <w:r>
              <w:rPr>
                <w:rFonts w:asciiTheme="majorBidi" w:hAnsiTheme="majorBidi" w:cstheme="majorBidi"/>
                <w:sz w:val="18"/>
                <w:szCs w:val="18"/>
              </w:rPr>
              <w:tab/>
            </w:r>
          </w:p>
        </w:tc>
        <w:tc>
          <w:tcPr>
            <w:tcW w:w="3392" w:type="dxa"/>
          </w:tcPr>
          <w:p w14:paraId="58DB2A03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3 (100%)</w:t>
            </w:r>
          </w:p>
        </w:tc>
      </w:tr>
      <w:tr w:rsidR="00D67EE4" w:rsidRPr="009A19FF" w14:paraId="42E726E4" w14:textId="77777777" w:rsidTr="00973B44">
        <w:tc>
          <w:tcPr>
            <w:tcW w:w="8190" w:type="dxa"/>
            <w:gridSpan w:val="2"/>
          </w:tcPr>
          <w:p w14:paraId="4F747CDE" w14:textId="77777777" w:rsidR="00D67EE4" w:rsidRPr="009A19FF" w:rsidRDefault="00D67EE4" w:rsidP="00D67EE4">
            <w:pPr>
              <w:numPr>
                <w:ilvl w:val="0"/>
                <w:numId w:val="3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Auditory manifestation</w:t>
            </w: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:</w:t>
            </w:r>
          </w:p>
        </w:tc>
      </w:tr>
      <w:tr w:rsidR="00D67EE4" w:rsidRPr="009A19FF" w14:paraId="009AAE50" w14:textId="77777777" w:rsidTr="00973B44">
        <w:tc>
          <w:tcPr>
            <w:tcW w:w="4798" w:type="dxa"/>
          </w:tcPr>
          <w:p w14:paraId="38CBD54A" w14:textId="77777777" w:rsidR="00D67EE4" w:rsidRPr="009A19FF" w:rsidRDefault="00D67EE4" w:rsidP="00D67EE4">
            <w:pPr>
              <w:numPr>
                <w:ilvl w:val="0"/>
                <w:numId w:val="2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  <w:tc>
          <w:tcPr>
            <w:tcW w:w="3392" w:type="dxa"/>
          </w:tcPr>
          <w:p w14:paraId="7EC25743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44 (73.3%)</w:t>
            </w:r>
          </w:p>
        </w:tc>
      </w:tr>
      <w:tr w:rsidR="00D67EE4" w:rsidRPr="009A19FF" w14:paraId="21F8C281" w14:textId="77777777" w:rsidTr="00973B44">
        <w:tc>
          <w:tcPr>
            <w:tcW w:w="4798" w:type="dxa"/>
          </w:tcPr>
          <w:p w14:paraId="491DE809" w14:textId="77777777" w:rsidR="00D67EE4" w:rsidRPr="009A19FF" w:rsidRDefault="00D67EE4" w:rsidP="00D67EE4">
            <w:pPr>
              <w:numPr>
                <w:ilvl w:val="0"/>
                <w:numId w:val="2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Yes</w:t>
            </w:r>
          </w:p>
        </w:tc>
        <w:tc>
          <w:tcPr>
            <w:tcW w:w="3392" w:type="dxa"/>
          </w:tcPr>
          <w:p w14:paraId="1B5B8B39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16 (26.7%)</w:t>
            </w:r>
          </w:p>
        </w:tc>
      </w:tr>
      <w:tr w:rsidR="00D67EE4" w:rsidRPr="009A19FF" w14:paraId="4C652803" w14:textId="77777777" w:rsidTr="00973B44">
        <w:tc>
          <w:tcPr>
            <w:tcW w:w="8190" w:type="dxa"/>
            <w:gridSpan w:val="2"/>
          </w:tcPr>
          <w:p w14:paraId="5F4A9C90" w14:textId="77777777" w:rsidR="00D67EE4" w:rsidRPr="009A19FF" w:rsidRDefault="00D67EE4" w:rsidP="00D67EE4">
            <w:pPr>
              <w:numPr>
                <w:ilvl w:val="0"/>
                <w:numId w:val="2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Type of auditory manifestation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:</w:t>
            </w:r>
            <w:r w:rsidRPr="009A19FF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</w:tc>
      </w:tr>
      <w:tr w:rsidR="00D67EE4" w:rsidRPr="009A19FF" w14:paraId="14E02BE0" w14:textId="77777777" w:rsidTr="00973B44">
        <w:tc>
          <w:tcPr>
            <w:tcW w:w="4798" w:type="dxa"/>
          </w:tcPr>
          <w:p w14:paraId="5FBCE3EA" w14:textId="77777777" w:rsidR="00D67EE4" w:rsidRPr="009A19FF" w:rsidRDefault="00D67EE4" w:rsidP="00D67EE4">
            <w:pPr>
              <w:numPr>
                <w:ilvl w:val="0"/>
                <w:numId w:val="8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Diminution of hearing </w:t>
            </w:r>
            <w:r w:rsidRPr="009A19FF">
              <w:rPr>
                <w:rFonts w:asciiTheme="majorBidi" w:hAnsiTheme="majorBidi" w:cstheme="majorBidi"/>
                <w:sz w:val="18"/>
                <w:szCs w:val="18"/>
              </w:rPr>
              <w:t>(symptomatic)</w:t>
            </w:r>
          </w:p>
        </w:tc>
        <w:tc>
          <w:tcPr>
            <w:tcW w:w="3392" w:type="dxa"/>
          </w:tcPr>
          <w:p w14:paraId="6C806644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11 (68.8 %)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all with gradual onset.</w:t>
            </w:r>
          </w:p>
        </w:tc>
      </w:tr>
      <w:tr w:rsidR="00D67EE4" w:rsidRPr="009A19FF" w14:paraId="517A8C85" w14:textId="77777777" w:rsidTr="00973B44">
        <w:tc>
          <w:tcPr>
            <w:tcW w:w="4798" w:type="dxa"/>
          </w:tcPr>
          <w:p w14:paraId="76FFFCE0" w14:textId="77777777" w:rsidR="00D67EE4" w:rsidRPr="009A19FF" w:rsidRDefault="00D67EE4" w:rsidP="00D67EE4">
            <w:pPr>
              <w:numPr>
                <w:ilvl w:val="0"/>
                <w:numId w:val="8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 xml:space="preserve">Tinnitus </w:t>
            </w:r>
          </w:p>
        </w:tc>
        <w:tc>
          <w:tcPr>
            <w:tcW w:w="3392" w:type="dxa"/>
          </w:tcPr>
          <w:p w14:paraId="559508AC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11 (68.8 %)</w:t>
            </w:r>
          </w:p>
        </w:tc>
      </w:tr>
      <w:tr w:rsidR="00D67EE4" w:rsidRPr="009A19FF" w14:paraId="212D4894" w14:textId="77777777" w:rsidTr="00973B44">
        <w:tc>
          <w:tcPr>
            <w:tcW w:w="4798" w:type="dxa"/>
          </w:tcPr>
          <w:p w14:paraId="656DA294" w14:textId="77777777" w:rsidR="00D67EE4" w:rsidRPr="009A19FF" w:rsidRDefault="00D67EE4" w:rsidP="00D67EE4">
            <w:pPr>
              <w:numPr>
                <w:ilvl w:val="0"/>
                <w:numId w:val="8"/>
              </w:num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Tinnitus handicap inventory scale (n=11)*</w:t>
            </w:r>
          </w:p>
        </w:tc>
        <w:tc>
          <w:tcPr>
            <w:tcW w:w="3392" w:type="dxa"/>
          </w:tcPr>
          <w:p w14:paraId="3A0306EB" w14:textId="77777777" w:rsidR="00D67EE4" w:rsidRPr="009A19FF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A19FF">
              <w:rPr>
                <w:rFonts w:asciiTheme="majorBidi" w:hAnsiTheme="majorBidi" w:cstheme="majorBidi"/>
                <w:sz w:val="18"/>
                <w:szCs w:val="18"/>
              </w:rPr>
              <w:t>16 (8-42)</w:t>
            </w:r>
          </w:p>
        </w:tc>
      </w:tr>
    </w:tbl>
    <w:p w14:paraId="61461C1F" w14:textId="77777777" w:rsidR="00D67EE4" w:rsidRPr="006A0A53" w:rsidRDefault="00D67EE4" w:rsidP="00D67EE4">
      <w:pPr>
        <w:bidi w:val="0"/>
        <w:spacing w:line="360" w:lineRule="auto"/>
        <w:jc w:val="both"/>
        <w:rPr>
          <w:rFonts w:asciiTheme="majorBidi" w:hAnsiTheme="majorBidi" w:cstheme="majorBidi"/>
          <w:sz w:val="18"/>
          <w:szCs w:val="18"/>
        </w:rPr>
      </w:pPr>
      <w:r w:rsidRPr="006A0A53">
        <w:rPr>
          <w:rFonts w:asciiTheme="majorBidi" w:hAnsiTheme="majorBidi" w:cstheme="majorBidi"/>
          <w:sz w:val="18"/>
          <w:szCs w:val="18"/>
        </w:rPr>
        <w:t xml:space="preserve">              *all patients complaining of tinnitus underwent test of THI scale.</w:t>
      </w:r>
    </w:p>
    <w:p w14:paraId="0D37D60A" w14:textId="77777777" w:rsidR="00D67EE4" w:rsidRDefault="00D67EE4" w:rsidP="00D67EE4">
      <w:pPr>
        <w:bidi w:val="0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336D101" w14:textId="47BBDDC6" w:rsidR="00D67EE4" w:rsidRPr="006A0A53" w:rsidRDefault="00D67EE4" w:rsidP="00D67EE4">
      <w:pPr>
        <w:bidi w:val="0"/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       </w:t>
      </w:r>
      <w:r>
        <w:rPr>
          <w:rFonts w:asciiTheme="majorBidi" w:hAnsiTheme="majorBidi" w:cstheme="majorBidi"/>
          <w:b/>
          <w:bCs/>
          <w:sz w:val="20"/>
          <w:szCs w:val="20"/>
        </w:rPr>
        <w:t>Table 2</w:t>
      </w:r>
      <w:r w:rsidRPr="003E3077">
        <w:rPr>
          <w:rFonts w:asciiTheme="majorBidi" w:hAnsiTheme="majorBidi" w:cstheme="majorBidi"/>
          <w:b/>
          <w:bCs/>
          <w:sz w:val="20"/>
          <w:szCs w:val="20"/>
        </w:rPr>
        <w:t xml:space="preserve">: </w:t>
      </w:r>
      <w:bookmarkStart w:id="1" w:name="OLE_LINK10"/>
      <w:r w:rsidRPr="003E3077">
        <w:rPr>
          <w:rFonts w:asciiTheme="majorBidi" w:hAnsiTheme="majorBidi" w:cstheme="majorBidi"/>
          <w:b/>
          <w:bCs/>
          <w:sz w:val="20"/>
          <w:szCs w:val="20"/>
        </w:rPr>
        <w:t xml:space="preserve">Prevalence 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and severity </w:t>
      </w:r>
      <w:r w:rsidRPr="003E3077">
        <w:rPr>
          <w:rFonts w:asciiTheme="majorBidi" w:hAnsiTheme="majorBidi" w:cstheme="majorBidi"/>
          <w:b/>
          <w:bCs/>
          <w:sz w:val="20"/>
          <w:szCs w:val="20"/>
        </w:rPr>
        <w:t>of sensorineural hearing loss among the participants by PTA</w:t>
      </w:r>
    </w:p>
    <w:bookmarkEnd w:id="1"/>
    <w:tbl>
      <w:tblPr>
        <w:tblW w:w="0" w:type="auto"/>
        <w:tblInd w:w="648" w:type="dxa"/>
        <w:tblLook w:val="04A0" w:firstRow="1" w:lastRow="0" w:firstColumn="1" w:lastColumn="0" w:noHBand="0" w:noVBand="1"/>
      </w:tblPr>
      <w:tblGrid>
        <w:gridCol w:w="4734"/>
        <w:gridCol w:w="3366"/>
      </w:tblGrid>
      <w:tr w:rsidR="00D67EE4" w:rsidRPr="006C3A74" w14:paraId="24C9E7D4" w14:textId="77777777" w:rsidTr="00973B44">
        <w:tc>
          <w:tcPr>
            <w:tcW w:w="4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CCCE9" w14:textId="77777777" w:rsidR="00D67EE4" w:rsidRPr="006C3A74" w:rsidRDefault="00D67EE4" w:rsidP="00973B44">
            <w:pPr>
              <w:bidi w:val="0"/>
              <w:spacing w:line="360" w:lineRule="auto"/>
              <w:ind w:left="855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DCD4D" w14:textId="77777777" w:rsidR="00D67EE4" w:rsidRPr="006C3A74" w:rsidRDefault="00D67EE4" w:rsidP="00973B44">
            <w:pPr>
              <w:bidi w:val="0"/>
              <w:spacing w:line="360" w:lineRule="auto"/>
              <w:ind w:left="855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C3A7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Total (n=60)</w:t>
            </w:r>
          </w:p>
        </w:tc>
      </w:tr>
      <w:tr w:rsidR="00D67EE4" w:rsidRPr="006C3A74" w14:paraId="61F74A1D" w14:textId="77777777" w:rsidTr="00973B44">
        <w:tc>
          <w:tcPr>
            <w:tcW w:w="8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F7639" w14:textId="77777777" w:rsidR="00D67EE4" w:rsidRPr="006C3A74" w:rsidRDefault="00D67EE4" w:rsidP="00973B44">
            <w:pPr>
              <w:bidi w:val="0"/>
              <w:spacing w:line="360" w:lineRule="auto"/>
              <w:ind w:left="855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C3A7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Hearing loss</w:t>
            </w:r>
          </w:p>
        </w:tc>
      </w:tr>
      <w:tr w:rsidR="00D67EE4" w:rsidRPr="006C3A74" w14:paraId="227E8CD1" w14:textId="77777777" w:rsidTr="00973B44">
        <w:tc>
          <w:tcPr>
            <w:tcW w:w="4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31978" w14:textId="77777777" w:rsidR="00D67EE4" w:rsidRPr="006C3A74" w:rsidRDefault="00D67EE4" w:rsidP="00973B44">
            <w:pPr>
              <w:bidi w:val="0"/>
              <w:spacing w:line="360" w:lineRule="auto"/>
              <w:ind w:left="855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6C3A74">
              <w:rPr>
                <w:rFonts w:asciiTheme="majorBidi" w:hAnsiTheme="majorBidi" w:cstheme="majorBidi"/>
                <w:sz w:val="20"/>
                <w:szCs w:val="20"/>
              </w:rPr>
              <w:t xml:space="preserve">    </w:t>
            </w:r>
            <w:bookmarkStart w:id="2" w:name="OLE_LINK9"/>
            <w:r w:rsidRPr="006C3A74">
              <w:rPr>
                <w:rFonts w:asciiTheme="majorBidi" w:hAnsiTheme="majorBidi" w:cstheme="majorBidi"/>
                <w:sz w:val="20"/>
                <w:szCs w:val="20"/>
              </w:rPr>
              <w:t>No</w:t>
            </w:r>
            <w:bookmarkEnd w:id="2"/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4EFC1" w14:textId="77777777" w:rsidR="00D67EE4" w:rsidRPr="006C3A74" w:rsidRDefault="00D67EE4" w:rsidP="00973B44">
            <w:pPr>
              <w:bidi w:val="0"/>
              <w:spacing w:line="360" w:lineRule="auto"/>
              <w:ind w:left="855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6C3A74">
              <w:rPr>
                <w:rFonts w:asciiTheme="majorBidi" w:hAnsiTheme="majorBidi" w:cstheme="majorBidi"/>
                <w:sz w:val="20"/>
                <w:szCs w:val="20"/>
              </w:rPr>
              <w:t>24 (40%)</w:t>
            </w:r>
          </w:p>
        </w:tc>
      </w:tr>
      <w:tr w:rsidR="00D67EE4" w:rsidRPr="006C3A74" w14:paraId="54F61797" w14:textId="77777777" w:rsidTr="00973B44">
        <w:tc>
          <w:tcPr>
            <w:tcW w:w="4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CEF43" w14:textId="77777777" w:rsidR="00D67EE4" w:rsidRPr="006C3A74" w:rsidRDefault="00D67EE4" w:rsidP="00973B44">
            <w:pPr>
              <w:bidi w:val="0"/>
              <w:spacing w:line="360" w:lineRule="auto"/>
              <w:ind w:left="855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6C3A74">
              <w:rPr>
                <w:rFonts w:asciiTheme="majorBidi" w:hAnsiTheme="majorBidi" w:cstheme="majorBidi"/>
                <w:sz w:val="20"/>
                <w:szCs w:val="20"/>
              </w:rPr>
              <w:t xml:space="preserve">    Yes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3C629" w14:textId="77777777" w:rsidR="00D67EE4" w:rsidRPr="006C3A74" w:rsidRDefault="00D67EE4" w:rsidP="00973B44">
            <w:pPr>
              <w:bidi w:val="0"/>
              <w:spacing w:line="360" w:lineRule="auto"/>
              <w:ind w:left="855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6C3A74">
              <w:rPr>
                <w:rFonts w:asciiTheme="majorBidi" w:hAnsiTheme="majorBidi" w:cstheme="majorBidi"/>
                <w:sz w:val="20"/>
                <w:szCs w:val="20"/>
              </w:rPr>
              <w:t>36 (60%)</w:t>
            </w:r>
          </w:p>
        </w:tc>
      </w:tr>
      <w:tr w:rsidR="00D67EE4" w:rsidRPr="006C3A74" w14:paraId="4C4DB1D0" w14:textId="77777777" w:rsidTr="00973B44">
        <w:tc>
          <w:tcPr>
            <w:tcW w:w="8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3F011" w14:textId="77777777" w:rsidR="00D67EE4" w:rsidRPr="006C3A74" w:rsidRDefault="00D67EE4" w:rsidP="00973B44">
            <w:pPr>
              <w:bidi w:val="0"/>
              <w:spacing w:line="360" w:lineRule="auto"/>
              <w:ind w:left="855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C3A7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Severity of </w:t>
            </w:r>
            <w:bookmarkStart w:id="3" w:name="OLE_LINK8"/>
            <w:r w:rsidRPr="006C3A7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sensorineural hearing loss </w:t>
            </w:r>
            <w:bookmarkEnd w:id="3"/>
            <w:r w:rsidRPr="006C3A7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(n=36)</w:t>
            </w:r>
          </w:p>
        </w:tc>
      </w:tr>
      <w:tr w:rsidR="00D67EE4" w:rsidRPr="006C3A74" w14:paraId="6A5558AF" w14:textId="77777777" w:rsidTr="00973B44">
        <w:tc>
          <w:tcPr>
            <w:tcW w:w="4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B594B" w14:textId="77777777" w:rsidR="00D67EE4" w:rsidRPr="006C3A74" w:rsidRDefault="00D67EE4" w:rsidP="00973B44">
            <w:pPr>
              <w:bidi w:val="0"/>
              <w:spacing w:line="360" w:lineRule="auto"/>
              <w:ind w:left="855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6C3A74">
              <w:rPr>
                <w:rFonts w:asciiTheme="majorBidi" w:hAnsiTheme="majorBidi" w:cstheme="majorBidi"/>
                <w:sz w:val="20"/>
                <w:szCs w:val="20"/>
              </w:rPr>
              <w:t xml:space="preserve">    </w:t>
            </w:r>
            <w:bookmarkStart w:id="4" w:name="OLE_LINK11"/>
            <w:r w:rsidRPr="006C3A74">
              <w:rPr>
                <w:rFonts w:asciiTheme="majorBidi" w:hAnsiTheme="majorBidi" w:cstheme="majorBidi"/>
                <w:sz w:val="20"/>
                <w:szCs w:val="20"/>
              </w:rPr>
              <w:t>Mild</w:t>
            </w:r>
            <w:bookmarkEnd w:id="4"/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D7F31" w14:textId="77777777" w:rsidR="00D67EE4" w:rsidRPr="006C3A74" w:rsidRDefault="00D67EE4" w:rsidP="00973B44">
            <w:pPr>
              <w:bidi w:val="0"/>
              <w:spacing w:line="360" w:lineRule="auto"/>
              <w:ind w:left="855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6C3A74">
              <w:rPr>
                <w:rFonts w:asciiTheme="majorBidi" w:hAnsiTheme="majorBidi" w:cstheme="majorBidi"/>
                <w:sz w:val="20"/>
                <w:szCs w:val="20"/>
              </w:rPr>
              <w:t>20 (</w:t>
            </w:r>
            <w:bookmarkStart w:id="5" w:name="OLE_LINK12"/>
            <w:r w:rsidRPr="006C3A74">
              <w:rPr>
                <w:rFonts w:asciiTheme="majorBidi" w:hAnsiTheme="majorBidi" w:cstheme="majorBidi"/>
                <w:sz w:val="20"/>
                <w:szCs w:val="20"/>
              </w:rPr>
              <w:t>55.6</w:t>
            </w:r>
            <w:bookmarkEnd w:id="5"/>
            <w:r w:rsidRPr="006C3A74">
              <w:rPr>
                <w:rFonts w:asciiTheme="majorBidi" w:hAnsiTheme="majorBidi" w:cstheme="majorBidi"/>
                <w:sz w:val="20"/>
                <w:szCs w:val="20"/>
              </w:rPr>
              <w:t>%)</w:t>
            </w:r>
          </w:p>
        </w:tc>
      </w:tr>
      <w:tr w:rsidR="00D67EE4" w:rsidRPr="006C3A74" w14:paraId="393CEDC1" w14:textId="77777777" w:rsidTr="00973B44">
        <w:tc>
          <w:tcPr>
            <w:tcW w:w="4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82244" w14:textId="77777777" w:rsidR="00D67EE4" w:rsidRPr="006C3A74" w:rsidRDefault="00D67EE4" w:rsidP="00973B44">
            <w:pPr>
              <w:bidi w:val="0"/>
              <w:spacing w:line="360" w:lineRule="auto"/>
              <w:ind w:left="855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6C3A74">
              <w:rPr>
                <w:rFonts w:asciiTheme="majorBidi" w:hAnsiTheme="majorBidi" w:cstheme="majorBidi"/>
                <w:sz w:val="20"/>
                <w:szCs w:val="20"/>
              </w:rPr>
              <w:t xml:space="preserve">    Moderate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76BBC" w14:textId="77777777" w:rsidR="00D67EE4" w:rsidRPr="006C3A74" w:rsidRDefault="00D67EE4" w:rsidP="00973B44">
            <w:pPr>
              <w:bidi w:val="0"/>
              <w:spacing w:line="360" w:lineRule="auto"/>
              <w:ind w:left="855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6C3A74">
              <w:rPr>
                <w:rFonts w:asciiTheme="majorBidi" w:hAnsiTheme="majorBidi" w:cstheme="majorBidi"/>
                <w:sz w:val="20"/>
                <w:szCs w:val="20"/>
              </w:rPr>
              <w:t>12 (33.3%)</w:t>
            </w:r>
          </w:p>
        </w:tc>
      </w:tr>
      <w:tr w:rsidR="00D67EE4" w:rsidRPr="006C3A74" w14:paraId="5F0EE888" w14:textId="77777777" w:rsidTr="00973B44">
        <w:trPr>
          <w:trHeight w:val="386"/>
        </w:trPr>
        <w:tc>
          <w:tcPr>
            <w:tcW w:w="4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9D2A9" w14:textId="77777777" w:rsidR="00D67EE4" w:rsidRPr="006C3A74" w:rsidRDefault="00D67EE4" w:rsidP="00973B44">
            <w:pPr>
              <w:bidi w:val="0"/>
              <w:spacing w:line="360" w:lineRule="auto"/>
              <w:ind w:left="855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6C3A74">
              <w:rPr>
                <w:rFonts w:asciiTheme="majorBidi" w:hAnsiTheme="majorBidi" w:cstheme="majorBidi"/>
                <w:sz w:val="20"/>
                <w:szCs w:val="20"/>
              </w:rPr>
              <w:t xml:space="preserve">    Severe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39D85" w14:textId="77777777" w:rsidR="00D67EE4" w:rsidRPr="006C3A74" w:rsidRDefault="00D67EE4" w:rsidP="00973B44">
            <w:pPr>
              <w:bidi w:val="0"/>
              <w:spacing w:line="360" w:lineRule="auto"/>
              <w:ind w:left="855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6C3A74">
              <w:rPr>
                <w:rFonts w:asciiTheme="majorBidi" w:hAnsiTheme="majorBidi" w:cstheme="majorBidi"/>
                <w:sz w:val="20"/>
                <w:szCs w:val="20"/>
              </w:rPr>
              <w:t>4 (11.3%)</w:t>
            </w:r>
          </w:p>
        </w:tc>
      </w:tr>
    </w:tbl>
    <w:p w14:paraId="59FB94DA" w14:textId="77777777" w:rsidR="00D67EE4" w:rsidRDefault="00D67EE4" w:rsidP="00D67EE4">
      <w:pPr>
        <w:bidi w:val="0"/>
        <w:spacing w:after="160" w:line="360" w:lineRule="auto"/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</w:pPr>
    </w:p>
    <w:p w14:paraId="3E9AA37B" w14:textId="77777777" w:rsidR="00D67EE4" w:rsidRPr="001208C9" w:rsidRDefault="00D67EE4" w:rsidP="00D67EE4">
      <w:pPr>
        <w:bidi w:val="0"/>
        <w:spacing w:after="160" w:line="259" w:lineRule="auto"/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</w:pPr>
      <w:r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 xml:space="preserve">                        </w:t>
      </w:r>
      <w:r w:rsidRPr="001208C9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Table 3: T</w:t>
      </w:r>
      <w:r w:rsidRPr="001208C9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reatment data among the studied group</w:t>
      </w:r>
    </w:p>
    <w:tbl>
      <w:tblPr>
        <w:tblStyle w:val="TableGrid5"/>
        <w:tblW w:w="0" w:type="auto"/>
        <w:tblInd w:w="918" w:type="dxa"/>
        <w:tblLook w:val="04A0" w:firstRow="1" w:lastRow="0" w:firstColumn="1" w:lastColumn="0" w:noHBand="0" w:noVBand="1"/>
      </w:tblPr>
      <w:tblGrid>
        <w:gridCol w:w="4464"/>
        <w:gridCol w:w="2826"/>
      </w:tblGrid>
      <w:tr w:rsidR="00D67EE4" w:rsidRPr="001208C9" w14:paraId="2FCD6DB2" w14:textId="77777777" w:rsidTr="00973B44">
        <w:tc>
          <w:tcPr>
            <w:tcW w:w="4464" w:type="dxa"/>
          </w:tcPr>
          <w:p w14:paraId="4D7E81D8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826" w:type="dxa"/>
          </w:tcPr>
          <w:p w14:paraId="09482559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Total (n=60)</w:t>
            </w:r>
          </w:p>
        </w:tc>
      </w:tr>
      <w:tr w:rsidR="00D67EE4" w:rsidRPr="001208C9" w14:paraId="5B236989" w14:textId="77777777" w:rsidTr="00973B44">
        <w:tc>
          <w:tcPr>
            <w:tcW w:w="7290" w:type="dxa"/>
            <w:gridSpan w:val="2"/>
          </w:tcPr>
          <w:p w14:paraId="76F61F80" w14:textId="77777777" w:rsidR="00D67EE4" w:rsidRPr="001208C9" w:rsidRDefault="00D67EE4" w:rsidP="00973B44">
            <w:pPr>
              <w:bidi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Prednisolone</w:t>
            </w:r>
          </w:p>
        </w:tc>
      </w:tr>
      <w:tr w:rsidR="00D67EE4" w:rsidRPr="001208C9" w14:paraId="6B1DC1F1" w14:textId="77777777" w:rsidTr="00973B44">
        <w:tc>
          <w:tcPr>
            <w:tcW w:w="4464" w:type="dxa"/>
          </w:tcPr>
          <w:p w14:paraId="7894864E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No</w:t>
            </w:r>
          </w:p>
        </w:tc>
        <w:tc>
          <w:tcPr>
            <w:tcW w:w="2826" w:type="dxa"/>
          </w:tcPr>
          <w:p w14:paraId="74F160DC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>9 (15%)</w:t>
            </w:r>
          </w:p>
        </w:tc>
      </w:tr>
      <w:tr w:rsidR="00D67EE4" w:rsidRPr="001208C9" w14:paraId="7F08020A" w14:textId="77777777" w:rsidTr="00973B44">
        <w:tc>
          <w:tcPr>
            <w:tcW w:w="4464" w:type="dxa"/>
          </w:tcPr>
          <w:p w14:paraId="6FA63BA6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Yes</w:t>
            </w:r>
          </w:p>
        </w:tc>
        <w:tc>
          <w:tcPr>
            <w:tcW w:w="2826" w:type="dxa"/>
          </w:tcPr>
          <w:p w14:paraId="574B4E4F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>51 (85%)</w:t>
            </w:r>
          </w:p>
        </w:tc>
      </w:tr>
      <w:tr w:rsidR="00D67EE4" w:rsidRPr="001208C9" w14:paraId="3A6ABFF0" w14:textId="77777777" w:rsidTr="00973B44">
        <w:trPr>
          <w:trHeight w:val="50"/>
        </w:trPr>
        <w:tc>
          <w:tcPr>
            <w:tcW w:w="7290" w:type="dxa"/>
            <w:gridSpan w:val="2"/>
          </w:tcPr>
          <w:p w14:paraId="71433590" w14:textId="77777777" w:rsidR="00D67EE4" w:rsidRPr="001208C9" w:rsidRDefault="00D67EE4" w:rsidP="00973B44">
            <w:pPr>
              <w:bidi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Colchicine</w:t>
            </w:r>
          </w:p>
        </w:tc>
      </w:tr>
      <w:tr w:rsidR="00D67EE4" w:rsidRPr="001208C9" w14:paraId="554AB6AC" w14:textId="77777777" w:rsidTr="00973B44">
        <w:tc>
          <w:tcPr>
            <w:tcW w:w="4464" w:type="dxa"/>
          </w:tcPr>
          <w:p w14:paraId="2C521FF3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No</w:t>
            </w:r>
          </w:p>
        </w:tc>
        <w:tc>
          <w:tcPr>
            <w:tcW w:w="2826" w:type="dxa"/>
          </w:tcPr>
          <w:p w14:paraId="65A064DF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>29 (48.3%)</w:t>
            </w:r>
          </w:p>
        </w:tc>
      </w:tr>
      <w:tr w:rsidR="00D67EE4" w:rsidRPr="001208C9" w14:paraId="1C5F3890" w14:textId="77777777" w:rsidTr="00973B44">
        <w:tc>
          <w:tcPr>
            <w:tcW w:w="4464" w:type="dxa"/>
          </w:tcPr>
          <w:p w14:paraId="2E4EC166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Yes</w:t>
            </w:r>
          </w:p>
        </w:tc>
        <w:tc>
          <w:tcPr>
            <w:tcW w:w="2826" w:type="dxa"/>
          </w:tcPr>
          <w:p w14:paraId="1E5E2286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>31 (51.7%)</w:t>
            </w:r>
          </w:p>
        </w:tc>
      </w:tr>
      <w:tr w:rsidR="00D67EE4" w:rsidRPr="001208C9" w14:paraId="68D39396" w14:textId="77777777" w:rsidTr="00973B44">
        <w:tc>
          <w:tcPr>
            <w:tcW w:w="7290" w:type="dxa"/>
            <w:gridSpan w:val="2"/>
          </w:tcPr>
          <w:p w14:paraId="0C09A38A" w14:textId="77777777" w:rsidR="00D67EE4" w:rsidRPr="001208C9" w:rsidRDefault="00D67EE4" w:rsidP="00973B44">
            <w:pPr>
              <w:bidi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Azathioprine</w:t>
            </w:r>
          </w:p>
        </w:tc>
      </w:tr>
      <w:tr w:rsidR="00D67EE4" w:rsidRPr="001208C9" w14:paraId="6D24190F" w14:textId="77777777" w:rsidTr="00973B44">
        <w:tc>
          <w:tcPr>
            <w:tcW w:w="4464" w:type="dxa"/>
          </w:tcPr>
          <w:p w14:paraId="17D1D303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No</w:t>
            </w:r>
          </w:p>
        </w:tc>
        <w:tc>
          <w:tcPr>
            <w:tcW w:w="2826" w:type="dxa"/>
          </w:tcPr>
          <w:p w14:paraId="6798D4AF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>30 (50%)</w:t>
            </w:r>
          </w:p>
        </w:tc>
      </w:tr>
      <w:tr w:rsidR="00D67EE4" w:rsidRPr="001208C9" w14:paraId="37196522" w14:textId="77777777" w:rsidTr="00973B44">
        <w:tc>
          <w:tcPr>
            <w:tcW w:w="4464" w:type="dxa"/>
          </w:tcPr>
          <w:p w14:paraId="1CE24C56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Yes</w:t>
            </w:r>
          </w:p>
        </w:tc>
        <w:tc>
          <w:tcPr>
            <w:tcW w:w="2826" w:type="dxa"/>
          </w:tcPr>
          <w:p w14:paraId="30974AB2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>30 (50%)</w:t>
            </w:r>
          </w:p>
        </w:tc>
      </w:tr>
      <w:tr w:rsidR="00D67EE4" w:rsidRPr="001208C9" w14:paraId="75CD3A14" w14:textId="77777777" w:rsidTr="00973B44">
        <w:tc>
          <w:tcPr>
            <w:tcW w:w="7290" w:type="dxa"/>
            <w:gridSpan w:val="2"/>
          </w:tcPr>
          <w:p w14:paraId="6449945A" w14:textId="77777777" w:rsidR="00D67EE4" w:rsidRPr="001208C9" w:rsidRDefault="00D67EE4" w:rsidP="00973B44">
            <w:pPr>
              <w:bidi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Cyclosporine</w:t>
            </w:r>
          </w:p>
        </w:tc>
      </w:tr>
      <w:tr w:rsidR="00D67EE4" w:rsidRPr="001208C9" w14:paraId="17578D84" w14:textId="77777777" w:rsidTr="00973B44">
        <w:tc>
          <w:tcPr>
            <w:tcW w:w="4464" w:type="dxa"/>
          </w:tcPr>
          <w:p w14:paraId="5D39F4FE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No</w:t>
            </w:r>
          </w:p>
        </w:tc>
        <w:tc>
          <w:tcPr>
            <w:tcW w:w="2826" w:type="dxa"/>
          </w:tcPr>
          <w:p w14:paraId="1378AB7D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>45 (75%)</w:t>
            </w:r>
          </w:p>
        </w:tc>
      </w:tr>
      <w:tr w:rsidR="00D67EE4" w:rsidRPr="001208C9" w14:paraId="3757C805" w14:textId="77777777" w:rsidTr="00973B44">
        <w:tc>
          <w:tcPr>
            <w:tcW w:w="4464" w:type="dxa"/>
          </w:tcPr>
          <w:p w14:paraId="14DCAFC9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Yes</w:t>
            </w:r>
          </w:p>
        </w:tc>
        <w:tc>
          <w:tcPr>
            <w:tcW w:w="2826" w:type="dxa"/>
          </w:tcPr>
          <w:p w14:paraId="715079A6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>15 (25%)</w:t>
            </w:r>
          </w:p>
        </w:tc>
      </w:tr>
      <w:tr w:rsidR="00D67EE4" w:rsidRPr="001208C9" w14:paraId="6EEA957E" w14:textId="77777777" w:rsidTr="00973B44">
        <w:tc>
          <w:tcPr>
            <w:tcW w:w="7290" w:type="dxa"/>
            <w:gridSpan w:val="2"/>
          </w:tcPr>
          <w:p w14:paraId="3DA14541" w14:textId="77777777" w:rsidR="00D67EE4" w:rsidRPr="001208C9" w:rsidRDefault="00D67EE4" w:rsidP="00973B44">
            <w:pPr>
              <w:bidi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Anti-TNF</w:t>
            </w:r>
          </w:p>
        </w:tc>
      </w:tr>
      <w:tr w:rsidR="00D67EE4" w:rsidRPr="001208C9" w14:paraId="5990C26F" w14:textId="77777777" w:rsidTr="00973B44">
        <w:tc>
          <w:tcPr>
            <w:tcW w:w="4464" w:type="dxa"/>
          </w:tcPr>
          <w:p w14:paraId="3875FC88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No</w:t>
            </w:r>
          </w:p>
        </w:tc>
        <w:tc>
          <w:tcPr>
            <w:tcW w:w="2826" w:type="dxa"/>
          </w:tcPr>
          <w:p w14:paraId="2165CDB1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>47 (78.3%)</w:t>
            </w:r>
          </w:p>
        </w:tc>
      </w:tr>
      <w:tr w:rsidR="00D67EE4" w:rsidRPr="001208C9" w14:paraId="00FEABDF" w14:textId="77777777" w:rsidTr="00973B44">
        <w:tc>
          <w:tcPr>
            <w:tcW w:w="4464" w:type="dxa"/>
          </w:tcPr>
          <w:p w14:paraId="218012F0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Yes</w:t>
            </w:r>
          </w:p>
        </w:tc>
        <w:tc>
          <w:tcPr>
            <w:tcW w:w="2826" w:type="dxa"/>
          </w:tcPr>
          <w:p w14:paraId="49634945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>13 (21.7%)</w:t>
            </w:r>
          </w:p>
        </w:tc>
      </w:tr>
      <w:tr w:rsidR="00D67EE4" w:rsidRPr="001208C9" w14:paraId="315A3AAF" w14:textId="77777777" w:rsidTr="00973B44">
        <w:tc>
          <w:tcPr>
            <w:tcW w:w="7290" w:type="dxa"/>
            <w:gridSpan w:val="2"/>
          </w:tcPr>
          <w:p w14:paraId="45142848" w14:textId="77777777" w:rsidR="00D67EE4" w:rsidRPr="001208C9" w:rsidRDefault="00D67EE4" w:rsidP="00973B44">
            <w:pPr>
              <w:bidi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Mycophenolate</w:t>
            </w:r>
          </w:p>
        </w:tc>
      </w:tr>
      <w:tr w:rsidR="00D67EE4" w:rsidRPr="001208C9" w14:paraId="64FF00BE" w14:textId="77777777" w:rsidTr="00973B44">
        <w:tc>
          <w:tcPr>
            <w:tcW w:w="4464" w:type="dxa"/>
          </w:tcPr>
          <w:p w14:paraId="6D8A196C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 xml:space="preserve">  No</w:t>
            </w:r>
          </w:p>
        </w:tc>
        <w:tc>
          <w:tcPr>
            <w:tcW w:w="2826" w:type="dxa"/>
          </w:tcPr>
          <w:p w14:paraId="65FE39DF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>58 (96.7%)</w:t>
            </w:r>
          </w:p>
        </w:tc>
      </w:tr>
      <w:tr w:rsidR="00D67EE4" w:rsidRPr="001208C9" w14:paraId="58753F83" w14:textId="77777777" w:rsidTr="00973B44">
        <w:tc>
          <w:tcPr>
            <w:tcW w:w="4464" w:type="dxa"/>
          </w:tcPr>
          <w:p w14:paraId="25CC65F9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Yes</w:t>
            </w:r>
          </w:p>
        </w:tc>
        <w:tc>
          <w:tcPr>
            <w:tcW w:w="2826" w:type="dxa"/>
          </w:tcPr>
          <w:p w14:paraId="2D70B8FB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>2 (3.3%)</w:t>
            </w:r>
          </w:p>
        </w:tc>
      </w:tr>
      <w:tr w:rsidR="00D67EE4" w:rsidRPr="001208C9" w14:paraId="4DD16738" w14:textId="77777777" w:rsidTr="00973B44">
        <w:trPr>
          <w:trHeight w:val="332"/>
        </w:trPr>
        <w:tc>
          <w:tcPr>
            <w:tcW w:w="7290" w:type="dxa"/>
            <w:gridSpan w:val="2"/>
          </w:tcPr>
          <w:p w14:paraId="251265A0" w14:textId="77777777" w:rsidR="00D67EE4" w:rsidRPr="001208C9" w:rsidRDefault="00D67EE4" w:rsidP="00973B44">
            <w:pPr>
              <w:bidi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Cyclophosphamide</w:t>
            </w:r>
          </w:p>
        </w:tc>
      </w:tr>
      <w:tr w:rsidR="00D67EE4" w:rsidRPr="001208C9" w14:paraId="19626BEE" w14:textId="77777777" w:rsidTr="00973B44">
        <w:tc>
          <w:tcPr>
            <w:tcW w:w="4464" w:type="dxa"/>
          </w:tcPr>
          <w:p w14:paraId="75719CBE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bookmarkStart w:id="6" w:name="_Hlk166757464"/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No</w:t>
            </w:r>
          </w:p>
        </w:tc>
        <w:tc>
          <w:tcPr>
            <w:tcW w:w="2826" w:type="dxa"/>
          </w:tcPr>
          <w:p w14:paraId="22971737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>53 (88.3%)</w:t>
            </w:r>
          </w:p>
        </w:tc>
      </w:tr>
      <w:tr w:rsidR="00D67EE4" w:rsidRPr="001208C9" w14:paraId="0A76B720" w14:textId="77777777" w:rsidTr="00973B44">
        <w:tc>
          <w:tcPr>
            <w:tcW w:w="4464" w:type="dxa"/>
          </w:tcPr>
          <w:p w14:paraId="6FD33FDB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Yes</w:t>
            </w:r>
          </w:p>
        </w:tc>
        <w:tc>
          <w:tcPr>
            <w:tcW w:w="2826" w:type="dxa"/>
          </w:tcPr>
          <w:p w14:paraId="1645AFD2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>7 (11.7%)</w:t>
            </w:r>
          </w:p>
        </w:tc>
      </w:tr>
      <w:bookmarkEnd w:id="6"/>
      <w:tr w:rsidR="00D67EE4" w:rsidRPr="001208C9" w14:paraId="7014D7EA" w14:textId="77777777" w:rsidTr="00973B44">
        <w:tc>
          <w:tcPr>
            <w:tcW w:w="7290" w:type="dxa"/>
            <w:gridSpan w:val="2"/>
          </w:tcPr>
          <w:p w14:paraId="075C0412" w14:textId="77777777" w:rsidR="00D67EE4" w:rsidRPr="001208C9" w:rsidRDefault="00D67EE4" w:rsidP="00973B44">
            <w:pPr>
              <w:bidi w:val="0"/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Rituximab</w:t>
            </w:r>
          </w:p>
        </w:tc>
      </w:tr>
      <w:tr w:rsidR="00D67EE4" w:rsidRPr="001208C9" w14:paraId="55E197BE" w14:textId="77777777" w:rsidTr="00973B44">
        <w:tc>
          <w:tcPr>
            <w:tcW w:w="4464" w:type="dxa"/>
          </w:tcPr>
          <w:p w14:paraId="6AAC20BE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No</w:t>
            </w:r>
          </w:p>
        </w:tc>
        <w:tc>
          <w:tcPr>
            <w:tcW w:w="2826" w:type="dxa"/>
          </w:tcPr>
          <w:p w14:paraId="68711939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>59 (98.3%)</w:t>
            </w:r>
          </w:p>
        </w:tc>
      </w:tr>
      <w:tr w:rsidR="00D67EE4" w:rsidRPr="001208C9" w14:paraId="1A103D0D" w14:textId="77777777" w:rsidTr="00973B44">
        <w:trPr>
          <w:trHeight w:val="47"/>
        </w:trPr>
        <w:tc>
          <w:tcPr>
            <w:tcW w:w="4464" w:type="dxa"/>
          </w:tcPr>
          <w:p w14:paraId="4A872D6A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Yes</w:t>
            </w:r>
          </w:p>
        </w:tc>
        <w:tc>
          <w:tcPr>
            <w:tcW w:w="2826" w:type="dxa"/>
          </w:tcPr>
          <w:p w14:paraId="3EE609BC" w14:textId="77777777" w:rsidR="00D67EE4" w:rsidRPr="001208C9" w:rsidRDefault="00D67EE4" w:rsidP="00973B44">
            <w:pPr>
              <w:bidi w:val="0"/>
              <w:spacing w:after="160" w:line="259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208C9">
              <w:rPr>
                <w:rFonts w:ascii="Times New Roman" w:eastAsia="Calibri" w:hAnsi="Times New Roman" w:cs="Times New Roman"/>
                <w:sz w:val="18"/>
                <w:szCs w:val="18"/>
              </w:rPr>
              <w:t>1 (1.7%)</w:t>
            </w:r>
          </w:p>
        </w:tc>
      </w:tr>
    </w:tbl>
    <w:p w14:paraId="50F675F1" w14:textId="77777777" w:rsidR="00D67EE4" w:rsidRDefault="00D67EE4" w:rsidP="00D67EE4">
      <w:pPr>
        <w:bidi w:val="0"/>
        <w:spacing w:after="160" w:line="36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</w:pPr>
    </w:p>
    <w:p w14:paraId="167F9EEA" w14:textId="321B00B2" w:rsidR="00D67EE4" w:rsidRPr="00B20369" w:rsidRDefault="00D67EE4" w:rsidP="00D67EE4">
      <w:pPr>
        <w:bidi w:val="0"/>
        <w:spacing w:after="160" w:line="360" w:lineRule="auto"/>
        <w:jc w:val="both"/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</w:pPr>
      <w:r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                Table 4:</w:t>
      </w:r>
      <w:r w:rsidRPr="00B20369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 Relation between treatment data and hearing loss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35"/>
        <w:gridCol w:w="1635"/>
        <w:gridCol w:w="1582"/>
        <w:gridCol w:w="1582"/>
        <w:gridCol w:w="1582"/>
      </w:tblGrid>
      <w:tr w:rsidR="00D67EE4" w:rsidRPr="00B20369" w14:paraId="1813FE1B" w14:textId="77777777" w:rsidTr="00973B44">
        <w:tc>
          <w:tcPr>
            <w:tcW w:w="2635" w:type="dxa"/>
          </w:tcPr>
          <w:p w14:paraId="3900253D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1635" w:type="dxa"/>
          </w:tcPr>
          <w:p w14:paraId="55A171C5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3164" w:type="dxa"/>
            <w:gridSpan w:val="2"/>
          </w:tcPr>
          <w:p w14:paraId="2D967FE3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>Hearing loss</w:t>
            </w:r>
          </w:p>
        </w:tc>
        <w:tc>
          <w:tcPr>
            <w:tcW w:w="1582" w:type="dxa"/>
          </w:tcPr>
          <w:p w14:paraId="01B501D5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</w:pPr>
          </w:p>
        </w:tc>
      </w:tr>
      <w:tr w:rsidR="00D67EE4" w:rsidRPr="00B20369" w14:paraId="7E805B8B" w14:textId="77777777" w:rsidTr="00973B44">
        <w:tc>
          <w:tcPr>
            <w:tcW w:w="2635" w:type="dxa"/>
          </w:tcPr>
          <w:p w14:paraId="52080E5A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1635" w:type="dxa"/>
          </w:tcPr>
          <w:p w14:paraId="1A1B7A8C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>Total(n=60)</w:t>
            </w:r>
          </w:p>
        </w:tc>
        <w:tc>
          <w:tcPr>
            <w:tcW w:w="1582" w:type="dxa"/>
          </w:tcPr>
          <w:p w14:paraId="2B391D42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 xml:space="preserve">No </w:t>
            </w:r>
          </w:p>
        </w:tc>
        <w:tc>
          <w:tcPr>
            <w:tcW w:w="1582" w:type="dxa"/>
          </w:tcPr>
          <w:p w14:paraId="492442FE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 xml:space="preserve">Yes </w:t>
            </w:r>
          </w:p>
        </w:tc>
        <w:tc>
          <w:tcPr>
            <w:tcW w:w="1582" w:type="dxa"/>
          </w:tcPr>
          <w:p w14:paraId="0F2AF832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 xml:space="preserve">p-value </w:t>
            </w:r>
          </w:p>
        </w:tc>
      </w:tr>
      <w:tr w:rsidR="00D67EE4" w:rsidRPr="00B20369" w14:paraId="78054E94" w14:textId="77777777" w:rsidTr="00973B44">
        <w:tc>
          <w:tcPr>
            <w:tcW w:w="9016" w:type="dxa"/>
            <w:gridSpan w:val="5"/>
          </w:tcPr>
          <w:p w14:paraId="1D44EB58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6A0A53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>Prednisolone</w:t>
            </w:r>
            <w:r w:rsidRPr="006A0A53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ab/>
            </w:r>
          </w:p>
        </w:tc>
      </w:tr>
      <w:tr w:rsidR="00D67EE4" w:rsidRPr="00B20369" w14:paraId="6E00CE58" w14:textId="77777777" w:rsidTr="00973B44">
        <w:tc>
          <w:tcPr>
            <w:tcW w:w="2635" w:type="dxa"/>
          </w:tcPr>
          <w:p w14:paraId="7EA48C22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  No</w:t>
            </w:r>
          </w:p>
        </w:tc>
        <w:tc>
          <w:tcPr>
            <w:tcW w:w="1635" w:type="dxa"/>
          </w:tcPr>
          <w:p w14:paraId="09A0E4AC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9 </w:t>
            </w:r>
          </w:p>
        </w:tc>
        <w:tc>
          <w:tcPr>
            <w:tcW w:w="1582" w:type="dxa"/>
          </w:tcPr>
          <w:p w14:paraId="7C7158BF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5 (55.6%)</w:t>
            </w:r>
          </w:p>
        </w:tc>
        <w:tc>
          <w:tcPr>
            <w:tcW w:w="1582" w:type="dxa"/>
          </w:tcPr>
          <w:p w14:paraId="2366956B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4 (44.4%)</w:t>
            </w:r>
          </w:p>
        </w:tc>
        <w:tc>
          <w:tcPr>
            <w:tcW w:w="1582" w:type="dxa"/>
            <w:vMerge w:val="restart"/>
          </w:tcPr>
          <w:p w14:paraId="317EF16E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0.302</w:t>
            </w:r>
          </w:p>
        </w:tc>
      </w:tr>
      <w:tr w:rsidR="00D67EE4" w:rsidRPr="00B20369" w14:paraId="1830AB78" w14:textId="77777777" w:rsidTr="00973B44">
        <w:tc>
          <w:tcPr>
            <w:tcW w:w="2635" w:type="dxa"/>
          </w:tcPr>
          <w:p w14:paraId="2FF8E774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  Yes</w:t>
            </w:r>
          </w:p>
        </w:tc>
        <w:tc>
          <w:tcPr>
            <w:tcW w:w="1635" w:type="dxa"/>
          </w:tcPr>
          <w:p w14:paraId="7AD40CC0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51</w:t>
            </w:r>
          </w:p>
        </w:tc>
        <w:tc>
          <w:tcPr>
            <w:tcW w:w="1582" w:type="dxa"/>
          </w:tcPr>
          <w:p w14:paraId="33FA2A1F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19 (37.3%)</w:t>
            </w:r>
          </w:p>
        </w:tc>
        <w:tc>
          <w:tcPr>
            <w:tcW w:w="1582" w:type="dxa"/>
          </w:tcPr>
          <w:p w14:paraId="1F2EB138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32 (62.7%)</w:t>
            </w:r>
          </w:p>
        </w:tc>
        <w:tc>
          <w:tcPr>
            <w:tcW w:w="1582" w:type="dxa"/>
            <w:vMerge/>
          </w:tcPr>
          <w:p w14:paraId="5D516F88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</w:p>
        </w:tc>
      </w:tr>
      <w:tr w:rsidR="00D67EE4" w:rsidRPr="00B20369" w14:paraId="083F10B3" w14:textId="77777777" w:rsidTr="00973B44">
        <w:trPr>
          <w:trHeight w:val="50"/>
        </w:trPr>
        <w:tc>
          <w:tcPr>
            <w:tcW w:w="9016" w:type="dxa"/>
            <w:gridSpan w:val="5"/>
          </w:tcPr>
          <w:p w14:paraId="1E2EE620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6A0A53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>Colchicine</w:t>
            </w:r>
            <w:r w:rsidRPr="006A0A53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ab/>
            </w:r>
            <w:r w:rsidRPr="006A0A53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ab/>
            </w:r>
          </w:p>
        </w:tc>
      </w:tr>
      <w:tr w:rsidR="00D67EE4" w:rsidRPr="00B20369" w14:paraId="5252C767" w14:textId="77777777" w:rsidTr="00973B44">
        <w:tc>
          <w:tcPr>
            <w:tcW w:w="2635" w:type="dxa"/>
          </w:tcPr>
          <w:p w14:paraId="767069E8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  No</w:t>
            </w:r>
          </w:p>
        </w:tc>
        <w:tc>
          <w:tcPr>
            <w:tcW w:w="1635" w:type="dxa"/>
          </w:tcPr>
          <w:p w14:paraId="519BE30A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29 </w:t>
            </w:r>
          </w:p>
        </w:tc>
        <w:tc>
          <w:tcPr>
            <w:tcW w:w="1582" w:type="dxa"/>
          </w:tcPr>
          <w:p w14:paraId="6461D6EA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15 (51.7%)</w:t>
            </w:r>
          </w:p>
        </w:tc>
        <w:tc>
          <w:tcPr>
            <w:tcW w:w="1582" w:type="dxa"/>
          </w:tcPr>
          <w:p w14:paraId="187EB882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14(48.3%)</w:t>
            </w:r>
          </w:p>
        </w:tc>
        <w:tc>
          <w:tcPr>
            <w:tcW w:w="1582" w:type="dxa"/>
            <w:vMerge w:val="restart"/>
          </w:tcPr>
          <w:p w14:paraId="50792379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0.073</w:t>
            </w:r>
          </w:p>
        </w:tc>
      </w:tr>
      <w:tr w:rsidR="00D67EE4" w:rsidRPr="00B20369" w14:paraId="1272A8A5" w14:textId="77777777" w:rsidTr="00973B44">
        <w:tc>
          <w:tcPr>
            <w:tcW w:w="2635" w:type="dxa"/>
          </w:tcPr>
          <w:p w14:paraId="4CB88A37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  Yes</w:t>
            </w:r>
          </w:p>
        </w:tc>
        <w:tc>
          <w:tcPr>
            <w:tcW w:w="1635" w:type="dxa"/>
          </w:tcPr>
          <w:p w14:paraId="5E9B4AFA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31 </w:t>
            </w:r>
          </w:p>
        </w:tc>
        <w:tc>
          <w:tcPr>
            <w:tcW w:w="1582" w:type="dxa"/>
          </w:tcPr>
          <w:p w14:paraId="06984159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9 (29.0%)</w:t>
            </w:r>
          </w:p>
        </w:tc>
        <w:tc>
          <w:tcPr>
            <w:tcW w:w="1582" w:type="dxa"/>
          </w:tcPr>
          <w:p w14:paraId="1A0FB5B9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22(71.0%)</w:t>
            </w:r>
          </w:p>
        </w:tc>
        <w:tc>
          <w:tcPr>
            <w:tcW w:w="1582" w:type="dxa"/>
            <w:vMerge/>
          </w:tcPr>
          <w:p w14:paraId="67BB2B22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</w:p>
        </w:tc>
      </w:tr>
      <w:tr w:rsidR="00D67EE4" w:rsidRPr="00B20369" w14:paraId="03A03121" w14:textId="77777777" w:rsidTr="00973B44">
        <w:tc>
          <w:tcPr>
            <w:tcW w:w="9016" w:type="dxa"/>
            <w:gridSpan w:val="5"/>
          </w:tcPr>
          <w:p w14:paraId="53BC8DFE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6A0A53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>Azathioprine</w:t>
            </w:r>
          </w:p>
        </w:tc>
      </w:tr>
      <w:tr w:rsidR="00D67EE4" w:rsidRPr="00B20369" w14:paraId="653762F6" w14:textId="77777777" w:rsidTr="00973B44">
        <w:tc>
          <w:tcPr>
            <w:tcW w:w="2635" w:type="dxa"/>
          </w:tcPr>
          <w:p w14:paraId="33896906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  No</w:t>
            </w:r>
          </w:p>
        </w:tc>
        <w:tc>
          <w:tcPr>
            <w:tcW w:w="1635" w:type="dxa"/>
          </w:tcPr>
          <w:p w14:paraId="398EE133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30 </w:t>
            </w:r>
          </w:p>
        </w:tc>
        <w:tc>
          <w:tcPr>
            <w:tcW w:w="1582" w:type="dxa"/>
          </w:tcPr>
          <w:p w14:paraId="39622916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12 (40%)</w:t>
            </w:r>
          </w:p>
        </w:tc>
        <w:tc>
          <w:tcPr>
            <w:tcW w:w="1582" w:type="dxa"/>
          </w:tcPr>
          <w:p w14:paraId="05CEF661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18 (60%)</w:t>
            </w:r>
          </w:p>
        </w:tc>
        <w:tc>
          <w:tcPr>
            <w:tcW w:w="1582" w:type="dxa"/>
            <w:vMerge w:val="restart"/>
          </w:tcPr>
          <w:p w14:paraId="6FCEA25B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1.000</w:t>
            </w:r>
          </w:p>
        </w:tc>
      </w:tr>
      <w:tr w:rsidR="00D67EE4" w:rsidRPr="00B20369" w14:paraId="5A603D93" w14:textId="77777777" w:rsidTr="00973B44">
        <w:tc>
          <w:tcPr>
            <w:tcW w:w="2635" w:type="dxa"/>
          </w:tcPr>
          <w:p w14:paraId="18DC5268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  Yes</w:t>
            </w:r>
          </w:p>
        </w:tc>
        <w:tc>
          <w:tcPr>
            <w:tcW w:w="1635" w:type="dxa"/>
          </w:tcPr>
          <w:p w14:paraId="57522DDB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30 </w:t>
            </w:r>
          </w:p>
        </w:tc>
        <w:tc>
          <w:tcPr>
            <w:tcW w:w="1582" w:type="dxa"/>
          </w:tcPr>
          <w:p w14:paraId="06B60EBE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12 (40%)</w:t>
            </w:r>
          </w:p>
        </w:tc>
        <w:tc>
          <w:tcPr>
            <w:tcW w:w="1582" w:type="dxa"/>
          </w:tcPr>
          <w:p w14:paraId="11603CE2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18 (60%)</w:t>
            </w:r>
          </w:p>
        </w:tc>
        <w:tc>
          <w:tcPr>
            <w:tcW w:w="1582" w:type="dxa"/>
            <w:vMerge/>
          </w:tcPr>
          <w:p w14:paraId="340C63DF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</w:p>
        </w:tc>
      </w:tr>
      <w:tr w:rsidR="00D67EE4" w:rsidRPr="00B20369" w14:paraId="298D0086" w14:textId="77777777" w:rsidTr="00973B44">
        <w:tc>
          <w:tcPr>
            <w:tcW w:w="9016" w:type="dxa"/>
            <w:gridSpan w:val="5"/>
          </w:tcPr>
          <w:p w14:paraId="392708E5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6A0A53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>Cyclosporine</w:t>
            </w:r>
            <w:r w:rsidRPr="006A0A53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ab/>
            </w:r>
          </w:p>
        </w:tc>
      </w:tr>
      <w:tr w:rsidR="00D67EE4" w:rsidRPr="00B20369" w14:paraId="5C32FDE0" w14:textId="77777777" w:rsidTr="00973B44">
        <w:tc>
          <w:tcPr>
            <w:tcW w:w="2635" w:type="dxa"/>
          </w:tcPr>
          <w:p w14:paraId="2159EB86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  No</w:t>
            </w:r>
          </w:p>
        </w:tc>
        <w:tc>
          <w:tcPr>
            <w:tcW w:w="1635" w:type="dxa"/>
          </w:tcPr>
          <w:p w14:paraId="11AD3B2A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45 </w:t>
            </w:r>
          </w:p>
        </w:tc>
        <w:tc>
          <w:tcPr>
            <w:tcW w:w="1582" w:type="dxa"/>
          </w:tcPr>
          <w:p w14:paraId="3DC378AC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19 (42.2%)</w:t>
            </w:r>
          </w:p>
        </w:tc>
        <w:tc>
          <w:tcPr>
            <w:tcW w:w="1582" w:type="dxa"/>
          </w:tcPr>
          <w:p w14:paraId="0EF94417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26 (57.8%)</w:t>
            </w:r>
          </w:p>
        </w:tc>
        <w:tc>
          <w:tcPr>
            <w:tcW w:w="1582" w:type="dxa"/>
            <w:vMerge w:val="restart"/>
          </w:tcPr>
          <w:p w14:paraId="0BB5E586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0.543</w:t>
            </w:r>
          </w:p>
        </w:tc>
      </w:tr>
      <w:tr w:rsidR="00D67EE4" w:rsidRPr="00B20369" w14:paraId="33213262" w14:textId="77777777" w:rsidTr="00973B44">
        <w:tc>
          <w:tcPr>
            <w:tcW w:w="2635" w:type="dxa"/>
          </w:tcPr>
          <w:p w14:paraId="2B425D0F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  Yes</w:t>
            </w:r>
          </w:p>
        </w:tc>
        <w:tc>
          <w:tcPr>
            <w:tcW w:w="1635" w:type="dxa"/>
          </w:tcPr>
          <w:p w14:paraId="2BF8C465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15 </w:t>
            </w:r>
          </w:p>
        </w:tc>
        <w:tc>
          <w:tcPr>
            <w:tcW w:w="1582" w:type="dxa"/>
          </w:tcPr>
          <w:p w14:paraId="01931629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5 (33.3%)</w:t>
            </w:r>
          </w:p>
        </w:tc>
        <w:tc>
          <w:tcPr>
            <w:tcW w:w="1582" w:type="dxa"/>
          </w:tcPr>
          <w:p w14:paraId="02C5D09B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10 (66.7%)</w:t>
            </w:r>
          </w:p>
        </w:tc>
        <w:tc>
          <w:tcPr>
            <w:tcW w:w="1582" w:type="dxa"/>
            <w:vMerge/>
          </w:tcPr>
          <w:p w14:paraId="79E07624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</w:p>
        </w:tc>
      </w:tr>
      <w:tr w:rsidR="00D67EE4" w:rsidRPr="00B20369" w14:paraId="7DE21991" w14:textId="77777777" w:rsidTr="00973B44">
        <w:tc>
          <w:tcPr>
            <w:tcW w:w="9016" w:type="dxa"/>
            <w:gridSpan w:val="5"/>
          </w:tcPr>
          <w:p w14:paraId="1B96A91A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6A0A53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>Anti-TNF</w:t>
            </w:r>
            <w:r w:rsidRPr="006A0A53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ab/>
            </w:r>
          </w:p>
        </w:tc>
      </w:tr>
      <w:tr w:rsidR="00D67EE4" w:rsidRPr="00B20369" w14:paraId="005D4488" w14:textId="77777777" w:rsidTr="00973B44">
        <w:tc>
          <w:tcPr>
            <w:tcW w:w="2635" w:type="dxa"/>
          </w:tcPr>
          <w:p w14:paraId="65FBC8AF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  No</w:t>
            </w:r>
          </w:p>
        </w:tc>
        <w:tc>
          <w:tcPr>
            <w:tcW w:w="1635" w:type="dxa"/>
          </w:tcPr>
          <w:p w14:paraId="074EC8E7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47 </w:t>
            </w:r>
          </w:p>
        </w:tc>
        <w:tc>
          <w:tcPr>
            <w:tcW w:w="1582" w:type="dxa"/>
          </w:tcPr>
          <w:p w14:paraId="747E0BE6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19 (40.4%)</w:t>
            </w:r>
          </w:p>
        </w:tc>
        <w:tc>
          <w:tcPr>
            <w:tcW w:w="1582" w:type="dxa"/>
          </w:tcPr>
          <w:p w14:paraId="229B696C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28 (59.6%)</w:t>
            </w:r>
          </w:p>
        </w:tc>
        <w:tc>
          <w:tcPr>
            <w:tcW w:w="1582" w:type="dxa"/>
            <w:vMerge w:val="restart"/>
          </w:tcPr>
          <w:p w14:paraId="3F28193E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0.897</w:t>
            </w:r>
          </w:p>
        </w:tc>
      </w:tr>
      <w:tr w:rsidR="00D67EE4" w:rsidRPr="00B20369" w14:paraId="73E8B6B1" w14:textId="77777777" w:rsidTr="00973B44">
        <w:tc>
          <w:tcPr>
            <w:tcW w:w="2635" w:type="dxa"/>
            <w:tcBorders>
              <w:bottom w:val="single" w:sz="4" w:space="0" w:color="auto"/>
            </w:tcBorders>
          </w:tcPr>
          <w:p w14:paraId="151AC331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  Yes</w:t>
            </w:r>
          </w:p>
        </w:tc>
        <w:tc>
          <w:tcPr>
            <w:tcW w:w="1635" w:type="dxa"/>
            <w:tcBorders>
              <w:bottom w:val="single" w:sz="4" w:space="0" w:color="auto"/>
            </w:tcBorders>
          </w:tcPr>
          <w:p w14:paraId="3EBEE19B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13 </w:t>
            </w:r>
          </w:p>
        </w:tc>
        <w:tc>
          <w:tcPr>
            <w:tcW w:w="1582" w:type="dxa"/>
            <w:tcBorders>
              <w:bottom w:val="single" w:sz="4" w:space="0" w:color="auto"/>
            </w:tcBorders>
          </w:tcPr>
          <w:p w14:paraId="3BE1BEFF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5 (38.5%)</w:t>
            </w:r>
          </w:p>
        </w:tc>
        <w:tc>
          <w:tcPr>
            <w:tcW w:w="1582" w:type="dxa"/>
            <w:tcBorders>
              <w:bottom w:val="single" w:sz="4" w:space="0" w:color="auto"/>
            </w:tcBorders>
          </w:tcPr>
          <w:p w14:paraId="5E6917D3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8 (61.5%)</w:t>
            </w:r>
          </w:p>
        </w:tc>
        <w:tc>
          <w:tcPr>
            <w:tcW w:w="1582" w:type="dxa"/>
            <w:vMerge/>
            <w:tcBorders>
              <w:bottom w:val="single" w:sz="4" w:space="0" w:color="auto"/>
            </w:tcBorders>
          </w:tcPr>
          <w:p w14:paraId="00C3D5AB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</w:p>
        </w:tc>
      </w:tr>
      <w:tr w:rsidR="00D67EE4" w:rsidRPr="00B20369" w14:paraId="6FB9EE7A" w14:textId="77777777" w:rsidTr="00973B44"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59FA2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6A0A53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>Cyclophosphamide</w:t>
            </w:r>
          </w:p>
        </w:tc>
      </w:tr>
      <w:tr w:rsidR="00D67EE4" w:rsidRPr="00B20369" w14:paraId="3DDCD983" w14:textId="77777777" w:rsidTr="00973B44"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EBC59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  No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C9041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53 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6D300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22 (41.5%)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9621F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31 (58.5%)</w:t>
            </w:r>
          </w:p>
        </w:tc>
        <w:tc>
          <w:tcPr>
            <w:tcW w:w="1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5FECD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0.511</w:t>
            </w:r>
          </w:p>
        </w:tc>
      </w:tr>
      <w:tr w:rsidR="00D67EE4" w:rsidRPr="00B20369" w14:paraId="79012A87" w14:textId="77777777" w:rsidTr="00973B44">
        <w:trPr>
          <w:trHeight w:val="138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144AA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lastRenderedPageBreak/>
              <w:t xml:space="preserve">  Yes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411F0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7 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0F868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2 (28.6%)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68DEB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B20369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5 (71.4%)</w:t>
            </w:r>
          </w:p>
        </w:tc>
        <w:tc>
          <w:tcPr>
            <w:tcW w:w="1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F2592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</w:p>
        </w:tc>
      </w:tr>
    </w:tbl>
    <w:p w14:paraId="3CC96ABD" w14:textId="77777777" w:rsidR="00D67EE4" w:rsidRDefault="00D67EE4" w:rsidP="00D67EE4">
      <w:pPr>
        <w:bidi w:val="0"/>
        <w:spacing w:after="160" w:line="36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</w:pPr>
    </w:p>
    <w:p w14:paraId="18903B59" w14:textId="77777777" w:rsidR="00D67EE4" w:rsidRDefault="00D67EE4" w:rsidP="00D67EE4">
      <w:pPr>
        <w:bidi w:val="0"/>
        <w:spacing w:after="160" w:line="360" w:lineRule="auto"/>
        <w:jc w:val="center"/>
        <w:rPr>
          <w:rFonts w:ascii="Times New Roman" w:eastAsia="Calibri" w:hAnsi="Times New Roman" w:cs="Times New Roman"/>
          <w:b/>
          <w:bCs/>
          <w:kern w:val="2"/>
          <w:sz w:val="20"/>
          <w:szCs w:val="20"/>
          <w14:ligatures w14:val="standardContextual"/>
        </w:rPr>
      </w:pPr>
    </w:p>
    <w:p w14:paraId="704183BF" w14:textId="77777777" w:rsidR="00D67EE4" w:rsidRPr="00132EDA" w:rsidRDefault="00D67EE4" w:rsidP="00D67EE4">
      <w:pPr>
        <w:bidi w:val="0"/>
        <w:spacing w:after="160" w:line="360" w:lineRule="auto"/>
        <w:jc w:val="center"/>
        <w:rPr>
          <w:rFonts w:ascii="Times New Roman" w:eastAsia="Calibri" w:hAnsi="Times New Roman" w:cs="Times New Roman"/>
          <w:b/>
          <w:bCs/>
          <w:kern w:val="2"/>
          <w:sz w:val="20"/>
          <w:szCs w:val="20"/>
          <w14:ligatures w14:val="standardContextual"/>
        </w:rPr>
      </w:pPr>
      <w:r>
        <w:rPr>
          <w:rFonts w:ascii="Times New Roman" w:eastAsia="Calibri" w:hAnsi="Times New Roman" w:cs="Times New Roman"/>
          <w:b/>
          <w:bCs/>
          <w:kern w:val="2"/>
          <w:sz w:val="20"/>
          <w:szCs w:val="20"/>
          <w14:ligatures w14:val="standardContextual"/>
        </w:rPr>
        <w:t>Table 5</w:t>
      </w:r>
      <w:r w:rsidRPr="00132EDA">
        <w:rPr>
          <w:rFonts w:ascii="Times New Roman" w:eastAsia="Calibri" w:hAnsi="Times New Roman" w:cs="Times New Roman"/>
          <w:b/>
          <w:bCs/>
          <w:kern w:val="2"/>
          <w:sz w:val="20"/>
          <w:szCs w:val="20"/>
          <w14:ligatures w14:val="standardContextual"/>
        </w:rPr>
        <w:t>: Relation between disease characteristics, symptoms, and hearing loss among the participants</w:t>
      </w:r>
    </w:p>
    <w:tbl>
      <w:tblPr>
        <w:tblStyle w:val="TableGrid"/>
        <w:tblW w:w="0" w:type="auto"/>
        <w:tblInd w:w="-714" w:type="dxa"/>
        <w:tblLook w:val="04A0" w:firstRow="1" w:lastRow="0" w:firstColumn="1" w:lastColumn="0" w:noHBand="0" w:noVBand="1"/>
      </w:tblPr>
      <w:tblGrid>
        <w:gridCol w:w="3988"/>
        <w:gridCol w:w="1131"/>
        <w:gridCol w:w="1643"/>
        <w:gridCol w:w="1580"/>
        <w:gridCol w:w="1388"/>
      </w:tblGrid>
      <w:tr w:rsidR="00D67EE4" w:rsidRPr="00220DD4" w14:paraId="54B4F8FB" w14:textId="77777777" w:rsidTr="00973B44">
        <w:tc>
          <w:tcPr>
            <w:tcW w:w="3988" w:type="dxa"/>
          </w:tcPr>
          <w:p w14:paraId="1C681BFE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1131" w:type="dxa"/>
          </w:tcPr>
          <w:p w14:paraId="61069E70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3223" w:type="dxa"/>
            <w:gridSpan w:val="2"/>
          </w:tcPr>
          <w:p w14:paraId="55F90D3F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>Hearing loss</w:t>
            </w:r>
          </w:p>
        </w:tc>
        <w:tc>
          <w:tcPr>
            <w:tcW w:w="1388" w:type="dxa"/>
          </w:tcPr>
          <w:p w14:paraId="4E7E0C91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</w:pPr>
          </w:p>
        </w:tc>
      </w:tr>
      <w:tr w:rsidR="00D67EE4" w:rsidRPr="00220DD4" w14:paraId="6DA69696" w14:textId="77777777" w:rsidTr="00973B44">
        <w:tc>
          <w:tcPr>
            <w:tcW w:w="3988" w:type="dxa"/>
          </w:tcPr>
          <w:p w14:paraId="3DC09B03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1131" w:type="dxa"/>
          </w:tcPr>
          <w:p w14:paraId="21079629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>N</w:t>
            </w:r>
          </w:p>
        </w:tc>
        <w:tc>
          <w:tcPr>
            <w:tcW w:w="1643" w:type="dxa"/>
          </w:tcPr>
          <w:p w14:paraId="3B187517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>No</w:t>
            </w:r>
          </w:p>
        </w:tc>
        <w:tc>
          <w:tcPr>
            <w:tcW w:w="1580" w:type="dxa"/>
          </w:tcPr>
          <w:p w14:paraId="3450D729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>Yes</w:t>
            </w:r>
          </w:p>
        </w:tc>
        <w:tc>
          <w:tcPr>
            <w:tcW w:w="1388" w:type="dxa"/>
          </w:tcPr>
          <w:p w14:paraId="1C5B17A3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>p-value</w:t>
            </w:r>
          </w:p>
        </w:tc>
      </w:tr>
      <w:tr w:rsidR="00D67EE4" w:rsidRPr="00220DD4" w14:paraId="15443B5A" w14:textId="77777777" w:rsidTr="00973B44">
        <w:tc>
          <w:tcPr>
            <w:tcW w:w="3988" w:type="dxa"/>
          </w:tcPr>
          <w:p w14:paraId="2AEBF88C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>Disease duration (years)</w:t>
            </w:r>
          </w:p>
        </w:tc>
        <w:tc>
          <w:tcPr>
            <w:tcW w:w="1131" w:type="dxa"/>
          </w:tcPr>
          <w:p w14:paraId="39AAD6AC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60</w:t>
            </w:r>
          </w:p>
        </w:tc>
        <w:tc>
          <w:tcPr>
            <w:tcW w:w="1643" w:type="dxa"/>
          </w:tcPr>
          <w:p w14:paraId="69FA46B8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5.0 (0.5-22)</w:t>
            </w:r>
          </w:p>
        </w:tc>
        <w:tc>
          <w:tcPr>
            <w:tcW w:w="1580" w:type="dxa"/>
          </w:tcPr>
          <w:p w14:paraId="4177F090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5.0 (.5-17)</w:t>
            </w:r>
          </w:p>
        </w:tc>
        <w:tc>
          <w:tcPr>
            <w:tcW w:w="1388" w:type="dxa"/>
          </w:tcPr>
          <w:p w14:paraId="3154977C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0.943</w:t>
            </w:r>
          </w:p>
        </w:tc>
      </w:tr>
      <w:tr w:rsidR="00D67EE4" w:rsidRPr="00220DD4" w14:paraId="2E4ECB8B" w14:textId="77777777" w:rsidTr="00973B44">
        <w:tc>
          <w:tcPr>
            <w:tcW w:w="3988" w:type="dxa"/>
          </w:tcPr>
          <w:p w14:paraId="75A5B439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>BDCAF</w:t>
            </w:r>
          </w:p>
        </w:tc>
        <w:tc>
          <w:tcPr>
            <w:tcW w:w="1131" w:type="dxa"/>
          </w:tcPr>
          <w:p w14:paraId="70FFE850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60</w:t>
            </w:r>
          </w:p>
        </w:tc>
        <w:tc>
          <w:tcPr>
            <w:tcW w:w="1643" w:type="dxa"/>
          </w:tcPr>
          <w:p w14:paraId="24803DC6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0 (0-7)</w:t>
            </w:r>
          </w:p>
        </w:tc>
        <w:tc>
          <w:tcPr>
            <w:tcW w:w="1580" w:type="dxa"/>
          </w:tcPr>
          <w:p w14:paraId="66CEA061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3 (0-8)</w:t>
            </w:r>
          </w:p>
        </w:tc>
        <w:tc>
          <w:tcPr>
            <w:tcW w:w="1388" w:type="dxa"/>
          </w:tcPr>
          <w:p w14:paraId="1FEBA612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0.119</w:t>
            </w:r>
          </w:p>
        </w:tc>
      </w:tr>
      <w:tr w:rsidR="00D67EE4" w:rsidRPr="00220DD4" w14:paraId="71E0B9AE" w14:textId="77777777" w:rsidTr="00973B44">
        <w:tc>
          <w:tcPr>
            <w:tcW w:w="9730" w:type="dxa"/>
            <w:gridSpan w:val="5"/>
          </w:tcPr>
          <w:p w14:paraId="1FE36685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>Symptoms</w:t>
            </w:r>
            <w:r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>:</w:t>
            </w:r>
          </w:p>
        </w:tc>
      </w:tr>
      <w:tr w:rsidR="00D67EE4" w:rsidRPr="00220DD4" w14:paraId="1CCB0BFB" w14:textId="77777777" w:rsidTr="00973B44">
        <w:tc>
          <w:tcPr>
            <w:tcW w:w="9730" w:type="dxa"/>
            <w:gridSpan w:val="5"/>
          </w:tcPr>
          <w:p w14:paraId="55403F59" w14:textId="77777777" w:rsidR="00D67EE4" w:rsidRPr="00132EDA" w:rsidRDefault="00D67EE4" w:rsidP="00D67EE4">
            <w:pPr>
              <w:pStyle w:val="ListParagraph"/>
              <w:numPr>
                <w:ilvl w:val="0"/>
                <w:numId w:val="9"/>
              </w:num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132EDA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>Dermatological manifestation</w:t>
            </w:r>
            <w:r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 xml:space="preserve"> (</w:t>
            </w:r>
            <w:r w:rsidRPr="00132EDA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>papulopustular lesions</w:t>
            </w:r>
            <w:r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>)</w:t>
            </w:r>
          </w:p>
        </w:tc>
      </w:tr>
      <w:tr w:rsidR="00D67EE4" w:rsidRPr="00220DD4" w14:paraId="594F98DD" w14:textId="77777777" w:rsidTr="00973B44">
        <w:tc>
          <w:tcPr>
            <w:tcW w:w="3988" w:type="dxa"/>
          </w:tcPr>
          <w:p w14:paraId="34975D13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   No</w:t>
            </w:r>
          </w:p>
        </w:tc>
        <w:tc>
          <w:tcPr>
            <w:tcW w:w="1131" w:type="dxa"/>
          </w:tcPr>
          <w:p w14:paraId="2DDA60EB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37</w:t>
            </w:r>
          </w:p>
        </w:tc>
        <w:tc>
          <w:tcPr>
            <w:tcW w:w="1643" w:type="dxa"/>
          </w:tcPr>
          <w:p w14:paraId="2DC4E7FF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16 (43.2%)</w:t>
            </w:r>
          </w:p>
        </w:tc>
        <w:tc>
          <w:tcPr>
            <w:tcW w:w="1580" w:type="dxa"/>
          </w:tcPr>
          <w:p w14:paraId="7604E631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21 (56.8%)</w:t>
            </w:r>
          </w:p>
        </w:tc>
        <w:tc>
          <w:tcPr>
            <w:tcW w:w="1388" w:type="dxa"/>
            <w:vMerge w:val="restart"/>
          </w:tcPr>
          <w:p w14:paraId="34FFEDB9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0.515</w:t>
            </w:r>
          </w:p>
        </w:tc>
      </w:tr>
      <w:tr w:rsidR="00D67EE4" w:rsidRPr="00220DD4" w14:paraId="7DE06DDF" w14:textId="77777777" w:rsidTr="00973B44">
        <w:tc>
          <w:tcPr>
            <w:tcW w:w="3988" w:type="dxa"/>
          </w:tcPr>
          <w:p w14:paraId="5DA83B23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   Yes</w:t>
            </w:r>
          </w:p>
        </w:tc>
        <w:tc>
          <w:tcPr>
            <w:tcW w:w="1131" w:type="dxa"/>
          </w:tcPr>
          <w:p w14:paraId="19F19A4A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23</w:t>
            </w:r>
          </w:p>
        </w:tc>
        <w:tc>
          <w:tcPr>
            <w:tcW w:w="1643" w:type="dxa"/>
          </w:tcPr>
          <w:p w14:paraId="64B8C3ED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8 (34.8%)</w:t>
            </w:r>
          </w:p>
        </w:tc>
        <w:tc>
          <w:tcPr>
            <w:tcW w:w="1580" w:type="dxa"/>
          </w:tcPr>
          <w:p w14:paraId="1F413A09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15 (65.2%)</w:t>
            </w:r>
          </w:p>
        </w:tc>
        <w:tc>
          <w:tcPr>
            <w:tcW w:w="1388" w:type="dxa"/>
            <w:vMerge/>
          </w:tcPr>
          <w:p w14:paraId="245C2411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</w:pPr>
          </w:p>
        </w:tc>
      </w:tr>
      <w:tr w:rsidR="00D67EE4" w:rsidRPr="00220DD4" w14:paraId="39964BBA" w14:textId="77777777" w:rsidTr="00973B44">
        <w:tc>
          <w:tcPr>
            <w:tcW w:w="9730" w:type="dxa"/>
            <w:gridSpan w:val="5"/>
          </w:tcPr>
          <w:p w14:paraId="25E41214" w14:textId="77777777" w:rsidR="00D67EE4" w:rsidRPr="00947AA5" w:rsidRDefault="00D67EE4" w:rsidP="00D67EE4">
            <w:pPr>
              <w:pStyle w:val="ListParagraph"/>
              <w:numPr>
                <w:ilvl w:val="0"/>
                <w:numId w:val="9"/>
              </w:num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947AA5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>Locomotor manifestation</w:t>
            </w:r>
          </w:p>
        </w:tc>
      </w:tr>
      <w:tr w:rsidR="00D67EE4" w:rsidRPr="00220DD4" w14:paraId="7BC575B0" w14:textId="77777777" w:rsidTr="00973B44">
        <w:tc>
          <w:tcPr>
            <w:tcW w:w="3988" w:type="dxa"/>
          </w:tcPr>
          <w:p w14:paraId="55E3FCD4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   No </w:t>
            </w:r>
          </w:p>
        </w:tc>
        <w:tc>
          <w:tcPr>
            <w:tcW w:w="1131" w:type="dxa"/>
          </w:tcPr>
          <w:p w14:paraId="26673E30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40 </w:t>
            </w:r>
          </w:p>
        </w:tc>
        <w:tc>
          <w:tcPr>
            <w:tcW w:w="1643" w:type="dxa"/>
          </w:tcPr>
          <w:p w14:paraId="61C983DD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17 (42.5%)</w:t>
            </w:r>
          </w:p>
        </w:tc>
        <w:tc>
          <w:tcPr>
            <w:tcW w:w="1580" w:type="dxa"/>
          </w:tcPr>
          <w:p w14:paraId="0AD4999E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23 (57.5%)</w:t>
            </w:r>
          </w:p>
        </w:tc>
        <w:tc>
          <w:tcPr>
            <w:tcW w:w="1388" w:type="dxa"/>
            <w:vMerge w:val="restart"/>
          </w:tcPr>
          <w:p w14:paraId="1915FE32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0.576</w:t>
            </w:r>
          </w:p>
        </w:tc>
      </w:tr>
      <w:tr w:rsidR="00D67EE4" w:rsidRPr="00220DD4" w14:paraId="0B6C531F" w14:textId="77777777" w:rsidTr="00973B44">
        <w:tc>
          <w:tcPr>
            <w:tcW w:w="3988" w:type="dxa"/>
          </w:tcPr>
          <w:p w14:paraId="6140E39C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   Yes</w:t>
            </w:r>
          </w:p>
        </w:tc>
        <w:tc>
          <w:tcPr>
            <w:tcW w:w="1131" w:type="dxa"/>
          </w:tcPr>
          <w:p w14:paraId="1168CF7C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20</w:t>
            </w:r>
          </w:p>
        </w:tc>
        <w:tc>
          <w:tcPr>
            <w:tcW w:w="1643" w:type="dxa"/>
          </w:tcPr>
          <w:p w14:paraId="7CEC8C87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7 (35%)</w:t>
            </w:r>
          </w:p>
        </w:tc>
        <w:tc>
          <w:tcPr>
            <w:tcW w:w="1580" w:type="dxa"/>
          </w:tcPr>
          <w:p w14:paraId="19D817FF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13 (65%)</w:t>
            </w:r>
          </w:p>
        </w:tc>
        <w:tc>
          <w:tcPr>
            <w:tcW w:w="1388" w:type="dxa"/>
            <w:vMerge/>
          </w:tcPr>
          <w:p w14:paraId="121D5C58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</w:p>
        </w:tc>
      </w:tr>
      <w:tr w:rsidR="00D67EE4" w:rsidRPr="00220DD4" w14:paraId="600E5C06" w14:textId="77777777" w:rsidTr="00973B44">
        <w:tc>
          <w:tcPr>
            <w:tcW w:w="9730" w:type="dxa"/>
            <w:gridSpan w:val="5"/>
          </w:tcPr>
          <w:p w14:paraId="55BD73BF" w14:textId="77777777" w:rsidR="00D67EE4" w:rsidRPr="00947AA5" w:rsidRDefault="00D67EE4" w:rsidP="00D67EE4">
            <w:pPr>
              <w:pStyle w:val="ListParagraph"/>
              <w:numPr>
                <w:ilvl w:val="0"/>
                <w:numId w:val="9"/>
              </w:num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 xml:space="preserve">Ocular manifestation </w:t>
            </w:r>
            <w:r w:rsidRPr="00947AA5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ab/>
            </w:r>
          </w:p>
        </w:tc>
      </w:tr>
      <w:tr w:rsidR="00D67EE4" w:rsidRPr="00220DD4" w14:paraId="169AE74A" w14:textId="77777777" w:rsidTr="00973B44">
        <w:tc>
          <w:tcPr>
            <w:tcW w:w="3988" w:type="dxa"/>
          </w:tcPr>
          <w:p w14:paraId="21ED32C4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   No </w:t>
            </w:r>
          </w:p>
        </w:tc>
        <w:tc>
          <w:tcPr>
            <w:tcW w:w="1131" w:type="dxa"/>
          </w:tcPr>
          <w:p w14:paraId="23C141DA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15</w:t>
            </w:r>
          </w:p>
        </w:tc>
        <w:tc>
          <w:tcPr>
            <w:tcW w:w="1643" w:type="dxa"/>
          </w:tcPr>
          <w:p w14:paraId="480807F6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5 (33.3%)</w:t>
            </w:r>
          </w:p>
        </w:tc>
        <w:tc>
          <w:tcPr>
            <w:tcW w:w="1580" w:type="dxa"/>
          </w:tcPr>
          <w:p w14:paraId="772631F2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10 (66.7%)</w:t>
            </w:r>
          </w:p>
        </w:tc>
        <w:tc>
          <w:tcPr>
            <w:tcW w:w="1388" w:type="dxa"/>
            <w:vMerge w:val="restart"/>
          </w:tcPr>
          <w:p w14:paraId="0F56F8FE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0.543</w:t>
            </w:r>
          </w:p>
        </w:tc>
      </w:tr>
      <w:tr w:rsidR="00D67EE4" w:rsidRPr="00220DD4" w14:paraId="4546E990" w14:textId="77777777" w:rsidTr="00973B44">
        <w:tc>
          <w:tcPr>
            <w:tcW w:w="3988" w:type="dxa"/>
          </w:tcPr>
          <w:p w14:paraId="4FA7D281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   Yes</w:t>
            </w:r>
          </w:p>
        </w:tc>
        <w:tc>
          <w:tcPr>
            <w:tcW w:w="1131" w:type="dxa"/>
          </w:tcPr>
          <w:p w14:paraId="744389C8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45 </w:t>
            </w:r>
          </w:p>
        </w:tc>
        <w:tc>
          <w:tcPr>
            <w:tcW w:w="1643" w:type="dxa"/>
          </w:tcPr>
          <w:p w14:paraId="5E09C593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19 (42.2%)</w:t>
            </w:r>
          </w:p>
        </w:tc>
        <w:tc>
          <w:tcPr>
            <w:tcW w:w="1580" w:type="dxa"/>
          </w:tcPr>
          <w:p w14:paraId="37ED856C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26 (57.8%)</w:t>
            </w:r>
          </w:p>
        </w:tc>
        <w:tc>
          <w:tcPr>
            <w:tcW w:w="1388" w:type="dxa"/>
            <w:vMerge/>
          </w:tcPr>
          <w:p w14:paraId="2E246517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</w:p>
        </w:tc>
      </w:tr>
      <w:tr w:rsidR="00D67EE4" w:rsidRPr="00220DD4" w14:paraId="29BCE3C8" w14:textId="77777777" w:rsidTr="00973B44">
        <w:tc>
          <w:tcPr>
            <w:tcW w:w="9730" w:type="dxa"/>
            <w:gridSpan w:val="5"/>
          </w:tcPr>
          <w:p w14:paraId="4C7B1AB8" w14:textId="77777777" w:rsidR="00D67EE4" w:rsidRPr="00947AA5" w:rsidRDefault="00D67EE4" w:rsidP="00D67EE4">
            <w:pPr>
              <w:pStyle w:val="ListParagraph"/>
              <w:numPr>
                <w:ilvl w:val="0"/>
                <w:numId w:val="9"/>
              </w:num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bookmarkStart w:id="7" w:name="OLE_LINK25"/>
            <w:r w:rsidRPr="00947AA5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>Neurological manifestation</w:t>
            </w:r>
            <w:bookmarkEnd w:id="7"/>
          </w:p>
        </w:tc>
      </w:tr>
      <w:tr w:rsidR="00D67EE4" w:rsidRPr="00220DD4" w14:paraId="0AA101D8" w14:textId="77777777" w:rsidTr="00973B44">
        <w:tc>
          <w:tcPr>
            <w:tcW w:w="3988" w:type="dxa"/>
          </w:tcPr>
          <w:p w14:paraId="4E7B2874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   No</w:t>
            </w:r>
          </w:p>
        </w:tc>
        <w:tc>
          <w:tcPr>
            <w:tcW w:w="1131" w:type="dxa"/>
          </w:tcPr>
          <w:p w14:paraId="65CBB7D7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52 </w:t>
            </w:r>
          </w:p>
        </w:tc>
        <w:tc>
          <w:tcPr>
            <w:tcW w:w="1643" w:type="dxa"/>
          </w:tcPr>
          <w:p w14:paraId="53589ACE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24 (</w:t>
            </w:r>
            <w:bookmarkStart w:id="8" w:name="OLE_LINK26"/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46.2</w:t>
            </w:r>
            <w:bookmarkEnd w:id="8"/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%)</w:t>
            </w:r>
          </w:p>
        </w:tc>
        <w:tc>
          <w:tcPr>
            <w:tcW w:w="1580" w:type="dxa"/>
          </w:tcPr>
          <w:p w14:paraId="0937B9AA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28 (</w:t>
            </w:r>
            <w:bookmarkStart w:id="9" w:name="OLE_LINK27"/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53.8</w:t>
            </w:r>
            <w:bookmarkEnd w:id="9"/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%)</w:t>
            </w:r>
          </w:p>
        </w:tc>
        <w:tc>
          <w:tcPr>
            <w:tcW w:w="1388" w:type="dxa"/>
            <w:vMerge w:val="restart"/>
          </w:tcPr>
          <w:p w14:paraId="39DA66A8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>0.013</w:t>
            </w:r>
          </w:p>
        </w:tc>
      </w:tr>
      <w:tr w:rsidR="00D67EE4" w:rsidRPr="00220DD4" w14:paraId="03C79ACB" w14:textId="77777777" w:rsidTr="00973B44">
        <w:tc>
          <w:tcPr>
            <w:tcW w:w="3988" w:type="dxa"/>
          </w:tcPr>
          <w:p w14:paraId="5DD06188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   Yes</w:t>
            </w: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ab/>
            </w: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ab/>
            </w: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ab/>
            </w:r>
          </w:p>
        </w:tc>
        <w:tc>
          <w:tcPr>
            <w:tcW w:w="1131" w:type="dxa"/>
          </w:tcPr>
          <w:p w14:paraId="1E3A82BD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8 </w:t>
            </w:r>
          </w:p>
        </w:tc>
        <w:tc>
          <w:tcPr>
            <w:tcW w:w="1643" w:type="dxa"/>
          </w:tcPr>
          <w:p w14:paraId="45B64874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0 (0%)</w:t>
            </w:r>
          </w:p>
        </w:tc>
        <w:tc>
          <w:tcPr>
            <w:tcW w:w="1580" w:type="dxa"/>
          </w:tcPr>
          <w:p w14:paraId="7D066207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8 (100%)</w:t>
            </w:r>
          </w:p>
        </w:tc>
        <w:tc>
          <w:tcPr>
            <w:tcW w:w="1388" w:type="dxa"/>
            <w:vMerge/>
          </w:tcPr>
          <w:p w14:paraId="78EBA937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</w:p>
        </w:tc>
      </w:tr>
      <w:tr w:rsidR="00D67EE4" w:rsidRPr="00220DD4" w14:paraId="1D52EBE5" w14:textId="77777777" w:rsidTr="00973B44">
        <w:tc>
          <w:tcPr>
            <w:tcW w:w="9730" w:type="dxa"/>
            <w:gridSpan w:val="5"/>
          </w:tcPr>
          <w:p w14:paraId="1B8A224F" w14:textId="77777777" w:rsidR="00D67EE4" w:rsidRPr="00947AA5" w:rsidRDefault="00D67EE4" w:rsidP="00D67EE4">
            <w:pPr>
              <w:pStyle w:val="ListParagraph"/>
              <w:numPr>
                <w:ilvl w:val="0"/>
                <w:numId w:val="9"/>
              </w:num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947AA5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>Vascular manifestation</w:t>
            </w:r>
          </w:p>
        </w:tc>
      </w:tr>
      <w:tr w:rsidR="00D67EE4" w:rsidRPr="00220DD4" w14:paraId="4F0A308C" w14:textId="77777777" w:rsidTr="00973B44">
        <w:tc>
          <w:tcPr>
            <w:tcW w:w="3988" w:type="dxa"/>
          </w:tcPr>
          <w:p w14:paraId="113076B4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   No</w:t>
            </w:r>
          </w:p>
        </w:tc>
        <w:tc>
          <w:tcPr>
            <w:tcW w:w="1131" w:type="dxa"/>
          </w:tcPr>
          <w:p w14:paraId="0B4687F3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42 </w:t>
            </w:r>
          </w:p>
        </w:tc>
        <w:tc>
          <w:tcPr>
            <w:tcW w:w="1643" w:type="dxa"/>
          </w:tcPr>
          <w:p w14:paraId="2BDA1D5E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17 (40.5%)</w:t>
            </w:r>
          </w:p>
        </w:tc>
        <w:tc>
          <w:tcPr>
            <w:tcW w:w="1580" w:type="dxa"/>
          </w:tcPr>
          <w:p w14:paraId="69A55971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25 (59.5%)</w:t>
            </w:r>
          </w:p>
        </w:tc>
        <w:tc>
          <w:tcPr>
            <w:tcW w:w="1388" w:type="dxa"/>
            <w:vMerge w:val="restart"/>
          </w:tcPr>
          <w:p w14:paraId="07652A08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0.908</w:t>
            </w:r>
          </w:p>
        </w:tc>
      </w:tr>
      <w:tr w:rsidR="00D67EE4" w:rsidRPr="00220DD4" w14:paraId="1F606ABB" w14:textId="77777777" w:rsidTr="00973B44">
        <w:tc>
          <w:tcPr>
            <w:tcW w:w="3988" w:type="dxa"/>
          </w:tcPr>
          <w:p w14:paraId="54F55B2D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   Yes</w:t>
            </w:r>
          </w:p>
        </w:tc>
        <w:tc>
          <w:tcPr>
            <w:tcW w:w="1131" w:type="dxa"/>
          </w:tcPr>
          <w:p w14:paraId="63B7B1E6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18 </w:t>
            </w:r>
          </w:p>
        </w:tc>
        <w:tc>
          <w:tcPr>
            <w:tcW w:w="1643" w:type="dxa"/>
          </w:tcPr>
          <w:p w14:paraId="1930BB9E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7 (38.9%)</w:t>
            </w:r>
          </w:p>
        </w:tc>
        <w:tc>
          <w:tcPr>
            <w:tcW w:w="1580" w:type="dxa"/>
          </w:tcPr>
          <w:p w14:paraId="7D9A67EC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11 (61.1%)</w:t>
            </w:r>
          </w:p>
        </w:tc>
        <w:tc>
          <w:tcPr>
            <w:tcW w:w="1388" w:type="dxa"/>
            <w:vMerge/>
          </w:tcPr>
          <w:p w14:paraId="2791CC89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</w:p>
        </w:tc>
      </w:tr>
      <w:tr w:rsidR="00D67EE4" w:rsidRPr="00220DD4" w14:paraId="6B671BE9" w14:textId="77777777" w:rsidTr="00973B44">
        <w:tc>
          <w:tcPr>
            <w:tcW w:w="9730" w:type="dxa"/>
            <w:gridSpan w:val="5"/>
          </w:tcPr>
          <w:p w14:paraId="50EB3BEF" w14:textId="77777777" w:rsidR="00D67EE4" w:rsidRPr="00947AA5" w:rsidRDefault="00D67EE4" w:rsidP="00D67EE4">
            <w:pPr>
              <w:pStyle w:val="ListParagraph"/>
              <w:numPr>
                <w:ilvl w:val="0"/>
                <w:numId w:val="9"/>
              </w:num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bookmarkStart w:id="10" w:name="OLE_LINK28"/>
            <w:r w:rsidRPr="00947AA5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>Auditory manifestation</w:t>
            </w:r>
            <w:bookmarkEnd w:id="10"/>
          </w:p>
        </w:tc>
      </w:tr>
      <w:tr w:rsidR="00D67EE4" w:rsidRPr="00220DD4" w14:paraId="2AD13E6D" w14:textId="77777777" w:rsidTr="00973B44">
        <w:tc>
          <w:tcPr>
            <w:tcW w:w="3988" w:type="dxa"/>
          </w:tcPr>
          <w:p w14:paraId="6DA69C8C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   No</w:t>
            </w:r>
          </w:p>
        </w:tc>
        <w:tc>
          <w:tcPr>
            <w:tcW w:w="1131" w:type="dxa"/>
          </w:tcPr>
          <w:p w14:paraId="2BD09E12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44 </w:t>
            </w:r>
          </w:p>
        </w:tc>
        <w:tc>
          <w:tcPr>
            <w:tcW w:w="1643" w:type="dxa"/>
          </w:tcPr>
          <w:p w14:paraId="7D4CF213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21 (</w:t>
            </w:r>
            <w:bookmarkStart w:id="11" w:name="OLE_LINK29"/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47.7</w:t>
            </w:r>
            <w:bookmarkEnd w:id="11"/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%)</w:t>
            </w:r>
          </w:p>
        </w:tc>
        <w:tc>
          <w:tcPr>
            <w:tcW w:w="1580" w:type="dxa"/>
          </w:tcPr>
          <w:p w14:paraId="0BEFC56E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23 (</w:t>
            </w:r>
            <w:bookmarkStart w:id="12" w:name="OLE_LINK31"/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52.3</w:t>
            </w:r>
            <w:bookmarkEnd w:id="12"/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%)</w:t>
            </w:r>
          </w:p>
        </w:tc>
        <w:tc>
          <w:tcPr>
            <w:tcW w:w="1388" w:type="dxa"/>
            <w:vMerge w:val="restart"/>
          </w:tcPr>
          <w:p w14:paraId="0875D0A0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b/>
                <w:bCs/>
                <w:kern w:val="2"/>
                <w:sz w:val="16"/>
                <w:szCs w:val="16"/>
                <w14:ligatures w14:val="standardContextual"/>
              </w:rPr>
              <w:t>0.043</w:t>
            </w:r>
          </w:p>
        </w:tc>
      </w:tr>
      <w:tr w:rsidR="00D67EE4" w:rsidRPr="00220DD4" w14:paraId="5F356E0F" w14:textId="77777777" w:rsidTr="00973B44">
        <w:tc>
          <w:tcPr>
            <w:tcW w:w="3988" w:type="dxa"/>
          </w:tcPr>
          <w:p w14:paraId="3854AD32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 xml:space="preserve">   Yes</w:t>
            </w:r>
          </w:p>
        </w:tc>
        <w:tc>
          <w:tcPr>
            <w:tcW w:w="1131" w:type="dxa"/>
          </w:tcPr>
          <w:p w14:paraId="23852996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16</w:t>
            </w: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ab/>
            </w:r>
          </w:p>
        </w:tc>
        <w:tc>
          <w:tcPr>
            <w:tcW w:w="1643" w:type="dxa"/>
          </w:tcPr>
          <w:p w14:paraId="469931D7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3 (</w:t>
            </w:r>
            <w:bookmarkStart w:id="13" w:name="OLE_LINK30"/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18.8</w:t>
            </w:r>
            <w:bookmarkEnd w:id="13"/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%)</w:t>
            </w:r>
          </w:p>
        </w:tc>
        <w:tc>
          <w:tcPr>
            <w:tcW w:w="1580" w:type="dxa"/>
          </w:tcPr>
          <w:p w14:paraId="7E19D07B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13 (81.3%)</w:t>
            </w:r>
          </w:p>
        </w:tc>
        <w:tc>
          <w:tcPr>
            <w:tcW w:w="1388" w:type="dxa"/>
            <w:vMerge/>
          </w:tcPr>
          <w:p w14:paraId="3F5FF48C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</w:p>
        </w:tc>
      </w:tr>
      <w:tr w:rsidR="00D67EE4" w:rsidRPr="00220DD4" w14:paraId="5A267F93" w14:textId="77777777" w:rsidTr="00973B44">
        <w:trPr>
          <w:trHeight w:val="50"/>
        </w:trPr>
        <w:tc>
          <w:tcPr>
            <w:tcW w:w="3988" w:type="dxa"/>
          </w:tcPr>
          <w:p w14:paraId="1FCC0F11" w14:textId="77777777" w:rsidR="00D67EE4" w:rsidRPr="00132EDA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132EDA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tinnitus handicap inventory scale</w:t>
            </w:r>
          </w:p>
        </w:tc>
        <w:tc>
          <w:tcPr>
            <w:tcW w:w="1131" w:type="dxa"/>
          </w:tcPr>
          <w:p w14:paraId="726ABBF1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11</w:t>
            </w:r>
          </w:p>
        </w:tc>
        <w:tc>
          <w:tcPr>
            <w:tcW w:w="1643" w:type="dxa"/>
          </w:tcPr>
          <w:p w14:paraId="03B8F24F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24 (16-26)</w:t>
            </w:r>
          </w:p>
        </w:tc>
        <w:tc>
          <w:tcPr>
            <w:tcW w:w="1580" w:type="dxa"/>
          </w:tcPr>
          <w:p w14:paraId="69346796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11 (8-42)</w:t>
            </w:r>
          </w:p>
        </w:tc>
        <w:tc>
          <w:tcPr>
            <w:tcW w:w="1388" w:type="dxa"/>
          </w:tcPr>
          <w:p w14:paraId="1A76C9C0" w14:textId="77777777" w:rsidR="00D67EE4" w:rsidRPr="00220DD4" w:rsidRDefault="00D67EE4" w:rsidP="00973B44">
            <w:pPr>
              <w:bidi w:val="0"/>
              <w:spacing w:after="160" w:line="360" w:lineRule="auto"/>
              <w:jc w:val="both"/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</w:pPr>
            <w:r w:rsidRPr="00220DD4">
              <w:rPr>
                <w:rFonts w:asciiTheme="majorBidi" w:eastAsia="Calibri" w:hAnsiTheme="majorBidi" w:cstheme="majorBidi"/>
                <w:kern w:val="2"/>
                <w:sz w:val="16"/>
                <w:szCs w:val="16"/>
                <w14:ligatures w14:val="standardContextual"/>
              </w:rPr>
              <w:t>0.376</w:t>
            </w:r>
          </w:p>
        </w:tc>
      </w:tr>
    </w:tbl>
    <w:p w14:paraId="28B6A662" w14:textId="77777777" w:rsidR="00D67EE4" w:rsidRDefault="00D67EE4" w:rsidP="00D67EE4">
      <w:pPr>
        <w:bidi w:val="0"/>
        <w:spacing w:line="360" w:lineRule="auto"/>
        <w:ind w:left="855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lastRenderedPageBreak/>
        <w:t xml:space="preserve">                   </w:t>
      </w:r>
    </w:p>
    <w:p w14:paraId="0219D6B2" w14:textId="77777777" w:rsidR="00D67EE4" w:rsidRPr="00F6269F" w:rsidRDefault="00D67EE4" w:rsidP="00D67EE4">
      <w:pPr>
        <w:bidi w:val="0"/>
        <w:spacing w:line="360" w:lineRule="auto"/>
        <w:ind w:left="855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F6269F">
        <w:rPr>
          <w:rFonts w:asciiTheme="majorBidi" w:hAnsiTheme="majorBidi" w:cstheme="majorBidi"/>
          <w:b/>
          <w:bCs/>
          <w:sz w:val="20"/>
          <w:szCs w:val="20"/>
        </w:rPr>
        <w:t xml:space="preserve">Table </w:t>
      </w:r>
      <w:r>
        <w:rPr>
          <w:rFonts w:asciiTheme="majorBidi" w:hAnsiTheme="majorBidi" w:cstheme="majorBidi"/>
          <w:b/>
          <w:bCs/>
          <w:sz w:val="20"/>
          <w:szCs w:val="20"/>
        </w:rPr>
        <w:t>6</w:t>
      </w:r>
      <w:r w:rsidRPr="00F6269F">
        <w:rPr>
          <w:rFonts w:asciiTheme="majorBidi" w:hAnsiTheme="majorBidi" w:cstheme="majorBidi"/>
          <w:b/>
          <w:bCs/>
          <w:sz w:val="20"/>
          <w:szCs w:val="20"/>
        </w:rPr>
        <w:t xml:space="preserve">: Laboratory </w:t>
      </w:r>
      <w:bookmarkStart w:id="14" w:name="_Hlk166762547"/>
      <w:r w:rsidRPr="00F6269F">
        <w:rPr>
          <w:rFonts w:asciiTheme="majorBidi" w:hAnsiTheme="majorBidi" w:cstheme="majorBidi"/>
          <w:b/>
          <w:bCs/>
          <w:sz w:val="20"/>
          <w:szCs w:val="20"/>
        </w:rPr>
        <w:t>data among the studied group</w:t>
      </w:r>
      <w:bookmarkEnd w:id="14"/>
    </w:p>
    <w:tbl>
      <w:tblPr>
        <w:tblStyle w:val="TableGrid"/>
        <w:tblW w:w="0" w:type="auto"/>
        <w:tblInd w:w="1188" w:type="dxa"/>
        <w:tblLook w:val="04A0" w:firstRow="1" w:lastRow="0" w:firstColumn="1" w:lastColumn="0" w:noHBand="0" w:noVBand="1"/>
      </w:tblPr>
      <w:tblGrid>
        <w:gridCol w:w="2635"/>
        <w:gridCol w:w="3935"/>
      </w:tblGrid>
      <w:tr w:rsidR="00D67EE4" w:rsidRPr="004C3151" w14:paraId="4E26ADC8" w14:textId="77777777" w:rsidTr="00973B44">
        <w:tc>
          <w:tcPr>
            <w:tcW w:w="2635" w:type="dxa"/>
          </w:tcPr>
          <w:p w14:paraId="344E1D04" w14:textId="77777777" w:rsidR="00D67EE4" w:rsidRPr="004C3151" w:rsidRDefault="00D67EE4" w:rsidP="00973B44">
            <w:pPr>
              <w:bidi w:val="0"/>
              <w:spacing w:line="360" w:lineRule="auto"/>
              <w:ind w:left="855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3935" w:type="dxa"/>
          </w:tcPr>
          <w:p w14:paraId="33BBFEB1" w14:textId="77777777" w:rsidR="00D67EE4" w:rsidRPr="004C3151" w:rsidRDefault="00D67EE4" w:rsidP="00973B44">
            <w:pPr>
              <w:bidi w:val="0"/>
              <w:spacing w:line="360" w:lineRule="auto"/>
              <w:ind w:left="855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4C3151">
              <w:rPr>
                <w:rFonts w:asciiTheme="majorBidi" w:hAnsiTheme="majorBidi" w:cstheme="majorBidi"/>
                <w:sz w:val="16"/>
                <w:szCs w:val="16"/>
              </w:rPr>
              <w:t>Total (n=60) (median)</w:t>
            </w:r>
          </w:p>
        </w:tc>
      </w:tr>
      <w:tr w:rsidR="00D67EE4" w:rsidRPr="004C3151" w14:paraId="7ECE8EFB" w14:textId="77777777" w:rsidTr="00973B44">
        <w:tc>
          <w:tcPr>
            <w:tcW w:w="2635" w:type="dxa"/>
          </w:tcPr>
          <w:p w14:paraId="3CE5B78F" w14:textId="77777777" w:rsidR="00D67EE4" w:rsidRPr="004C3151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4C315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Hemoglobin (g/dl)</w:t>
            </w:r>
          </w:p>
        </w:tc>
        <w:tc>
          <w:tcPr>
            <w:tcW w:w="3935" w:type="dxa"/>
          </w:tcPr>
          <w:p w14:paraId="53BFC3FC" w14:textId="77777777" w:rsidR="00D67EE4" w:rsidRPr="004C3151" w:rsidRDefault="00D67EE4" w:rsidP="00973B44">
            <w:pPr>
              <w:bidi w:val="0"/>
              <w:spacing w:line="360" w:lineRule="auto"/>
              <w:ind w:left="855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4C3151">
              <w:rPr>
                <w:rFonts w:asciiTheme="majorBidi" w:hAnsiTheme="majorBidi" w:cstheme="majorBidi"/>
                <w:sz w:val="16"/>
                <w:szCs w:val="16"/>
              </w:rPr>
              <w:t>13.6 (9.7-16)</w:t>
            </w:r>
          </w:p>
        </w:tc>
      </w:tr>
      <w:tr w:rsidR="00D67EE4" w:rsidRPr="004C3151" w14:paraId="3F91F163" w14:textId="77777777" w:rsidTr="00973B44">
        <w:tc>
          <w:tcPr>
            <w:tcW w:w="2635" w:type="dxa"/>
          </w:tcPr>
          <w:p w14:paraId="55503DBA" w14:textId="77777777" w:rsidR="00D67EE4" w:rsidRPr="004C3151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4C315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Platelet (x10^3 /cmm)</w:t>
            </w:r>
          </w:p>
        </w:tc>
        <w:tc>
          <w:tcPr>
            <w:tcW w:w="3935" w:type="dxa"/>
          </w:tcPr>
          <w:p w14:paraId="025CDCDE" w14:textId="77777777" w:rsidR="00D67EE4" w:rsidRPr="004C3151" w:rsidRDefault="00D67EE4" w:rsidP="00973B44">
            <w:pPr>
              <w:bidi w:val="0"/>
              <w:spacing w:line="360" w:lineRule="auto"/>
              <w:ind w:left="855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4C3151">
              <w:rPr>
                <w:rFonts w:asciiTheme="majorBidi" w:hAnsiTheme="majorBidi" w:cstheme="majorBidi"/>
                <w:sz w:val="16"/>
                <w:szCs w:val="16"/>
              </w:rPr>
              <w:t>250.5 (123-655)</w:t>
            </w:r>
          </w:p>
        </w:tc>
      </w:tr>
      <w:tr w:rsidR="00D67EE4" w:rsidRPr="004C3151" w14:paraId="5FD59C69" w14:textId="77777777" w:rsidTr="00973B44">
        <w:tc>
          <w:tcPr>
            <w:tcW w:w="2635" w:type="dxa"/>
          </w:tcPr>
          <w:p w14:paraId="5CE63A68" w14:textId="77777777" w:rsidR="00D67EE4" w:rsidRPr="004C3151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4C315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TLC (x10^3 /cmm)</w:t>
            </w:r>
          </w:p>
        </w:tc>
        <w:tc>
          <w:tcPr>
            <w:tcW w:w="3935" w:type="dxa"/>
          </w:tcPr>
          <w:p w14:paraId="075B97A7" w14:textId="77777777" w:rsidR="00D67EE4" w:rsidRPr="004C3151" w:rsidRDefault="00D67EE4" w:rsidP="00973B44">
            <w:pPr>
              <w:bidi w:val="0"/>
              <w:spacing w:line="360" w:lineRule="auto"/>
              <w:ind w:left="855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4C3151">
              <w:rPr>
                <w:rFonts w:asciiTheme="majorBidi" w:hAnsiTheme="majorBidi" w:cstheme="majorBidi"/>
                <w:sz w:val="16"/>
                <w:szCs w:val="16"/>
              </w:rPr>
              <w:t>7.5 (4-23)</w:t>
            </w:r>
          </w:p>
        </w:tc>
      </w:tr>
      <w:tr w:rsidR="00D67EE4" w:rsidRPr="004C3151" w14:paraId="7B4770FD" w14:textId="77777777" w:rsidTr="00973B44">
        <w:tc>
          <w:tcPr>
            <w:tcW w:w="2635" w:type="dxa"/>
          </w:tcPr>
          <w:p w14:paraId="20DE5192" w14:textId="77777777" w:rsidR="00D67EE4" w:rsidRPr="004C3151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4C315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ESR (mm/hr)</w:t>
            </w:r>
          </w:p>
        </w:tc>
        <w:tc>
          <w:tcPr>
            <w:tcW w:w="3935" w:type="dxa"/>
          </w:tcPr>
          <w:p w14:paraId="0BEC1753" w14:textId="77777777" w:rsidR="00D67EE4" w:rsidRPr="004C3151" w:rsidRDefault="00D67EE4" w:rsidP="00973B44">
            <w:pPr>
              <w:bidi w:val="0"/>
              <w:spacing w:line="360" w:lineRule="auto"/>
              <w:ind w:left="855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4C3151">
              <w:rPr>
                <w:rFonts w:asciiTheme="majorBidi" w:hAnsiTheme="majorBidi" w:cstheme="majorBidi"/>
                <w:sz w:val="16"/>
                <w:szCs w:val="16"/>
              </w:rPr>
              <w:t>15 (3-100)</w:t>
            </w:r>
          </w:p>
        </w:tc>
      </w:tr>
      <w:tr w:rsidR="00D67EE4" w:rsidRPr="004C3151" w14:paraId="2BF277EB" w14:textId="77777777" w:rsidTr="00973B44">
        <w:trPr>
          <w:trHeight w:val="395"/>
        </w:trPr>
        <w:tc>
          <w:tcPr>
            <w:tcW w:w="2635" w:type="dxa"/>
          </w:tcPr>
          <w:p w14:paraId="7EC68FB2" w14:textId="77777777" w:rsidR="00D67EE4" w:rsidRPr="004C3151" w:rsidRDefault="00D67EE4" w:rsidP="00973B44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4C315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CRP (mg/dl)</w:t>
            </w:r>
            <w:r w:rsidRPr="004C315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ab/>
              <w:t xml:space="preserve"> </w:t>
            </w:r>
          </w:p>
        </w:tc>
        <w:tc>
          <w:tcPr>
            <w:tcW w:w="3935" w:type="dxa"/>
          </w:tcPr>
          <w:p w14:paraId="22838E2F" w14:textId="77777777" w:rsidR="00D67EE4" w:rsidRPr="004C3151" w:rsidRDefault="00D67EE4" w:rsidP="00973B44">
            <w:pPr>
              <w:bidi w:val="0"/>
              <w:spacing w:line="360" w:lineRule="auto"/>
              <w:ind w:left="855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4C3151">
              <w:rPr>
                <w:rFonts w:asciiTheme="majorBidi" w:hAnsiTheme="majorBidi" w:cstheme="majorBidi"/>
                <w:sz w:val="16"/>
                <w:szCs w:val="16"/>
              </w:rPr>
              <w:t>7 (1-120)</w:t>
            </w:r>
          </w:p>
        </w:tc>
      </w:tr>
    </w:tbl>
    <w:p w14:paraId="0FEF39DB" w14:textId="77777777" w:rsidR="00D67EE4" w:rsidRDefault="00D67EE4" w:rsidP="00D67EE4">
      <w:pPr>
        <w:bidi w:val="0"/>
        <w:spacing w:after="160" w:line="360" w:lineRule="auto"/>
        <w:jc w:val="both"/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14:paraId="64E1EA0F" w14:textId="77777777" w:rsidR="00D67EE4" w:rsidRPr="006670CD" w:rsidRDefault="00D67EE4" w:rsidP="00D67EE4">
      <w:pPr>
        <w:bidi w:val="0"/>
        <w:spacing w:after="160" w:line="360" w:lineRule="auto"/>
        <w:jc w:val="both"/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</w:pPr>
      <w:r w:rsidRPr="006670CD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                 Table </w:t>
      </w:r>
      <w:r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7</w:t>
      </w:r>
      <w:r w:rsidRPr="006670CD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: relation between laboratory data and hearing loss</w:t>
      </w:r>
    </w:p>
    <w:tbl>
      <w:tblPr>
        <w:tblStyle w:val="TableGrid"/>
        <w:tblW w:w="0" w:type="auto"/>
        <w:tblInd w:w="198" w:type="dxa"/>
        <w:tblLook w:val="04A0" w:firstRow="1" w:lastRow="0" w:firstColumn="1" w:lastColumn="0" w:noHBand="0" w:noVBand="1"/>
      </w:tblPr>
      <w:tblGrid>
        <w:gridCol w:w="2250"/>
        <w:gridCol w:w="1890"/>
        <w:gridCol w:w="2070"/>
        <w:gridCol w:w="2700"/>
      </w:tblGrid>
      <w:tr w:rsidR="00D67EE4" w:rsidRPr="00132EDA" w14:paraId="7D4F73AC" w14:textId="77777777" w:rsidTr="00973B44">
        <w:trPr>
          <w:trHeight w:val="108"/>
        </w:trPr>
        <w:tc>
          <w:tcPr>
            <w:tcW w:w="2250" w:type="dxa"/>
          </w:tcPr>
          <w:p w14:paraId="49DD26FA" w14:textId="77777777" w:rsidR="00D67EE4" w:rsidRPr="00132EDA" w:rsidRDefault="00D67EE4" w:rsidP="00973B44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</w:pPr>
          </w:p>
        </w:tc>
        <w:tc>
          <w:tcPr>
            <w:tcW w:w="3960" w:type="dxa"/>
            <w:gridSpan w:val="2"/>
          </w:tcPr>
          <w:p w14:paraId="442D2361" w14:textId="77777777" w:rsidR="00D67EE4" w:rsidRPr="00132EDA" w:rsidRDefault="00D67EE4" w:rsidP="00973B44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132EDA"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  <w:t>Hearing loss</w:t>
            </w:r>
          </w:p>
        </w:tc>
        <w:tc>
          <w:tcPr>
            <w:tcW w:w="2700" w:type="dxa"/>
            <w:vMerge w:val="restart"/>
          </w:tcPr>
          <w:p w14:paraId="12B322EC" w14:textId="77777777" w:rsidR="00D67EE4" w:rsidRPr="00132EDA" w:rsidRDefault="00D67EE4" w:rsidP="00973B44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132EDA"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  <w:t>p-value</w:t>
            </w:r>
          </w:p>
        </w:tc>
      </w:tr>
      <w:tr w:rsidR="00D67EE4" w:rsidRPr="00132EDA" w14:paraId="2E082085" w14:textId="77777777" w:rsidTr="00973B44">
        <w:trPr>
          <w:trHeight w:val="108"/>
        </w:trPr>
        <w:tc>
          <w:tcPr>
            <w:tcW w:w="2250" w:type="dxa"/>
          </w:tcPr>
          <w:p w14:paraId="6C1599AC" w14:textId="77777777" w:rsidR="00D67EE4" w:rsidRPr="00132EDA" w:rsidRDefault="00D67EE4" w:rsidP="00973B44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</w:pPr>
          </w:p>
        </w:tc>
        <w:tc>
          <w:tcPr>
            <w:tcW w:w="1890" w:type="dxa"/>
          </w:tcPr>
          <w:p w14:paraId="13B555FF" w14:textId="77777777" w:rsidR="00D67EE4" w:rsidRPr="00132EDA" w:rsidRDefault="00D67EE4" w:rsidP="00973B44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132EDA"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No </w:t>
            </w:r>
          </w:p>
        </w:tc>
        <w:tc>
          <w:tcPr>
            <w:tcW w:w="2070" w:type="dxa"/>
          </w:tcPr>
          <w:p w14:paraId="2EB0CA84" w14:textId="77777777" w:rsidR="00D67EE4" w:rsidRPr="00132EDA" w:rsidRDefault="00D67EE4" w:rsidP="00973B44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132EDA"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Yes </w:t>
            </w:r>
          </w:p>
        </w:tc>
        <w:tc>
          <w:tcPr>
            <w:tcW w:w="2700" w:type="dxa"/>
            <w:vMerge/>
          </w:tcPr>
          <w:p w14:paraId="4F55EA3E" w14:textId="77777777" w:rsidR="00D67EE4" w:rsidRPr="00132EDA" w:rsidRDefault="00D67EE4" w:rsidP="00973B44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</w:pPr>
          </w:p>
        </w:tc>
      </w:tr>
      <w:tr w:rsidR="00D67EE4" w:rsidRPr="00132EDA" w14:paraId="18216267" w14:textId="77777777" w:rsidTr="00973B44">
        <w:tc>
          <w:tcPr>
            <w:tcW w:w="2250" w:type="dxa"/>
          </w:tcPr>
          <w:p w14:paraId="08D4598C" w14:textId="77777777" w:rsidR="00D67EE4" w:rsidRPr="00132EDA" w:rsidRDefault="00D67EE4" w:rsidP="00973B44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132EDA"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  <w:t>Hemoglobin (g/dl)</w:t>
            </w:r>
          </w:p>
        </w:tc>
        <w:tc>
          <w:tcPr>
            <w:tcW w:w="1890" w:type="dxa"/>
          </w:tcPr>
          <w:p w14:paraId="557C116C" w14:textId="77777777" w:rsidR="00D67EE4" w:rsidRPr="00132EDA" w:rsidRDefault="00D67EE4" w:rsidP="00973B44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132EDA"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  <w:t>13.3 (9.7-16)</w:t>
            </w:r>
          </w:p>
        </w:tc>
        <w:tc>
          <w:tcPr>
            <w:tcW w:w="2070" w:type="dxa"/>
          </w:tcPr>
          <w:p w14:paraId="13B5339B" w14:textId="77777777" w:rsidR="00D67EE4" w:rsidRPr="00132EDA" w:rsidRDefault="00D67EE4" w:rsidP="00973B44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132EDA"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  <w:t>14 (11-16)</w:t>
            </w:r>
          </w:p>
        </w:tc>
        <w:tc>
          <w:tcPr>
            <w:tcW w:w="2700" w:type="dxa"/>
          </w:tcPr>
          <w:p w14:paraId="29896CD8" w14:textId="77777777" w:rsidR="00D67EE4" w:rsidRPr="00B20369" w:rsidRDefault="00D67EE4" w:rsidP="00973B44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kern w:val="2"/>
                <w:sz w:val="18"/>
                <w:szCs w:val="18"/>
                <w14:ligatures w14:val="standardContextual"/>
              </w:rPr>
            </w:pPr>
            <w:r w:rsidRPr="00B20369">
              <w:rPr>
                <w:rFonts w:ascii="Times New Roman" w:eastAsia="Calibri" w:hAnsi="Times New Roman" w:cs="Times New Roman"/>
                <w:b/>
                <w:bCs/>
                <w:kern w:val="2"/>
                <w:sz w:val="18"/>
                <w:szCs w:val="18"/>
                <w14:ligatures w14:val="standardContextual"/>
              </w:rPr>
              <w:t>0.041</w:t>
            </w:r>
          </w:p>
        </w:tc>
      </w:tr>
      <w:tr w:rsidR="00D67EE4" w:rsidRPr="00132EDA" w14:paraId="4AF82F80" w14:textId="77777777" w:rsidTr="00973B44">
        <w:tc>
          <w:tcPr>
            <w:tcW w:w="2250" w:type="dxa"/>
          </w:tcPr>
          <w:p w14:paraId="53C8CB47" w14:textId="77777777" w:rsidR="00D67EE4" w:rsidRPr="00132EDA" w:rsidRDefault="00D67EE4" w:rsidP="00973B44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132EDA"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  <w:t>Platelet (x10^3 /cmm)</w:t>
            </w:r>
          </w:p>
        </w:tc>
        <w:tc>
          <w:tcPr>
            <w:tcW w:w="1890" w:type="dxa"/>
          </w:tcPr>
          <w:p w14:paraId="592B5608" w14:textId="77777777" w:rsidR="00D67EE4" w:rsidRPr="00132EDA" w:rsidRDefault="00D67EE4" w:rsidP="00973B44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132EDA"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  <w:t>252 (153-395)</w:t>
            </w:r>
          </w:p>
        </w:tc>
        <w:tc>
          <w:tcPr>
            <w:tcW w:w="2070" w:type="dxa"/>
          </w:tcPr>
          <w:p w14:paraId="6E9058AE" w14:textId="77777777" w:rsidR="00D67EE4" w:rsidRPr="00132EDA" w:rsidRDefault="00D67EE4" w:rsidP="00973B44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132EDA"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  <w:t>251 (123-655)</w:t>
            </w:r>
          </w:p>
        </w:tc>
        <w:tc>
          <w:tcPr>
            <w:tcW w:w="2700" w:type="dxa"/>
          </w:tcPr>
          <w:p w14:paraId="32A6FB01" w14:textId="77777777" w:rsidR="00D67EE4" w:rsidRPr="00132EDA" w:rsidRDefault="00D67EE4" w:rsidP="00973B44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132EDA"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  <w:t>0.850</w:t>
            </w:r>
          </w:p>
        </w:tc>
      </w:tr>
      <w:tr w:rsidR="00D67EE4" w:rsidRPr="00132EDA" w14:paraId="72BAE3C5" w14:textId="77777777" w:rsidTr="00973B44">
        <w:trPr>
          <w:trHeight w:val="278"/>
        </w:trPr>
        <w:tc>
          <w:tcPr>
            <w:tcW w:w="2250" w:type="dxa"/>
          </w:tcPr>
          <w:p w14:paraId="2E432F0C" w14:textId="77777777" w:rsidR="00D67EE4" w:rsidRPr="00132EDA" w:rsidRDefault="00D67EE4" w:rsidP="00973B44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132EDA"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  <w:t>TLC (x10^3 /cmm)</w:t>
            </w:r>
          </w:p>
        </w:tc>
        <w:tc>
          <w:tcPr>
            <w:tcW w:w="1890" w:type="dxa"/>
          </w:tcPr>
          <w:p w14:paraId="6270A843" w14:textId="77777777" w:rsidR="00D67EE4" w:rsidRPr="00132EDA" w:rsidRDefault="00D67EE4" w:rsidP="00973B44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132EDA"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  <w:t>7 (5.3-9.4)</w:t>
            </w:r>
          </w:p>
        </w:tc>
        <w:tc>
          <w:tcPr>
            <w:tcW w:w="2070" w:type="dxa"/>
          </w:tcPr>
          <w:p w14:paraId="16F4086E" w14:textId="77777777" w:rsidR="00D67EE4" w:rsidRPr="00132EDA" w:rsidRDefault="00D67EE4" w:rsidP="00973B44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132EDA"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  <w:t>7.6 (4-23)</w:t>
            </w:r>
          </w:p>
        </w:tc>
        <w:tc>
          <w:tcPr>
            <w:tcW w:w="2700" w:type="dxa"/>
          </w:tcPr>
          <w:p w14:paraId="2AF421A1" w14:textId="77777777" w:rsidR="00D67EE4" w:rsidRPr="00132EDA" w:rsidRDefault="00D67EE4" w:rsidP="00973B44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132EDA"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  <w:t>0.301</w:t>
            </w:r>
          </w:p>
        </w:tc>
      </w:tr>
      <w:tr w:rsidR="00D67EE4" w:rsidRPr="00132EDA" w14:paraId="0436B765" w14:textId="77777777" w:rsidTr="00973B44">
        <w:tc>
          <w:tcPr>
            <w:tcW w:w="2250" w:type="dxa"/>
          </w:tcPr>
          <w:p w14:paraId="06C0E4F2" w14:textId="77777777" w:rsidR="00D67EE4" w:rsidRPr="00132EDA" w:rsidRDefault="00D67EE4" w:rsidP="00973B44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132EDA"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  <w:t>ESR (mm/hr)</w:t>
            </w:r>
          </w:p>
        </w:tc>
        <w:tc>
          <w:tcPr>
            <w:tcW w:w="1890" w:type="dxa"/>
          </w:tcPr>
          <w:p w14:paraId="311BCC71" w14:textId="77777777" w:rsidR="00D67EE4" w:rsidRPr="00132EDA" w:rsidRDefault="00D67EE4" w:rsidP="00973B44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132EDA"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  <w:t>14 (5-72)</w:t>
            </w:r>
          </w:p>
        </w:tc>
        <w:tc>
          <w:tcPr>
            <w:tcW w:w="2070" w:type="dxa"/>
          </w:tcPr>
          <w:p w14:paraId="127ECB31" w14:textId="77777777" w:rsidR="00D67EE4" w:rsidRPr="00132EDA" w:rsidRDefault="00D67EE4" w:rsidP="00973B44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132EDA"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  <w:t>16 (3-100)</w:t>
            </w:r>
          </w:p>
        </w:tc>
        <w:tc>
          <w:tcPr>
            <w:tcW w:w="2700" w:type="dxa"/>
          </w:tcPr>
          <w:p w14:paraId="2545DCDC" w14:textId="77777777" w:rsidR="00D67EE4" w:rsidRPr="00132EDA" w:rsidRDefault="00D67EE4" w:rsidP="00973B44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132EDA"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  <w:t>0.136</w:t>
            </w:r>
          </w:p>
        </w:tc>
      </w:tr>
      <w:tr w:rsidR="00D67EE4" w:rsidRPr="00132EDA" w14:paraId="6AFA9F7B" w14:textId="77777777" w:rsidTr="00973B44">
        <w:tc>
          <w:tcPr>
            <w:tcW w:w="2250" w:type="dxa"/>
          </w:tcPr>
          <w:p w14:paraId="42265E81" w14:textId="77777777" w:rsidR="00D67EE4" w:rsidRPr="00132EDA" w:rsidRDefault="00D67EE4" w:rsidP="00973B44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132EDA"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  <w:t>CRP (mg/dl)</w:t>
            </w:r>
          </w:p>
        </w:tc>
        <w:tc>
          <w:tcPr>
            <w:tcW w:w="1890" w:type="dxa"/>
          </w:tcPr>
          <w:p w14:paraId="55045946" w14:textId="77777777" w:rsidR="00D67EE4" w:rsidRPr="00132EDA" w:rsidRDefault="00D67EE4" w:rsidP="00973B44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132EDA"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  <w:t>6 (1-40)</w:t>
            </w:r>
          </w:p>
        </w:tc>
        <w:tc>
          <w:tcPr>
            <w:tcW w:w="2070" w:type="dxa"/>
          </w:tcPr>
          <w:p w14:paraId="22E1A72D" w14:textId="77777777" w:rsidR="00D67EE4" w:rsidRPr="00132EDA" w:rsidRDefault="00D67EE4" w:rsidP="00973B44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132EDA"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  <w:t>9.5 (1-120)</w:t>
            </w:r>
          </w:p>
        </w:tc>
        <w:tc>
          <w:tcPr>
            <w:tcW w:w="2700" w:type="dxa"/>
          </w:tcPr>
          <w:p w14:paraId="45D72D88" w14:textId="77777777" w:rsidR="00D67EE4" w:rsidRPr="00132EDA" w:rsidRDefault="00D67EE4" w:rsidP="00973B44">
            <w:pPr>
              <w:bidi w:val="0"/>
              <w:spacing w:after="160" w:line="360" w:lineRule="auto"/>
              <w:jc w:val="both"/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132EDA">
              <w:rPr>
                <w:rFonts w:ascii="Times New Roman" w:eastAsia="Calibri" w:hAnsi="Times New Roman" w:cs="Times New Roman"/>
                <w:kern w:val="2"/>
                <w:sz w:val="18"/>
                <w:szCs w:val="18"/>
                <w14:ligatures w14:val="standardContextual"/>
              </w:rPr>
              <w:t>0.253</w:t>
            </w:r>
          </w:p>
        </w:tc>
      </w:tr>
    </w:tbl>
    <w:p w14:paraId="2BC53329" w14:textId="77777777" w:rsidR="00D67EE4" w:rsidRPr="005A091F" w:rsidRDefault="00D67EE4" w:rsidP="00D67EE4">
      <w:pPr>
        <w:bidi w:val="0"/>
        <w:spacing w:after="160" w:line="259" w:lineRule="auto"/>
        <w:rPr>
          <w:rFonts w:asciiTheme="majorBidi" w:eastAsia="Calibri" w:hAnsiTheme="majorBidi" w:cstheme="majorBidi"/>
          <w:kern w:val="2"/>
          <w14:ligatures w14:val="standardContextual"/>
        </w:rPr>
      </w:pPr>
    </w:p>
    <w:p w14:paraId="4387573F" w14:textId="77777777" w:rsidR="00D67EE4" w:rsidRPr="005A091F" w:rsidRDefault="00D67EE4" w:rsidP="00D67EE4">
      <w:pPr>
        <w:bidi w:val="0"/>
        <w:spacing w:after="160" w:line="360" w:lineRule="auto"/>
        <w:jc w:val="both"/>
        <w:rPr>
          <w:rFonts w:asciiTheme="majorBidi" w:eastAsia="Calibri" w:hAnsiTheme="majorBidi" w:cstheme="majorBidi"/>
          <w:color w:val="000000" w:themeColor="text1"/>
          <w:kern w:val="2"/>
          <w14:ligatures w14:val="standardContextual"/>
        </w:rPr>
      </w:pPr>
    </w:p>
    <w:p w14:paraId="3A2AE07B" w14:textId="77777777" w:rsidR="00D67EE4" w:rsidRPr="00984142" w:rsidRDefault="00D67EE4" w:rsidP="00D67EE4">
      <w:pPr>
        <w:bidi w:val="0"/>
        <w:spacing w:after="160" w:line="259" w:lineRule="auto"/>
        <w:jc w:val="center"/>
        <w:rPr>
          <w:rFonts w:asciiTheme="majorBidi" w:eastAsia="Calibri" w:hAnsiTheme="majorBidi" w:cstheme="majorBidi"/>
          <w:b/>
          <w:bCs/>
          <w:kern w:val="2"/>
          <w:sz w:val="24"/>
          <w:szCs w:val="24"/>
          <w14:ligatures w14:val="standardContextual"/>
        </w:rPr>
      </w:pPr>
      <w:r w:rsidRPr="00984142">
        <w:rPr>
          <w:rFonts w:asciiTheme="majorBidi" w:eastAsia="Calibri" w:hAnsiTheme="majorBidi" w:cstheme="majorBidi"/>
          <w:b/>
          <w:bCs/>
          <w:kern w:val="2"/>
          <w:sz w:val="24"/>
          <w:szCs w:val="24"/>
          <w14:ligatures w14:val="standardContextual"/>
        </w:rPr>
        <w:t xml:space="preserve">Table </w:t>
      </w:r>
      <w:r>
        <w:rPr>
          <w:rFonts w:asciiTheme="majorBidi" w:eastAsia="Calibri" w:hAnsiTheme="majorBidi" w:cstheme="majorBidi"/>
          <w:b/>
          <w:bCs/>
          <w:kern w:val="2"/>
          <w:sz w:val="24"/>
          <w:szCs w:val="24"/>
          <w14:ligatures w14:val="standardContextual"/>
        </w:rPr>
        <w:t>8</w:t>
      </w:r>
      <w:r w:rsidRPr="00984142">
        <w:rPr>
          <w:rFonts w:asciiTheme="majorBidi" w:eastAsia="Calibri" w:hAnsiTheme="majorBidi" w:cstheme="majorBidi"/>
          <w:b/>
          <w:bCs/>
          <w:kern w:val="2"/>
          <w:sz w:val="24"/>
          <w:szCs w:val="24"/>
          <w14:ligatures w14:val="standardContextual"/>
        </w:rPr>
        <w:t>: Relation between disease characteristics, symptoms,</w:t>
      </w:r>
      <w:r>
        <w:rPr>
          <w:rFonts w:asciiTheme="majorBidi" w:eastAsia="Calibri" w:hAnsiTheme="majorBidi" w:cstheme="majorBidi"/>
          <w:b/>
          <w:bCs/>
          <w:kern w:val="2"/>
          <w:sz w:val="24"/>
          <w:szCs w:val="24"/>
          <w14:ligatures w14:val="standardContextual"/>
        </w:rPr>
        <w:t xml:space="preserve"> treatment, laboratory data</w:t>
      </w:r>
      <w:r w:rsidRPr="00984142">
        <w:rPr>
          <w:rFonts w:asciiTheme="majorBidi" w:eastAsia="Calibri" w:hAnsiTheme="majorBidi" w:cstheme="majorBidi"/>
          <w:b/>
          <w:bCs/>
          <w:kern w:val="2"/>
          <w:sz w:val="24"/>
          <w:szCs w:val="24"/>
          <w14:ligatures w14:val="standardContextual"/>
        </w:rPr>
        <w:t xml:space="preserve"> and severity of hearing loss among the participants</w:t>
      </w:r>
    </w:p>
    <w:tbl>
      <w:tblPr>
        <w:tblStyle w:val="TableGrid6"/>
        <w:tblW w:w="954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3230"/>
        <w:gridCol w:w="1077"/>
        <w:gridCol w:w="1640"/>
        <w:gridCol w:w="1883"/>
        <w:gridCol w:w="1710"/>
      </w:tblGrid>
      <w:tr w:rsidR="00D67EE4" w:rsidRPr="00E53B2E" w14:paraId="4A3CEEC0" w14:textId="77777777" w:rsidTr="00973B44">
        <w:tc>
          <w:tcPr>
            <w:tcW w:w="3230" w:type="dxa"/>
          </w:tcPr>
          <w:p w14:paraId="19F2AB4C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  <w:tc>
          <w:tcPr>
            <w:tcW w:w="1077" w:type="dxa"/>
          </w:tcPr>
          <w:p w14:paraId="0DA24992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  <w:tc>
          <w:tcPr>
            <w:tcW w:w="3523" w:type="dxa"/>
            <w:gridSpan w:val="2"/>
          </w:tcPr>
          <w:p w14:paraId="25ED1A0B" w14:textId="77777777" w:rsidR="00D67EE4" w:rsidRPr="00FC4462" w:rsidRDefault="00D67EE4" w:rsidP="00973B44">
            <w:pPr>
              <w:bidi w:val="0"/>
              <w:spacing w:after="160" w:line="259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FC4462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Severity</w:t>
            </w:r>
          </w:p>
        </w:tc>
        <w:tc>
          <w:tcPr>
            <w:tcW w:w="1710" w:type="dxa"/>
            <w:vMerge w:val="restart"/>
          </w:tcPr>
          <w:p w14:paraId="140CCDB9" w14:textId="77777777" w:rsidR="00D67EE4" w:rsidRPr="00FC4462" w:rsidRDefault="00D67EE4" w:rsidP="00973B44">
            <w:pPr>
              <w:bidi w:val="0"/>
              <w:spacing w:after="160" w:line="259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FC4462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</w:tr>
      <w:tr w:rsidR="00D67EE4" w:rsidRPr="00E53B2E" w14:paraId="4966C2C9" w14:textId="77777777" w:rsidTr="00973B44">
        <w:tc>
          <w:tcPr>
            <w:tcW w:w="3230" w:type="dxa"/>
          </w:tcPr>
          <w:p w14:paraId="1EA00C9A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  <w:tc>
          <w:tcPr>
            <w:tcW w:w="1077" w:type="dxa"/>
          </w:tcPr>
          <w:p w14:paraId="7D10230B" w14:textId="77777777" w:rsidR="00D67EE4" w:rsidRPr="00FC446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FC4462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1640" w:type="dxa"/>
          </w:tcPr>
          <w:p w14:paraId="6F1D588D" w14:textId="77777777" w:rsidR="00D67EE4" w:rsidRPr="00FC446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FC4462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Mild</w:t>
            </w:r>
          </w:p>
        </w:tc>
        <w:tc>
          <w:tcPr>
            <w:tcW w:w="1883" w:type="dxa"/>
          </w:tcPr>
          <w:p w14:paraId="53DB074B" w14:textId="77777777" w:rsidR="00D67EE4" w:rsidRPr="00FC446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FC4462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Moderate/severe</w:t>
            </w:r>
          </w:p>
        </w:tc>
        <w:tc>
          <w:tcPr>
            <w:tcW w:w="1710" w:type="dxa"/>
            <w:vMerge/>
          </w:tcPr>
          <w:p w14:paraId="14B39BA5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</w:tr>
      <w:tr w:rsidR="00D67EE4" w:rsidRPr="00E53B2E" w14:paraId="556D2BD3" w14:textId="77777777" w:rsidTr="00973B44">
        <w:tc>
          <w:tcPr>
            <w:tcW w:w="3230" w:type="dxa"/>
          </w:tcPr>
          <w:p w14:paraId="064B7B8E" w14:textId="77777777" w:rsidR="00D67EE4" w:rsidRPr="00F97152" w:rsidRDefault="00D67EE4" w:rsidP="00D67EE4">
            <w:pPr>
              <w:pStyle w:val="ListParagraph"/>
              <w:numPr>
                <w:ilvl w:val="0"/>
                <w:numId w:val="11"/>
              </w:numPr>
              <w:bidi w:val="0"/>
              <w:spacing w:after="160" w:line="259" w:lineRule="auto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Disease duration (years)</w:t>
            </w:r>
          </w:p>
        </w:tc>
        <w:tc>
          <w:tcPr>
            <w:tcW w:w="1077" w:type="dxa"/>
          </w:tcPr>
          <w:p w14:paraId="18CFA498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36</w:t>
            </w:r>
          </w:p>
        </w:tc>
        <w:tc>
          <w:tcPr>
            <w:tcW w:w="1640" w:type="dxa"/>
          </w:tcPr>
          <w:p w14:paraId="70EA22EC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3.5 (.5-15)</w:t>
            </w:r>
          </w:p>
        </w:tc>
        <w:tc>
          <w:tcPr>
            <w:tcW w:w="1883" w:type="dxa"/>
          </w:tcPr>
          <w:p w14:paraId="614AB16B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6 (1-17)</w:t>
            </w:r>
          </w:p>
        </w:tc>
        <w:tc>
          <w:tcPr>
            <w:tcW w:w="1710" w:type="dxa"/>
          </w:tcPr>
          <w:p w14:paraId="09852F1D" w14:textId="77777777" w:rsidR="00D67EE4" w:rsidRPr="00E53B2E" w:rsidRDefault="00D67EE4" w:rsidP="00973B44">
            <w:pPr>
              <w:bidi w:val="0"/>
              <w:spacing w:after="160" w:line="259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0.400</w:t>
            </w:r>
          </w:p>
        </w:tc>
      </w:tr>
      <w:tr w:rsidR="00D67EE4" w:rsidRPr="00E53B2E" w14:paraId="6418D9F3" w14:textId="77777777" w:rsidTr="00973B44">
        <w:tc>
          <w:tcPr>
            <w:tcW w:w="3230" w:type="dxa"/>
          </w:tcPr>
          <w:p w14:paraId="583711A5" w14:textId="77777777" w:rsidR="00D67EE4" w:rsidRPr="00F97152" w:rsidRDefault="00D67EE4" w:rsidP="00D67EE4">
            <w:pPr>
              <w:pStyle w:val="ListParagraph"/>
              <w:numPr>
                <w:ilvl w:val="0"/>
                <w:numId w:val="11"/>
              </w:numPr>
              <w:bidi w:val="0"/>
              <w:spacing w:after="160" w:line="259" w:lineRule="auto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BDCAF</w:t>
            </w:r>
          </w:p>
        </w:tc>
        <w:tc>
          <w:tcPr>
            <w:tcW w:w="1077" w:type="dxa"/>
          </w:tcPr>
          <w:p w14:paraId="53ACD888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26</w:t>
            </w:r>
          </w:p>
        </w:tc>
        <w:tc>
          <w:tcPr>
            <w:tcW w:w="1640" w:type="dxa"/>
          </w:tcPr>
          <w:p w14:paraId="28FBC155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3 (0-7)</w:t>
            </w:r>
          </w:p>
        </w:tc>
        <w:tc>
          <w:tcPr>
            <w:tcW w:w="1883" w:type="dxa"/>
          </w:tcPr>
          <w:p w14:paraId="5D34B13E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3 (0-8)</w:t>
            </w:r>
          </w:p>
        </w:tc>
        <w:tc>
          <w:tcPr>
            <w:tcW w:w="1710" w:type="dxa"/>
          </w:tcPr>
          <w:p w14:paraId="49808FC8" w14:textId="77777777" w:rsidR="00D67EE4" w:rsidRPr="00E53B2E" w:rsidRDefault="00D67EE4" w:rsidP="00973B44">
            <w:pPr>
              <w:bidi w:val="0"/>
              <w:spacing w:after="160" w:line="259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0.582</w:t>
            </w:r>
          </w:p>
        </w:tc>
      </w:tr>
      <w:tr w:rsidR="00D67EE4" w:rsidRPr="00E53B2E" w14:paraId="24EE4CBE" w14:textId="77777777" w:rsidTr="00973B44">
        <w:tc>
          <w:tcPr>
            <w:tcW w:w="9540" w:type="dxa"/>
            <w:gridSpan w:val="5"/>
          </w:tcPr>
          <w:p w14:paraId="286E2781" w14:textId="77777777" w:rsidR="00D67EE4" w:rsidRPr="00F97152" w:rsidRDefault="00D67EE4" w:rsidP="00D67EE4">
            <w:pPr>
              <w:pStyle w:val="ListParagraph"/>
              <w:numPr>
                <w:ilvl w:val="0"/>
                <w:numId w:val="11"/>
              </w:numPr>
              <w:bidi w:val="0"/>
              <w:spacing w:after="160" w:line="259" w:lineRule="auto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Symptoms:</w:t>
            </w:r>
          </w:p>
        </w:tc>
      </w:tr>
      <w:tr w:rsidR="00D67EE4" w:rsidRPr="00E53B2E" w14:paraId="38E9501E" w14:textId="77777777" w:rsidTr="00973B44">
        <w:tc>
          <w:tcPr>
            <w:tcW w:w="9540" w:type="dxa"/>
            <w:gridSpan w:val="5"/>
          </w:tcPr>
          <w:p w14:paraId="6502D66F" w14:textId="77777777" w:rsidR="00D67EE4" w:rsidRPr="00833177" w:rsidRDefault="00D67EE4" w:rsidP="00D67EE4">
            <w:pPr>
              <w:pStyle w:val="ListParagraph"/>
              <w:numPr>
                <w:ilvl w:val="0"/>
                <w:numId w:val="10"/>
              </w:numPr>
              <w:bidi w:val="0"/>
              <w:spacing w:after="160" w:line="259" w:lineRule="auto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833177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Dermatological manifestation (papulopustular lesions)</w:t>
            </w:r>
          </w:p>
        </w:tc>
      </w:tr>
      <w:tr w:rsidR="00D67EE4" w:rsidRPr="00E53B2E" w14:paraId="486DC39A" w14:textId="77777777" w:rsidTr="00973B44">
        <w:tc>
          <w:tcPr>
            <w:tcW w:w="3230" w:type="dxa"/>
          </w:tcPr>
          <w:p w14:paraId="69B36909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lastRenderedPageBreak/>
              <w:t xml:space="preserve">   No</w:t>
            </w:r>
          </w:p>
        </w:tc>
        <w:tc>
          <w:tcPr>
            <w:tcW w:w="1077" w:type="dxa"/>
          </w:tcPr>
          <w:p w14:paraId="22D16BD1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31</w:t>
            </w:r>
          </w:p>
        </w:tc>
        <w:tc>
          <w:tcPr>
            <w:tcW w:w="1640" w:type="dxa"/>
          </w:tcPr>
          <w:p w14:paraId="5721F9D4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16 (51.6%)</w:t>
            </w:r>
          </w:p>
        </w:tc>
        <w:tc>
          <w:tcPr>
            <w:tcW w:w="1883" w:type="dxa"/>
          </w:tcPr>
          <w:p w14:paraId="4D7A301A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15 (48.4%)</w:t>
            </w:r>
          </w:p>
        </w:tc>
        <w:tc>
          <w:tcPr>
            <w:tcW w:w="1710" w:type="dxa"/>
            <w:vMerge w:val="restart"/>
          </w:tcPr>
          <w:p w14:paraId="63943979" w14:textId="77777777" w:rsidR="00D67EE4" w:rsidRPr="00E53B2E" w:rsidRDefault="00D67EE4" w:rsidP="00973B44">
            <w:pPr>
              <w:bidi w:val="0"/>
              <w:spacing w:after="160" w:line="259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0.355</w:t>
            </w:r>
          </w:p>
        </w:tc>
      </w:tr>
      <w:tr w:rsidR="00D67EE4" w:rsidRPr="00E53B2E" w14:paraId="758932AD" w14:textId="77777777" w:rsidTr="00973B44">
        <w:tc>
          <w:tcPr>
            <w:tcW w:w="3230" w:type="dxa"/>
          </w:tcPr>
          <w:p w14:paraId="35F5D352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  Yes</w:t>
            </w:r>
          </w:p>
        </w:tc>
        <w:tc>
          <w:tcPr>
            <w:tcW w:w="1077" w:type="dxa"/>
          </w:tcPr>
          <w:p w14:paraId="32B8CB9A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5</w:t>
            </w:r>
          </w:p>
        </w:tc>
        <w:tc>
          <w:tcPr>
            <w:tcW w:w="1640" w:type="dxa"/>
          </w:tcPr>
          <w:p w14:paraId="7667B27A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4 (80%)</w:t>
            </w:r>
          </w:p>
        </w:tc>
        <w:tc>
          <w:tcPr>
            <w:tcW w:w="1883" w:type="dxa"/>
          </w:tcPr>
          <w:p w14:paraId="0336E2DE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1 (20%)</w:t>
            </w:r>
          </w:p>
        </w:tc>
        <w:tc>
          <w:tcPr>
            <w:tcW w:w="1710" w:type="dxa"/>
            <w:vMerge/>
          </w:tcPr>
          <w:p w14:paraId="6BAA0B87" w14:textId="77777777" w:rsidR="00D67EE4" w:rsidRPr="00E53B2E" w:rsidRDefault="00D67EE4" w:rsidP="00973B44">
            <w:pPr>
              <w:bidi w:val="0"/>
              <w:spacing w:after="160" w:line="259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</w:tr>
      <w:tr w:rsidR="00D67EE4" w:rsidRPr="00E53B2E" w14:paraId="20425CA0" w14:textId="77777777" w:rsidTr="00973B44">
        <w:tc>
          <w:tcPr>
            <w:tcW w:w="9540" w:type="dxa"/>
            <w:gridSpan w:val="5"/>
          </w:tcPr>
          <w:p w14:paraId="2B6A18B3" w14:textId="77777777" w:rsidR="00D67EE4" w:rsidRPr="00833177" w:rsidRDefault="00D67EE4" w:rsidP="00D67EE4">
            <w:pPr>
              <w:pStyle w:val="ListParagraph"/>
              <w:numPr>
                <w:ilvl w:val="0"/>
                <w:numId w:val="10"/>
              </w:numPr>
              <w:bidi w:val="0"/>
              <w:spacing w:after="160" w:line="259" w:lineRule="auto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833177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Locomotor manifestation</w:t>
            </w:r>
          </w:p>
        </w:tc>
      </w:tr>
      <w:tr w:rsidR="00D67EE4" w:rsidRPr="00E53B2E" w14:paraId="30B190CF" w14:textId="77777777" w:rsidTr="00973B44">
        <w:tc>
          <w:tcPr>
            <w:tcW w:w="3230" w:type="dxa"/>
          </w:tcPr>
          <w:p w14:paraId="2CE8388C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  No </w:t>
            </w:r>
          </w:p>
        </w:tc>
        <w:tc>
          <w:tcPr>
            <w:tcW w:w="1077" w:type="dxa"/>
          </w:tcPr>
          <w:p w14:paraId="63CE2534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23</w:t>
            </w:r>
          </w:p>
        </w:tc>
        <w:tc>
          <w:tcPr>
            <w:tcW w:w="1640" w:type="dxa"/>
          </w:tcPr>
          <w:p w14:paraId="76762DA1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13 (56.5%)</w:t>
            </w:r>
          </w:p>
        </w:tc>
        <w:tc>
          <w:tcPr>
            <w:tcW w:w="1883" w:type="dxa"/>
          </w:tcPr>
          <w:p w14:paraId="2EC16F5A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10 (43.5%)</w:t>
            </w:r>
          </w:p>
        </w:tc>
        <w:tc>
          <w:tcPr>
            <w:tcW w:w="1710" w:type="dxa"/>
            <w:vMerge w:val="restart"/>
          </w:tcPr>
          <w:p w14:paraId="4DD99EE5" w14:textId="77777777" w:rsidR="00D67EE4" w:rsidRPr="00E53B2E" w:rsidRDefault="00D67EE4" w:rsidP="00973B44">
            <w:pPr>
              <w:bidi w:val="0"/>
              <w:spacing w:after="160" w:line="259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0.877</w:t>
            </w:r>
          </w:p>
        </w:tc>
      </w:tr>
      <w:tr w:rsidR="00D67EE4" w:rsidRPr="00E53B2E" w14:paraId="7AEA718F" w14:textId="77777777" w:rsidTr="00973B44">
        <w:tc>
          <w:tcPr>
            <w:tcW w:w="3230" w:type="dxa"/>
          </w:tcPr>
          <w:p w14:paraId="270D11F8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  Yes</w:t>
            </w:r>
          </w:p>
        </w:tc>
        <w:tc>
          <w:tcPr>
            <w:tcW w:w="1077" w:type="dxa"/>
          </w:tcPr>
          <w:p w14:paraId="3B77167C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13</w:t>
            </w:r>
          </w:p>
        </w:tc>
        <w:tc>
          <w:tcPr>
            <w:tcW w:w="1640" w:type="dxa"/>
          </w:tcPr>
          <w:p w14:paraId="62A66025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7 (53.8%)</w:t>
            </w:r>
          </w:p>
        </w:tc>
        <w:tc>
          <w:tcPr>
            <w:tcW w:w="1883" w:type="dxa"/>
          </w:tcPr>
          <w:p w14:paraId="23C36820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6 (46.2%)</w:t>
            </w:r>
          </w:p>
        </w:tc>
        <w:tc>
          <w:tcPr>
            <w:tcW w:w="1710" w:type="dxa"/>
            <w:vMerge/>
          </w:tcPr>
          <w:p w14:paraId="1A7E50B2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</w:tr>
      <w:tr w:rsidR="00D67EE4" w:rsidRPr="00E53B2E" w14:paraId="7AC70922" w14:textId="77777777" w:rsidTr="00973B44">
        <w:tc>
          <w:tcPr>
            <w:tcW w:w="9540" w:type="dxa"/>
            <w:gridSpan w:val="5"/>
          </w:tcPr>
          <w:p w14:paraId="0F13844C" w14:textId="77777777" w:rsidR="00D67EE4" w:rsidRPr="00833177" w:rsidRDefault="00D67EE4" w:rsidP="00D67EE4">
            <w:pPr>
              <w:pStyle w:val="ListParagraph"/>
              <w:numPr>
                <w:ilvl w:val="0"/>
                <w:numId w:val="10"/>
              </w:numPr>
              <w:bidi w:val="0"/>
              <w:spacing w:after="160" w:line="259" w:lineRule="auto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833177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 xml:space="preserve">Ocular manifestation </w:t>
            </w:r>
          </w:p>
        </w:tc>
      </w:tr>
      <w:tr w:rsidR="00D67EE4" w:rsidRPr="00E53B2E" w14:paraId="2C977961" w14:textId="77777777" w:rsidTr="00973B44">
        <w:tc>
          <w:tcPr>
            <w:tcW w:w="3230" w:type="dxa"/>
          </w:tcPr>
          <w:p w14:paraId="40B66007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  No </w:t>
            </w:r>
          </w:p>
        </w:tc>
        <w:tc>
          <w:tcPr>
            <w:tcW w:w="1077" w:type="dxa"/>
          </w:tcPr>
          <w:p w14:paraId="2F8EBDFE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10</w:t>
            </w:r>
          </w:p>
        </w:tc>
        <w:tc>
          <w:tcPr>
            <w:tcW w:w="1640" w:type="dxa"/>
          </w:tcPr>
          <w:p w14:paraId="121B7DC3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6 (60%)</w:t>
            </w:r>
          </w:p>
        </w:tc>
        <w:tc>
          <w:tcPr>
            <w:tcW w:w="1883" w:type="dxa"/>
          </w:tcPr>
          <w:p w14:paraId="43B45611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4 (40%)</w:t>
            </w:r>
          </w:p>
        </w:tc>
        <w:tc>
          <w:tcPr>
            <w:tcW w:w="1710" w:type="dxa"/>
            <w:vMerge w:val="restart"/>
          </w:tcPr>
          <w:p w14:paraId="785694CD" w14:textId="77777777" w:rsidR="00D67EE4" w:rsidRPr="00E53B2E" w:rsidRDefault="00D67EE4" w:rsidP="00973B44">
            <w:pPr>
              <w:bidi w:val="0"/>
              <w:spacing w:after="160" w:line="259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0.739</w:t>
            </w:r>
          </w:p>
        </w:tc>
      </w:tr>
      <w:tr w:rsidR="00D67EE4" w:rsidRPr="00E53B2E" w14:paraId="5EA10153" w14:textId="77777777" w:rsidTr="00973B44">
        <w:tc>
          <w:tcPr>
            <w:tcW w:w="3230" w:type="dxa"/>
          </w:tcPr>
          <w:p w14:paraId="4A185049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  Yes</w:t>
            </w:r>
          </w:p>
        </w:tc>
        <w:tc>
          <w:tcPr>
            <w:tcW w:w="1077" w:type="dxa"/>
          </w:tcPr>
          <w:p w14:paraId="21CCD664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26</w:t>
            </w:r>
          </w:p>
        </w:tc>
        <w:tc>
          <w:tcPr>
            <w:tcW w:w="1640" w:type="dxa"/>
          </w:tcPr>
          <w:p w14:paraId="4A4973F3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14 (53.8%)</w:t>
            </w:r>
          </w:p>
        </w:tc>
        <w:tc>
          <w:tcPr>
            <w:tcW w:w="1883" w:type="dxa"/>
          </w:tcPr>
          <w:p w14:paraId="7EF1FEE6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12 (46.2%)</w:t>
            </w:r>
          </w:p>
        </w:tc>
        <w:tc>
          <w:tcPr>
            <w:tcW w:w="1710" w:type="dxa"/>
            <w:vMerge/>
          </w:tcPr>
          <w:p w14:paraId="24CCC4A7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</w:tr>
      <w:tr w:rsidR="00D67EE4" w:rsidRPr="00E53B2E" w14:paraId="1F05BCF0" w14:textId="77777777" w:rsidTr="00973B44">
        <w:tc>
          <w:tcPr>
            <w:tcW w:w="9540" w:type="dxa"/>
            <w:gridSpan w:val="5"/>
          </w:tcPr>
          <w:p w14:paraId="61BCB201" w14:textId="77777777" w:rsidR="00D67EE4" w:rsidRPr="00833177" w:rsidRDefault="00D67EE4" w:rsidP="00D67EE4">
            <w:pPr>
              <w:pStyle w:val="ListParagraph"/>
              <w:numPr>
                <w:ilvl w:val="0"/>
                <w:numId w:val="10"/>
              </w:numPr>
              <w:bidi w:val="0"/>
              <w:spacing w:after="160" w:line="259" w:lineRule="auto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833177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Neurological</w:t>
            </w:r>
          </w:p>
        </w:tc>
      </w:tr>
      <w:tr w:rsidR="00D67EE4" w:rsidRPr="00E53B2E" w14:paraId="5CF28DF0" w14:textId="77777777" w:rsidTr="00973B44">
        <w:tc>
          <w:tcPr>
            <w:tcW w:w="3230" w:type="dxa"/>
          </w:tcPr>
          <w:p w14:paraId="3A2DFE3B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  No</w:t>
            </w:r>
          </w:p>
        </w:tc>
        <w:tc>
          <w:tcPr>
            <w:tcW w:w="1077" w:type="dxa"/>
          </w:tcPr>
          <w:p w14:paraId="117EFC5F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28</w:t>
            </w:r>
          </w:p>
        </w:tc>
        <w:tc>
          <w:tcPr>
            <w:tcW w:w="1640" w:type="dxa"/>
          </w:tcPr>
          <w:p w14:paraId="4FA4814F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16 (57.1%)</w:t>
            </w:r>
          </w:p>
        </w:tc>
        <w:tc>
          <w:tcPr>
            <w:tcW w:w="1883" w:type="dxa"/>
          </w:tcPr>
          <w:p w14:paraId="75018166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12 (42.9%)</w:t>
            </w:r>
          </w:p>
        </w:tc>
        <w:tc>
          <w:tcPr>
            <w:tcW w:w="1710" w:type="dxa"/>
            <w:vMerge w:val="restart"/>
          </w:tcPr>
          <w:p w14:paraId="55CE0DC1" w14:textId="77777777" w:rsidR="00D67EE4" w:rsidRPr="00E53B2E" w:rsidRDefault="00D67EE4" w:rsidP="00973B44">
            <w:pPr>
              <w:bidi w:val="0"/>
              <w:spacing w:after="160" w:line="259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0.720</w:t>
            </w:r>
          </w:p>
        </w:tc>
      </w:tr>
      <w:tr w:rsidR="00D67EE4" w:rsidRPr="00E53B2E" w14:paraId="53A1CD1D" w14:textId="77777777" w:rsidTr="00973B44">
        <w:tc>
          <w:tcPr>
            <w:tcW w:w="3230" w:type="dxa"/>
          </w:tcPr>
          <w:p w14:paraId="603C0E72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  Yes</w:t>
            </w: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ab/>
            </w: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ab/>
            </w:r>
          </w:p>
        </w:tc>
        <w:tc>
          <w:tcPr>
            <w:tcW w:w="1077" w:type="dxa"/>
          </w:tcPr>
          <w:p w14:paraId="7B031895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8</w:t>
            </w:r>
          </w:p>
        </w:tc>
        <w:tc>
          <w:tcPr>
            <w:tcW w:w="1640" w:type="dxa"/>
          </w:tcPr>
          <w:p w14:paraId="40D2FEEB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4 (50%)</w:t>
            </w:r>
          </w:p>
        </w:tc>
        <w:tc>
          <w:tcPr>
            <w:tcW w:w="1883" w:type="dxa"/>
          </w:tcPr>
          <w:p w14:paraId="798A61B2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4 (50%)</w:t>
            </w:r>
          </w:p>
        </w:tc>
        <w:tc>
          <w:tcPr>
            <w:tcW w:w="1710" w:type="dxa"/>
            <w:vMerge/>
          </w:tcPr>
          <w:p w14:paraId="4CD2F22F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</w:tr>
      <w:tr w:rsidR="00D67EE4" w:rsidRPr="00E53B2E" w14:paraId="119ED73A" w14:textId="77777777" w:rsidTr="00973B44">
        <w:tc>
          <w:tcPr>
            <w:tcW w:w="9540" w:type="dxa"/>
            <w:gridSpan w:val="5"/>
          </w:tcPr>
          <w:p w14:paraId="0146BBCA" w14:textId="77777777" w:rsidR="00D67EE4" w:rsidRPr="00833177" w:rsidRDefault="00D67EE4" w:rsidP="00D67EE4">
            <w:pPr>
              <w:pStyle w:val="ListParagraph"/>
              <w:numPr>
                <w:ilvl w:val="0"/>
                <w:numId w:val="10"/>
              </w:numPr>
              <w:bidi w:val="0"/>
              <w:spacing w:after="160" w:line="259" w:lineRule="auto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833177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Vascular manifestation</w:t>
            </w:r>
          </w:p>
        </w:tc>
      </w:tr>
      <w:tr w:rsidR="00D67EE4" w:rsidRPr="00E53B2E" w14:paraId="037A5D85" w14:textId="77777777" w:rsidTr="00973B44">
        <w:tc>
          <w:tcPr>
            <w:tcW w:w="3230" w:type="dxa"/>
          </w:tcPr>
          <w:p w14:paraId="15B3914F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  No</w:t>
            </w:r>
          </w:p>
        </w:tc>
        <w:tc>
          <w:tcPr>
            <w:tcW w:w="1077" w:type="dxa"/>
          </w:tcPr>
          <w:p w14:paraId="24DA3C62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25</w:t>
            </w:r>
          </w:p>
        </w:tc>
        <w:tc>
          <w:tcPr>
            <w:tcW w:w="1640" w:type="dxa"/>
          </w:tcPr>
          <w:p w14:paraId="634B5208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14 (56%)</w:t>
            </w:r>
          </w:p>
        </w:tc>
        <w:tc>
          <w:tcPr>
            <w:tcW w:w="1883" w:type="dxa"/>
          </w:tcPr>
          <w:p w14:paraId="5B96D79B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11 (44%)</w:t>
            </w:r>
          </w:p>
        </w:tc>
        <w:tc>
          <w:tcPr>
            <w:tcW w:w="1710" w:type="dxa"/>
            <w:vMerge w:val="restart"/>
          </w:tcPr>
          <w:p w14:paraId="44DA3D9C" w14:textId="77777777" w:rsidR="00D67EE4" w:rsidRPr="00E53B2E" w:rsidRDefault="00D67EE4" w:rsidP="00973B44">
            <w:pPr>
              <w:bidi w:val="0"/>
              <w:spacing w:after="160" w:line="259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0.936</w:t>
            </w:r>
          </w:p>
        </w:tc>
      </w:tr>
      <w:tr w:rsidR="00D67EE4" w:rsidRPr="00E53B2E" w14:paraId="143423AF" w14:textId="77777777" w:rsidTr="00973B44">
        <w:tc>
          <w:tcPr>
            <w:tcW w:w="3230" w:type="dxa"/>
          </w:tcPr>
          <w:p w14:paraId="0862749D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  Yes</w:t>
            </w:r>
          </w:p>
        </w:tc>
        <w:tc>
          <w:tcPr>
            <w:tcW w:w="1077" w:type="dxa"/>
          </w:tcPr>
          <w:p w14:paraId="44204E7A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11</w:t>
            </w:r>
          </w:p>
        </w:tc>
        <w:tc>
          <w:tcPr>
            <w:tcW w:w="1640" w:type="dxa"/>
          </w:tcPr>
          <w:p w14:paraId="266F74F0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6 (54.5%)</w:t>
            </w:r>
          </w:p>
        </w:tc>
        <w:tc>
          <w:tcPr>
            <w:tcW w:w="1883" w:type="dxa"/>
          </w:tcPr>
          <w:p w14:paraId="1CE5F421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5 (45.5%)</w:t>
            </w:r>
          </w:p>
        </w:tc>
        <w:tc>
          <w:tcPr>
            <w:tcW w:w="1710" w:type="dxa"/>
            <w:vMerge/>
          </w:tcPr>
          <w:p w14:paraId="3CD360C4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</w:tr>
      <w:tr w:rsidR="00D67EE4" w:rsidRPr="00E53B2E" w14:paraId="3A7D11FC" w14:textId="77777777" w:rsidTr="00973B44">
        <w:tc>
          <w:tcPr>
            <w:tcW w:w="9540" w:type="dxa"/>
            <w:gridSpan w:val="5"/>
          </w:tcPr>
          <w:p w14:paraId="2F49BA4E" w14:textId="77777777" w:rsidR="00D67EE4" w:rsidRPr="00833177" w:rsidRDefault="00D67EE4" w:rsidP="00D67EE4">
            <w:pPr>
              <w:pStyle w:val="ListParagraph"/>
              <w:numPr>
                <w:ilvl w:val="0"/>
                <w:numId w:val="10"/>
              </w:numPr>
              <w:bidi w:val="0"/>
              <w:spacing w:after="160" w:line="259" w:lineRule="auto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833177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Auditory manifestation</w:t>
            </w:r>
          </w:p>
        </w:tc>
      </w:tr>
      <w:tr w:rsidR="00D67EE4" w:rsidRPr="00E53B2E" w14:paraId="16DCFDBB" w14:textId="77777777" w:rsidTr="00973B44">
        <w:trPr>
          <w:trHeight w:val="111"/>
        </w:trPr>
        <w:tc>
          <w:tcPr>
            <w:tcW w:w="3230" w:type="dxa"/>
          </w:tcPr>
          <w:p w14:paraId="6B27CD9B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  No</w:t>
            </w:r>
          </w:p>
        </w:tc>
        <w:tc>
          <w:tcPr>
            <w:tcW w:w="1077" w:type="dxa"/>
          </w:tcPr>
          <w:p w14:paraId="7107A413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23</w:t>
            </w:r>
          </w:p>
        </w:tc>
        <w:tc>
          <w:tcPr>
            <w:tcW w:w="1640" w:type="dxa"/>
          </w:tcPr>
          <w:p w14:paraId="4D2E54FA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15 (65.2%)</w:t>
            </w:r>
          </w:p>
        </w:tc>
        <w:tc>
          <w:tcPr>
            <w:tcW w:w="1883" w:type="dxa"/>
          </w:tcPr>
          <w:p w14:paraId="057EE034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8 (34.8%)</w:t>
            </w:r>
          </w:p>
        </w:tc>
        <w:tc>
          <w:tcPr>
            <w:tcW w:w="1710" w:type="dxa"/>
            <w:vMerge w:val="restart"/>
          </w:tcPr>
          <w:p w14:paraId="6F6BD526" w14:textId="77777777" w:rsidR="00D67EE4" w:rsidRPr="00E53B2E" w:rsidRDefault="00D67EE4" w:rsidP="00973B44">
            <w:pPr>
              <w:bidi w:val="0"/>
              <w:spacing w:after="160" w:line="259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0.121</w:t>
            </w:r>
          </w:p>
        </w:tc>
      </w:tr>
      <w:tr w:rsidR="00D67EE4" w:rsidRPr="00E53B2E" w14:paraId="3C469A8F" w14:textId="77777777" w:rsidTr="00973B44">
        <w:tc>
          <w:tcPr>
            <w:tcW w:w="3230" w:type="dxa"/>
          </w:tcPr>
          <w:p w14:paraId="36FEAA34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  Yes</w:t>
            </w:r>
          </w:p>
        </w:tc>
        <w:tc>
          <w:tcPr>
            <w:tcW w:w="1077" w:type="dxa"/>
          </w:tcPr>
          <w:p w14:paraId="62D45A5D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13</w:t>
            </w:r>
          </w:p>
        </w:tc>
        <w:tc>
          <w:tcPr>
            <w:tcW w:w="1640" w:type="dxa"/>
          </w:tcPr>
          <w:p w14:paraId="079B9AF3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5 (38.5%)</w:t>
            </w:r>
          </w:p>
        </w:tc>
        <w:tc>
          <w:tcPr>
            <w:tcW w:w="1883" w:type="dxa"/>
          </w:tcPr>
          <w:p w14:paraId="779404BC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8 (61.5%)</w:t>
            </w:r>
          </w:p>
        </w:tc>
        <w:tc>
          <w:tcPr>
            <w:tcW w:w="1710" w:type="dxa"/>
            <w:vMerge/>
          </w:tcPr>
          <w:p w14:paraId="0486A3CD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</w:tr>
      <w:tr w:rsidR="00D67EE4" w:rsidRPr="00E53B2E" w14:paraId="6995A0F4" w14:textId="77777777" w:rsidTr="00973B44">
        <w:trPr>
          <w:trHeight w:val="458"/>
        </w:trPr>
        <w:tc>
          <w:tcPr>
            <w:tcW w:w="3230" w:type="dxa"/>
            <w:tcBorders>
              <w:bottom w:val="single" w:sz="4" w:space="0" w:color="auto"/>
            </w:tcBorders>
          </w:tcPr>
          <w:p w14:paraId="7BA4246E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tinnitus handicap inventory scale</w:t>
            </w:r>
          </w:p>
        </w:tc>
        <w:tc>
          <w:tcPr>
            <w:tcW w:w="1077" w:type="dxa"/>
            <w:tcBorders>
              <w:bottom w:val="single" w:sz="4" w:space="0" w:color="auto"/>
            </w:tcBorders>
          </w:tcPr>
          <w:p w14:paraId="631690E9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11</w:t>
            </w:r>
          </w:p>
        </w:tc>
        <w:tc>
          <w:tcPr>
            <w:tcW w:w="1640" w:type="dxa"/>
            <w:tcBorders>
              <w:bottom w:val="single" w:sz="4" w:space="0" w:color="auto"/>
            </w:tcBorders>
          </w:tcPr>
          <w:p w14:paraId="73C22BB5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11 (10-12)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7B13C2A0" w14:textId="77777777" w:rsidR="00D67EE4" w:rsidRPr="00E53B2E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17 (8-42)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401E6857" w14:textId="77777777" w:rsidR="00D67EE4" w:rsidRPr="00E53B2E" w:rsidRDefault="00D67EE4" w:rsidP="00973B44">
            <w:pPr>
              <w:bidi w:val="0"/>
              <w:spacing w:after="160" w:line="259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E53B2E">
              <w:rPr>
                <w:rFonts w:asciiTheme="majorBidi" w:eastAsia="Calibri" w:hAnsiTheme="majorBidi" w:cstheme="majorBidi"/>
                <w:sz w:val="18"/>
                <w:szCs w:val="18"/>
              </w:rPr>
              <w:t>0.100</w:t>
            </w:r>
          </w:p>
        </w:tc>
      </w:tr>
      <w:tr w:rsidR="00D67EE4" w:rsidRPr="00E53B2E" w14:paraId="11776AB1" w14:textId="77777777" w:rsidTr="00973B44">
        <w:trPr>
          <w:trHeight w:val="458"/>
        </w:trPr>
        <w:tc>
          <w:tcPr>
            <w:tcW w:w="9540" w:type="dxa"/>
            <w:gridSpan w:val="5"/>
          </w:tcPr>
          <w:p w14:paraId="2C4C9831" w14:textId="77777777" w:rsidR="00D67EE4" w:rsidRPr="00F97152" w:rsidRDefault="00D67EE4" w:rsidP="00D67EE4">
            <w:pPr>
              <w:pStyle w:val="ListParagraph"/>
              <w:numPr>
                <w:ilvl w:val="0"/>
                <w:numId w:val="11"/>
              </w:numPr>
              <w:bidi w:val="0"/>
              <w:spacing w:after="160" w:line="259" w:lineRule="auto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Treatment:</w:t>
            </w:r>
          </w:p>
        </w:tc>
      </w:tr>
      <w:tr w:rsidR="00D67EE4" w:rsidRPr="00E53B2E" w14:paraId="42CA5D1C" w14:textId="77777777" w:rsidTr="00973B44">
        <w:trPr>
          <w:trHeight w:val="458"/>
        </w:trPr>
        <w:tc>
          <w:tcPr>
            <w:tcW w:w="9540" w:type="dxa"/>
            <w:gridSpan w:val="5"/>
          </w:tcPr>
          <w:p w14:paraId="2D44C871" w14:textId="77777777" w:rsidR="00D67EE4" w:rsidRPr="00F97152" w:rsidRDefault="00D67EE4" w:rsidP="00D67EE4">
            <w:pPr>
              <w:pStyle w:val="ListParagraph"/>
              <w:numPr>
                <w:ilvl w:val="0"/>
                <w:numId w:val="12"/>
              </w:numPr>
              <w:bidi w:val="0"/>
              <w:spacing w:after="160" w:line="259" w:lineRule="auto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Prednisolone</w:t>
            </w:r>
          </w:p>
        </w:tc>
      </w:tr>
      <w:tr w:rsidR="00D67EE4" w:rsidRPr="00E53B2E" w14:paraId="165F25BD" w14:textId="77777777" w:rsidTr="00973B44">
        <w:trPr>
          <w:trHeight w:val="458"/>
        </w:trPr>
        <w:tc>
          <w:tcPr>
            <w:tcW w:w="3230" w:type="dxa"/>
          </w:tcPr>
          <w:p w14:paraId="6862CEA4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 No</w:t>
            </w:r>
          </w:p>
        </w:tc>
        <w:tc>
          <w:tcPr>
            <w:tcW w:w="1077" w:type="dxa"/>
          </w:tcPr>
          <w:p w14:paraId="319E50C1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4</w:t>
            </w:r>
          </w:p>
        </w:tc>
        <w:tc>
          <w:tcPr>
            <w:tcW w:w="1640" w:type="dxa"/>
          </w:tcPr>
          <w:p w14:paraId="218CDA86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2 (50%)</w:t>
            </w:r>
          </w:p>
        </w:tc>
        <w:tc>
          <w:tcPr>
            <w:tcW w:w="1883" w:type="dxa"/>
          </w:tcPr>
          <w:p w14:paraId="33A81B6D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2 (50%)</w:t>
            </w:r>
          </w:p>
        </w:tc>
        <w:tc>
          <w:tcPr>
            <w:tcW w:w="1710" w:type="dxa"/>
            <w:vMerge w:val="restart"/>
          </w:tcPr>
          <w:p w14:paraId="5330E8C8" w14:textId="77777777" w:rsidR="00D67EE4" w:rsidRPr="00F97152" w:rsidRDefault="00D67EE4" w:rsidP="00973B44">
            <w:pPr>
              <w:bidi w:val="0"/>
              <w:spacing w:after="160" w:line="259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0.813</w:t>
            </w:r>
          </w:p>
        </w:tc>
      </w:tr>
      <w:tr w:rsidR="00D67EE4" w:rsidRPr="00E53B2E" w14:paraId="1354399A" w14:textId="77777777" w:rsidTr="00973B44">
        <w:trPr>
          <w:trHeight w:val="521"/>
        </w:trPr>
        <w:tc>
          <w:tcPr>
            <w:tcW w:w="3230" w:type="dxa"/>
          </w:tcPr>
          <w:p w14:paraId="5B377869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 Yes</w:t>
            </w:r>
          </w:p>
        </w:tc>
        <w:tc>
          <w:tcPr>
            <w:tcW w:w="1077" w:type="dxa"/>
          </w:tcPr>
          <w:p w14:paraId="7A13292F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32</w:t>
            </w:r>
          </w:p>
        </w:tc>
        <w:tc>
          <w:tcPr>
            <w:tcW w:w="1640" w:type="dxa"/>
          </w:tcPr>
          <w:p w14:paraId="4C1FF67F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18 (56.3%)</w:t>
            </w:r>
          </w:p>
        </w:tc>
        <w:tc>
          <w:tcPr>
            <w:tcW w:w="1883" w:type="dxa"/>
          </w:tcPr>
          <w:p w14:paraId="01403AE3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14 (43.8%)</w:t>
            </w:r>
          </w:p>
        </w:tc>
        <w:tc>
          <w:tcPr>
            <w:tcW w:w="1710" w:type="dxa"/>
            <w:vMerge/>
          </w:tcPr>
          <w:p w14:paraId="181FB44A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</w:tr>
      <w:tr w:rsidR="00D67EE4" w:rsidRPr="00E53B2E" w14:paraId="2AC626DC" w14:textId="77777777" w:rsidTr="00973B44">
        <w:trPr>
          <w:trHeight w:val="521"/>
        </w:trPr>
        <w:tc>
          <w:tcPr>
            <w:tcW w:w="9540" w:type="dxa"/>
            <w:gridSpan w:val="5"/>
          </w:tcPr>
          <w:p w14:paraId="21328933" w14:textId="77777777" w:rsidR="00D67EE4" w:rsidRPr="00FC4462" w:rsidRDefault="00D67EE4" w:rsidP="00D67EE4">
            <w:pPr>
              <w:pStyle w:val="ListParagraph"/>
              <w:numPr>
                <w:ilvl w:val="0"/>
                <w:numId w:val="12"/>
              </w:num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C4462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Colchicine</w:t>
            </w:r>
          </w:p>
        </w:tc>
      </w:tr>
      <w:tr w:rsidR="00D67EE4" w:rsidRPr="00E53B2E" w14:paraId="1E8D969A" w14:textId="77777777" w:rsidTr="00973B44">
        <w:trPr>
          <w:trHeight w:val="521"/>
        </w:trPr>
        <w:tc>
          <w:tcPr>
            <w:tcW w:w="3230" w:type="dxa"/>
          </w:tcPr>
          <w:p w14:paraId="0ECD8008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 No</w:t>
            </w:r>
          </w:p>
        </w:tc>
        <w:tc>
          <w:tcPr>
            <w:tcW w:w="1077" w:type="dxa"/>
          </w:tcPr>
          <w:p w14:paraId="7CB57447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14</w:t>
            </w:r>
          </w:p>
        </w:tc>
        <w:tc>
          <w:tcPr>
            <w:tcW w:w="1640" w:type="dxa"/>
          </w:tcPr>
          <w:p w14:paraId="583AC748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7 (50%)</w:t>
            </w:r>
          </w:p>
        </w:tc>
        <w:tc>
          <w:tcPr>
            <w:tcW w:w="1883" w:type="dxa"/>
          </w:tcPr>
          <w:p w14:paraId="61FC0493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7 (50%)</w:t>
            </w:r>
          </w:p>
        </w:tc>
        <w:tc>
          <w:tcPr>
            <w:tcW w:w="1710" w:type="dxa"/>
            <w:vMerge w:val="restart"/>
          </w:tcPr>
          <w:p w14:paraId="1C485911" w14:textId="77777777" w:rsidR="00D67EE4" w:rsidRPr="00F97152" w:rsidRDefault="00D67EE4" w:rsidP="00973B44">
            <w:pPr>
              <w:bidi w:val="0"/>
              <w:spacing w:after="160" w:line="259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C4462">
              <w:rPr>
                <w:rFonts w:asciiTheme="majorBidi" w:eastAsia="Calibri" w:hAnsiTheme="majorBidi" w:cstheme="majorBidi"/>
                <w:sz w:val="18"/>
                <w:szCs w:val="18"/>
              </w:rPr>
              <w:t>0.593</w:t>
            </w:r>
          </w:p>
        </w:tc>
      </w:tr>
      <w:tr w:rsidR="00D67EE4" w:rsidRPr="00E53B2E" w14:paraId="7F4CC091" w14:textId="77777777" w:rsidTr="00973B44">
        <w:trPr>
          <w:trHeight w:val="521"/>
        </w:trPr>
        <w:tc>
          <w:tcPr>
            <w:tcW w:w="3230" w:type="dxa"/>
          </w:tcPr>
          <w:p w14:paraId="38D758FA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 Yes</w:t>
            </w:r>
          </w:p>
        </w:tc>
        <w:tc>
          <w:tcPr>
            <w:tcW w:w="1077" w:type="dxa"/>
          </w:tcPr>
          <w:p w14:paraId="387D5027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22</w:t>
            </w:r>
          </w:p>
        </w:tc>
        <w:tc>
          <w:tcPr>
            <w:tcW w:w="1640" w:type="dxa"/>
          </w:tcPr>
          <w:p w14:paraId="3A78C022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13 (59.1%)</w:t>
            </w:r>
          </w:p>
        </w:tc>
        <w:tc>
          <w:tcPr>
            <w:tcW w:w="1883" w:type="dxa"/>
          </w:tcPr>
          <w:p w14:paraId="456FBBA2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9 (40.9%)</w:t>
            </w:r>
          </w:p>
        </w:tc>
        <w:tc>
          <w:tcPr>
            <w:tcW w:w="1710" w:type="dxa"/>
            <w:vMerge/>
          </w:tcPr>
          <w:p w14:paraId="6A7E032D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</w:tr>
      <w:tr w:rsidR="00D67EE4" w:rsidRPr="00E53B2E" w14:paraId="7B008057" w14:textId="77777777" w:rsidTr="00973B44">
        <w:trPr>
          <w:trHeight w:val="521"/>
        </w:trPr>
        <w:tc>
          <w:tcPr>
            <w:tcW w:w="9540" w:type="dxa"/>
            <w:gridSpan w:val="5"/>
          </w:tcPr>
          <w:p w14:paraId="3E84781B" w14:textId="77777777" w:rsidR="00D67EE4" w:rsidRPr="00FC4462" w:rsidRDefault="00D67EE4" w:rsidP="00D67EE4">
            <w:pPr>
              <w:pStyle w:val="ListParagraph"/>
              <w:numPr>
                <w:ilvl w:val="0"/>
                <w:numId w:val="12"/>
              </w:numPr>
              <w:bidi w:val="0"/>
              <w:spacing w:after="160" w:line="259" w:lineRule="auto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FC4462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Azathioprine</w:t>
            </w:r>
            <w:r w:rsidRPr="00FC4462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ab/>
            </w:r>
          </w:p>
        </w:tc>
      </w:tr>
      <w:tr w:rsidR="00D67EE4" w:rsidRPr="00E53B2E" w14:paraId="0063C1A1" w14:textId="77777777" w:rsidTr="00973B44">
        <w:trPr>
          <w:trHeight w:val="521"/>
        </w:trPr>
        <w:tc>
          <w:tcPr>
            <w:tcW w:w="3230" w:type="dxa"/>
          </w:tcPr>
          <w:p w14:paraId="5D489652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 No</w:t>
            </w:r>
          </w:p>
        </w:tc>
        <w:tc>
          <w:tcPr>
            <w:tcW w:w="1077" w:type="dxa"/>
          </w:tcPr>
          <w:p w14:paraId="44BBA66C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18</w:t>
            </w:r>
          </w:p>
        </w:tc>
        <w:tc>
          <w:tcPr>
            <w:tcW w:w="1640" w:type="dxa"/>
          </w:tcPr>
          <w:p w14:paraId="6DEC66E1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10 (55.6%)</w:t>
            </w:r>
          </w:p>
        </w:tc>
        <w:tc>
          <w:tcPr>
            <w:tcW w:w="1883" w:type="dxa"/>
          </w:tcPr>
          <w:p w14:paraId="2133CA4A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8 (44.4%)</w:t>
            </w:r>
          </w:p>
        </w:tc>
        <w:tc>
          <w:tcPr>
            <w:tcW w:w="1710" w:type="dxa"/>
            <w:vMerge w:val="restart"/>
          </w:tcPr>
          <w:p w14:paraId="5AE438CC" w14:textId="77777777" w:rsidR="00D67EE4" w:rsidRPr="00F97152" w:rsidRDefault="00D67EE4" w:rsidP="00973B44">
            <w:pPr>
              <w:bidi w:val="0"/>
              <w:spacing w:after="160" w:line="259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C4462">
              <w:rPr>
                <w:rFonts w:asciiTheme="majorBidi" w:eastAsia="Calibri" w:hAnsiTheme="majorBidi" w:cstheme="majorBidi"/>
                <w:sz w:val="18"/>
                <w:szCs w:val="18"/>
              </w:rPr>
              <w:t>1.000</w:t>
            </w:r>
          </w:p>
        </w:tc>
      </w:tr>
      <w:tr w:rsidR="00D67EE4" w:rsidRPr="00E53B2E" w14:paraId="427D038B" w14:textId="77777777" w:rsidTr="00973B44">
        <w:trPr>
          <w:trHeight w:val="521"/>
        </w:trPr>
        <w:tc>
          <w:tcPr>
            <w:tcW w:w="3230" w:type="dxa"/>
          </w:tcPr>
          <w:p w14:paraId="0E07F6F6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 Yes</w:t>
            </w:r>
          </w:p>
        </w:tc>
        <w:tc>
          <w:tcPr>
            <w:tcW w:w="1077" w:type="dxa"/>
          </w:tcPr>
          <w:p w14:paraId="6299FB0E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18</w:t>
            </w:r>
          </w:p>
        </w:tc>
        <w:tc>
          <w:tcPr>
            <w:tcW w:w="1640" w:type="dxa"/>
          </w:tcPr>
          <w:p w14:paraId="48413F6E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10 (55.6%)</w:t>
            </w:r>
          </w:p>
        </w:tc>
        <w:tc>
          <w:tcPr>
            <w:tcW w:w="1883" w:type="dxa"/>
          </w:tcPr>
          <w:p w14:paraId="0A2B27DF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8 (44.4%)</w:t>
            </w:r>
          </w:p>
        </w:tc>
        <w:tc>
          <w:tcPr>
            <w:tcW w:w="1710" w:type="dxa"/>
            <w:vMerge/>
          </w:tcPr>
          <w:p w14:paraId="34A53F60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</w:tr>
      <w:tr w:rsidR="00D67EE4" w:rsidRPr="00E53B2E" w14:paraId="2F9A07AB" w14:textId="77777777" w:rsidTr="00973B44">
        <w:trPr>
          <w:trHeight w:val="521"/>
        </w:trPr>
        <w:tc>
          <w:tcPr>
            <w:tcW w:w="9540" w:type="dxa"/>
            <w:gridSpan w:val="5"/>
          </w:tcPr>
          <w:p w14:paraId="50FDB1C7" w14:textId="77777777" w:rsidR="00D67EE4" w:rsidRPr="008E68F1" w:rsidRDefault="00D67EE4" w:rsidP="00D67EE4">
            <w:pPr>
              <w:pStyle w:val="ListParagraph"/>
              <w:numPr>
                <w:ilvl w:val="0"/>
                <w:numId w:val="12"/>
              </w:numPr>
              <w:bidi w:val="0"/>
              <w:spacing w:after="160" w:line="259" w:lineRule="auto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8E68F1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 xml:space="preserve">Cyclosporine </w:t>
            </w:r>
          </w:p>
        </w:tc>
      </w:tr>
      <w:tr w:rsidR="00D67EE4" w:rsidRPr="00E53B2E" w14:paraId="153B4E2F" w14:textId="77777777" w:rsidTr="00973B44">
        <w:trPr>
          <w:trHeight w:val="521"/>
        </w:trPr>
        <w:tc>
          <w:tcPr>
            <w:tcW w:w="3230" w:type="dxa"/>
          </w:tcPr>
          <w:p w14:paraId="432505EF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lastRenderedPageBreak/>
              <w:t xml:space="preserve">  No</w:t>
            </w:r>
          </w:p>
        </w:tc>
        <w:tc>
          <w:tcPr>
            <w:tcW w:w="1077" w:type="dxa"/>
          </w:tcPr>
          <w:p w14:paraId="7E61815B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26</w:t>
            </w:r>
          </w:p>
        </w:tc>
        <w:tc>
          <w:tcPr>
            <w:tcW w:w="1640" w:type="dxa"/>
          </w:tcPr>
          <w:p w14:paraId="7DAC7099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15 (57.7%)</w:t>
            </w:r>
          </w:p>
        </w:tc>
        <w:tc>
          <w:tcPr>
            <w:tcW w:w="1883" w:type="dxa"/>
          </w:tcPr>
          <w:p w14:paraId="5B689730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11 (42.3%)</w:t>
            </w:r>
          </w:p>
        </w:tc>
        <w:tc>
          <w:tcPr>
            <w:tcW w:w="1710" w:type="dxa"/>
            <w:vMerge w:val="restart"/>
          </w:tcPr>
          <w:p w14:paraId="567D0525" w14:textId="77777777" w:rsidR="00D67EE4" w:rsidRPr="00F97152" w:rsidRDefault="00D67EE4" w:rsidP="00973B44">
            <w:pPr>
              <w:bidi w:val="0"/>
              <w:spacing w:after="160" w:line="259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0.677</w:t>
            </w:r>
          </w:p>
        </w:tc>
      </w:tr>
      <w:tr w:rsidR="00D67EE4" w:rsidRPr="00E53B2E" w14:paraId="4CF9468C" w14:textId="77777777" w:rsidTr="00973B44">
        <w:trPr>
          <w:trHeight w:val="521"/>
        </w:trPr>
        <w:tc>
          <w:tcPr>
            <w:tcW w:w="3230" w:type="dxa"/>
          </w:tcPr>
          <w:p w14:paraId="1F333093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 Yes</w:t>
            </w:r>
          </w:p>
        </w:tc>
        <w:tc>
          <w:tcPr>
            <w:tcW w:w="1077" w:type="dxa"/>
          </w:tcPr>
          <w:p w14:paraId="09DB4688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10</w:t>
            </w:r>
          </w:p>
        </w:tc>
        <w:tc>
          <w:tcPr>
            <w:tcW w:w="1640" w:type="dxa"/>
          </w:tcPr>
          <w:p w14:paraId="3C2D7BB0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5 (50%)</w:t>
            </w:r>
          </w:p>
        </w:tc>
        <w:tc>
          <w:tcPr>
            <w:tcW w:w="1883" w:type="dxa"/>
          </w:tcPr>
          <w:p w14:paraId="37EEF631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5 (50%)</w:t>
            </w:r>
          </w:p>
        </w:tc>
        <w:tc>
          <w:tcPr>
            <w:tcW w:w="1710" w:type="dxa"/>
            <w:vMerge/>
          </w:tcPr>
          <w:p w14:paraId="656774D0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</w:tr>
      <w:tr w:rsidR="00D67EE4" w:rsidRPr="00E53B2E" w14:paraId="30DF0137" w14:textId="77777777" w:rsidTr="00973B44">
        <w:trPr>
          <w:trHeight w:val="521"/>
        </w:trPr>
        <w:tc>
          <w:tcPr>
            <w:tcW w:w="9540" w:type="dxa"/>
            <w:gridSpan w:val="5"/>
          </w:tcPr>
          <w:p w14:paraId="121453C9" w14:textId="77777777" w:rsidR="00D67EE4" w:rsidRPr="008E68F1" w:rsidRDefault="00D67EE4" w:rsidP="00D67EE4">
            <w:pPr>
              <w:pStyle w:val="ListParagraph"/>
              <w:numPr>
                <w:ilvl w:val="0"/>
                <w:numId w:val="12"/>
              </w:numPr>
              <w:bidi w:val="0"/>
              <w:spacing w:after="160" w:line="259" w:lineRule="auto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8E68F1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Anti-TNF</w:t>
            </w:r>
          </w:p>
        </w:tc>
      </w:tr>
      <w:tr w:rsidR="00D67EE4" w:rsidRPr="00E53B2E" w14:paraId="74A4E58E" w14:textId="77777777" w:rsidTr="00973B44">
        <w:trPr>
          <w:trHeight w:val="521"/>
        </w:trPr>
        <w:tc>
          <w:tcPr>
            <w:tcW w:w="3230" w:type="dxa"/>
          </w:tcPr>
          <w:p w14:paraId="763E617C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 No</w:t>
            </w:r>
          </w:p>
        </w:tc>
        <w:tc>
          <w:tcPr>
            <w:tcW w:w="1077" w:type="dxa"/>
          </w:tcPr>
          <w:p w14:paraId="522ECF54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28</w:t>
            </w:r>
          </w:p>
        </w:tc>
        <w:tc>
          <w:tcPr>
            <w:tcW w:w="1640" w:type="dxa"/>
          </w:tcPr>
          <w:p w14:paraId="68D497F7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16 (57.1%)</w:t>
            </w:r>
          </w:p>
        </w:tc>
        <w:tc>
          <w:tcPr>
            <w:tcW w:w="1883" w:type="dxa"/>
          </w:tcPr>
          <w:p w14:paraId="3ED6BF63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12 (42.9%)</w:t>
            </w:r>
          </w:p>
        </w:tc>
        <w:tc>
          <w:tcPr>
            <w:tcW w:w="1710" w:type="dxa"/>
            <w:vMerge w:val="restart"/>
          </w:tcPr>
          <w:p w14:paraId="4F791EF1" w14:textId="77777777" w:rsidR="00D67EE4" w:rsidRPr="00F97152" w:rsidRDefault="00D67EE4" w:rsidP="00973B44">
            <w:pPr>
              <w:bidi w:val="0"/>
              <w:spacing w:after="160" w:line="259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8E68F1">
              <w:rPr>
                <w:rFonts w:asciiTheme="majorBidi" w:eastAsia="Calibri" w:hAnsiTheme="majorBidi" w:cstheme="majorBidi"/>
                <w:sz w:val="18"/>
                <w:szCs w:val="18"/>
              </w:rPr>
              <w:t>0.720</w:t>
            </w:r>
          </w:p>
        </w:tc>
      </w:tr>
      <w:tr w:rsidR="00D67EE4" w:rsidRPr="00E53B2E" w14:paraId="2A8A9F29" w14:textId="77777777" w:rsidTr="00973B44">
        <w:trPr>
          <w:trHeight w:val="521"/>
        </w:trPr>
        <w:tc>
          <w:tcPr>
            <w:tcW w:w="3230" w:type="dxa"/>
          </w:tcPr>
          <w:p w14:paraId="750768E7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 Yes</w:t>
            </w:r>
          </w:p>
        </w:tc>
        <w:tc>
          <w:tcPr>
            <w:tcW w:w="1077" w:type="dxa"/>
          </w:tcPr>
          <w:p w14:paraId="38504A8C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8</w:t>
            </w:r>
          </w:p>
        </w:tc>
        <w:tc>
          <w:tcPr>
            <w:tcW w:w="1640" w:type="dxa"/>
          </w:tcPr>
          <w:p w14:paraId="7B48B499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4 (50%)</w:t>
            </w:r>
          </w:p>
        </w:tc>
        <w:tc>
          <w:tcPr>
            <w:tcW w:w="1883" w:type="dxa"/>
          </w:tcPr>
          <w:p w14:paraId="2F454652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4 (50%)</w:t>
            </w:r>
          </w:p>
        </w:tc>
        <w:tc>
          <w:tcPr>
            <w:tcW w:w="1710" w:type="dxa"/>
            <w:vMerge/>
          </w:tcPr>
          <w:p w14:paraId="0FA791A2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</w:tr>
      <w:tr w:rsidR="00D67EE4" w:rsidRPr="00E53B2E" w14:paraId="21EBDBBF" w14:textId="77777777" w:rsidTr="00973B44">
        <w:trPr>
          <w:trHeight w:val="521"/>
        </w:trPr>
        <w:tc>
          <w:tcPr>
            <w:tcW w:w="9540" w:type="dxa"/>
            <w:gridSpan w:val="5"/>
          </w:tcPr>
          <w:p w14:paraId="2308C149" w14:textId="77777777" w:rsidR="00D67EE4" w:rsidRPr="008E68F1" w:rsidRDefault="00D67EE4" w:rsidP="00D67EE4">
            <w:pPr>
              <w:pStyle w:val="ListParagraph"/>
              <w:numPr>
                <w:ilvl w:val="0"/>
                <w:numId w:val="12"/>
              </w:num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8E68F1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Cyclophosphamide</w:t>
            </w:r>
          </w:p>
        </w:tc>
      </w:tr>
      <w:tr w:rsidR="00D67EE4" w:rsidRPr="00E53B2E" w14:paraId="2BABA8C5" w14:textId="77777777" w:rsidTr="00973B44">
        <w:trPr>
          <w:trHeight w:val="521"/>
        </w:trPr>
        <w:tc>
          <w:tcPr>
            <w:tcW w:w="3230" w:type="dxa"/>
          </w:tcPr>
          <w:p w14:paraId="7059FA23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 No</w:t>
            </w:r>
          </w:p>
        </w:tc>
        <w:tc>
          <w:tcPr>
            <w:tcW w:w="1077" w:type="dxa"/>
          </w:tcPr>
          <w:p w14:paraId="46DE030E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31</w:t>
            </w:r>
          </w:p>
        </w:tc>
        <w:tc>
          <w:tcPr>
            <w:tcW w:w="1640" w:type="dxa"/>
          </w:tcPr>
          <w:p w14:paraId="4E28111E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18 (58.1%)</w:t>
            </w:r>
          </w:p>
        </w:tc>
        <w:tc>
          <w:tcPr>
            <w:tcW w:w="1883" w:type="dxa"/>
          </w:tcPr>
          <w:p w14:paraId="72258E5A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13 (41.9%)</w:t>
            </w:r>
          </w:p>
        </w:tc>
        <w:tc>
          <w:tcPr>
            <w:tcW w:w="1710" w:type="dxa"/>
            <w:vMerge w:val="restart"/>
          </w:tcPr>
          <w:p w14:paraId="25D30676" w14:textId="77777777" w:rsidR="00D67EE4" w:rsidRPr="00F97152" w:rsidRDefault="00D67EE4" w:rsidP="00973B44">
            <w:pPr>
              <w:bidi w:val="0"/>
              <w:spacing w:after="160" w:line="259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8E68F1">
              <w:rPr>
                <w:rFonts w:asciiTheme="majorBidi" w:eastAsia="Calibri" w:hAnsiTheme="majorBidi" w:cstheme="majorBidi"/>
                <w:sz w:val="18"/>
                <w:szCs w:val="18"/>
              </w:rPr>
              <w:t>0.451</w:t>
            </w:r>
          </w:p>
        </w:tc>
      </w:tr>
      <w:tr w:rsidR="00D67EE4" w:rsidRPr="00E53B2E" w14:paraId="324CA365" w14:textId="77777777" w:rsidTr="00973B44">
        <w:trPr>
          <w:trHeight w:val="521"/>
        </w:trPr>
        <w:tc>
          <w:tcPr>
            <w:tcW w:w="3230" w:type="dxa"/>
          </w:tcPr>
          <w:p w14:paraId="7376677A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 Yes</w:t>
            </w:r>
          </w:p>
        </w:tc>
        <w:tc>
          <w:tcPr>
            <w:tcW w:w="1077" w:type="dxa"/>
          </w:tcPr>
          <w:p w14:paraId="206CB253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5</w:t>
            </w:r>
          </w:p>
        </w:tc>
        <w:tc>
          <w:tcPr>
            <w:tcW w:w="1640" w:type="dxa"/>
          </w:tcPr>
          <w:p w14:paraId="0501EF80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2 (40%)</w:t>
            </w:r>
          </w:p>
        </w:tc>
        <w:tc>
          <w:tcPr>
            <w:tcW w:w="1883" w:type="dxa"/>
          </w:tcPr>
          <w:p w14:paraId="364DB0B5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F97152">
              <w:rPr>
                <w:rFonts w:asciiTheme="majorBidi" w:eastAsia="Calibri" w:hAnsiTheme="majorBidi" w:cstheme="majorBidi"/>
                <w:sz w:val="18"/>
                <w:szCs w:val="18"/>
              </w:rPr>
              <w:t>3 (60%)</w:t>
            </w:r>
          </w:p>
        </w:tc>
        <w:tc>
          <w:tcPr>
            <w:tcW w:w="1710" w:type="dxa"/>
            <w:vMerge/>
          </w:tcPr>
          <w:p w14:paraId="5D80D3DD" w14:textId="77777777" w:rsidR="00D67EE4" w:rsidRPr="00F9715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</w:tr>
      <w:tr w:rsidR="00D67EE4" w:rsidRPr="00E53B2E" w14:paraId="4C05B0C4" w14:textId="77777777" w:rsidTr="00973B44">
        <w:trPr>
          <w:trHeight w:val="521"/>
        </w:trPr>
        <w:tc>
          <w:tcPr>
            <w:tcW w:w="9540" w:type="dxa"/>
            <w:gridSpan w:val="5"/>
          </w:tcPr>
          <w:p w14:paraId="412538ED" w14:textId="77777777" w:rsidR="00D67EE4" w:rsidRPr="00822B2C" w:rsidRDefault="00D67EE4" w:rsidP="00D67EE4">
            <w:pPr>
              <w:pStyle w:val="ListParagraph"/>
              <w:numPr>
                <w:ilvl w:val="0"/>
                <w:numId w:val="11"/>
              </w:numPr>
              <w:bidi w:val="0"/>
              <w:spacing w:after="160" w:line="259" w:lineRule="auto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822B2C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Laboratory data</w:t>
            </w:r>
          </w:p>
        </w:tc>
      </w:tr>
      <w:tr w:rsidR="00D67EE4" w:rsidRPr="00E53B2E" w14:paraId="43936BEB" w14:textId="77777777" w:rsidTr="00973B44">
        <w:trPr>
          <w:trHeight w:val="521"/>
        </w:trPr>
        <w:tc>
          <w:tcPr>
            <w:tcW w:w="3230" w:type="dxa"/>
          </w:tcPr>
          <w:p w14:paraId="115B32C9" w14:textId="77777777" w:rsidR="00D67EE4" w:rsidRPr="00822B2C" w:rsidRDefault="00D67EE4" w:rsidP="00D67EE4">
            <w:pPr>
              <w:pStyle w:val="ListParagraph"/>
              <w:numPr>
                <w:ilvl w:val="0"/>
                <w:numId w:val="13"/>
              </w:num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822B2C">
              <w:rPr>
                <w:rFonts w:asciiTheme="majorBidi" w:eastAsia="Calibri" w:hAnsiTheme="majorBidi" w:cstheme="majorBidi"/>
                <w:sz w:val="18"/>
                <w:szCs w:val="18"/>
              </w:rPr>
              <w:t>Hemoglobin (g/dl)</w:t>
            </w:r>
          </w:p>
        </w:tc>
        <w:tc>
          <w:tcPr>
            <w:tcW w:w="1077" w:type="dxa"/>
          </w:tcPr>
          <w:p w14:paraId="72B80BDA" w14:textId="77777777" w:rsidR="00D67EE4" w:rsidRPr="0098414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984142">
              <w:rPr>
                <w:rFonts w:asciiTheme="majorBidi" w:eastAsia="Calibri" w:hAnsiTheme="majorBidi" w:cstheme="majorBidi"/>
                <w:sz w:val="18"/>
                <w:szCs w:val="18"/>
              </w:rPr>
              <w:t>14 (12-16)</w:t>
            </w:r>
          </w:p>
        </w:tc>
        <w:tc>
          <w:tcPr>
            <w:tcW w:w="1640" w:type="dxa"/>
          </w:tcPr>
          <w:p w14:paraId="19ABAB4D" w14:textId="77777777" w:rsidR="00D67EE4" w:rsidRPr="0098414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984142">
              <w:rPr>
                <w:rFonts w:asciiTheme="majorBidi" w:eastAsia="Calibri" w:hAnsiTheme="majorBidi" w:cstheme="majorBidi"/>
                <w:sz w:val="18"/>
                <w:szCs w:val="18"/>
              </w:rPr>
              <w:t>13.5 (11-16)</w:t>
            </w:r>
          </w:p>
        </w:tc>
        <w:tc>
          <w:tcPr>
            <w:tcW w:w="1883" w:type="dxa"/>
          </w:tcPr>
          <w:p w14:paraId="69D75B3F" w14:textId="77777777" w:rsidR="00D67EE4" w:rsidRPr="0098414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984142">
              <w:rPr>
                <w:rFonts w:asciiTheme="majorBidi" w:eastAsia="Calibri" w:hAnsiTheme="majorBidi" w:cstheme="majorBidi"/>
                <w:sz w:val="18"/>
                <w:szCs w:val="18"/>
              </w:rPr>
              <w:t>.053</w:t>
            </w:r>
          </w:p>
        </w:tc>
        <w:tc>
          <w:tcPr>
            <w:tcW w:w="1710" w:type="dxa"/>
          </w:tcPr>
          <w:p w14:paraId="05D47B86" w14:textId="77777777" w:rsidR="00D67EE4" w:rsidRPr="00984142" w:rsidRDefault="00D67EE4" w:rsidP="00973B44">
            <w:pPr>
              <w:bidi w:val="0"/>
              <w:spacing w:after="160" w:line="259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984142">
              <w:rPr>
                <w:rFonts w:asciiTheme="majorBidi" w:eastAsia="Calibri" w:hAnsiTheme="majorBidi" w:cstheme="majorBidi"/>
                <w:sz w:val="18"/>
                <w:szCs w:val="18"/>
              </w:rPr>
              <w:t>.053</w:t>
            </w:r>
          </w:p>
        </w:tc>
      </w:tr>
      <w:tr w:rsidR="00D67EE4" w:rsidRPr="00E53B2E" w14:paraId="3FA993FC" w14:textId="77777777" w:rsidTr="00973B44">
        <w:trPr>
          <w:trHeight w:val="521"/>
        </w:trPr>
        <w:tc>
          <w:tcPr>
            <w:tcW w:w="3230" w:type="dxa"/>
          </w:tcPr>
          <w:p w14:paraId="099FDE9B" w14:textId="77777777" w:rsidR="00D67EE4" w:rsidRPr="00822B2C" w:rsidRDefault="00D67EE4" w:rsidP="00D67EE4">
            <w:pPr>
              <w:pStyle w:val="ListParagraph"/>
              <w:numPr>
                <w:ilvl w:val="0"/>
                <w:numId w:val="13"/>
              </w:num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822B2C">
              <w:rPr>
                <w:rFonts w:asciiTheme="majorBidi" w:eastAsia="Calibri" w:hAnsiTheme="majorBidi" w:cstheme="majorBidi"/>
                <w:sz w:val="18"/>
                <w:szCs w:val="18"/>
              </w:rPr>
              <w:t>Platelet (x10^3 /cmm)</w:t>
            </w:r>
          </w:p>
        </w:tc>
        <w:tc>
          <w:tcPr>
            <w:tcW w:w="1077" w:type="dxa"/>
          </w:tcPr>
          <w:p w14:paraId="552B97AE" w14:textId="77777777" w:rsidR="00D67EE4" w:rsidRPr="0098414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984142">
              <w:rPr>
                <w:rFonts w:asciiTheme="majorBidi" w:eastAsia="Calibri" w:hAnsiTheme="majorBidi" w:cstheme="majorBidi"/>
                <w:sz w:val="18"/>
                <w:szCs w:val="18"/>
              </w:rPr>
              <w:t>254 (125-655)</w:t>
            </w:r>
          </w:p>
        </w:tc>
        <w:tc>
          <w:tcPr>
            <w:tcW w:w="1640" w:type="dxa"/>
          </w:tcPr>
          <w:p w14:paraId="0466D0F8" w14:textId="77777777" w:rsidR="00D67EE4" w:rsidRPr="0098414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984142">
              <w:rPr>
                <w:rFonts w:asciiTheme="majorBidi" w:eastAsia="Calibri" w:hAnsiTheme="majorBidi" w:cstheme="majorBidi"/>
                <w:sz w:val="18"/>
                <w:szCs w:val="18"/>
              </w:rPr>
              <w:t>247 (123-422)</w:t>
            </w:r>
          </w:p>
        </w:tc>
        <w:tc>
          <w:tcPr>
            <w:tcW w:w="1883" w:type="dxa"/>
          </w:tcPr>
          <w:p w14:paraId="776B7D00" w14:textId="77777777" w:rsidR="00D67EE4" w:rsidRPr="0098414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984142">
              <w:rPr>
                <w:rFonts w:asciiTheme="majorBidi" w:eastAsia="Calibri" w:hAnsiTheme="majorBidi" w:cstheme="majorBidi"/>
                <w:sz w:val="18"/>
                <w:szCs w:val="18"/>
              </w:rPr>
              <w:t>.422</w:t>
            </w:r>
          </w:p>
        </w:tc>
        <w:tc>
          <w:tcPr>
            <w:tcW w:w="1710" w:type="dxa"/>
          </w:tcPr>
          <w:p w14:paraId="71A77111" w14:textId="77777777" w:rsidR="00D67EE4" w:rsidRPr="00984142" w:rsidRDefault="00D67EE4" w:rsidP="00973B44">
            <w:pPr>
              <w:bidi w:val="0"/>
              <w:spacing w:after="160" w:line="259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984142">
              <w:rPr>
                <w:rFonts w:asciiTheme="majorBidi" w:eastAsia="Calibri" w:hAnsiTheme="majorBidi" w:cstheme="majorBidi"/>
                <w:sz w:val="18"/>
                <w:szCs w:val="18"/>
              </w:rPr>
              <w:t>.422</w:t>
            </w:r>
          </w:p>
        </w:tc>
      </w:tr>
      <w:tr w:rsidR="00D67EE4" w:rsidRPr="00E53B2E" w14:paraId="55F70A94" w14:textId="77777777" w:rsidTr="00973B44">
        <w:trPr>
          <w:trHeight w:val="521"/>
        </w:trPr>
        <w:tc>
          <w:tcPr>
            <w:tcW w:w="3230" w:type="dxa"/>
          </w:tcPr>
          <w:p w14:paraId="679EF94B" w14:textId="77777777" w:rsidR="00D67EE4" w:rsidRPr="00822B2C" w:rsidRDefault="00D67EE4" w:rsidP="00D67EE4">
            <w:pPr>
              <w:pStyle w:val="ListParagraph"/>
              <w:numPr>
                <w:ilvl w:val="0"/>
                <w:numId w:val="13"/>
              </w:num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822B2C">
              <w:rPr>
                <w:rFonts w:asciiTheme="majorBidi" w:eastAsia="Calibri" w:hAnsiTheme="majorBidi" w:cstheme="majorBidi"/>
                <w:sz w:val="18"/>
                <w:szCs w:val="18"/>
              </w:rPr>
              <w:t>TLC (x10^3 /cmm)</w:t>
            </w:r>
          </w:p>
        </w:tc>
        <w:tc>
          <w:tcPr>
            <w:tcW w:w="1077" w:type="dxa"/>
          </w:tcPr>
          <w:p w14:paraId="58CEAEC7" w14:textId="77777777" w:rsidR="00D67EE4" w:rsidRPr="0098414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984142">
              <w:rPr>
                <w:rFonts w:asciiTheme="majorBidi" w:eastAsia="Calibri" w:hAnsiTheme="majorBidi" w:cstheme="majorBidi"/>
                <w:sz w:val="18"/>
                <w:szCs w:val="18"/>
              </w:rPr>
              <w:t>7.3 (5-23)</w:t>
            </w:r>
          </w:p>
        </w:tc>
        <w:tc>
          <w:tcPr>
            <w:tcW w:w="1640" w:type="dxa"/>
          </w:tcPr>
          <w:p w14:paraId="0C13DDCA" w14:textId="77777777" w:rsidR="00D67EE4" w:rsidRPr="0098414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984142">
              <w:rPr>
                <w:rFonts w:asciiTheme="majorBidi" w:eastAsia="Calibri" w:hAnsiTheme="majorBidi" w:cstheme="majorBidi"/>
                <w:sz w:val="18"/>
                <w:szCs w:val="18"/>
              </w:rPr>
              <w:t>7.8 (4-18.9)</w:t>
            </w:r>
          </w:p>
        </w:tc>
        <w:tc>
          <w:tcPr>
            <w:tcW w:w="1883" w:type="dxa"/>
          </w:tcPr>
          <w:p w14:paraId="71304B86" w14:textId="77777777" w:rsidR="00D67EE4" w:rsidRPr="0098414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984142">
              <w:rPr>
                <w:rFonts w:asciiTheme="majorBidi" w:eastAsia="Calibri" w:hAnsiTheme="majorBidi" w:cstheme="majorBidi"/>
                <w:sz w:val="18"/>
                <w:szCs w:val="18"/>
              </w:rPr>
              <w:t>1.000</w:t>
            </w:r>
          </w:p>
        </w:tc>
        <w:tc>
          <w:tcPr>
            <w:tcW w:w="1710" w:type="dxa"/>
          </w:tcPr>
          <w:p w14:paraId="64CE35E9" w14:textId="77777777" w:rsidR="00D67EE4" w:rsidRPr="00984142" w:rsidRDefault="00D67EE4" w:rsidP="00973B44">
            <w:pPr>
              <w:bidi w:val="0"/>
              <w:spacing w:after="160" w:line="259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984142">
              <w:rPr>
                <w:rFonts w:asciiTheme="majorBidi" w:eastAsia="Calibri" w:hAnsiTheme="majorBidi" w:cstheme="majorBidi"/>
                <w:sz w:val="18"/>
                <w:szCs w:val="18"/>
              </w:rPr>
              <w:t>1.000</w:t>
            </w:r>
          </w:p>
        </w:tc>
      </w:tr>
      <w:tr w:rsidR="00D67EE4" w:rsidRPr="00E53B2E" w14:paraId="3C1DD1B7" w14:textId="77777777" w:rsidTr="00973B44">
        <w:trPr>
          <w:trHeight w:val="521"/>
        </w:trPr>
        <w:tc>
          <w:tcPr>
            <w:tcW w:w="3230" w:type="dxa"/>
          </w:tcPr>
          <w:p w14:paraId="015DAEEE" w14:textId="77777777" w:rsidR="00D67EE4" w:rsidRPr="00822B2C" w:rsidRDefault="00D67EE4" w:rsidP="00D67EE4">
            <w:pPr>
              <w:pStyle w:val="ListParagraph"/>
              <w:numPr>
                <w:ilvl w:val="0"/>
                <w:numId w:val="1"/>
              </w:num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822B2C">
              <w:rPr>
                <w:rFonts w:asciiTheme="majorBidi" w:eastAsia="Calibri" w:hAnsiTheme="majorBidi" w:cstheme="majorBidi"/>
                <w:sz w:val="18"/>
                <w:szCs w:val="18"/>
              </w:rPr>
              <w:t>ESR (mm/hr)</w:t>
            </w:r>
          </w:p>
        </w:tc>
        <w:tc>
          <w:tcPr>
            <w:tcW w:w="1077" w:type="dxa"/>
          </w:tcPr>
          <w:p w14:paraId="020C87CD" w14:textId="77777777" w:rsidR="00D67EE4" w:rsidRPr="0098414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984142">
              <w:rPr>
                <w:rFonts w:asciiTheme="majorBidi" w:eastAsia="Calibri" w:hAnsiTheme="majorBidi" w:cstheme="majorBidi"/>
                <w:sz w:val="18"/>
                <w:szCs w:val="18"/>
              </w:rPr>
              <w:t>19 (5-75)</w:t>
            </w:r>
          </w:p>
        </w:tc>
        <w:tc>
          <w:tcPr>
            <w:tcW w:w="1640" w:type="dxa"/>
          </w:tcPr>
          <w:p w14:paraId="35C284D0" w14:textId="77777777" w:rsidR="00D67EE4" w:rsidRPr="0098414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984142">
              <w:rPr>
                <w:rFonts w:asciiTheme="majorBidi" w:eastAsia="Calibri" w:hAnsiTheme="majorBidi" w:cstheme="majorBidi"/>
                <w:sz w:val="18"/>
                <w:szCs w:val="18"/>
              </w:rPr>
              <w:t>15 (3-100)</w:t>
            </w:r>
          </w:p>
        </w:tc>
        <w:tc>
          <w:tcPr>
            <w:tcW w:w="1883" w:type="dxa"/>
          </w:tcPr>
          <w:p w14:paraId="026DED87" w14:textId="77777777" w:rsidR="00D67EE4" w:rsidRPr="0098414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984142">
              <w:rPr>
                <w:rFonts w:asciiTheme="majorBidi" w:eastAsia="Calibri" w:hAnsiTheme="majorBidi" w:cstheme="majorBidi"/>
                <w:sz w:val="18"/>
                <w:szCs w:val="18"/>
              </w:rPr>
              <w:t>.962</w:t>
            </w:r>
          </w:p>
        </w:tc>
        <w:tc>
          <w:tcPr>
            <w:tcW w:w="1710" w:type="dxa"/>
          </w:tcPr>
          <w:p w14:paraId="4E3E039F" w14:textId="77777777" w:rsidR="00D67EE4" w:rsidRPr="00984142" w:rsidRDefault="00D67EE4" w:rsidP="00973B44">
            <w:pPr>
              <w:bidi w:val="0"/>
              <w:spacing w:after="160" w:line="259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984142">
              <w:rPr>
                <w:rFonts w:asciiTheme="majorBidi" w:eastAsia="Calibri" w:hAnsiTheme="majorBidi" w:cstheme="majorBidi"/>
                <w:sz w:val="18"/>
                <w:szCs w:val="18"/>
              </w:rPr>
              <w:t>.962</w:t>
            </w:r>
          </w:p>
        </w:tc>
      </w:tr>
      <w:tr w:rsidR="00D67EE4" w:rsidRPr="00E53B2E" w14:paraId="0C4BF298" w14:textId="77777777" w:rsidTr="00973B44">
        <w:trPr>
          <w:trHeight w:val="521"/>
        </w:trPr>
        <w:tc>
          <w:tcPr>
            <w:tcW w:w="3230" w:type="dxa"/>
          </w:tcPr>
          <w:p w14:paraId="5F0339FD" w14:textId="77777777" w:rsidR="00D67EE4" w:rsidRPr="00822B2C" w:rsidRDefault="00D67EE4" w:rsidP="00D67EE4">
            <w:pPr>
              <w:pStyle w:val="ListParagraph"/>
              <w:numPr>
                <w:ilvl w:val="0"/>
                <w:numId w:val="1"/>
              </w:num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822B2C">
              <w:rPr>
                <w:rFonts w:asciiTheme="majorBidi" w:eastAsia="Calibri" w:hAnsiTheme="majorBidi" w:cstheme="majorBidi"/>
                <w:sz w:val="18"/>
                <w:szCs w:val="18"/>
              </w:rPr>
              <w:t>CRP (mg/dl)</w:t>
            </w:r>
          </w:p>
        </w:tc>
        <w:tc>
          <w:tcPr>
            <w:tcW w:w="1077" w:type="dxa"/>
          </w:tcPr>
          <w:p w14:paraId="19D476F4" w14:textId="77777777" w:rsidR="00D67EE4" w:rsidRPr="0098414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984142">
              <w:rPr>
                <w:rFonts w:asciiTheme="majorBidi" w:eastAsia="Calibri" w:hAnsiTheme="majorBidi" w:cstheme="majorBidi"/>
                <w:sz w:val="18"/>
                <w:szCs w:val="18"/>
              </w:rPr>
              <w:t>10.0 (1-84)</w:t>
            </w:r>
          </w:p>
        </w:tc>
        <w:tc>
          <w:tcPr>
            <w:tcW w:w="1640" w:type="dxa"/>
          </w:tcPr>
          <w:p w14:paraId="06E43288" w14:textId="77777777" w:rsidR="00D67EE4" w:rsidRPr="0098414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984142">
              <w:rPr>
                <w:rFonts w:asciiTheme="majorBidi" w:eastAsia="Calibri" w:hAnsiTheme="majorBidi" w:cstheme="majorBidi"/>
                <w:sz w:val="18"/>
                <w:szCs w:val="18"/>
              </w:rPr>
              <w:t>8 (1.5-120)</w:t>
            </w:r>
          </w:p>
        </w:tc>
        <w:tc>
          <w:tcPr>
            <w:tcW w:w="1883" w:type="dxa"/>
          </w:tcPr>
          <w:p w14:paraId="7B732E3F" w14:textId="77777777" w:rsidR="00D67EE4" w:rsidRPr="00984142" w:rsidRDefault="00D67EE4" w:rsidP="00973B44">
            <w:pPr>
              <w:bidi w:val="0"/>
              <w:spacing w:after="160" w:line="259" w:lineRule="auto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984142">
              <w:rPr>
                <w:rFonts w:asciiTheme="majorBidi" w:eastAsia="Calibri" w:hAnsiTheme="majorBidi" w:cstheme="majorBidi"/>
                <w:sz w:val="18"/>
                <w:szCs w:val="18"/>
              </w:rPr>
              <w:t>.519</w:t>
            </w:r>
          </w:p>
        </w:tc>
        <w:tc>
          <w:tcPr>
            <w:tcW w:w="1710" w:type="dxa"/>
          </w:tcPr>
          <w:p w14:paraId="0CC2127D" w14:textId="77777777" w:rsidR="00D67EE4" w:rsidRPr="00984142" w:rsidRDefault="00D67EE4" w:rsidP="00973B44">
            <w:pPr>
              <w:bidi w:val="0"/>
              <w:spacing w:after="160" w:line="259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984142">
              <w:rPr>
                <w:rFonts w:asciiTheme="majorBidi" w:eastAsia="Calibri" w:hAnsiTheme="majorBidi" w:cstheme="majorBidi"/>
                <w:sz w:val="18"/>
                <w:szCs w:val="18"/>
              </w:rPr>
              <w:t>.519</w:t>
            </w:r>
          </w:p>
        </w:tc>
      </w:tr>
    </w:tbl>
    <w:p w14:paraId="58A67900" w14:textId="77777777" w:rsidR="00D67EE4" w:rsidRDefault="00D67EE4" w:rsidP="00D67EE4">
      <w:pPr>
        <w:bidi w:val="0"/>
        <w:spacing w:after="160" w:line="360" w:lineRule="auto"/>
        <w:jc w:val="both"/>
        <w:rPr>
          <w:rFonts w:asciiTheme="majorBidi" w:eastAsia="Calibri" w:hAnsiTheme="majorBidi" w:cstheme="majorBidi"/>
          <w:kern w:val="2"/>
          <w:sz w:val="24"/>
          <w:szCs w:val="24"/>
          <w14:ligatures w14:val="standardContextual"/>
        </w:rPr>
      </w:pPr>
      <w:r>
        <w:rPr>
          <w:rFonts w:asciiTheme="majorBidi" w:eastAsia="Calibri" w:hAnsiTheme="majorBidi" w:cstheme="majorBidi"/>
          <w:kern w:val="2"/>
          <w:sz w:val="24"/>
          <w:szCs w:val="24"/>
          <w14:ligatures w14:val="standardContextual"/>
        </w:rPr>
        <w:t xml:space="preserve">                 </w:t>
      </w:r>
    </w:p>
    <w:p w14:paraId="057CCF4B" w14:textId="77777777" w:rsidR="00D67EE4" w:rsidRDefault="00D67EE4" w:rsidP="00D67EE4">
      <w:pPr>
        <w:bidi w:val="0"/>
        <w:spacing w:after="160" w:line="259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</w:pPr>
    </w:p>
    <w:p w14:paraId="20291F01" w14:textId="77777777" w:rsidR="00D67EE4" w:rsidRDefault="00D67EE4" w:rsidP="00D67EE4">
      <w:pPr>
        <w:bidi w:val="0"/>
        <w:spacing w:after="160" w:line="259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</w:pPr>
    </w:p>
    <w:p w14:paraId="64972A06" w14:textId="77777777" w:rsidR="00D67EE4" w:rsidRDefault="00D67EE4" w:rsidP="00D67EE4">
      <w:pPr>
        <w:bidi w:val="0"/>
        <w:spacing w:after="160" w:line="259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</w:pPr>
    </w:p>
    <w:p w14:paraId="16341F05" w14:textId="77777777" w:rsidR="00D67EE4" w:rsidRDefault="00D67EE4" w:rsidP="00D67EE4">
      <w:pPr>
        <w:bidi w:val="0"/>
        <w:spacing w:after="160" w:line="259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</w:pPr>
    </w:p>
    <w:p w14:paraId="6896B970" w14:textId="77777777" w:rsidR="00D67EE4" w:rsidRPr="00B70E39" w:rsidRDefault="00D67EE4" w:rsidP="00D67EE4">
      <w:pPr>
        <w:bidi w:val="0"/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>Table 9</w:t>
      </w:r>
      <w:r w:rsidRPr="00B70E39"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 xml:space="preserve">: </w:t>
      </w:r>
      <w:r w:rsidRPr="00B70E39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Multivariate analysis of factors associated with </w:t>
      </w:r>
      <w:r w:rsidRPr="00B70E39"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>sensorineural hearing loss</w:t>
      </w:r>
    </w:p>
    <w:tbl>
      <w:tblPr>
        <w:tblW w:w="84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3693"/>
        <w:gridCol w:w="992"/>
        <w:gridCol w:w="672"/>
        <w:gridCol w:w="1573"/>
        <w:gridCol w:w="1530"/>
      </w:tblGrid>
      <w:tr w:rsidR="00D67EE4" w:rsidRPr="00B70E39" w14:paraId="04585C01" w14:textId="77777777" w:rsidTr="00973B44">
        <w:tc>
          <w:tcPr>
            <w:tcW w:w="3693" w:type="dxa"/>
            <w:vMerge w:val="restart"/>
            <w:vAlign w:val="center"/>
          </w:tcPr>
          <w:p w14:paraId="7954E77C" w14:textId="77777777" w:rsidR="00D67EE4" w:rsidRPr="00B70E39" w:rsidRDefault="00D67EE4" w:rsidP="00973B44">
            <w:pPr>
              <w:bidi w:val="0"/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B70E3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 </w:t>
            </w:r>
          </w:p>
          <w:p w14:paraId="49416C2B" w14:textId="77777777" w:rsidR="00D67EE4" w:rsidRPr="00B70E39" w:rsidRDefault="00D67EE4" w:rsidP="00973B44">
            <w:pPr>
              <w:bidi w:val="0"/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B70E3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 </w:t>
            </w:r>
          </w:p>
        </w:tc>
        <w:tc>
          <w:tcPr>
            <w:tcW w:w="992" w:type="dxa"/>
            <w:vMerge w:val="restart"/>
            <w:vAlign w:val="center"/>
          </w:tcPr>
          <w:p w14:paraId="6DDF8BA7" w14:textId="77777777" w:rsidR="00D67EE4" w:rsidRPr="00B70E39" w:rsidRDefault="00D67EE4" w:rsidP="00973B44">
            <w:pPr>
              <w:bidi w:val="0"/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B70E3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672" w:type="dxa"/>
            <w:vMerge w:val="restart"/>
            <w:vAlign w:val="center"/>
          </w:tcPr>
          <w:p w14:paraId="33FD844C" w14:textId="77777777" w:rsidR="00D67EE4" w:rsidRPr="00B70E39" w:rsidRDefault="00D67EE4" w:rsidP="00973B44">
            <w:pPr>
              <w:bidi w:val="0"/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B70E3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OR</w:t>
            </w:r>
          </w:p>
        </w:tc>
        <w:tc>
          <w:tcPr>
            <w:tcW w:w="3103" w:type="dxa"/>
            <w:gridSpan w:val="2"/>
            <w:vAlign w:val="center"/>
          </w:tcPr>
          <w:p w14:paraId="1FC9308D" w14:textId="77777777" w:rsidR="00D67EE4" w:rsidRPr="00B70E39" w:rsidRDefault="00D67EE4" w:rsidP="00973B44">
            <w:pPr>
              <w:bidi w:val="0"/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B70E3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95% CI for OR</w:t>
            </w:r>
          </w:p>
        </w:tc>
      </w:tr>
      <w:tr w:rsidR="00D67EE4" w:rsidRPr="00B70E39" w14:paraId="2B779DD7" w14:textId="77777777" w:rsidTr="00973B44">
        <w:tc>
          <w:tcPr>
            <w:tcW w:w="3693" w:type="dxa"/>
            <w:vMerge/>
            <w:vAlign w:val="center"/>
          </w:tcPr>
          <w:p w14:paraId="4CCE507A" w14:textId="77777777" w:rsidR="00D67EE4" w:rsidRPr="00B70E39" w:rsidRDefault="00D67EE4" w:rsidP="00973B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after="0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vMerge/>
            <w:vAlign w:val="center"/>
          </w:tcPr>
          <w:p w14:paraId="21F2486A" w14:textId="77777777" w:rsidR="00D67EE4" w:rsidRPr="00B70E39" w:rsidRDefault="00D67EE4" w:rsidP="00973B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after="0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672" w:type="dxa"/>
            <w:vMerge/>
            <w:vAlign w:val="center"/>
          </w:tcPr>
          <w:p w14:paraId="66D0DA28" w14:textId="77777777" w:rsidR="00D67EE4" w:rsidRPr="00B70E39" w:rsidRDefault="00D67EE4" w:rsidP="00973B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after="0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1573" w:type="dxa"/>
            <w:vAlign w:val="center"/>
          </w:tcPr>
          <w:p w14:paraId="754E0D97" w14:textId="77777777" w:rsidR="00D67EE4" w:rsidRPr="00B70E39" w:rsidRDefault="00D67EE4" w:rsidP="00973B44">
            <w:pPr>
              <w:bidi w:val="0"/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B70E3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Lower</w:t>
            </w:r>
          </w:p>
        </w:tc>
        <w:tc>
          <w:tcPr>
            <w:tcW w:w="1530" w:type="dxa"/>
            <w:vAlign w:val="center"/>
          </w:tcPr>
          <w:p w14:paraId="4E6C4A9F" w14:textId="77777777" w:rsidR="00D67EE4" w:rsidRPr="00B70E39" w:rsidRDefault="00D67EE4" w:rsidP="00973B44">
            <w:pPr>
              <w:bidi w:val="0"/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B70E3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Upper</w:t>
            </w:r>
          </w:p>
        </w:tc>
      </w:tr>
      <w:tr w:rsidR="00D67EE4" w:rsidRPr="00B70E39" w14:paraId="7CB1D26D" w14:textId="77777777" w:rsidTr="00973B44">
        <w:tc>
          <w:tcPr>
            <w:tcW w:w="3693" w:type="dxa"/>
          </w:tcPr>
          <w:p w14:paraId="26EF000C" w14:textId="77777777" w:rsidR="00D67EE4" w:rsidRPr="00B70E39" w:rsidRDefault="00D67EE4" w:rsidP="00973B44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14:paraId="39E19604" w14:textId="77777777" w:rsidR="00D67EE4" w:rsidRPr="00B70E39" w:rsidRDefault="00D67EE4" w:rsidP="00973B44">
            <w:pPr>
              <w:bidi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B70E3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Auditory manifestation </w:t>
            </w:r>
          </w:p>
        </w:tc>
        <w:tc>
          <w:tcPr>
            <w:tcW w:w="992" w:type="dxa"/>
            <w:shd w:val="clear" w:color="auto" w:fill="auto"/>
          </w:tcPr>
          <w:p w14:paraId="1E44E023" w14:textId="77777777" w:rsidR="00D67EE4" w:rsidRPr="00B70E39" w:rsidRDefault="00D67EE4" w:rsidP="00973B44">
            <w:pPr>
              <w:bidi w:val="0"/>
              <w:spacing w:after="160" w:line="259" w:lineRule="auto"/>
              <w:rPr>
                <w:rFonts w:ascii="Calibri" w:eastAsia="Calibri" w:hAnsi="Calibri" w:cs="Arial"/>
                <w:sz w:val="20"/>
                <w:szCs w:val="20"/>
                <w:lang w:val="en-GB"/>
              </w:rPr>
            </w:pPr>
            <w:r w:rsidRPr="00B70E39">
              <w:rPr>
                <w:rFonts w:ascii="Calibri" w:eastAsia="Calibri" w:hAnsi="Calibri" w:cs="Arial"/>
                <w:sz w:val="20"/>
                <w:szCs w:val="20"/>
                <w:lang w:val="en-GB"/>
              </w:rPr>
              <w:t>.049</w:t>
            </w:r>
          </w:p>
        </w:tc>
        <w:tc>
          <w:tcPr>
            <w:tcW w:w="672" w:type="dxa"/>
            <w:shd w:val="clear" w:color="auto" w:fill="auto"/>
          </w:tcPr>
          <w:p w14:paraId="53575988" w14:textId="77777777" w:rsidR="00D67EE4" w:rsidRPr="00B70E39" w:rsidRDefault="00D67EE4" w:rsidP="00973B44">
            <w:pPr>
              <w:bidi w:val="0"/>
              <w:spacing w:after="160" w:line="259" w:lineRule="auto"/>
              <w:rPr>
                <w:rFonts w:ascii="Calibri" w:eastAsia="Calibri" w:hAnsi="Calibri" w:cs="Arial"/>
                <w:sz w:val="20"/>
                <w:szCs w:val="20"/>
                <w:lang w:val="en-GB"/>
              </w:rPr>
            </w:pPr>
            <w:r w:rsidRPr="00B70E39">
              <w:rPr>
                <w:rFonts w:ascii="Calibri" w:eastAsia="Calibri" w:hAnsi="Calibri" w:cs="Arial"/>
                <w:sz w:val="20"/>
                <w:szCs w:val="20"/>
                <w:lang w:val="en-GB"/>
              </w:rPr>
              <w:t>4.3</w:t>
            </w:r>
          </w:p>
        </w:tc>
        <w:tc>
          <w:tcPr>
            <w:tcW w:w="1573" w:type="dxa"/>
            <w:shd w:val="clear" w:color="auto" w:fill="auto"/>
          </w:tcPr>
          <w:p w14:paraId="5912A6CC" w14:textId="77777777" w:rsidR="00D67EE4" w:rsidRPr="00B70E39" w:rsidRDefault="00D67EE4" w:rsidP="00973B44">
            <w:pPr>
              <w:bidi w:val="0"/>
              <w:spacing w:after="160" w:line="259" w:lineRule="auto"/>
              <w:rPr>
                <w:rFonts w:ascii="Calibri" w:eastAsia="Calibri" w:hAnsi="Calibri" w:cs="Arial"/>
                <w:sz w:val="20"/>
                <w:szCs w:val="20"/>
                <w:lang w:val="en-GB"/>
              </w:rPr>
            </w:pPr>
            <w:r w:rsidRPr="00B70E39">
              <w:rPr>
                <w:rFonts w:ascii="Calibri" w:eastAsia="Calibri" w:hAnsi="Calibri" w:cs="Arial"/>
                <w:sz w:val="20"/>
                <w:szCs w:val="20"/>
                <w:lang w:val="en-GB"/>
              </w:rPr>
              <w:t>1.5</w:t>
            </w:r>
          </w:p>
        </w:tc>
        <w:tc>
          <w:tcPr>
            <w:tcW w:w="1530" w:type="dxa"/>
            <w:shd w:val="clear" w:color="auto" w:fill="auto"/>
          </w:tcPr>
          <w:p w14:paraId="3B95CBA2" w14:textId="77777777" w:rsidR="00D67EE4" w:rsidRPr="00B70E39" w:rsidRDefault="00D67EE4" w:rsidP="00973B44">
            <w:pPr>
              <w:bidi w:val="0"/>
              <w:spacing w:after="160" w:line="259" w:lineRule="auto"/>
              <w:rPr>
                <w:rFonts w:ascii="Calibri" w:eastAsia="Calibri" w:hAnsi="Calibri" w:cs="Arial"/>
                <w:sz w:val="20"/>
                <w:szCs w:val="20"/>
                <w:lang w:val="en-GB"/>
              </w:rPr>
            </w:pPr>
            <w:r w:rsidRPr="00B70E39">
              <w:rPr>
                <w:rFonts w:ascii="Calibri" w:eastAsia="Calibri" w:hAnsi="Calibri" w:cs="Arial"/>
                <w:sz w:val="20"/>
                <w:szCs w:val="20"/>
                <w:lang w:val="en-GB"/>
              </w:rPr>
              <w:t>18.2</w:t>
            </w:r>
          </w:p>
        </w:tc>
      </w:tr>
      <w:tr w:rsidR="00D67EE4" w:rsidRPr="00B70E39" w14:paraId="0F2EAC90" w14:textId="77777777" w:rsidTr="00973B44">
        <w:tc>
          <w:tcPr>
            <w:tcW w:w="3693" w:type="dxa"/>
          </w:tcPr>
          <w:p w14:paraId="4CE291DD" w14:textId="77777777" w:rsidR="00D67EE4" w:rsidRPr="00B70E39" w:rsidRDefault="00D67EE4" w:rsidP="00973B44">
            <w:pPr>
              <w:bidi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B70E3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Haemoglobin level</w:t>
            </w:r>
          </w:p>
        </w:tc>
        <w:tc>
          <w:tcPr>
            <w:tcW w:w="992" w:type="dxa"/>
            <w:shd w:val="clear" w:color="auto" w:fill="auto"/>
          </w:tcPr>
          <w:p w14:paraId="2B02A547" w14:textId="77777777" w:rsidR="00D67EE4" w:rsidRPr="00B70E39" w:rsidRDefault="00D67EE4" w:rsidP="00973B44">
            <w:pPr>
              <w:bidi w:val="0"/>
              <w:spacing w:after="160" w:line="259" w:lineRule="auto"/>
              <w:rPr>
                <w:rFonts w:ascii="Calibri" w:eastAsia="Calibri" w:hAnsi="Calibri" w:cs="Arial"/>
                <w:sz w:val="20"/>
                <w:szCs w:val="20"/>
                <w:lang w:val="en-GB"/>
              </w:rPr>
            </w:pPr>
            <w:r w:rsidRPr="00B70E39">
              <w:rPr>
                <w:rFonts w:ascii="Calibri" w:eastAsia="Calibri" w:hAnsi="Calibri" w:cs="Arial"/>
                <w:sz w:val="20"/>
                <w:szCs w:val="20"/>
                <w:lang w:val="en-GB"/>
              </w:rPr>
              <w:t>.026</w:t>
            </w:r>
          </w:p>
        </w:tc>
        <w:tc>
          <w:tcPr>
            <w:tcW w:w="672" w:type="dxa"/>
            <w:shd w:val="clear" w:color="auto" w:fill="auto"/>
          </w:tcPr>
          <w:p w14:paraId="1F8B4E0A" w14:textId="77777777" w:rsidR="00D67EE4" w:rsidRPr="00B70E39" w:rsidRDefault="00D67EE4" w:rsidP="00973B44">
            <w:pPr>
              <w:bidi w:val="0"/>
              <w:spacing w:after="160" w:line="259" w:lineRule="auto"/>
              <w:rPr>
                <w:rFonts w:ascii="Calibri" w:eastAsia="Calibri" w:hAnsi="Calibri" w:cs="Arial"/>
                <w:sz w:val="20"/>
                <w:szCs w:val="20"/>
                <w:lang w:val="en-GB"/>
              </w:rPr>
            </w:pPr>
            <w:r w:rsidRPr="00B70E39">
              <w:rPr>
                <w:rFonts w:ascii="Calibri" w:eastAsia="Calibri" w:hAnsi="Calibri" w:cs="Arial"/>
                <w:sz w:val="20"/>
                <w:szCs w:val="20"/>
                <w:lang w:val="en-GB"/>
              </w:rPr>
              <w:t>1.6</w:t>
            </w:r>
          </w:p>
        </w:tc>
        <w:tc>
          <w:tcPr>
            <w:tcW w:w="1573" w:type="dxa"/>
            <w:shd w:val="clear" w:color="auto" w:fill="auto"/>
          </w:tcPr>
          <w:p w14:paraId="3E3DA6C8" w14:textId="77777777" w:rsidR="00D67EE4" w:rsidRPr="00B70E39" w:rsidRDefault="00D67EE4" w:rsidP="00973B44">
            <w:pPr>
              <w:bidi w:val="0"/>
              <w:spacing w:after="160" w:line="259" w:lineRule="auto"/>
              <w:rPr>
                <w:rFonts w:ascii="Calibri" w:eastAsia="Calibri" w:hAnsi="Calibri" w:cs="Arial"/>
                <w:sz w:val="20"/>
                <w:szCs w:val="20"/>
                <w:lang w:val="en-GB"/>
              </w:rPr>
            </w:pPr>
            <w:r w:rsidRPr="00B70E39">
              <w:rPr>
                <w:rFonts w:ascii="Calibri" w:eastAsia="Calibri" w:hAnsi="Calibri" w:cs="Arial"/>
                <w:sz w:val="20"/>
                <w:szCs w:val="20"/>
                <w:lang w:val="en-GB"/>
              </w:rPr>
              <w:t>1.1</w:t>
            </w:r>
          </w:p>
        </w:tc>
        <w:tc>
          <w:tcPr>
            <w:tcW w:w="1530" w:type="dxa"/>
            <w:shd w:val="clear" w:color="auto" w:fill="auto"/>
          </w:tcPr>
          <w:p w14:paraId="5E3415A1" w14:textId="77777777" w:rsidR="00D67EE4" w:rsidRPr="00B70E39" w:rsidRDefault="00D67EE4" w:rsidP="00973B44">
            <w:pPr>
              <w:bidi w:val="0"/>
              <w:spacing w:after="160" w:line="259" w:lineRule="auto"/>
              <w:rPr>
                <w:rFonts w:ascii="Calibri" w:eastAsia="Calibri" w:hAnsi="Calibri" w:cs="Arial"/>
                <w:sz w:val="20"/>
                <w:szCs w:val="20"/>
                <w:lang w:val="en-GB"/>
              </w:rPr>
            </w:pPr>
            <w:r w:rsidRPr="00B70E39">
              <w:rPr>
                <w:rFonts w:ascii="Calibri" w:eastAsia="Calibri" w:hAnsi="Calibri" w:cs="Arial"/>
                <w:sz w:val="20"/>
                <w:szCs w:val="20"/>
                <w:lang w:val="en-GB"/>
              </w:rPr>
              <w:t>2.3</w:t>
            </w:r>
          </w:p>
        </w:tc>
      </w:tr>
    </w:tbl>
    <w:p w14:paraId="0C9ED972" w14:textId="77777777" w:rsidR="00D67EE4" w:rsidRPr="00B70E39" w:rsidRDefault="00D67EE4" w:rsidP="00D67EE4">
      <w:pPr>
        <w:bidi w:val="0"/>
        <w:spacing w:after="160" w:line="259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</w:pPr>
    </w:p>
    <w:p w14:paraId="341E5310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254A5"/>
    <w:multiLevelType w:val="hybridMultilevel"/>
    <w:tmpl w:val="E9E22D96"/>
    <w:lvl w:ilvl="0" w:tplc="04090001">
      <w:start w:val="1"/>
      <w:numFmt w:val="bullet"/>
      <w:lvlText w:val=""/>
      <w:lvlJc w:val="left"/>
      <w:pPr>
        <w:ind w:left="17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81" w:hanging="360"/>
      </w:pPr>
      <w:rPr>
        <w:rFonts w:ascii="Wingdings" w:hAnsi="Wingdings" w:hint="default"/>
      </w:rPr>
    </w:lvl>
  </w:abstractNum>
  <w:abstractNum w:abstractNumId="1" w15:restartNumberingAfterBreak="0">
    <w:nsid w:val="12590401"/>
    <w:multiLevelType w:val="hybridMultilevel"/>
    <w:tmpl w:val="8F180528"/>
    <w:lvl w:ilvl="0" w:tplc="7AAEF53C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8379E3"/>
    <w:multiLevelType w:val="hybridMultilevel"/>
    <w:tmpl w:val="6868DC62"/>
    <w:lvl w:ilvl="0" w:tplc="373C696A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353269"/>
    <w:multiLevelType w:val="hybridMultilevel"/>
    <w:tmpl w:val="962CB88E"/>
    <w:lvl w:ilvl="0" w:tplc="F21A65E6">
      <w:start w:val="1"/>
      <w:numFmt w:val="lowerLetter"/>
      <w:lvlText w:val="%1-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 w15:restartNumberingAfterBreak="0">
    <w:nsid w:val="41052374"/>
    <w:multiLevelType w:val="hybridMultilevel"/>
    <w:tmpl w:val="8AA415F4"/>
    <w:lvl w:ilvl="0" w:tplc="6620322A">
      <w:start w:val="1"/>
      <w:numFmt w:val="decimal"/>
      <w:lvlText w:val="%1-"/>
      <w:lvlJc w:val="left"/>
      <w:pPr>
        <w:ind w:left="1215" w:hanging="360"/>
      </w:pPr>
      <w:rPr>
        <w:rFonts w:hint="default"/>
        <w:b/>
      </w:rPr>
    </w:lvl>
    <w:lvl w:ilvl="1" w:tplc="8AC63AD0">
      <w:start w:val="45"/>
      <w:numFmt w:val="decimal"/>
      <w:lvlText w:val="%2"/>
      <w:lvlJc w:val="left"/>
      <w:pPr>
        <w:ind w:left="1935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655" w:hanging="180"/>
      </w:pPr>
    </w:lvl>
    <w:lvl w:ilvl="3" w:tplc="0409000F" w:tentative="1">
      <w:start w:val="1"/>
      <w:numFmt w:val="decimal"/>
      <w:lvlText w:val="%4."/>
      <w:lvlJc w:val="left"/>
      <w:pPr>
        <w:ind w:left="3375" w:hanging="360"/>
      </w:pPr>
    </w:lvl>
    <w:lvl w:ilvl="4" w:tplc="04090019" w:tentative="1">
      <w:start w:val="1"/>
      <w:numFmt w:val="lowerLetter"/>
      <w:lvlText w:val="%5."/>
      <w:lvlJc w:val="left"/>
      <w:pPr>
        <w:ind w:left="4095" w:hanging="360"/>
      </w:pPr>
    </w:lvl>
    <w:lvl w:ilvl="5" w:tplc="0409001B" w:tentative="1">
      <w:start w:val="1"/>
      <w:numFmt w:val="lowerRoman"/>
      <w:lvlText w:val="%6."/>
      <w:lvlJc w:val="right"/>
      <w:pPr>
        <w:ind w:left="4815" w:hanging="180"/>
      </w:pPr>
    </w:lvl>
    <w:lvl w:ilvl="6" w:tplc="0409000F" w:tentative="1">
      <w:start w:val="1"/>
      <w:numFmt w:val="decimal"/>
      <w:lvlText w:val="%7."/>
      <w:lvlJc w:val="left"/>
      <w:pPr>
        <w:ind w:left="5535" w:hanging="360"/>
      </w:pPr>
    </w:lvl>
    <w:lvl w:ilvl="7" w:tplc="04090019" w:tentative="1">
      <w:start w:val="1"/>
      <w:numFmt w:val="lowerLetter"/>
      <w:lvlText w:val="%8."/>
      <w:lvlJc w:val="left"/>
      <w:pPr>
        <w:ind w:left="6255" w:hanging="360"/>
      </w:pPr>
    </w:lvl>
    <w:lvl w:ilvl="8" w:tplc="040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5" w15:restartNumberingAfterBreak="0">
    <w:nsid w:val="546D2BBE"/>
    <w:multiLevelType w:val="hybridMultilevel"/>
    <w:tmpl w:val="511CF656"/>
    <w:lvl w:ilvl="0" w:tplc="423672B6">
      <w:start w:val="1"/>
      <w:numFmt w:val="lowerLetter"/>
      <w:lvlText w:val="%1-"/>
      <w:lvlJc w:val="left"/>
      <w:pPr>
        <w:ind w:left="13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5" w:hanging="360"/>
      </w:pPr>
    </w:lvl>
    <w:lvl w:ilvl="2" w:tplc="0409001B" w:tentative="1">
      <w:start w:val="1"/>
      <w:numFmt w:val="lowerRoman"/>
      <w:lvlText w:val="%3."/>
      <w:lvlJc w:val="right"/>
      <w:pPr>
        <w:ind w:left="2805" w:hanging="180"/>
      </w:pPr>
    </w:lvl>
    <w:lvl w:ilvl="3" w:tplc="0409000F" w:tentative="1">
      <w:start w:val="1"/>
      <w:numFmt w:val="decimal"/>
      <w:lvlText w:val="%4."/>
      <w:lvlJc w:val="left"/>
      <w:pPr>
        <w:ind w:left="3525" w:hanging="360"/>
      </w:pPr>
    </w:lvl>
    <w:lvl w:ilvl="4" w:tplc="04090019" w:tentative="1">
      <w:start w:val="1"/>
      <w:numFmt w:val="lowerLetter"/>
      <w:lvlText w:val="%5."/>
      <w:lvlJc w:val="left"/>
      <w:pPr>
        <w:ind w:left="4245" w:hanging="360"/>
      </w:pPr>
    </w:lvl>
    <w:lvl w:ilvl="5" w:tplc="0409001B" w:tentative="1">
      <w:start w:val="1"/>
      <w:numFmt w:val="lowerRoman"/>
      <w:lvlText w:val="%6."/>
      <w:lvlJc w:val="right"/>
      <w:pPr>
        <w:ind w:left="4965" w:hanging="180"/>
      </w:pPr>
    </w:lvl>
    <w:lvl w:ilvl="6" w:tplc="0409000F" w:tentative="1">
      <w:start w:val="1"/>
      <w:numFmt w:val="decimal"/>
      <w:lvlText w:val="%7."/>
      <w:lvlJc w:val="left"/>
      <w:pPr>
        <w:ind w:left="5685" w:hanging="360"/>
      </w:pPr>
    </w:lvl>
    <w:lvl w:ilvl="7" w:tplc="04090019" w:tentative="1">
      <w:start w:val="1"/>
      <w:numFmt w:val="lowerLetter"/>
      <w:lvlText w:val="%8."/>
      <w:lvlJc w:val="left"/>
      <w:pPr>
        <w:ind w:left="6405" w:hanging="360"/>
      </w:pPr>
    </w:lvl>
    <w:lvl w:ilvl="8" w:tplc="0409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6" w15:restartNumberingAfterBreak="0">
    <w:nsid w:val="58D94E35"/>
    <w:multiLevelType w:val="hybridMultilevel"/>
    <w:tmpl w:val="11147994"/>
    <w:lvl w:ilvl="0" w:tplc="823A5A5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8C44B9"/>
    <w:multiLevelType w:val="hybridMultilevel"/>
    <w:tmpl w:val="97844DD6"/>
    <w:lvl w:ilvl="0" w:tplc="2C5C4D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4C17A1"/>
    <w:multiLevelType w:val="hybridMultilevel"/>
    <w:tmpl w:val="5F14FC02"/>
    <w:lvl w:ilvl="0" w:tplc="444A434E">
      <w:start w:val="1"/>
      <w:numFmt w:val="lowerLetter"/>
      <w:lvlText w:val="%1-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9" w15:restartNumberingAfterBreak="0">
    <w:nsid w:val="633D54D4"/>
    <w:multiLevelType w:val="hybridMultilevel"/>
    <w:tmpl w:val="BACE0E5A"/>
    <w:lvl w:ilvl="0" w:tplc="E9667248">
      <w:start w:val="1"/>
      <w:numFmt w:val="lowerLetter"/>
      <w:lvlText w:val="%1-"/>
      <w:lvlJc w:val="left"/>
      <w:pPr>
        <w:ind w:left="13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5" w:hanging="360"/>
      </w:pPr>
    </w:lvl>
    <w:lvl w:ilvl="2" w:tplc="0409001B" w:tentative="1">
      <w:start w:val="1"/>
      <w:numFmt w:val="lowerRoman"/>
      <w:lvlText w:val="%3."/>
      <w:lvlJc w:val="right"/>
      <w:pPr>
        <w:ind w:left="2805" w:hanging="180"/>
      </w:pPr>
    </w:lvl>
    <w:lvl w:ilvl="3" w:tplc="0409000F" w:tentative="1">
      <w:start w:val="1"/>
      <w:numFmt w:val="decimal"/>
      <w:lvlText w:val="%4."/>
      <w:lvlJc w:val="left"/>
      <w:pPr>
        <w:ind w:left="3525" w:hanging="360"/>
      </w:pPr>
    </w:lvl>
    <w:lvl w:ilvl="4" w:tplc="04090019" w:tentative="1">
      <w:start w:val="1"/>
      <w:numFmt w:val="lowerLetter"/>
      <w:lvlText w:val="%5."/>
      <w:lvlJc w:val="left"/>
      <w:pPr>
        <w:ind w:left="4245" w:hanging="360"/>
      </w:pPr>
    </w:lvl>
    <w:lvl w:ilvl="5" w:tplc="0409001B" w:tentative="1">
      <w:start w:val="1"/>
      <w:numFmt w:val="lowerRoman"/>
      <w:lvlText w:val="%6."/>
      <w:lvlJc w:val="right"/>
      <w:pPr>
        <w:ind w:left="4965" w:hanging="180"/>
      </w:pPr>
    </w:lvl>
    <w:lvl w:ilvl="6" w:tplc="0409000F" w:tentative="1">
      <w:start w:val="1"/>
      <w:numFmt w:val="decimal"/>
      <w:lvlText w:val="%7."/>
      <w:lvlJc w:val="left"/>
      <w:pPr>
        <w:ind w:left="5685" w:hanging="360"/>
      </w:pPr>
    </w:lvl>
    <w:lvl w:ilvl="7" w:tplc="04090019" w:tentative="1">
      <w:start w:val="1"/>
      <w:numFmt w:val="lowerLetter"/>
      <w:lvlText w:val="%8."/>
      <w:lvlJc w:val="left"/>
      <w:pPr>
        <w:ind w:left="6405" w:hanging="360"/>
      </w:pPr>
    </w:lvl>
    <w:lvl w:ilvl="8" w:tplc="0409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10" w15:restartNumberingAfterBreak="0">
    <w:nsid w:val="6A4519A1"/>
    <w:multiLevelType w:val="hybridMultilevel"/>
    <w:tmpl w:val="397CBE2E"/>
    <w:lvl w:ilvl="0" w:tplc="C44C12D0">
      <w:start w:val="1"/>
      <w:numFmt w:val="decimal"/>
      <w:lvlText w:val="%1-"/>
      <w:lvlJc w:val="left"/>
      <w:pPr>
        <w:ind w:left="108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ED52958"/>
    <w:multiLevelType w:val="hybridMultilevel"/>
    <w:tmpl w:val="4FAA8704"/>
    <w:lvl w:ilvl="0" w:tplc="57F27A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7FE19B8"/>
    <w:multiLevelType w:val="hybridMultilevel"/>
    <w:tmpl w:val="CC7EAF10"/>
    <w:lvl w:ilvl="0" w:tplc="326820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2594827">
    <w:abstractNumId w:val="12"/>
  </w:num>
  <w:num w:numId="2" w16cid:durableId="348147830">
    <w:abstractNumId w:val="0"/>
  </w:num>
  <w:num w:numId="3" w16cid:durableId="952443306">
    <w:abstractNumId w:val="4"/>
  </w:num>
  <w:num w:numId="4" w16cid:durableId="1444571681">
    <w:abstractNumId w:val="9"/>
  </w:num>
  <w:num w:numId="5" w16cid:durableId="1312322917">
    <w:abstractNumId w:val="3"/>
  </w:num>
  <w:num w:numId="6" w16cid:durableId="1553417583">
    <w:abstractNumId w:val="5"/>
  </w:num>
  <w:num w:numId="7" w16cid:durableId="1186137813">
    <w:abstractNumId w:val="8"/>
  </w:num>
  <w:num w:numId="8" w16cid:durableId="6366942">
    <w:abstractNumId w:val="1"/>
  </w:num>
  <w:num w:numId="9" w16cid:durableId="1546527837">
    <w:abstractNumId w:val="2"/>
  </w:num>
  <w:num w:numId="10" w16cid:durableId="1827743913">
    <w:abstractNumId w:val="11"/>
  </w:num>
  <w:num w:numId="11" w16cid:durableId="1906139868">
    <w:abstractNumId w:val="6"/>
  </w:num>
  <w:num w:numId="12" w16cid:durableId="602373442">
    <w:abstractNumId w:val="10"/>
  </w:num>
  <w:num w:numId="13" w16cid:durableId="163710006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E4"/>
    <w:rsid w:val="000D18F8"/>
    <w:rsid w:val="002978F5"/>
    <w:rsid w:val="003852CF"/>
    <w:rsid w:val="004E780C"/>
    <w:rsid w:val="00D67EE4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DB935"/>
  <w15:chartTrackingRefBased/>
  <w15:docId w15:val="{313317C7-BF43-40C1-8F96-914A9F2B4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7EE4"/>
    <w:pPr>
      <w:bidi/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7E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7E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7E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7E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7E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7E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7E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7E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7E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7E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7E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7E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7E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7E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7E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7E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7E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7E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7E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7E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7E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7E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7E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7E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7E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7E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7E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7E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7EE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67EE4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D67EE4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D67EE4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913</Words>
  <Characters>5205</Characters>
  <Application>Microsoft Office Word</Application>
  <DocSecurity>0</DocSecurity>
  <Lines>43</Lines>
  <Paragraphs>12</Paragraphs>
  <ScaleCrop>false</ScaleCrop>
  <Company/>
  <LinksUpToDate>false</LinksUpToDate>
  <CharactersWithSpaces>6106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2025-03-27T08:13:00Z</dcterms:created>
  <dcterms:modified xsi:type="dcterms:W3CDTF">2025-03-27T08:14:00Z</dcterms:modified>
</cp:coreProperties>
</file>