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D4491" w14:textId="77777777" w:rsidR="00F41E86" w:rsidRPr="00F41E86" w:rsidRDefault="00F41E86" w:rsidP="00F41E86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 w:rsidRPr="00F41E86">
        <w:rPr>
          <w:rFonts w:ascii="Times New Roman" w:hAnsi="Times New Roman" w:cs="Times New Roman"/>
          <w:b/>
          <w:bCs/>
          <w:szCs w:val="21"/>
        </w:rPr>
        <w:t>Table 1.</w:t>
      </w:r>
      <w:r w:rsidRPr="00F41E86">
        <w:rPr>
          <w:rFonts w:ascii="Times New Roman" w:hAnsi="Times New Roman" w:cs="Times New Roman"/>
          <w:szCs w:val="21"/>
        </w:rPr>
        <w:t xml:space="preserve"> Thermal, </w:t>
      </w:r>
      <w:proofErr w:type="gramStart"/>
      <w:r w:rsidRPr="00F41E86">
        <w:rPr>
          <w:rFonts w:ascii="Times New Roman" w:hAnsi="Times New Roman" w:cs="Times New Roman"/>
          <w:szCs w:val="21"/>
        </w:rPr>
        <w:t>optical</w:t>
      </w:r>
      <w:proofErr w:type="gramEnd"/>
      <w:r w:rsidRPr="00F41E86">
        <w:rPr>
          <w:rFonts w:ascii="Times New Roman" w:hAnsi="Times New Roman" w:cs="Times New Roman"/>
          <w:szCs w:val="21"/>
        </w:rPr>
        <w:t xml:space="preserve"> and electrochemical properties of</w:t>
      </w:r>
      <w:r w:rsidRPr="00F41E86">
        <w:rPr>
          <w:rFonts w:ascii="Times New Roman" w:hAnsi="Times New Roman" w:cs="Times New Roman"/>
          <w:sz w:val="24"/>
          <w:szCs w:val="24"/>
        </w:rPr>
        <w:t xml:space="preserve"> FPTC</w:t>
      </w:r>
      <w:r w:rsidRPr="00F41E86">
        <w:rPr>
          <w:rFonts w:ascii="Times New Roman" w:hAnsi="Times New Roman" w:cs="Times New Roman"/>
          <w:szCs w:val="21"/>
        </w:rPr>
        <w:t xml:space="preserve"> and </w:t>
      </w:r>
      <w:r w:rsidRPr="00F41E86">
        <w:rPr>
          <w:rFonts w:ascii="Times New Roman" w:hAnsi="Times New Roman" w:cs="Times New Roman"/>
          <w:sz w:val="24"/>
          <w:szCs w:val="24"/>
        </w:rPr>
        <w:t>CPTC.</w:t>
      </w:r>
    </w:p>
    <w:tbl>
      <w:tblPr>
        <w:tblStyle w:val="TableGrid"/>
        <w:tblW w:w="8323" w:type="dxa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1560"/>
        <w:gridCol w:w="850"/>
        <w:gridCol w:w="867"/>
        <w:gridCol w:w="1097"/>
        <w:gridCol w:w="1119"/>
      </w:tblGrid>
      <w:tr w:rsidR="00F41E86" w:rsidRPr="00F41E86" w14:paraId="49D269CA" w14:textId="77777777" w:rsidTr="00CC4C3F">
        <w:trPr>
          <w:trHeight w:val="748"/>
        </w:trPr>
        <w:tc>
          <w:tcPr>
            <w:tcW w:w="112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51C490A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bCs/>
                <w:szCs w:val="21"/>
              </w:rPr>
              <w:t>Acceptors</w:t>
            </w: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92AE0B8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Cs w:val="21"/>
                <w:vertAlign w:val="subscript"/>
              </w:rPr>
            </w:pPr>
            <w:r w:rsidRPr="00F41E86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F41E86">
              <w:rPr>
                <w:rFonts w:ascii="Times New Roman" w:hAnsi="Times New Roman" w:cs="Times New Roman"/>
                <w:b/>
                <w:bCs/>
                <w:szCs w:val="21"/>
                <w:vertAlign w:val="subscript"/>
              </w:rPr>
              <w:t>d</w:t>
            </w:r>
          </w:p>
          <w:p w14:paraId="3CFBD5C0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 w:rsidRPr="00F41E86">
              <w:rPr>
                <w:rFonts w:ascii="Times New Roman" w:hAnsi="Times New Roman" w:cs="Times New Roman"/>
                <w:szCs w:val="21"/>
              </w:rPr>
              <w:t>C</w:t>
            </w:r>
            <w:proofErr w:type="spellEnd"/>
            <w:r w:rsidRPr="00F41E8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443F79A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b/>
                      <w:bCs/>
                      <w:szCs w:val="21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λ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max</m:t>
                  </m:r>
                </m:sub>
                <m:sup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sol.</m:t>
                  </m:r>
                </m:sup>
              </m:sSubSup>
            </m:oMath>
            <w:r w:rsidRPr="00F41E86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F41E86">
              <w:rPr>
                <w:rFonts w:ascii="Times New Roman" w:hAnsi="Times New Roman" w:cs="Times New Roman"/>
                <w:szCs w:val="21"/>
              </w:rPr>
              <w:t>(nm)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E7E820B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szCs w:val="21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Cs w:val="21"/>
                      </w:rPr>
                      <m:t xml:space="preserve">ε 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Cs w:val="21"/>
                      </w:rPr>
                      <m:t>sol.</m:t>
                    </m:r>
                  </m:sup>
                </m:sSup>
              </m:oMath>
            </m:oMathPara>
          </w:p>
          <w:p w14:paraId="364FDB8E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41E86">
              <w:rPr>
                <w:rFonts w:ascii="Times New Roman" w:hAnsi="Times New Roman" w:cs="Times New Roman"/>
                <w:szCs w:val="21"/>
              </w:rPr>
              <w:t>M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-1 </w:t>
            </w:r>
            <w:r w:rsidRPr="00F41E86">
              <w:rPr>
                <w:rFonts w:ascii="Times New Roman" w:hAnsi="Times New Roman" w:cs="Times New Roman"/>
                <w:szCs w:val="21"/>
              </w:rPr>
              <w:t>cm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F41E8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0A69E38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b/>
                      <w:bCs/>
                      <w:szCs w:val="21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λ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max</m:t>
                  </m:r>
                </m:sub>
                <m:sup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film</m:t>
                  </m:r>
                </m:sup>
              </m:sSubSup>
            </m:oMath>
            <w:r w:rsidRPr="00F41E86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F41E86">
              <w:rPr>
                <w:rFonts w:ascii="Times New Roman" w:hAnsi="Times New Roman" w:cs="Times New Roman"/>
                <w:szCs w:val="21"/>
              </w:rPr>
              <w:t>(nm)</w:t>
            </w:r>
          </w:p>
        </w:tc>
        <w:bookmarkStart w:id="0" w:name="_Hlk54272505"/>
        <w:tc>
          <w:tcPr>
            <w:tcW w:w="8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031096B3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b/>
                      <w:bCs/>
                      <w:szCs w:val="21"/>
                    </w:rPr>
                  </m:ctrlPr>
                </m:sSubSup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E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g</m:t>
                  </m:r>
                </m:sub>
                <m:sup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Cs w:val="21"/>
                    </w:rPr>
                    <m:t>opt</m:t>
                  </m:r>
                </m:sup>
              </m:sSubSup>
            </m:oMath>
            <w:r w:rsidRPr="00F41E86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bookmarkEnd w:id="0"/>
            <w:r w:rsidRPr="00F41E86">
              <w:rPr>
                <w:rFonts w:ascii="Times New Roman" w:hAnsi="Times New Roman" w:cs="Times New Roman"/>
                <w:szCs w:val="21"/>
              </w:rPr>
              <w:t>(eV)</w:t>
            </w:r>
          </w:p>
        </w:tc>
        <w:tc>
          <w:tcPr>
            <w:tcW w:w="109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E720807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b/>
                <w:bCs/>
                <w:szCs w:val="21"/>
              </w:rPr>
              <w:t>H</w:t>
            </w:r>
            <w:r w:rsidRPr="00F41E86">
              <w:rPr>
                <w:rFonts w:ascii="Times New Roman" w:hAnsi="Times New Roman" w:cs="Times New Roman"/>
                <w:b/>
                <w:bCs/>
                <w:szCs w:val="21"/>
              </w:rPr>
              <w:t>OMO</w:t>
            </w:r>
          </w:p>
          <w:p w14:paraId="67AAB475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41E86">
              <w:rPr>
                <w:rFonts w:ascii="Times New Roman" w:hAnsi="Times New Roman" w:cs="Times New Roman"/>
                <w:szCs w:val="21"/>
              </w:rPr>
              <w:t>eV)</w:t>
            </w:r>
          </w:p>
        </w:tc>
        <w:tc>
          <w:tcPr>
            <w:tcW w:w="111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AD9DB07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b/>
                <w:bCs/>
                <w:szCs w:val="21"/>
              </w:rPr>
              <w:t>L</w:t>
            </w:r>
            <w:r w:rsidRPr="00F41E86">
              <w:rPr>
                <w:rFonts w:ascii="Times New Roman" w:hAnsi="Times New Roman" w:cs="Times New Roman"/>
                <w:b/>
                <w:bCs/>
                <w:szCs w:val="21"/>
              </w:rPr>
              <w:t>UMO</w:t>
            </w:r>
          </w:p>
          <w:p w14:paraId="32B44BF3" w14:textId="77777777" w:rsidR="00F41E86" w:rsidRPr="00F41E86" w:rsidRDefault="00F41E86" w:rsidP="00CC4C3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F41E86">
              <w:rPr>
                <w:rFonts w:ascii="Times New Roman" w:hAnsi="Times New Roman" w:cs="Times New Roman"/>
                <w:szCs w:val="21"/>
              </w:rPr>
              <w:t>eV)</w:t>
            </w:r>
          </w:p>
        </w:tc>
      </w:tr>
      <w:tr w:rsidR="00F41E86" w:rsidRPr="00F41E86" w14:paraId="74A17B65" w14:textId="77777777" w:rsidTr="00CC4C3F">
        <w:trPr>
          <w:trHeight w:val="476"/>
        </w:trPr>
        <w:tc>
          <w:tcPr>
            <w:tcW w:w="112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8315349" w14:textId="77777777" w:rsidR="00F41E86" w:rsidRPr="00F41E86" w:rsidRDefault="00F41E86" w:rsidP="00CC4C3F">
            <w:pPr>
              <w:spacing w:line="336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41E86">
              <w:rPr>
                <w:rFonts w:ascii="Times New Roman" w:hAnsi="Times New Roman" w:cs="Times New Roman"/>
                <w:sz w:val="24"/>
                <w:szCs w:val="24"/>
              </w:rPr>
              <w:t>FPTC</w:t>
            </w: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754D663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F41E86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5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5CB156A6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F41E86">
              <w:rPr>
                <w:rFonts w:ascii="Times New Roman" w:hAnsi="Times New Roman" w:cs="Times New Roman"/>
                <w:szCs w:val="21"/>
              </w:rPr>
              <w:t>98</w:t>
            </w:r>
          </w:p>
        </w:tc>
        <w:tc>
          <w:tcPr>
            <w:tcW w:w="156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A561179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6.64 × 10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</w:p>
        </w:tc>
        <w:tc>
          <w:tcPr>
            <w:tcW w:w="85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2E90966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F41E86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6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11A81F7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F41E86">
              <w:rPr>
                <w:rFonts w:ascii="Times New Roman" w:hAnsi="Times New Roman" w:cs="Times New Roman"/>
                <w:szCs w:val="21"/>
              </w:rPr>
              <w:t>.09</w:t>
            </w:r>
          </w:p>
        </w:tc>
        <w:tc>
          <w:tcPr>
            <w:tcW w:w="109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0F8E0EF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-5.75</w:t>
            </w:r>
          </w:p>
        </w:tc>
        <w:tc>
          <w:tcPr>
            <w:tcW w:w="111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6DA0293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-4.05</w:t>
            </w:r>
          </w:p>
        </w:tc>
      </w:tr>
      <w:tr w:rsidR="00F41E86" w:rsidRPr="00F41E86" w14:paraId="3B9BE8FA" w14:textId="77777777" w:rsidTr="00CC4C3F">
        <w:trPr>
          <w:trHeight w:val="476"/>
        </w:trPr>
        <w:tc>
          <w:tcPr>
            <w:tcW w:w="112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207C228" w14:textId="77777777" w:rsidR="00F41E86" w:rsidRPr="00F41E86" w:rsidRDefault="00F41E86" w:rsidP="00CC4C3F">
            <w:pPr>
              <w:spacing w:line="336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bCs/>
                <w:szCs w:val="21"/>
              </w:rPr>
              <w:t>C</w:t>
            </w:r>
            <w:r w:rsidRPr="00F41E86">
              <w:rPr>
                <w:rFonts w:ascii="Times New Roman" w:hAnsi="Times New Roman" w:cs="Times New Roman"/>
                <w:sz w:val="24"/>
                <w:szCs w:val="24"/>
              </w:rPr>
              <w:t>PTC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EB06B19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F41E86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1096D95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F41E86">
              <w:rPr>
                <w:rFonts w:ascii="Times New Roman" w:hAnsi="Times New Roman" w:cs="Times New Roman"/>
                <w:szCs w:val="21"/>
              </w:rPr>
              <w:t>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1BDBC41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1.75 × 10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6EBDC43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F41E86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16DB73B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F41E86">
              <w:rPr>
                <w:rFonts w:ascii="Times New Roman" w:hAnsi="Times New Roman" w:cs="Times New Roman"/>
                <w:szCs w:val="21"/>
              </w:rPr>
              <w:t>.92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91B1174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-5.70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E793966" w14:textId="77777777" w:rsidR="00F41E86" w:rsidRPr="00F41E86" w:rsidRDefault="00F41E86" w:rsidP="00CC4C3F">
            <w:pPr>
              <w:spacing w:line="33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-4.13</w:t>
            </w:r>
          </w:p>
        </w:tc>
      </w:tr>
    </w:tbl>
    <w:p w14:paraId="4BA42CB3" w14:textId="17DA9A66" w:rsidR="00E95803" w:rsidRPr="00F41E86" w:rsidRDefault="00E95803"/>
    <w:p w14:paraId="3861F86C" w14:textId="21841802" w:rsidR="00F41E86" w:rsidRPr="00F41E86" w:rsidRDefault="00F41E86"/>
    <w:p w14:paraId="63101B42" w14:textId="77777777" w:rsidR="00F41E86" w:rsidRPr="00F41E86" w:rsidRDefault="00F41E86" w:rsidP="00F41E86">
      <w:pPr>
        <w:spacing w:line="288" w:lineRule="auto"/>
        <w:rPr>
          <w:rFonts w:ascii="Times New Roman" w:hAnsi="Times New Roman" w:cs="Times New Roman"/>
          <w:szCs w:val="21"/>
        </w:rPr>
      </w:pPr>
      <w:r w:rsidRPr="00F41E86">
        <w:rPr>
          <w:rFonts w:ascii="Times New Roman" w:hAnsi="Times New Roman" w:cs="Times New Roman" w:hint="eastAsia"/>
          <w:b/>
          <w:bCs/>
          <w:szCs w:val="21"/>
        </w:rPr>
        <w:t>T</w:t>
      </w:r>
      <w:r w:rsidRPr="00F41E86">
        <w:rPr>
          <w:rFonts w:ascii="Times New Roman" w:hAnsi="Times New Roman" w:cs="Times New Roman"/>
          <w:b/>
          <w:bCs/>
          <w:szCs w:val="21"/>
        </w:rPr>
        <w:t>able 3</w:t>
      </w:r>
      <w:r w:rsidRPr="00F41E86">
        <w:rPr>
          <w:rFonts w:ascii="Times New Roman" w:hAnsi="Times New Roman" w:cs="Times New Roman"/>
          <w:szCs w:val="21"/>
        </w:rPr>
        <w:t>. Calculated properties of the target compounds in their ground state calculated by DFT methods</w:t>
      </w:r>
      <w:r w:rsidRPr="00F41E86">
        <w:rPr>
          <w:rFonts w:ascii="Times New Roman" w:hAnsi="Times New Roman" w:cs="Times New Roman" w:hint="eastAsia"/>
          <w:szCs w:val="21"/>
        </w:rPr>
        <w:t xml:space="preserve"> </w:t>
      </w:r>
      <w:r w:rsidRPr="00F41E86">
        <w:rPr>
          <w:rFonts w:ascii="Times New Roman" w:hAnsi="Times New Roman" w:cs="Times New Roman"/>
          <w:szCs w:val="21"/>
        </w:rPr>
        <w:t>atB3LYP/6-31G(</w:t>
      </w:r>
      <w:proofErr w:type="spellStart"/>
      <w:proofErr w:type="gramStart"/>
      <w:r w:rsidRPr="00F41E86">
        <w:rPr>
          <w:rFonts w:ascii="Times New Roman" w:hAnsi="Times New Roman" w:cs="Times New Roman"/>
          <w:szCs w:val="21"/>
        </w:rPr>
        <w:t>d,p</w:t>
      </w:r>
      <w:proofErr w:type="spellEnd"/>
      <w:proofErr w:type="gramEnd"/>
      <w:r w:rsidRPr="00F41E86">
        <w:rPr>
          <w:rFonts w:ascii="Times New Roman" w:hAnsi="Times New Roman" w:cs="Times New Roman"/>
          <w:szCs w:val="21"/>
        </w:rPr>
        <w:t>) level of theory.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002"/>
        <w:gridCol w:w="1003"/>
        <w:gridCol w:w="1003"/>
        <w:gridCol w:w="1003"/>
        <w:gridCol w:w="1003"/>
        <w:gridCol w:w="1003"/>
        <w:gridCol w:w="1003"/>
      </w:tblGrid>
      <w:tr w:rsidR="00F41E86" w:rsidRPr="00F41E86" w14:paraId="111CC622" w14:textId="77777777" w:rsidTr="00CC4C3F">
        <w:tc>
          <w:tcPr>
            <w:tcW w:w="1502" w:type="dxa"/>
            <w:tcBorders>
              <w:top w:val="single" w:sz="12" w:space="0" w:color="auto"/>
              <w:bottom w:val="single" w:sz="12" w:space="0" w:color="auto"/>
            </w:tcBorders>
          </w:tcPr>
          <w:p w14:paraId="7BF28DC9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szCs w:val="21"/>
              </w:rPr>
              <w:t>Torsion angle</w:t>
            </w:r>
          </w:p>
        </w:tc>
        <w:tc>
          <w:tcPr>
            <w:tcW w:w="1002" w:type="dxa"/>
            <w:tcBorders>
              <w:top w:val="single" w:sz="12" w:space="0" w:color="auto"/>
              <w:bottom w:val="single" w:sz="12" w:space="0" w:color="auto"/>
            </w:tcBorders>
          </w:tcPr>
          <w:p w14:paraId="23365DEB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szCs w:val="21"/>
              </w:rPr>
              <w:t>Θ</w:t>
            </w:r>
            <w:r w:rsidRPr="00F41E86">
              <w:rPr>
                <w:rFonts w:ascii="Times New Roman" w:hAnsi="Times New Roman" w:cs="Times New Roman" w:hint="eastAsia"/>
                <w:b/>
                <w:szCs w:val="21"/>
                <w:vertAlign w:val="subscript"/>
              </w:rPr>
              <w:t>1</w:t>
            </w:r>
          </w:p>
        </w:tc>
        <w:tc>
          <w:tcPr>
            <w:tcW w:w="1003" w:type="dxa"/>
            <w:tcBorders>
              <w:top w:val="single" w:sz="12" w:space="0" w:color="auto"/>
              <w:bottom w:val="single" w:sz="12" w:space="0" w:color="auto"/>
            </w:tcBorders>
          </w:tcPr>
          <w:p w14:paraId="77BDCA9F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szCs w:val="21"/>
              </w:rPr>
              <w:t>Θ</w:t>
            </w:r>
            <w:r w:rsidRPr="00F41E86">
              <w:rPr>
                <w:rFonts w:ascii="Times New Roman" w:hAnsi="Times New Roman" w:cs="Times New Roman" w:hint="eastAsia"/>
                <w:b/>
                <w:szCs w:val="21"/>
                <w:vertAlign w:val="subscript"/>
              </w:rPr>
              <w:t>2</w:t>
            </w:r>
          </w:p>
        </w:tc>
        <w:tc>
          <w:tcPr>
            <w:tcW w:w="1003" w:type="dxa"/>
            <w:tcBorders>
              <w:top w:val="single" w:sz="12" w:space="0" w:color="auto"/>
              <w:bottom w:val="single" w:sz="12" w:space="0" w:color="auto"/>
            </w:tcBorders>
          </w:tcPr>
          <w:p w14:paraId="47133630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szCs w:val="21"/>
              </w:rPr>
              <w:t>Θ</w:t>
            </w:r>
            <w:r w:rsidRPr="00F41E86">
              <w:rPr>
                <w:rFonts w:ascii="Times New Roman" w:hAnsi="Times New Roman" w:cs="Times New Roman" w:hint="eastAsia"/>
                <w:b/>
                <w:szCs w:val="21"/>
                <w:vertAlign w:val="subscript"/>
              </w:rPr>
              <w:t>3</w:t>
            </w:r>
          </w:p>
        </w:tc>
        <w:tc>
          <w:tcPr>
            <w:tcW w:w="1003" w:type="dxa"/>
            <w:tcBorders>
              <w:top w:val="single" w:sz="12" w:space="0" w:color="auto"/>
              <w:bottom w:val="single" w:sz="12" w:space="0" w:color="auto"/>
            </w:tcBorders>
          </w:tcPr>
          <w:p w14:paraId="4712B62A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szCs w:val="21"/>
              </w:rPr>
              <w:t>Θ</w:t>
            </w:r>
            <w:r w:rsidRPr="00F41E86">
              <w:rPr>
                <w:rFonts w:ascii="Times New Roman" w:hAnsi="Times New Roman" w:cs="Times New Roman" w:hint="eastAsia"/>
                <w:b/>
                <w:szCs w:val="21"/>
                <w:vertAlign w:val="subscript"/>
              </w:rPr>
              <w:t>4</w:t>
            </w:r>
          </w:p>
        </w:tc>
        <w:tc>
          <w:tcPr>
            <w:tcW w:w="1003" w:type="dxa"/>
            <w:tcBorders>
              <w:top w:val="single" w:sz="12" w:space="0" w:color="auto"/>
              <w:bottom w:val="single" w:sz="12" w:space="0" w:color="auto"/>
            </w:tcBorders>
          </w:tcPr>
          <w:p w14:paraId="33E34439" w14:textId="77777777" w:rsidR="00F41E86" w:rsidRPr="00F41E86" w:rsidRDefault="00F41E86" w:rsidP="00CC4C3F">
            <w:pPr>
              <w:spacing w:line="288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b/>
                <w:szCs w:val="21"/>
              </w:rPr>
              <w:t>HUMO</w:t>
            </w:r>
          </w:p>
        </w:tc>
        <w:tc>
          <w:tcPr>
            <w:tcW w:w="1003" w:type="dxa"/>
            <w:tcBorders>
              <w:top w:val="single" w:sz="12" w:space="0" w:color="auto"/>
              <w:bottom w:val="single" w:sz="12" w:space="0" w:color="auto"/>
            </w:tcBorders>
          </w:tcPr>
          <w:p w14:paraId="30BD05D1" w14:textId="77777777" w:rsidR="00F41E86" w:rsidRPr="00F41E86" w:rsidRDefault="00F41E86" w:rsidP="00CC4C3F">
            <w:pPr>
              <w:spacing w:line="288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b/>
                <w:szCs w:val="21"/>
              </w:rPr>
              <w:t>LUMO</w:t>
            </w:r>
          </w:p>
        </w:tc>
        <w:tc>
          <w:tcPr>
            <w:tcW w:w="1003" w:type="dxa"/>
            <w:tcBorders>
              <w:top w:val="single" w:sz="12" w:space="0" w:color="auto"/>
              <w:bottom w:val="single" w:sz="12" w:space="0" w:color="auto"/>
            </w:tcBorders>
          </w:tcPr>
          <w:p w14:paraId="5E94E4DC" w14:textId="77777777" w:rsidR="00F41E86" w:rsidRPr="00F41E86" w:rsidRDefault="00F41E86" w:rsidP="00CC4C3F">
            <w:pPr>
              <w:spacing w:line="288" w:lineRule="auto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F41E86">
              <w:rPr>
                <w:rFonts w:ascii="Times New Roman" w:hAnsi="Times New Roman" w:cs="Times New Roman" w:hint="eastAsia"/>
                <w:b/>
                <w:szCs w:val="21"/>
              </w:rPr>
              <w:t>E</w:t>
            </w:r>
            <w:r w:rsidRPr="00F41E86">
              <w:rPr>
                <w:rFonts w:ascii="Times New Roman" w:hAnsi="Times New Roman" w:cs="Times New Roman" w:hint="eastAsia"/>
                <w:b/>
                <w:szCs w:val="21"/>
                <w:vertAlign w:val="subscript"/>
              </w:rPr>
              <w:t>gap</w:t>
            </w:r>
            <w:proofErr w:type="spellEnd"/>
          </w:p>
        </w:tc>
      </w:tr>
      <w:tr w:rsidR="00F41E86" w:rsidRPr="00F41E86" w14:paraId="6B111A44" w14:textId="77777777" w:rsidTr="00CC4C3F">
        <w:tc>
          <w:tcPr>
            <w:tcW w:w="1502" w:type="dxa"/>
            <w:tcBorders>
              <w:top w:val="single" w:sz="12" w:space="0" w:color="auto"/>
            </w:tcBorders>
          </w:tcPr>
          <w:p w14:paraId="17E9C3A5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/>
                <w:b/>
                <w:szCs w:val="21"/>
              </w:rPr>
              <w:t>FPTC</w:t>
            </w:r>
          </w:p>
        </w:tc>
        <w:tc>
          <w:tcPr>
            <w:tcW w:w="1002" w:type="dxa"/>
            <w:tcBorders>
              <w:top w:val="single" w:sz="12" w:space="0" w:color="auto"/>
            </w:tcBorders>
          </w:tcPr>
          <w:p w14:paraId="7E035ABE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91.2398</w:t>
            </w:r>
          </w:p>
        </w:tc>
        <w:tc>
          <w:tcPr>
            <w:tcW w:w="1003" w:type="dxa"/>
            <w:tcBorders>
              <w:top w:val="single" w:sz="12" w:space="0" w:color="auto"/>
            </w:tcBorders>
          </w:tcPr>
          <w:p w14:paraId="61BD2801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15.7572</w:t>
            </w:r>
          </w:p>
        </w:tc>
        <w:tc>
          <w:tcPr>
            <w:tcW w:w="1003" w:type="dxa"/>
            <w:tcBorders>
              <w:top w:val="single" w:sz="12" w:space="0" w:color="auto"/>
            </w:tcBorders>
          </w:tcPr>
          <w:p w14:paraId="30B4874E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-15.2146</w:t>
            </w:r>
          </w:p>
        </w:tc>
        <w:tc>
          <w:tcPr>
            <w:tcW w:w="1003" w:type="dxa"/>
            <w:tcBorders>
              <w:top w:val="single" w:sz="12" w:space="0" w:color="auto"/>
            </w:tcBorders>
          </w:tcPr>
          <w:p w14:paraId="18B7861E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90.5868</w:t>
            </w:r>
          </w:p>
        </w:tc>
        <w:tc>
          <w:tcPr>
            <w:tcW w:w="1003" w:type="dxa"/>
            <w:tcBorders>
              <w:top w:val="single" w:sz="12" w:space="0" w:color="auto"/>
            </w:tcBorders>
          </w:tcPr>
          <w:p w14:paraId="53A0EB03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4.434eV</w:t>
            </w:r>
          </w:p>
        </w:tc>
        <w:tc>
          <w:tcPr>
            <w:tcW w:w="1003" w:type="dxa"/>
            <w:tcBorders>
              <w:top w:val="single" w:sz="12" w:space="0" w:color="auto"/>
            </w:tcBorders>
          </w:tcPr>
          <w:p w14:paraId="5F64C22E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4.365eV</w:t>
            </w:r>
          </w:p>
        </w:tc>
        <w:tc>
          <w:tcPr>
            <w:tcW w:w="1003" w:type="dxa"/>
            <w:tcBorders>
              <w:top w:val="single" w:sz="12" w:space="0" w:color="auto"/>
            </w:tcBorders>
          </w:tcPr>
          <w:p w14:paraId="377A54B9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0.762eV</w:t>
            </w:r>
          </w:p>
        </w:tc>
      </w:tr>
      <w:tr w:rsidR="00F41E86" w:rsidRPr="00F41E86" w14:paraId="5383C532" w14:textId="77777777" w:rsidTr="00CC4C3F">
        <w:tc>
          <w:tcPr>
            <w:tcW w:w="1502" w:type="dxa"/>
            <w:tcBorders>
              <w:bottom w:val="single" w:sz="12" w:space="0" w:color="auto"/>
            </w:tcBorders>
          </w:tcPr>
          <w:p w14:paraId="0A299379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b/>
                <w:szCs w:val="21"/>
              </w:rPr>
              <w:t>C</w:t>
            </w:r>
            <w:r w:rsidRPr="00F41E86">
              <w:rPr>
                <w:rFonts w:ascii="Times New Roman" w:hAnsi="Times New Roman" w:cs="Times New Roman"/>
                <w:b/>
                <w:szCs w:val="21"/>
              </w:rPr>
              <w:t>PTC</w:t>
            </w:r>
          </w:p>
        </w:tc>
        <w:tc>
          <w:tcPr>
            <w:tcW w:w="1002" w:type="dxa"/>
            <w:tcBorders>
              <w:bottom w:val="single" w:sz="12" w:space="0" w:color="auto"/>
            </w:tcBorders>
          </w:tcPr>
          <w:p w14:paraId="780B4AAB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91.4518</w:t>
            </w:r>
          </w:p>
        </w:tc>
        <w:tc>
          <w:tcPr>
            <w:tcW w:w="1003" w:type="dxa"/>
            <w:tcBorders>
              <w:bottom w:val="single" w:sz="12" w:space="0" w:color="auto"/>
            </w:tcBorders>
          </w:tcPr>
          <w:p w14:paraId="643C676C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18.9607</w:t>
            </w:r>
          </w:p>
        </w:tc>
        <w:tc>
          <w:tcPr>
            <w:tcW w:w="1003" w:type="dxa"/>
            <w:tcBorders>
              <w:bottom w:val="single" w:sz="12" w:space="0" w:color="auto"/>
            </w:tcBorders>
          </w:tcPr>
          <w:p w14:paraId="7C588A40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-18.1638</w:t>
            </w:r>
          </w:p>
        </w:tc>
        <w:tc>
          <w:tcPr>
            <w:tcW w:w="1003" w:type="dxa"/>
            <w:tcBorders>
              <w:bottom w:val="single" w:sz="12" w:space="0" w:color="auto"/>
            </w:tcBorders>
          </w:tcPr>
          <w:p w14:paraId="6BBCA84B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92.1319</w:t>
            </w:r>
          </w:p>
        </w:tc>
        <w:tc>
          <w:tcPr>
            <w:tcW w:w="1003" w:type="dxa"/>
            <w:tcBorders>
              <w:bottom w:val="single" w:sz="12" w:space="0" w:color="auto"/>
            </w:tcBorders>
          </w:tcPr>
          <w:p w14:paraId="3F912694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3.672eV</w:t>
            </w:r>
          </w:p>
        </w:tc>
        <w:tc>
          <w:tcPr>
            <w:tcW w:w="1003" w:type="dxa"/>
            <w:tcBorders>
              <w:bottom w:val="single" w:sz="12" w:space="0" w:color="auto"/>
            </w:tcBorders>
          </w:tcPr>
          <w:p w14:paraId="3E81D3CF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3.653eV</w:t>
            </w:r>
          </w:p>
        </w:tc>
        <w:tc>
          <w:tcPr>
            <w:tcW w:w="1003" w:type="dxa"/>
            <w:tcBorders>
              <w:bottom w:val="single" w:sz="12" w:space="0" w:color="auto"/>
            </w:tcBorders>
          </w:tcPr>
          <w:p w14:paraId="15A77016" w14:textId="77777777" w:rsidR="00F41E86" w:rsidRPr="00F41E86" w:rsidRDefault="00F41E86" w:rsidP="00CC4C3F">
            <w:pPr>
              <w:spacing w:line="288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 w:hint="eastAsia"/>
                <w:szCs w:val="21"/>
              </w:rPr>
              <w:t>0.712eV</w:t>
            </w:r>
          </w:p>
        </w:tc>
      </w:tr>
    </w:tbl>
    <w:p w14:paraId="6399D739" w14:textId="4B416CF9" w:rsidR="00F41E86" w:rsidRPr="00F41E86" w:rsidRDefault="00F41E86"/>
    <w:p w14:paraId="5CE7560F" w14:textId="77777777" w:rsidR="00F41E86" w:rsidRPr="00F41E86" w:rsidRDefault="00F41E86" w:rsidP="00F41E86">
      <w:pPr>
        <w:spacing w:line="288" w:lineRule="auto"/>
        <w:rPr>
          <w:rFonts w:ascii="Times New Roman" w:hAnsi="Times New Roman" w:cs="Times New Roman"/>
          <w:b/>
          <w:bCs/>
          <w:szCs w:val="21"/>
        </w:rPr>
      </w:pPr>
    </w:p>
    <w:p w14:paraId="0D490045" w14:textId="0EB1FA98" w:rsidR="00F41E86" w:rsidRPr="00F41E86" w:rsidRDefault="00F41E86" w:rsidP="00F41E86">
      <w:pPr>
        <w:spacing w:line="288" w:lineRule="auto"/>
        <w:rPr>
          <w:rFonts w:ascii="Times New Roman" w:hAnsi="Times New Roman" w:cs="Times New Roman"/>
          <w:szCs w:val="21"/>
        </w:rPr>
      </w:pPr>
      <w:r w:rsidRPr="00F41E86">
        <w:rPr>
          <w:rFonts w:ascii="Times New Roman" w:hAnsi="Times New Roman" w:cs="Times New Roman" w:hint="eastAsia"/>
          <w:b/>
          <w:bCs/>
          <w:szCs w:val="21"/>
        </w:rPr>
        <w:t>T</w:t>
      </w:r>
      <w:r w:rsidRPr="00F41E86">
        <w:rPr>
          <w:rFonts w:ascii="Times New Roman" w:hAnsi="Times New Roman" w:cs="Times New Roman"/>
          <w:b/>
          <w:bCs/>
          <w:szCs w:val="21"/>
        </w:rPr>
        <w:t>able 3</w:t>
      </w:r>
      <w:r w:rsidRPr="00F41E86">
        <w:rPr>
          <w:rFonts w:ascii="Times New Roman" w:hAnsi="Times New Roman" w:cs="Times New Roman"/>
          <w:szCs w:val="21"/>
        </w:rPr>
        <w:t xml:space="preserve">. Photovoltaic performances of the SM-OSCs based on PTB7-Th: </w:t>
      </w:r>
      <w:r w:rsidRPr="00F41E86">
        <w:rPr>
          <w:rFonts w:ascii="Times New Roman" w:hAnsi="Times New Roman" w:cs="Times New Roman"/>
          <w:sz w:val="24"/>
          <w:szCs w:val="24"/>
        </w:rPr>
        <w:t>FPTC</w:t>
      </w:r>
      <w:r w:rsidRPr="00F41E86">
        <w:rPr>
          <w:rFonts w:ascii="Times New Roman" w:hAnsi="Times New Roman" w:cs="Times New Roman"/>
          <w:szCs w:val="21"/>
        </w:rPr>
        <w:t xml:space="preserve"> and PTB7-Th: </w:t>
      </w:r>
      <w:r w:rsidRPr="00F41E86">
        <w:rPr>
          <w:rFonts w:ascii="Times New Roman" w:hAnsi="Times New Roman" w:cs="Times New Roman"/>
          <w:sz w:val="24"/>
          <w:szCs w:val="24"/>
        </w:rPr>
        <w:t>CPTC</w:t>
      </w:r>
      <w:r w:rsidRPr="00F41E86">
        <w:rPr>
          <w:rFonts w:ascii="Times New Roman" w:hAnsi="Times New Roman" w:cs="Times New Roman"/>
          <w:szCs w:val="21"/>
        </w:rPr>
        <w:t xml:space="preserve"> under the optimized device conditions.</w:t>
      </w:r>
    </w:p>
    <w:tbl>
      <w:tblPr>
        <w:tblStyle w:val="TableGrid"/>
        <w:tblW w:w="895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1"/>
        <w:gridCol w:w="894"/>
        <w:gridCol w:w="1124"/>
        <w:gridCol w:w="709"/>
        <w:gridCol w:w="1417"/>
        <w:gridCol w:w="1222"/>
        <w:gridCol w:w="1389"/>
      </w:tblGrid>
      <w:tr w:rsidR="00F41E86" w:rsidRPr="00F41E86" w14:paraId="372C1565" w14:textId="77777777" w:rsidTr="00CC4C3F">
        <w:trPr>
          <w:trHeight w:val="497"/>
        </w:trPr>
        <w:tc>
          <w:tcPr>
            <w:tcW w:w="22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49C036D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E86">
              <w:rPr>
                <w:rFonts w:ascii="Times New Roman" w:hAnsi="Times New Roman" w:cs="Times New Roman"/>
                <w:b/>
                <w:bCs/>
              </w:rPr>
              <w:t>Blending layers</w:t>
            </w:r>
          </w:p>
        </w:tc>
        <w:tc>
          <w:tcPr>
            <w:tcW w:w="894" w:type="dxa"/>
            <w:tcBorders>
              <w:top w:val="single" w:sz="18" w:space="0" w:color="auto"/>
              <w:bottom w:val="single" w:sz="18" w:space="0" w:color="auto"/>
            </w:tcBorders>
          </w:tcPr>
          <w:p w14:paraId="303C3475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</w:pPr>
            <w:proofErr w:type="spellStart"/>
            <w:r w:rsidRPr="00F41E86">
              <w:rPr>
                <w:rFonts w:ascii="Times New Roman" w:hAnsi="Times New Roman" w:cs="Times New Roman"/>
                <w:b/>
                <w:bCs/>
                <w:i/>
                <w:iCs/>
              </w:rPr>
              <w:t>V</w:t>
            </w:r>
            <w:r w:rsidRPr="00F41E86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oc</w:t>
            </w:r>
            <w:proofErr w:type="spellEnd"/>
          </w:p>
          <w:p w14:paraId="10B52767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</w:rPr>
            </w:pPr>
            <w:r w:rsidRPr="00F41E86">
              <w:rPr>
                <w:rFonts w:ascii="Times New Roman" w:hAnsi="Times New Roman" w:cs="Times New Roman"/>
              </w:rPr>
              <w:t>(V)</w:t>
            </w:r>
          </w:p>
        </w:tc>
        <w:tc>
          <w:tcPr>
            <w:tcW w:w="1124" w:type="dxa"/>
            <w:tcBorders>
              <w:top w:val="single" w:sz="18" w:space="0" w:color="auto"/>
              <w:bottom w:val="single" w:sz="18" w:space="0" w:color="auto"/>
            </w:tcBorders>
          </w:tcPr>
          <w:p w14:paraId="10B5450E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F41E86">
              <w:rPr>
                <w:rFonts w:ascii="Times New Roman" w:hAnsi="Times New Roman" w:cs="Times New Roman"/>
                <w:b/>
                <w:bCs/>
                <w:i/>
                <w:iCs/>
              </w:rPr>
              <w:t>J</w:t>
            </w:r>
            <w:r w:rsidRPr="00F41E86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sc</w:t>
            </w:r>
            <w:proofErr w:type="spellEnd"/>
          </w:p>
          <w:p w14:paraId="1526EB20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</w:rPr>
            </w:pPr>
            <w:r w:rsidRPr="00F41E86">
              <w:rPr>
                <w:rFonts w:ascii="Times New Roman" w:hAnsi="Times New Roman" w:cs="Times New Roman"/>
              </w:rPr>
              <w:t xml:space="preserve">(mA </w:t>
            </w:r>
            <w:proofErr w:type="gramStart"/>
            <w:r w:rsidRPr="00F41E86">
              <w:rPr>
                <w:rFonts w:ascii="Times New Roman" w:hAnsi="Times New Roman" w:cs="Times New Roman"/>
              </w:rPr>
              <w:t>cm</w:t>
            </w:r>
            <w:r w:rsidRPr="00F41E86">
              <w:rPr>
                <w:rFonts w:ascii="Times New Roman" w:hAnsi="Times New Roman" w:cs="Times New Roman"/>
                <w:vertAlign w:val="superscript"/>
              </w:rPr>
              <w:t>-2</w:t>
            </w:r>
            <w:proofErr w:type="gramEnd"/>
            <w:r w:rsidRPr="00F41E8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14:paraId="1116F794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E86">
              <w:rPr>
                <w:rFonts w:ascii="Times New Roman" w:hAnsi="Times New Roman" w:cs="Times New Roman"/>
                <w:b/>
                <w:bCs/>
              </w:rPr>
              <w:t>FF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14:paraId="3924B126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E86">
              <w:rPr>
                <w:rFonts w:ascii="Times New Roman" w:hAnsi="Times New Roman" w:cs="Times New Roman"/>
                <w:b/>
                <w:bCs/>
              </w:rPr>
              <w:t>PCE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a</w:t>
            </w:r>
          </w:p>
          <w:p w14:paraId="4FACC41D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</w:rPr>
            </w:pPr>
            <w:r w:rsidRPr="00F41E86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222" w:type="dxa"/>
            <w:tcBorders>
              <w:top w:val="single" w:sz="18" w:space="0" w:color="auto"/>
              <w:bottom w:val="single" w:sz="18" w:space="0" w:color="auto"/>
            </w:tcBorders>
          </w:tcPr>
          <w:p w14:paraId="31EC670D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</w:pPr>
            <w:proofErr w:type="spellStart"/>
            <w:r w:rsidRPr="00F41E86">
              <w:rPr>
                <w:rFonts w:ascii="Times New Roman" w:hAnsi="Times New Roman" w:cs="Times New Roman"/>
                <w:b/>
                <w:bCs/>
                <w:i/>
                <w:iCs/>
              </w:rPr>
              <w:t>μ</w:t>
            </w:r>
            <w:r w:rsidRPr="00F41E86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h</w:t>
            </w:r>
            <w:proofErr w:type="spellEnd"/>
          </w:p>
          <w:p w14:paraId="553A2162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</w:rPr>
            </w:pPr>
            <w:r w:rsidRPr="00F41E86">
              <w:rPr>
                <w:rFonts w:ascii="Times New Roman" w:hAnsi="Times New Roman" w:cs="Times New Roman" w:hint="eastAsia"/>
              </w:rPr>
              <w:t>(</w:t>
            </w:r>
            <w:r w:rsidRPr="00F41E86">
              <w:rPr>
                <w:rFonts w:ascii="Times New Roman" w:hAnsi="Times New Roman" w:cs="Times New Roman"/>
              </w:rPr>
              <w:t>cm</w:t>
            </w:r>
            <w:r w:rsidRPr="00F41E86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 w:rsidRPr="00F41E86">
              <w:rPr>
                <w:rFonts w:ascii="Times New Roman" w:hAnsi="Times New Roman" w:cs="Times New Roman"/>
              </w:rPr>
              <w:t>V</w:t>
            </w:r>
            <w:r w:rsidRPr="00F41E86">
              <w:rPr>
                <w:rFonts w:ascii="Times New Roman" w:hAnsi="Times New Roman" w:cs="Times New Roman"/>
                <w:vertAlign w:val="superscript"/>
              </w:rPr>
              <w:t xml:space="preserve">-1 </w:t>
            </w:r>
            <w:r w:rsidRPr="00F41E86">
              <w:rPr>
                <w:rFonts w:ascii="Times New Roman" w:hAnsi="Times New Roman" w:cs="Times New Roman"/>
              </w:rPr>
              <w:t>s</w:t>
            </w:r>
            <w:r w:rsidRPr="00F41E86">
              <w:rPr>
                <w:rFonts w:ascii="Times New Roman" w:hAnsi="Times New Roman" w:cs="Times New Roman"/>
                <w:vertAlign w:val="superscript"/>
              </w:rPr>
              <w:t>-1</w:t>
            </w:r>
            <w:r w:rsidRPr="00F41E86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389" w:type="dxa"/>
            <w:tcBorders>
              <w:top w:val="single" w:sz="18" w:space="0" w:color="auto"/>
              <w:bottom w:val="single" w:sz="18" w:space="0" w:color="auto"/>
            </w:tcBorders>
          </w:tcPr>
          <w:p w14:paraId="321F8744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</w:pPr>
            <w:proofErr w:type="spellStart"/>
            <w:r w:rsidRPr="00F41E86">
              <w:rPr>
                <w:rFonts w:ascii="Times New Roman" w:hAnsi="Times New Roman" w:cs="Times New Roman"/>
                <w:b/>
                <w:bCs/>
                <w:i/>
                <w:iCs/>
              </w:rPr>
              <w:t>μ</w:t>
            </w:r>
            <w:r w:rsidRPr="00F41E86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e</w:t>
            </w:r>
            <w:proofErr w:type="spellEnd"/>
          </w:p>
          <w:p w14:paraId="7E950D4C" w14:textId="77777777" w:rsidR="00F41E86" w:rsidRPr="00F41E86" w:rsidRDefault="00F41E86" w:rsidP="00CC4C3F">
            <w:pPr>
              <w:jc w:val="center"/>
              <w:rPr>
                <w:rFonts w:ascii="Times New Roman" w:hAnsi="Times New Roman" w:cs="Times New Roman"/>
              </w:rPr>
            </w:pPr>
            <w:r w:rsidRPr="00F41E86">
              <w:rPr>
                <w:rFonts w:ascii="Times New Roman" w:hAnsi="Times New Roman" w:cs="Times New Roman" w:hint="eastAsia"/>
              </w:rPr>
              <w:t>(</w:t>
            </w:r>
            <w:r w:rsidRPr="00F41E86">
              <w:rPr>
                <w:rFonts w:ascii="Times New Roman" w:hAnsi="Times New Roman" w:cs="Times New Roman"/>
              </w:rPr>
              <w:t>cm</w:t>
            </w:r>
            <w:r w:rsidRPr="00F41E86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 w:rsidRPr="00F41E86">
              <w:rPr>
                <w:rFonts w:ascii="Times New Roman" w:hAnsi="Times New Roman" w:cs="Times New Roman"/>
              </w:rPr>
              <w:t>V</w:t>
            </w:r>
            <w:r w:rsidRPr="00F41E86">
              <w:rPr>
                <w:rFonts w:ascii="Times New Roman" w:hAnsi="Times New Roman" w:cs="Times New Roman"/>
                <w:vertAlign w:val="superscript"/>
              </w:rPr>
              <w:t xml:space="preserve">-1 </w:t>
            </w:r>
            <w:r w:rsidRPr="00F41E86">
              <w:rPr>
                <w:rFonts w:ascii="Times New Roman" w:hAnsi="Times New Roman" w:cs="Times New Roman"/>
              </w:rPr>
              <w:t>s</w:t>
            </w:r>
            <w:r w:rsidRPr="00F41E86">
              <w:rPr>
                <w:rFonts w:ascii="Times New Roman" w:hAnsi="Times New Roman" w:cs="Times New Roman"/>
                <w:vertAlign w:val="superscript"/>
              </w:rPr>
              <w:t>-1</w:t>
            </w:r>
            <w:r w:rsidRPr="00F41E86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F41E86" w:rsidRPr="00F41E86" w14:paraId="217B8541" w14:textId="77777777" w:rsidTr="00CC4C3F">
        <w:trPr>
          <w:trHeight w:val="497"/>
        </w:trPr>
        <w:tc>
          <w:tcPr>
            <w:tcW w:w="2201" w:type="dxa"/>
            <w:vAlign w:val="bottom"/>
          </w:tcPr>
          <w:p w14:paraId="313D960A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 xml:space="preserve">PTB7-Th: </w:t>
            </w:r>
            <w:r w:rsidRPr="00F41E86">
              <w:rPr>
                <w:rFonts w:ascii="Times New Roman" w:hAnsi="Times New Roman" w:cs="Times New Roman"/>
                <w:sz w:val="24"/>
                <w:szCs w:val="24"/>
              </w:rPr>
              <w:t>FPTC</w:t>
            </w:r>
          </w:p>
        </w:tc>
        <w:tc>
          <w:tcPr>
            <w:tcW w:w="894" w:type="dxa"/>
            <w:vAlign w:val="bottom"/>
          </w:tcPr>
          <w:p w14:paraId="22B1C903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0.71</w:t>
            </w:r>
          </w:p>
        </w:tc>
        <w:tc>
          <w:tcPr>
            <w:tcW w:w="1124" w:type="dxa"/>
            <w:vAlign w:val="bottom"/>
          </w:tcPr>
          <w:p w14:paraId="19794797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3.42</w:t>
            </w:r>
          </w:p>
        </w:tc>
        <w:tc>
          <w:tcPr>
            <w:tcW w:w="709" w:type="dxa"/>
            <w:vAlign w:val="bottom"/>
          </w:tcPr>
          <w:p w14:paraId="5CBC3AFA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36.19</w:t>
            </w:r>
          </w:p>
        </w:tc>
        <w:tc>
          <w:tcPr>
            <w:tcW w:w="1417" w:type="dxa"/>
            <w:vAlign w:val="bottom"/>
          </w:tcPr>
          <w:p w14:paraId="3C2F81D4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1.09 (0.87)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</w:p>
        </w:tc>
        <w:tc>
          <w:tcPr>
            <w:tcW w:w="1222" w:type="dxa"/>
            <w:vAlign w:val="bottom"/>
          </w:tcPr>
          <w:p w14:paraId="05948945" w14:textId="77777777" w:rsidR="00F41E86" w:rsidRPr="00F41E86" w:rsidRDefault="00F41E86" w:rsidP="00CC4C3F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1.69 × 10</w:t>
            </w:r>
            <w:r w:rsidRPr="00F41E86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-4</w:t>
            </w:r>
          </w:p>
        </w:tc>
        <w:tc>
          <w:tcPr>
            <w:tcW w:w="1389" w:type="dxa"/>
            <w:vAlign w:val="bottom"/>
          </w:tcPr>
          <w:p w14:paraId="2E62DB15" w14:textId="77777777" w:rsidR="00F41E86" w:rsidRPr="00F41E86" w:rsidRDefault="00F41E86" w:rsidP="00CC4C3F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2.28 × 10</w:t>
            </w:r>
            <w:r w:rsidRPr="00F41E86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-6</w:t>
            </w:r>
          </w:p>
        </w:tc>
      </w:tr>
      <w:tr w:rsidR="00F41E86" w:rsidRPr="00F41E86" w14:paraId="21F75C56" w14:textId="77777777" w:rsidTr="00CC4C3F">
        <w:trPr>
          <w:trHeight w:val="512"/>
        </w:trPr>
        <w:tc>
          <w:tcPr>
            <w:tcW w:w="2201" w:type="dxa"/>
            <w:vAlign w:val="bottom"/>
          </w:tcPr>
          <w:p w14:paraId="1AB3D32D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 xml:space="preserve">PTB7-Th: </w:t>
            </w:r>
            <w:r w:rsidRPr="00F41E86">
              <w:rPr>
                <w:rFonts w:ascii="Times New Roman" w:hAnsi="Times New Roman" w:cs="Times New Roman"/>
                <w:sz w:val="24"/>
                <w:szCs w:val="24"/>
              </w:rPr>
              <w:t>CPTC</w:t>
            </w:r>
          </w:p>
        </w:tc>
        <w:tc>
          <w:tcPr>
            <w:tcW w:w="894" w:type="dxa"/>
            <w:vAlign w:val="bottom"/>
          </w:tcPr>
          <w:p w14:paraId="7FB9208A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1124" w:type="dxa"/>
            <w:vAlign w:val="bottom"/>
          </w:tcPr>
          <w:p w14:paraId="7C223B00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709" w:type="dxa"/>
            <w:vAlign w:val="bottom"/>
          </w:tcPr>
          <w:p w14:paraId="483E6C5B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23.98</w:t>
            </w:r>
          </w:p>
        </w:tc>
        <w:tc>
          <w:tcPr>
            <w:tcW w:w="1417" w:type="dxa"/>
            <w:vAlign w:val="bottom"/>
          </w:tcPr>
          <w:p w14:paraId="1DCFB48E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1E86">
              <w:rPr>
                <w:rFonts w:ascii="Times New Roman" w:hAnsi="Times New Roman" w:cs="Times New Roman"/>
                <w:szCs w:val="21"/>
              </w:rPr>
              <w:t>0.12 (0.05)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</w:p>
        </w:tc>
        <w:tc>
          <w:tcPr>
            <w:tcW w:w="1222" w:type="dxa"/>
            <w:vAlign w:val="bottom"/>
          </w:tcPr>
          <w:p w14:paraId="444E68BA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_Hlk60162540"/>
            <w:r w:rsidRPr="00F41E86">
              <w:rPr>
                <w:rFonts w:ascii="Times New Roman" w:hAnsi="Times New Roman" w:cs="Times New Roman"/>
                <w:szCs w:val="21"/>
              </w:rPr>
              <w:t xml:space="preserve">0.54 </w:t>
            </w:r>
            <w:bookmarkStart w:id="2" w:name="_Hlk60162550"/>
            <w:bookmarkEnd w:id="1"/>
            <w:r w:rsidRPr="00F41E86">
              <w:rPr>
                <w:rFonts w:ascii="Times New Roman" w:hAnsi="Times New Roman" w:cs="Times New Roman"/>
                <w:szCs w:val="21"/>
              </w:rPr>
              <w:t xml:space="preserve">× </w:t>
            </w:r>
            <w:bookmarkEnd w:id="2"/>
            <w:r w:rsidRPr="00F41E86">
              <w:rPr>
                <w:rFonts w:ascii="Times New Roman" w:hAnsi="Times New Roman" w:cs="Times New Roman"/>
                <w:szCs w:val="21"/>
              </w:rPr>
              <w:t>10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1389" w:type="dxa"/>
            <w:vAlign w:val="bottom"/>
          </w:tcPr>
          <w:p w14:paraId="0F1489CE" w14:textId="77777777" w:rsidR="00F41E86" w:rsidRPr="00F41E86" w:rsidRDefault="00F41E86" w:rsidP="00CC4C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_Hlk60162579"/>
            <w:r w:rsidRPr="00F41E86">
              <w:rPr>
                <w:rFonts w:ascii="Times New Roman" w:hAnsi="Times New Roman" w:cs="Times New Roman"/>
                <w:szCs w:val="21"/>
              </w:rPr>
              <w:t xml:space="preserve">0.62× </w:t>
            </w:r>
            <w:bookmarkEnd w:id="3"/>
            <w:r w:rsidRPr="00F41E86">
              <w:rPr>
                <w:rFonts w:ascii="Times New Roman" w:hAnsi="Times New Roman" w:cs="Times New Roman"/>
                <w:szCs w:val="21"/>
              </w:rPr>
              <w:t>10</w:t>
            </w:r>
            <w:r w:rsidRPr="00F41E86">
              <w:rPr>
                <w:rFonts w:ascii="Times New Roman" w:hAnsi="Times New Roman" w:cs="Times New Roman"/>
                <w:szCs w:val="21"/>
                <w:vertAlign w:val="superscript"/>
              </w:rPr>
              <w:t>-6</w:t>
            </w:r>
          </w:p>
        </w:tc>
      </w:tr>
      <w:tr w:rsidR="00F41E86" w:rsidRPr="00F41E86" w14:paraId="2D9BE15D" w14:textId="77777777" w:rsidTr="00CC4C3F">
        <w:trPr>
          <w:trHeight w:val="47"/>
        </w:trPr>
        <w:tc>
          <w:tcPr>
            <w:tcW w:w="8956" w:type="dxa"/>
            <w:gridSpan w:val="7"/>
            <w:tcBorders>
              <w:bottom w:val="single" w:sz="18" w:space="0" w:color="auto"/>
            </w:tcBorders>
            <w:vAlign w:val="center"/>
          </w:tcPr>
          <w:p w14:paraId="299E0112" w14:textId="77777777" w:rsidR="00F41E86" w:rsidRPr="00F41E86" w:rsidRDefault="00F41E86" w:rsidP="00CC4C3F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</w:pPr>
            <w:bookmarkStart w:id="4" w:name="_Hlk19440565"/>
            <w:r w:rsidRPr="00F41E86"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</w:t>
            </w:r>
            <w:proofErr w:type="spellStart"/>
            <w:r w:rsidRPr="00F41E86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a</w:t>
            </w:r>
            <w:proofErr w:type="spellEnd"/>
            <w:r w:rsidRPr="00F41E86"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 </w:t>
            </w:r>
            <w:proofErr w:type="gramStart"/>
            <w:r w:rsidRPr="00F41E86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gramEnd"/>
            <w:r w:rsidRPr="00F41E86">
              <w:rPr>
                <w:rFonts w:ascii="Times New Roman" w:hAnsi="Times New Roman" w:cs="Times New Roman"/>
                <w:sz w:val="18"/>
                <w:szCs w:val="18"/>
              </w:rPr>
              <w:t xml:space="preserve"> average PCE values in brackets from 10 devices.</w:t>
            </w:r>
            <w:r w:rsidRPr="00F41E86"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 </w:t>
            </w:r>
            <w:bookmarkEnd w:id="4"/>
          </w:p>
        </w:tc>
      </w:tr>
    </w:tbl>
    <w:p w14:paraId="27FE67CC" w14:textId="77777777" w:rsidR="00F41E86" w:rsidRPr="00F41E86" w:rsidRDefault="00F41E86"/>
    <w:sectPr w:rsidR="00F41E86" w:rsidRPr="00F41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E86"/>
    <w:rsid w:val="00E95803"/>
    <w:rsid w:val="00F4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E563F"/>
  <w15:chartTrackingRefBased/>
  <w15:docId w15:val="{2ADD05DB-0C16-4206-A8AE-FBC32F6CC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E8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1E86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2021-05-23T22:31:00Z</dcterms:created>
  <dcterms:modified xsi:type="dcterms:W3CDTF">2021-05-23T22:32:00Z</dcterms:modified>
</cp:coreProperties>
</file>