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4DE73" w14:textId="77777777" w:rsidR="009A777A" w:rsidRPr="004F233B" w:rsidRDefault="009A777A" w:rsidP="009A777A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Supplementary Material</w:t>
      </w:r>
      <w:r w:rsidRPr="004F233B">
        <w:rPr>
          <w:rFonts w:ascii="Arial" w:hAnsi="Arial" w:cs="Arial"/>
          <w:b/>
          <w:bCs/>
          <w:sz w:val="18"/>
          <w:szCs w:val="18"/>
        </w:rPr>
        <w:t>: Observed and predicted Cox-Snell residuals from final Cox regression model, risk hazards for geographic region</w:t>
      </w:r>
    </w:p>
    <w:p w14:paraId="4C51E73B" w14:textId="1A8C6158" w:rsidR="009A777A" w:rsidRPr="009A777A" w:rsidRDefault="009A777A" w:rsidP="009A777A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 w:rsidRPr="004F233B"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000C33BF" wp14:editId="6F29E95F">
            <wp:extent cx="4641850" cy="3142501"/>
            <wp:effectExtent l="0" t="0" r="6350" b="1270"/>
            <wp:docPr id="6" name="Picture 6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with a red lin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18"/>
                    <a:stretch/>
                  </pic:blipFill>
                  <pic:spPr bwMode="auto">
                    <a:xfrm>
                      <a:off x="0" y="0"/>
                      <a:ext cx="4642247" cy="31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7355F" w14:textId="77777777" w:rsidR="00187415" w:rsidRDefault="00187415"/>
    <w:sectPr w:rsidR="00187415" w:rsidSect="006255C2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7A"/>
    <w:rsid w:val="000D3539"/>
    <w:rsid w:val="00187415"/>
    <w:rsid w:val="005E221E"/>
    <w:rsid w:val="006255C2"/>
    <w:rsid w:val="009A489D"/>
    <w:rsid w:val="009A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F9582"/>
  <w15:chartTrackingRefBased/>
  <w15:docId w15:val="{D6502145-949C-42D5-A038-AC5751BA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77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777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25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4fff8a3-050f-428f-b966-cc56f581f9b1}" enabled="1" method="Standard" siteId="{7dfbfb93-19b6-4985-ac7e-501a3793845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University of Southern Queensland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Moderator</dc:creator>
  <cp:keywords/>
  <dc:description/>
  <cp:lastModifiedBy>Moderator</cp:lastModifiedBy>
  <cp:revision>3</cp:revision>
  <dcterms:created xsi:type="dcterms:W3CDTF">2024-11-20T03:36:00Z</dcterms:created>
  <dcterms:modified xsi:type="dcterms:W3CDTF">2024-11-20T03:36:00Z</dcterms:modified>
</cp:coreProperties>
</file>