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5E8AF" w14:textId="541FDB82" w:rsidR="003777CE" w:rsidRPr="008E6C11" w:rsidRDefault="007D34A7" w:rsidP="003A78A9">
      <w:pPr>
        <w:tabs>
          <w:tab w:val="left" w:pos="8265"/>
        </w:tabs>
        <w:spacing w:after="0" w:line="360" w:lineRule="auto"/>
        <w:jc w:val="both"/>
        <w:rPr>
          <w:rFonts w:ascii="Arial" w:hAnsi="Arial" w:cs="Arial"/>
          <w:color w:val="000000"/>
        </w:rPr>
      </w:pPr>
      <w:r w:rsidRPr="008E6C11">
        <w:rPr>
          <w:rFonts w:ascii="Arial" w:eastAsia="Times New Roman" w:hAnsi="Arial" w:cs="Arial"/>
          <w:color w:val="242021"/>
          <w:kern w:val="0"/>
          <w:lang w:val="en-CA" w:eastAsia="en-CA"/>
          <w14:ligatures w14:val="none"/>
        </w:rPr>
        <w:t xml:space="preserve">Supplemental </w:t>
      </w:r>
      <w:r w:rsidR="003777CE" w:rsidRPr="008E6C11">
        <w:rPr>
          <w:rStyle w:val="fontstyle01"/>
          <w:rFonts w:ascii="Arial" w:hAnsi="Arial" w:cs="Arial"/>
          <w:sz w:val="22"/>
          <w:szCs w:val="22"/>
        </w:rPr>
        <w:t xml:space="preserve">Table </w:t>
      </w:r>
      <w:r w:rsidRPr="008E6C11">
        <w:rPr>
          <w:rStyle w:val="fontstyle01"/>
          <w:rFonts w:ascii="Arial" w:hAnsi="Arial" w:cs="Arial"/>
          <w:sz w:val="22"/>
          <w:szCs w:val="22"/>
        </w:rPr>
        <w:t>2</w:t>
      </w:r>
      <w:r w:rsidR="003777CE" w:rsidRPr="008E6C11">
        <w:rPr>
          <w:rStyle w:val="fontstyle01"/>
          <w:rFonts w:ascii="Arial" w:hAnsi="Arial" w:cs="Arial"/>
          <w:sz w:val="22"/>
          <w:szCs w:val="22"/>
        </w:rPr>
        <w:t xml:space="preserve">: Quality assessment of the included studies using </w:t>
      </w:r>
      <w:r w:rsidR="003777CE" w:rsidRPr="008E6C11">
        <w:rPr>
          <w:rFonts w:ascii="Arial" w:hAnsi="Arial" w:cs="Arial"/>
          <w:color w:val="000000"/>
        </w:rPr>
        <w:t>the Joanna Briggs Institute (JBI) quality appraisal criteria</w:t>
      </w:r>
      <w:r w:rsidR="004B6967">
        <w:rPr>
          <w:rFonts w:ascii="Arial" w:hAnsi="Arial" w:cs="Arial"/>
          <w:color w:val="000000"/>
        </w:rPr>
        <w:t xml:space="preserve"> for cross-sectional studies</w:t>
      </w:r>
    </w:p>
    <w:tbl>
      <w:tblPr>
        <w:tblStyle w:val="TableGrid"/>
        <w:tblW w:w="11970" w:type="dxa"/>
        <w:jc w:val="center"/>
        <w:tblInd w:w="-1242" w:type="dxa"/>
        <w:tblLayout w:type="fixed"/>
        <w:tblLook w:val="04A0" w:firstRow="1" w:lastRow="0" w:firstColumn="1" w:lastColumn="0" w:noHBand="0" w:noVBand="1"/>
      </w:tblPr>
      <w:tblGrid>
        <w:gridCol w:w="360"/>
        <w:gridCol w:w="3060"/>
        <w:gridCol w:w="720"/>
        <w:gridCol w:w="990"/>
        <w:gridCol w:w="810"/>
        <w:gridCol w:w="990"/>
        <w:gridCol w:w="720"/>
        <w:gridCol w:w="810"/>
        <w:gridCol w:w="900"/>
        <w:gridCol w:w="900"/>
        <w:gridCol w:w="720"/>
        <w:gridCol w:w="990"/>
      </w:tblGrid>
      <w:tr w:rsidR="00DD408F" w:rsidRPr="00684248" w14:paraId="019246B4" w14:textId="77777777" w:rsidTr="00DD408F">
        <w:trPr>
          <w:trHeight w:val="409"/>
          <w:jc w:val="center"/>
        </w:trPr>
        <w:tc>
          <w:tcPr>
            <w:tcW w:w="360" w:type="dxa"/>
          </w:tcPr>
          <w:p w14:paraId="2835B560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b/>
                <w:bCs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</w:rPr>
              <w:t>S/N</w:t>
            </w:r>
          </w:p>
        </w:tc>
        <w:tc>
          <w:tcPr>
            <w:tcW w:w="3060" w:type="dxa"/>
          </w:tcPr>
          <w:p w14:paraId="2F7BF95F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b/>
                <w:bCs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</w:rPr>
              <w:t>Author [Year]</w:t>
            </w:r>
          </w:p>
        </w:tc>
        <w:tc>
          <w:tcPr>
            <w:tcW w:w="6840" w:type="dxa"/>
            <w:gridSpan w:val="8"/>
          </w:tcPr>
          <w:p w14:paraId="421A6EA7" w14:textId="77777777" w:rsidR="0040495F" w:rsidRPr="00684248" w:rsidRDefault="0040495F" w:rsidP="00295223">
            <w:pPr>
              <w:tabs>
                <w:tab w:val="left" w:pos="8265"/>
              </w:tabs>
              <w:rPr>
                <w:rFonts w:ascii="Arial" w:hAnsi="Arial" w:cs="Arial"/>
                <w:b/>
                <w:bCs/>
                <w:color w:val="242021"/>
                <w:sz w:val="20"/>
                <w:szCs w:val="20"/>
              </w:rPr>
            </w:pPr>
            <w:r w:rsidRPr="00684248">
              <w:rPr>
                <w:rFonts w:ascii="Arial" w:hAnsi="Arial" w:cs="Arial"/>
                <w:b/>
                <w:bCs/>
                <w:color w:val="242021"/>
              </w:rPr>
              <w:t>Criteria</w:t>
            </w:r>
          </w:p>
        </w:tc>
        <w:tc>
          <w:tcPr>
            <w:tcW w:w="720" w:type="dxa"/>
          </w:tcPr>
          <w:p w14:paraId="0B13DEE7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b/>
                <w:bCs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</w:rPr>
              <w:t>Scores</w:t>
            </w:r>
          </w:p>
        </w:tc>
        <w:tc>
          <w:tcPr>
            <w:tcW w:w="990" w:type="dxa"/>
          </w:tcPr>
          <w:p w14:paraId="145AFC6B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b/>
                <w:bCs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</w:rPr>
              <w:t>Overall quality</w:t>
            </w:r>
          </w:p>
        </w:tc>
      </w:tr>
      <w:tr w:rsidR="00F11D3F" w:rsidRPr="00684248" w14:paraId="29787139" w14:textId="77777777" w:rsidTr="00DD408F">
        <w:trPr>
          <w:trHeight w:val="1865"/>
          <w:jc w:val="center"/>
        </w:trPr>
        <w:tc>
          <w:tcPr>
            <w:tcW w:w="360" w:type="dxa"/>
          </w:tcPr>
          <w:p w14:paraId="63AF12D9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E72F629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2B5A5458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Fonts w:ascii="Arial" w:hAnsi="Arial" w:cs="Arial"/>
                <w:color w:val="242021"/>
                <w:sz w:val="20"/>
                <w:szCs w:val="20"/>
              </w:rPr>
              <w:t>Clearly defined inclusion criteria</w:t>
            </w:r>
          </w:p>
        </w:tc>
        <w:tc>
          <w:tcPr>
            <w:tcW w:w="990" w:type="dxa"/>
          </w:tcPr>
          <w:p w14:paraId="43627874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Fonts w:ascii="Arial" w:hAnsi="Arial" w:cs="Arial"/>
                <w:color w:val="242021"/>
                <w:sz w:val="20"/>
                <w:szCs w:val="20"/>
              </w:rPr>
              <w:t>Describing the study settings participants</w:t>
            </w:r>
          </w:p>
        </w:tc>
        <w:tc>
          <w:tcPr>
            <w:tcW w:w="810" w:type="dxa"/>
          </w:tcPr>
          <w:p w14:paraId="33B3D4BB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Fonts w:ascii="Arial" w:hAnsi="Arial" w:cs="Arial"/>
                <w:color w:val="242021"/>
                <w:sz w:val="20"/>
                <w:szCs w:val="20"/>
              </w:rPr>
              <w:t>Valid &amp;reliable exposure measurement</w:t>
            </w:r>
          </w:p>
        </w:tc>
        <w:tc>
          <w:tcPr>
            <w:tcW w:w="990" w:type="dxa"/>
          </w:tcPr>
          <w:p w14:paraId="14F4D491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Fonts w:ascii="Arial" w:hAnsi="Arial" w:cs="Arial"/>
                <w:color w:val="242021"/>
                <w:sz w:val="20"/>
                <w:szCs w:val="20"/>
              </w:rPr>
              <w:t>Objective &amp;standard criteria for measurement</w:t>
            </w:r>
          </w:p>
        </w:tc>
        <w:tc>
          <w:tcPr>
            <w:tcW w:w="720" w:type="dxa"/>
          </w:tcPr>
          <w:p w14:paraId="0F8B6EDC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Fonts w:ascii="Arial" w:hAnsi="Arial" w:cs="Arial"/>
                <w:color w:val="242021"/>
                <w:sz w:val="20"/>
                <w:szCs w:val="20"/>
              </w:rPr>
              <w:t>Identified confounder</w:t>
            </w:r>
          </w:p>
        </w:tc>
        <w:tc>
          <w:tcPr>
            <w:tcW w:w="810" w:type="dxa"/>
          </w:tcPr>
          <w:p w14:paraId="73289987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Fonts w:ascii="Arial" w:hAnsi="Arial" w:cs="Arial"/>
                <w:color w:val="242021"/>
                <w:sz w:val="20"/>
                <w:szCs w:val="20"/>
              </w:rPr>
              <w:t>Strategies to deal with confounder</w:t>
            </w:r>
          </w:p>
        </w:tc>
        <w:tc>
          <w:tcPr>
            <w:tcW w:w="900" w:type="dxa"/>
          </w:tcPr>
          <w:p w14:paraId="7796C54D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Fonts w:ascii="Arial" w:hAnsi="Arial" w:cs="Arial"/>
                <w:color w:val="242021"/>
                <w:sz w:val="20"/>
                <w:szCs w:val="20"/>
              </w:rPr>
              <w:t>Valid &amp; reliable outcome measurement</w:t>
            </w:r>
          </w:p>
        </w:tc>
        <w:tc>
          <w:tcPr>
            <w:tcW w:w="900" w:type="dxa"/>
          </w:tcPr>
          <w:p w14:paraId="6E1C2583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Fonts w:ascii="Arial" w:hAnsi="Arial" w:cs="Arial"/>
                <w:color w:val="242021"/>
                <w:sz w:val="20"/>
                <w:szCs w:val="20"/>
              </w:rPr>
              <w:t>Appropriate statistical analysis</w:t>
            </w:r>
          </w:p>
        </w:tc>
        <w:tc>
          <w:tcPr>
            <w:tcW w:w="720" w:type="dxa"/>
          </w:tcPr>
          <w:p w14:paraId="48D80D3F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23811111" w14:textId="77777777" w:rsidR="0040495F" w:rsidRPr="00684248" w:rsidRDefault="0040495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</w:tr>
      <w:tr w:rsidR="00F11D3F" w:rsidRPr="00684248" w14:paraId="53BC51D8" w14:textId="77777777" w:rsidTr="00DD408F">
        <w:trPr>
          <w:trHeight w:val="227"/>
          <w:jc w:val="center"/>
        </w:trPr>
        <w:tc>
          <w:tcPr>
            <w:tcW w:w="360" w:type="dxa"/>
          </w:tcPr>
          <w:p w14:paraId="0C9C6C74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7F96253" w14:textId="547C05E5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 xml:space="preserve">Assen M </w:t>
            </w:r>
            <w:r w:rsidR="00F11D3F" w:rsidRPr="00B100CB">
              <w:t xml:space="preserve"> [2017]</w:t>
            </w:r>
          </w:p>
        </w:tc>
        <w:tc>
          <w:tcPr>
            <w:tcW w:w="720" w:type="dxa"/>
          </w:tcPr>
          <w:p w14:paraId="653DEF3B" w14:textId="7369BA4B" w:rsidR="00F11D3F" w:rsidRPr="00684248" w:rsidRDefault="006D6BA1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140F858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328320E7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6B921DF9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5F94D46A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6BA5C331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513E2317" w14:textId="67F65F36" w:rsidR="00F11D3F" w:rsidRPr="00684248" w:rsidRDefault="006D6BA1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57D4FF99" w14:textId="1690ED18" w:rsidR="00F11D3F" w:rsidRPr="00684248" w:rsidRDefault="006D6BA1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20" w:type="dxa"/>
          </w:tcPr>
          <w:p w14:paraId="215E6D0C" w14:textId="607EEB30" w:rsidR="00F11D3F" w:rsidRPr="00684248" w:rsidRDefault="00FD2E6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0" w:type="dxa"/>
          </w:tcPr>
          <w:p w14:paraId="3E8A1E61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5BBCFC6F" w14:textId="77777777" w:rsidTr="00DD408F">
        <w:trPr>
          <w:trHeight w:val="227"/>
          <w:jc w:val="center"/>
        </w:trPr>
        <w:tc>
          <w:tcPr>
            <w:tcW w:w="360" w:type="dxa"/>
          </w:tcPr>
          <w:p w14:paraId="7A9CA6CE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6B816C8" w14:textId="0B9B0E17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 xml:space="preserve">Baymot A </w:t>
            </w:r>
            <w:r w:rsidR="00F11D3F" w:rsidRPr="00B100CB">
              <w:t>[2022]</w:t>
            </w:r>
          </w:p>
        </w:tc>
        <w:tc>
          <w:tcPr>
            <w:tcW w:w="720" w:type="dxa"/>
          </w:tcPr>
          <w:p w14:paraId="3F4EF0D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527B31F0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5B37B45B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030EDDA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6C5B0EC9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7C532629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1CEBEE74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22279FD9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652C1B26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681A8068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73D8EDB2" w14:textId="77777777" w:rsidTr="00DD408F">
        <w:trPr>
          <w:trHeight w:val="227"/>
          <w:jc w:val="center"/>
        </w:trPr>
        <w:tc>
          <w:tcPr>
            <w:tcW w:w="360" w:type="dxa"/>
          </w:tcPr>
          <w:p w14:paraId="7C2D0251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5BECF04" w14:textId="1EC58E56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Beker J</w:t>
            </w:r>
            <w:r w:rsidR="00F11D3F" w:rsidRPr="00B100CB">
              <w:t xml:space="preserve"> [2014]</w:t>
            </w:r>
          </w:p>
        </w:tc>
        <w:tc>
          <w:tcPr>
            <w:tcW w:w="720" w:type="dxa"/>
          </w:tcPr>
          <w:p w14:paraId="6418B460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22CCC49B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249F4035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0C6EF930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185A684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5F601ED9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058C529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7349F419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77266395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16C738C0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0241BBF5" w14:textId="77777777" w:rsidTr="00DD408F">
        <w:trPr>
          <w:trHeight w:val="227"/>
          <w:jc w:val="center"/>
        </w:trPr>
        <w:tc>
          <w:tcPr>
            <w:tcW w:w="360" w:type="dxa"/>
          </w:tcPr>
          <w:p w14:paraId="6423BE99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A53D404" w14:textId="2DB10AC6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Fetensa G</w:t>
            </w:r>
            <w:r w:rsidR="00F11D3F" w:rsidRPr="00B100CB">
              <w:t xml:space="preserve"> [2017]</w:t>
            </w:r>
          </w:p>
        </w:tc>
        <w:tc>
          <w:tcPr>
            <w:tcW w:w="720" w:type="dxa"/>
          </w:tcPr>
          <w:p w14:paraId="0CF96E87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5811F90C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448C308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512F8057" w14:textId="54CC1BEC" w:rsidR="00F11D3F" w:rsidRPr="00684248" w:rsidRDefault="00FD2E6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20" w:type="dxa"/>
          </w:tcPr>
          <w:p w14:paraId="265B71C2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1D27E563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1E97CC80" w14:textId="378E72CF" w:rsidR="00F11D3F" w:rsidRPr="00684248" w:rsidRDefault="00FD2E6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00" w:type="dxa"/>
          </w:tcPr>
          <w:p w14:paraId="408D138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7F340C3E" w14:textId="0F3A2D79" w:rsidR="00F11D3F" w:rsidRPr="00684248" w:rsidRDefault="00FD2E6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0" w:type="dxa"/>
          </w:tcPr>
          <w:p w14:paraId="0AC6A8A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3252ED27" w14:textId="77777777" w:rsidTr="00DD408F">
        <w:trPr>
          <w:trHeight w:val="227"/>
          <w:jc w:val="center"/>
        </w:trPr>
        <w:tc>
          <w:tcPr>
            <w:tcW w:w="360" w:type="dxa"/>
          </w:tcPr>
          <w:p w14:paraId="560698D2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62183C2" w14:textId="1932352E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 xml:space="preserve">Getachew A </w:t>
            </w:r>
            <w:r w:rsidR="00F11D3F" w:rsidRPr="00B100CB">
              <w:t>[2022]</w:t>
            </w:r>
          </w:p>
        </w:tc>
        <w:tc>
          <w:tcPr>
            <w:tcW w:w="720" w:type="dxa"/>
          </w:tcPr>
          <w:p w14:paraId="5EC890A7" w14:textId="3950F335" w:rsidR="00F11D3F" w:rsidRPr="00684248" w:rsidRDefault="006D6BA1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4F623514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059B1503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2981D847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7552DA81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06958858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319C46A6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534F2E5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1FB27A62" w14:textId="19BECB42" w:rsidR="00F11D3F" w:rsidRPr="00684248" w:rsidRDefault="005319F5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1D0DB7DA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0122DCFB" w14:textId="77777777" w:rsidTr="00DD408F">
        <w:trPr>
          <w:trHeight w:val="227"/>
          <w:jc w:val="center"/>
        </w:trPr>
        <w:tc>
          <w:tcPr>
            <w:tcW w:w="360" w:type="dxa"/>
          </w:tcPr>
          <w:p w14:paraId="3260CB88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66CFC7E" w14:textId="4354AB3D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Hailu Gebru</w:t>
            </w:r>
            <w:r w:rsidR="00CB3A6E">
              <w:t xml:space="preserve"> T</w:t>
            </w:r>
            <w:r w:rsidR="00F11D3F" w:rsidRPr="00B100CB">
              <w:t xml:space="preserve"> [2021]</w:t>
            </w:r>
          </w:p>
        </w:tc>
        <w:tc>
          <w:tcPr>
            <w:tcW w:w="720" w:type="dxa"/>
          </w:tcPr>
          <w:p w14:paraId="5E1F50A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7266F40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72ADBCE9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0E35325B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29D97C57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1783E0B0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394F7390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38113AEC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080E40E3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25DBED14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72CCB693" w14:textId="77777777" w:rsidTr="00DD408F">
        <w:trPr>
          <w:trHeight w:val="227"/>
          <w:jc w:val="center"/>
        </w:trPr>
        <w:tc>
          <w:tcPr>
            <w:tcW w:w="360" w:type="dxa"/>
          </w:tcPr>
          <w:p w14:paraId="31842BF4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696EDE8" w14:textId="3DB2FD05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Molla B</w:t>
            </w:r>
            <w:r w:rsidR="00F11D3F" w:rsidRPr="00B100CB">
              <w:t xml:space="preserve"> [2022]</w:t>
            </w:r>
          </w:p>
        </w:tc>
        <w:tc>
          <w:tcPr>
            <w:tcW w:w="720" w:type="dxa"/>
          </w:tcPr>
          <w:p w14:paraId="5731C073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2AB0D1CC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5C6D46AA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673CD381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238ADD59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215A5EE0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22F66C0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629BFCCC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153E024B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06EAA51B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0DFB1ACD" w14:textId="77777777" w:rsidTr="00DD408F">
        <w:trPr>
          <w:trHeight w:val="227"/>
          <w:jc w:val="center"/>
        </w:trPr>
        <w:tc>
          <w:tcPr>
            <w:tcW w:w="360" w:type="dxa"/>
          </w:tcPr>
          <w:p w14:paraId="32852754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9429A28" w14:textId="6CC95111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Mulugeta T</w:t>
            </w:r>
            <w:r w:rsidR="00F11D3F" w:rsidRPr="00B100CB">
              <w:t xml:space="preserve"> [2022]</w:t>
            </w:r>
          </w:p>
        </w:tc>
        <w:tc>
          <w:tcPr>
            <w:tcW w:w="720" w:type="dxa"/>
          </w:tcPr>
          <w:p w14:paraId="4B20C5C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43511813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19155923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63094B16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76926DBF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6A8921A9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29DD322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25DAC3C3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5494DA64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6D8B2443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4C12E01C" w14:textId="77777777" w:rsidTr="00DD408F">
        <w:trPr>
          <w:trHeight w:val="227"/>
          <w:jc w:val="center"/>
        </w:trPr>
        <w:tc>
          <w:tcPr>
            <w:tcW w:w="360" w:type="dxa"/>
          </w:tcPr>
          <w:p w14:paraId="753FD2B5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C835859" w14:textId="7AE447C7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Seid MA</w:t>
            </w:r>
            <w:r w:rsidR="00F11D3F" w:rsidRPr="00B100CB">
              <w:t xml:space="preserve"> [2019]</w:t>
            </w:r>
          </w:p>
        </w:tc>
        <w:tc>
          <w:tcPr>
            <w:tcW w:w="720" w:type="dxa"/>
          </w:tcPr>
          <w:p w14:paraId="45E12C11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6A646AE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296715B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72B9AF00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587B8DC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16FC0CF4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5E899C71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604396E8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1C0125CA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7313723F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15B66A19" w14:textId="77777777" w:rsidTr="00DD408F">
        <w:trPr>
          <w:trHeight w:val="227"/>
          <w:jc w:val="center"/>
        </w:trPr>
        <w:tc>
          <w:tcPr>
            <w:tcW w:w="360" w:type="dxa"/>
          </w:tcPr>
          <w:p w14:paraId="0B2C6A84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1FF0359" w14:textId="3F9BAC12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Sewagegn N</w:t>
            </w:r>
            <w:r w:rsidR="00F11D3F" w:rsidRPr="00B100CB">
              <w:t xml:space="preserve"> [2015]</w:t>
            </w:r>
          </w:p>
        </w:tc>
        <w:tc>
          <w:tcPr>
            <w:tcW w:w="720" w:type="dxa"/>
          </w:tcPr>
          <w:p w14:paraId="6F304C6A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2AF06B9B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645CDEC4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59DAEDA7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3EDC0173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19307431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72E6465A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0725E0A3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53277D18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2CF6DE2F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7B93C182" w14:textId="77777777" w:rsidTr="00DD408F">
        <w:trPr>
          <w:trHeight w:val="227"/>
          <w:jc w:val="center"/>
        </w:trPr>
        <w:tc>
          <w:tcPr>
            <w:tcW w:w="360" w:type="dxa"/>
          </w:tcPr>
          <w:p w14:paraId="1210FD54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0D3347E" w14:textId="1B610C30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Shafi Surur H</w:t>
            </w:r>
            <w:r w:rsidR="00F11D3F" w:rsidRPr="00B100CB">
              <w:t xml:space="preserve"> [2022]</w:t>
            </w:r>
          </w:p>
        </w:tc>
        <w:tc>
          <w:tcPr>
            <w:tcW w:w="720" w:type="dxa"/>
          </w:tcPr>
          <w:p w14:paraId="3191895C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374F621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7B73EE9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2995F572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78F5EC5B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0D794603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007FAAC0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3CC62A11" w14:textId="566EDA88" w:rsidR="00F11D3F" w:rsidRPr="00684248" w:rsidRDefault="005319F5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20" w:type="dxa"/>
          </w:tcPr>
          <w:p w14:paraId="1948AF5D" w14:textId="42A5F05D" w:rsidR="00F11D3F" w:rsidRPr="00684248" w:rsidRDefault="005319F5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0" w:type="dxa"/>
          </w:tcPr>
          <w:p w14:paraId="147C31EB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02CAF509" w14:textId="77777777" w:rsidTr="00DD408F">
        <w:trPr>
          <w:trHeight w:val="227"/>
          <w:jc w:val="center"/>
        </w:trPr>
        <w:tc>
          <w:tcPr>
            <w:tcW w:w="360" w:type="dxa"/>
          </w:tcPr>
          <w:p w14:paraId="6E73A0D1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4ED7739" w14:textId="0AC7F4D4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Sigebo E</w:t>
            </w:r>
            <w:r w:rsidR="00F11D3F" w:rsidRPr="00B100CB">
              <w:t xml:space="preserve">  [2022]</w:t>
            </w:r>
          </w:p>
        </w:tc>
        <w:tc>
          <w:tcPr>
            <w:tcW w:w="720" w:type="dxa"/>
          </w:tcPr>
          <w:p w14:paraId="0503A4F2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77DB8637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3BB8F5E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41BF4802" w14:textId="4F6EE734" w:rsidR="00F11D3F" w:rsidRPr="00684248" w:rsidRDefault="00C14BF2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623A566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7312B4C4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2FADB83E" w14:textId="0F24E1DF" w:rsidR="00F11D3F" w:rsidRPr="00684248" w:rsidRDefault="00C14BF2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3681F1E0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3228DF90" w14:textId="1AEC3B9B" w:rsidR="00F11D3F" w:rsidRPr="00684248" w:rsidRDefault="00C14BF2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65157233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27C79EE2" w14:textId="77777777" w:rsidTr="00DD408F">
        <w:trPr>
          <w:trHeight w:val="227"/>
          <w:jc w:val="center"/>
        </w:trPr>
        <w:tc>
          <w:tcPr>
            <w:tcW w:w="360" w:type="dxa"/>
          </w:tcPr>
          <w:p w14:paraId="3F26F9F7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5504C34" w14:textId="6CD033ED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B100CB">
              <w:t>Sitotaw E [2022]</w:t>
            </w:r>
          </w:p>
        </w:tc>
        <w:tc>
          <w:tcPr>
            <w:tcW w:w="720" w:type="dxa"/>
          </w:tcPr>
          <w:p w14:paraId="04883EB6" w14:textId="54D0398E" w:rsidR="00F11D3F" w:rsidRPr="00684248" w:rsidRDefault="005319F5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79DA7B18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4DB143A6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247D21E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6F8B6D24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52E6FB6F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0248A6D2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3834836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51A2F532" w14:textId="4F3BA554" w:rsidR="00F11D3F" w:rsidRPr="00684248" w:rsidRDefault="009238B7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73A54EA9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1D7BD8D6" w14:textId="77777777" w:rsidTr="00DD408F">
        <w:trPr>
          <w:trHeight w:val="227"/>
          <w:jc w:val="center"/>
        </w:trPr>
        <w:tc>
          <w:tcPr>
            <w:tcW w:w="360" w:type="dxa"/>
          </w:tcPr>
          <w:p w14:paraId="302716C0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6A084A3" w14:textId="76CA7DB2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Tegegn BW</w:t>
            </w:r>
            <w:r w:rsidR="00F11D3F" w:rsidRPr="00B100CB">
              <w:t xml:space="preserve"> [2021]</w:t>
            </w:r>
          </w:p>
        </w:tc>
        <w:tc>
          <w:tcPr>
            <w:tcW w:w="720" w:type="dxa"/>
          </w:tcPr>
          <w:p w14:paraId="370D4698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135A05D8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7F9EF406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1004921A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1A65B61B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4B07E84C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0967982F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6645FE1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2632A3D6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7FC40189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6B910F2D" w14:textId="77777777" w:rsidTr="00DD408F">
        <w:trPr>
          <w:trHeight w:val="227"/>
          <w:jc w:val="center"/>
        </w:trPr>
        <w:tc>
          <w:tcPr>
            <w:tcW w:w="360" w:type="dxa"/>
          </w:tcPr>
          <w:p w14:paraId="333A4B28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E6206F6" w14:textId="603B701B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Tole S</w:t>
            </w:r>
            <w:r w:rsidR="00F11D3F" w:rsidRPr="00B100CB">
              <w:t xml:space="preserve"> [2015]</w:t>
            </w:r>
          </w:p>
        </w:tc>
        <w:tc>
          <w:tcPr>
            <w:tcW w:w="720" w:type="dxa"/>
          </w:tcPr>
          <w:p w14:paraId="71B1E581" w14:textId="3D18F268" w:rsidR="00F11D3F" w:rsidRPr="00684248" w:rsidRDefault="006D6BA1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50BE7368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355E4C33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7D9E1E2F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35F8F33A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2A97BF2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1A8E09A7" w14:textId="02373CA0" w:rsidR="00F11D3F" w:rsidRPr="00684248" w:rsidRDefault="00FD2E6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00" w:type="dxa"/>
          </w:tcPr>
          <w:p w14:paraId="5614F926" w14:textId="7CF6500A" w:rsidR="00F11D3F" w:rsidRPr="00684248" w:rsidRDefault="006D6BA1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20" w:type="dxa"/>
          </w:tcPr>
          <w:p w14:paraId="7DA70A75" w14:textId="2EAFBE93" w:rsidR="00F11D3F" w:rsidRPr="00684248" w:rsidRDefault="00FD2E6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0" w:type="dxa"/>
          </w:tcPr>
          <w:p w14:paraId="0C491AA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9D40BD" w:rsidRPr="00684248" w14:paraId="278A4F3A" w14:textId="77777777" w:rsidTr="00DD408F">
        <w:trPr>
          <w:trHeight w:val="227"/>
          <w:jc w:val="center"/>
        </w:trPr>
        <w:tc>
          <w:tcPr>
            <w:tcW w:w="360" w:type="dxa"/>
          </w:tcPr>
          <w:p w14:paraId="4514BABC" w14:textId="77777777" w:rsidR="009D40BD" w:rsidRPr="00684248" w:rsidRDefault="009D40BD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74C9C1B" w14:textId="2EC32609" w:rsidR="009D40BD" w:rsidRDefault="009D40BD" w:rsidP="00295223">
            <w:pPr>
              <w:tabs>
                <w:tab w:val="left" w:pos="8265"/>
              </w:tabs>
            </w:pPr>
            <w:r>
              <w:t xml:space="preserve">Yazew KG </w:t>
            </w:r>
            <w:r w:rsidRPr="00B100CB">
              <w:t>[2017]</w:t>
            </w:r>
          </w:p>
        </w:tc>
        <w:tc>
          <w:tcPr>
            <w:tcW w:w="720" w:type="dxa"/>
          </w:tcPr>
          <w:p w14:paraId="610DA188" w14:textId="0F9702FC" w:rsidR="009D40BD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62FAC38F" w14:textId="2F5A3D9D" w:rsidR="009D40BD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492D2708" w14:textId="33FA6F20" w:rsidR="009D40BD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643F2ED4" w14:textId="2985F638" w:rsidR="009D40BD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66F45B72" w14:textId="134382C9" w:rsidR="009D40BD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47651BDA" w14:textId="1FFD1497" w:rsidR="009D40BD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0CEA4234" w14:textId="4B0BA7D7" w:rsidR="009D40BD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11FA8DB9" w14:textId="1932CBC8" w:rsidR="009D40BD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541BBAF6" w14:textId="4CC087FB" w:rsidR="009D40BD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46E05784" w14:textId="112D773C" w:rsidR="009D40BD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F11D3F" w:rsidRPr="00684248" w14:paraId="13D12F1A" w14:textId="77777777" w:rsidTr="00DD408F">
        <w:trPr>
          <w:trHeight w:val="227"/>
          <w:jc w:val="center"/>
        </w:trPr>
        <w:tc>
          <w:tcPr>
            <w:tcW w:w="360" w:type="dxa"/>
          </w:tcPr>
          <w:p w14:paraId="37001142" w14:textId="77777777" w:rsidR="00F11D3F" w:rsidRPr="00684248" w:rsidRDefault="00F11D3F" w:rsidP="0029522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ind w:left="360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8A2D7A3" w14:textId="573825FD" w:rsidR="00F11D3F" w:rsidRPr="00684248" w:rsidRDefault="009D40BD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 xml:space="preserve">Zewdu Agegnehu </w:t>
            </w:r>
            <w:r w:rsidR="00F11D3F" w:rsidRPr="00B100CB">
              <w:t>[2022]</w:t>
            </w:r>
          </w:p>
        </w:tc>
        <w:tc>
          <w:tcPr>
            <w:tcW w:w="720" w:type="dxa"/>
          </w:tcPr>
          <w:p w14:paraId="3A3746B5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90" w:type="dxa"/>
          </w:tcPr>
          <w:p w14:paraId="75A053F5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810" w:type="dxa"/>
          </w:tcPr>
          <w:p w14:paraId="22C1E5C7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0398BBD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156BEC72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685A9F1D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7797033C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14:paraId="7763FD9E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52059B18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0" w:type="dxa"/>
          </w:tcPr>
          <w:p w14:paraId="3C1BDBEF" w14:textId="77777777" w:rsidR="00F11D3F" w:rsidRPr="00684248" w:rsidRDefault="00F11D3F" w:rsidP="00295223">
            <w:pPr>
              <w:tabs>
                <w:tab w:val="left" w:pos="8265"/>
              </w:tabs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</w:tbl>
    <w:p w14:paraId="3FE21403" w14:textId="15AAE3B7" w:rsidR="003457AA" w:rsidRPr="00C11034" w:rsidRDefault="003777CE" w:rsidP="004C3C16">
      <w:pPr>
        <w:tabs>
          <w:tab w:val="left" w:pos="8265"/>
        </w:tabs>
        <w:spacing w:after="0" w:line="360" w:lineRule="auto"/>
        <w:rPr>
          <w:rStyle w:val="fontstyle01"/>
          <w:rFonts w:ascii="Arial" w:hAnsi="Arial" w:cs="Arial"/>
          <w:i/>
          <w:iCs/>
          <w:sz w:val="24"/>
          <w:szCs w:val="24"/>
        </w:rPr>
      </w:pPr>
      <w:r w:rsidRPr="00684248">
        <w:rPr>
          <w:rFonts w:ascii="Arial" w:hAnsi="Arial" w:cs="Arial"/>
          <w:i/>
          <w:iCs/>
          <w:color w:val="000000"/>
          <w:sz w:val="20"/>
          <w:szCs w:val="20"/>
        </w:rPr>
        <w:t>Note: Y, yes; N, No</w:t>
      </w:r>
    </w:p>
    <w:p w14:paraId="2C032C92" w14:textId="517DE460" w:rsidR="00CE349C" w:rsidRPr="008E6C11" w:rsidRDefault="00CE349C" w:rsidP="004C3C16">
      <w:pPr>
        <w:tabs>
          <w:tab w:val="left" w:pos="8265"/>
        </w:tabs>
        <w:spacing w:after="0" w:line="360" w:lineRule="auto"/>
        <w:rPr>
          <w:rFonts w:ascii="Arial" w:hAnsi="Arial" w:cs="Arial"/>
          <w:color w:val="242021"/>
        </w:rPr>
      </w:pPr>
      <w:r w:rsidRPr="008E6C11">
        <w:rPr>
          <w:rStyle w:val="fontstyle01"/>
          <w:rFonts w:ascii="Arial" w:hAnsi="Arial" w:cs="Arial"/>
          <w:sz w:val="22"/>
          <w:szCs w:val="22"/>
        </w:rPr>
        <w:t xml:space="preserve">Supplemental Table </w:t>
      </w:r>
      <w:r w:rsidR="00713EDC" w:rsidRPr="008E6C11">
        <w:rPr>
          <w:rStyle w:val="fontstyle01"/>
          <w:rFonts w:ascii="Arial" w:hAnsi="Arial" w:cs="Arial"/>
          <w:sz w:val="22"/>
          <w:szCs w:val="22"/>
        </w:rPr>
        <w:t>3</w:t>
      </w:r>
      <w:r w:rsidRPr="008E6C11">
        <w:rPr>
          <w:rStyle w:val="fontstyle01"/>
          <w:rFonts w:ascii="Arial" w:hAnsi="Arial" w:cs="Arial"/>
          <w:sz w:val="22"/>
          <w:szCs w:val="22"/>
        </w:rPr>
        <w:t xml:space="preserve">: </w:t>
      </w:r>
      <w:r w:rsidRPr="008E6C11">
        <w:rPr>
          <w:rFonts w:ascii="Arial" w:hAnsi="Arial" w:cs="Arial"/>
          <w:color w:val="242021"/>
        </w:rPr>
        <w:t>Risk of bias assessment of the included studies</w:t>
      </w:r>
    </w:p>
    <w:tbl>
      <w:tblPr>
        <w:tblStyle w:val="TableGrid"/>
        <w:tblW w:w="11739" w:type="dxa"/>
        <w:jc w:val="center"/>
        <w:tblInd w:w="-1574" w:type="dxa"/>
        <w:tblLayout w:type="fixed"/>
        <w:tblLook w:val="04A0" w:firstRow="1" w:lastRow="0" w:firstColumn="1" w:lastColumn="0" w:noHBand="0" w:noVBand="1"/>
      </w:tblPr>
      <w:tblGrid>
        <w:gridCol w:w="470"/>
        <w:gridCol w:w="3079"/>
        <w:gridCol w:w="630"/>
        <w:gridCol w:w="630"/>
        <w:gridCol w:w="540"/>
        <w:gridCol w:w="540"/>
        <w:gridCol w:w="540"/>
        <w:gridCol w:w="540"/>
        <w:gridCol w:w="540"/>
        <w:gridCol w:w="540"/>
        <w:gridCol w:w="540"/>
        <w:gridCol w:w="630"/>
        <w:gridCol w:w="1037"/>
        <w:gridCol w:w="1483"/>
      </w:tblGrid>
      <w:tr w:rsidR="00CE349C" w:rsidRPr="00684248" w14:paraId="0EBF6624" w14:textId="77777777" w:rsidTr="008075A3">
        <w:trPr>
          <w:jc w:val="center"/>
        </w:trPr>
        <w:tc>
          <w:tcPr>
            <w:tcW w:w="470" w:type="dxa"/>
          </w:tcPr>
          <w:p w14:paraId="10D19A2F" w14:textId="77777777" w:rsidR="00CE349C" w:rsidRPr="00684248" w:rsidRDefault="00CE349C" w:rsidP="00CC1177">
            <w:pPr>
              <w:tabs>
                <w:tab w:val="left" w:pos="8265"/>
              </w:tabs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3079" w:type="dxa"/>
          </w:tcPr>
          <w:p w14:paraId="5414B8F1" w14:textId="77777777" w:rsidR="00CE349C" w:rsidRPr="00684248" w:rsidRDefault="00CE349C" w:rsidP="00CC1177">
            <w:pPr>
              <w:tabs>
                <w:tab w:val="left" w:pos="8265"/>
              </w:tabs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</w:rPr>
              <w:t>Author [Year]</w:t>
            </w:r>
          </w:p>
        </w:tc>
        <w:tc>
          <w:tcPr>
            <w:tcW w:w="5670" w:type="dxa"/>
            <w:gridSpan w:val="10"/>
          </w:tcPr>
          <w:p w14:paraId="3A07D469" w14:textId="77777777" w:rsidR="00CE349C" w:rsidRPr="00684248" w:rsidRDefault="00CE349C" w:rsidP="00CC1177">
            <w:pPr>
              <w:tabs>
                <w:tab w:val="left" w:pos="8265"/>
              </w:tabs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</w:rPr>
              <w:t>Criteria</w:t>
            </w:r>
          </w:p>
        </w:tc>
        <w:tc>
          <w:tcPr>
            <w:tcW w:w="1037" w:type="dxa"/>
          </w:tcPr>
          <w:p w14:paraId="596C9855" w14:textId="77777777" w:rsidR="00CE349C" w:rsidRPr="00684248" w:rsidRDefault="00CE349C" w:rsidP="00CC1177">
            <w:pPr>
              <w:tabs>
                <w:tab w:val="left" w:pos="8265"/>
              </w:tabs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</w:rPr>
              <w:t>Scores</w:t>
            </w:r>
          </w:p>
        </w:tc>
        <w:tc>
          <w:tcPr>
            <w:tcW w:w="1483" w:type="dxa"/>
          </w:tcPr>
          <w:p w14:paraId="361CED11" w14:textId="77777777" w:rsidR="00CE349C" w:rsidRPr="00684248" w:rsidRDefault="00CE349C" w:rsidP="00CC1177">
            <w:pPr>
              <w:tabs>
                <w:tab w:val="left" w:pos="8265"/>
              </w:tabs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</w:rPr>
              <w:t>Overall risk of bias</w:t>
            </w:r>
          </w:p>
        </w:tc>
      </w:tr>
      <w:tr w:rsidR="00CE349C" w:rsidRPr="00684248" w14:paraId="41E47C5B" w14:textId="77777777" w:rsidTr="008075A3">
        <w:trPr>
          <w:jc w:val="center"/>
        </w:trPr>
        <w:tc>
          <w:tcPr>
            <w:tcW w:w="470" w:type="dxa"/>
          </w:tcPr>
          <w:p w14:paraId="5FBE390F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</w:tcPr>
          <w:p w14:paraId="1F9FE751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4"/>
          </w:tcPr>
          <w:p w14:paraId="5479D35C" w14:textId="77777777" w:rsidR="00CE349C" w:rsidRPr="00684248" w:rsidRDefault="00CE349C" w:rsidP="00CC1177">
            <w:pPr>
              <w:tabs>
                <w:tab w:val="left" w:pos="8265"/>
              </w:tabs>
              <w:spacing w:line="360" w:lineRule="auto"/>
              <w:jc w:val="center"/>
              <w:rPr>
                <w:rStyle w:val="fontstyle01"/>
                <w:rFonts w:ascii="Arial" w:hAnsi="Arial" w:cs="Arial"/>
                <w:b/>
                <w:bCs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</w:rPr>
              <w:t>External validity</w:t>
            </w:r>
          </w:p>
        </w:tc>
        <w:tc>
          <w:tcPr>
            <w:tcW w:w="4367" w:type="dxa"/>
            <w:gridSpan w:val="7"/>
          </w:tcPr>
          <w:p w14:paraId="60AE4E75" w14:textId="77777777" w:rsidR="00CE349C" w:rsidRPr="00684248" w:rsidRDefault="00CE349C" w:rsidP="00CC1177">
            <w:pPr>
              <w:tabs>
                <w:tab w:val="left" w:pos="8265"/>
              </w:tabs>
              <w:spacing w:line="360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</w:rPr>
              <w:t>Internal validity</w:t>
            </w:r>
          </w:p>
        </w:tc>
        <w:tc>
          <w:tcPr>
            <w:tcW w:w="1483" w:type="dxa"/>
          </w:tcPr>
          <w:p w14:paraId="1A04B6C6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</w:tr>
      <w:tr w:rsidR="00CE349C" w:rsidRPr="00684248" w14:paraId="236E456C" w14:textId="77777777" w:rsidTr="0018301A">
        <w:trPr>
          <w:jc w:val="center"/>
        </w:trPr>
        <w:tc>
          <w:tcPr>
            <w:tcW w:w="470" w:type="dxa"/>
            <w:tcBorders>
              <w:bottom w:val="single" w:sz="4" w:space="0" w:color="auto"/>
            </w:tcBorders>
          </w:tcPr>
          <w:p w14:paraId="75839243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14:paraId="538F010F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0288BDE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E8AA150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75B2F7C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0399572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Q4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C26F163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Q5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D071491" w14:textId="77777777" w:rsidR="00CE349C" w:rsidRPr="00684248" w:rsidRDefault="00CE349C" w:rsidP="00CC1177">
            <w:pPr>
              <w:tabs>
                <w:tab w:val="left" w:pos="8265"/>
              </w:tabs>
              <w:spacing w:line="360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Q6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3ACE1F5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Q7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A654155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Q8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9881EBD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Q9</w:t>
            </w:r>
          </w:p>
        </w:tc>
        <w:tc>
          <w:tcPr>
            <w:tcW w:w="1667" w:type="dxa"/>
            <w:gridSpan w:val="2"/>
            <w:tcBorders>
              <w:bottom w:val="single" w:sz="4" w:space="0" w:color="auto"/>
            </w:tcBorders>
          </w:tcPr>
          <w:p w14:paraId="56100FBA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Q10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14:paraId="41382EF5" w14:textId="77777777" w:rsidR="00CE349C" w:rsidRPr="00684248" w:rsidRDefault="00CE349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</w:tr>
      <w:tr w:rsidR="00397E1C" w:rsidRPr="00684248" w14:paraId="4D3F2D7C" w14:textId="77777777" w:rsidTr="0018301A">
        <w:trPr>
          <w:jc w:val="center"/>
        </w:trPr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A0099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5C88B" w14:textId="25F1F783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Assen M</w:t>
            </w:r>
            <w:r w:rsidR="00397E1C" w:rsidRPr="003B32DF">
              <w:t xml:space="preserve"> [2017]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0B69F7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D111A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613B2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E7A3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4698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92159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26997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9A0BE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887F8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1241A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2CCEB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1C1430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7FC38D53" w14:textId="77777777" w:rsidTr="0018301A">
        <w:trPr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BC0C2CB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7CFDA9ED" w14:textId="2584D693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Baymot A</w:t>
            </w:r>
            <w:r w:rsidR="00397E1C" w:rsidRPr="003B32DF">
              <w:t xml:space="preserve"> [2022]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A6CF48A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0EE2D52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C4D7EC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4065A6A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2C7431E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16688A0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5943AD8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2A23D58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51840C0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E78A8D2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F13411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167375B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164CFCF4" w14:textId="77777777" w:rsidTr="0018301A">
        <w:trPr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C119F3E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1B16CB31" w14:textId="283D70B1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Beker J</w:t>
            </w:r>
            <w:r w:rsidR="00397E1C" w:rsidRPr="003B32DF">
              <w:t xml:space="preserve"> [2014]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47DDD15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B975700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7F19C2C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B0149E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B7C2D5B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5E4D61F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6F749D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7D88A35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93AE99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41F6978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1DFBDC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D53E389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38FA4CC8" w14:textId="77777777" w:rsidTr="0018301A">
        <w:trPr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290CB9F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27E06855" w14:textId="50A1DDA5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Fetensa G</w:t>
            </w:r>
            <w:r w:rsidR="00397E1C" w:rsidRPr="003B32DF">
              <w:t xml:space="preserve"> [2017]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70F48F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06FF005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157CF0C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0AEFA64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3C8B20E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563BA39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DEBEF3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F447734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09DF382" w14:textId="497B809D" w:rsidR="00397E1C" w:rsidRPr="00684248" w:rsidRDefault="003C2998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693B877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1878D6" w14:textId="3DC20BA6" w:rsidR="00397E1C" w:rsidRPr="00684248" w:rsidRDefault="003C2998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1E067C9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0D9C6C9D" w14:textId="77777777" w:rsidTr="0018301A">
        <w:trPr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14867D4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71C3EECE" w14:textId="5292EAC4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Getachew A</w:t>
            </w:r>
            <w:r w:rsidR="00397E1C" w:rsidRPr="003B32DF">
              <w:t xml:space="preserve"> [2022]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4AD36EC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420A65F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39B4B8C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7AE2D2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007DFC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921AE1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C2164EE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829C27E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5175947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BC8DC3A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3B5520C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E1959F1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37BC835F" w14:textId="77777777" w:rsidTr="0018301A">
        <w:trPr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4FF7264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16D43861" w14:textId="1EF88CD7" w:rsidR="00397E1C" w:rsidRPr="00684248" w:rsidRDefault="00397E1C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3B32DF">
              <w:t>Hailu</w:t>
            </w:r>
            <w:r w:rsidR="00355DA3">
              <w:t xml:space="preserve"> Gebru</w:t>
            </w:r>
            <w:r w:rsidR="009221F5">
              <w:t xml:space="preserve"> T</w:t>
            </w:r>
            <w:r w:rsidRPr="003B32DF">
              <w:t xml:space="preserve"> [2021]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68390BE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054A901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AE47F5B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AF6806E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DA9C28A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4992C61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3487602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DE3EC6F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BF269FE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DD8FEEE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8B8B924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1A37B4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01D49949" w14:textId="77777777" w:rsidTr="00812E84">
        <w:trPr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560898AB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22D5CB10" w14:textId="3099FDB1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Molla B</w:t>
            </w:r>
            <w:r w:rsidR="00397E1C" w:rsidRPr="003B32DF">
              <w:t xml:space="preserve"> [2022]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EDBF0B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6AE7665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E00D954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19E6727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4E7EB8E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0447CC1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E72D91C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6FFD300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F4E79F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0A915A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B162BF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0D25E52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1EE194D9" w14:textId="77777777" w:rsidTr="00812E84">
        <w:trPr>
          <w:jc w:val="center"/>
        </w:trPr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92BA6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C5B58" w14:textId="2E626C0B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Mulugeta T</w:t>
            </w:r>
            <w:r w:rsidR="00397E1C" w:rsidRPr="003B32DF">
              <w:t xml:space="preserve"> [2022]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9395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916D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D3ED2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FD189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6470B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03568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DAA6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F002B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647C9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CE5E0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BA5F4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A6AD8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4E5C817C" w14:textId="77777777" w:rsidTr="00812E84">
        <w:trPr>
          <w:jc w:val="center"/>
        </w:trPr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7FB09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65691" w14:textId="2C48A338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Seid MA</w:t>
            </w:r>
            <w:r w:rsidR="00397E1C" w:rsidRPr="003B32DF">
              <w:t xml:space="preserve"> [2019]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3F1C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E8DB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EC6E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21CBB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5195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9DC4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42FB7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7417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8599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A1AF0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469B8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8B175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330D26A1" w14:textId="77777777" w:rsidTr="0018301A">
        <w:trPr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DE063CA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34611985" w14:textId="1AE7DCCD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Sewagegn N</w:t>
            </w:r>
            <w:r w:rsidR="00397E1C" w:rsidRPr="003B32DF">
              <w:t xml:space="preserve"> [2015]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C1CD4B1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91847D1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387FBA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2CD6678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CE0E3A9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A8A8A9C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FF44FB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AA25561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0B22B6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E38CF7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47CAE8C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E411D48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4508E7DD" w14:textId="77777777" w:rsidTr="0018301A">
        <w:trPr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1A8FAF4E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1544FB63" w14:textId="7B42C3CC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Shafi Surur H</w:t>
            </w:r>
            <w:r w:rsidR="00397E1C" w:rsidRPr="003B32DF">
              <w:t xml:space="preserve"> [2022]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26CB359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F292184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7F7AA09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342D019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53604BC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46055E0" w14:textId="620C76EF" w:rsidR="00397E1C" w:rsidRPr="00684248" w:rsidRDefault="003C2998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ECB20FA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1BD164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E0C5438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A07CB8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18A695" w14:textId="723B0248" w:rsidR="00397E1C" w:rsidRPr="00684248" w:rsidRDefault="003C2998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4BB6B1C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211DA081" w14:textId="77777777" w:rsidTr="0018301A">
        <w:trPr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1B3E933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6E05E9D2" w14:textId="50150DE9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Sigebo E</w:t>
            </w:r>
            <w:r w:rsidR="00E81868">
              <w:t xml:space="preserve"> </w:t>
            </w:r>
            <w:bookmarkStart w:id="0" w:name="_GoBack"/>
            <w:bookmarkEnd w:id="0"/>
            <w:r w:rsidR="00397E1C" w:rsidRPr="003B32DF">
              <w:t>[2022]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3E80224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6A722BB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4EC18F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0862B40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635EB39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D8DD3A7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4FDA7B9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218605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C35A8E0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19C721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9D1B898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DA369C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29A4F084" w14:textId="77777777" w:rsidTr="0018301A">
        <w:trPr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8A34AF6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7B7F6787" w14:textId="2B017392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Sitotaw E</w:t>
            </w:r>
            <w:r w:rsidR="00397E1C" w:rsidRPr="003B32DF">
              <w:t xml:space="preserve"> [2022]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1B38DAB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04EBB0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76ACB1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6FD5A37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07AC04F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0303F64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5FC84A4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3797E7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6F4E14F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B74843E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00211C5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A7084D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21CB6645" w14:textId="77777777" w:rsidTr="0018301A">
        <w:trPr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7ABCB93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54AD9527" w14:textId="2A099A4D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Tegegn BW</w:t>
            </w:r>
            <w:r w:rsidR="00397E1C" w:rsidRPr="003B32DF">
              <w:t xml:space="preserve"> [2021]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23FCF5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501EBB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5BD6EC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F5090B4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0CC2841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330F772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8917BE0" w14:textId="054CD895" w:rsidR="00397E1C" w:rsidRPr="00684248" w:rsidRDefault="003C2998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04A0157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2224395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78785A5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51ECE9A" w14:textId="38C6172F" w:rsidR="00397E1C" w:rsidRPr="00684248" w:rsidRDefault="003C2998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9E8C49B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0AD5EA50" w14:textId="77777777" w:rsidTr="0018301A">
        <w:trPr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131F377E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2FA088C2" w14:textId="6A7B5C44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>Tole S</w:t>
            </w:r>
            <w:r w:rsidR="00397E1C" w:rsidRPr="003B32DF">
              <w:t xml:space="preserve"> [2015]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CAB45DB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1A3B210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FF2B89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D9FB20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27E5D9C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4DA0F0D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C803658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DB1B8E4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60EE462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45C7078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53A8E0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98267D4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55DA3" w:rsidRPr="00684248" w14:paraId="1FBA5F37" w14:textId="77777777" w:rsidTr="0018301A">
        <w:trPr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C2C82CE" w14:textId="77777777" w:rsidR="00355DA3" w:rsidRPr="00684248" w:rsidRDefault="00355DA3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42A2EE1B" w14:textId="59313B93" w:rsidR="00355DA3" w:rsidRDefault="00355DA3" w:rsidP="00EA0FBD">
            <w:pPr>
              <w:tabs>
                <w:tab w:val="left" w:pos="8265"/>
              </w:tabs>
              <w:spacing w:line="276" w:lineRule="auto"/>
            </w:pPr>
            <w:r>
              <w:t>Yazew KG</w:t>
            </w:r>
            <w:r w:rsidRPr="003B32DF">
              <w:t xml:space="preserve"> [2017]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F955068" w14:textId="50C75EA0" w:rsidR="00355DA3" w:rsidRPr="00684248" w:rsidRDefault="00355DA3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E3A9461" w14:textId="0B86135E" w:rsidR="00355DA3" w:rsidRPr="00684248" w:rsidRDefault="00355DA3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85B049C" w14:textId="31A1BE90" w:rsidR="00355DA3" w:rsidRPr="00684248" w:rsidRDefault="00355DA3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6CCB76D" w14:textId="251863BF" w:rsidR="00355DA3" w:rsidRPr="00684248" w:rsidRDefault="00355DA3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6A5B9DF" w14:textId="33B74A2A" w:rsidR="00355DA3" w:rsidRPr="00684248" w:rsidRDefault="00355DA3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ED881B8" w14:textId="19A4F471" w:rsidR="00355DA3" w:rsidRPr="00684248" w:rsidRDefault="00355DA3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2F5444A" w14:textId="68425BF4" w:rsidR="00355DA3" w:rsidRPr="00684248" w:rsidRDefault="00355DA3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649998E" w14:textId="54CE95BA" w:rsidR="00355DA3" w:rsidRPr="00684248" w:rsidRDefault="00355DA3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094D226" w14:textId="1452E49A" w:rsidR="00355DA3" w:rsidRPr="00684248" w:rsidRDefault="00355DA3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84ED56B" w14:textId="4B18AE3A" w:rsidR="00355DA3" w:rsidRPr="00684248" w:rsidRDefault="00355DA3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5E4D01" w14:textId="0CE0CF73" w:rsidR="00355DA3" w:rsidRPr="00684248" w:rsidRDefault="00355DA3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3BCDEC1" w14:textId="2783233B" w:rsidR="00355DA3" w:rsidRPr="00684248" w:rsidRDefault="00355DA3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397E1C" w:rsidRPr="00684248" w14:paraId="41F20345" w14:textId="77777777" w:rsidTr="0018301A">
        <w:trPr>
          <w:jc w:val="center"/>
        </w:trPr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ABEAD" w14:textId="77777777" w:rsidR="00397E1C" w:rsidRPr="00684248" w:rsidRDefault="00397E1C" w:rsidP="00CC1177">
            <w:pPr>
              <w:pStyle w:val="ListParagraph"/>
              <w:numPr>
                <w:ilvl w:val="0"/>
                <w:numId w:val="3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1D4DB" w14:textId="0635FAE4" w:rsidR="00397E1C" w:rsidRPr="00684248" w:rsidRDefault="00355DA3" w:rsidP="00EA0FB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t xml:space="preserve">Zewdu Agegnehu </w:t>
            </w:r>
            <w:r w:rsidR="00397E1C" w:rsidRPr="003B32DF">
              <w:t>[2022]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0F9F8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74924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DE12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2ED9B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230BE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4D645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CE877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ED713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6DD66E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834B1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A5886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2C7A5" w14:textId="77777777" w:rsidR="00397E1C" w:rsidRPr="00684248" w:rsidRDefault="00397E1C" w:rsidP="00CC1177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</w:tbl>
    <w:p w14:paraId="0C3954FD" w14:textId="77777777" w:rsidR="00CE349C" w:rsidRPr="009314B2" w:rsidRDefault="00CE349C" w:rsidP="005F7A99">
      <w:pPr>
        <w:spacing w:after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314B2">
        <w:rPr>
          <w:rFonts w:ascii="Arial" w:hAnsi="Arial" w:cs="Arial"/>
          <w:color w:val="000000"/>
          <w:sz w:val="20"/>
          <w:szCs w:val="20"/>
        </w:rPr>
        <w:t>Note:</w:t>
      </w:r>
      <w:r w:rsidRPr="009314B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9314B2">
        <w:rPr>
          <w:rFonts w:ascii="Arial" w:hAnsi="Arial" w:cs="Arial"/>
          <w:color w:val="000000"/>
          <w:sz w:val="20"/>
          <w:szCs w:val="20"/>
        </w:rPr>
        <w:t>Y, Yes; N, No;</w:t>
      </w:r>
      <w:r w:rsidRPr="009314B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9314B2">
        <w:rPr>
          <w:rFonts w:ascii="Arial" w:hAnsi="Arial" w:cs="Arial"/>
          <w:color w:val="000000"/>
          <w:sz w:val="20"/>
          <w:szCs w:val="20"/>
        </w:rPr>
        <w:t xml:space="preserve">Q1, </w:t>
      </w:r>
      <w:r w:rsidRPr="009314B2">
        <w:rPr>
          <w:rFonts w:ascii="Arial" w:hAnsi="Arial" w:cs="Arial"/>
          <w:color w:val="242021"/>
          <w:sz w:val="20"/>
          <w:szCs w:val="20"/>
        </w:rPr>
        <w:t>Representatives of the target population; Q2, Representativeness of the sampling frame; Q3, Random sampling or census; Q4, Minimal response bias; Q5, Data were collected directly; Q6, Acceptable case definition used in the study; Q7, Valid and reliable measurement; Q8, The same mode of data collection for all study subject; Q9, Appropriate length of prevalence period for parameter of interest and Q10, Appropriate numerators and denominators of interest.</w:t>
      </w:r>
    </w:p>
    <w:p w14:paraId="0E7E145B" w14:textId="77777777" w:rsidR="00CE349C" w:rsidRDefault="00CE349C" w:rsidP="00CC1177">
      <w:pPr>
        <w:jc w:val="center"/>
      </w:pPr>
    </w:p>
    <w:p w14:paraId="5A6EF3A6" w14:textId="77777777" w:rsidR="003777CE" w:rsidRDefault="003777CE" w:rsidP="00CC1177">
      <w:pPr>
        <w:jc w:val="center"/>
      </w:pPr>
    </w:p>
    <w:sectPr w:rsidR="003777C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16F77" w14:textId="77777777" w:rsidR="00066EB6" w:rsidRDefault="00066EB6" w:rsidP="003777CE">
      <w:pPr>
        <w:spacing w:after="0" w:line="240" w:lineRule="auto"/>
      </w:pPr>
      <w:r>
        <w:separator/>
      </w:r>
    </w:p>
  </w:endnote>
  <w:endnote w:type="continuationSeparator" w:id="0">
    <w:p w14:paraId="380C1D0C" w14:textId="77777777" w:rsidR="00066EB6" w:rsidRDefault="00066EB6" w:rsidP="00377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S Mincho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3343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126FC8" w14:textId="7DD7EF49" w:rsidR="003777CE" w:rsidRDefault="003777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18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2F5276" w14:textId="77777777" w:rsidR="003777CE" w:rsidRDefault="003777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359A58" w14:textId="77777777" w:rsidR="00066EB6" w:rsidRDefault="00066EB6" w:rsidP="003777CE">
      <w:pPr>
        <w:spacing w:after="0" w:line="240" w:lineRule="auto"/>
      </w:pPr>
      <w:r>
        <w:separator/>
      </w:r>
    </w:p>
  </w:footnote>
  <w:footnote w:type="continuationSeparator" w:id="0">
    <w:p w14:paraId="08E6ED1E" w14:textId="77777777" w:rsidR="00066EB6" w:rsidRDefault="00066EB6" w:rsidP="00377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FD3"/>
    <w:multiLevelType w:val="hybridMultilevel"/>
    <w:tmpl w:val="622C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0288F"/>
    <w:multiLevelType w:val="hybridMultilevel"/>
    <w:tmpl w:val="E124E2D0"/>
    <w:lvl w:ilvl="0" w:tplc="2C2298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24202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00810"/>
    <w:multiLevelType w:val="hybridMultilevel"/>
    <w:tmpl w:val="19BA5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863BCA"/>
    <w:multiLevelType w:val="hybridMultilevel"/>
    <w:tmpl w:val="0686B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64CA9"/>
    <w:multiLevelType w:val="hybridMultilevel"/>
    <w:tmpl w:val="62142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D5607F"/>
    <w:multiLevelType w:val="hybridMultilevel"/>
    <w:tmpl w:val="35F678EA"/>
    <w:lvl w:ilvl="0" w:tplc="D9B80C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E"/>
    <w:rsid w:val="00066EB6"/>
    <w:rsid w:val="00143F11"/>
    <w:rsid w:val="0018301A"/>
    <w:rsid w:val="001D4A3E"/>
    <w:rsid w:val="001F7D38"/>
    <w:rsid w:val="002367C2"/>
    <w:rsid w:val="002E79C3"/>
    <w:rsid w:val="003457AA"/>
    <w:rsid w:val="00355DA3"/>
    <w:rsid w:val="0037445B"/>
    <w:rsid w:val="003777CE"/>
    <w:rsid w:val="00397E1C"/>
    <w:rsid w:val="003A78A9"/>
    <w:rsid w:val="003C2998"/>
    <w:rsid w:val="0040495F"/>
    <w:rsid w:val="00431BFE"/>
    <w:rsid w:val="004B6967"/>
    <w:rsid w:val="004C3C16"/>
    <w:rsid w:val="00530883"/>
    <w:rsid w:val="005319F5"/>
    <w:rsid w:val="005614DF"/>
    <w:rsid w:val="005F6D11"/>
    <w:rsid w:val="005F7A99"/>
    <w:rsid w:val="0068127F"/>
    <w:rsid w:val="006862B6"/>
    <w:rsid w:val="00692CD9"/>
    <w:rsid w:val="006D6BA1"/>
    <w:rsid w:val="007011E7"/>
    <w:rsid w:val="00713EDC"/>
    <w:rsid w:val="007B1709"/>
    <w:rsid w:val="007B5A05"/>
    <w:rsid w:val="007D34A7"/>
    <w:rsid w:val="008055BE"/>
    <w:rsid w:val="008075A3"/>
    <w:rsid w:val="00812E84"/>
    <w:rsid w:val="00854180"/>
    <w:rsid w:val="00860383"/>
    <w:rsid w:val="008B76DD"/>
    <w:rsid w:val="008E6C11"/>
    <w:rsid w:val="008F5DBD"/>
    <w:rsid w:val="009221F5"/>
    <w:rsid w:val="009238B7"/>
    <w:rsid w:val="009314B2"/>
    <w:rsid w:val="009C10FE"/>
    <w:rsid w:val="009D40BD"/>
    <w:rsid w:val="009F55D9"/>
    <w:rsid w:val="00A62E41"/>
    <w:rsid w:val="00AF508B"/>
    <w:rsid w:val="00B27961"/>
    <w:rsid w:val="00BA7661"/>
    <w:rsid w:val="00C11034"/>
    <w:rsid w:val="00C14BF2"/>
    <w:rsid w:val="00C47B54"/>
    <w:rsid w:val="00CB3A6E"/>
    <w:rsid w:val="00CC1177"/>
    <w:rsid w:val="00CC2C67"/>
    <w:rsid w:val="00CE349C"/>
    <w:rsid w:val="00DD408F"/>
    <w:rsid w:val="00E35063"/>
    <w:rsid w:val="00E664BB"/>
    <w:rsid w:val="00E81868"/>
    <w:rsid w:val="00E94485"/>
    <w:rsid w:val="00E9468D"/>
    <w:rsid w:val="00EA0FBD"/>
    <w:rsid w:val="00F04F78"/>
    <w:rsid w:val="00F06E05"/>
    <w:rsid w:val="00F11D3F"/>
    <w:rsid w:val="00F82557"/>
    <w:rsid w:val="00FC7C3E"/>
    <w:rsid w:val="00FD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D52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777CE"/>
    <w:rPr>
      <w:rFonts w:ascii="MinionPro-Regular" w:hAnsi="MinionPro-Regular" w:hint="default"/>
      <w:b w:val="0"/>
      <w:bCs w:val="0"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377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77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7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7CE"/>
  </w:style>
  <w:style w:type="paragraph" w:styleId="Footer">
    <w:name w:val="footer"/>
    <w:basedOn w:val="Normal"/>
    <w:link w:val="FooterChar"/>
    <w:uiPriority w:val="99"/>
    <w:unhideWhenUsed/>
    <w:rsid w:val="00377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7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777CE"/>
    <w:rPr>
      <w:rFonts w:ascii="MinionPro-Regular" w:hAnsi="MinionPro-Regular" w:hint="default"/>
      <w:b w:val="0"/>
      <w:bCs w:val="0"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377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77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7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7CE"/>
  </w:style>
  <w:style w:type="paragraph" w:styleId="Footer">
    <w:name w:val="footer"/>
    <w:basedOn w:val="Normal"/>
    <w:link w:val="FooterChar"/>
    <w:uiPriority w:val="99"/>
    <w:unhideWhenUsed/>
    <w:rsid w:val="00377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109</cp:revision>
  <dcterms:created xsi:type="dcterms:W3CDTF">2023-05-17T01:17:00Z</dcterms:created>
  <dcterms:modified xsi:type="dcterms:W3CDTF">2024-06-12T03:35:00Z</dcterms:modified>
</cp:coreProperties>
</file>