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A8C9A" w14:textId="5E4C486B" w:rsidR="00A210D0" w:rsidRDefault="00A974BE">
      <w:r>
        <w:t>Supplementary Table 1. Risk of bias assessment that was developed and used in this study.</w:t>
      </w: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64"/>
        <w:gridCol w:w="3084"/>
        <w:gridCol w:w="1716"/>
        <w:gridCol w:w="1716"/>
        <w:gridCol w:w="1717"/>
        <w:gridCol w:w="1717"/>
        <w:gridCol w:w="1717"/>
        <w:gridCol w:w="1717"/>
      </w:tblGrid>
      <w:tr w:rsidR="00A974BE" w14:paraId="07D00220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062B639F" w14:textId="77777777" w:rsidR="00A974BE" w:rsidRPr="006476B5" w:rsidRDefault="00A974BE" w:rsidP="009F2E22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>No.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499976AB" w14:textId="77777777" w:rsidR="00A974BE" w:rsidRPr="006476B5" w:rsidRDefault="00A974BE" w:rsidP="009F2E22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>Item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1F6A68E5" w14:textId="413C758A" w:rsidR="00A974BE" w:rsidRPr="006476B5" w:rsidRDefault="00A974BE" w:rsidP="009F2E22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>S1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5046ECD0" w14:textId="3DEA5398" w:rsidR="00A974BE" w:rsidRPr="006476B5" w:rsidRDefault="00A974BE" w:rsidP="009F2E22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>S2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4BF7B650" w14:textId="783A9BFC" w:rsidR="00A974BE" w:rsidRPr="006476B5" w:rsidRDefault="00A974BE" w:rsidP="009F2E22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>S3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919F13A" w14:textId="580EAA6D" w:rsidR="00A974BE" w:rsidRPr="006476B5" w:rsidRDefault="00A974BE" w:rsidP="009F2E22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>S4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34839ED" w14:textId="017CACBC" w:rsidR="00A974BE" w:rsidRPr="006476B5" w:rsidRDefault="00A974BE" w:rsidP="009F2E22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>S5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34E31CAE" w14:textId="3BD457D8" w:rsidR="00A974BE" w:rsidRPr="006476B5" w:rsidRDefault="00A974BE" w:rsidP="009F2E22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>S6</w:t>
            </w:r>
          </w:p>
        </w:tc>
      </w:tr>
      <w:tr w:rsidR="00A974BE" w14:paraId="3C3F3E8A" w14:textId="77777777" w:rsidTr="009F2E22">
        <w:trPr>
          <w:jc w:val="center"/>
        </w:trPr>
        <w:tc>
          <w:tcPr>
            <w:tcW w:w="13948" w:type="dxa"/>
            <w:gridSpan w:val="8"/>
            <w:shd w:val="clear" w:color="auto" w:fill="FFFFFF" w:themeFill="background1"/>
            <w:vAlign w:val="center"/>
          </w:tcPr>
          <w:p w14:paraId="51EE40F8" w14:textId="77777777" w:rsidR="00A974BE" w:rsidRPr="006476B5" w:rsidRDefault="00A974BE" w:rsidP="009F2E22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>Data Quality and Preparation</w:t>
            </w:r>
          </w:p>
        </w:tc>
      </w:tr>
      <w:tr w:rsidR="004F2305" w14:paraId="290BE639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614F02CE" w14:textId="77777777" w:rsidR="004F2305" w:rsidRPr="006476B5" w:rsidRDefault="004F2305" w:rsidP="004F2305">
            <w:pPr>
              <w:jc w:val="center"/>
            </w:pPr>
            <w:r>
              <w:t>1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2F2B8E66" w14:textId="77777777" w:rsidR="004F2305" w:rsidRDefault="004F2305" w:rsidP="004F2305">
            <w:pPr>
              <w:jc w:val="center"/>
            </w:pPr>
            <w:r w:rsidRPr="006476B5">
              <w:rPr>
                <w:b/>
                <w:bCs/>
              </w:rPr>
              <w:t>Protein Structure Quality:</w:t>
            </w:r>
            <w:r w:rsidRPr="006476B5">
              <w:t xml:space="preserve"> Was the protein structure obtained from a reliable source (e.g., PDB) and validated for its quality?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3502B8AB" w14:textId="692DEBF1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44735B40" w14:textId="4F878AEC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18808C01" w14:textId="147328A5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1687CF78" w14:textId="7959E7E4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32EDE8C" w14:textId="56140A03" w:rsidR="004F2305" w:rsidRDefault="004F2305" w:rsidP="004F2305">
            <w:pPr>
              <w:jc w:val="center"/>
            </w:pPr>
            <w:r w:rsidRPr="008E11C3"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681C8449" w14:textId="0056CE84" w:rsidR="004F2305" w:rsidRDefault="004F2305" w:rsidP="004F2305">
            <w:pPr>
              <w:jc w:val="center"/>
            </w:pPr>
            <w:r w:rsidRPr="008E11C3">
              <w:t>Yes</w:t>
            </w:r>
          </w:p>
        </w:tc>
      </w:tr>
      <w:tr w:rsidR="004F2305" w14:paraId="2599D485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488BDC4B" w14:textId="77777777" w:rsidR="004F2305" w:rsidRPr="006476B5" w:rsidRDefault="004F2305" w:rsidP="004F2305">
            <w:pPr>
              <w:jc w:val="center"/>
            </w:pPr>
            <w:r>
              <w:t>2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388EFCF1" w14:textId="77777777" w:rsidR="004F2305" w:rsidRDefault="004F2305" w:rsidP="004F2305">
            <w:pPr>
              <w:jc w:val="center"/>
            </w:pPr>
            <w:r w:rsidRPr="006476B5">
              <w:rPr>
                <w:b/>
                <w:bCs/>
              </w:rPr>
              <w:t>Ligand Preparation:</w:t>
            </w:r>
            <w:r w:rsidRPr="006476B5">
              <w:t xml:space="preserve"> Were ligands properly prepared, including protonation states and conformations?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608A7F44" w14:textId="13CDECF7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3C414C1D" w14:textId="1DE96437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3011CA67" w14:textId="20EB0CDF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358EB167" w14:textId="0922101D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3E388A0B" w14:textId="59D0EEED" w:rsidR="004F2305" w:rsidRDefault="004F2305" w:rsidP="004F2305">
            <w:pPr>
              <w:jc w:val="center"/>
            </w:pPr>
            <w:r w:rsidRPr="008E11C3"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1A14A8BB" w14:textId="1D3D4897" w:rsidR="004F2305" w:rsidRDefault="004F2305" w:rsidP="004F2305">
            <w:pPr>
              <w:jc w:val="center"/>
            </w:pPr>
            <w:r w:rsidRPr="008E11C3">
              <w:t>Yes</w:t>
            </w:r>
          </w:p>
        </w:tc>
      </w:tr>
      <w:tr w:rsidR="004F2305" w14:paraId="4C3BCA2D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197AA9D7" w14:textId="77777777" w:rsidR="004F2305" w:rsidRPr="006476B5" w:rsidRDefault="004F2305" w:rsidP="004F2305">
            <w:pPr>
              <w:jc w:val="center"/>
            </w:pPr>
            <w:r>
              <w:t>3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11D26770" w14:textId="77777777" w:rsidR="004F2305" w:rsidRDefault="004F2305" w:rsidP="004F2305">
            <w:pPr>
              <w:jc w:val="center"/>
            </w:pPr>
            <w:r w:rsidRPr="006476B5">
              <w:rPr>
                <w:b/>
                <w:bCs/>
              </w:rPr>
              <w:t>Force Field Selection:</w:t>
            </w:r>
            <w:r w:rsidRPr="006476B5">
              <w:t xml:space="preserve"> Was the force field appropriate for the biomolecules and the simulation conditions?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4FD6EE5B" w14:textId="5E087B26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0382FB85" w14:textId="1DB65BB6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52F7C45A" w14:textId="74599310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0634A2E4" w14:textId="7AD0ECCB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2C59B169" w14:textId="3F6AF222" w:rsidR="004F2305" w:rsidRDefault="004F2305" w:rsidP="004F2305">
            <w:pPr>
              <w:jc w:val="center"/>
            </w:pPr>
            <w:r w:rsidRPr="008E11C3"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07F7E5E9" w14:textId="531689E5" w:rsidR="004F2305" w:rsidRDefault="004F2305" w:rsidP="004F2305">
            <w:pPr>
              <w:jc w:val="center"/>
            </w:pPr>
            <w:r w:rsidRPr="008E11C3">
              <w:t>Yes</w:t>
            </w:r>
          </w:p>
        </w:tc>
      </w:tr>
      <w:tr w:rsidR="00A974BE" w14:paraId="0DADC26F" w14:textId="77777777" w:rsidTr="009F2E22">
        <w:trPr>
          <w:jc w:val="center"/>
        </w:trPr>
        <w:tc>
          <w:tcPr>
            <w:tcW w:w="13948" w:type="dxa"/>
            <w:gridSpan w:val="8"/>
            <w:shd w:val="clear" w:color="auto" w:fill="FFFFFF" w:themeFill="background1"/>
            <w:vAlign w:val="center"/>
          </w:tcPr>
          <w:p w14:paraId="2CC7F278" w14:textId="77777777" w:rsidR="00A974BE" w:rsidRDefault="00A974BE" w:rsidP="009F2E22">
            <w:pPr>
              <w:jc w:val="center"/>
            </w:pPr>
            <w:r w:rsidRPr="006476B5">
              <w:rPr>
                <w:b/>
                <w:bCs/>
              </w:rPr>
              <w:t>Docking Methodology</w:t>
            </w:r>
          </w:p>
        </w:tc>
      </w:tr>
      <w:tr w:rsidR="004F2305" w14:paraId="23FBA8E5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5E08D1D2" w14:textId="77777777" w:rsidR="004F2305" w:rsidRPr="006476B5" w:rsidRDefault="004F2305" w:rsidP="004F2305">
            <w:pPr>
              <w:jc w:val="center"/>
            </w:pPr>
            <w:r>
              <w:t>4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136659A8" w14:textId="77777777" w:rsidR="004F2305" w:rsidRDefault="004F2305" w:rsidP="004F2305">
            <w:pPr>
              <w:jc w:val="center"/>
            </w:pPr>
            <w:r w:rsidRPr="006476B5">
              <w:rPr>
                <w:b/>
                <w:bCs/>
              </w:rPr>
              <w:t>Docking Program:</w:t>
            </w:r>
            <w:r w:rsidRPr="006476B5">
              <w:t xml:space="preserve"> Was a validated docking program used?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588A38E1" w14:textId="06693C39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49B4E814" w14:textId="77E924C3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3C382706" w14:textId="3ADE6FDA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513DF043" w14:textId="6EA40FAB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5037276F" w14:textId="14528ED3" w:rsidR="004F2305" w:rsidRDefault="004F2305" w:rsidP="004F2305">
            <w:pPr>
              <w:jc w:val="center"/>
            </w:pPr>
            <w:r w:rsidRPr="00037D00"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6EF0B925" w14:textId="74F979A5" w:rsidR="004F2305" w:rsidRDefault="004F2305" w:rsidP="004F2305">
            <w:pPr>
              <w:jc w:val="center"/>
            </w:pPr>
            <w:r w:rsidRPr="00037D00">
              <w:t>Yes</w:t>
            </w:r>
          </w:p>
        </w:tc>
      </w:tr>
      <w:tr w:rsidR="004F2305" w14:paraId="07240615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088B14C3" w14:textId="77777777" w:rsidR="004F2305" w:rsidRPr="006476B5" w:rsidRDefault="004F2305" w:rsidP="004F2305">
            <w:pPr>
              <w:jc w:val="center"/>
            </w:pPr>
            <w:r>
              <w:t>5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5AA83FD3" w14:textId="77777777" w:rsidR="004F2305" w:rsidRDefault="004F2305" w:rsidP="004F2305">
            <w:pPr>
              <w:jc w:val="center"/>
            </w:pPr>
            <w:r w:rsidRPr="006476B5">
              <w:rPr>
                <w:b/>
                <w:bCs/>
              </w:rPr>
              <w:t>Scoring Function:</w:t>
            </w:r>
            <w:r w:rsidRPr="006476B5">
              <w:t xml:space="preserve"> Was the scoring function appropriate for the specific application?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03A56A55" w14:textId="0E37FAE7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7BECE8D6" w14:textId="46345044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4AAD4F28" w14:textId="0275E141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5C27D48" w14:textId="26FA17F9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414D257F" w14:textId="3E3DEB20" w:rsidR="004F2305" w:rsidRDefault="004F2305" w:rsidP="004F2305">
            <w:pPr>
              <w:jc w:val="center"/>
            </w:pPr>
            <w:r w:rsidRPr="00037D00"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47A45A2B" w14:textId="21BC9D9D" w:rsidR="004F2305" w:rsidRDefault="004F2305" w:rsidP="004F2305">
            <w:pPr>
              <w:jc w:val="center"/>
            </w:pPr>
            <w:r w:rsidRPr="00037D00">
              <w:t>Yes</w:t>
            </w:r>
          </w:p>
        </w:tc>
      </w:tr>
      <w:tr w:rsidR="004F2305" w14:paraId="2FE444DF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0C09FAAC" w14:textId="77777777" w:rsidR="004F2305" w:rsidRPr="006476B5" w:rsidRDefault="004F2305" w:rsidP="004F2305">
            <w:pPr>
              <w:jc w:val="center"/>
            </w:pPr>
            <w:r>
              <w:t>6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75E23DF2" w14:textId="77777777" w:rsidR="004F2305" w:rsidRDefault="004F2305" w:rsidP="004F2305">
            <w:pPr>
              <w:jc w:val="center"/>
            </w:pPr>
            <w:r w:rsidRPr="006476B5">
              <w:rPr>
                <w:b/>
                <w:bCs/>
              </w:rPr>
              <w:t>Sampling:</w:t>
            </w:r>
            <w:r w:rsidRPr="006476B5">
              <w:t xml:space="preserve"> Were sufficient conformations sampled to ensure a representative ensemble?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036F663A" w14:textId="14A11922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63B1758B" w14:textId="5FF80B41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29F7315C" w14:textId="1E5CBFAD" w:rsidR="004F2305" w:rsidRDefault="004F2305" w:rsidP="004F2305">
            <w:pPr>
              <w:jc w:val="center"/>
            </w:pPr>
            <w:r>
              <w:t>No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0B2D646D" w14:textId="637660E1" w:rsidR="004F2305" w:rsidRDefault="004F2305" w:rsidP="004F2305">
            <w:pPr>
              <w:jc w:val="center"/>
            </w:pPr>
            <w:r>
              <w:t>No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67726071" w14:textId="3DF2F6C0" w:rsidR="004F2305" w:rsidRDefault="004F2305" w:rsidP="004F2305">
            <w:pPr>
              <w:jc w:val="center"/>
            </w:pPr>
            <w:r>
              <w:t>No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29EACDC2" w14:textId="5BF74E73" w:rsidR="004F2305" w:rsidRDefault="004F2305" w:rsidP="004F2305">
            <w:pPr>
              <w:jc w:val="center"/>
            </w:pPr>
            <w:r>
              <w:t>No</w:t>
            </w:r>
          </w:p>
        </w:tc>
      </w:tr>
      <w:tr w:rsidR="00A974BE" w14:paraId="364ACBD1" w14:textId="77777777" w:rsidTr="009F2E22">
        <w:trPr>
          <w:jc w:val="center"/>
        </w:trPr>
        <w:tc>
          <w:tcPr>
            <w:tcW w:w="13948" w:type="dxa"/>
            <w:gridSpan w:val="8"/>
            <w:shd w:val="clear" w:color="auto" w:fill="FFFFFF" w:themeFill="background1"/>
            <w:vAlign w:val="center"/>
          </w:tcPr>
          <w:p w14:paraId="6332FE18" w14:textId="77777777" w:rsidR="00A974BE" w:rsidRDefault="00A974BE" w:rsidP="009F2E22">
            <w:pPr>
              <w:jc w:val="center"/>
            </w:pPr>
            <w:r w:rsidRPr="006476B5">
              <w:rPr>
                <w:b/>
                <w:bCs/>
              </w:rPr>
              <w:t>Molecular Dynamics Simulation</w:t>
            </w:r>
          </w:p>
        </w:tc>
      </w:tr>
      <w:tr w:rsidR="009F2E22" w14:paraId="37B27145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6E79D662" w14:textId="77777777" w:rsidR="009F2E22" w:rsidRDefault="009F2E22" w:rsidP="009F2E22">
            <w:pPr>
              <w:jc w:val="center"/>
            </w:pPr>
            <w:r>
              <w:t>7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5322560D" w14:textId="77777777" w:rsidR="009F2E22" w:rsidRDefault="009F2E22" w:rsidP="009F2E22">
            <w:pPr>
              <w:jc w:val="center"/>
            </w:pPr>
            <w:r w:rsidRPr="006476B5">
              <w:rPr>
                <w:b/>
                <w:bCs/>
              </w:rPr>
              <w:t>Simulation Length:</w:t>
            </w:r>
            <w:r w:rsidRPr="006476B5">
              <w:t xml:space="preserve"> Was the simulation time sufficient to capture relevant conformational changes?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674C12A7" w14:textId="034DDD16" w:rsidR="009F2E22" w:rsidRDefault="009F2E22" w:rsidP="009F2E22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6C747A04" w14:textId="49D4B28D" w:rsidR="009F2E22" w:rsidRDefault="009F2E22" w:rsidP="009F2E22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4B79D421" w14:textId="6AD0E056" w:rsidR="009F2E22" w:rsidRDefault="009F2E22" w:rsidP="009F2E22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1BCBC664" w14:textId="4DF3C5E0" w:rsidR="009F2E22" w:rsidRDefault="009F2E22" w:rsidP="009F2E22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38699FB" w14:textId="593BA6A9" w:rsidR="009F2E22" w:rsidRDefault="009F2E22" w:rsidP="009F2E22">
            <w:pPr>
              <w:jc w:val="center"/>
            </w:pPr>
            <w:r w:rsidRPr="00B87014">
              <w:t>N/A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0DCE201B" w14:textId="77777777" w:rsidR="009F2E22" w:rsidRDefault="009F2E22" w:rsidP="009F2E22">
            <w:pPr>
              <w:jc w:val="center"/>
            </w:pPr>
          </w:p>
        </w:tc>
      </w:tr>
      <w:tr w:rsidR="004F2305" w14:paraId="3D5585D3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53B02627" w14:textId="77777777" w:rsidR="004F2305" w:rsidRDefault="004F2305" w:rsidP="004F2305">
            <w:pPr>
              <w:jc w:val="center"/>
            </w:pPr>
            <w:r>
              <w:lastRenderedPageBreak/>
              <w:t>8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27B487F4" w14:textId="77777777" w:rsidR="004F2305" w:rsidRDefault="004F2305" w:rsidP="004F2305">
            <w:pPr>
              <w:jc w:val="center"/>
            </w:pPr>
            <w:r w:rsidRPr="006476B5">
              <w:rPr>
                <w:b/>
                <w:bCs/>
              </w:rPr>
              <w:t>Temperature and Pressure Control:</w:t>
            </w:r>
            <w:r w:rsidRPr="006476B5">
              <w:t xml:space="preserve"> Were temperature and pressure adequately controlled?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53D050B0" w14:textId="5D273D27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79B460DA" w14:textId="7FD2A150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17F48123" w14:textId="6A3B2266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1A0ACB99" w14:textId="1BFAFB3E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2B3162AF" w14:textId="607583C6" w:rsidR="004F2305" w:rsidRDefault="004F2305" w:rsidP="004F2305">
            <w:pPr>
              <w:jc w:val="center"/>
            </w:pPr>
            <w:r w:rsidRPr="00B87014">
              <w:t>N/A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20A38C99" w14:textId="3A8C82A6" w:rsidR="004F2305" w:rsidRDefault="004F2305" w:rsidP="004F2305">
            <w:pPr>
              <w:jc w:val="center"/>
            </w:pPr>
            <w:r w:rsidRPr="00B87014">
              <w:t>N/A</w:t>
            </w:r>
          </w:p>
        </w:tc>
      </w:tr>
      <w:tr w:rsidR="004F2305" w14:paraId="4876C0A0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14FBCAFE" w14:textId="77777777" w:rsidR="004F2305" w:rsidRDefault="004F2305" w:rsidP="004F2305">
            <w:pPr>
              <w:jc w:val="center"/>
            </w:pPr>
            <w:r>
              <w:t>9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1AA735DD" w14:textId="77777777" w:rsidR="004F2305" w:rsidRDefault="004F2305" w:rsidP="004F2305">
            <w:pPr>
              <w:jc w:val="center"/>
            </w:pPr>
            <w:r w:rsidRPr="006476B5">
              <w:rPr>
                <w:b/>
                <w:bCs/>
              </w:rPr>
              <w:t>Periodic Boundary Conditions:</w:t>
            </w:r>
            <w:r w:rsidRPr="006476B5">
              <w:t xml:space="preserve"> Were periodic boundary conditions applied appropriately?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1BCA0C9F" w14:textId="4561E8CC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3152DF1E" w14:textId="4E836EF3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534653F2" w14:textId="79A39744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4C0F40C8" w14:textId="06853D56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003518A5" w14:textId="174D2FBA" w:rsidR="004F2305" w:rsidRDefault="004F2305" w:rsidP="004F2305">
            <w:pPr>
              <w:jc w:val="center"/>
            </w:pPr>
            <w:r w:rsidRPr="00B87014">
              <w:t>N/A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0FFF1935" w14:textId="3B7CF2F2" w:rsidR="004F2305" w:rsidRDefault="004F2305" w:rsidP="004F2305">
            <w:pPr>
              <w:jc w:val="center"/>
            </w:pPr>
            <w:r w:rsidRPr="00B87014">
              <w:t>N/A</w:t>
            </w:r>
          </w:p>
        </w:tc>
      </w:tr>
      <w:tr w:rsidR="004F2305" w14:paraId="3612DCF5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0EC88F14" w14:textId="77777777" w:rsidR="004F2305" w:rsidRDefault="004F2305" w:rsidP="004F2305">
            <w:pPr>
              <w:jc w:val="center"/>
            </w:pPr>
            <w:r>
              <w:t>10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3F25ACDC" w14:textId="77777777" w:rsidR="004F2305" w:rsidRDefault="004F2305" w:rsidP="004F2305">
            <w:pPr>
              <w:jc w:val="center"/>
            </w:pPr>
            <w:r w:rsidRPr="006476B5">
              <w:rPr>
                <w:b/>
                <w:bCs/>
              </w:rPr>
              <w:t>Solvent Model:</w:t>
            </w:r>
            <w:r w:rsidRPr="006476B5">
              <w:t xml:space="preserve"> Was the solvent model suitable for the system being studied?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23654F69" w14:textId="582CAC9B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00A440AC" w14:textId="234447E8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3851AB93" w14:textId="13EF0158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302FFCDF" w14:textId="408ECE7B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3C04CD7B" w14:textId="072CC286" w:rsidR="004F2305" w:rsidRDefault="004F2305" w:rsidP="004F2305">
            <w:pPr>
              <w:jc w:val="center"/>
            </w:pPr>
            <w:r w:rsidRPr="00B87014">
              <w:t>N/A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1F4BB2B0" w14:textId="4381032F" w:rsidR="004F2305" w:rsidRDefault="004F2305" w:rsidP="004F2305">
            <w:pPr>
              <w:jc w:val="center"/>
            </w:pPr>
            <w:r w:rsidRPr="00B87014">
              <w:t>N/A</w:t>
            </w:r>
          </w:p>
        </w:tc>
      </w:tr>
      <w:tr w:rsidR="00A974BE" w14:paraId="5E44AB11" w14:textId="77777777" w:rsidTr="009F2E22">
        <w:trPr>
          <w:jc w:val="center"/>
        </w:trPr>
        <w:tc>
          <w:tcPr>
            <w:tcW w:w="13948" w:type="dxa"/>
            <w:gridSpan w:val="8"/>
            <w:shd w:val="clear" w:color="auto" w:fill="FFFFFF" w:themeFill="background1"/>
            <w:vAlign w:val="center"/>
          </w:tcPr>
          <w:p w14:paraId="0CB386BD" w14:textId="77777777" w:rsidR="00A974BE" w:rsidRDefault="00A974BE" w:rsidP="009F2E22">
            <w:pPr>
              <w:jc w:val="center"/>
            </w:pPr>
            <w:r w:rsidRPr="006476B5">
              <w:rPr>
                <w:b/>
                <w:bCs/>
              </w:rPr>
              <w:t>Analysis and Interpretation</w:t>
            </w:r>
          </w:p>
        </w:tc>
      </w:tr>
      <w:tr w:rsidR="004F2305" w14:paraId="33C8CAE8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0B63A40A" w14:textId="77777777" w:rsidR="004F2305" w:rsidRDefault="004F2305" w:rsidP="004F2305">
            <w:pPr>
              <w:jc w:val="center"/>
            </w:pPr>
            <w:r>
              <w:t>11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0898C696" w14:textId="77777777" w:rsidR="004F2305" w:rsidRPr="006476B5" w:rsidRDefault="004F2305" w:rsidP="004F2305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 xml:space="preserve">Binding Energy Calculation: </w:t>
            </w:r>
            <w:r w:rsidRPr="006476B5">
              <w:t>Was the binding energy calculated using a reliable method?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68072FBF" w14:textId="44E68FA0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76BFA89F" w14:textId="0D874AC7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31B4CDBB" w14:textId="2DBE61F0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00453D0E" w14:textId="67191FB7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B43E573" w14:textId="7E6931E8" w:rsidR="004F2305" w:rsidRDefault="004F2305" w:rsidP="004F2305">
            <w:pPr>
              <w:jc w:val="center"/>
            </w:pPr>
            <w:r w:rsidRPr="00494349">
              <w:t>N/A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6C662CA" w14:textId="190CD0AD" w:rsidR="004F2305" w:rsidRDefault="004F2305" w:rsidP="004F2305">
            <w:pPr>
              <w:jc w:val="center"/>
            </w:pPr>
            <w:r w:rsidRPr="00B87014">
              <w:t>N/A</w:t>
            </w:r>
          </w:p>
        </w:tc>
      </w:tr>
      <w:tr w:rsidR="004F2305" w14:paraId="5D4B0380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391CF2EF" w14:textId="77777777" w:rsidR="004F2305" w:rsidRDefault="004F2305" w:rsidP="004F2305">
            <w:pPr>
              <w:jc w:val="center"/>
            </w:pPr>
            <w:r>
              <w:t>12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26A08DB2" w14:textId="77777777" w:rsidR="004F2305" w:rsidRPr="006476B5" w:rsidRDefault="004F2305" w:rsidP="004F2305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 xml:space="preserve">Trajectory Analysis: </w:t>
            </w:r>
            <w:r w:rsidRPr="006476B5">
              <w:t>Were appropriate metrics used to analyze the trajectory (e.g., RMSD, RMSF, contacts)?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7868BB74" w14:textId="5C20B461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64EC5084" w14:textId="1A4C7050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58D9D010" w14:textId="7BC00196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370FD62C" w14:textId="49E2A139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5982016" w14:textId="24AC86B2" w:rsidR="004F2305" w:rsidRDefault="004F2305" w:rsidP="004F2305">
            <w:pPr>
              <w:jc w:val="center"/>
            </w:pPr>
            <w:r w:rsidRPr="00494349">
              <w:t>N/A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6813DE7B" w14:textId="1BAE41EF" w:rsidR="004F2305" w:rsidRDefault="004F2305" w:rsidP="004F2305">
            <w:pPr>
              <w:jc w:val="center"/>
            </w:pPr>
            <w:r w:rsidRPr="00B87014">
              <w:t>N/A</w:t>
            </w:r>
          </w:p>
        </w:tc>
      </w:tr>
      <w:tr w:rsidR="004F2305" w14:paraId="6BFE014B" w14:textId="77777777" w:rsidTr="009F2E22">
        <w:trPr>
          <w:jc w:val="center"/>
        </w:trPr>
        <w:tc>
          <w:tcPr>
            <w:tcW w:w="564" w:type="dxa"/>
            <w:shd w:val="clear" w:color="auto" w:fill="FFFFFF" w:themeFill="background1"/>
            <w:vAlign w:val="center"/>
          </w:tcPr>
          <w:p w14:paraId="21D23824" w14:textId="77777777" w:rsidR="004F2305" w:rsidRDefault="004F2305" w:rsidP="004F2305">
            <w:pPr>
              <w:jc w:val="center"/>
            </w:pPr>
            <w:r>
              <w:t>13</w:t>
            </w:r>
          </w:p>
        </w:tc>
        <w:tc>
          <w:tcPr>
            <w:tcW w:w="3084" w:type="dxa"/>
            <w:shd w:val="clear" w:color="auto" w:fill="FFFFFF" w:themeFill="background1"/>
            <w:vAlign w:val="center"/>
          </w:tcPr>
          <w:p w14:paraId="18C09379" w14:textId="77777777" w:rsidR="004F2305" w:rsidRPr="006476B5" w:rsidRDefault="004F2305" w:rsidP="004F2305">
            <w:pPr>
              <w:jc w:val="center"/>
              <w:rPr>
                <w:b/>
                <w:bCs/>
              </w:rPr>
            </w:pPr>
            <w:r w:rsidRPr="006476B5">
              <w:rPr>
                <w:b/>
                <w:bCs/>
              </w:rPr>
              <w:t xml:space="preserve">Interpretation of Results: </w:t>
            </w:r>
            <w:r w:rsidRPr="006476B5">
              <w:t>Were the results interpreted in a biologically meaningful way?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2EE64CFE" w14:textId="6DB4E379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5424836A" w14:textId="017D7380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17D25CDE" w14:textId="1009C9B0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C415E93" w14:textId="164FD735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2D63ADD" w14:textId="2BC23FB7" w:rsidR="004F2305" w:rsidRDefault="004F2305" w:rsidP="004F2305">
            <w:pPr>
              <w:jc w:val="center"/>
            </w:pPr>
            <w:r>
              <w:t>Yes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1F9D2E18" w14:textId="07243370" w:rsidR="004F2305" w:rsidRDefault="004F2305" w:rsidP="004F2305">
            <w:pPr>
              <w:jc w:val="center"/>
            </w:pPr>
            <w:r w:rsidRPr="00B87014">
              <w:t>N/A</w:t>
            </w:r>
          </w:p>
        </w:tc>
      </w:tr>
    </w:tbl>
    <w:p w14:paraId="43B3598C" w14:textId="08E962E8" w:rsidR="00847AA4" w:rsidRDefault="00847AA4"/>
    <w:sectPr w:rsidR="00847AA4" w:rsidSect="006476B5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B5"/>
    <w:rsid w:val="000616DD"/>
    <w:rsid w:val="004F2305"/>
    <w:rsid w:val="006476B5"/>
    <w:rsid w:val="00690BB6"/>
    <w:rsid w:val="006E344E"/>
    <w:rsid w:val="007A1382"/>
    <w:rsid w:val="00847AA4"/>
    <w:rsid w:val="009F2E22"/>
    <w:rsid w:val="00A210D0"/>
    <w:rsid w:val="00A974BE"/>
    <w:rsid w:val="00B66372"/>
    <w:rsid w:val="00BB2F8B"/>
    <w:rsid w:val="00BC4823"/>
    <w:rsid w:val="00C031E7"/>
    <w:rsid w:val="00C5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834727"/>
  <w15:chartTrackingRefBased/>
  <w15:docId w15:val="{777FCA3E-C445-4A4E-BE83-A148E0E7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6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6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6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6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6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6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281</Words>
  <Characters>1470</Characters>
  <Application>Microsoft Office Word</Application>
  <DocSecurity>0</DocSecurity>
  <Lines>154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clyden bullag Tenorio</dc:creator>
  <cp:keywords/>
  <dc:description/>
  <cp:lastModifiedBy>Jan clyden bullag Tenorio</cp:lastModifiedBy>
  <cp:revision>4</cp:revision>
  <dcterms:created xsi:type="dcterms:W3CDTF">2024-09-26T10:32:00Z</dcterms:created>
  <dcterms:modified xsi:type="dcterms:W3CDTF">2024-09-27T13:09:00Z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0140c1e3-16c5-41ca-98a2-1139006539fa</vt:lpwstr>
  </property>
</Properties>
</file>