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3A4A" w:rsidRDefault="007F3A4A" w:rsidP="007F3A4A">
      <w:pPr>
        <w:widowControl/>
        <w:spacing w:line="480" w:lineRule="auto"/>
        <w:jc w:val="center"/>
        <w:rPr>
          <w:rFonts w:ascii="Times New Roman" w:eastAsia="等线" w:hAnsi="Times New Roman" w:cs="Times New Roman"/>
          <w:b/>
          <w:sz w:val="24"/>
        </w:rPr>
      </w:pPr>
      <w:r>
        <w:rPr>
          <w:rFonts w:ascii="Times New Roman" w:eastAsia="等线" w:hAnsi="Times New Roman" w:cs="Times New Roman"/>
          <w:b/>
          <w:sz w:val="24"/>
        </w:rPr>
        <w:t>Supplementary i</w:t>
      </w:r>
      <w:r w:rsidRPr="00C0138F">
        <w:rPr>
          <w:rFonts w:ascii="Times New Roman" w:eastAsia="等线" w:hAnsi="Times New Roman" w:cs="Times New Roman"/>
          <w:b/>
          <w:sz w:val="24"/>
        </w:rPr>
        <w:t>nformation</w:t>
      </w:r>
    </w:p>
    <w:p w:rsidR="000C7E0C" w:rsidRPr="000C7E0C" w:rsidRDefault="000C7E0C" w:rsidP="000C7E0C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C7E0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Metabolic Engineering of </w:t>
      </w:r>
      <w:r w:rsidRPr="000C7E0C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Saccharomyces cerevisiae</w:t>
      </w:r>
      <w:r w:rsidRPr="000C7E0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for High-Level Production of Gastrodin from Glucose </w:t>
      </w:r>
    </w:p>
    <w:p w:rsidR="000C7E0C" w:rsidRPr="000C7E0C" w:rsidRDefault="000C7E0C" w:rsidP="000C7E0C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C7E0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Hua Yin</w:t>
      </w:r>
      <w:r w:rsidRPr="000C7E0C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 xml:space="preserve"> </w:t>
      </w:r>
      <w:r w:rsidR="00CC6D3F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1</w:t>
      </w:r>
      <w:r w:rsidRPr="000C7E0C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,</w:t>
      </w:r>
      <w:r w:rsidR="00B515C6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 xml:space="preserve"> </w:t>
      </w:r>
      <w:r w:rsidR="00CC6D3F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2</w:t>
      </w:r>
      <w:r w:rsidRPr="000C7E0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Tiandong Hu</w:t>
      </w:r>
      <w:r w:rsidR="00CC6D3F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1</w:t>
      </w:r>
      <w:r w:rsidRPr="000C7E0C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 xml:space="preserve">, </w:t>
      </w:r>
      <w:r w:rsidR="00CC6D3F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2</w:t>
      </w:r>
      <w:r w:rsidRPr="000C7E0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Yibin Zhuang</w:t>
      </w:r>
      <w:r w:rsidR="00CC6D3F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1</w:t>
      </w:r>
      <w:r w:rsidRPr="000C7E0C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 xml:space="preserve">, </w:t>
      </w:r>
      <w:r w:rsidR="00CC6D3F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2</w:t>
      </w:r>
      <w:r w:rsidRPr="000C7E0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Tao Liu</w:t>
      </w:r>
      <w:r w:rsidRPr="000C7E0C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 xml:space="preserve"> </w:t>
      </w:r>
      <w:r w:rsidR="00CC6D3F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1</w:t>
      </w:r>
      <w:r w:rsidRPr="000C7E0C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 xml:space="preserve">, </w:t>
      </w:r>
      <w:r w:rsidR="00CC6D3F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2</w:t>
      </w:r>
      <w:r w:rsidRPr="000C7E0C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 xml:space="preserve">, </w:t>
      </w:r>
      <w:r w:rsidRPr="000C7E0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*</w:t>
      </w:r>
      <w:bookmarkStart w:id="0" w:name="_GoBack"/>
      <w:bookmarkEnd w:id="0"/>
    </w:p>
    <w:p w:rsidR="00D13342" w:rsidRPr="00A97F0A" w:rsidRDefault="00CC6D3F" w:rsidP="00D13342">
      <w:pPr>
        <w:autoSpaceDE w:val="0"/>
        <w:autoSpaceDN w:val="0"/>
        <w:adjustRightInd w:val="0"/>
        <w:spacing w:line="480" w:lineRule="auto"/>
        <w:rPr>
          <w:rFonts w:ascii="Times New Roman" w:eastAsia="MyriadPro-Semibold" w:hAnsi="Times New Roman" w:cs="Times New Roman"/>
          <w:color w:val="000000" w:themeColor="text1"/>
          <w:kern w:val="0"/>
          <w:sz w:val="24"/>
          <w:szCs w:val="24"/>
        </w:rPr>
      </w:pPr>
      <w:r w:rsidRPr="00CC6D3F">
        <w:rPr>
          <w:rFonts w:ascii="Times New Roman" w:eastAsia="MyriadPro-Semibold" w:hAnsi="Times New Roman" w:cs="Times New Roman"/>
          <w:color w:val="000000" w:themeColor="text1"/>
          <w:kern w:val="0"/>
          <w:sz w:val="24"/>
          <w:szCs w:val="24"/>
          <w:vertAlign w:val="superscript"/>
        </w:rPr>
        <w:t>1</w:t>
      </w:r>
      <w:r w:rsidR="00D13342" w:rsidRPr="00A97F0A">
        <w:rPr>
          <w:rFonts w:ascii="Times New Roman" w:eastAsia="MyriadPro-Semibold" w:hAnsi="Times New Roman" w:cs="Times New Roman"/>
          <w:color w:val="000000" w:themeColor="text1"/>
          <w:kern w:val="0"/>
          <w:sz w:val="24"/>
          <w:szCs w:val="24"/>
        </w:rPr>
        <w:t xml:space="preserve"> Tianjin Institute of Industrial Biotechnology, Chinese Academy of Sciences, Tianjin 300308, China</w:t>
      </w:r>
    </w:p>
    <w:p w:rsidR="00D13342" w:rsidRPr="00A97F0A" w:rsidRDefault="00CC6D3F" w:rsidP="00D13342">
      <w:pPr>
        <w:autoSpaceDE w:val="0"/>
        <w:autoSpaceDN w:val="0"/>
        <w:adjustRightInd w:val="0"/>
        <w:spacing w:line="480" w:lineRule="auto"/>
        <w:rPr>
          <w:rFonts w:ascii="Times New Roman" w:eastAsia="MyriadPro-Semibold" w:hAnsi="Times New Roman" w:cs="Times New Roman"/>
          <w:color w:val="000000" w:themeColor="text1"/>
          <w:kern w:val="0"/>
          <w:sz w:val="24"/>
          <w:szCs w:val="24"/>
        </w:rPr>
      </w:pPr>
      <w:r w:rsidRPr="00CC6D3F">
        <w:rPr>
          <w:rFonts w:ascii="Times New Roman" w:eastAsia="MyriadPro-Semibold" w:hAnsi="Times New Roman" w:cs="Times New Roman"/>
          <w:color w:val="000000" w:themeColor="text1"/>
          <w:kern w:val="0"/>
          <w:sz w:val="24"/>
          <w:szCs w:val="24"/>
          <w:vertAlign w:val="superscript"/>
        </w:rPr>
        <w:t>2</w:t>
      </w:r>
      <w:r w:rsidR="00D13342" w:rsidRPr="00A97F0A">
        <w:rPr>
          <w:rFonts w:ascii="Times New Roman" w:eastAsia="MyriadPro-Semibold" w:hAnsi="Times New Roman" w:cs="Times New Roman"/>
          <w:color w:val="000000" w:themeColor="text1"/>
          <w:kern w:val="0"/>
          <w:sz w:val="24"/>
          <w:szCs w:val="24"/>
        </w:rPr>
        <w:t xml:space="preserve"> Key Laboratory of Systems Microbial Biotechnology, Chinese Academy of Sciences, Tianjin 300308, China</w:t>
      </w:r>
    </w:p>
    <w:p w:rsidR="00D13342" w:rsidRPr="00A97F0A" w:rsidRDefault="00D13342" w:rsidP="00D13342">
      <w:pPr>
        <w:autoSpaceDE w:val="0"/>
        <w:autoSpaceDN w:val="0"/>
        <w:adjustRightInd w:val="0"/>
        <w:spacing w:line="480" w:lineRule="auto"/>
        <w:rPr>
          <w:rFonts w:ascii="Times New Roman" w:eastAsia="MyriadPro-Semibold" w:hAnsi="Times New Roman" w:cs="Times New Roman"/>
          <w:color w:val="000000" w:themeColor="text1"/>
          <w:kern w:val="0"/>
          <w:sz w:val="24"/>
          <w:szCs w:val="24"/>
        </w:rPr>
      </w:pPr>
      <w:r w:rsidRPr="00A97F0A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Address correspondence to Tao Liu, </w:t>
      </w:r>
      <w:hyperlink r:id="rId6" w:history="1">
        <w:r w:rsidRPr="00A97F0A">
          <w:rPr>
            <w:rStyle w:val="a6"/>
            <w:rFonts w:ascii="Times New Roman" w:hAnsi="Times New Roman" w:cs="Times New Roman"/>
            <w:color w:val="000000" w:themeColor="text1"/>
            <w:kern w:val="0"/>
            <w:sz w:val="24"/>
            <w:szCs w:val="24"/>
          </w:rPr>
          <w:t>liu_t@tib.cas.cn</w:t>
        </w:r>
      </w:hyperlink>
    </w:p>
    <w:p w:rsidR="00C444DC" w:rsidRDefault="00C444DC">
      <w:pPr>
        <w:rPr>
          <w:rFonts w:ascii="Times New Roman" w:hAnsi="Times New Roman" w:cs="Times New Roman"/>
          <w:sz w:val="24"/>
          <w:szCs w:val="24"/>
        </w:rPr>
      </w:pPr>
    </w:p>
    <w:p w:rsidR="00A503F7" w:rsidRPr="00D13342" w:rsidRDefault="00A503F7">
      <w:pPr>
        <w:rPr>
          <w:rFonts w:ascii="Times New Roman" w:hAnsi="Times New Roman" w:cs="Times New Roman"/>
          <w:sz w:val="24"/>
          <w:szCs w:val="24"/>
        </w:rPr>
      </w:pPr>
    </w:p>
    <w:p w:rsidR="00EA24C0" w:rsidRPr="00A503F7" w:rsidRDefault="001870B6" w:rsidP="00EA24C0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503F7">
        <w:rPr>
          <w:rFonts w:ascii="Times New Roman" w:hAnsi="Times New Roman" w:cs="Times New Roman"/>
          <w:b/>
          <w:sz w:val="24"/>
          <w:szCs w:val="24"/>
        </w:rPr>
        <w:t xml:space="preserve">Table of Contents </w:t>
      </w:r>
    </w:p>
    <w:p w:rsidR="00421184" w:rsidRDefault="00421184" w:rsidP="0042118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33057B">
        <w:rPr>
          <w:rFonts w:ascii="Times New Roman" w:hAnsi="Times New Roman" w:cs="Times New Roman"/>
          <w:b/>
          <w:sz w:val="24"/>
          <w:szCs w:val="24"/>
        </w:rPr>
        <w:t>Figure S1</w:t>
      </w:r>
      <w:r w:rsidRPr="00B52B6A">
        <w:rPr>
          <w:rFonts w:ascii="Times New Roman" w:hAnsi="Times New Roman" w:cs="Times New Roman"/>
          <w:sz w:val="24"/>
          <w:szCs w:val="24"/>
        </w:rPr>
        <w:t xml:space="preserve"> </w:t>
      </w:r>
      <w:r w:rsidRPr="0013266C">
        <w:rPr>
          <w:rFonts w:ascii="Times New Roman" w:hAnsi="Times New Roman" w:cs="Times New Roman"/>
          <w:sz w:val="24"/>
          <w:szCs w:val="24"/>
        </w:rPr>
        <w:t xml:space="preserve">Titer of gastrodin produced by colonies with </w:t>
      </w:r>
      <w:r w:rsidRPr="0013266C">
        <w:rPr>
          <w:rFonts w:ascii="Times New Roman" w:eastAsia="宋体" w:hAnsi="Times New Roman" w:cs="Times New Roman"/>
          <w:sz w:val="24"/>
          <w:szCs w:val="24"/>
        </w:rPr>
        <w:t>gene</w:t>
      </w:r>
      <w:r w:rsidR="005E59C8">
        <w:rPr>
          <w:rFonts w:ascii="Times New Roman" w:eastAsia="宋体" w:hAnsi="Times New Roman" w:cs="Times New Roman"/>
          <w:sz w:val="24"/>
          <w:szCs w:val="24"/>
        </w:rPr>
        <w:t>s</w:t>
      </w:r>
      <w:r w:rsidRPr="0013266C">
        <w:rPr>
          <w:rFonts w:ascii="Times New Roman" w:hAnsi="Times New Roman" w:cs="Times New Roman"/>
          <w:sz w:val="24"/>
          <w:szCs w:val="24"/>
        </w:rPr>
        <w:t xml:space="preserve"> integrat</w:t>
      </w:r>
      <w:r w:rsidR="005E59C8">
        <w:rPr>
          <w:rFonts w:ascii="Times New Roman" w:hAnsi="Times New Roman" w:cs="Times New Roman"/>
          <w:sz w:val="24"/>
          <w:szCs w:val="24"/>
        </w:rPr>
        <w:t>ed</w:t>
      </w:r>
      <w:r w:rsidRPr="0013266C">
        <w:rPr>
          <w:rFonts w:ascii="Times New Roman" w:hAnsi="Times New Roman" w:cs="Times New Roman"/>
          <w:sz w:val="24"/>
          <w:szCs w:val="24"/>
        </w:rPr>
        <w:t xml:space="preserve"> into </w:t>
      </w:r>
      <w:r w:rsidRPr="0013266C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13266C">
        <w:rPr>
          <w:rFonts w:ascii="Times New Roman" w:hAnsi="Times New Roman" w:cs="Times New Roman"/>
          <w:sz w:val="24"/>
          <w:szCs w:val="24"/>
        </w:rPr>
        <w:t>yeast chromosom</w:t>
      </w:r>
      <w:r w:rsidRPr="0013266C">
        <w:rPr>
          <w:rFonts w:ascii="Times New Roman" w:eastAsia="楷体_GB2312" w:hAnsi="Times New Roman" w:cs="Times New Roman"/>
          <w:color w:val="000000"/>
          <w:kern w:val="0"/>
          <w:sz w:val="24"/>
          <w:szCs w:val="24"/>
          <w:lang w:bidi="ar"/>
        </w:rPr>
        <w:t xml:space="preserve">al </w:t>
      </w:r>
      <w:r w:rsidRPr="0013266C">
        <w:rPr>
          <w:rFonts w:ascii="Times New Roman" w:hAnsi="Times New Roman" w:cs="Times New Roman"/>
          <w:sz w:val="24"/>
          <w:szCs w:val="24"/>
        </w:rPr>
        <w:t>rDNA locus.</w:t>
      </w:r>
    </w:p>
    <w:p w:rsidR="00421184" w:rsidRDefault="00421184" w:rsidP="0042118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S2</w:t>
      </w:r>
      <w:r w:rsidRPr="00B52B6A">
        <w:rPr>
          <w:rFonts w:ascii="Times New Roman" w:hAnsi="Times New Roman" w:cs="Times New Roman"/>
          <w:sz w:val="24"/>
          <w:szCs w:val="24"/>
        </w:rPr>
        <w:t xml:space="preserve"> </w:t>
      </w:r>
      <w:r w:rsidRPr="0013266C">
        <w:rPr>
          <w:rFonts w:ascii="Times New Roman" w:hAnsi="Times New Roman" w:cs="Times New Roman"/>
          <w:sz w:val="24"/>
          <w:szCs w:val="24"/>
        </w:rPr>
        <w:t xml:space="preserve">Titer of 4-HBA accumulated in the culture of colonies with </w:t>
      </w:r>
      <w:r w:rsidRPr="0013266C">
        <w:rPr>
          <w:rFonts w:ascii="Times New Roman" w:eastAsia="宋体" w:hAnsi="Times New Roman" w:cs="Times New Roman"/>
          <w:sz w:val="24"/>
          <w:szCs w:val="24"/>
        </w:rPr>
        <w:t>gene</w:t>
      </w:r>
      <w:r w:rsidR="00BD1AB1">
        <w:rPr>
          <w:rFonts w:ascii="Times New Roman" w:eastAsia="宋体" w:hAnsi="Times New Roman" w:cs="Times New Roman"/>
          <w:sz w:val="24"/>
          <w:szCs w:val="24"/>
        </w:rPr>
        <w:t>s</w:t>
      </w:r>
      <w:r w:rsidR="005B0CFC">
        <w:rPr>
          <w:rFonts w:ascii="Times New Roman" w:hAnsi="Times New Roman" w:cs="Times New Roman"/>
          <w:sz w:val="24"/>
          <w:szCs w:val="24"/>
        </w:rPr>
        <w:t xml:space="preserve"> integrated</w:t>
      </w:r>
      <w:r w:rsidRPr="0013266C">
        <w:rPr>
          <w:rFonts w:ascii="Times New Roman" w:hAnsi="Times New Roman" w:cs="Times New Roman"/>
          <w:sz w:val="24"/>
          <w:szCs w:val="24"/>
        </w:rPr>
        <w:t xml:space="preserve"> into yeast chromosom</w:t>
      </w:r>
      <w:r w:rsidRPr="0013266C">
        <w:rPr>
          <w:rFonts w:ascii="Times New Roman" w:eastAsia="楷体_GB2312" w:hAnsi="Times New Roman" w:cs="Times New Roman"/>
          <w:color w:val="000000"/>
          <w:kern w:val="0"/>
          <w:sz w:val="24"/>
          <w:szCs w:val="24"/>
          <w:lang w:bidi="ar"/>
        </w:rPr>
        <w:t xml:space="preserve">al </w:t>
      </w:r>
      <w:r w:rsidRPr="0013266C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>δ</w:t>
      </w:r>
      <w:r w:rsidR="003051EC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site</w:t>
      </w:r>
      <w:r w:rsidR="003051E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</w:t>
      </w:r>
      <w:r w:rsidRPr="0013266C">
        <w:rPr>
          <w:rFonts w:ascii="Times New Roman" w:hAnsi="Times New Roman" w:cs="Times New Roman"/>
          <w:sz w:val="24"/>
          <w:szCs w:val="24"/>
        </w:rPr>
        <w:t>.</w:t>
      </w:r>
    </w:p>
    <w:p w:rsidR="00421184" w:rsidRDefault="00421184" w:rsidP="0042118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S3</w:t>
      </w:r>
      <w:r w:rsidRPr="00B52B6A">
        <w:rPr>
          <w:rFonts w:ascii="Times New Roman" w:hAnsi="Times New Roman" w:cs="Times New Roman"/>
          <w:sz w:val="24"/>
          <w:szCs w:val="24"/>
        </w:rPr>
        <w:t xml:space="preserve"> </w:t>
      </w:r>
      <w:r w:rsidRPr="0013266C">
        <w:rPr>
          <w:rFonts w:ascii="Times New Roman" w:hAnsi="Times New Roman" w:cs="Times New Roman"/>
          <w:sz w:val="24"/>
          <w:szCs w:val="24"/>
        </w:rPr>
        <w:t xml:space="preserve">Titer of gastrodin produced by colonies with </w:t>
      </w:r>
      <w:r w:rsidRPr="0013266C">
        <w:rPr>
          <w:rFonts w:ascii="Times New Roman" w:eastAsia="宋体" w:hAnsi="Times New Roman" w:cs="Times New Roman"/>
          <w:sz w:val="24"/>
          <w:szCs w:val="24"/>
        </w:rPr>
        <w:t>gene</w:t>
      </w:r>
      <w:r w:rsidR="00BD1AB1">
        <w:rPr>
          <w:rFonts w:ascii="Times New Roman" w:eastAsia="宋体" w:hAnsi="Times New Roman" w:cs="Times New Roman"/>
          <w:sz w:val="24"/>
          <w:szCs w:val="24"/>
        </w:rPr>
        <w:t>s</w:t>
      </w:r>
      <w:r w:rsidRPr="0013266C">
        <w:rPr>
          <w:rFonts w:ascii="Times New Roman" w:hAnsi="Times New Roman" w:cs="Times New Roman"/>
          <w:sz w:val="24"/>
          <w:szCs w:val="24"/>
        </w:rPr>
        <w:t xml:space="preserve"> integrat</w:t>
      </w:r>
      <w:r w:rsidR="00BD1AB1">
        <w:rPr>
          <w:rFonts w:ascii="Times New Roman" w:hAnsi="Times New Roman" w:cs="Times New Roman"/>
          <w:sz w:val="24"/>
          <w:szCs w:val="24"/>
        </w:rPr>
        <w:t>ed</w:t>
      </w:r>
      <w:r w:rsidRPr="0013266C">
        <w:rPr>
          <w:rFonts w:ascii="Times New Roman" w:hAnsi="Times New Roman" w:cs="Times New Roman"/>
          <w:sz w:val="24"/>
          <w:szCs w:val="24"/>
        </w:rPr>
        <w:t xml:space="preserve"> into yeast chromosom</w:t>
      </w:r>
      <w:r w:rsidRPr="0013266C">
        <w:rPr>
          <w:rFonts w:ascii="Times New Roman" w:eastAsia="楷体_GB2312" w:hAnsi="Times New Roman" w:cs="Times New Roman"/>
          <w:color w:val="000000"/>
          <w:kern w:val="0"/>
          <w:sz w:val="24"/>
          <w:szCs w:val="24"/>
          <w:lang w:bidi="ar"/>
        </w:rPr>
        <w:t xml:space="preserve">al </w:t>
      </w:r>
      <w:r w:rsidRPr="0013266C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>δ</w:t>
      </w:r>
      <w:r w:rsidR="003051E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site</w:t>
      </w:r>
      <w:r w:rsidR="003051E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</w:t>
      </w:r>
      <w:r w:rsidRPr="0013266C">
        <w:rPr>
          <w:rFonts w:ascii="Times New Roman" w:hAnsi="Times New Roman" w:cs="Times New Roman"/>
          <w:sz w:val="24"/>
          <w:szCs w:val="24"/>
        </w:rPr>
        <w:t>.</w:t>
      </w:r>
    </w:p>
    <w:p w:rsidR="00421184" w:rsidRPr="00F417E2" w:rsidRDefault="00421184" w:rsidP="0042118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417E2">
        <w:rPr>
          <w:rFonts w:ascii="Times New Roman" w:hAnsi="Times New Roman"/>
          <w:b/>
          <w:sz w:val="24"/>
          <w:szCs w:val="24"/>
        </w:rPr>
        <w:t xml:space="preserve">Table S1 </w:t>
      </w:r>
      <w:r w:rsidRPr="00F417E2">
        <w:rPr>
          <w:rFonts w:ascii="Times New Roman" w:hAnsi="Times New Roman" w:cs="Times New Roman"/>
          <w:sz w:val="24"/>
          <w:szCs w:val="24"/>
        </w:rPr>
        <w:t>The primers used in this study.</w:t>
      </w:r>
    </w:p>
    <w:p w:rsidR="00421184" w:rsidRDefault="00421184" w:rsidP="0042118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417E2">
        <w:rPr>
          <w:rFonts w:ascii="Times New Roman" w:hAnsi="Times New Roman" w:cs="Times New Roman"/>
          <w:b/>
          <w:sz w:val="24"/>
          <w:szCs w:val="24"/>
        </w:rPr>
        <w:t xml:space="preserve">Table S2 </w:t>
      </w:r>
      <w:r w:rsidRPr="00F417E2">
        <w:rPr>
          <w:rFonts w:ascii="Times New Roman" w:hAnsi="Times New Roman" w:cs="Times New Roman"/>
          <w:sz w:val="24"/>
          <w:szCs w:val="24"/>
        </w:rPr>
        <w:t xml:space="preserve">The synthesized genes, sequence of rDNA and </w:t>
      </w:r>
      <w:r w:rsidRPr="00F417E2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 xml:space="preserve">δ </w:t>
      </w:r>
      <w:r w:rsidRPr="00F417E2">
        <w:rPr>
          <w:rFonts w:ascii="Times New Roman" w:hAnsi="Times New Roman" w:cs="Times New Roman"/>
          <w:color w:val="000000"/>
          <w:kern w:val="0"/>
          <w:sz w:val="24"/>
          <w:szCs w:val="24"/>
        </w:rPr>
        <w:t>DNA fragment</w:t>
      </w:r>
      <w:r w:rsidR="00C0435E">
        <w:rPr>
          <w:rFonts w:ascii="Times New Roman" w:hAnsi="Times New Roman" w:cs="Times New Roman"/>
          <w:color w:val="000000"/>
          <w:kern w:val="0"/>
          <w:sz w:val="24"/>
          <w:szCs w:val="24"/>
        </w:rPr>
        <w:t>s</w:t>
      </w:r>
      <w:r w:rsidRPr="00F417E2">
        <w:rPr>
          <w:rFonts w:ascii="Times New Roman" w:hAnsi="Times New Roman" w:cs="Times New Roman"/>
          <w:sz w:val="24"/>
          <w:szCs w:val="24"/>
        </w:rPr>
        <w:t xml:space="preserve"> applied in this study.</w:t>
      </w:r>
    </w:p>
    <w:p w:rsidR="008664B8" w:rsidRPr="008664B8" w:rsidRDefault="008664B8" w:rsidP="008664B8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3057B">
        <w:rPr>
          <w:noProof/>
        </w:rPr>
        <w:lastRenderedPageBreak/>
        <w:drawing>
          <wp:inline distT="0" distB="0" distL="0" distR="0" wp14:anchorId="66F00DD8" wp14:editId="2250064A">
            <wp:extent cx="3362960" cy="2427400"/>
            <wp:effectExtent l="0" t="0" r="8890" b="0"/>
            <wp:docPr id="2" name="图片 2" descr="E:\天麻素文章201912.22-\写作\JAFC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天麻素文章201912.22-\写作\JAFC\Figure S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3945" cy="2428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3342" w:rsidRPr="0013266C" w:rsidRDefault="00D13342" w:rsidP="00D1334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13342">
        <w:rPr>
          <w:rFonts w:ascii="Times New Roman" w:hAnsi="Times New Roman" w:cs="Times New Roman"/>
          <w:b/>
          <w:sz w:val="24"/>
          <w:szCs w:val="24"/>
        </w:rPr>
        <w:t>Figure S1</w:t>
      </w:r>
      <w:r w:rsidRPr="0013266C">
        <w:rPr>
          <w:rFonts w:ascii="Times New Roman" w:hAnsi="Times New Roman" w:cs="Times New Roman"/>
          <w:sz w:val="24"/>
          <w:szCs w:val="24"/>
        </w:rPr>
        <w:t xml:space="preserve">. Titer of gastrodin produced by colonies with </w:t>
      </w:r>
      <w:r w:rsidRPr="0013266C">
        <w:rPr>
          <w:rFonts w:ascii="Times New Roman" w:eastAsia="宋体" w:hAnsi="Times New Roman" w:cs="Times New Roman"/>
          <w:sz w:val="24"/>
          <w:szCs w:val="24"/>
        </w:rPr>
        <w:t>gene</w:t>
      </w:r>
      <w:r w:rsidR="009113E6">
        <w:rPr>
          <w:rFonts w:ascii="Times New Roman" w:eastAsia="宋体" w:hAnsi="Times New Roman" w:cs="Times New Roman"/>
          <w:sz w:val="24"/>
          <w:szCs w:val="24"/>
        </w:rPr>
        <w:t>s</w:t>
      </w:r>
      <w:r w:rsidRPr="0013266C">
        <w:rPr>
          <w:rFonts w:ascii="Times New Roman" w:hAnsi="Times New Roman" w:cs="Times New Roman"/>
          <w:sz w:val="24"/>
          <w:szCs w:val="24"/>
        </w:rPr>
        <w:t xml:space="preserve"> integra</w:t>
      </w:r>
      <w:r w:rsidR="009113E6">
        <w:rPr>
          <w:rFonts w:ascii="Times New Roman" w:hAnsi="Times New Roman" w:cs="Times New Roman"/>
          <w:sz w:val="24"/>
          <w:szCs w:val="24"/>
        </w:rPr>
        <w:t>ed</w:t>
      </w:r>
      <w:r w:rsidRPr="0013266C">
        <w:rPr>
          <w:rFonts w:ascii="Times New Roman" w:hAnsi="Times New Roman" w:cs="Times New Roman"/>
          <w:sz w:val="24"/>
          <w:szCs w:val="24"/>
        </w:rPr>
        <w:t xml:space="preserve"> into </w:t>
      </w:r>
      <w:r w:rsidRPr="0013266C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13266C">
        <w:rPr>
          <w:rFonts w:ascii="Times New Roman" w:hAnsi="Times New Roman" w:cs="Times New Roman"/>
          <w:sz w:val="24"/>
          <w:szCs w:val="24"/>
        </w:rPr>
        <w:t>yeast chromosom</w:t>
      </w:r>
      <w:r w:rsidRPr="0013266C">
        <w:rPr>
          <w:rFonts w:ascii="Times New Roman" w:eastAsia="楷体_GB2312" w:hAnsi="Times New Roman" w:cs="Times New Roman"/>
          <w:color w:val="000000"/>
          <w:kern w:val="0"/>
          <w:sz w:val="24"/>
          <w:szCs w:val="24"/>
          <w:lang w:bidi="ar"/>
        </w:rPr>
        <w:t xml:space="preserve">al </w:t>
      </w:r>
      <w:r w:rsidRPr="0013266C">
        <w:rPr>
          <w:rFonts w:ascii="Times New Roman" w:hAnsi="Times New Roman" w:cs="Times New Roman"/>
          <w:sz w:val="24"/>
          <w:szCs w:val="24"/>
        </w:rPr>
        <w:t xml:space="preserve">rDNA locus. The genes, including 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CAR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  <w:vertAlign w:val="superscript"/>
        </w:rPr>
        <w:t>syn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, 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PPTcg-1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  <w:vertAlign w:val="superscript"/>
        </w:rPr>
        <w:t>syn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, </w:t>
      </w:r>
      <w:r w:rsidRPr="0013266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AsUGT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  <w:vertAlign w:val="superscript"/>
        </w:rPr>
        <w:t>syn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, 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ubiC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  <w:vertAlign w:val="superscript"/>
        </w:rPr>
        <w:t>syn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and 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A</w:t>
      </w:r>
      <w:r w:rsidR="0062125F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ro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4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  <w:vertAlign w:val="superscript"/>
        </w:rPr>
        <w:t>K229L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 xml:space="preserve">, 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were integrated into</w:t>
      </w:r>
      <w:r w:rsidRPr="0013266C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the</w:t>
      </w:r>
      <w:r w:rsidRPr="0013266C">
        <w:rPr>
          <w:rFonts w:ascii="Times New Roman" w:hAnsi="Times New Roman" w:cs="Times New Roman"/>
          <w:sz w:val="24"/>
          <w:szCs w:val="24"/>
        </w:rPr>
        <w:t xml:space="preserve"> rDNA locus of 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 xml:space="preserve">S. cerevisiae 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aro7Δ, and the resulting strain with </w:t>
      </w:r>
      <w:r w:rsidRPr="0013266C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the 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highest titer was designated rGS3 (indicated with </w:t>
      </w:r>
      <w:r w:rsidRPr="0013266C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a 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red arrow).</w:t>
      </w:r>
    </w:p>
    <w:p w:rsidR="008664B8" w:rsidRPr="00D13342" w:rsidRDefault="008664B8" w:rsidP="004C0253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4C0253" w:rsidRDefault="004C0253" w:rsidP="004C0253">
      <w:pPr>
        <w:rPr>
          <w:noProof/>
        </w:rPr>
      </w:pPr>
    </w:p>
    <w:p w:rsidR="004C0253" w:rsidRDefault="008664B8" w:rsidP="004C0253">
      <w:pPr>
        <w:jc w:val="center"/>
      </w:pPr>
      <w:r w:rsidRPr="0033057B">
        <w:rPr>
          <w:noProof/>
        </w:rPr>
        <w:drawing>
          <wp:inline distT="0" distB="0" distL="0" distR="0" wp14:anchorId="29D762FF" wp14:editId="46FD8875">
            <wp:extent cx="2702560" cy="1950720"/>
            <wp:effectExtent l="0" t="0" r="2540" b="0"/>
            <wp:docPr id="3" name="图片 3" descr="E:\天麻素文章201912.22-\写作\JAFC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天麻素文章201912.22-\写作\JAFC\Figure S2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2560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3342" w:rsidRPr="0013266C" w:rsidRDefault="00D13342" w:rsidP="00D1334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13342">
        <w:rPr>
          <w:rFonts w:ascii="Times New Roman" w:hAnsi="Times New Roman" w:cs="Times New Roman"/>
          <w:b/>
          <w:sz w:val="24"/>
          <w:szCs w:val="24"/>
        </w:rPr>
        <w:t>Figure S2</w:t>
      </w:r>
      <w:r w:rsidRPr="0013266C">
        <w:rPr>
          <w:rFonts w:ascii="Times New Roman" w:hAnsi="Times New Roman" w:cs="Times New Roman"/>
          <w:sz w:val="24"/>
          <w:szCs w:val="24"/>
        </w:rPr>
        <w:t xml:space="preserve">. Titer of 4-HBA accumulated in the culture of colonies with </w:t>
      </w:r>
      <w:r w:rsidRPr="0013266C">
        <w:rPr>
          <w:rFonts w:ascii="Times New Roman" w:eastAsia="宋体" w:hAnsi="Times New Roman" w:cs="Times New Roman"/>
          <w:sz w:val="24"/>
          <w:szCs w:val="24"/>
        </w:rPr>
        <w:t>gene</w:t>
      </w:r>
      <w:r w:rsidR="009113E6">
        <w:rPr>
          <w:rFonts w:ascii="Times New Roman" w:eastAsia="宋体" w:hAnsi="Times New Roman" w:cs="Times New Roman"/>
          <w:sz w:val="24"/>
          <w:szCs w:val="24"/>
        </w:rPr>
        <w:t>s</w:t>
      </w:r>
      <w:r w:rsidRPr="0013266C">
        <w:rPr>
          <w:rFonts w:ascii="Times New Roman" w:hAnsi="Times New Roman" w:cs="Times New Roman"/>
          <w:sz w:val="24"/>
          <w:szCs w:val="24"/>
        </w:rPr>
        <w:t xml:space="preserve"> integrat</w:t>
      </w:r>
      <w:r w:rsidR="009113E6">
        <w:rPr>
          <w:rFonts w:ascii="Times New Roman" w:hAnsi="Times New Roman" w:cs="Times New Roman"/>
          <w:sz w:val="24"/>
          <w:szCs w:val="24"/>
        </w:rPr>
        <w:t>ed</w:t>
      </w:r>
      <w:r w:rsidRPr="0013266C">
        <w:rPr>
          <w:rFonts w:ascii="Times New Roman" w:hAnsi="Times New Roman" w:cs="Times New Roman"/>
          <w:sz w:val="24"/>
          <w:szCs w:val="24"/>
        </w:rPr>
        <w:t xml:space="preserve"> into yeast chromosom</w:t>
      </w:r>
      <w:r w:rsidRPr="0013266C">
        <w:rPr>
          <w:rFonts w:ascii="Times New Roman" w:eastAsia="楷体_GB2312" w:hAnsi="Times New Roman" w:cs="Times New Roman"/>
          <w:color w:val="000000"/>
          <w:kern w:val="0"/>
          <w:sz w:val="24"/>
          <w:szCs w:val="24"/>
          <w:lang w:bidi="ar"/>
        </w:rPr>
        <w:t xml:space="preserve">al </w:t>
      </w:r>
      <w:r w:rsidRPr="0013266C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>δ</w:t>
      </w:r>
      <w:r w:rsidR="003051EC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site</w:t>
      </w:r>
      <w:r w:rsidR="003051E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</w:t>
      </w:r>
      <w:r w:rsidRPr="0013266C">
        <w:rPr>
          <w:rFonts w:ascii="Times New Roman" w:hAnsi="Times New Roman" w:cs="Times New Roman"/>
          <w:sz w:val="24"/>
          <w:szCs w:val="24"/>
        </w:rPr>
        <w:t>. The genes, including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 xml:space="preserve"> Aro1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, 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Aro2, ppsA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,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 xml:space="preserve"> tktA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, 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ubiC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  <w:vertAlign w:val="superscript"/>
        </w:rPr>
        <w:t>syn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and 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A</w:t>
      </w:r>
      <w:r w:rsidR="0062125F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ro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4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  <w:vertAlign w:val="superscript"/>
        </w:rPr>
        <w:t>K229L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, were integrated into </w:t>
      </w:r>
      <w:r w:rsidRPr="0013266C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>δ</w:t>
      </w:r>
      <w:r w:rsidR="003051E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sites</w:t>
      </w:r>
      <w:r w:rsidRPr="0013266C">
        <w:rPr>
          <w:rFonts w:ascii="Times New Roman" w:hAnsi="Times New Roman" w:cs="Times New Roman"/>
          <w:sz w:val="24"/>
          <w:szCs w:val="24"/>
        </w:rPr>
        <w:t xml:space="preserve"> of 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S. cerevisiae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aro7Δ.</w:t>
      </w:r>
    </w:p>
    <w:p w:rsidR="004C0253" w:rsidRPr="00D13342" w:rsidRDefault="004C0253" w:rsidP="004C0253"/>
    <w:p w:rsidR="004C0253" w:rsidRDefault="004C0253" w:rsidP="004C0253"/>
    <w:p w:rsidR="004C0253" w:rsidRDefault="008664B8" w:rsidP="008664B8">
      <w:pPr>
        <w:jc w:val="center"/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</w:pPr>
      <w:r w:rsidRPr="0033057B">
        <w:rPr>
          <w:noProof/>
        </w:rPr>
        <w:lastRenderedPageBreak/>
        <w:drawing>
          <wp:inline distT="0" distB="0" distL="0" distR="0" wp14:anchorId="4788A3ED" wp14:editId="6005A0C6">
            <wp:extent cx="2702560" cy="1889760"/>
            <wp:effectExtent l="0" t="0" r="2540" b="0"/>
            <wp:docPr id="1" name="图片 1" descr="E:\天麻素文章201912.22-\写作\JAFC\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天麻素文章201912.22-\写作\JAFC\Figure S3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2560" cy="188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3342" w:rsidRPr="0013266C" w:rsidRDefault="00D13342" w:rsidP="00D1334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13342">
        <w:rPr>
          <w:rFonts w:ascii="Times New Roman" w:hAnsi="Times New Roman" w:cs="Times New Roman"/>
          <w:b/>
          <w:sz w:val="24"/>
          <w:szCs w:val="24"/>
        </w:rPr>
        <w:t>Figure S3</w:t>
      </w:r>
      <w:r w:rsidRPr="0013266C">
        <w:rPr>
          <w:rFonts w:ascii="Times New Roman" w:hAnsi="Times New Roman" w:cs="Times New Roman"/>
          <w:sz w:val="24"/>
          <w:szCs w:val="24"/>
        </w:rPr>
        <w:t xml:space="preserve">. Titer of gastrodin produced by colonies with </w:t>
      </w:r>
      <w:r w:rsidRPr="0013266C">
        <w:rPr>
          <w:rFonts w:ascii="Times New Roman" w:eastAsia="宋体" w:hAnsi="Times New Roman" w:cs="Times New Roman"/>
          <w:sz w:val="24"/>
          <w:szCs w:val="24"/>
        </w:rPr>
        <w:t>gene</w:t>
      </w:r>
      <w:r w:rsidR="002E568C">
        <w:rPr>
          <w:rFonts w:ascii="Times New Roman" w:eastAsia="宋体" w:hAnsi="Times New Roman" w:cs="Times New Roman"/>
          <w:sz w:val="24"/>
          <w:szCs w:val="24"/>
        </w:rPr>
        <w:t>s</w:t>
      </w:r>
      <w:r w:rsidRPr="0013266C">
        <w:rPr>
          <w:rFonts w:ascii="Times New Roman" w:hAnsi="Times New Roman" w:cs="Times New Roman"/>
          <w:sz w:val="24"/>
          <w:szCs w:val="24"/>
        </w:rPr>
        <w:t xml:space="preserve"> integrat</w:t>
      </w:r>
      <w:r w:rsidR="002E568C">
        <w:rPr>
          <w:rFonts w:ascii="Times New Roman" w:hAnsi="Times New Roman" w:cs="Times New Roman"/>
          <w:sz w:val="24"/>
          <w:szCs w:val="24"/>
        </w:rPr>
        <w:t>ed</w:t>
      </w:r>
      <w:r w:rsidRPr="0013266C">
        <w:rPr>
          <w:rFonts w:ascii="Times New Roman" w:hAnsi="Times New Roman" w:cs="Times New Roman"/>
          <w:sz w:val="24"/>
          <w:szCs w:val="24"/>
        </w:rPr>
        <w:t xml:space="preserve"> into yeast chromosom</w:t>
      </w:r>
      <w:r w:rsidRPr="0013266C">
        <w:rPr>
          <w:rFonts w:ascii="Times New Roman" w:eastAsia="楷体_GB2312" w:hAnsi="Times New Roman" w:cs="Times New Roman"/>
          <w:color w:val="000000"/>
          <w:kern w:val="0"/>
          <w:sz w:val="24"/>
          <w:szCs w:val="24"/>
          <w:lang w:bidi="ar"/>
        </w:rPr>
        <w:t xml:space="preserve">al </w:t>
      </w:r>
      <w:r w:rsidRPr="0013266C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>δ</w:t>
      </w:r>
      <w:r w:rsidR="003051EC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site</w:t>
      </w:r>
      <w:r w:rsidR="003051E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</w:t>
      </w:r>
      <w:r w:rsidRPr="0013266C">
        <w:rPr>
          <w:rFonts w:ascii="Times New Roman" w:hAnsi="Times New Roman" w:cs="Times New Roman"/>
          <w:sz w:val="24"/>
          <w:szCs w:val="24"/>
        </w:rPr>
        <w:t>. The genes, including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 xml:space="preserve"> Aro1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, 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Aro2, ppsA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,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 xml:space="preserve"> tktA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, 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ubiC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  <w:vertAlign w:val="superscript"/>
        </w:rPr>
        <w:t>syn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and 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A</w:t>
      </w:r>
      <w:r w:rsidR="0062125F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ro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4</w:t>
      </w:r>
      <w:r w:rsidRPr="0013266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  <w:vertAlign w:val="superscript"/>
        </w:rPr>
        <w:t>K229L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, were integrated into </w:t>
      </w:r>
      <w:r w:rsidRPr="0013266C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>δ</w:t>
      </w:r>
      <w:r w:rsidR="003051E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site</w:t>
      </w:r>
      <w:r w:rsidR="003051E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</w:t>
      </w:r>
      <w:r w:rsidRPr="0013266C">
        <w:rPr>
          <w:rFonts w:ascii="Times New Roman" w:hAnsi="Times New Roman" w:cs="Times New Roman"/>
          <w:sz w:val="24"/>
          <w:szCs w:val="24"/>
        </w:rPr>
        <w:t xml:space="preserve"> of</w:t>
      </w:r>
      <w:r w:rsidRPr="0013266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rGS3, and the resulting strain with the highest titer was designated rGS-HBA (indicated with a red arrow).</w:t>
      </w:r>
    </w:p>
    <w:p w:rsidR="008664B8" w:rsidRPr="00D13342" w:rsidRDefault="008664B8" w:rsidP="008664B8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981321" w:rsidRPr="008F44B8" w:rsidRDefault="00295A86" w:rsidP="00295A86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CE7785">
        <w:rPr>
          <w:rFonts w:ascii="Times New Roman" w:hAnsi="Times New Roman"/>
          <w:b/>
          <w:sz w:val="24"/>
          <w:szCs w:val="24"/>
        </w:rPr>
        <w:t xml:space="preserve">Table S1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CE7785">
        <w:rPr>
          <w:rFonts w:ascii="Times New Roman" w:hAnsi="Times New Roman" w:cs="Times New Roman"/>
          <w:sz w:val="24"/>
          <w:szCs w:val="24"/>
        </w:rPr>
        <w:t>he primers used in this study.</w:t>
      </w: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1134"/>
        <w:gridCol w:w="5812"/>
        <w:gridCol w:w="1576"/>
      </w:tblGrid>
      <w:tr w:rsidR="00981321" w:rsidRPr="008C7003" w:rsidTr="007C6CAD">
        <w:tc>
          <w:tcPr>
            <w:tcW w:w="1134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981321" w:rsidRPr="008C7003" w:rsidRDefault="00981321" w:rsidP="001B038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1" w:name="_Hlk506293939"/>
            <w:r w:rsidRPr="008C7003">
              <w:rPr>
                <w:rFonts w:ascii="Times New Roman" w:hAnsi="Times New Roman" w:cs="Times New Roman"/>
                <w:b/>
                <w:sz w:val="24"/>
                <w:szCs w:val="24"/>
              </w:rPr>
              <w:t>Primers</w:t>
            </w:r>
          </w:p>
        </w:tc>
        <w:tc>
          <w:tcPr>
            <w:tcW w:w="5812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981321" w:rsidRPr="008C7003" w:rsidRDefault="00981321" w:rsidP="001B038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003">
              <w:rPr>
                <w:rFonts w:ascii="Times New Roman" w:hAnsi="Times New Roman" w:cs="Times New Roman"/>
                <w:b/>
                <w:sz w:val="24"/>
                <w:szCs w:val="24"/>
              </w:rPr>
              <w:t>Sequence (5′→ 3′)</w:t>
            </w:r>
          </w:p>
        </w:tc>
        <w:tc>
          <w:tcPr>
            <w:tcW w:w="1576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981321" w:rsidRPr="008C7003" w:rsidRDefault="00981321" w:rsidP="001B038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003">
              <w:rPr>
                <w:rFonts w:ascii="Times New Roman" w:hAnsi="Times New Roman" w:cs="Times New Roman"/>
                <w:b/>
                <w:sz w:val="24"/>
                <w:szCs w:val="24"/>
              </w:rPr>
              <w:t>Sources</w:t>
            </w:r>
          </w:p>
        </w:tc>
      </w:tr>
      <w:tr w:rsidR="00981321" w:rsidRPr="008C7003" w:rsidTr="007C6CAD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81321" w:rsidRPr="008C7003" w:rsidRDefault="00F35D2B" w:rsidP="001B038E">
            <w:pPr>
              <w:widowControl/>
              <w:spacing w:line="360" w:lineRule="auto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A4294C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D-F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981321" w:rsidRPr="008C7003" w:rsidRDefault="007C6CAD" w:rsidP="001B038E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CTCCAAAGAGTATCAC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981321" w:rsidRPr="008C7003" w:rsidRDefault="00981321" w:rsidP="001B038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7003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981321" w:rsidRPr="008C7003" w:rsidTr="007C6CAD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81321" w:rsidRPr="008C7003" w:rsidRDefault="00F35D2B" w:rsidP="001B038E">
            <w:pPr>
              <w:widowControl/>
              <w:spacing w:line="360" w:lineRule="auto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A4294C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D-R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981321" w:rsidRPr="008C7003" w:rsidRDefault="007C6CAD" w:rsidP="001B038E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TGATAAACTCGAACTGGAATTCCAACTTTTTCTTTGGGCATTCGAG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981321" w:rsidRPr="008C7003" w:rsidRDefault="00981321" w:rsidP="001B038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7003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981321" w:rsidRPr="008C7003" w:rsidTr="007C6CAD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81321" w:rsidRPr="008C7003" w:rsidRDefault="00F35D2B" w:rsidP="001B038E">
            <w:pPr>
              <w:widowControl/>
              <w:spacing w:line="360" w:lineRule="auto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A4294C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U-F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981321" w:rsidRPr="008C7003" w:rsidRDefault="007C6CAD" w:rsidP="001B038E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TGCGCTCGGTCGTTCGGCTCTGCATTCCCAAACAACTCGAC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981321" w:rsidRPr="008C7003" w:rsidRDefault="00981321" w:rsidP="001B038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7003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981321" w:rsidRPr="008C7003" w:rsidTr="007C6CAD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81321" w:rsidRPr="008C7003" w:rsidRDefault="00F35D2B" w:rsidP="001B038E">
            <w:pPr>
              <w:widowControl/>
              <w:spacing w:line="360" w:lineRule="auto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A4294C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U-R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981321" w:rsidRPr="008C7003" w:rsidRDefault="007C6CAD" w:rsidP="001B038E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AACTTGAAATTGCTGGCCTTTTC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981321" w:rsidRPr="008C7003" w:rsidRDefault="00981321" w:rsidP="001B038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7003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F35D2B" w:rsidRPr="008C7003" w:rsidTr="007C6CAD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35D2B" w:rsidRPr="008C7003" w:rsidRDefault="00F35D2B" w:rsidP="001B038E">
            <w:pPr>
              <w:widowControl/>
              <w:spacing w:line="360" w:lineRule="auto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F35D2B" w:rsidRPr="008C7003" w:rsidRDefault="007C6CAD" w:rsidP="001B038E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AATGCCCAAAGAAAAAGTTGGAATTCCAGTTCGAGTTTATC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F35D2B" w:rsidRPr="008C7003" w:rsidRDefault="00E36964" w:rsidP="001B038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7003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F35D2B" w:rsidRPr="008C7003" w:rsidTr="007C6CAD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35D2B" w:rsidRPr="008C7003" w:rsidRDefault="00F35D2B" w:rsidP="001B038E">
            <w:pPr>
              <w:widowControl/>
              <w:spacing w:line="360" w:lineRule="auto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5.8-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F35D2B" w:rsidRPr="008C7003" w:rsidRDefault="007C6CAD" w:rsidP="001B038E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AGGTTAATGTCATGATAATAATGGTTTCTTAGGATTCATTAATGCAGCTGGA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F35D2B" w:rsidRPr="008C7003" w:rsidRDefault="00E36964" w:rsidP="001B038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7003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E36964" w:rsidRPr="008C7003" w:rsidTr="007C6CAD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7.4-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CTAAGAAACCATTATTATC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E36964" w:rsidRDefault="00E36964" w:rsidP="00E36964">
            <w:r w:rsidRPr="004D1138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E36964" w:rsidRPr="008C7003" w:rsidTr="007C6CAD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7.4-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TCGAGTTGTTTGGGAATGCAGAGCCGAACGACCGAGCGCAG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E36964" w:rsidRDefault="00E36964" w:rsidP="00E36964">
            <w:r w:rsidRPr="004D1138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E36964" w:rsidRPr="008C7003" w:rsidTr="007C6CAD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 xml:space="preserve">δ </w:t>
            </w:r>
            <w:r w:rsidRPr="00A4294C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U-F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TGTTGGAATAAAAATCAAC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E36964" w:rsidRDefault="00E36964" w:rsidP="00E36964">
            <w:r w:rsidRPr="005D45C0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E36964" w:rsidRPr="008C7003" w:rsidTr="007C6CAD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lastRenderedPageBreak/>
              <w:t xml:space="preserve">δ </w:t>
            </w:r>
            <w:r w:rsidRPr="00A4294C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-R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TAAGGAAAGAGTGAGGAACTAGATACTGGTGAATTTTGAG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E36964" w:rsidRDefault="00E36964" w:rsidP="00E36964">
            <w:r w:rsidRPr="005D45C0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E36964" w:rsidRPr="008C7003" w:rsidTr="007C6CAD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 xml:space="preserve">δ </w:t>
            </w:r>
            <w:r w:rsidRPr="00A4294C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D-F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AGAATCAGGGGATAACGCATAAAGAGAATGTGGATTTTG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E36964" w:rsidRDefault="00E36964" w:rsidP="00E36964">
            <w:r w:rsidRPr="005D45C0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E36964" w:rsidRPr="008C7003" w:rsidTr="007C6CAD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 xml:space="preserve">δ </w:t>
            </w:r>
            <w:r w:rsidRPr="00A4294C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-R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TATCATCTACTAACTAGTATTTAC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E36964" w:rsidRDefault="00E36964" w:rsidP="00E36964">
            <w:r w:rsidRPr="00D45B6A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E36964" w:rsidRPr="008C7003" w:rsidTr="007C6CAD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 xml:space="preserve"> </w:t>
            </w:r>
            <w:r w:rsidRPr="00A4294C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7.7-F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TCTCAAAATTCACCAGTATCTAGTTCCTCACTCTTTCCTTAC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E36964" w:rsidRDefault="00E36964" w:rsidP="00E36964">
            <w:r w:rsidRPr="00D45B6A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E36964" w:rsidRPr="008C7003" w:rsidTr="007C6CAD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 xml:space="preserve"> </w:t>
            </w:r>
            <w:r w:rsidRPr="00A4294C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7.7-</w:t>
            </w:r>
            <w:r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R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AGAGGTTTTCACCGTCATCAAGTCAGTGAGCGAGGAAGCGGAAG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E36964" w:rsidRDefault="00E36964" w:rsidP="00E36964">
            <w:r w:rsidRPr="00D45B6A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E36964" w:rsidRPr="008C7003" w:rsidTr="007C6CAD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 xml:space="preserve"> </w:t>
            </w:r>
            <w:r w:rsidRPr="00A4294C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6.8-F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F</w:t>
            </w: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TCCGCTTCCTCGCTCACTGACTTGATGACGGTGAAAACCTCTG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E36964" w:rsidRDefault="00E36964" w:rsidP="00E36964">
            <w:r w:rsidRPr="003D6806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E36964" w:rsidRPr="008C7003" w:rsidTr="007C6CAD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 xml:space="preserve"> </w:t>
            </w:r>
            <w:r w:rsidRPr="00A4294C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6.8-</w:t>
            </w:r>
            <w:r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R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AGATATTATAACATCTGCAAGTATGCTGTGCTTGGGTGTTTTG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E36964" w:rsidRDefault="00E36964" w:rsidP="00E36964">
            <w:r w:rsidRPr="003D6806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E36964" w:rsidRPr="008C7003" w:rsidTr="007C6CAD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A4294C" w:rsidRDefault="00E36964" w:rsidP="00E3696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A4294C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 xml:space="preserve"> </w:t>
            </w:r>
            <w:r w:rsidRPr="00A4294C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6.2-F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ACACCCAAGCACAGCATACTTGCAGATGTTATAATATCTG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E36964" w:rsidRDefault="00E36964" w:rsidP="00E36964">
            <w:r w:rsidRPr="003D6806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E36964" w:rsidRPr="008C7003" w:rsidTr="007C6CAD"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36964" w:rsidRPr="00A4294C" w:rsidRDefault="00E36964" w:rsidP="00E3696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A4294C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δ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 xml:space="preserve"> </w:t>
            </w:r>
            <w:r w:rsidRPr="00A4294C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6.2-</w:t>
            </w:r>
            <w:r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R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36964" w:rsidRPr="008C7003" w:rsidRDefault="00E36964" w:rsidP="00E36964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4294C">
              <w:rPr>
                <w:rFonts w:ascii="Times New Roman" w:hAnsi="Times New Roman" w:cs="Times New Roman"/>
                <w:sz w:val="24"/>
                <w:szCs w:val="24"/>
              </w:rPr>
              <w:t>TCAAAATCCACATTCTCTTTATGCGTTATCCCCTGATTCTG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36964" w:rsidRDefault="00E36964" w:rsidP="00E36964">
            <w:r w:rsidRPr="003D6806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bookmarkEnd w:id="1"/>
    </w:tbl>
    <w:p w:rsidR="00981321" w:rsidRPr="00CE7785" w:rsidRDefault="00981321" w:rsidP="00295A86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295A86" w:rsidRDefault="00295A86" w:rsidP="00295A86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CE7785">
        <w:rPr>
          <w:rFonts w:ascii="Times New Roman" w:hAnsi="Times New Roman" w:cs="Times New Roman"/>
          <w:b/>
          <w:sz w:val="24"/>
          <w:szCs w:val="24"/>
        </w:rPr>
        <w:t xml:space="preserve">Table S2 </w:t>
      </w:r>
      <w:r w:rsidRPr="00CE7785">
        <w:rPr>
          <w:rFonts w:ascii="Times New Roman" w:hAnsi="Times New Roman" w:cs="Times New Roman"/>
          <w:sz w:val="24"/>
          <w:szCs w:val="24"/>
        </w:rPr>
        <w:t>The synthesized genes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CE77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sequence of rDNA and </w:t>
      </w:r>
      <w:r w:rsidRPr="005558A0">
        <w:rPr>
          <w:rFonts w:ascii="Times New Roman" w:eastAsia="宋体" w:hAnsi="Times New Roman" w:cs="Times New Roman"/>
          <w:i/>
          <w:iCs/>
          <w:kern w:val="0"/>
          <w:sz w:val="28"/>
          <w:szCs w:val="28"/>
        </w:rPr>
        <w:t xml:space="preserve">δ </w:t>
      </w:r>
      <w:r w:rsidRPr="005558A0">
        <w:rPr>
          <w:rFonts w:ascii="Times New Roman" w:hAnsi="Times New Roman" w:cs="Times New Roman"/>
          <w:color w:val="000000"/>
          <w:kern w:val="0"/>
          <w:sz w:val="28"/>
          <w:szCs w:val="28"/>
        </w:rPr>
        <w:t xml:space="preserve">DNA </w:t>
      </w:r>
      <w:r>
        <w:rPr>
          <w:rFonts w:ascii="Times New Roman" w:hAnsi="Times New Roman" w:cs="Times New Roman"/>
          <w:color w:val="000000"/>
          <w:kern w:val="0"/>
          <w:sz w:val="28"/>
          <w:szCs w:val="28"/>
        </w:rPr>
        <w:t>fragment</w:t>
      </w:r>
      <w:r w:rsidRPr="00CE7785">
        <w:rPr>
          <w:rFonts w:ascii="Times New Roman" w:hAnsi="Times New Roman" w:cs="Times New Roman"/>
          <w:sz w:val="24"/>
          <w:szCs w:val="24"/>
        </w:rPr>
        <w:t xml:space="preserve"> applied in this study.</w:t>
      </w:r>
    </w:p>
    <w:p w:rsidR="00295A86" w:rsidRDefault="00295A86"/>
    <w:tbl>
      <w:tblPr>
        <w:tblW w:w="8272" w:type="dxa"/>
        <w:tblInd w:w="250" w:type="dxa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60"/>
        <w:gridCol w:w="6112"/>
      </w:tblGrid>
      <w:tr w:rsidR="00BD0F05" w:rsidRPr="000D45C6" w:rsidTr="00DF0CB9">
        <w:tc>
          <w:tcPr>
            <w:tcW w:w="2160" w:type="dxa"/>
          </w:tcPr>
          <w:p w:rsidR="00BD0F05" w:rsidRPr="000D45C6" w:rsidRDefault="00BD0F05" w:rsidP="009802D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5C6">
              <w:rPr>
                <w:rFonts w:ascii="Times New Roman" w:hAnsi="Times New Roman" w:cs="Times New Roman"/>
                <w:b/>
                <w:sz w:val="24"/>
                <w:szCs w:val="24"/>
              </w:rPr>
              <w:t>Gene</w:t>
            </w:r>
          </w:p>
        </w:tc>
        <w:tc>
          <w:tcPr>
            <w:tcW w:w="6112" w:type="dxa"/>
          </w:tcPr>
          <w:p w:rsidR="00BD0F05" w:rsidRPr="000D45C6" w:rsidRDefault="00BD0F05" w:rsidP="009802D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5C6">
              <w:rPr>
                <w:rFonts w:ascii="Times New Roman" w:hAnsi="Times New Roman" w:cs="Times New Roman"/>
                <w:b/>
                <w:sz w:val="24"/>
                <w:szCs w:val="24"/>
              </w:rPr>
              <w:t>DNA Sequence</w:t>
            </w:r>
          </w:p>
        </w:tc>
      </w:tr>
      <w:tr w:rsidR="00BD0F05" w:rsidRPr="000D45C6" w:rsidTr="00DF0CB9">
        <w:tc>
          <w:tcPr>
            <w:tcW w:w="2160" w:type="dxa"/>
          </w:tcPr>
          <w:p w:rsidR="00BD0F05" w:rsidRPr="000D45C6" w:rsidRDefault="00BD0F05" w:rsidP="009802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58A0">
              <w:rPr>
                <w:rFonts w:ascii="Times New Roman" w:hAnsi="Times New Roman" w:cs="Times New Roman"/>
                <w:i/>
                <w:sz w:val="28"/>
                <w:szCs w:val="28"/>
              </w:rPr>
              <w:t>AsUGT</w:t>
            </w:r>
            <w:r w:rsidRPr="005558A0"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  <w:t>syn</w:t>
            </w:r>
          </w:p>
        </w:tc>
        <w:tc>
          <w:tcPr>
            <w:tcW w:w="6112" w:type="dxa"/>
          </w:tcPr>
          <w:p w:rsidR="00BD0F05" w:rsidRPr="000D45C6" w:rsidRDefault="000B64B2" w:rsidP="00BD0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64B2">
              <w:rPr>
                <w:rFonts w:ascii="Times New Roman" w:hAnsi="Times New Roman" w:cs="Times New Roman"/>
                <w:sz w:val="24"/>
                <w:szCs w:val="24"/>
              </w:rPr>
              <w:t>ATGGAACATACCCCACATATTGCAATGGTTCCAACCCCAGGTATGGGTCATTTAATTCCATTAGTTGAATTTGCAAAACGTTTAGTGTTACGTCATAATTTTGGCGTGACCTTTATTATTCCAACCGATGGCCCATTACCAAAAGCACAGAAAAGTTTTTTAGATGCATTACCAGCAGGCGTGAATTATGTTTTATTACCACCAGTTAGTTTTGATGATTTACCAGCAGATGTGCGTATTGAAACCCGTATTTGTTTAA</w:t>
            </w:r>
            <w:r w:rsidRPr="000B64B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CATTACCCGTAGTTTACCATTTGTGCGTGATGCAGTTAAAACCTTATTAGCAACCACCAAATTAGCAGCATTAGTGGTTGATTTATTTGGCACCGATGCATTTGATGTTGCAATTGAGTTTAAAGTGAGTCCATATATTTTCTATCCAACCACCGCAATGTGTTTAAGTTTATTTTTCCATTTACCAAAATTAGATCAGATGGTTAGTTGTGAATATCGTGATGTTCCAGAACCATTACAGATTCCAGGTTGTATTCCAATTCATGGTAAAGATTTTTTAGACCCAGCACAGGATCGTAAAAATGATGCATATAAATGTTTATTACATCAGGCAAAACGTTATCGTTTAGCAGAAGGTATTATGGTTAATACCTTTAATGACTTAGAACCAGGTCCATTAAAAGCATTACAGGAAGAAGATCAGGGCAAACCACCAGTGTATCCAATTGGCCCATTAATTCGTGCAGATAGTAGTAGTAAAGTTGATGATTGTGAATGTTTAAAATGGTTAGATGATCAGCCACGTGGCAGTGTTTTATTTATTAGTTTTGGTAGTGGCGGCGCAGTTAGTCATAATCAGTTTATTGAATTAGCATTAGGCTTAGAAATGAGTGAACAGCGTTTTTTATGGGTGGTGCGTAGTCCAAATGATAAAATTGCAAATGCAACCTATTTCAGTATTCAGAATCAGAATGATGCATTAGCATATTTACCAGAAGGCTTTTTAGAACGTACCAAAGGTCGTTGTTTATTAGTTCCAAGTTGGGCACCACAGACCGAAATTTTAAGTCATGGCAGTACCGGCGGCTTTTTAACCCATTGTGGCTGGAATAGTATTTTAGAAAGTGTGGTTAATGGCGTGCCATTAATTGCATGGCCATTATATGCAGAACAGAAAATGAATGCAGTGATGTTAACCGAAGGCTTAAAAGTTGCATTACGTCCAAAAGCAGGTGAAAATGGCTTAATTGGCCGTGTTGAAATTGCAAATGCAGTTAAAGGTTTAATGGAAGGTGAAGAAGGCAAAAAATTTCGTAGTACCATGAAAGATTTAAAAGAT</w:t>
            </w:r>
            <w:r w:rsidRPr="000B64B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GCAGCAAGTCGTGCATTAAGTGATGATGGTAGTAGTACCAAAGCATTAGCAGAATTAGCATGTAAATGGGAAAATAAGATTAGTAGTACCTAA</w:t>
            </w:r>
          </w:p>
        </w:tc>
      </w:tr>
      <w:tr w:rsidR="00BD0F05" w:rsidRPr="000D45C6" w:rsidTr="00DF0CB9">
        <w:tc>
          <w:tcPr>
            <w:tcW w:w="2160" w:type="dxa"/>
          </w:tcPr>
          <w:p w:rsidR="00BD0F05" w:rsidRPr="000D45C6" w:rsidRDefault="00BD0F05" w:rsidP="009802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58A0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CAR</w:t>
            </w:r>
            <w:r w:rsidRPr="005558A0"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  <w:t>syn</w:t>
            </w:r>
          </w:p>
        </w:tc>
        <w:tc>
          <w:tcPr>
            <w:tcW w:w="6112" w:type="dxa"/>
          </w:tcPr>
          <w:p w:rsidR="00BD0F05" w:rsidRPr="000D45C6" w:rsidRDefault="000B64B2" w:rsidP="009802D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64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TGGCTGTTGATTCTCCAGATGAAAGATTGCAAAGAAGAATTGCTCAATTGTTTGCTGAAGATGAACAAGTTAAAGCTGCTAGACCATTGGAAGCTGTTTCTGCTGCTGTTTCTGCACCAGGTATGAGATTGGCTCAAATTGCTGCTACAGTTATGGCTGGTTATGCTGATAGACCAGCTGCTGGTCAAAGAGCTTTTGAATTGAATACTGATGATGCTACTGGTAGAACATCTTTGAGATTGTTGCCAAGATTTGAAACTATTACATACAGAGAACTGTGGCAAAGAGTTGGTGAAGTTGCTGCTGCTTGGCATCATGATCCAGAAAATCCATTAAGAGCTGGTGACTTTGTTGCTTTATTGGGTTTTACTTCTATCGATTATGCTACATTAGACTTAGCTGATATTCATTTGGGTGCTGTTACTGTTCCATTACAAGCTAGTGCTGCTGTTTCACAATTGATTGCTATTTTGACAGAAACATCTCCAAGATTGTTGGCTTCTACTCCAGAACATTTGGATGCTGCTGTTGAATGTTTATTGGCTGGTACAACACCAGAAAGATTGGTTGTTTTTGATTATCATCCAGAAGATGATGATCAAAGAGCTGCTTTTGAATCTGCTAGAAGAAGATTGGCTGATGCTGGTTCTTTAGTTATTGTTGAAACATTGGATGCTGTTAGAGCTAGAGGTAGAGATTTGCCAGCTGCTCCATTGTTTGTTCCAGATACTGATGATGATCCATTAGCTTTGTTAATATATACCTCTGGTTCTACTGGTACACCAAAAGGTGCTATGTATACAAATAGATTGGCTGCTACTATGTGGCAAGGTAATTCTATGTTACAAGGTAATTCACAAAGGGTTGGTATTAATTTGAACTATATGCCAATGTCTCACATTGCTGGTAGAATTTCTTTGTTTGGTGTTTTAGCTAGAGGTGGTACAGCTT</w:t>
            </w:r>
            <w:r w:rsidRPr="000B64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ATTTTGCTGCTAAATCTGATATGTCTACATTGTTTGAAGACATTGGTTTAGTTAGACCAACTGAAATTTTCTTTGTCCCAAGAGTTTGTGATATGGTTTTTCAAAGATACCAATCTGAATTGGATAGAAGATCAGTTGCTGGTGCTGATTTGGATACTTTGGATAGAGAAGTTAAAGCTGATTTGAGACAAAATTACTTGGGTGGTAGATTTTTGGTTGCTGTTGTTGGTTCTGCTCCATTAGCTGCTGAAATGAAAACTTTTATGGAATCTGTTCTGGATTTGCCATTACATGATGGTTATGGTTCTACTGAAGCTGGTGCTTCTGTTTTATTAGATAATCAAATCCAGAGGCCACCAGTTTTGGATTATAAATTAGTTGATGTCCCAGAATTGGGTTATTTTAGAACTGATAGACCACATCCAAGAGGTGAATTATTGTTGAAGGCTGAAACAACTATTCCAGGTTATTATAAAAGGCCAGAAGTTACTGCTGAAATTTTTGATGAAGATGGTTTTTACAAGACCGGTGACATTGTTGCTGAATTAGAACATGATAGATTGGTTTATGTCGATAGAAGAAATAACGTTTTGAAGTTGTCTCAAGGTGAATTTGTTACAGTTGCTCATTTGGAAGCTGTCTTTGCTTCTTCTCCATTGATTAGACAAATTTTTATCTACGGTTCCTCTGAAAGATCATATTTGTTGGCTGTTATTGTTCCAACAGATGATGCTTTAAGAGGTAGAGACACAGCTACATTGAAATCTGCTTTAGCTGAATCTATTCAAAGAATTGCTAAGGATGCTAATTTGCAACCATACGAAATTCCAAGAGATTTTCTAATTGAGACAGAACCATTCACTATTGCTAATGGTTTGTTATCTGGTATTGCTAAATTGTTAAGGCCAAATTTGAAGGAAAGATATGGTGCTCAATTAGAACAAATGTATACAGATTTGGCTACTGGTCAAGCTGATGAATTGTTGGCTTTAAGAAGAGAAGCTGCTGATTTGCCAGTTTTAGAAACTGTTTCTAGGGCTGCTAAAGCTATGTTGGGTGTTGCT</w:t>
            </w:r>
            <w:r w:rsidRPr="000B64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TCTGCTGATATGAGACCAGATGCTCATTTTACAGATTTGGGTGGTGACTCTTTGTCTGCTTTATCTTTTTCTAATCTGTTGCATGAAATCTTCGGTGTTGAAGTTCCAGTTGGTGTTGTTGTTTCTCCAGCTAATGAATTAAGAGATTTGGCTAATTACATCGAAGCTGAAAGAAATTCTGGTGCTAAAAGACCAACTTTTACATCTGTTCATGGTGGTGGTTCTGAAATTAGAGCTGCTGATCTAACTTTGGATAAATTCATTGATGCTAGAACATTGGCTGCTGCTGATTCTATTCCACATGCTCCAGTTCCAGCTCAAACAGTTTTATTAACAGGTGCTAATGGTTATTTGGGTAGATTTTTATGTCTGGAATGGTTAGAAAGATTGGATAAAACTGGTGGTACATTAATTTGTGTTGTTAGAGGTTCTGATGCTGCTGCTGCTAGAAAAAGATTAGATTCTGCTTTTGATTCCGGTGACCCAGGTTTGTTAGAACATTATCAACAATTGGCTGCTAGAACTTTAGAAGTTTTAGCTGGTGACATTGGTGACCCAAATTTGGGTTTAGATGATGCTACATGGCAAAGATTGGCTGAAACTGTTGATTTGATTGTTCATCCAGCTGCTTTAGTTAATCATGTTTTGCCATATACTCAGTTGTTTGGTCCAAATGTTGTTGGTACTGCTGAAATAGTTAGATTGGCTATTACTGCTAGAAGAAAACCAGTTACATATTTGTCTACAGTTGGTGTTGCTGATCAAGTTGATCCAGCTGAATATCAAGAAGATTCTGATGTTAGAGAAATGTCTGCTGTTAGAGTTGTTAGAGAATCTTATGCTAATGGTTACGGTAATTCTAAATGGGCTGGTGAAGTTTTATTGAGAGAAGCTCATGATTTGTGTGGTTTGCCAGTTGCTGTTTTTAGATCAGATATGATTTTGGCTCATTCTAGGTATGCTGGTCAATTGAATGTTCAAGATGTTTTTACAAGGTTGATCTTGTCTTTGGTTGCTACTGGTATTGCTCCATATTCTTTTTATAGAACAGACGCTGATGGTAATAG</w:t>
            </w:r>
            <w:r w:rsidRPr="000B64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ACAAAGAGCTCATTATGATGGTTTGCCAGCTGATTTTACTGCTGCTGCTATTACAGCTTTGGGTATTCAAGCTACAGAAGGTTTTAGAACTTATGATGTTTTGAACCCATACGATGATGGTATTTCTTTGGATGAATTTGTTGATTGGTTGGTTGAATCTGGTCATCCAATTCAAAGAATAACAGATTATTCCGATTGGTTTCATAGATTTGAAACAGCTATTAGAGCTTTGCCAGAAAAACAAAGACAAGCTAGTGTTTTGCCATTGTTAGATGCTTATAGAAATCCATGTCCAGCTGTTAGAGGTGCTATTTTGCCAGCTAAAGAATTTCAAGCTGCTGTTCAAACTGCTAAAATTGGTCCAGAACAAGATATTCCACATTTGTCTGCTCCATTGATTGATAAATATGTTTCTGATCTGGAGTTGTTGCAATTATTATAA</w:t>
            </w:r>
          </w:p>
        </w:tc>
      </w:tr>
      <w:tr w:rsidR="00BD0F05" w:rsidRPr="000D45C6" w:rsidTr="00DF0CB9">
        <w:tc>
          <w:tcPr>
            <w:tcW w:w="2160" w:type="dxa"/>
          </w:tcPr>
          <w:p w:rsidR="00BD0F05" w:rsidRPr="008D7113" w:rsidRDefault="000B64B2" w:rsidP="009802DE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D7113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lastRenderedPageBreak/>
              <w:t>PPTcg</w:t>
            </w:r>
            <w:r w:rsidRPr="008D7113">
              <w:rPr>
                <w:rFonts w:ascii="Times New Roman" w:hAnsi="Times New Roman" w:cs="Times New Roman" w:hint="eastAsia"/>
                <w:i/>
                <w:sz w:val="24"/>
                <w:szCs w:val="24"/>
                <w:vertAlign w:val="superscript"/>
              </w:rPr>
              <w:t>syn</w:t>
            </w:r>
          </w:p>
        </w:tc>
        <w:tc>
          <w:tcPr>
            <w:tcW w:w="6112" w:type="dxa"/>
          </w:tcPr>
          <w:p w:rsidR="00BD0F05" w:rsidRPr="000D45C6" w:rsidRDefault="000B64B2" w:rsidP="009802D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64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TGTTGGATGAATCTTTATTTCCTAATTCTGCTAAATTTTCTTTTATTAAAACTGGAGACGCAGTTAATTTGGATCATTTTCATCAATTACATCCTTTGGAAAAAGCATTAGTTGCTCATTCAGTTGATATTAGGAAAGCAGAATTTGGCGACGCAAGGTGGTGTGCACATCAAGCATTACAGGCTTTGGGTAGAGATTCAGGTGACCCAATTTTGAGGGGTGAAAGGGGTATGCCATTGTGGCCATCTTCTGTTTCAGGTTCTTTAACACATACAGATGGTTTTAGGGCCGCGGTTGTTGCTCCTAGATTGTTAGTTAGGTCTATGGGTTTGGATGCTGAACCAGCAGAACCATTGCCTAAAGATGTTTTAGGTTCTATTGCTAGAGTTGGTGAAATTCCTCAATTAAAAAGATTGGAAGAACAAGGTGTTCATTGTGCTGATAGATTATTGTTTTGTGCTAAAGAAGCTACTTATAAGGCATGGTTTCCATTGACACATAGGTGGTTGGGTTTTGAACAAGCTGAAATTGATTTGAGAGATGATGGTACTTTTGTTTCATACCTCTTAGTTAGACCAACTCCAG</w:t>
            </w:r>
            <w:r w:rsidRPr="000B64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TTCCTTTTATTTCAGGTAAATGGGTTTTAAGGGATGGTTATGTTATTGCAGCTACAGCTGTTACTTAA</w:t>
            </w:r>
          </w:p>
        </w:tc>
      </w:tr>
      <w:tr w:rsidR="00BD0F05" w:rsidRPr="000D45C6" w:rsidTr="00DF0CB9">
        <w:tc>
          <w:tcPr>
            <w:tcW w:w="2160" w:type="dxa"/>
          </w:tcPr>
          <w:p w:rsidR="00BD0F05" w:rsidRPr="000D45C6" w:rsidRDefault="000B64B2" w:rsidP="009802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58A0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ubiC</w:t>
            </w:r>
            <w:r w:rsidRPr="005558A0"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  <w:t>syn</w:t>
            </w:r>
          </w:p>
        </w:tc>
        <w:tc>
          <w:tcPr>
            <w:tcW w:w="6112" w:type="dxa"/>
          </w:tcPr>
          <w:p w:rsidR="00BD0F05" w:rsidRPr="000D45C6" w:rsidRDefault="000B64B2" w:rsidP="00BD0F0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64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TGTCTCATCCAGCTTTGACTCAATTAAGAGCTTTGAGATATTTCAAGGAAATCCCAGCTTTGGACCCTCAATTGTTAGATTGGTTGTTGTTGGAAGATTCTATGACTAAAAGATTCGAACAACAAGGTAAAACAGTTTCTGTTACAATGATTAGAGAGGGTTTTGTTGAACAAAATGAAATTCCAGAAGAGTTACCATTGTTGCCAAAAGAATCTAGGTATTGGTTGAGAGAAATTTTATTGTGTGCTGATGGTGAACCTTGGTTGGCTGGTAGAACTGTTGTTCCAGTTTCTACTTTATCTGGTCCAGAATTAGCTTTGCAAAAATTGGGTAAAACACCATTGGGTAGATATTTGTTTACATCTTCTACTTTGACCAGAGATTTTATTGAAATCGGTAGAGATGCTGGTTTGTGGGGTAGAAGATCAAGATTAAGATTATCTGGTAAACCATTGTTGTTGACAGAATTGTTTTTGCCAGCTTCTCCATTGTATTAA</w:t>
            </w:r>
          </w:p>
        </w:tc>
      </w:tr>
      <w:tr w:rsidR="00DF0CB9" w:rsidRPr="000D45C6" w:rsidTr="00DF0CB9">
        <w:tc>
          <w:tcPr>
            <w:tcW w:w="2160" w:type="dxa"/>
          </w:tcPr>
          <w:p w:rsidR="00DF0CB9" w:rsidRPr="005558A0" w:rsidRDefault="00DF0CB9" w:rsidP="00DF0CB9">
            <w:pPr>
              <w:spacing w:line="36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558A0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rDNA-up</w:t>
            </w:r>
            <w: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fragment </w:t>
            </w:r>
            <w:r w:rsidRPr="005558A0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47</w:t>
            </w:r>
            <w:r w:rsidRPr="005558A0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6 bp)</w:t>
            </w:r>
          </w:p>
        </w:tc>
        <w:tc>
          <w:tcPr>
            <w:tcW w:w="6112" w:type="dxa"/>
          </w:tcPr>
          <w:p w:rsidR="00DF0CB9" w:rsidRPr="000B64B2" w:rsidRDefault="00DF0CB9" w:rsidP="00BD0F0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0C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TGCATTCCCAAACAACTCGACTCTTCGAAGGCACTTTACAAAGAACCGCACTCCTCGCCACACGGGATTCTCACCCTCTATGACGTCCTGTTCCAAGGAACATAGACAAGGAACGGCCCCAAAGTTGCCCTCTCCAAATTACAACTCGGGCACCGAAGGTACCAGATTTCAAATTTGAGCTTTTGCCGCTTCACTCGCCGTTACTAAGGCAATCCCGGTTGGTTTCTTTTCCTCCGCTTATTGATATGCTTAAGTTCAGCGGGTACTCCTACCTGATTTGAGGTCAAACTTTAAGAACATTGTTCGCCTAGACGCTCTCTTCTTATCGATAACGTTCCAATACGCTCAGTATAAAAAAAGATTAGCCGCAGTTGGTAAAACCTAAAACGACCGTACTTGCATTATACCTCAAGCACGCAGAGAAACCTCTCTTTGGAAAAAAAACATCCAATGAAAAGGCCAGCAATTTCA</w:t>
            </w:r>
            <w:r w:rsidRPr="00DF0C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AGTT</w:t>
            </w:r>
          </w:p>
        </w:tc>
      </w:tr>
      <w:tr w:rsidR="00DF0CB9" w:rsidRPr="000D45C6" w:rsidTr="00DF0CB9">
        <w:tc>
          <w:tcPr>
            <w:tcW w:w="2160" w:type="dxa"/>
          </w:tcPr>
          <w:p w:rsidR="00DF0CB9" w:rsidRPr="005558A0" w:rsidRDefault="00DF0CB9" w:rsidP="00DF0CB9">
            <w:pPr>
              <w:spacing w:line="36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558A0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rDNA-down</w:t>
            </w:r>
            <w: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fragment</w:t>
            </w:r>
            <w:r w:rsidRPr="005558A0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32</w:t>
            </w:r>
            <w:r w:rsidRPr="005558A0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6 bp)</w:t>
            </w:r>
          </w:p>
        </w:tc>
        <w:tc>
          <w:tcPr>
            <w:tcW w:w="6112" w:type="dxa"/>
          </w:tcPr>
          <w:p w:rsidR="00DF0CB9" w:rsidRPr="000B64B2" w:rsidRDefault="00DF0CB9" w:rsidP="00BD0F0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0C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TCCAAAGAGTATCACTCACTACCAAACAGAATGTTTGAGAAGGAAATGACGCTCAAACAGGCATGCCCCCTGGAATACCAAGGGGCGCAATGTGCGTTCAAAGATTCGATGATTCACGGAATTCTGCAATTCACATTACGTATCGCATTTCGCTGCGTTCTTCATCGATGCGAGAACCAAGAGATCCGTTGTTGAAAGTTTTTAATATTTTAAAATTTCCAGTTACGAAAATTCTTGTTTTTGACAAAAATTTAATGAATAGATAAAATTGTTTGTGTTTGTTACCTCTGGGCCCCGATTGCTCGAATGCCCAAAGAAAAAGTTG</w:t>
            </w:r>
          </w:p>
        </w:tc>
      </w:tr>
      <w:tr w:rsidR="00DF0CB9" w:rsidRPr="000D45C6" w:rsidTr="00DF0CB9">
        <w:tc>
          <w:tcPr>
            <w:tcW w:w="2160" w:type="dxa"/>
          </w:tcPr>
          <w:p w:rsidR="00DF0CB9" w:rsidRPr="005558A0" w:rsidRDefault="00C444DC" w:rsidP="009802DE">
            <w:pPr>
              <w:spacing w:line="36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8"/>
                <w:szCs w:val="28"/>
              </w:rPr>
              <w:t xml:space="preserve">δ </w:t>
            </w:r>
            <w:r w:rsidR="00DF0CB9" w:rsidRPr="005558A0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DNA-up </w:t>
            </w:r>
            <w:r w:rsidR="00DF0CB9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fragment</w:t>
            </w:r>
            <w:r w:rsidR="00DF0CB9" w:rsidRPr="005558A0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(329 bp)</w:t>
            </w:r>
          </w:p>
        </w:tc>
        <w:tc>
          <w:tcPr>
            <w:tcW w:w="6112" w:type="dxa"/>
          </w:tcPr>
          <w:p w:rsidR="00DF0CB9" w:rsidRPr="000B64B2" w:rsidRDefault="00A318EE" w:rsidP="00BD0F0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318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GTTGGAATAAAAATCAACTATCGGCTGGCAACTAATAGGGACACTACCAATATATTATCATATACGGTGTTAGACGATGACATAAGATACGAGGAACTGTCATCGAAGTTAGAGGAAGCTGAAATGCAAGGATTGATAATGTAATAGGATAATGAAACATATAAAACGGAATGAGGAATAATCGTAATATTAGTATATAGAGATAAAGATTCCATTTTGAGGATTCCTATATCCTCGAGGAGAACTTCTAGTATATTCTGTATACCTGATATTATAGCCTTTACCAACAATAGAATCCCACCAATTATCTCAAAATTCACCAGTATCT</w:t>
            </w:r>
          </w:p>
        </w:tc>
      </w:tr>
      <w:tr w:rsidR="00DF0CB9" w:rsidRPr="000D45C6" w:rsidTr="00DF0CB9">
        <w:tc>
          <w:tcPr>
            <w:tcW w:w="2160" w:type="dxa"/>
          </w:tcPr>
          <w:p w:rsidR="00DF0CB9" w:rsidRPr="005558A0" w:rsidRDefault="00DF0CB9" w:rsidP="009802DE">
            <w:pPr>
              <w:spacing w:line="36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558A0">
              <w:rPr>
                <w:rFonts w:ascii="Times New Roman" w:eastAsia="宋体" w:hAnsi="Times New Roman" w:cs="Times New Roman"/>
                <w:i/>
                <w:iCs/>
                <w:kern w:val="0"/>
                <w:sz w:val="28"/>
                <w:szCs w:val="28"/>
              </w:rPr>
              <w:t xml:space="preserve">δ </w:t>
            </w:r>
            <w:r w:rsidRPr="005558A0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DNA-down</w:t>
            </w:r>
            <w: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fragment </w:t>
            </w:r>
            <w:r w:rsidRPr="005558A0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(316 bp)</w:t>
            </w:r>
          </w:p>
        </w:tc>
        <w:tc>
          <w:tcPr>
            <w:tcW w:w="6112" w:type="dxa"/>
          </w:tcPr>
          <w:p w:rsidR="00DF0CB9" w:rsidRPr="000B64B2" w:rsidRDefault="00A318EE" w:rsidP="00BD0F0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318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AAAGAGAATGTGGATTTTGATGTAATTGTTGGGATTCCATTGTGATTAAGGCTATAATATTAGGTATGTAGAAAGTACTAGAAGTTCTCCTCCAGGATTTAGGAATCCATAAAAGGGAATCTGCAATTCTACACAATTCTATAAATATTATTATCATCATTTTATATGTTAATATTCATTGATCCTATTACATTATCAATCCTTGCGTTTCAGCTTCCACTAATTTAGATGACTATTTCTCATCATTTGCGTCATCTTCTAACACCGTATATGATAATATACTAGTAACGTAAATACTAGTTAGTAGATGATAGT</w:t>
            </w:r>
          </w:p>
        </w:tc>
      </w:tr>
    </w:tbl>
    <w:p w:rsidR="00A503F7" w:rsidRPr="00A503F7" w:rsidRDefault="00A503F7" w:rsidP="00251A2D"/>
    <w:sectPr w:rsidR="00A503F7" w:rsidRPr="00A503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514E" w:rsidRDefault="0089514E" w:rsidP="00EA24C0">
      <w:r>
        <w:separator/>
      </w:r>
    </w:p>
  </w:endnote>
  <w:endnote w:type="continuationSeparator" w:id="0">
    <w:p w:rsidR="0089514E" w:rsidRDefault="0089514E" w:rsidP="00EA2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MyriadPro-Semibold">
    <w:altName w:val="宋体"/>
    <w:charset w:val="86"/>
    <w:family w:val="auto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514E" w:rsidRDefault="0089514E" w:rsidP="00EA24C0">
      <w:r>
        <w:separator/>
      </w:r>
    </w:p>
  </w:footnote>
  <w:footnote w:type="continuationSeparator" w:id="0">
    <w:p w:rsidR="0089514E" w:rsidRDefault="0089514E" w:rsidP="00EA24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F50"/>
    <w:rsid w:val="0001393C"/>
    <w:rsid w:val="00020DEA"/>
    <w:rsid w:val="00042D21"/>
    <w:rsid w:val="000627BF"/>
    <w:rsid w:val="000874B8"/>
    <w:rsid w:val="000B64B2"/>
    <w:rsid w:val="000C7E0C"/>
    <w:rsid w:val="000E1C4C"/>
    <w:rsid w:val="000E2D78"/>
    <w:rsid w:val="000F52B8"/>
    <w:rsid w:val="00115F9C"/>
    <w:rsid w:val="00180C5A"/>
    <w:rsid w:val="001870B6"/>
    <w:rsid w:val="00197060"/>
    <w:rsid w:val="001C3D0E"/>
    <w:rsid w:val="001D4AF7"/>
    <w:rsid w:val="0020265B"/>
    <w:rsid w:val="002150DA"/>
    <w:rsid w:val="00226E8A"/>
    <w:rsid w:val="00232CDF"/>
    <w:rsid w:val="00251A2D"/>
    <w:rsid w:val="00267BA5"/>
    <w:rsid w:val="00295A86"/>
    <w:rsid w:val="002E568C"/>
    <w:rsid w:val="003051EC"/>
    <w:rsid w:val="003245DD"/>
    <w:rsid w:val="0033057B"/>
    <w:rsid w:val="0033223A"/>
    <w:rsid w:val="00337F27"/>
    <w:rsid w:val="00355051"/>
    <w:rsid w:val="003647FE"/>
    <w:rsid w:val="003A4650"/>
    <w:rsid w:val="003B7F50"/>
    <w:rsid w:val="00421184"/>
    <w:rsid w:val="00426CC2"/>
    <w:rsid w:val="00427353"/>
    <w:rsid w:val="00451DAD"/>
    <w:rsid w:val="004B306F"/>
    <w:rsid w:val="004C0253"/>
    <w:rsid w:val="004C335D"/>
    <w:rsid w:val="004D7B80"/>
    <w:rsid w:val="004F1A4A"/>
    <w:rsid w:val="00503A0A"/>
    <w:rsid w:val="00505091"/>
    <w:rsid w:val="005266F9"/>
    <w:rsid w:val="00565EE1"/>
    <w:rsid w:val="005B0CFC"/>
    <w:rsid w:val="005E59C8"/>
    <w:rsid w:val="00612291"/>
    <w:rsid w:val="0062125F"/>
    <w:rsid w:val="0062239B"/>
    <w:rsid w:val="00633213"/>
    <w:rsid w:val="006642C1"/>
    <w:rsid w:val="00670227"/>
    <w:rsid w:val="00670C98"/>
    <w:rsid w:val="006729AE"/>
    <w:rsid w:val="00685D11"/>
    <w:rsid w:val="00704470"/>
    <w:rsid w:val="0071776E"/>
    <w:rsid w:val="007C6CAD"/>
    <w:rsid w:val="007E62FD"/>
    <w:rsid w:val="007F3A4A"/>
    <w:rsid w:val="00812F4C"/>
    <w:rsid w:val="00821B54"/>
    <w:rsid w:val="00864026"/>
    <w:rsid w:val="008664B8"/>
    <w:rsid w:val="0089339D"/>
    <w:rsid w:val="0089514E"/>
    <w:rsid w:val="008C74CE"/>
    <w:rsid w:val="008D7113"/>
    <w:rsid w:val="008E5533"/>
    <w:rsid w:val="008F113E"/>
    <w:rsid w:val="008F44B8"/>
    <w:rsid w:val="009113E6"/>
    <w:rsid w:val="00925C1C"/>
    <w:rsid w:val="00970DD1"/>
    <w:rsid w:val="00981321"/>
    <w:rsid w:val="00985094"/>
    <w:rsid w:val="009B0846"/>
    <w:rsid w:val="009B7BA2"/>
    <w:rsid w:val="009B7BC8"/>
    <w:rsid w:val="00A20931"/>
    <w:rsid w:val="00A318EE"/>
    <w:rsid w:val="00A4294C"/>
    <w:rsid w:val="00A503F7"/>
    <w:rsid w:val="00A678A3"/>
    <w:rsid w:val="00A755F6"/>
    <w:rsid w:val="00AA587D"/>
    <w:rsid w:val="00AC66FC"/>
    <w:rsid w:val="00AC6E22"/>
    <w:rsid w:val="00B01079"/>
    <w:rsid w:val="00B515C6"/>
    <w:rsid w:val="00B52B6A"/>
    <w:rsid w:val="00B96DE9"/>
    <w:rsid w:val="00BB54E0"/>
    <w:rsid w:val="00BD0F05"/>
    <w:rsid w:val="00BD1AB1"/>
    <w:rsid w:val="00BD524B"/>
    <w:rsid w:val="00BF498E"/>
    <w:rsid w:val="00C0435E"/>
    <w:rsid w:val="00C435E5"/>
    <w:rsid w:val="00C444DC"/>
    <w:rsid w:val="00C95AF7"/>
    <w:rsid w:val="00CC6D3F"/>
    <w:rsid w:val="00CF3124"/>
    <w:rsid w:val="00D13342"/>
    <w:rsid w:val="00D769F5"/>
    <w:rsid w:val="00D80C49"/>
    <w:rsid w:val="00DD38D9"/>
    <w:rsid w:val="00DF0CB9"/>
    <w:rsid w:val="00E15787"/>
    <w:rsid w:val="00E159F4"/>
    <w:rsid w:val="00E36964"/>
    <w:rsid w:val="00E375C9"/>
    <w:rsid w:val="00E475CE"/>
    <w:rsid w:val="00E51207"/>
    <w:rsid w:val="00E67E70"/>
    <w:rsid w:val="00EA24C0"/>
    <w:rsid w:val="00EA2693"/>
    <w:rsid w:val="00ED1035"/>
    <w:rsid w:val="00F17D94"/>
    <w:rsid w:val="00F325C4"/>
    <w:rsid w:val="00F35D2B"/>
    <w:rsid w:val="00F417E2"/>
    <w:rsid w:val="00F56BC2"/>
    <w:rsid w:val="00FC7C6C"/>
    <w:rsid w:val="00FF2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F99B9E3-A862-42B3-B12E-B4E2A7F0B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27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132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Char"/>
    <w:uiPriority w:val="99"/>
    <w:unhideWhenUsed/>
    <w:rsid w:val="00EA24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A24C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A24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A24C0"/>
    <w:rPr>
      <w:sz w:val="18"/>
      <w:szCs w:val="18"/>
    </w:rPr>
  </w:style>
  <w:style w:type="character" w:styleId="a6">
    <w:name w:val="Hyperlink"/>
    <w:basedOn w:val="a0"/>
    <w:uiPriority w:val="99"/>
    <w:unhideWhenUsed/>
    <w:rsid w:val="00EA24C0"/>
    <w:rPr>
      <w:color w:val="0563C1" w:themeColor="hyperlink"/>
      <w:u w:val="single"/>
    </w:rPr>
  </w:style>
  <w:style w:type="paragraph" w:customStyle="1" w:styleId="EndNoteBibliography">
    <w:name w:val="EndNote Bibliography"/>
    <w:basedOn w:val="a"/>
    <w:link w:val="EndNoteBibliographyChar"/>
    <w:rsid w:val="00421184"/>
    <w:rPr>
      <w:rFonts w:ascii="Calibri" w:hAnsi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421184"/>
    <w:rPr>
      <w:rFonts w:ascii="Calibri" w:hAnsi="Calibri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u_t@tib.cas.cn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1609</Words>
  <Characters>9176</Characters>
  <Application>Microsoft Office Word</Application>
  <DocSecurity>0</DocSecurity>
  <Lines>76</Lines>
  <Paragraphs>21</Paragraphs>
  <ScaleCrop>false</ScaleCrop>
  <Company/>
  <LinksUpToDate>false</LinksUpToDate>
  <CharactersWithSpaces>10764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YH</dc:creator>
  <cp:keywords/>
  <dc:description/>
  <cp:lastModifiedBy>YH</cp:lastModifiedBy>
  <cp:revision>15</cp:revision>
  <dcterms:created xsi:type="dcterms:W3CDTF">2020-07-30T01:32:00Z</dcterms:created>
  <dcterms:modified xsi:type="dcterms:W3CDTF">2020-08-06T05:28:00Z</dcterms:modified>
</cp:coreProperties>
</file>