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8E6BEE" w14:textId="77777777" w:rsidR="00755B0E" w:rsidRPr="00755B0E" w:rsidRDefault="00755B0E" w:rsidP="00755B0E">
      <w:pPr>
        <w:spacing w:line="360" w:lineRule="auto"/>
        <w:rPr>
          <w:rFonts w:asciiTheme="majorBidi" w:eastAsia="Times New Roman" w:hAnsiTheme="majorBidi" w:cstheme="majorBidi"/>
          <w:b/>
          <w:color w:val="000000" w:themeColor="text1"/>
          <w:sz w:val="20"/>
          <w:szCs w:val="20"/>
          <w:u w:val="single"/>
        </w:rPr>
      </w:pPr>
      <w:r w:rsidRPr="00755B0E">
        <w:rPr>
          <w:rFonts w:asciiTheme="majorBidi" w:eastAsia="Times New Roman" w:hAnsiTheme="majorBidi" w:cstheme="majorBidi"/>
          <w:b/>
          <w:color w:val="000000" w:themeColor="text1"/>
          <w:sz w:val="20"/>
          <w:szCs w:val="20"/>
          <w:u w:val="single"/>
        </w:rPr>
        <w:t>Appendix 1.</w:t>
      </w:r>
    </w:p>
    <w:p w14:paraId="0BCF701E" w14:textId="77777777" w:rsidR="00755B0E" w:rsidRPr="00DA2845" w:rsidRDefault="00755B0E" w:rsidP="00755B0E">
      <w:pPr>
        <w:spacing w:line="360" w:lineRule="auto"/>
        <w:jc w:val="center"/>
        <w:rPr>
          <w:rFonts w:asciiTheme="majorBidi" w:eastAsia="Times New Roman" w:hAnsiTheme="majorBidi" w:cstheme="majorBidi"/>
          <w:color w:val="000000" w:themeColor="text1"/>
          <w:sz w:val="20"/>
          <w:szCs w:val="20"/>
          <w:u w:val="single"/>
        </w:rPr>
      </w:pPr>
      <w:r w:rsidRPr="00DA2845">
        <w:rPr>
          <w:rFonts w:asciiTheme="majorBidi" w:eastAsia="Times New Roman" w:hAnsiTheme="majorBidi" w:cstheme="majorBidi"/>
          <w:color w:val="000000" w:themeColor="text1"/>
          <w:sz w:val="20"/>
          <w:szCs w:val="20"/>
          <w:u w:val="single"/>
        </w:rPr>
        <w:t>DETERMINATION OF CAPACITY TO GIVE INFORMED CONSENT</w:t>
      </w:r>
    </w:p>
    <w:p w14:paraId="300CDCAE"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p>
    <w:p w14:paraId="787AD85F"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t>Study Title: ____________________________________________________________________</w:t>
      </w:r>
    </w:p>
    <w:p w14:paraId="1BCBBA90"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p>
    <w:p w14:paraId="71C0D823"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t xml:space="preserve"> Instructions: All potential subjects should be recruited and informed of the study as outlined in the study protocol. To determine whether the subject has the capacity to provide consent, ask the following questions at the conclusion of the consent process. </w:t>
      </w:r>
    </w:p>
    <w:p w14:paraId="0E30AEE7"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p>
    <w:p w14:paraId="7CB294E1"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t>-Why is this study being done?</w:t>
      </w:r>
    </w:p>
    <w:p w14:paraId="6A066815"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t xml:space="preserve">-Do you have to be in this study? </w:t>
      </w:r>
    </w:p>
    <w:p w14:paraId="12D3E0A6"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t>-What will happen if you decide NOT to participate in this study?</w:t>
      </w:r>
    </w:p>
    <w:p w14:paraId="655DECCF"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t>-What are the potential risks to you/your child of participating in this study?</w:t>
      </w:r>
    </w:p>
    <w:p w14:paraId="5F52BD5B"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t>-What are the benefits of participating in this study?</w:t>
      </w:r>
    </w:p>
    <w:p w14:paraId="04372514"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t>-What will happen if you decide to be in the study and then change your mind later?</w:t>
      </w:r>
    </w:p>
    <w:p w14:paraId="52961BA6"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t>-Who should you call if you have questions or experience a problem while participating in the study?</w:t>
      </w:r>
    </w:p>
    <w:p w14:paraId="63AF8FA9"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p>
    <w:p w14:paraId="612736DC"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t>Individuals who achieve a demonstrated understanding of the study are determined to have the capacity to provide informed consent.</w:t>
      </w:r>
    </w:p>
    <w:p w14:paraId="3870886A"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p>
    <w:p w14:paraId="502E12F6"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t>If in answering these questions, the potential subject is unable to demonstrate an understanding or appreciation of the issues, the consent form should be reviewed further, and the pertinent questions repeated. If, after a second review, the potential subject is still unable to demonstrate an understanding of the study, he/she cannot be enrolled in the study.</w:t>
      </w:r>
    </w:p>
    <w:p w14:paraId="129A5A03"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p>
    <w:p w14:paraId="467BD51E" w14:textId="77777777" w:rsidR="00755B0E" w:rsidRPr="00DA2845" w:rsidRDefault="00755B0E" w:rsidP="00755B0E">
      <w:pPr>
        <w:spacing w:line="360" w:lineRule="auto"/>
        <w:rPr>
          <w:rFonts w:asciiTheme="majorBidi" w:eastAsia="Times New Roman" w:hAnsiTheme="majorBidi" w:cstheme="majorBidi"/>
          <w:b/>
          <w:color w:val="000000" w:themeColor="text1"/>
          <w:sz w:val="20"/>
          <w:szCs w:val="20"/>
        </w:rPr>
      </w:pPr>
      <w:r w:rsidRPr="00DA2845">
        <w:rPr>
          <w:rFonts w:asciiTheme="majorBidi" w:eastAsia="Times New Roman" w:hAnsiTheme="majorBidi" w:cstheme="majorBidi"/>
          <w:b/>
          <w:color w:val="000000" w:themeColor="text1"/>
          <w:sz w:val="20"/>
          <w:szCs w:val="20"/>
        </w:rPr>
        <w:t>Capacity Assessment Checklist:</w:t>
      </w:r>
    </w:p>
    <w:p w14:paraId="17ABCA4D"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t xml:space="preserve">Potential subjects were able to convey the purpose of the study. </w:t>
      </w:r>
      <w:r w:rsidRPr="00DA2845">
        <w:rPr>
          <w:noProof/>
          <w:sz w:val="20"/>
          <w:szCs w:val="20"/>
        </w:rPr>
        <mc:AlternateContent>
          <mc:Choice Requires="wps">
            <w:drawing>
              <wp:anchor distT="0" distB="0" distL="114300" distR="114300" simplePos="0" relativeHeight="251659264" behindDoc="0" locked="0" layoutInCell="0" allowOverlap="1" wp14:anchorId="77DA1FF0" wp14:editId="060836F0">
                <wp:simplePos x="0" y="0"/>
                <wp:positionH relativeFrom="margin">
                  <wp:posOffset>4210050</wp:posOffset>
                </wp:positionH>
                <wp:positionV relativeFrom="paragraph">
                  <wp:posOffset>66675</wp:posOffset>
                </wp:positionV>
                <wp:extent cx="215900" cy="203200"/>
                <wp:effectExtent l="0" t="0" r="12700" b="25400"/>
                <wp:wrapNone/>
                <wp:docPr id="19" name="Rectangle 19"/>
                <wp:cNvGraphicFramePr/>
                <a:graphic xmlns:a="http://schemas.openxmlformats.org/drawingml/2006/main">
                  <a:graphicData uri="http://schemas.microsoft.com/office/word/2010/wordprocessingShape">
                    <wps:wsp>
                      <wps:cNvSpPr/>
                      <wps:spPr>
                        <a:xfrm>
                          <a:off x="0" y="0"/>
                          <a:ext cx="215900" cy="203200"/>
                        </a:xfrm>
                        <a:prstGeom prst="rect">
                          <a:avLst/>
                        </a:prstGeom>
                        <a:solidFill>
                          <a:schemeClr val="lt1"/>
                        </a:solidFill>
                        <a:ln w="12700" cap="flat" cmpd="sng">
                          <a:solidFill>
                            <a:schemeClr val="dk1"/>
                          </a:solidFill>
                          <a:prstDash val="solid"/>
                          <a:miter/>
                          <a:headEnd type="none" w="med" len="med"/>
                          <a:tailEnd type="none" w="med" len="med"/>
                        </a:ln>
                      </wps:spPr>
                      <wps:txbx>
                        <w:txbxContent>
                          <w:p w14:paraId="69D908D3" w14:textId="77777777" w:rsidR="00755B0E" w:rsidRDefault="00755B0E" w:rsidP="00755B0E">
                            <w:pPr>
                              <w:spacing w:line="240" w:lineRule="auto"/>
                            </w:pPr>
                          </w:p>
                        </w:txbxContent>
                      </wps:txbx>
                      <wps:bodyPr lIns="91425" tIns="91425" rIns="91425" bIns="91425" anchor="ctr" anchorCtr="0"/>
                    </wps:wsp>
                  </a:graphicData>
                </a:graphic>
                <wp14:sizeRelH relativeFrom="page">
                  <wp14:pctWidth>0</wp14:pctWidth>
                </wp14:sizeRelH>
                <wp14:sizeRelV relativeFrom="page">
                  <wp14:pctHeight>0</wp14:pctHeight>
                </wp14:sizeRelV>
              </wp:anchor>
            </w:drawing>
          </mc:Choice>
          <mc:Fallback>
            <w:pict>
              <v:rect w14:anchorId="77DA1FF0" id="Rectangle 19" o:spid="_x0000_s1026" style="position:absolute;margin-left:331.5pt;margin-top:5.25pt;width:17pt;height:16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" o:allowincell="f" fillcolor="white [3201]" strokecolor="black [3200]" strokeweight="1pt">
                <v:textbox inset="2.53958mm,2.53958mm,2.53958mm,2.53958mm">
                  <w:txbxContent>
                    <w:p w14:paraId="69D908D3" w14:textId="77777777" w:rsidR="00755B0E" w:rsidRDefault="00755B0E" w:rsidP="00755B0E">
                      <w:pPr>
                        <w:spacing w:line="240" w:lineRule="auto"/>
                      </w:pPr>
                    </w:p>
                  </w:txbxContent>
                </v:textbox>
                <w10:wrap anchorx="margin"/>
              </v:rect>
            </w:pict>
          </mc:Fallback>
        </mc:AlternateContent>
      </w:r>
    </w:p>
    <w:p w14:paraId="347C9CC1"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t xml:space="preserve">Potential subjects were able to convey the study procedures. </w:t>
      </w:r>
      <w:r w:rsidRPr="00DA2845">
        <w:rPr>
          <w:noProof/>
          <w:sz w:val="20"/>
          <w:szCs w:val="20"/>
        </w:rPr>
        <mc:AlternateContent>
          <mc:Choice Requires="wps">
            <w:drawing>
              <wp:anchor distT="0" distB="0" distL="114300" distR="114300" simplePos="0" relativeHeight="251660288" behindDoc="0" locked="0" layoutInCell="0" allowOverlap="1" wp14:anchorId="04304A04" wp14:editId="4B94311A">
                <wp:simplePos x="0" y="0"/>
                <wp:positionH relativeFrom="margin">
                  <wp:posOffset>4210050</wp:posOffset>
                </wp:positionH>
                <wp:positionV relativeFrom="paragraph">
                  <wp:posOffset>57150</wp:posOffset>
                </wp:positionV>
                <wp:extent cx="215900" cy="203200"/>
                <wp:effectExtent l="0" t="0" r="12700" b="25400"/>
                <wp:wrapNone/>
                <wp:docPr id="18" name="Rectangle 18"/>
                <wp:cNvGraphicFramePr/>
                <a:graphic xmlns:a="http://schemas.openxmlformats.org/drawingml/2006/main">
                  <a:graphicData uri="http://schemas.microsoft.com/office/word/2010/wordprocessingShape">
                    <wps:wsp>
                      <wps:cNvSpPr/>
                      <wps:spPr>
                        <a:xfrm>
                          <a:off x="0" y="0"/>
                          <a:ext cx="215900" cy="203200"/>
                        </a:xfrm>
                        <a:prstGeom prst="rect">
                          <a:avLst/>
                        </a:prstGeom>
                        <a:solidFill>
                          <a:schemeClr val="lt1"/>
                        </a:solidFill>
                        <a:ln w="12700" cap="flat" cmpd="sng">
                          <a:solidFill>
                            <a:schemeClr val="dk1"/>
                          </a:solidFill>
                          <a:prstDash val="solid"/>
                          <a:miter/>
                          <a:headEnd type="none" w="med" len="med"/>
                          <a:tailEnd type="none" w="med" len="med"/>
                        </a:ln>
                      </wps:spPr>
                      <wps:txbx>
                        <w:txbxContent>
                          <w:p w14:paraId="6401A0F3" w14:textId="77777777" w:rsidR="00755B0E" w:rsidRDefault="00755B0E" w:rsidP="00755B0E">
                            <w:pPr>
                              <w:spacing w:line="240" w:lineRule="auto"/>
                            </w:pPr>
                          </w:p>
                        </w:txbxContent>
                      </wps:txbx>
                      <wps:bodyPr lIns="91425" tIns="91425" rIns="91425" bIns="91425" anchor="ctr" anchorCtr="0"/>
                    </wps:wsp>
                  </a:graphicData>
                </a:graphic>
                <wp14:sizeRelH relativeFrom="page">
                  <wp14:pctWidth>0</wp14:pctWidth>
                </wp14:sizeRelH>
                <wp14:sizeRelV relativeFrom="page">
                  <wp14:pctHeight>0</wp14:pctHeight>
                </wp14:sizeRelV>
              </wp:anchor>
            </w:drawing>
          </mc:Choice>
          <mc:Fallback>
            <w:pict>
              <v:rect w14:anchorId="04304A04" id="Rectangle 18" o:spid="_x0000_s1027" style="position:absolute;margin-left:331.5pt;margin-top:4.5pt;width:17pt;height:16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" o:allowincell="f" fillcolor="white [3201]" strokecolor="black [3200]" strokeweight="1pt">
                <v:textbox inset="2.53958mm,2.53958mm,2.53958mm,2.53958mm">
                  <w:txbxContent>
                    <w:p w14:paraId="6401A0F3" w14:textId="77777777" w:rsidR="00755B0E" w:rsidRDefault="00755B0E" w:rsidP="00755B0E">
                      <w:pPr>
                        <w:spacing w:line="240" w:lineRule="auto"/>
                      </w:pPr>
                    </w:p>
                  </w:txbxContent>
                </v:textbox>
                <w10:wrap anchorx="margin"/>
              </v:rect>
            </w:pict>
          </mc:Fallback>
        </mc:AlternateContent>
      </w:r>
    </w:p>
    <w:p w14:paraId="2B96551B"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t>Potential subjects were able to convey the potential risks of the study.</w:t>
      </w:r>
      <w:r w:rsidRPr="00DA2845">
        <w:rPr>
          <w:rFonts w:asciiTheme="majorBidi" w:eastAsia="Times New Roman" w:hAnsiTheme="majorBidi" w:cstheme="majorBidi"/>
          <w:color w:val="000000" w:themeColor="text1"/>
          <w:sz w:val="20"/>
          <w:szCs w:val="20"/>
        </w:rPr>
        <w:tab/>
      </w:r>
      <w:r w:rsidRPr="00DA2845">
        <w:rPr>
          <w:noProof/>
          <w:sz w:val="20"/>
          <w:szCs w:val="20"/>
        </w:rPr>
        <mc:AlternateContent>
          <mc:Choice Requires="wps">
            <w:drawing>
              <wp:anchor distT="0" distB="0" distL="114300" distR="114300" simplePos="0" relativeHeight="251661312" behindDoc="0" locked="0" layoutInCell="0" allowOverlap="1" wp14:anchorId="0F2C8E63" wp14:editId="3B5F1A92">
                <wp:simplePos x="0" y="0"/>
                <wp:positionH relativeFrom="margin">
                  <wp:posOffset>4210050</wp:posOffset>
                </wp:positionH>
                <wp:positionV relativeFrom="paragraph">
                  <wp:posOffset>0</wp:posOffset>
                </wp:positionV>
                <wp:extent cx="219075" cy="200025"/>
                <wp:effectExtent l="0" t="0" r="28575" b="28575"/>
                <wp:wrapNone/>
                <wp:docPr id="17" name="Rectangle 17"/>
                <wp:cNvGraphicFramePr/>
                <a:graphic xmlns:a="http://schemas.openxmlformats.org/drawingml/2006/main">
                  <a:graphicData uri="http://schemas.microsoft.com/office/word/2010/wordprocessingShape">
                    <wps:wsp>
                      <wps:cNvSpPr/>
                      <wps:spPr>
                        <a:xfrm>
                          <a:off x="0" y="0"/>
                          <a:ext cx="219075" cy="200025"/>
                        </a:xfrm>
                        <a:prstGeom prst="rect">
                          <a:avLst/>
                        </a:prstGeom>
                        <a:solidFill>
                          <a:schemeClr val="lt1"/>
                        </a:solidFill>
                        <a:ln w="12700" cap="flat" cmpd="sng">
                          <a:solidFill>
                            <a:schemeClr val="dk1"/>
                          </a:solidFill>
                          <a:prstDash val="solid"/>
                          <a:miter/>
                          <a:headEnd type="none" w="med" len="med"/>
                          <a:tailEnd type="none" w="med" len="med"/>
                        </a:ln>
                      </wps:spPr>
                      <wps:txbx>
                        <w:txbxContent>
                          <w:p w14:paraId="68105B0E" w14:textId="77777777" w:rsidR="00755B0E" w:rsidRDefault="00755B0E" w:rsidP="00755B0E">
                            <w:pPr>
                              <w:spacing w:line="240" w:lineRule="auto"/>
                            </w:pPr>
                          </w:p>
                        </w:txbxContent>
                      </wps:txbx>
                      <wps:bodyPr lIns="91425" tIns="91425" rIns="91425" bIns="91425" anchor="ctr" anchorCtr="0"/>
                    </wps:wsp>
                  </a:graphicData>
                </a:graphic>
                <wp14:sizeRelH relativeFrom="page">
                  <wp14:pctWidth>0</wp14:pctWidth>
                </wp14:sizeRelH>
                <wp14:sizeRelV relativeFrom="page">
                  <wp14:pctHeight>0</wp14:pctHeight>
                </wp14:sizeRelV>
              </wp:anchor>
            </w:drawing>
          </mc:Choice>
          <mc:Fallback>
            <w:pict>
              <v:rect w14:anchorId="0F2C8E63" id="Rectangle 17" o:spid="_x0000_s1028" style="position:absolute;margin-left:331.5pt;margin-top:0;width:17.25pt;height:15.7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" o:allowincell="f" fillcolor="white [3201]" strokecolor="black [3200]" strokeweight="1pt">
                <v:textbox inset="2.53958mm,2.53958mm,2.53958mm,2.53958mm">
                  <w:txbxContent>
                    <w:p w14:paraId="68105B0E" w14:textId="77777777" w:rsidR="00755B0E" w:rsidRDefault="00755B0E" w:rsidP="00755B0E">
                      <w:pPr>
                        <w:spacing w:line="240" w:lineRule="auto"/>
                      </w:pPr>
                    </w:p>
                  </w:txbxContent>
                </v:textbox>
                <w10:wrap anchorx="margin"/>
              </v:rect>
            </w:pict>
          </mc:Fallback>
        </mc:AlternateContent>
      </w:r>
    </w:p>
    <w:p w14:paraId="414BC11A"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t>Potential subject was able to convey the potential benefits of the study.</w:t>
      </w:r>
      <w:r w:rsidRPr="00DA2845">
        <w:rPr>
          <w:noProof/>
          <w:sz w:val="20"/>
          <w:szCs w:val="20"/>
        </w:rPr>
        <mc:AlternateContent>
          <mc:Choice Requires="wps">
            <w:drawing>
              <wp:anchor distT="0" distB="0" distL="114300" distR="114300" simplePos="0" relativeHeight="251662336" behindDoc="0" locked="0" layoutInCell="0" allowOverlap="1" wp14:anchorId="4A8B2C21" wp14:editId="5828C6B4">
                <wp:simplePos x="0" y="0"/>
                <wp:positionH relativeFrom="margin">
                  <wp:posOffset>4206240</wp:posOffset>
                </wp:positionH>
                <wp:positionV relativeFrom="paragraph">
                  <wp:posOffset>0</wp:posOffset>
                </wp:positionV>
                <wp:extent cx="215900" cy="203200"/>
                <wp:effectExtent l="0" t="0" r="12700" b="25400"/>
                <wp:wrapNone/>
                <wp:docPr id="16" name="Rectangle 16"/>
                <wp:cNvGraphicFramePr/>
                <a:graphic xmlns:a="http://schemas.openxmlformats.org/drawingml/2006/main">
                  <a:graphicData uri="http://schemas.microsoft.com/office/word/2010/wordprocessingShape">
                    <wps:wsp>
                      <wps:cNvSpPr/>
                      <wps:spPr>
                        <a:xfrm>
                          <a:off x="0" y="0"/>
                          <a:ext cx="215900" cy="203200"/>
                        </a:xfrm>
                        <a:prstGeom prst="rect">
                          <a:avLst/>
                        </a:prstGeom>
                        <a:solidFill>
                          <a:schemeClr val="lt1"/>
                        </a:solidFill>
                        <a:ln w="12700" cap="flat" cmpd="sng">
                          <a:solidFill>
                            <a:schemeClr val="dk1"/>
                          </a:solidFill>
                          <a:prstDash val="solid"/>
                          <a:miter/>
                          <a:headEnd type="none" w="med" len="med"/>
                          <a:tailEnd type="none" w="med" len="med"/>
                        </a:ln>
                      </wps:spPr>
                      <wps:txbx>
                        <w:txbxContent>
                          <w:p w14:paraId="57793146" w14:textId="77777777" w:rsidR="00755B0E" w:rsidRDefault="00755B0E" w:rsidP="00755B0E">
                            <w:pPr>
                              <w:spacing w:line="240" w:lineRule="auto"/>
                            </w:pPr>
                          </w:p>
                        </w:txbxContent>
                      </wps:txbx>
                      <wps:bodyPr lIns="91425" tIns="91425" rIns="91425" bIns="91425" anchor="ctr" anchorCtr="0"/>
                    </wps:wsp>
                  </a:graphicData>
                </a:graphic>
                <wp14:sizeRelH relativeFrom="page">
                  <wp14:pctWidth>0</wp14:pctWidth>
                </wp14:sizeRelH>
                <wp14:sizeRelV relativeFrom="page">
                  <wp14:pctHeight>0</wp14:pctHeight>
                </wp14:sizeRelV>
              </wp:anchor>
            </w:drawing>
          </mc:Choice>
          <mc:Fallback>
            <w:pict>
              <v:rect w14:anchorId="4A8B2C21" id="Rectangle 16" o:spid="_x0000_s1029" style="position:absolute;margin-left:331.2pt;margin-top:0;width:17pt;height:16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" o:allowincell="f" fillcolor="white [3201]" strokecolor="black [3200]" strokeweight="1pt">
                <v:textbox inset="2.53958mm,2.53958mm,2.53958mm,2.53958mm">
                  <w:txbxContent>
                    <w:p w14:paraId="57793146" w14:textId="77777777" w:rsidR="00755B0E" w:rsidRDefault="00755B0E" w:rsidP="00755B0E">
                      <w:pPr>
                        <w:spacing w:line="240" w:lineRule="auto"/>
                      </w:pPr>
                    </w:p>
                  </w:txbxContent>
                </v:textbox>
                <w10:wrap anchorx="margin"/>
              </v:rect>
            </w:pict>
          </mc:Fallback>
        </mc:AlternateContent>
      </w:r>
    </w:p>
    <w:p w14:paraId="123BE98D"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t xml:space="preserve">Potential subjects were able to convey alternatives to participation. </w:t>
      </w:r>
      <w:r w:rsidRPr="00DA2845">
        <w:rPr>
          <w:noProof/>
          <w:sz w:val="20"/>
          <w:szCs w:val="20"/>
        </w:rPr>
        <mc:AlternateContent>
          <mc:Choice Requires="wps">
            <w:drawing>
              <wp:anchor distT="0" distB="0" distL="114300" distR="114300" simplePos="0" relativeHeight="251663360" behindDoc="0" locked="0" layoutInCell="0" allowOverlap="1" wp14:anchorId="2F5BC3A1" wp14:editId="6E6CC1F7">
                <wp:simplePos x="0" y="0"/>
                <wp:positionH relativeFrom="margin">
                  <wp:posOffset>4210050</wp:posOffset>
                </wp:positionH>
                <wp:positionV relativeFrom="paragraph">
                  <wp:posOffset>0</wp:posOffset>
                </wp:positionV>
                <wp:extent cx="215900" cy="203200"/>
                <wp:effectExtent l="0" t="0" r="12700" b="25400"/>
                <wp:wrapNone/>
                <wp:docPr id="15" name="Rectangle 15"/>
                <wp:cNvGraphicFramePr/>
                <a:graphic xmlns:a="http://schemas.openxmlformats.org/drawingml/2006/main">
                  <a:graphicData uri="http://schemas.microsoft.com/office/word/2010/wordprocessingShape">
                    <wps:wsp>
                      <wps:cNvSpPr/>
                      <wps:spPr>
                        <a:xfrm>
                          <a:off x="0" y="0"/>
                          <a:ext cx="215900" cy="203200"/>
                        </a:xfrm>
                        <a:prstGeom prst="rect">
                          <a:avLst/>
                        </a:prstGeom>
                        <a:solidFill>
                          <a:schemeClr val="lt1"/>
                        </a:solidFill>
                        <a:ln w="12700" cap="flat" cmpd="sng">
                          <a:solidFill>
                            <a:schemeClr val="dk1"/>
                          </a:solidFill>
                          <a:prstDash val="solid"/>
                          <a:miter/>
                          <a:headEnd type="none" w="med" len="med"/>
                          <a:tailEnd type="none" w="med" len="med"/>
                        </a:ln>
                      </wps:spPr>
                      <wps:txbx>
                        <w:txbxContent>
                          <w:p w14:paraId="20C491BF" w14:textId="77777777" w:rsidR="00755B0E" w:rsidRDefault="00755B0E" w:rsidP="00755B0E">
                            <w:pPr>
                              <w:spacing w:line="240" w:lineRule="auto"/>
                            </w:pPr>
                          </w:p>
                        </w:txbxContent>
                      </wps:txbx>
                      <wps:bodyPr lIns="91425" tIns="91425" rIns="91425" bIns="91425" anchor="ctr" anchorCtr="0"/>
                    </wps:wsp>
                  </a:graphicData>
                </a:graphic>
                <wp14:sizeRelH relativeFrom="page">
                  <wp14:pctWidth>0</wp14:pctWidth>
                </wp14:sizeRelH>
                <wp14:sizeRelV relativeFrom="page">
                  <wp14:pctHeight>0</wp14:pctHeight>
                </wp14:sizeRelV>
              </wp:anchor>
            </w:drawing>
          </mc:Choice>
          <mc:Fallback>
            <w:pict>
              <v:rect w14:anchorId="2F5BC3A1" id="Rectangle 15" o:spid="_x0000_s1030" style="position:absolute;margin-left:331.5pt;margin-top:0;width:17pt;height:16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" o:allowincell="f" fillcolor="white [3201]" strokecolor="black [3200]" strokeweight="1pt">
                <v:textbox inset="2.53958mm,2.53958mm,2.53958mm,2.53958mm">
                  <w:txbxContent>
                    <w:p w14:paraId="20C491BF" w14:textId="77777777" w:rsidR="00755B0E" w:rsidRDefault="00755B0E" w:rsidP="00755B0E">
                      <w:pPr>
                        <w:spacing w:line="240" w:lineRule="auto"/>
                      </w:pPr>
                    </w:p>
                  </w:txbxContent>
                </v:textbox>
                <w10:wrap anchorx="margin"/>
              </v:rect>
            </w:pict>
          </mc:Fallback>
        </mc:AlternateContent>
      </w:r>
    </w:p>
    <w:p w14:paraId="1F7B774E"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t xml:space="preserve">Potential subjects recognized the voluntary nature of the study. </w:t>
      </w:r>
      <w:r w:rsidRPr="00DA2845">
        <w:rPr>
          <w:noProof/>
          <w:sz w:val="20"/>
          <w:szCs w:val="20"/>
        </w:rPr>
        <mc:AlternateContent>
          <mc:Choice Requires="wps">
            <w:drawing>
              <wp:anchor distT="0" distB="0" distL="114300" distR="114300" simplePos="0" relativeHeight="251664384" behindDoc="0" locked="0" layoutInCell="0" allowOverlap="1" wp14:anchorId="5D5A0FB3" wp14:editId="63192050">
                <wp:simplePos x="0" y="0"/>
                <wp:positionH relativeFrom="margin">
                  <wp:posOffset>4210050</wp:posOffset>
                </wp:positionH>
                <wp:positionV relativeFrom="paragraph">
                  <wp:posOffset>0</wp:posOffset>
                </wp:positionV>
                <wp:extent cx="215900" cy="203200"/>
                <wp:effectExtent l="0" t="0" r="12700" b="25400"/>
                <wp:wrapNone/>
                <wp:docPr id="14" name="Rectangle 14"/>
                <wp:cNvGraphicFramePr/>
                <a:graphic xmlns:a="http://schemas.openxmlformats.org/drawingml/2006/main">
                  <a:graphicData uri="http://schemas.microsoft.com/office/word/2010/wordprocessingShape">
                    <wps:wsp>
                      <wps:cNvSpPr/>
                      <wps:spPr>
                        <a:xfrm>
                          <a:off x="0" y="0"/>
                          <a:ext cx="215900" cy="203200"/>
                        </a:xfrm>
                        <a:prstGeom prst="rect">
                          <a:avLst/>
                        </a:prstGeom>
                        <a:solidFill>
                          <a:schemeClr val="lt1"/>
                        </a:solidFill>
                        <a:ln w="12700" cap="flat" cmpd="sng">
                          <a:solidFill>
                            <a:schemeClr val="dk1"/>
                          </a:solidFill>
                          <a:prstDash val="solid"/>
                          <a:miter/>
                          <a:headEnd type="none" w="med" len="med"/>
                          <a:tailEnd type="none" w="med" len="med"/>
                        </a:ln>
                      </wps:spPr>
                      <wps:txbx>
                        <w:txbxContent>
                          <w:p w14:paraId="28AD7A2F" w14:textId="77777777" w:rsidR="00755B0E" w:rsidRDefault="00755B0E" w:rsidP="00755B0E">
                            <w:pPr>
                              <w:spacing w:line="240" w:lineRule="auto"/>
                            </w:pPr>
                          </w:p>
                        </w:txbxContent>
                      </wps:txbx>
                      <wps:bodyPr lIns="91425" tIns="91425" rIns="91425" bIns="91425" anchor="ctr" anchorCtr="0"/>
                    </wps:wsp>
                  </a:graphicData>
                </a:graphic>
                <wp14:sizeRelH relativeFrom="page">
                  <wp14:pctWidth>0</wp14:pctWidth>
                </wp14:sizeRelH>
                <wp14:sizeRelV relativeFrom="page">
                  <wp14:pctHeight>0</wp14:pctHeight>
                </wp14:sizeRelV>
              </wp:anchor>
            </w:drawing>
          </mc:Choice>
          <mc:Fallback>
            <w:pict>
              <v:rect w14:anchorId="5D5A0FB3" id="Rectangle 14" o:spid="_x0000_s1031" style="position:absolute;margin-left:331.5pt;margin-top:0;width:17pt;height:16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" o:allowincell="f" fillcolor="white [3201]" strokecolor="black [3200]" strokeweight="1pt">
                <v:textbox inset="2.53958mm,2.53958mm,2.53958mm,2.53958mm">
                  <w:txbxContent>
                    <w:p w14:paraId="28AD7A2F" w14:textId="77777777" w:rsidR="00755B0E" w:rsidRDefault="00755B0E" w:rsidP="00755B0E">
                      <w:pPr>
                        <w:spacing w:line="240" w:lineRule="auto"/>
                      </w:pPr>
                    </w:p>
                  </w:txbxContent>
                </v:textbox>
                <w10:wrap anchorx="margin"/>
              </v:rect>
            </w:pict>
          </mc:Fallback>
        </mc:AlternateContent>
      </w:r>
    </w:p>
    <w:p w14:paraId="5E9C9DD6" w14:textId="77777777" w:rsidR="00755B0E" w:rsidRPr="00DA2845" w:rsidRDefault="00755B0E" w:rsidP="00755B0E">
      <w:pPr>
        <w:spacing w:line="360" w:lineRule="auto"/>
        <w:rPr>
          <w:rFonts w:asciiTheme="majorBidi" w:eastAsia="Times New Roman" w:hAnsiTheme="majorBidi" w:cstheme="majorBidi"/>
          <w:b/>
          <w:color w:val="000000" w:themeColor="text1"/>
          <w:sz w:val="20"/>
          <w:szCs w:val="20"/>
          <w:u w:val="single"/>
        </w:rPr>
      </w:pPr>
      <w:r w:rsidRPr="00DA2845">
        <w:rPr>
          <w:rFonts w:asciiTheme="majorBidi" w:eastAsia="Times New Roman" w:hAnsiTheme="majorBidi" w:cstheme="majorBidi"/>
          <w:color w:val="000000" w:themeColor="text1"/>
          <w:sz w:val="20"/>
          <w:szCs w:val="20"/>
        </w:rPr>
        <w:t xml:space="preserve">Additional Comments: </w:t>
      </w:r>
    </w:p>
    <w:p w14:paraId="396004EB" w14:textId="77777777" w:rsidR="00755B0E" w:rsidRPr="00DA2845" w:rsidRDefault="00755B0E" w:rsidP="00755B0E">
      <w:pPr>
        <w:rPr>
          <w:rFonts w:asciiTheme="majorBidi" w:eastAsia="Times New Roman" w:hAnsiTheme="majorBidi" w:cstheme="majorBidi"/>
          <w:b/>
          <w:color w:val="000000" w:themeColor="text1"/>
          <w:sz w:val="20"/>
          <w:szCs w:val="20"/>
          <w:u w:val="single"/>
        </w:rPr>
      </w:pPr>
      <w:r w:rsidRPr="00DA2845">
        <w:rPr>
          <w:rFonts w:asciiTheme="majorBidi" w:eastAsia="Times New Roman" w:hAnsiTheme="majorBidi" w:cstheme="majorBidi"/>
          <w:b/>
          <w:color w:val="000000" w:themeColor="text1"/>
          <w:sz w:val="20"/>
          <w:szCs w:val="20"/>
          <w:u w:val="single"/>
        </w:rPr>
        <w:br w:type="page"/>
      </w:r>
    </w:p>
    <w:p w14:paraId="33A96D9C" w14:textId="77777777" w:rsidR="00755B0E" w:rsidRPr="00DA2845" w:rsidRDefault="00755B0E" w:rsidP="00755B0E">
      <w:pPr>
        <w:spacing w:line="360" w:lineRule="auto"/>
        <w:rPr>
          <w:rFonts w:asciiTheme="majorBidi" w:eastAsia="Times New Roman" w:hAnsiTheme="majorBidi" w:cstheme="majorBidi"/>
          <w:b/>
          <w:color w:val="000000" w:themeColor="text1"/>
          <w:sz w:val="20"/>
          <w:szCs w:val="20"/>
          <w:u w:val="single"/>
        </w:rPr>
      </w:pPr>
      <w:r w:rsidRPr="00DA2845">
        <w:rPr>
          <w:rFonts w:asciiTheme="majorBidi" w:eastAsia="Times New Roman" w:hAnsiTheme="majorBidi" w:cstheme="majorBidi"/>
          <w:b/>
          <w:color w:val="000000" w:themeColor="text1"/>
          <w:sz w:val="20"/>
          <w:szCs w:val="20"/>
          <w:u w:val="single"/>
        </w:rPr>
        <w:lastRenderedPageBreak/>
        <w:t>Appendix 2.</w:t>
      </w:r>
      <w:r w:rsidRPr="00DA2845">
        <w:rPr>
          <w:rFonts w:asciiTheme="majorBidi" w:eastAsia="Times New Roman" w:hAnsiTheme="majorBidi" w:cstheme="majorBidi"/>
          <w:b/>
          <w:color w:val="000000" w:themeColor="text1"/>
          <w:sz w:val="20"/>
          <w:szCs w:val="20"/>
        </w:rPr>
        <w:t xml:space="preserve"> Survey questionnaire</w:t>
      </w:r>
    </w:p>
    <w:p w14:paraId="05DEC308" w14:textId="77777777" w:rsidR="00755B0E" w:rsidRPr="00DA2845" w:rsidRDefault="00755B0E" w:rsidP="00755B0E">
      <w:pPr>
        <w:spacing w:line="360" w:lineRule="auto"/>
        <w:rPr>
          <w:rFonts w:asciiTheme="majorBidi" w:eastAsia="Times New Roman" w:hAnsiTheme="majorBidi" w:cstheme="majorBidi"/>
          <w:b/>
          <w:color w:val="000000" w:themeColor="text1"/>
          <w:sz w:val="20"/>
          <w:szCs w:val="20"/>
          <w:u w:val="single"/>
        </w:rPr>
      </w:pPr>
    </w:p>
    <w:p w14:paraId="4DECB6B6"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t>Age:</w:t>
      </w:r>
    </w:p>
    <w:p w14:paraId="0D2A55C9"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br/>
        <w:t xml:space="preserve">Gender: </w:t>
      </w:r>
    </w:p>
    <w:p w14:paraId="2C29C88D"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br/>
        <w:t xml:space="preserve">Marital Status:    </w:t>
      </w:r>
      <w:proofErr w:type="gramStart"/>
      <w:r w:rsidRPr="00DA2845">
        <w:rPr>
          <w:rFonts w:asciiTheme="majorBidi" w:eastAsia="Times New Roman" w:hAnsiTheme="majorBidi" w:cstheme="majorBidi"/>
          <w:color w:val="000000" w:themeColor="text1"/>
          <w:sz w:val="20"/>
          <w:szCs w:val="20"/>
        </w:rPr>
        <w:t>Single  Married</w:t>
      </w:r>
      <w:proofErr w:type="gramEnd"/>
      <w:r w:rsidRPr="00DA2845">
        <w:rPr>
          <w:rFonts w:asciiTheme="majorBidi" w:eastAsia="Times New Roman" w:hAnsiTheme="majorBidi" w:cstheme="majorBidi"/>
          <w:color w:val="000000" w:themeColor="text1"/>
          <w:sz w:val="20"/>
          <w:szCs w:val="20"/>
        </w:rPr>
        <w:t xml:space="preserve">  Divorced  Widowed</w:t>
      </w:r>
    </w:p>
    <w:p w14:paraId="59FF9C77"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br/>
        <w:t xml:space="preserve">Do you have children? Yes   No </w:t>
      </w:r>
    </w:p>
    <w:p w14:paraId="3E2279DE"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br/>
        <w:t>Educational Level:  School diploma    University diploma    technical certificate</w:t>
      </w:r>
    </w:p>
    <w:p w14:paraId="4BA9FE0F"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tab/>
      </w:r>
      <w:r w:rsidRPr="00DA2845">
        <w:rPr>
          <w:rFonts w:asciiTheme="majorBidi" w:eastAsia="Times New Roman" w:hAnsiTheme="majorBidi" w:cstheme="majorBidi"/>
          <w:color w:val="000000" w:themeColor="text1"/>
          <w:sz w:val="20"/>
          <w:szCs w:val="20"/>
        </w:rPr>
        <w:tab/>
        <w:t xml:space="preserve">        No diploma    Other, specify: </w:t>
      </w:r>
    </w:p>
    <w:p w14:paraId="53845911"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br/>
        <w:t>Monthly household income:    Does not cover the expenses    Barely covers the expenses.</w:t>
      </w:r>
    </w:p>
    <w:p w14:paraId="1759D64B"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tab/>
      </w:r>
      <w:r w:rsidRPr="00DA2845">
        <w:rPr>
          <w:rFonts w:asciiTheme="majorBidi" w:eastAsia="Times New Roman" w:hAnsiTheme="majorBidi" w:cstheme="majorBidi"/>
          <w:color w:val="000000" w:themeColor="text1"/>
          <w:sz w:val="20"/>
          <w:szCs w:val="20"/>
        </w:rPr>
        <w:tab/>
      </w:r>
      <w:r w:rsidRPr="00DA2845">
        <w:rPr>
          <w:rFonts w:asciiTheme="majorBidi" w:eastAsia="Times New Roman" w:hAnsiTheme="majorBidi" w:cstheme="majorBidi"/>
          <w:color w:val="000000" w:themeColor="text1"/>
          <w:sz w:val="20"/>
          <w:szCs w:val="20"/>
        </w:rPr>
        <w:tab/>
      </w:r>
      <w:r w:rsidRPr="00DA2845">
        <w:rPr>
          <w:rFonts w:asciiTheme="majorBidi" w:eastAsia="Times New Roman" w:hAnsiTheme="majorBidi" w:cstheme="majorBidi"/>
          <w:color w:val="000000" w:themeColor="text1"/>
          <w:sz w:val="20"/>
          <w:szCs w:val="20"/>
        </w:rPr>
        <w:tab/>
        <w:t xml:space="preserve"> Covers the expenses    Covers more than the expenses.</w:t>
      </w:r>
    </w:p>
    <w:p w14:paraId="6C7EAB0C"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br/>
        <w:t xml:space="preserve">Employment status: Employed    Yes   No </w:t>
      </w:r>
    </w:p>
    <w:p w14:paraId="5274E737"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t xml:space="preserve">If yes, specify: </w:t>
      </w:r>
    </w:p>
    <w:p w14:paraId="69D70C8F"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br/>
        <w:t xml:space="preserve">Religion:   Muslim    Christian    Druze    Other, specify: </w:t>
      </w:r>
    </w:p>
    <w:p w14:paraId="7A09B325"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tab/>
        <w:t xml:space="preserve">      I prefer not to answer.</w:t>
      </w:r>
    </w:p>
    <w:p w14:paraId="612A938B"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br/>
        <w:t>Health Insurance:    Yes   No</w:t>
      </w:r>
    </w:p>
    <w:p w14:paraId="396B1423"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t>If yes:</w:t>
      </w:r>
      <w:r w:rsidRPr="00DA2845">
        <w:rPr>
          <w:rFonts w:asciiTheme="majorBidi" w:eastAsia="Times New Roman" w:hAnsiTheme="majorBidi" w:cstheme="majorBidi"/>
          <w:color w:val="000000" w:themeColor="text1"/>
          <w:sz w:val="20"/>
          <w:szCs w:val="20"/>
        </w:rPr>
        <w:tab/>
      </w:r>
      <w:r w:rsidRPr="00DA2845">
        <w:rPr>
          <w:rFonts w:asciiTheme="majorBidi" w:eastAsia="Times New Roman" w:hAnsiTheme="majorBidi" w:cstheme="majorBidi"/>
          <w:color w:val="000000" w:themeColor="text1"/>
          <w:sz w:val="20"/>
          <w:szCs w:val="20"/>
        </w:rPr>
        <w:tab/>
        <w:t xml:space="preserve">         Private Insurance    National Social Security Fund</w:t>
      </w:r>
      <w:r w:rsidRPr="00DA2845">
        <w:rPr>
          <w:rFonts w:asciiTheme="majorBidi" w:eastAsia="Times New Roman" w:hAnsiTheme="majorBidi" w:cstheme="majorBidi"/>
          <w:color w:val="000000" w:themeColor="text1"/>
          <w:sz w:val="20"/>
          <w:szCs w:val="20"/>
        </w:rPr>
        <w:tab/>
        <w:t>Ministry of Health</w:t>
      </w:r>
    </w:p>
    <w:p w14:paraId="5BF057FB"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tab/>
      </w:r>
      <w:r w:rsidRPr="00DA2845">
        <w:rPr>
          <w:rFonts w:asciiTheme="majorBidi" w:eastAsia="Times New Roman" w:hAnsiTheme="majorBidi" w:cstheme="majorBidi"/>
          <w:color w:val="000000" w:themeColor="text1"/>
          <w:sz w:val="20"/>
          <w:szCs w:val="20"/>
        </w:rPr>
        <w:tab/>
        <w:t xml:space="preserve">         Other, specify:  </w:t>
      </w:r>
    </w:p>
    <w:p w14:paraId="2E6C2D26"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br/>
        <w:t>Nationality:</w:t>
      </w:r>
      <w:r w:rsidRPr="00DA2845">
        <w:rPr>
          <w:rFonts w:asciiTheme="majorBidi" w:eastAsia="Times New Roman" w:hAnsiTheme="majorBidi" w:cstheme="majorBidi"/>
          <w:color w:val="000000" w:themeColor="text1"/>
          <w:sz w:val="20"/>
          <w:szCs w:val="20"/>
        </w:rPr>
        <w:tab/>
        <w:t>Lebanese</w:t>
      </w:r>
      <w:r w:rsidRPr="00DA2845">
        <w:rPr>
          <w:rFonts w:asciiTheme="majorBidi" w:eastAsia="Times New Roman" w:hAnsiTheme="majorBidi" w:cstheme="majorBidi"/>
          <w:color w:val="000000" w:themeColor="text1"/>
          <w:sz w:val="20"/>
          <w:szCs w:val="20"/>
        </w:rPr>
        <w:tab/>
        <w:t xml:space="preserve">Other, specify: </w:t>
      </w:r>
    </w:p>
    <w:p w14:paraId="070CD30A"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br/>
        <w:t>Permanent country of residence:</w:t>
      </w:r>
      <w:r w:rsidRPr="00DA2845">
        <w:rPr>
          <w:rFonts w:asciiTheme="majorBidi" w:eastAsia="Times New Roman" w:hAnsiTheme="majorBidi" w:cstheme="majorBidi"/>
          <w:color w:val="000000" w:themeColor="text1"/>
          <w:sz w:val="20"/>
          <w:szCs w:val="20"/>
        </w:rPr>
        <w:tab/>
        <w:t>Lebanon      Other, specify:</w:t>
      </w:r>
    </w:p>
    <w:p w14:paraId="1208DE02"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t>If the country of residence is Lebanon, in which of the following governorates do you live?</w:t>
      </w:r>
    </w:p>
    <w:p w14:paraId="7939AF1E"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t>Beirut</w:t>
      </w:r>
      <w:r w:rsidRPr="00DA2845">
        <w:rPr>
          <w:rFonts w:asciiTheme="majorBidi" w:eastAsia="Times New Roman" w:hAnsiTheme="majorBidi" w:cstheme="majorBidi"/>
          <w:color w:val="000000" w:themeColor="text1"/>
          <w:sz w:val="20"/>
          <w:szCs w:val="20"/>
        </w:rPr>
        <w:tab/>
      </w:r>
      <w:r w:rsidRPr="00DA2845">
        <w:rPr>
          <w:rFonts w:asciiTheme="majorBidi" w:eastAsia="Times New Roman" w:hAnsiTheme="majorBidi" w:cstheme="majorBidi"/>
          <w:color w:val="000000" w:themeColor="text1"/>
          <w:sz w:val="20"/>
          <w:szCs w:val="20"/>
        </w:rPr>
        <w:tab/>
        <w:t>Mount Lebanon</w:t>
      </w:r>
      <w:r w:rsidRPr="00DA2845">
        <w:rPr>
          <w:rFonts w:asciiTheme="majorBidi" w:eastAsia="Times New Roman" w:hAnsiTheme="majorBidi" w:cstheme="majorBidi"/>
          <w:color w:val="000000" w:themeColor="text1"/>
          <w:sz w:val="20"/>
          <w:szCs w:val="20"/>
        </w:rPr>
        <w:tab/>
        <w:t>North</w:t>
      </w:r>
      <w:r w:rsidRPr="00DA2845">
        <w:rPr>
          <w:rFonts w:asciiTheme="majorBidi" w:eastAsia="Times New Roman" w:hAnsiTheme="majorBidi" w:cstheme="majorBidi"/>
          <w:color w:val="000000" w:themeColor="text1"/>
          <w:sz w:val="20"/>
          <w:szCs w:val="20"/>
        </w:rPr>
        <w:tab/>
      </w:r>
      <w:r w:rsidRPr="00DA2845">
        <w:rPr>
          <w:rFonts w:asciiTheme="majorBidi" w:eastAsia="Times New Roman" w:hAnsiTheme="majorBidi" w:cstheme="majorBidi"/>
          <w:color w:val="000000" w:themeColor="text1"/>
          <w:sz w:val="20"/>
          <w:szCs w:val="20"/>
        </w:rPr>
        <w:tab/>
        <w:t>Beqaa</w:t>
      </w:r>
      <w:r w:rsidRPr="00DA2845">
        <w:rPr>
          <w:rFonts w:asciiTheme="majorBidi" w:eastAsia="Times New Roman" w:hAnsiTheme="majorBidi" w:cstheme="majorBidi"/>
          <w:color w:val="000000" w:themeColor="text1"/>
          <w:sz w:val="20"/>
          <w:szCs w:val="20"/>
        </w:rPr>
        <w:tab/>
      </w:r>
      <w:r w:rsidRPr="00DA2845">
        <w:rPr>
          <w:rFonts w:asciiTheme="majorBidi" w:eastAsia="Times New Roman" w:hAnsiTheme="majorBidi" w:cstheme="majorBidi"/>
          <w:color w:val="000000" w:themeColor="text1"/>
          <w:sz w:val="20"/>
          <w:szCs w:val="20"/>
        </w:rPr>
        <w:tab/>
      </w:r>
      <w:proofErr w:type="spellStart"/>
      <w:r w:rsidRPr="00DA2845">
        <w:rPr>
          <w:rFonts w:asciiTheme="majorBidi" w:eastAsia="Times New Roman" w:hAnsiTheme="majorBidi" w:cstheme="majorBidi"/>
          <w:color w:val="000000" w:themeColor="text1"/>
          <w:sz w:val="20"/>
          <w:szCs w:val="20"/>
        </w:rPr>
        <w:t>Nabatieh</w:t>
      </w:r>
      <w:proofErr w:type="spellEnd"/>
      <w:r w:rsidRPr="00DA2845">
        <w:rPr>
          <w:rFonts w:asciiTheme="majorBidi" w:eastAsia="Times New Roman" w:hAnsiTheme="majorBidi" w:cstheme="majorBidi"/>
          <w:color w:val="000000" w:themeColor="text1"/>
          <w:sz w:val="20"/>
          <w:szCs w:val="20"/>
        </w:rPr>
        <w:tab/>
        <w:t>South</w:t>
      </w:r>
    </w:p>
    <w:p w14:paraId="34FFFB2C"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br/>
        <w:t>What was the reason for your hospital visit?</w:t>
      </w:r>
    </w:p>
    <w:p w14:paraId="5B53A8C4"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br/>
        <w:t>How many times did you visit the hospital in the last year?</w:t>
      </w:r>
    </w:p>
    <w:p w14:paraId="337E429E"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t>First time</w:t>
      </w:r>
      <w:r w:rsidRPr="00DA2845">
        <w:rPr>
          <w:rFonts w:asciiTheme="majorBidi" w:eastAsia="Times New Roman" w:hAnsiTheme="majorBidi" w:cstheme="majorBidi"/>
          <w:color w:val="000000" w:themeColor="text1"/>
          <w:sz w:val="20"/>
          <w:szCs w:val="20"/>
        </w:rPr>
        <w:tab/>
        <w:t>3 or less</w:t>
      </w:r>
      <w:r w:rsidRPr="00DA2845">
        <w:rPr>
          <w:rFonts w:asciiTheme="majorBidi" w:eastAsia="Times New Roman" w:hAnsiTheme="majorBidi" w:cstheme="majorBidi"/>
          <w:color w:val="000000" w:themeColor="text1"/>
          <w:sz w:val="20"/>
          <w:szCs w:val="20"/>
        </w:rPr>
        <w:tab/>
        <w:t>4 to 7</w:t>
      </w:r>
      <w:r w:rsidRPr="00DA2845">
        <w:rPr>
          <w:rFonts w:asciiTheme="majorBidi" w:eastAsia="Times New Roman" w:hAnsiTheme="majorBidi" w:cstheme="majorBidi"/>
          <w:color w:val="000000" w:themeColor="text1"/>
          <w:sz w:val="20"/>
          <w:szCs w:val="20"/>
        </w:rPr>
        <w:tab/>
      </w:r>
      <w:r w:rsidRPr="00DA2845">
        <w:rPr>
          <w:rFonts w:asciiTheme="majorBidi" w:eastAsia="Times New Roman" w:hAnsiTheme="majorBidi" w:cstheme="majorBidi"/>
          <w:color w:val="000000" w:themeColor="text1"/>
          <w:sz w:val="20"/>
          <w:szCs w:val="20"/>
        </w:rPr>
        <w:tab/>
        <w:t>8 to 10</w:t>
      </w:r>
      <w:r w:rsidRPr="00DA2845">
        <w:rPr>
          <w:rFonts w:asciiTheme="majorBidi" w:eastAsia="Times New Roman" w:hAnsiTheme="majorBidi" w:cstheme="majorBidi"/>
          <w:color w:val="000000" w:themeColor="text1"/>
          <w:sz w:val="20"/>
          <w:szCs w:val="20"/>
        </w:rPr>
        <w:tab/>
      </w:r>
      <w:r w:rsidRPr="00DA2845">
        <w:rPr>
          <w:rFonts w:asciiTheme="majorBidi" w:eastAsia="Times New Roman" w:hAnsiTheme="majorBidi" w:cstheme="majorBidi"/>
          <w:color w:val="000000" w:themeColor="text1"/>
          <w:sz w:val="20"/>
          <w:szCs w:val="20"/>
        </w:rPr>
        <w:tab/>
        <w:t>more than 10</w:t>
      </w:r>
    </w:p>
    <w:p w14:paraId="0DCE71F5"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p>
    <w:tbl>
      <w:tblPr>
        <w:tblW w:w="0" w:type="dxa"/>
        <w:tblInd w:w="-90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3060"/>
        <w:gridCol w:w="1440"/>
        <w:gridCol w:w="1312"/>
        <w:gridCol w:w="1641"/>
        <w:gridCol w:w="1871"/>
      </w:tblGrid>
      <w:tr w:rsidR="00755B0E" w:rsidRPr="00DA2845" w14:paraId="7A2717B1" w14:textId="77777777" w:rsidTr="00690379">
        <w:trPr>
          <w:trHeight w:val="200"/>
        </w:trPr>
        <w:tc>
          <w:tcPr>
            <w:tcW w:w="3060" w:type="dxa"/>
            <w:tcBorders>
              <w:top w:val="single" w:sz="4" w:space="0" w:color="BFBFBF"/>
              <w:left w:val="single" w:sz="4" w:space="0" w:color="BFBFBF"/>
              <w:bottom w:val="single" w:sz="4" w:space="0" w:color="BFBFBF"/>
              <w:right w:val="single" w:sz="4" w:space="0" w:color="BFBFBF"/>
            </w:tcBorders>
          </w:tcPr>
          <w:p w14:paraId="43F66D37" w14:textId="77777777" w:rsidR="00755B0E" w:rsidRPr="00DA2845" w:rsidRDefault="00755B0E" w:rsidP="00690379">
            <w:pPr>
              <w:rPr>
                <w:rFonts w:asciiTheme="majorBidi" w:eastAsia="Times New Roman" w:hAnsiTheme="majorBidi" w:cstheme="majorBidi"/>
                <w:color w:val="000000" w:themeColor="text1"/>
                <w:sz w:val="20"/>
                <w:szCs w:val="20"/>
              </w:rPr>
            </w:pPr>
          </w:p>
        </w:tc>
        <w:tc>
          <w:tcPr>
            <w:tcW w:w="1440" w:type="dxa"/>
            <w:tcBorders>
              <w:top w:val="single" w:sz="4" w:space="0" w:color="BFBFBF"/>
              <w:left w:val="single" w:sz="4" w:space="0" w:color="BFBFBF"/>
              <w:bottom w:val="single" w:sz="4" w:space="0" w:color="BFBFBF"/>
              <w:right w:val="single" w:sz="4" w:space="0" w:color="BFBFBF"/>
            </w:tcBorders>
            <w:hideMark/>
          </w:tcPr>
          <w:p w14:paraId="5FC8AD12" w14:textId="77777777" w:rsidR="00755B0E" w:rsidRPr="00DA2845" w:rsidRDefault="00755B0E" w:rsidP="00690379">
            <w:pPr>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t>Strongly Agree</w:t>
            </w:r>
          </w:p>
        </w:tc>
        <w:tc>
          <w:tcPr>
            <w:tcW w:w="1312" w:type="dxa"/>
            <w:tcBorders>
              <w:top w:val="single" w:sz="4" w:space="0" w:color="BFBFBF"/>
              <w:left w:val="single" w:sz="4" w:space="0" w:color="BFBFBF"/>
              <w:bottom w:val="single" w:sz="4" w:space="0" w:color="BFBFBF"/>
              <w:right w:val="single" w:sz="4" w:space="0" w:color="BFBFBF"/>
            </w:tcBorders>
            <w:hideMark/>
          </w:tcPr>
          <w:p w14:paraId="30A4806E" w14:textId="77777777" w:rsidR="00755B0E" w:rsidRPr="00DA2845" w:rsidRDefault="00755B0E" w:rsidP="00690379">
            <w:pPr>
              <w:jc w:val="center"/>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t>Agree</w:t>
            </w:r>
          </w:p>
        </w:tc>
        <w:tc>
          <w:tcPr>
            <w:tcW w:w="1641" w:type="dxa"/>
            <w:tcBorders>
              <w:top w:val="single" w:sz="4" w:space="0" w:color="BFBFBF"/>
              <w:left w:val="single" w:sz="4" w:space="0" w:color="BFBFBF"/>
              <w:bottom w:val="single" w:sz="4" w:space="0" w:color="BFBFBF"/>
              <w:right w:val="single" w:sz="4" w:space="0" w:color="BFBFBF"/>
            </w:tcBorders>
            <w:hideMark/>
          </w:tcPr>
          <w:p w14:paraId="31DFBD3A" w14:textId="77777777" w:rsidR="00755B0E" w:rsidRPr="00DA2845" w:rsidRDefault="00755B0E" w:rsidP="00690379">
            <w:pPr>
              <w:jc w:val="center"/>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t>Disagree</w:t>
            </w:r>
          </w:p>
        </w:tc>
        <w:tc>
          <w:tcPr>
            <w:tcW w:w="1871" w:type="dxa"/>
            <w:tcBorders>
              <w:top w:val="single" w:sz="4" w:space="0" w:color="BFBFBF"/>
              <w:left w:val="single" w:sz="4" w:space="0" w:color="BFBFBF"/>
              <w:bottom w:val="single" w:sz="4" w:space="0" w:color="BFBFBF"/>
              <w:right w:val="single" w:sz="4" w:space="0" w:color="BFBFBF"/>
            </w:tcBorders>
            <w:hideMark/>
          </w:tcPr>
          <w:p w14:paraId="6F6B1590" w14:textId="77777777" w:rsidR="00755B0E" w:rsidRPr="00DA2845" w:rsidRDefault="00755B0E" w:rsidP="00690379">
            <w:pPr>
              <w:jc w:val="center"/>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t>Strongly Disagree</w:t>
            </w:r>
          </w:p>
        </w:tc>
      </w:tr>
      <w:tr w:rsidR="00755B0E" w:rsidRPr="00DA2845" w14:paraId="677DBECE" w14:textId="77777777" w:rsidTr="00690379">
        <w:trPr>
          <w:trHeight w:val="520"/>
        </w:trPr>
        <w:tc>
          <w:tcPr>
            <w:tcW w:w="3060" w:type="dxa"/>
            <w:tcBorders>
              <w:top w:val="single" w:sz="4" w:space="0" w:color="BFBFBF"/>
              <w:left w:val="single" w:sz="4" w:space="0" w:color="BFBFBF"/>
              <w:bottom w:val="single" w:sz="4" w:space="0" w:color="BFBFBF"/>
              <w:right w:val="single" w:sz="4" w:space="0" w:color="BFBFBF"/>
            </w:tcBorders>
            <w:hideMark/>
          </w:tcPr>
          <w:p w14:paraId="48C4CE2C" w14:textId="77777777" w:rsidR="00755B0E" w:rsidRPr="00DA2845" w:rsidRDefault="00755B0E" w:rsidP="00690379">
            <w:pPr>
              <w:rPr>
                <w:rFonts w:asciiTheme="majorBidi" w:eastAsia="Times New Roman" w:hAnsiTheme="majorBidi" w:cstheme="majorBidi"/>
                <w:color w:val="000000" w:themeColor="text1"/>
                <w:sz w:val="20"/>
                <w:szCs w:val="20"/>
              </w:rPr>
            </w:pPr>
            <w:r>
              <w:rPr>
                <w:rFonts w:asciiTheme="majorBidi" w:eastAsia="Times New Roman" w:hAnsiTheme="majorBidi" w:cstheme="majorBidi"/>
                <w:color w:val="000000" w:themeColor="text1"/>
                <w:sz w:val="20"/>
                <w:szCs w:val="20"/>
              </w:rPr>
              <w:t>You</w:t>
            </w:r>
            <w:r w:rsidRPr="00DA2845">
              <w:rPr>
                <w:rFonts w:asciiTheme="majorBidi" w:eastAsia="Times New Roman" w:hAnsiTheme="majorBidi" w:cstheme="majorBidi"/>
                <w:color w:val="000000" w:themeColor="text1"/>
                <w:sz w:val="20"/>
                <w:szCs w:val="20"/>
              </w:rPr>
              <w:t xml:space="preserve"> consider yourself a believer</w:t>
            </w:r>
          </w:p>
        </w:tc>
        <w:tc>
          <w:tcPr>
            <w:tcW w:w="1440" w:type="dxa"/>
            <w:tcBorders>
              <w:top w:val="single" w:sz="4" w:space="0" w:color="BFBFBF"/>
              <w:left w:val="single" w:sz="4" w:space="0" w:color="BFBFBF"/>
              <w:bottom w:val="single" w:sz="4" w:space="0" w:color="BFBFBF"/>
              <w:right w:val="single" w:sz="4" w:space="0" w:color="BFBFBF"/>
            </w:tcBorders>
          </w:tcPr>
          <w:p w14:paraId="412644FA" w14:textId="77777777" w:rsidR="00755B0E" w:rsidRPr="00DA2845" w:rsidRDefault="00755B0E" w:rsidP="00690379">
            <w:pPr>
              <w:rPr>
                <w:rFonts w:asciiTheme="majorBidi" w:eastAsia="Times New Roman" w:hAnsiTheme="majorBidi" w:cstheme="majorBidi"/>
                <w:color w:val="000000" w:themeColor="text1"/>
                <w:sz w:val="20"/>
                <w:szCs w:val="20"/>
              </w:rPr>
            </w:pPr>
          </w:p>
        </w:tc>
        <w:tc>
          <w:tcPr>
            <w:tcW w:w="1312" w:type="dxa"/>
            <w:tcBorders>
              <w:top w:val="single" w:sz="4" w:space="0" w:color="BFBFBF"/>
              <w:left w:val="single" w:sz="4" w:space="0" w:color="BFBFBF"/>
              <w:bottom w:val="single" w:sz="4" w:space="0" w:color="BFBFBF"/>
              <w:right w:val="single" w:sz="4" w:space="0" w:color="BFBFBF"/>
            </w:tcBorders>
          </w:tcPr>
          <w:p w14:paraId="7431003C" w14:textId="77777777" w:rsidR="00755B0E" w:rsidRPr="00DA2845" w:rsidRDefault="00755B0E" w:rsidP="00690379">
            <w:pPr>
              <w:rPr>
                <w:rFonts w:asciiTheme="majorBidi" w:eastAsia="Times New Roman" w:hAnsiTheme="majorBidi" w:cstheme="majorBidi"/>
                <w:color w:val="000000" w:themeColor="text1"/>
                <w:sz w:val="20"/>
                <w:szCs w:val="20"/>
              </w:rPr>
            </w:pPr>
          </w:p>
        </w:tc>
        <w:tc>
          <w:tcPr>
            <w:tcW w:w="1641" w:type="dxa"/>
            <w:tcBorders>
              <w:top w:val="single" w:sz="4" w:space="0" w:color="BFBFBF"/>
              <w:left w:val="single" w:sz="4" w:space="0" w:color="BFBFBF"/>
              <w:bottom w:val="single" w:sz="4" w:space="0" w:color="BFBFBF"/>
              <w:right w:val="single" w:sz="4" w:space="0" w:color="BFBFBF"/>
            </w:tcBorders>
          </w:tcPr>
          <w:p w14:paraId="16E300B3" w14:textId="77777777" w:rsidR="00755B0E" w:rsidRPr="00DA2845" w:rsidRDefault="00755B0E" w:rsidP="00690379">
            <w:pPr>
              <w:rPr>
                <w:rFonts w:asciiTheme="majorBidi" w:eastAsia="Times New Roman" w:hAnsiTheme="majorBidi" w:cstheme="majorBidi"/>
                <w:color w:val="000000" w:themeColor="text1"/>
                <w:sz w:val="20"/>
                <w:szCs w:val="20"/>
              </w:rPr>
            </w:pPr>
          </w:p>
        </w:tc>
        <w:tc>
          <w:tcPr>
            <w:tcW w:w="1871" w:type="dxa"/>
            <w:tcBorders>
              <w:top w:val="single" w:sz="4" w:space="0" w:color="BFBFBF"/>
              <w:left w:val="single" w:sz="4" w:space="0" w:color="BFBFBF"/>
              <w:bottom w:val="single" w:sz="4" w:space="0" w:color="BFBFBF"/>
              <w:right w:val="single" w:sz="4" w:space="0" w:color="BFBFBF"/>
            </w:tcBorders>
          </w:tcPr>
          <w:p w14:paraId="1D9E9318" w14:textId="77777777" w:rsidR="00755B0E" w:rsidRPr="00DA2845" w:rsidRDefault="00755B0E" w:rsidP="00690379">
            <w:pPr>
              <w:rPr>
                <w:rFonts w:asciiTheme="majorBidi" w:eastAsia="Times New Roman" w:hAnsiTheme="majorBidi" w:cstheme="majorBidi"/>
                <w:color w:val="000000" w:themeColor="text1"/>
                <w:sz w:val="20"/>
                <w:szCs w:val="20"/>
              </w:rPr>
            </w:pPr>
          </w:p>
        </w:tc>
      </w:tr>
      <w:tr w:rsidR="00755B0E" w:rsidRPr="00DA2845" w14:paraId="5F3C8011" w14:textId="77777777" w:rsidTr="00690379">
        <w:trPr>
          <w:trHeight w:val="1060"/>
        </w:trPr>
        <w:tc>
          <w:tcPr>
            <w:tcW w:w="3060" w:type="dxa"/>
            <w:tcBorders>
              <w:top w:val="single" w:sz="4" w:space="0" w:color="BFBFBF"/>
              <w:left w:val="single" w:sz="4" w:space="0" w:color="BFBFBF"/>
              <w:bottom w:val="single" w:sz="4" w:space="0" w:color="BFBFBF"/>
              <w:right w:val="single" w:sz="4" w:space="0" w:color="BFBFBF"/>
            </w:tcBorders>
            <w:hideMark/>
          </w:tcPr>
          <w:p w14:paraId="5E0DE2CA" w14:textId="77777777" w:rsidR="00755B0E" w:rsidRPr="00DA2845" w:rsidRDefault="00755B0E" w:rsidP="00690379">
            <w:pPr>
              <w:rPr>
                <w:rFonts w:asciiTheme="majorBidi" w:eastAsia="Times New Roman" w:hAnsiTheme="majorBidi" w:cstheme="majorBidi"/>
                <w:color w:val="000000" w:themeColor="text1"/>
                <w:sz w:val="20"/>
                <w:szCs w:val="20"/>
              </w:rPr>
            </w:pPr>
            <w:r>
              <w:rPr>
                <w:rFonts w:asciiTheme="majorBidi" w:eastAsia="Times New Roman" w:hAnsiTheme="majorBidi" w:cstheme="majorBidi"/>
                <w:color w:val="000000" w:themeColor="text1"/>
                <w:sz w:val="20"/>
                <w:szCs w:val="20"/>
              </w:rPr>
              <w:t>Y</w:t>
            </w:r>
            <w:r w:rsidRPr="00DA2845">
              <w:rPr>
                <w:rFonts w:asciiTheme="majorBidi" w:eastAsia="Times New Roman" w:hAnsiTheme="majorBidi" w:cstheme="majorBidi"/>
                <w:color w:val="000000" w:themeColor="text1"/>
                <w:sz w:val="20"/>
                <w:szCs w:val="20"/>
              </w:rPr>
              <w:t>ou like your Spiritual/Religious beliefs to be considered in your healthcare treatment</w:t>
            </w:r>
          </w:p>
        </w:tc>
        <w:tc>
          <w:tcPr>
            <w:tcW w:w="1440" w:type="dxa"/>
            <w:tcBorders>
              <w:top w:val="single" w:sz="4" w:space="0" w:color="BFBFBF"/>
              <w:left w:val="single" w:sz="4" w:space="0" w:color="BFBFBF"/>
              <w:bottom w:val="single" w:sz="4" w:space="0" w:color="BFBFBF"/>
              <w:right w:val="single" w:sz="4" w:space="0" w:color="BFBFBF"/>
            </w:tcBorders>
          </w:tcPr>
          <w:p w14:paraId="55C2462F" w14:textId="77777777" w:rsidR="00755B0E" w:rsidRPr="00DA2845" w:rsidRDefault="00755B0E" w:rsidP="00690379">
            <w:pPr>
              <w:rPr>
                <w:rFonts w:asciiTheme="majorBidi" w:eastAsia="Times New Roman" w:hAnsiTheme="majorBidi" w:cstheme="majorBidi"/>
                <w:color w:val="000000" w:themeColor="text1"/>
                <w:sz w:val="20"/>
                <w:szCs w:val="20"/>
              </w:rPr>
            </w:pPr>
          </w:p>
        </w:tc>
        <w:tc>
          <w:tcPr>
            <w:tcW w:w="1312" w:type="dxa"/>
            <w:tcBorders>
              <w:top w:val="single" w:sz="4" w:space="0" w:color="BFBFBF"/>
              <w:left w:val="single" w:sz="4" w:space="0" w:color="BFBFBF"/>
              <w:bottom w:val="single" w:sz="4" w:space="0" w:color="BFBFBF"/>
              <w:right w:val="single" w:sz="4" w:space="0" w:color="BFBFBF"/>
            </w:tcBorders>
          </w:tcPr>
          <w:p w14:paraId="190B5B02" w14:textId="77777777" w:rsidR="00755B0E" w:rsidRPr="00DA2845" w:rsidRDefault="00755B0E" w:rsidP="00690379">
            <w:pPr>
              <w:rPr>
                <w:rFonts w:asciiTheme="majorBidi" w:eastAsia="Times New Roman" w:hAnsiTheme="majorBidi" w:cstheme="majorBidi"/>
                <w:color w:val="000000" w:themeColor="text1"/>
                <w:sz w:val="20"/>
                <w:szCs w:val="20"/>
              </w:rPr>
            </w:pPr>
          </w:p>
        </w:tc>
        <w:tc>
          <w:tcPr>
            <w:tcW w:w="1641" w:type="dxa"/>
            <w:tcBorders>
              <w:top w:val="single" w:sz="4" w:space="0" w:color="BFBFBF"/>
              <w:left w:val="single" w:sz="4" w:space="0" w:color="BFBFBF"/>
              <w:bottom w:val="single" w:sz="4" w:space="0" w:color="BFBFBF"/>
              <w:right w:val="single" w:sz="4" w:space="0" w:color="BFBFBF"/>
            </w:tcBorders>
          </w:tcPr>
          <w:p w14:paraId="63AF1EB6" w14:textId="77777777" w:rsidR="00755B0E" w:rsidRPr="00DA2845" w:rsidRDefault="00755B0E" w:rsidP="00690379">
            <w:pPr>
              <w:rPr>
                <w:rFonts w:asciiTheme="majorBidi" w:eastAsia="Times New Roman" w:hAnsiTheme="majorBidi" w:cstheme="majorBidi"/>
                <w:color w:val="000000" w:themeColor="text1"/>
                <w:sz w:val="20"/>
                <w:szCs w:val="20"/>
              </w:rPr>
            </w:pPr>
          </w:p>
        </w:tc>
        <w:tc>
          <w:tcPr>
            <w:tcW w:w="1871" w:type="dxa"/>
            <w:tcBorders>
              <w:top w:val="single" w:sz="4" w:space="0" w:color="BFBFBF"/>
              <w:left w:val="single" w:sz="4" w:space="0" w:color="BFBFBF"/>
              <w:bottom w:val="single" w:sz="4" w:space="0" w:color="BFBFBF"/>
              <w:right w:val="single" w:sz="4" w:space="0" w:color="BFBFBF"/>
            </w:tcBorders>
          </w:tcPr>
          <w:p w14:paraId="503A14CB" w14:textId="77777777" w:rsidR="00755B0E" w:rsidRPr="00DA2845" w:rsidRDefault="00755B0E" w:rsidP="00690379">
            <w:pPr>
              <w:rPr>
                <w:rFonts w:asciiTheme="majorBidi" w:eastAsia="Times New Roman" w:hAnsiTheme="majorBidi" w:cstheme="majorBidi"/>
                <w:color w:val="000000" w:themeColor="text1"/>
                <w:sz w:val="20"/>
                <w:szCs w:val="20"/>
              </w:rPr>
            </w:pPr>
          </w:p>
        </w:tc>
      </w:tr>
      <w:tr w:rsidR="00755B0E" w:rsidRPr="00DA2845" w14:paraId="1C290448" w14:textId="77777777" w:rsidTr="00690379">
        <w:trPr>
          <w:trHeight w:val="1060"/>
        </w:trPr>
        <w:tc>
          <w:tcPr>
            <w:tcW w:w="3060" w:type="dxa"/>
            <w:tcBorders>
              <w:top w:val="single" w:sz="4" w:space="0" w:color="BFBFBF"/>
              <w:left w:val="single" w:sz="4" w:space="0" w:color="BFBFBF"/>
              <w:bottom w:val="single" w:sz="4" w:space="0" w:color="BFBFBF"/>
              <w:right w:val="single" w:sz="4" w:space="0" w:color="BFBFBF"/>
            </w:tcBorders>
            <w:hideMark/>
          </w:tcPr>
          <w:p w14:paraId="2F0A0197" w14:textId="77777777" w:rsidR="00755B0E" w:rsidRPr="00DA2845" w:rsidRDefault="00755B0E" w:rsidP="00690379">
            <w:pPr>
              <w:rPr>
                <w:rFonts w:asciiTheme="majorBidi" w:eastAsia="Times New Roman" w:hAnsiTheme="majorBidi" w:cstheme="majorBidi"/>
                <w:color w:val="000000" w:themeColor="text1"/>
                <w:sz w:val="20"/>
                <w:szCs w:val="20"/>
              </w:rPr>
            </w:pPr>
            <w:r>
              <w:rPr>
                <w:rFonts w:asciiTheme="majorBidi" w:eastAsia="Times New Roman" w:hAnsiTheme="majorBidi" w:cstheme="majorBidi"/>
                <w:color w:val="000000" w:themeColor="text1"/>
                <w:sz w:val="20"/>
                <w:szCs w:val="20"/>
              </w:rPr>
              <w:t>Y</w:t>
            </w:r>
            <w:r w:rsidRPr="00DA2845">
              <w:rPr>
                <w:rFonts w:asciiTheme="majorBidi" w:eastAsia="Times New Roman" w:hAnsiTheme="majorBidi" w:cstheme="majorBidi"/>
                <w:color w:val="000000" w:themeColor="text1"/>
                <w:sz w:val="20"/>
                <w:szCs w:val="20"/>
              </w:rPr>
              <w:t>ou believe your Spiritual/Religious beliefs are important in coping with your illness</w:t>
            </w:r>
          </w:p>
        </w:tc>
        <w:tc>
          <w:tcPr>
            <w:tcW w:w="1440" w:type="dxa"/>
            <w:tcBorders>
              <w:top w:val="single" w:sz="4" w:space="0" w:color="BFBFBF"/>
              <w:left w:val="single" w:sz="4" w:space="0" w:color="BFBFBF"/>
              <w:bottom w:val="single" w:sz="4" w:space="0" w:color="BFBFBF"/>
              <w:right w:val="single" w:sz="4" w:space="0" w:color="BFBFBF"/>
            </w:tcBorders>
          </w:tcPr>
          <w:p w14:paraId="2DEBC989" w14:textId="77777777" w:rsidR="00755B0E" w:rsidRPr="00DA2845" w:rsidRDefault="00755B0E" w:rsidP="00690379">
            <w:pPr>
              <w:rPr>
                <w:rFonts w:asciiTheme="majorBidi" w:eastAsia="Times New Roman" w:hAnsiTheme="majorBidi" w:cstheme="majorBidi"/>
                <w:color w:val="000000" w:themeColor="text1"/>
                <w:sz w:val="20"/>
                <w:szCs w:val="20"/>
              </w:rPr>
            </w:pPr>
          </w:p>
        </w:tc>
        <w:tc>
          <w:tcPr>
            <w:tcW w:w="1312" w:type="dxa"/>
            <w:tcBorders>
              <w:top w:val="single" w:sz="4" w:space="0" w:color="BFBFBF"/>
              <w:left w:val="single" w:sz="4" w:space="0" w:color="BFBFBF"/>
              <w:bottom w:val="single" w:sz="4" w:space="0" w:color="BFBFBF"/>
              <w:right w:val="single" w:sz="4" w:space="0" w:color="BFBFBF"/>
            </w:tcBorders>
          </w:tcPr>
          <w:p w14:paraId="499F51C7" w14:textId="77777777" w:rsidR="00755B0E" w:rsidRPr="00DA2845" w:rsidRDefault="00755B0E" w:rsidP="00690379">
            <w:pPr>
              <w:rPr>
                <w:rFonts w:asciiTheme="majorBidi" w:eastAsia="Times New Roman" w:hAnsiTheme="majorBidi" w:cstheme="majorBidi"/>
                <w:color w:val="000000" w:themeColor="text1"/>
                <w:sz w:val="20"/>
                <w:szCs w:val="20"/>
              </w:rPr>
            </w:pPr>
          </w:p>
        </w:tc>
        <w:tc>
          <w:tcPr>
            <w:tcW w:w="1641" w:type="dxa"/>
            <w:tcBorders>
              <w:top w:val="single" w:sz="4" w:space="0" w:color="BFBFBF"/>
              <w:left w:val="single" w:sz="4" w:space="0" w:color="BFBFBF"/>
              <w:bottom w:val="single" w:sz="4" w:space="0" w:color="BFBFBF"/>
              <w:right w:val="single" w:sz="4" w:space="0" w:color="BFBFBF"/>
            </w:tcBorders>
          </w:tcPr>
          <w:p w14:paraId="0011244D" w14:textId="77777777" w:rsidR="00755B0E" w:rsidRPr="00DA2845" w:rsidRDefault="00755B0E" w:rsidP="00690379">
            <w:pPr>
              <w:rPr>
                <w:rFonts w:asciiTheme="majorBidi" w:eastAsia="Times New Roman" w:hAnsiTheme="majorBidi" w:cstheme="majorBidi"/>
                <w:color w:val="000000" w:themeColor="text1"/>
                <w:sz w:val="20"/>
                <w:szCs w:val="20"/>
              </w:rPr>
            </w:pPr>
          </w:p>
        </w:tc>
        <w:tc>
          <w:tcPr>
            <w:tcW w:w="1871" w:type="dxa"/>
            <w:tcBorders>
              <w:top w:val="single" w:sz="4" w:space="0" w:color="BFBFBF"/>
              <w:left w:val="single" w:sz="4" w:space="0" w:color="BFBFBF"/>
              <w:bottom w:val="single" w:sz="4" w:space="0" w:color="BFBFBF"/>
              <w:right w:val="single" w:sz="4" w:space="0" w:color="BFBFBF"/>
            </w:tcBorders>
          </w:tcPr>
          <w:p w14:paraId="2CAA4BC1" w14:textId="77777777" w:rsidR="00755B0E" w:rsidRPr="00DA2845" w:rsidRDefault="00755B0E" w:rsidP="00690379">
            <w:pPr>
              <w:rPr>
                <w:rFonts w:asciiTheme="majorBidi" w:eastAsia="Times New Roman" w:hAnsiTheme="majorBidi" w:cstheme="majorBidi"/>
                <w:color w:val="000000" w:themeColor="text1"/>
                <w:sz w:val="20"/>
                <w:szCs w:val="20"/>
              </w:rPr>
            </w:pPr>
          </w:p>
        </w:tc>
      </w:tr>
      <w:tr w:rsidR="00755B0E" w:rsidRPr="00DA2845" w14:paraId="4A4A17F6" w14:textId="77777777" w:rsidTr="00690379">
        <w:trPr>
          <w:trHeight w:val="940"/>
        </w:trPr>
        <w:tc>
          <w:tcPr>
            <w:tcW w:w="3060" w:type="dxa"/>
            <w:tcBorders>
              <w:top w:val="single" w:sz="4" w:space="0" w:color="BFBFBF"/>
              <w:left w:val="single" w:sz="4" w:space="0" w:color="BFBFBF"/>
              <w:bottom w:val="single" w:sz="4" w:space="0" w:color="BFBFBF"/>
              <w:right w:val="single" w:sz="4" w:space="0" w:color="BFBFBF"/>
            </w:tcBorders>
          </w:tcPr>
          <w:p w14:paraId="6C96051C" w14:textId="77777777" w:rsidR="00755B0E" w:rsidRPr="00DA2845" w:rsidRDefault="00755B0E" w:rsidP="00690379">
            <w:pPr>
              <w:rPr>
                <w:rFonts w:asciiTheme="majorBidi" w:eastAsia="Times New Roman" w:hAnsiTheme="majorBidi" w:cstheme="majorBidi"/>
                <w:color w:val="000000" w:themeColor="text1"/>
                <w:sz w:val="20"/>
                <w:szCs w:val="20"/>
              </w:rPr>
            </w:pPr>
            <w:r>
              <w:rPr>
                <w:rFonts w:asciiTheme="majorBidi" w:eastAsia="Times New Roman" w:hAnsiTheme="majorBidi" w:cstheme="majorBidi"/>
                <w:color w:val="000000" w:themeColor="text1"/>
                <w:sz w:val="20"/>
                <w:szCs w:val="20"/>
              </w:rPr>
              <w:t>Y</w:t>
            </w:r>
            <w:r w:rsidRPr="00DA2845">
              <w:rPr>
                <w:rFonts w:asciiTheme="majorBidi" w:eastAsia="Times New Roman" w:hAnsiTheme="majorBidi" w:cstheme="majorBidi"/>
                <w:color w:val="000000" w:themeColor="text1"/>
                <w:sz w:val="20"/>
                <w:szCs w:val="20"/>
              </w:rPr>
              <w:t>our Spiritual/Religious beliefs impact your decision making when it comes to your health</w:t>
            </w:r>
          </w:p>
          <w:p w14:paraId="524F03E6" w14:textId="77777777" w:rsidR="00755B0E" w:rsidRPr="00DA2845" w:rsidRDefault="00755B0E" w:rsidP="00690379">
            <w:pPr>
              <w:rPr>
                <w:rFonts w:asciiTheme="majorBidi" w:eastAsia="Times New Roman" w:hAnsiTheme="majorBidi" w:cstheme="majorBidi"/>
                <w:color w:val="000000" w:themeColor="text1"/>
                <w:sz w:val="20"/>
                <w:szCs w:val="20"/>
              </w:rPr>
            </w:pPr>
          </w:p>
        </w:tc>
        <w:tc>
          <w:tcPr>
            <w:tcW w:w="1440" w:type="dxa"/>
            <w:tcBorders>
              <w:top w:val="single" w:sz="4" w:space="0" w:color="BFBFBF"/>
              <w:left w:val="single" w:sz="4" w:space="0" w:color="BFBFBF"/>
              <w:bottom w:val="single" w:sz="4" w:space="0" w:color="BFBFBF"/>
              <w:right w:val="single" w:sz="4" w:space="0" w:color="BFBFBF"/>
            </w:tcBorders>
          </w:tcPr>
          <w:p w14:paraId="3C556ACB" w14:textId="77777777" w:rsidR="00755B0E" w:rsidRPr="00DA2845" w:rsidRDefault="00755B0E" w:rsidP="00690379">
            <w:pPr>
              <w:rPr>
                <w:rFonts w:asciiTheme="majorBidi" w:eastAsia="Times New Roman" w:hAnsiTheme="majorBidi" w:cstheme="majorBidi"/>
                <w:color w:val="000000" w:themeColor="text1"/>
                <w:sz w:val="20"/>
                <w:szCs w:val="20"/>
              </w:rPr>
            </w:pPr>
          </w:p>
        </w:tc>
        <w:tc>
          <w:tcPr>
            <w:tcW w:w="1312" w:type="dxa"/>
            <w:tcBorders>
              <w:top w:val="single" w:sz="4" w:space="0" w:color="BFBFBF"/>
              <w:left w:val="single" w:sz="4" w:space="0" w:color="BFBFBF"/>
              <w:bottom w:val="single" w:sz="4" w:space="0" w:color="BFBFBF"/>
              <w:right w:val="single" w:sz="4" w:space="0" w:color="BFBFBF"/>
            </w:tcBorders>
          </w:tcPr>
          <w:p w14:paraId="33EEB83A" w14:textId="77777777" w:rsidR="00755B0E" w:rsidRPr="00DA2845" w:rsidRDefault="00755B0E" w:rsidP="00690379">
            <w:pPr>
              <w:rPr>
                <w:rFonts w:asciiTheme="majorBidi" w:eastAsia="Times New Roman" w:hAnsiTheme="majorBidi" w:cstheme="majorBidi"/>
                <w:color w:val="000000" w:themeColor="text1"/>
                <w:sz w:val="20"/>
                <w:szCs w:val="20"/>
              </w:rPr>
            </w:pPr>
          </w:p>
        </w:tc>
        <w:tc>
          <w:tcPr>
            <w:tcW w:w="1641" w:type="dxa"/>
            <w:tcBorders>
              <w:top w:val="single" w:sz="4" w:space="0" w:color="BFBFBF"/>
              <w:left w:val="single" w:sz="4" w:space="0" w:color="BFBFBF"/>
              <w:bottom w:val="single" w:sz="4" w:space="0" w:color="BFBFBF"/>
              <w:right w:val="single" w:sz="4" w:space="0" w:color="BFBFBF"/>
            </w:tcBorders>
          </w:tcPr>
          <w:p w14:paraId="681E51AC" w14:textId="77777777" w:rsidR="00755B0E" w:rsidRPr="00DA2845" w:rsidRDefault="00755B0E" w:rsidP="00690379">
            <w:pPr>
              <w:rPr>
                <w:rFonts w:asciiTheme="majorBidi" w:eastAsia="Times New Roman" w:hAnsiTheme="majorBidi" w:cstheme="majorBidi"/>
                <w:color w:val="000000" w:themeColor="text1"/>
                <w:sz w:val="20"/>
                <w:szCs w:val="20"/>
              </w:rPr>
            </w:pPr>
          </w:p>
        </w:tc>
        <w:tc>
          <w:tcPr>
            <w:tcW w:w="1871" w:type="dxa"/>
            <w:tcBorders>
              <w:top w:val="single" w:sz="4" w:space="0" w:color="BFBFBF"/>
              <w:left w:val="single" w:sz="4" w:space="0" w:color="BFBFBF"/>
              <w:bottom w:val="single" w:sz="4" w:space="0" w:color="BFBFBF"/>
              <w:right w:val="single" w:sz="4" w:space="0" w:color="BFBFBF"/>
            </w:tcBorders>
          </w:tcPr>
          <w:p w14:paraId="6E30340F" w14:textId="77777777" w:rsidR="00755B0E" w:rsidRPr="00DA2845" w:rsidRDefault="00755B0E" w:rsidP="00690379">
            <w:pPr>
              <w:rPr>
                <w:rFonts w:asciiTheme="majorBidi" w:eastAsia="Times New Roman" w:hAnsiTheme="majorBidi" w:cstheme="majorBidi"/>
                <w:color w:val="000000" w:themeColor="text1"/>
                <w:sz w:val="20"/>
                <w:szCs w:val="20"/>
              </w:rPr>
            </w:pPr>
          </w:p>
        </w:tc>
      </w:tr>
      <w:tr w:rsidR="00755B0E" w:rsidRPr="00DA2845" w14:paraId="230D0342" w14:textId="77777777" w:rsidTr="00690379">
        <w:trPr>
          <w:trHeight w:val="1120"/>
        </w:trPr>
        <w:tc>
          <w:tcPr>
            <w:tcW w:w="3060" w:type="dxa"/>
            <w:tcBorders>
              <w:top w:val="single" w:sz="4" w:space="0" w:color="BFBFBF"/>
              <w:left w:val="single" w:sz="4" w:space="0" w:color="BFBFBF"/>
              <w:bottom w:val="single" w:sz="4" w:space="0" w:color="BFBFBF"/>
              <w:right w:val="single" w:sz="4" w:space="0" w:color="BFBFBF"/>
            </w:tcBorders>
          </w:tcPr>
          <w:p w14:paraId="17862398" w14:textId="77777777" w:rsidR="00755B0E" w:rsidRPr="00DA2845" w:rsidRDefault="00755B0E" w:rsidP="00690379">
            <w:pPr>
              <w:rPr>
                <w:rFonts w:asciiTheme="majorBidi" w:eastAsia="Times New Roman" w:hAnsiTheme="majorBidi" w:cstheme="majorBidi"/>
                <w:color w:val="000000" w:themeColor="text1"/>
                <w:sz w:val="20"/>
                <w:szCs w:val="20"/>
              </w:rPr>
            </w:pPr>
            <w:r>
              <w:rPr>
                <w:rFonts w:asciiTheme="majorBidi" w:eastAsia="Times New Roman" w:hAnsiTheme="majorBidi" w:cstheme="majorBidi"/>
                <w:color w:val="000000" w:themeColor="text1"/>
                <w:sz w:val="20"/>
                <w:szCs w:val="20"/>
              </w:rPr>
              <w:t>You</w:t>
            </w:r>
            <w:r w:rsidRPr="00DA2845">
              <w:rPr>
                <w:rFonts w:asciiTheme="majorBidi" w:eastAsia="Times New Roman" w:hAnsiTheme="majorBidi" w:cstheme="majorBidi"/>
                <w:color w:val="000000" w:themeColor="text1"/>
                <w:sz w:val="20"/>
                <w:szCs w:val="20"/>
              </w:rPr>
              <w:t xml:space="preserve"> like the medical staff to be aware of your Spiritual/Religious beliefs when making medical decisions</w:t>
            </w:r>
          </w:p>
          <w:p w14:paraId="10102EED" w14:textId="77777777" w:rsidR="00755B0E" w:rsidRPr="00DA2845" w:rsidRDefault="00755B0E" w:rsidP="00690379">
            <w:pPr>
              <w:rPr>
                <w:rFonts w:asciiTheme="majorBidi" w:eastAsia="Times New Roman" w:hAnsiTheme="majorBidi" w:cstheme="majorBidi"/>
                <w:color w:val="000000" w:themeColor="text1"/>
                <w:sz w:val="20"/>
                <w:szCs w:val="20"/>
              </w:rPr>
            </w:pPr>
          </w:p>
        </w:tc>
        <w:tc>
          <w:tcPr>
            <w:tcW w:w="1440" w:type="dxa"/>
            <w:tcBorders>
              <w:top w:val="single" w:sz="4" w:space="0" w:color="BFBFBF"/>
              <w:left w:val="single" w:sz="4" w:space="0" w:color="BFBFBF"/>
              <w:bottom w:val="single" w:sz="4" w:space="0" w:color="BFBFBF"/>
              <w:right w:val="single" w:sz="4" w:space="0" w:color="BFBFBF"/>
            </w:tcBorders>
          </w:tcPr>
          <w:p w14:paraId="57E4F01F" w14:textId="77777777" w:rsidR="00755B0E" w:rsidRPr="00DA2845" w:rsidRDefault="00755B0E" w:rsidP="00690379">
            <w:pPr>
              <w:rPr>
                <w:rFonts w:asciiTheme="majorBidi" w:eastAsia="Times New Roman" w:hAnsiTheme="majorBidi" w:cstheme="majorBidi"/>
                <w:color w:val="000000" w:themeColor="text1"/>
                <w:sz w:val="20"/>
                <w:szCs w:val="20"/>
              </w:rPr>
            </w:pPr>
          </w:p>
        </w:tc>
        <w:tc>
          <w:tcPr>
            <w:tcW w:w="1312" w:type="dxa"/>
            <w:tcBorders>
              <w:top w:val="single" w:sz="4" w:space="0" w:color="BFBFBF"/>
              <w:left w:val="single" w:sz="4" w:space="0" w:color="BFBFBF"/>
              <w:bottom w:val="single" w:sz="4" w:space="0" w:color="BFBFBF"/>
              <w:right w:val="single" w:sz="4" w:space="0" w:color="BFBFBF"/>
            </w:tcBorders>
          </w:tcPr>
          <w:p w14:paraId="04DCADAE" w14:textId="77777777" w:rsidR="00755B0E" w:rsidRPr="00DA2845" w:rsidRDefault="00755B0E" w:rsidP="00690379">
            <w:pPr>
              <w:rPr>
                <w:rFonts w:asciiTheme="majorBidi" w:eastAsia="Times New Roman" w:hAnsiTheme="majorBidi" w:cstheme="majorBidi"/>
                <w:color w:val="000000" w:themeColor="text1"/>
                <w:sz w:val="20"/>
                <w:szCs w:val="20"/>
              </w:rPr>
            </w:pPr>
          </w:p>
        </w:tc>
        <w:tc>
          <w:tcPr>
            <w:tcW w:w="1641" w:type="dxa"/>
            <w:tcBorders>
              <w:top w:val="single" w:sz="4" w:space="0" w:color="BFBFBF"/>
              <w:left w:val="single" w:sz="4" w:space="0" w:color="BFBFBF"/>
              <w:bottom w:val="single" w:sz="4" w:space="0" w:color="BFBFBF"/>
              <w:right w:val="single" w:sz="4" w:space="0" w:color="BFBFBF"/>
            </w:tcBorders>
          </w:tcPr>
          <w:p w14:paraId="20FFAC94" w14:textId="77777777" w:rsidR="00755B0E" w:rsidRPr="00DA2845" w:rsidRDefault="00755B0E" w:rsidP="00690379">
            <w:pPr>
              <w:rPr>
                <w:rFonts w:asciiTheme="majorBidi" w:eastAsia="Times New Roman" w:hAnsiTheme="majorBidi" w:cstheme="majorBidi"/>
                <w:color w:val="000000" w:themeColor="text1"/>
                <w:sz w:val="20"/>
                <w:szCs w:val="20"/>
              </w:rPr>
            </w:pPr>
          </w:p>
        </w:tc>
        <w:tc>
          <w:tcPr>
            <w:tcW w:w="1871" w:type="dxa"/>
            <w:tcBorders>
              <w:top w:val="single" w:sz="4" w:space="0" w:color="BFBFBF"/>
              <w:left w:val="single" w:sz="4" w:space="0" w:color="BFBFBF"/>
              <w:bottom w:val="single" w:sz="4" w:space="0" w:color="BFBFBF"/>
              <w:right w:val="single" w:sz="4" w:space="0" w:color="BFBFBF"/>
            </w:tcBorders>
          </w:tcPr>
          <w:p w14:paraId="0B8C5E5E" w14:textId="77777777" w:rsidR="00755B0E" w:rsidRPr="00DA2845" w:rsidRDefault="00755B0E" w:rsidP="00690379">
            <w:pPr>
              <w:rPr>
                <w:rFonts w:asciiTheme="majorBidi" w:eastAsia="Times New Roman" w:hAnsiTheme="majorBidi" w:cstheme="majorBidi"/>
                <w:color w:val="000000" w:themeColor="text1"/>
                <w:sz w:val="20"/>
                <w:szCs w:val="20"/>
              </w:rPr>
            </w:pPr>
          </w:p>
        </w:tc>
      </w:tr>
      <w:tr w:rsidR="00755B0E" w:rsidRPr="00DA2845" w14:paraId="7BB7DB77" w14:textId="77777777" w:rsidTr="00690379">
        <w:trPr>
          <w:trHeight w:val="1560"/>
        </w:trPr>
        <w:tc>
          <w:tcPr>
            <w:tcW w:w="3060" w:type="dxa"/>
            <w:tcBorders>
              <w:top w:val="single" w:sz="4" w:space="0" w:color="BFBFBF"/>
              <w:left w:val="single" w:sz="4" w:space="0" w:color="BFBFBF"/>
              <w:bottom w:val="single" w:sz="4" w:space="0" w:color="BFBFBF"/>
              <w:right w:val="single" w:sz="4" w:space="0" w:color="BFBFBF"/>
            </w:tcBorders>
          </w:tcPr>
          <w:p w14:paraId="4542BCEA" w14:textId="77777777" w:rsidR="00755B0E" w:rsidRPr="00DA2845" w:rsidRDefault="00755B0E" w:rsidP="00690379">
            <w:pPr>
              <w:rPr>
                <w:rFonts w:asciiTheme="majorBidi" w:eastAsia="Times New Roman" w:hAnsiTheme="majorBidi" w:cstheme="majorBidi"/>
                <w:color w:val="000000" w:themeColor="text1"/>
                <w:sz w:val="20"/>
                <w:szCs w:val="20"/>
              </w:rPr>
            </w:pPr>
            <w:r>
              <w:rPr>
                <w:rFonts w:asciiTheme="majorBidi" w:eastAsia="Times New Roman" w:hAnsiTheme="majorBidi" w:cstheme="majorBidi"/>
                <w:color w:val="000000" w:themeColor="text1"/>
                <w:sz w:val="20"/>
                <w:szCs w:val="20"/>
              </w:rPr>
              <w:t xml:space="preserve">You </w:t>
            </w:r>
            <w:r w:rsidRPr="00DA2845">
              <w:rPr>
                <w:rFonts w:asciiTheme="majorBidi" w:eastAsia="Times New Roman" w:hAnsiTheme="majorBidi" w:cstheme="majorBidi"/>
                <w:color w:val="000000" w:themeColor="text1"/>
                <w:sz w:val="20"/>
                <w:szCs w:val="20"/>
              </w:rPr>
              <w:t>believe that taking your Spiritual/Religious beliefs into consideration strengthens the relation between you and your doctor</w:t>
            </w:r>
          </w:p>
          <w:p w14:paraId="2C5630DB" w14:textId="77777777" w:rsidR="00755B0E" w:rsidRPr="00DA2845" w:rsidRDefault="00755B0E" w:rsidP="00690379">
            <w:pPr>
              <w:rPr>
                <w:rFonts w:asciiTheme="majorBidi" w:eastAsia="Times New Roman" w:hAnsiTheme="majorBidi" w:cstheme="majorBidi"/>
                <w:color w:val="000000" w:themeColor="text1"/>
                <w:sz w:val="20"/>
                <w:szCs w:val="20"/>
              </w:rPr>
            </w:pPr>
          </w:p>
        </w:tc>
        <w:tc>
          <w:tcPr>
            <w:tcW w:w="1440" w:type="dxa"/>
            <w:tcBorders>
              <w:top w:val="single" w:sz="4" w:space="0" w:color="BFBFBF"/>
              <w:left w:val="single" w:sz="4" w:space="0" w:color="BFBFBF"/>
              <w:bottom w:val="single" w:sz="4" w:space="0" w:color="BFBFBF"/>
              <w:right w:val="single" w:sz="4" w:space="0" w:color="BFBFBF"/>
            </w:tcBorders>
          </w:tcPr>
          <w:p w14:paraId="019CFEDB" w14:textId="77777777" w:rsidR="00755B0E" w:rsidRPr="00DA2845" w:rsidRDefault="00755B0E" w:rsidP="00690379">
            <w:pPr>
              <w:rPr>
                <w:rFonts w:asciiTheme="majorBidi" w:eastAsia="Times New Roman" w:hAnsiTheme="majorBidi" w:cstheme="majorBidi"/>
                <w:color w:val="000000" w:themeColor="text1"/>
                <w:sz w:val="20"/>
                <w:szCs w:val="20"/>
              </w:rPr>
            </w:pPr>
          </w:p>
        </w:tc>
        <w:tc>
          <w:tcPr>
            <w:tcW w:w="1312" w:type="dxa"/>
            <w:tcBorders>
              <w:top w:val="single" w:sz="4" w:space="0" w:color="BFBFBF"/>
              <w:left w:val="single" w:sz="4" w:space="0" w:color="BFBFBF"/>
              <w:bottom w:val="single" w:sz="4" w:space="0" w:color="BFBFBF"/>
              <w:right w:val="single" w:sz="4" w:space="0" w:color="BFBFBF"/>
            </w:tcBorders>
          </w:tcPr>
          <w:p w14:paraId="7EE9BAFF" w14:textId="77777777" w:rsidR="00755B0E" w:rsidRPr="00DA2845" w:rsidRDefault="00755B0E" w:rsidP="00690379">
            <w:pPr>
              <w:rPr>
                <w:rFonts w:asciiTheme="majorBidi" w:eastAsia="Times New Roman" w:hAnsiTheme="majorBidi" w:cstheme="majorBidi"/>
                <w:color w:val="000000" w:themeColor="text1"/>
                <w:sz w:val="20"/>
                <w:szCs w:val="20"/>
              </w:rPr>
            </w:pPr>
          </w:p>
        </w:tc>
        <w:tc>
          <w:tcPr>
            <w:tcW w:w="1641" w:type="dxa"/>
            <w:tcBorders>
              <w:top w:val="single" w:sz="4" w:space="0" w:color="BFBFBF"/>
              <w:left w:val="single" w:sz="4" w:space="0" w:color="BFBFBF"/>
              <w:bottom w:val="single" w:sz="4" w:space="0" w:color="BFBFBF"/>
              <w:right w:val="single" w:sz="4" w:space="0" w:color="BFBFBF"/>
            </w:tcBorders>
          </w:tcPr>
          <w:p w14:paraId="67B7C59E" w14:textId="77777777" w:rsidR="00755B0E" w:rsidRPr="00DA2845" w:rsidRDefault="00755B0E" w:rsidP="00690379">
            <w:pPr>
              <w:rPr>
                <w:rFonts w:asciiTheme="majorBidi" w:eastAsia="Times New Roman" w:hAnsiTheme="majorBidi" w:cstheme="majorBidi"/>
                <w:color w:val="000000" w:themeColor="text1"/>
                <w:sz w:val="20"/>
                <w:szCs w:val="20"/>
              </w:rPr>
            </w:pPr>
          </w:p>
        </w:tc>
        <w:tc>
          <w:tcPr>
            <w:tcW w:w="1871" w:type="dxa"/>
            <w:tcBorders>
              <w:top w:val="single" w:sz="4" w:space="0" w:color="BFBFBF"/>
              <w:left w:val="single" w:sz="4" w:space="0" w:color="BFBFBF"/>
              <w:bottom w:val="single" w:sz="4" w:space="0" w:color="BFBFBF"/>
              <w:right w:val="single" w:sz="4" w:space="0" w:color="BFBFBF"/>
            </w:tcBorders>
          </w:tcPr>
          <w:p w14:paraId="102522E1" w14:textId="77777777" w:rsidR="00755B0E" w:rsidRPr="00DA2845" w:rsidRDefault="00755B0E" w:rsidP="00690379">
            <w:pPr>
              <w:rPr>
                <w:rFonts w:asciiTheme="majorBidi" w:eastAsia="Times New Roman" w:hAnsiTheme="majorBidi" w:cstheme="majorBidi"/>
                <w:color w:val="000000" w:themeColor="text1"/>
                <w:sz w:val="20"/>
                <w:szCs w:val="20"/>
              </w:rPr>
            </w:pPr>
          </w:p>
        </w:tc>
      </w:tr>
      <w:tr w:rsidR="00755B0E" w:rsidRPr="00DA2845" w14:paraId="2C48BFDC" w14:textId="77777777" w:rsidTr="00690379">
        <w:trPr>
          <w:trHeight w:val="926"/>
        </w:trPr>
        <w:tc>
          <w:tcPr>
            <w:tcW w:w="3060" w:type="dxa"/>
            <w:tcBorders>
              <w:top w:val="single" w:sz="4" w:space="0" w:color="BFBFBF"/>
              <w:left w:val="single" w:sz="4" w:space="0" w:color="BFBFBF"/>
              <w:bottom w:val="single" w:sz="4" w:space="0" w:color="BFBFBF"/>
              <w:right w:val="single" w:sz="4" w:space="0" w:color="BFBFBF"/>
            </w:tcBorders>
            <w:hideMark/>
          </w:tcPr>
          <w:p w14:paraId="576B5A3E" w14:textId="77777777" w:rsidR="00755B0E" w:rsidRPr="00DA2845" w:rsidRDefault="00755B0E" w:rsidP="00690379">
            <w:pPr>
              <w:rPr>
                <w:rFonts w:asciiTheme="majorBidi" w:eastAsia="Times New Roman" w:hAnsiTheme="majorBidi" w:cstheme="majorBidi"/>
                <w:color w:val="000000" w:themeColor="text1"/>
                <w:sz w:val="20"/>
                <w:szCs w:val="20"/>
              </w:rPr>
            </w:pPr>
            <w:r>
              <w:rPr>
                <w:rFonts w:asciiTheme="majorBidi" w:eastAsia="Times New Roman" w:hAnsiTheme="majorBidi" w:cstheme="majorBidi"/>
                <w:color w:val="000000" w:themeColor="text1"/>
                <w:sz w:val="20"/>
                <w:szCs w:val="20"/>
              </w:rPr>
              <w:t>Y</w:t>
            </w:r>
            <w:r w:rsidRPr="00DA2845">
              <w:rPr>
                <w:rFonts w:asciiTheme="majorBidi" w:eastAsia="Times New Roman" w:hAnsiTheme="majorBidi" w:cstheme="majorBidi"/>
                <w:color w:val="000000" w:themeColor="text1"/>
                <w:sz w:val="20"/>
                <w:szCs w:val="20"/>
              </w:rPr>
              <w:t>our Spiritual/Religious beliefs changed since the onset of your illnes</w:t>
            </w:r>
            <w:r>
              <w:rPr>
                <w:rFonts w:asciiTheme="majorBidi" w:eastAsia="Times New Roman" w:hAnsiTheme="majorBidi" w:cstheme="majorBidi"/>
                <w:color w:val="000000" w:themeColor="text1"/>
                <w:sz w:val="20"/>
                <w:szCs w:val="20"/>
              </w:rPr>
              <w:t>s</w:t>
            </w:r>
          </w:p>
        </w:tc>
        <w:tc>
          <w:tcPr>
            <w:tcW w:w="1440" w:type="dxa"/>
            <w:tcBorders>
              <w:top w:val="single" w:sz="4" w:space="0" w:color="BFBFBF"/>
              <w:left w:val="single" w:sz="4" w:space="0" w:color="BFBFBF"/>
              <w:bottom w:val="single" w:sz="4" w:space="0" w:color="BFBFBF"/>
              <w:right w:val="single" w:sz="4" w:space="0" w:color="BFBFBF"/>
            </w:tcBorders>
          </w:tcPr>
          <w:p w14:paraId="4C71D9A9" w14:textId="77777777" w:rsidR="00755B0E" w:rsidRPr="00DA2845" w:rsidRDefault="00755B0E" w:rsidP="00690379">
            <w:pPr>
              <w:rPr>
                <w:rFonts w:asciiTheme="majorBidi" w:eastAsia="Times New Roman" w:hAnsiTheme="majorBidi" w:cstheme="majorBidi"/>
                <w:color w:val="000000" w:themeColor="text1"/>
                <w:sz w:val="20"/>
                <w:szCs w:val="20"/>
              </w:rPr>
            </w:pPr>
          </w:p>
        </w:tc>
        <w:tc>
          <w:tcPr>
            <w:tcW w:w="1312" w:type="dxa"/>
            <w:tcBorders>
              <w:top w:val="single" w:sz="4" w:space="0" w:color="BFBFBF"/>
              <w:left w:val="single" w:sz="4" w:space="0" w:color="BFBFBF"/>
              <w:bottom w:val="single" w:sz="4" w:space="0" w:color="BFBFBF"/>
              <w:right w:val="single" w:sz="4" w:space="0" w:color="BFBFBF"/>
            </w:tcBorders>
          </w:tcPr>
          <w:p w14:paraId="46B7F9C4" w14:textId="77777777" w:rsidR="00755B0E" w:rsidRPr="00DA2845" w:rsidRDefault="00755B0E" w:rsidP="00690379">
            <w:pPr>
              <w:rPr>
                <w:rFonts w:asciiTheme="majorBidi" w:eastAsia="Times New Roman" w:hAnsiTheme="majorBidi" w:cstheme="majorBidi"/>
                <w:color w:val="000000" w:themeColor="text1"/>
                <w:sz w:val="20"/>
                <w:szCs w:val="20"/>
              </w:rPr>
            </w:pPr>
          </w:p>
        </w:tc>
        <w:tc>
          <w:tcPr>
            <w:tcW w:w="1641" w:type="dxa"/>
            <w:tcBorders>
              <w:top w:val="single" w:sz="4" w:space="0" w:color="BFBFBF"/>
              <w:left w:val="single" w:sz="4" w:space="0" w:color="BFBFBF"/>
              <w:bottom w:val="single" w:sz="4" w:space="0" w:color="BFBFBF"/>
              <w:right w:val="single" w:sz="4" w:space="0" w:color="BFBFBF"/>
            </w:tcBorders>
          </w:tcPr>
          <w:p w14:paraId="1AF5B816" w14:textId="77777777" w:rsidR="00755B0E" w:rsidRPr="00DA2845" w:rsidRDefault="00755B0E" w:rsidP="00690379">
            <w:pPr>
              <w:rPr>
                <w:rFonts w:asciiTheme="majorBidi" w:eastAsia="Times New Roman" w:hAnsiTheme="majorBidi" w:cstheme="majorBidi"/>
                <w:color w:val="000000" w:themeColor="text1"/>
                <w:sz w:val="20"/>
                <w:szCs w:val="20"/>
              </w:rPr>
            </w:pPr>
          </w:p>
        </w:tc>
        <w:tc>
          <w:tcPr>
            <w:tcW w:w="1871" w:type="dxa"/>
            <w:tcBorders>
              <w:top w:val="single" w:sz="4" w:space="0" w:color="BFBFBF"/>
              <w:left w:val="single" w:sz="4" w:space="0" w:color="BFBFBF"/>
              <w:bottom w:val="single" w:sz="4" w:space="0" w:color="BFBFBF"/>
              <w:right w:val="single" w:sz="4" w:space="0" w:color="BFBFBF"/>
            </w:tcBorders>
          </w:tcPr>
          <w:p w14:paraId="5FA3DC56" w14:textId="77777777" w:rsidR="00755B0E" w:rsidRPr="00DA2845" w:rsidRDefault="00755B0E" w:rsidP="00690379">
            <w:pPr>
              <w:rPr>
                <w:rFonts w:asciiTheme="majorBidi" w:eastAsia="Times New Roman" w:hAnsiTheme="majorBidi" w:cstheme="majorBidi"/>
                <w:color w:val="000000" w:themeColor="text1"/>
                <w:sz w:val="20"/>
                <w:szCs w:val="20"/>
              </w:rPr>
            </w:pPr>
          </w:p>
        </w:tc>
      </w:tr>
      <w:tr w:rsidR="00755B0E" w:rsidRPr="00DA2845" w14:paraId="78D1B71E" w14:textId="77777777" w:rsidTr="00690379">
        <w:trPr>
          <w:trHeight w:val="820"/>
        </w:trPr>
        <w:tc>
          <w:tcPr>
            <w:tcW w:w="3060" w:type="dxa"/>
            <w:tcBorders>
              <w:top w:val="single" w:sz="4" w:space="0" w:color="BFBFBF"/>
              <w:left w:val="single" w:sz="4" w:space="0" w:color="BFBFBF"/>
              <w:bottom w:val="single" w:sz="4" w:space="0" w:color="BFBFBF"/>
              <w:right w:val="single" w:sz="4" w:space="0" w:color="BFBFBF"/>
            </w:tcBorders>
          </w:tcPr>
          <w:p w14:paraId="7DF534FB" w14:textId="77777777" w:rsidR="00755B0E" w:rsidRPr="00DA2845" w:rsidRDefault="00755B0E" w:rsidP="00690379">
            <w:pPr>
              <w:rPr>
                <w:rFonts w:asciiTheme="majorBidi" w:eastAsia="Times New Roman" w:hAnsiTheme="majorBidi" w:cstheme="majorBidi"/>
                <w:color w:val="000000" w:themeColor="text1"/>
                <w:sz w:val="20"/>
                <w:szCs w:val="20"/>
              </w:rPr>
            </w:pPr>
            <w:r>
              <w:rPr>
                <w:rFonts w:asciiTheme="majorBidi" w:eastAsia="Times New Roman" w:hAnsiTheme="majorBidi" w:cstheme="majorBidi"/>
                <w:color w:val="000000" w:themeColor="text1"/>
                <w:sz w:val="20"/>
                <w:szCs w:val="20"/>
              </w:rPr>
              <w:t xml:space="preserve">It </w:t>
            </w:r>
            <w:r w:rsidRPr="00DA2845">
              <w:rPr>
                <w:rFonts w:asciiTheme="majorBidi" w:eastAsia="Times New Roman" w:hAnsiTheme="majorBidi" w:cstheme="majorBidi"/>
                <w:color w:val="000000" w:themeColor="text1"/>
                <w:sz w:val="20"/>
                <w:szCs w:val="20"/>
              </w:rPr>
              <w:t>matter</w:t>
            </w:r>
            <w:r>
              <w:rPr>
                <w:rFonts w:asciiTheme="majorBidi" w:eastAsia="Times New Roman" w:hAnsiTheme="majorBidi" w:cstheme="majorBidi"/>
                <w:color w:val="000000" w:themeColor="text1"/>
                <w:sz w:val="20"/>
                <w:szCs w:val="20"/>
              </w:rPr>
              <w:t>s</w:t>
            </w:r>
            <w:r w:rsidRPr="00DA2845">
              <w:rPr>
                <w:rFonts w:asciiTheme="majorBidi" w:eastAsia="Times New Roman" w:hAnsiTheme="majorBidi" w:cstheme="majorBidi"/>
                <w:color w:val="000000" w:themeColor="text1"/>
                <w:sz w:val="20"/>
                <w:szCs w:val="20"/>
              </w:rPr>
              <w:t xml:space="preserve"> </w:t>
            </w:r>
            <w:r>
              <w:rPr>
                <w:rFonts w:asciiTheme="majorBidi" w:eastAsia="Times New Roman" w:hAnsiTheme="majorBidi" w:cstheme="majorBidi"/>
                <w:color w:val="000000" w:themeColor="text1"/>
                <w:sz w:val="20"/>
                <w:szCs w:val="20"/>
              </w:rPr>
              <w:t xml:space="preserve">for you </w:t>
            </w:r>
            <w:r w:rsidRPr="00DA2845">
              <w:rPr>
                <w:rFonts w:asciiTheme="majorBidi" w:eastAsia="Times New Roman" w:hAnsiTheme="majorBidi" w:cstheme="majorBidi"/>
                <w:color w:val="000000" w:themeColor="text1"/>
                <w:sz w:val="20"/>
                <w:szCs w:val="20"/>
              </w:rPr>
              <w:t>if your doctor is a spiritual/religious person</w:t>
            </w:r>
          </w:p>
          <w:p w14:paraId="42FE8E20" w14:textId="77777777" w:rsidR="00755B0E" w:rsidRPr="00DA2845" w:rsidRDefault="00755B0E" w:rsidP="00690379">
            <w:pPr>
              <w:rPr>
                <w:rFonts w:asciiTheme="majorBidi" w:eastAsia="Times New Roman" w:hAnsiTheme="majorBidi" w:cstheme="majorBidi"/>
                <w:color w:val="000000" w:themeColor="text1"/>
                <w:sz w:val="20"/>
                <w:szCs w:val="20"/>
              </w:rPr>
            </w:pPr>
          </w:p>
        </w:tc>
        <w:tc>
          <w:tcPr>
            <w:tcW w:w="1440" w:type="dxa"/>
            <w:tcBorders>
              <w:top w:val="single" w:sz="4" w:space="0" w:color="BFBFBF"/>
              <w:left w:val="single" w:sz="4" w:space="0" w:color="BFBFBF"/>
              <w:bottom w:val="single" w:sz="4" w:space="0" w:color="BFBFBF"/>
              <w:right w:val="single" w:sz="4" w:space="0" w:color="BFBFBF"/>
            </w:tcBorders>
          </w:tcPr>
          <w:p w14:paraId="3A9F2EBA" w14:textId="77777777" w:rsidR="00755B0E" w:rsidRPr="00DA2845" w:rsidRDefault="00755B0E" w:rsidP="00690379">
            <w:pPr>
              <w:rPr>
                <w:rFonts w:asciiTheme="majorBidi" w:eastAsia="Times New Roman" w:hAnsiTheme="majorBidi" w:cstheme="majorBidi"/>
                <w:color w:val="000000" w:themeColor="text1"/>
                <w:sz w:val="20"/>
                <w:szCs w:val="20"/>
              </w:rPr>
            </w:pPr>
          </w:p>
        </w:tc>
        <w:tc>
          <w:tcPr>
            <w:tcW w:w="1312" w:type="dxa"/>
            <w:tcBorders>
              <w:top w:val="single" w:sz="4" w:space="0" w:color="BFBFBF"/>
              <w:left w:val="single" w:sz="4" w:space="0" w:color="BFBFBF"/>
              <w:bottom w:val="single" w:sz="4" w:space="0" w:color="BFBFBF"/>
              <w:right w:val="single" w:sz="4" w:space="0" w:color="BFBFBF"/>
            </w:tcBorders>
          </w:tcPr>
          <w:p w14:paraId="07D06BE4" w14:textId="77777777" w:rsidR="00755B0E" w:rsidRPr="00DA2845" w:rsidRDefault="00755B0E" w:rsidP="00690379">
            <w:pPr>
              <w:rPr>
                <w:rFonts w:asciiTheme="majorBidi" w:eastAsia="Times New Roman" w:hAnsiTheme="majorBidi" w:cstheme="majorBidi"/>
                <w:color w:val="000000" w:themeColor="text1"/>
                <w:sz w:val="20"/>
                <w:szCs w:val="20"/>
              </w:rPr>
            </w:pPr>
          </w:p>
        </w:tc>
        <w:tc>
          <w:tcPr>
            <w:tcW w:w="1641" w:type="dxa"/>
            <w:tcBorders>
              <w:top w:val="single" w:sz="4" w:space="0" w:color="BFBFBF"/>
              <w:left w:val="single" w:sz="4" w:space="0" w:color="BFBFBF"/>
              <w:bottom w:val="single" w:sz="4" w:space="0" w:color="BFBFBF"/>
              <w:right w:val="single" w:sz="4" w:space="0" w:color="BFBFBF"/>
            </w:tcBorders>
          </w:tcPr>
          <w:p w14:paraId="61C7C6E5" w14:textId="77777777" w:rsidR="00755B0E" w:rsidRPr="00DA2845" w:rsidRDefault="00755B0E" w:rsidP="00690379">
            <w:pPr>
              <w:rPr>
                <w:rFonts w:asciiTheme="majorBidi" w:eastAsia="Times New Roman" w:hAnsiTheme="majorBidi" w:cstheme="majorBidi"/>
                <w:color w:val="000000" w:themeColor="text1"/>
                <w:sz w:val="20"/>
                <w:szCs w:val="20"/>
              </w:rPr>
            </w:pPr>
          </w:p>
        </w:tc>
        <w:tc>
          <w:tcPr>
            <w:tcW w:w="1871" w:type="dxa"/>
            <w:tcBorders>
              <w:top w:val="single" w:sz="4" w:space="0" w:color="BFBFBF"/>
              <w:left w:val="single" w:sz="4" w:space="0" w:color="BFBFBF"/>
              <w:bottom w:val="single" w:sz="4" w:space="0" w:color="BFBFBF"/>
              <w:right w:val="single" w:sz="4" w:space="0" w:color="BFBFBF"/>
            </w:tcBorders>
          </w:tcPr>
          <w:p w14:paraId="48261A74" w14:textId="77777777" w:rsidR="00755B0E" w:rsidRPr="00DA2845" w:rsidRDefault="00755B0E" w:rsidP="00690379">
            <w:pPr>
              <w:rPr>
                <w:rFonts w:asciiTheme="majorBidi" w:eastAsia="Times New Roman" w:hAnsiTheme="majorBidi" w:cstheme="majorBidi"/>
                <w:color w:val="000000" w:themeColor="text1"/>
                <w:sz w:val="20"/>
                <w:szCs w:val="20"/>
              </w:rPr>
            </w:pPr>
          </w:p>
        </w:tc>
      </w:tr>
    </w:tbl>
    <w:p w14:paraId="206AF814" w14:textId="77777777" w:rsidR="00755B0E" w:rsidRPr="00DA2845" w:rsidRDefault="00755B0E" w:rsidP="00755B0E">
      <w:pPr>
        <w:spacing w:line="360" w:lineRule="auto"/>
        <w:rPr>
          <w:rFonts w:asciiTheme="majorBidi" w:eastAsia="Times New Roman" w:hAnsiTheme="majorBidi" w:cstheme="majorBidi"/>
          <w:b/>
          <w:color w:val="000000" w:themeColor="text1"/>
          <w:sz w:val="20"/>
          <w:szCs w:val="20"/>
          <w:u w:val="single"/>
        </w:rPr>
      </w:pPr>
    </w:p>
    <w:p w14:paraId="42BBEC9C"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t xml:space="preserve">Do you pray? Yes     No </w:t>
      </w:r>
    </w:p>
    <w:p w14:paraId="3E70F23E"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t xml:space="preserve">If yes, would you like your doctor to pray with you? Yes   No </w:t>
      </w:r>
    </w:p>
    <w:p w14:paraId="0E09F8A3"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p>
    <w:p w14:paraId="2F943CF6"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t>Do you wish to have your spiritual history taken? Yes     No</w:t>
      </w:r>
    </w:p>
    <w:p w14:paraId="64F38899"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t>If yes, you would like your spiritual history to be taken by:</w:t>
      </w:r>
    </w:p>
    <w:p w14:paraId="6DCC509D"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t>Your doctor</w:t>
      </w:r>
    </w:p>
    <w:p w14:paraId="523D7A9D"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t xml:space="preserve">Your Nurse </w:t>
      </w:r>
    </w:p>
    <w:p w14:paraId="1B95C250"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t>The social worker</w:t>
      </w:r>
    </w:p>
    <w:p w14:paraId="5B4C3268"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t xml:space="preserve">Other, specify: </w:t>
      </w:r>
    </w:p>
    <w:p w14:paraId="1536943A"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p>
    <w:p w14:paraId="69E143BE"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lastRenderedPageBreak/>
        <w:t xml:space="preserve">Have you ever discussed your spiritual or religious beliefs with your doctor or healthcare professional?  Yes     No </w:t>
      </w:r>
    </w:p>
    <w:p w14:paraId="01F0C597"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p>
    <w:p w14:paraId="0CD8E51C" w14:textId="77777777" w:rsidR="00755B0E" w:rsidRPr="00DA2845" w:rsidRDefault="00755B0E" w:rsidP="00755B0E">
      <w:pPr>
        <w:spacing w:line="360" w:lineRule="auto"/>
        <w:rPr>
          <w:rFonts w:asciiTheme="majorBidi" w:eastAsia="Times New Roman" w:hAnsiTheme="majorBidi" w:cstheme="majorBidi"/>
          <w:color w:val="000000" w:themeColor="text1"/>
          <w:sz w:val="20"/>
          <w:szCs w:val="20"/>
        </w:rPr>
      </w:pPr>
      <w:r w:rsidRPr="00DA2845">
        <w:rPr>
          <w:rFonts w:asciiTheme="majorBidi" w:eastAsia="Times New Roman" w:hAnsiTheme="majorBidi" w:cstheme="majorBidi"/>
          <w:color w:val="000000" w:themeColor="text1"/>
          <w:sz w:val="20"/>
          <w:szCs w:val="20"/>
        </w:rPr>
        <w:t>Do you think there is a difference between religion and spirituality? Yes     No</w:t>
      </w:r>
    </w:p>
    <w:p w14:paraId="2AA6D5E9" w14:textId="77777777" w:rsidR="00A244CF" w:rsidRDefault="00A244CF"/>
    <w:sectPr w:rsidR="00A244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B015869"/>
    <w:multiLevelType w:val="hybridMultilevel"/>
    <w:tmpl w:val="AA2A7D78"/>
    <w:lvl w:ilvl="0" w:tplc="066A6C14">
      <w:start w:val="1"/>
      <w:numFmt w:val="decimal"/>
      <w:lvlText w:val="%1."/>
      <w:lvlJc w:val="left"/>
      <w:pPr>
        <w:ind w:left="72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875407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229F"/>
    <w:rsid w:val="001549EB"/>
    <w:rsid w:val="002E0BB6"/>
    <w:rsid w:val="0068229F"/>
    <w:rsid w:val="00755B0E"/>
    <w:rsid w:val="00784095"/>
    <w:rsid w:val="00A244CF"/>
  </w:rsids>
  <m:mathPr>
    <m:mathFont m:val="Cambria Math"/>
    <m:brkBin m:val="before"/>
    <m:brkBinSub m:val="--"/>
    <m:smallFrac m:val="0"/>
    <m:dispDef/>
    <m:lMargin m:val="0"/>
    <m:rMargin m:val="0"/>
    <m:defJc m:val="centerGroup"/>
    <m:wrapIndent m:val="1440"/>
    <m:intLim m:val="subSup"/>
    <m:naryLim m:val="undOvr"/>
  </m:mathPr>
  <w:themeFontLang w:val="en-L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10B7D0"/>
  <w15:chartTrackingRefBased/>
  <w15:docId w15:val="{F4E311CC-C12A-4AC2-BD77-FDF7FD2271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L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755B0E"/>
    <w:pPr>
      <w:widowControl w:val="0"/>
      <w:spacing w:after="0" w:line="276" w:lineRule="auto"/>
    </w:pPr>
    <w:rPr>
      <w:rFonts w:ascii="Arial" w:eastAsia="Arial" w:hAnsi="Arial" w:cs="Arial"/>
      <w:color w:val="000000"/>
      <w:kern w:val="0"/>
      <w:lang w:val="en-US"/>
      <w14:ligatures w14:val="none"/>
    </w:rPr>
  </w:style>
  <w:style w:type="paragraph" w:styleId="Heading1">
    <w:name w:val="heading 1"/>
    <w:basedOn w:val="Normal"/>
    <w:next w:val="Normal"/>
    <w:link w:val="Heading1Char"/>
    <w:uiPriority w:val="9"/>
    <w:qFormat/>
    <w:rsid w:val="002E0BB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E0BB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E0BB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E0BB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E0BB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E0BB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E0BB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E0BB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E0BB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0BB6"/>
    <w:rPr>
      <w:rFonts w:asciiTheme="majorHAnsi" w:eastAsiaTheme="majorEastAsia" w:hAnsiTheme="majorHAnsi" w:cstheme="majorBidi"/>
      <w:color w:val="0F4761" w:themeColor="accent1" w:themeShade="BF"/>
      <w:sz w:val="40"/>
      <w:szCs w:val="40"/>
      <w:lang w:val="fr-FR" w:bidi="ar-LB"/>
    </w:rPr>
  </w:style>
  <w:style w:type="character" w:customStyle="1" w:styleId="Heading2Char">
    <w:name w:val="Heading 2 Char"/>
    <w:basedOn w:val="DefaultParagraphFont"/>
    <w:link w:val="Heading2"/>
    <w:uiPriority w:val="9"/>
    <w:semiHidden/>
    <w:rsid w:val="002E0BB6"/>
    <w:rPr>
      <w:rFonts w:asciiTheme="majorHAnsi" w:eastAsiaTheme="majorEastAsia" w:hAnsiTheme="majorHAnsi" w:cstheme="majorBidi"/>
      <w:color w:val="0F4761" w:themeColor="accent1" w:themeShade="BF"/>
      <w:sz w:val="32"/>
      <w:szCs w:val="32"/>
      <w:lang w:val="fr-FR" w:bidi="ar-LB"/>
    </w:rPr>
  </w:style>
  <w:style w:type="character" w:customStyle="1" w:styleId="Heading3Char">
    <w:name w:val="Heading 3 Char"/>
    <w:basedOn w:val="DefaultParagraphFont"/>
    <w:link w:val="Heading3"/>
    <w:uiPriority w:val="9"/>
    <w:semiHidden/>
    <w:rsid w:val="002E0BB6"/>
    <w:rPr>
      <w:rFonts w:eastAsiaTheme="majorEastAsia" w:cstheme="majorBidi"/>
      <w:color w:val="0F4761" w:themeColor="accent1" w:themeShade="BF"/>
      <w:sz w:val="28"/>
      <w:szCs w:val="28"/>
      <w:lang w:val="fr-FR" w:bidi="ar-LB"/>
    </w:rPr>
  </w:style>
  <w:style w:type="character" w:customStyle="1" w:styleId="Heading4Char">
    <w:name w:val="Heading 4 Char"/>
    <w:basedOn w:val="DefaultParagraphFont"/>
    <w:link w:val="Heading4"/>
    <w:uiPriority w:val="9"/>
    <w:semiHidden/>
    <w:rsid w:val="002E0BB6"/>
    <w:rPr>
      <w:rFonts w:eastAsiaTheme="majorEastAsia" w:cstheme="majorBidi"/>
      <w:i/>
      <w:iCs/>
      <w:color w:val="0F4761" w:themeColor="accent1" w:themeShade="BF"/>
      <w:lang w:val="fr-FR" w:bidi="ar-LB"/>
    </w:rPr>
  </w:style>
  <w:style w:type="character" w:customStyle="1" w:styleId="Heading5Char">
    <w:name w:val="Heading 5 Char"/>
    <w:basedOn w:val="DefaultParagraphFont"/>
    <w:link w:val="Heading5"/>
    <w:uiPriority w:val="9"/>
    <w:semiHidden/>
    <w:rsid w:val="002E0BB6"/>
    <w:rPr>
      <w:rFonts w:eastAsiaTheme="majorEastAsia" w:cstheme="majorBidi"/>
      <w:color w:val="0F4761" w:themeColor="accent1" w:themeShade="BF"/>
      <w:lang w:val="fr-FR" w:bidi="ar-LB"/>
    </w:rPr>
  </w:style>
  <w:style w:type="character" w:customStyle="1" w:styleId="Heading6Char">
    <w:name w:val="Heading 6 Char"/>
    <w:basedOn w:val="DefaultParagraphFont"/>
    <w:link w:val="Heading6"/>
    <w:uiPriority w:val="9"/>
    <w:semiHidden/>
    <w:rsid w:val="002E0BB6"/>
    <w:rPr>
      <w:rFonts w:eastAsiaTheme="majorEastAsia" w:cstheme="majorBidi"/>
      <w:i/>
      <w:iCs/>
      <w:color w:val="595959" w:themeColor="text1" w:themeTint="A6"/>
      <w:lang w:val="fr-FR" w:bidi="ar-LB"/>
    </w:rPr>
  </w:style>
  <w:style w:type="character" w:customStyle="1" w:styleId="Heading7Char">
    <w:name w:val="Heading 7 Char"/>
    <w:basedOn w:val="DefaultParagraphFont"/>
    <w:link w:val="Heading7"/>
    <w:uiPriority w:val="9"/>
    <w:semiHidden/>
    <w:rsid w:val="002E0BB6"/>
    <w:rPr>
      <w:rFonts w:eastAsiaTheme="majorEastAsia" w:cstheme="majorBidi"/>
      <w:color w:val="595959" w:themeColor="text1" w:themeTint="A6"/>
      <w:lang w:val="fr-FR" w:bidi="ar-LB"/>
    </w:rPr>
  </w:style>
  <w:style w:type="character" w:customStyle="1" w:styleId="Heading8Char">
    <w:name w:val="Heading 8 Char"/>
    <w:basedOn w:val="DefaultParagraphFont"/>
    <w:link w:val="Heading8"/>
    <w:uiPriority w:val="9"/>
    <w:semiHidden/>
    <w:rsid w:val="002E0BB6"/>
    <w:rPr>
      <w:rFonts w:eastAsiaTheme="majorEastAsia" w:cstheme="majorBidi"/>
      <w:i/>
      <w:iCs/>
      <w:color w:val="272727" w:themeColor="text1" w:themeTint="D8"/>
      <w:lang w:val="fr-FR" w:bidi="ar-LB"/>
    </w:rPr>
  </w:style>
  <w:style w:type="character" w:customStyle="1" w:styleId="Heading9Char">
    <w:name w:val="Heading 9 Char"/>
    <w:basedOn w:val="DefaultParagraphFont"/>
    <w:link w:val="Heading9"/>
    <w:uiPriority w:val="9"/>
    <w:semiHidden/>
    <w:rsid w:val="002E0BB6"/>
    <w:rPr>
      <w:rFonts w:eastAsiaTheme="majorEastAsia" w:cstheme="majorBidi"/>
      <w:color w:val="272727" w:themeColor="text1" w:themeTint="D8"/>
      <w:lang w:val="fr-FR" w:bidi="ar-LB"/>
    </w:rPr>
  </w:style>
  <w:style w:type="paragraph" w:styleId="Title">
    <w:name w:val="Title"/>
    <w:basedOn w:val="Normal"/>
    <w:next w:val="Normal"/>
    <w:link w:val="TitleChar"/>
    <w:uiPriority w:val="10"/>
    <w:qFormat/>
    <w:rsid w:val="002E0BB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E0BB6"/>
    <w:rPr>
      <w:rFonts w:asciiTheme="majorHAnsi" w:eastAsiaTheme="majorEastAsia" w:hAnsiTheme="majorHAnsi" w:cstheme="majorBidi"/>
      <w:spacing w:val="-10"/>
      <w:kern w:val="28"/>
      <w:sz w:val="56"/>
      <w:szCs w:val="56"/>
      <w:lang w:val="fr-FR" w:bidi="ar-LB"/>
    </w:rPr>
  </w:style>
  <w:style w:type="paragraph" w:styleId="Subtitle">
    <w:name w:val="Subtitle"/>
    <w:basedOn w:val="Normal"/>
    <w:next w:val="Normal"/>
    <w:link w:val="SubtitleChar"/>
    <w:uiPriority w:val="11"/>
    <w:qFormat/>
    <w:rsid w:val="002E0BB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E0BB6"/>
    <w:rPr>
      <w:rFonts w:eastAsiaTheme="majorEastAsia" w:cstheme="majorBidi"/>
      <w:color w:val="595959" w:themeColor="text1" w:themeTint="A6"/>
      <w:spacing w:val="15"/>
      <w:sz w:val="28"/>
      <w:szCs w:val="28"/>
      <w:lang w:val="fr-FR" w:bidi="ar-LB"/>
    </w:rPr>
  </w:style>
  <w:style w:type="paragraph" w:styleId="ListParagraph">
    <w:name w:val="List Paragraph"/>
    <w:basedOn w:val="Normal"/>
    <w:uiPriority w:val="34"/>
    <w:qFormat/>
    <w:rsid w:val="002E0BB6"/>
    <w:pPr>
      <w:ind w:left="720"/>
      <w:contextualSpacing/>
    </w:pPr>
  </w:style>
  <w:style w:type="paragraph" w:styleId="Quote">
    <w:name w:val="Quote"/>
    <w:basedOn w:val="Normal"/>
    <w:next w:val="Normal"/>
    <w:link w:val="QuoteChar"/>
    <w:uiPriority w:val="29"/>
    <w:qFormat/>
    <w:rsid w:val="002E0BB6"/>
    <w:pPr>
      <w:spacing w:before="160"/>
      <w:jc w:val="center"/>
    </w:pPr>
    <w:rPr>
      <w:i/>
      <w:iCs/>
      <w:color w:val="404040" w:themeColor="text1" w:themeTint="BF"/>
    </w:rPr>
  </w:style>
  <w:style w:type="character" w:customStyle="1" w:styleId="QuoteChar">
    <w:name w:val="Quote Char"/>
    <w:basedOn w:val="DefaultParagraphFont"/>
    <w:link w:val="Quote"/>
    <w:uiPriority w:val="29"/>
    <w:rsid w:val="002E0BB6"/>
    <w:rPr>
      <w:i/>
      <w:iCs/>
      <w:color w:val="404040" w:themeColor="text1" w:themeTint="BF"/>
      <w:lang w:val="fr-FR" w:bidi="ar-LB"/>
    </w:rPr>
  </w:style>
  <w:style w:type="paragraph" w:styleId="IntenseQuote">
    <w:name w:val="Intense Quote"/>
    <w:basedOn w:val="Normal"/>
    <w:next w:val="Normal"/>
    <w:link w:val="IntenseQuoteChar"/>
    <w:uiPriority w:val="30"/>
    <w:qFormat/>
    <w:rsid w:val="002E0BB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E0BB6"/>
    <w:rPr>
      <w:i/>
      <w:iCs/>
      <w:color w:val="0F4761" w:themeColor="accent1" w:themeShade="BF"/>
      <w:lang w:val="fr-FR" w:bidi="ar-LB"/>
    </w:rPr>
  </w:style>
  <w:style w:type="character" w:styleId="IntenseEmphasis">
    <w:name w:val="Intense Emphasis"/>
    <w:basedOn w:val="DefaultParagraphFont"/>
    <w:uiPriority w:val="21"/>
    <w:qFormat/>
    <w:rsid w:val="002E0BB6"/>
    <w:rPr>
      <w:i/>
      <w:iCs/>
      <w:color w:val="0F4761" w:themeColor="accent1" w:themeShade="BF"/>
    </w:rPr>
  </w:style>
  <w:style w:type="character" w:styleId="IntenseReference">
    <w:name w:val="Intense Reference"/>
    <w:basedOn w:val="DefaultParagraphFont"/>
    <w:uiPriority w:val="32"/>
    <w:qFormat/>
    <w:rsid w:val="002E0BB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624</Words>
  <Characters>3559</Characters>
  <Application>Microsoft Office Word</Application>
  <DocSecurity>0</DocSecurity>
  <Lines>29</Lines>
  <Paragraphs>8</Paragraphs>
  <ScaleCrop>false</ScaleCrop>
  <Company/>
  <LinksUpToDate>false</LinksUpToDate>
  <CharactersWithSpaces>4175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Hayssam Tarabay</dc:creator>
  <cp:keywords/>
  <dc:description/>
  <cp:lastModifiedBy>Hayssam Tarabay</cp:lastModifiedBy>
  <cp:revision>2</cp:revision>
  <dcterms:created xsi:type="dcterms:W3CDTF">2024-08-26T20:58:00Z</dcterms:created>
  <dcterms:modified xsi:type="dcterms:W3CDTF">2024-08-26T20:58:00Z</dcterms:modified>
</cp:coreProperties>
</file>