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DD6901" w14:textId="548DB3B1" w:rsidR="00353C3C" w:rsidRDefault="00353C3C" w:rsidP="00105C0A">
      <w:pPr>
        <w:widowControl w:val="0"/>
      </w:pPr>
      <w:r>
        <w:t>Supplementary Section</w:t>
      </w:r>
      <w:r w:rsidRPr="00E94895">
        <w:t xml:space="preserve"> </w:t>
      </w:r>
      <w:r>
        <w:t xml:space="preserve">A. </w:t>
      </w:r>
      <w:r>
        <w:t>Subnational</w:t>
      </w:r>
      <w:r w:rsidRPr="00105C0A">
        <w:t xml:space="preserve"> Level EV Ready Policies</w:t>
      </w:r>
    </w:p>
    <w:p w14:paraId="0E351FAF" w14:textId="48C0DCA4" w:rsidR="00105C0A" w:rsidRDefault="00353C3C" w:rsidP="00105C0A">
      <w:pPr>
        <w:widowControl w:val="0"/>
        <w:rPr>
          <w:rFonts w:ascii="Garamond" w:eastAsia="Garamond" w:hAnsi="Garamond" w:cs="Garamond"/>
          <w:sz w:val="20"/>
          <w:szCs w:val="20"/>
        </w:rPr>
      </w:pPr>
      <w:r>
        <w:t>Supplementary Table 1</w:t>
      </w:r>
      <w:r w:rsidR="00105C0A">
        <w:t xml:space="preserve">. </w:t>
      </w:r>
      <w:r w:rsidR="00F22F55">
        <w:t>Subnational</w:t>
      </w:r>
      <w:r w:rsidR="00105C0A" w:rsidRPr="00105C0A">
        <w:t xml:space="preserve"> Level EV Ready Policies</w:t>
      </w:r>
    </w:p>
    <w:tbl>
      <w:tblPr>
        <w:tblW w:w="13237" w:type="dxa"/>
        <w:tblInd w:w="-367" w:type="dxa"/>
        <w:tblLayout w:type="fixed"/>
        <w:tblLook w:val="0000" w:firstRow="0" w:lastRow="0" w:firstColumn="0" w:lastColumn="0" w:noHBand="0" w:noVBand="0"/>
      </w:tblPr>
      <w:tblGrid>
        <w:gridCol w:w="1087"/>
        <w:gridCol w:w="990"/>
        <w:gridCol w:w="630"/>
        <w:gridCol w:w="720"/>
        <w:gridCol w:w="1620"/>
        <w:gridCol w:w="1260"/>
        <w:gridCol w:w="1440"/>
        <w:gridCol w:w="1710"/>
        <w:gridCol w:w="1710"/>
        <w:gridCol w:w="704"/>
        <w:gridCol w:w="1366"/>
      </w:tblGrid>
      <w:tr w:rsidR="00A1596D" w:rsidRPr="00A1596D" w14:paraId="3781A4D9" w14:textId="77777777" w:rsidTr="00A1596D">
        <w:tc>
          <w:tcPr>
            <w:tcW w:w="1087" w:type="dxa"/>
            <w:tcBorders>
              <w:top w:val="single" w:sz="4" w:space="0" w:color="000000"/>
              <w:left w:val="nil"/>
              <w:bottom w:val="single" w:sz="10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270D366C" w14:textId="77777777" w:rsidR="00105C0A" w:rsidRPr="00E21E16" w:rsidRDefault="00105C0A" w:rsidP="00FA1FF3">
            <w:pPr>
              <w:widowControl w:val="0"/>
              <w:tabs>
                <w:tab w:val="right" w:pos="450"/>
              </w:tabs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E21E16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ab/>
              <w:t xml:space="preserve"> Name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10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40ED8967" w14:textId="0064F521" w:rsidR="00105C0A" w:rsidRPr="00E21E16" w:rsidRDefault="00105C0A" w:rsidP="00FA1FF3">
            <w:pPr>
              <w:widowControl w:val="0"/>
              <w:ind w:right="417" w:hanging="568"/>
              <w:jc w:val="right"/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E21E16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    Level</w:t>
            </w:r>
          </w:p>
        </w:tc>
        <w:tc>
          <w:tcPr>
            <w:tcW w:w="630" w:type="dxa"/>
            <w:tcBorders>
              <w:top w:val="single" w:sz="4" w:space="0" w:color="000000"/>
              <w:left w:val="nil"/>
              <w:bottom w:val="single" w:sz="10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73BD08C9" w14:textId="77777777" w:rsidR="00105C0A" w:rsidRPr="00E21E16" w:rsidRDefault="00105C0A" w:rsidP="00FA1FF3">
            <w:pPr>
              <w:widowControl w:val="0"/>
              <w:ind w:left="-475" w:right="14"/>
              <w:jc w:val="right"/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E21E16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State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10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3606F517" w14:textId="77777777" w:rsidR="00105C0A" w:rsidRPr="00E21E16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E21E16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single" w:sz="10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43F546C0" w14:textId="77777777" w:rsidR="00105C0A" w:rsidRPr="00E21E16" w:rsidRDefault="00105C0A" w:rsidP="00FA1FF3">
            <w:pPr>
              <w:widowControl w:val="0"/>
              <w:ind w:right="338"/>
              <w:jc w:val="right"/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E21E16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Policy Legislation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10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33A813F6" w14:textId="77777777" w:rsidR="00105C0A" w:rsidRPr="00E21E16" w:rsidRDefault="00105C0A" w:rsidP="00FA1FF3">
            <w:pPr>
              <w:widowControl w:val="0"/>
              <w:ind w:right="135"/>
              <w:jc w:val="right"/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E21E16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Process Type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10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52128089" w14:textId="77777777" w:rsidR="00105C0A" w:rsidRPr="00E21E16" w:rsidRDefault="00105C0A" w:rsidP="00FA1FF3">
            <w:pPr>
              <w:widowControl w:val="0"/>
              <w:ind w:right="517"/>
              <w:jc w:val="right"/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E21E16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Single-family</w:t>
            </w:r>
          </w:p>
        </w:tc>
        <w:tc>
          <w:tcPr>
            <w:tcW w:w="1710" w:type="dxa"/>
            <w:tcBorders>
              <w:top w:val="single" w:sz="4" w:space="0" w:color="000000"/>
              <w:left w:val="nil"/>
              <w:bottom w:val="single" w:sz="10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2AD9DC24" w14:textId="12C69446" w:rsidR="00105C0A" w:rsidRPr="00E21E16" w:rsidRDefault="00105C0A" w:rsidP="00FA1FF3">
            <w:pPr>
              <w:widowControl w:val="0"/>
              <w:ind w:right="467"/>
              <w:jc w:val="right"/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E21E16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Multi-family</w:t>
            </w:r>
          </w:p>
        </w:tc>
        <w:tc>
          <w:tcPr>
            <w:tcW w:w="1710" w:type="dxa"/>
            <w:tcBorders>
              <w:top w:val="single" w:sz="4" w:space="0" w:color="000000"/>
              <w:left w:val="nil"/>
              <w:bottom w:val="single" w:sz="10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02DF18CA" w14:textId="77777777" w:rsidR="00105C0A" w:rsidRPr="00E21E16" w:rsidRDefault="00105C0A" w:rsidP="00FA1FF3">
            <w:pPr>
              <w:widowControl w:val="0"/>
              <w:ind w:right="453"/>
              <w:jc w:val="right"/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E21E16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Commercial</w:t>
            </w:r>
          </w:p>
        </w:tc>
        <w:tc>
          <w:tcPr>
            <w:tcW w:w="2070" w:type="dxa"/>
            <w:gridSpan w:val="2"/>
            <w:tcBorders>
              <w:top w:val="single" w:sz="4" w:space="0" w:color="000000"/>
              <w:left w:val="nil"/>
              <w:bottom w:val="single" w:sz="10" w:space="0" w:color="000000"/>
              <w:right w:val="nil"/>
            </w:tcBorders>
            <w:tcMar>
              <w:top w:w="0" w:type="dxa"/>
              <w:bottom w:w="0" w:type="dxa"/>
            </w:tcMar>
          </w:tcPr>
          <w:p w14:paraId="43C6AA57" w14:textId="77777777" w:rsidR="00105C0A" w:rsidRPr="00E21E16" w:rsidRDefault="00105C0A" w:rsidP="00FA1FF3">
            <w:pPr>
              <w:widowControl w:val="0"/>
              <w:ind w:right="468"/>
              <w:jc w:val="right"/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</w:pPr>
            <w:r w:rsidRPr="00E21E16">
              <w:rPr>
                <w:rFonts w:ascii="Garamond" w:eastAsia="Garamond" w:hAnsi="Garamond" w:cs="Garamond"/>
                <w:b/>
                <w:bCs/>
                <w:sz w:val="20"/>
                <w:szCs w:val="20"/>
              </w:rPr>
              <w:t xml:space="preserve"> Link</w:t>
            </w:r>
          </w:p>
        </w:tc>
      </w:tr>
      <w:tr w:rsidR="00A1596D" w:rsidRPr="00A1596D" w14:paraId="63F952B2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8693D7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 Atlanta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867333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A2518B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GA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C327D8B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80745F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No. 17-0-1654 (Amended as 18-0-1143)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A12FF8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NEC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5E2854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E1F284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20% EV-Ready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C598DA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20% EV-Ready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29B1EC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https://www.atlantaga.gov/Home/Components/News/News/10258/</w:t>
            </w:r>
          </w:p>
        </w:tc>
      </w:tr>
      <w:tr w:rsidR="00A1596D" w:rsidRPr="00A1596D" w14:paraId="6E4ED4F2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4B42C81" w14:textId="2AB41B4F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Bloomington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F1C44A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A81A05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9F0165E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A97174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§ 21.302.14 Electric Vehicle Charging Standards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164AD5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E5A1B4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1D5294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99CF1A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2% EV-Installed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4EEF58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https://codelibrary.amlegal.com/codes/bloomington/latest/bloomington_mn/0-0-0-110974</w:t>
            </w:r>
          </w:p>
        </w:tc>
      </w:tr>
      <w:tr w:rsidR="00A1596D" w:rsidRPr="00A1596D" w14:paraId="68AA251C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14C46FE" w14:textId="5A8874AC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Boston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64C5A8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A391E1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C436124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FF2A2B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Electric Vehicle Readiness Policy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A59B52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Policy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E867A9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81AF21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25% EV-Installed, 75% EV-Ready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CC71FE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25% EV-Installed, 75% EV-Ready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E1F7A7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https://www.boston.gov/sites/default/files/file/2020/03/EV%20Readiness%20Policy%20For%20New%20Developments%20%287%29.pdf</w:t>
            </w:r>
          </w:p>
        </w:tc>
      </w:tr>
      <w:tr w:rsidR="00A1596D" w:rsidRPr="00A1596D" w14:paraId="04E23A90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25E8301" w14:textId="3FF0D58F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Boulder County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ED4A36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County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E8E027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90214E1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FE7E0A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Electric Vehicle Charging Requirements and Boulder County Building Codes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DA2CD4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IBC / NEC / IRC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9AAB9E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5AA658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2% EV-Ready (for new construction and 50% or 5,000 SF additions)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504BB2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2% EV-Ready (for new construction and 50% or 5,000 SF additions)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18C0D2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https://drcog.org/sites/drcog/files/resources/Building%20Codes-%20Ron%20Flax.pdf</w:t>
            </w:r>
          </w:p>
        </w:tc>
      </w:tr>
      <w:tr w:rsidR="00A1596D" w:rsidRPr="00A1596D" w14:paraId="0D0A6925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EDB19EB" w14:textId="77001BE4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Charlotte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67E1CC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F22879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NC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AB84D0C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B70B11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Unified Development Ordinance - Article 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D473A4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0940EC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B08100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EV-Installed, 20% EV-Capable (26-50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F5CDD8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2% EV-Installed, 20% EV-Capable (50+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8AB41D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https://read.charlotteudo.org/articles/article-19-off-street-vehicle-bicycle-parking/</w:t>
            </w:r>
          </w:p>
        </w:tc>
      </w:tr>
      <w:tr w:rsidR="00A1596D" w:rsidRPr="00A1596D" w14:paraId="01F58BBE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3706A36" w14:textId="5A3AF7DB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Chicago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AA7752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5473E3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92A183A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EF0198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Amended Section 17-17-0251.5 of Municipal Code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C10FDB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Zoning &amp; Land Use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2E1C72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AA2A23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20% EV-Ready/EV-Installed (5+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C364A3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20% EV-Ready/EV-Installed (30+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9CABE5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http://www.citizensutilityboard.org/wp-content/uploads/2020/03/EV-ordinance-final-1.pdf</w:t>
            </w:r>
          </w:p>
        </w:tc>
      </w:tr>
      <w:tr w:rsidR="00A1596D" w:rsidRPr="00A1596D" w14:paraId="24FB1A3E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3FEB3F7" w14:textId="23437A55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Boulder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D4AF09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EFB890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2C4744F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5AEDF5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2020 City of Boulder Energy Conservation Code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0BA714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National Electrical Code (NFPA 70)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B97BF6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797994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EV-Installed, 15% EV-Ready, 40% of remaining spaces EV-Capable (25+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DDF389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5% EV-Installed, 10% EV-Ready, 10% of </w:t>
            </w:r>
            <w:proofErr w:type="spell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remianing</w:t>
            </w:r>
            <w:proofErr w:type="spell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 spaces EV-Capable (25+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78ADAD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https://bouldercolorado.gov/media/728/download?inline</w:t>
            </w:r>
          </w:p>
        </w:tc>
      </w:tr>
      <w:tr w:rsidR="00A1596D" w:rsidRPr="00A1596D" w14:paraId="133D4BB9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02A7ACA" w14:textId="6EB8C653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Colorado Springs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8B56F0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3720D2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96E88CD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082E3D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Electric Vehicle Readiness Plan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86B478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IECC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6A40E7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ECCA25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EV-Installed, 15% EV-Ready, 40% EV-Capable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B7C775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EV-Installed, 5% EV-Ready, 10% EV-Capable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0FA092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https://coloradosprings.gov/project/electric-vehicle-readiness-plan</w:t>
            </w:r>
          </w:p>
        </w:tc>
      </w:tr>
      <w:tr w:rsidR="00A1596D" w:rsidRPr="00A1596D" w14:paraId="7003DACC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18EC10A" w14:textId="419D47E0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Denver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C9070E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C47AB4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4821610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D952CC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Code Amendment Proposal Form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EE43E7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IECC / IRC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53C2E9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0D46A3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EV-Installed, 15% EV-Ready, 80% EV-Capable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FFC8B0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EV-Installed, 10% EV-Ready, 10% EV-Capable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66DDEA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http://drive.google.com/file/d/1mcJSpvXRuS0V-5pry2FWaZoas67S244X/view?usp=sharing</w:t>
            </w:r>
          </w:p>
        </w:tc>
      </w:tr>
      <w:tr w:rsidR="00A1596D" w:rsidRPr="00A1596D" w14:paraId="6348E8B3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2D5F55E" w14:textId="7B7099FE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Durango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532D41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9FE5D8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E55E2B9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FE7AA4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Article 4-5 Parking </w:t>
            </w:r>
            <w:proofErr w:type="gram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And</w:t>
            </w:r>
            <w:proofErr w:type="gram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 Loading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57C1BD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Land Use and Development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543F95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[Future building code amendment]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BC1655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EV-Installed per 15 spaces, 15% EV-Ready (15+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55948D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EV-Installed or 10% EV-Ready (15,000+ sq ft, all hotels and motels)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D4C4D9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https://online.encodeplus.com/regs/durango-co/doc-viewer.aspx?secid=2845#secid-2845</w:t>
            </w:r>
          </w:p>
        </w:tc>
      </w:tr>
      <w:tr w:rsidR="00A1596D" w:rsidRPr="00A1596D" w14:paraId="29B7A68C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F14153B" w14:textId="29D09871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Flagstaff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07F827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6BC65F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AZ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49FCB88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14FF95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Building Regulations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41D961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IBC / IRC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E1494A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697946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3% EV-Ready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024DCB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3% EV-Ready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133C27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http://www.flagstaff.az.gov/DocumentCenter/View/61147/2019-AMENDMENTS-TO-FLAGSTAFF-CITY-CODE-TITLE-4-BUILDING-REGULATIONS-FINAL?bidId=</w:t>
            </w:r>
          </w:p>
        </w:tc>
      </w:tr>
      <w:tr w:rsidR="00A1596D" w:rsidRPr="00A1596D" w14:paraId="7E652258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57D0A80" w14:textId="4274E192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Fort Collins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908887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76857B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8FA8F9B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F63EBA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Building Code Update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7541DF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NEC/IRC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10D69D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AA214E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EV-Installed, 5%‚Äì20% EV-Ready, 15% ‚</w:t>
            </w:r>
            <w:proofErr w:type="spell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Äì</w:t>
            </w:r>
            <w:proofErr w:type="spell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 40% EV-Capable (5+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709AE4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EV-Installed, 5%‚Äì20% EV-Ready, 15% ‚</w:t>
            </w:r>
            <w:proofErr w:type="spell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Äì</w:t>
            </w:r>
            <w:proofErr w:type="spell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 40% EV-Capable (5+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970908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https://fortcollinschamber.com/resources/building-code-update-february-2022/</w:t>
            </w:r>
          </w:p>
        </w:tc>
      </w:tr>
      <w:tr w:rsidR="00A1596D" w:rsidRPr="00A1596D" w14:paraId="04E4FC49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8E3769E" w14:textId="18FE7290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Frederick County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94A4D6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County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2888FF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C078989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8343D5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County Bill No. 22-01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720F92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Memorandum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7035E3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 (including townhouses)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742CA1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 (only duplexes)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84F80D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D0F741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https://frederickcountymd.gov/DocumentCenter/View/339121/Final-EV-Requirement</w:t>
            </w:r>
          </w:p>
        </w:tc>
      </w:tr>
      <w:tr w:rsidR="00A1596D" w:rsidRPr="00A1596D" w14:paraId="2817CAF8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FAF27E7" w14:textId="747DAD9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Fremont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D9AA94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15CD2E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1138DAF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62F3B0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Ord. 11-2022 § 12, 11-1-22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CF86E2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1A7D77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F01DAB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EV-Ready (201+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530098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EE952B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https://www.fremont.gov/about/sustainability/green-building</w:t>
            </w:r>
          </w:p>
        </w:tc>
      </w:tr>
      <w:tr w:rsidR="00A1596D" w:rsidRPr="00A1596D" w14:paraId="51F3DCBE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BA484C5" w14:textId="11161C9A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Golden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1866C3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CF203A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B82BB69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15CAF9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No. 021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BCA1FA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Zoning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42C5E8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532F7E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EV-Installed Space per 15 parking space, 15% EV-Capable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F5CF56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EV-Installed Space per 15 parking space, 15% EV-Capable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C3ED81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https://library.municode.com/co/fort_collins/ordinances/municipal_code?nodeId=1145699</w:t>
            </w:r>
          </w:p>
        </w:tc>
      </w:tr>
      <w:tr w:rsidR="00A1596D" w:rsidRPr="00A1596D" w14:paraId="7F654F88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3683354" w14:textId="1853F931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Hawaii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F85C9E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State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A9E5E3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HI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891DEB0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F18FD4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House Bill 1829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CBA340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Legislation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E6A240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8F5826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25% EV-Ready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D97888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25% EV-Ready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95E3D6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https://legiscan.com/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HI/text/HB1829/id/2892237</w:t>
            </w:r>
          </w:p>
        </w:tc>
      </w:tr>
      <w:tr w:rsidR="00A1596D" w:rsidRPr="00A1596D" w14:paraId="2B6B387C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CA9156E" w14:textId="688B9DF2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Honolulu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DA814E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437743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HI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E72D4BF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658910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Bill 25 (2019)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EBFC9A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IECC / IRC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EA8C46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EV-Capable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B841D2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25% EV-Ready (8+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65F4AB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25% EV-Ready (12+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0C3323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https://www4.honolulu.gov/docushare/dsweb/Get/Document-237153/BILL25(2019).pdf</w:t>
            </w:r>
          </w:p>
        </w:tc>
      </w:tr>
      <w:tr w:rsidR="00A1596D" w:rsidRPr="00A1596D" w14:paraId="1421C6EA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B62BD38" w14:textId="4F374240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Howard County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601F4D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County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419F03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2210BE0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8D17C6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No. CB-76-2018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79F123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Memorandum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C8B107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E0467F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EV-installed per 25 spaces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A14955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2B2102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https://www.howardcountymd.gov/sites/default/files/2023-02/CB76-2018%20Electric%20Vehicle%20Charging%20Station%20Requirement%20for%20New%20Residential%20Construction.pdf</w:t>
            </w:r>
          </w:p>
        </w:tc>
      </w:tr>
      <w:tr w:rsidR="00A1596D" w:rsidRPr="00A1596D" w14:paraId="343B3A6C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ED8BB53" w14:textId="15F57C53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Lafayette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B97417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4B70B5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D3A8FF3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AB12F7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Section CD103 (IECC) - Electric Vehicle Readiness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A7718C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5FDC89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404CA8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 spaces or 10% EV-Ready whichever is greater, 20% EV-Capable (1+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6D9908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2% EV-Installed, 5% EV-Ready, 10% EV-Capable (1+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38B5B5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https://www.lafayetteco.gov/CivicAlerts.aspx?AID=6396&amp;ARC=13070</w:t>
            </w:r>
          </w:p>
        </w:tc>
      </w:tr>
      <w:tr w:rsidR="00A1596D" w:rsidRPr="00A1596D" w14:paraId="3FDC7A82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F3D0EB5" w14:textId="05AF4549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Lakewood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46A2EE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89695D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3FEE985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5513E5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Lakewood Zoning Ordinance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8D0DA0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Zoning Ordinance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F49439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EV-Capable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8B3CEA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2% EV-Installed, 18% EV-Capable (10+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50BB6C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2% EV-Installed, 13%-18% EV-Capable (10+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D70EA6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http://www.lakewood.org/files/assets/public/planning/development-assistance/pdfs/zoning-ordinance/2019-08-26-new-articles/article-8.pdf</w:t>
            </w:r>
          </w:p>
        </w:tc>
      </w:tr>
      <w:tr w:rsidR="00A1596D" w:rsidRPr="00A1596D" w14:paraId="4ADD4335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8549CF4" w14:textId="3001BFC9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Larimer County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115FA4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County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3306EF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41E7B8F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076F7C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Article 4.0 Development Standards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F0BD35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Land Development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3B8D40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4ABFBB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EV-Installed, 15% EV-Ready, 30% EV-Capable (10+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4E4AB7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EV-Installed, 10% EV-Ready, 10% EV-Capable (10+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393DEF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https://www.larimer.gov/sites/default/files/uploads/2023/article_4_-_development_standards_-_clean.pdf</w:t>
            </w:r>
          </w:p>
        </w:tc>
      </w:tr>
      <w:tr w:rsidR="00A1596D" w:rsidRPr="00A1596D" w14:paraId="7616F1EA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56818CE" w14:textId="4E2759AF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Los Angeles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58C546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38FBF4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CA9CCEE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9277A8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No. 186485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A94BCD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Ordinance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71CC97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6689EE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EV-Installed, 30% EV-Capable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6A5269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EV-Installed, 30% EV-Capable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8C62F7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https://www.ladbs.org/docs/default-source/publications/misc-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publications/ordinance-186485.pdf?sfvrsn=2</w:t>
            </w:r>
          </w:p>
        </w:tc>
      </w:tr>
      <w:tr w:rsidR="00A1596D" w:rsidRPr="00A1596D" w14:paraId="3EFA01F3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94BA57A" w14:textId="56A87C58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Louisville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61822B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6F9C2A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6ADE653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869CD9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Amended Title 17 of Louisville Municipal Code - Section 17.20.170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E006EE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Zoning Ordinance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1AC2A9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and 1 EV-Capable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4EA374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EV-Installed, 10% EV-Ready, 15% EV-Capable (without dedicated parking spaces or garages)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85650A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5-10% EV-Installed, 10% EV-Ready, 10-15% EV-Capable (depending on sector)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2616F5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https://www.louisvilleco.gov/home/showpublisheddocument/32416/637662786678070000</w:t>
            </w:r>
          </w:p>
        </w:tc>
      </w:tr>
      <w:tr w:rsidR="00A1596D" w:rsidRPr="00A1596D" w14:paraId="062D81B0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829A5D7" w14:textId="18B719C8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Madison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0CBE56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92D428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WI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85E8DF6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E78EA8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proofErr w:type="spell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Legistar</w:t>
            </w:r>
            <w:proofErr w:type="spell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 No. 61929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FC97CC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Zoning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FC3D7C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73A853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2% EV-Installed (increases by 2% points every 5 years), 10% EV-Ready (increases by 10% points every 5 years) (6+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B15CCE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1% EV-Installed (increases by 1% points every 5 years), 10% EV-Ready (increases by 10% points every 5 </w:t>
            </w:r>
            <w:proofErr w:type="gram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years)  (</w:t>
            </w:r>
            <w:proofErr w:type="gram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6+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E63652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https://madison.legistar.com/View.ashx?M=F&amp;ID=8936181&amp;GUID=D9CE0CF9-4991-479E-AFD9-67B285A6EDCC</w:t>
            </w:r>
          </w:p>
        </w:tc>
      </w:tr>
      <w:tr w:rsidR="00A1596D" w:rsidRPr="00A1596D" w14:paraId="685C26C1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AD4E69A" w14:textId="4364D104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Maryland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49F551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State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F91626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779B31C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2D905E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House Bill 830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AC4226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Legislation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1684E5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993362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EV-ready/EVSE-installed, 25% EV-ready/EVSE-installed, 50% EV-ready/EVSE-installed (Parking categories include open air parking lots, underground parking structures, and parking garages)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F9247D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9DC029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https://mgaleg.maryland.gov/mgawebsite/Legislation/Details/HB0830?ys=2023RS</w:t>
            </w:r>
          </w:p>
        </w:tc>
      </w:tr>
      <w:tr w:rsidR="00A1596D" w:rsidRPr="00A1596D" w14:paraId="4034F211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247BA64" w14:textId="0DB36B9C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Massachusetts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4C666F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State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A690D5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B327763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A1AD93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Massachusetts General Laws Chapter 143, Section 94 and 95, and Code of Massachusetts Regulations 780-13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30B30E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IECC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F5FCA5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8E121F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FE12F2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(15+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CDB32B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https://afdc.energy.gov/laws/11758</w:t>
            </w:r>
          </w:p>
        </w:tc>
      </w:tr>
      <w:tr w:rsidR="00A1596D" w:rsidRPr="00A1596D" w14:paraId="7177D9CE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A374560" w14:textId="3733FB64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Menlo Park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56D4D7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D42978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EBC6EE3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DF6C79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No. 1049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F52DBF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Green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8CE82B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5790EB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15% EV-Installed, 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036DF8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EV-Installed, 15% EV-Ready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429C50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https://menlopark.gov/Government/Departments/Community-Development/Planning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-Division/Green-and-sustainable-building-requirements/Electric-vehicle-EV-charger-requirements</w:t>
            </w:r>
          </w:p>
        </w:tc>
      </w:tr>
      <w:tr w:rsidR="00A1596D" w:rsidRPr="00A1596D" w14:paraId="212544C7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DEBAC40" w14:textId="603FFC40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Minneapolis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53BC2D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0AE25F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3F3649A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B6722B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EAAA35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349F01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68B886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5% EV-Installed, 10% EV-Ready for surface parking only (10+ spaces)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1FBC0A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EV-Installed, 10% EV-Ready for surface parking only (10+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21B01E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</w:tr>
      <w:tr w:rsidR="00A1596D" w:rsidRPr="00A1596D" w14:paraId="451B7AB5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DCC46CF" w14:textId="11BD03B0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New Hampshire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0C535B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State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8AB528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NH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F89C7BA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3C01DB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House Bill 606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C41961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State Building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B28575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5AC3E3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25% EV-Ready,75% EV-Capable (3+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BDA822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8BF7C9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https://legiscan.com/NH/text/HB606/id/2917649</w:t>
            </w:r>
          </w:p>
        </w:tc>
      </w:tr>
      <w:tr w:rsidR="00A1596D" w:rsidRPr="00A1596D" w14:paraId="53674E78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A3F4107" w14:textId="1B4321A6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New York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7AE8A1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State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DF5CCA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NY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9B848FA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DD48ED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Assembly Bill 622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E7896C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Legislation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33D7E3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91F5AE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EV-Ready (50-200 spaces), 20% EV-Ready (200+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2EFD4E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EV-Ready (50-200 spaces), 20% EV-Ready (200+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5C721C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https://www.nysenate.gov/legislation/bills/2023/A622#:~:text=2023%2DA622%20(ACTIVE)%20%2D%20Summary,law%20provisions%20for%20public%20projects.</w:t>
            </w:r>
          </w:p>
        </w:tc>
      </w:tr>
      <w:tr w:rsidR="00A1596D" w:rsidRPr="00A1596D" w14:paraId="7AD4D15E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D3A2B82" w14:textId="796EA54F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New York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BA3F2D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BA903E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NY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E081CF8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84C44B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Local Law No. 130, Council Int No. 1176-A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0F3F1A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IBC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98B363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CACAB7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20% EV-Capable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739A30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9303E5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http://www1.nyc.gov/assets/buildings/local_laws/ll130of2013.pdf</w:t>
            </w:r>
          </w:p>
        </w:tc>
      </w:tr>
      <w:tr w:rsidR="00A1596D" w:rsidRPr="00A1596D" w14:paraId="499D5DB9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170F8B6" w14:textId="24C8B6E5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Oakland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60237C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E23C3E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D208975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4461AF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Electrical Vehicle Infrastructure Requirements for New Multi-Family and Nonresidential Buildings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085E1F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Green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B3B291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7A3EEB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EV-Ready, 90% ‚</w:t>
            </w:r>
            <w:proofErr w:type="spell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ÄúRaceway</w:t>
            </w:r>
            <w:proofErr w:type="spell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 </w:t>
            </w:r>
            <w:proofErr w:type="spell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Installed‚Äù</w:t>
            </w:r>
            <w:proofErr w:type="spell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, 20% total panel capacity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70A6F8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EV-Ready, 10% ‚</w:t>
            </w:r>
            <w:proofErr w:type="spell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ÄúRaceway</w:t>
            </w:r>
            <w:proofErr w:type="spell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 </w:t>
            </w:r>
            <w:proofErr w:type="spell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Installed‚Äù</w:t>
            </w:r>
            <w:proofErr w:type="spell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, 20% total panel capacity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666321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https://cao-94612.s3.us-west-2.amazonaws.com/documents/PEV-Installation-2017-08-04-FINAL.pdf</w:t>
            </w:r>
          </w:p>
        </w:tc>
      </w:tr>
      <w:tr w:rsidR="00A1596D" w:rsidRPr="00A1596D" w14:paraId="77781A38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5215E4B" w14:textId="431D37F2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Oregon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C2B462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State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32F170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092CDEB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AF2859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Oregon Administrative Rules 918-020-0380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4FAEA5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IBC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8FBC25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D5BAE8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EV-Ready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142E42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EV-Ready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E37A31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http://oregon.public.law/rules/oar_918-020-0380</w:t>
            </w:r>
          </w:p>
        </w:tc>
      </w:tr>
      <w:tr w:rsidR="00A1596D" w:rsidRPr="00A1596D" w14:paraId="2BC55074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592BC05" w14:textId="52F82710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Orlando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943F86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F9CCF5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FL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DCC4E71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1EA4A9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No. 2021-47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43BB71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Land Development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1EC482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0989C4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20% EV-Capable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9AFBB0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EV-Capable, 2% EV-Installed (250+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5A73C6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https://orlando.novusagenda.com/AgendaIntranet/CoverSheet.aspx?ItemID=57297&amp;MeetingID=2202</w:t>
            </w:r>
          </w:p>
        </w:tc>
      </w:tr>
      <w:tr w:rsidR="00A1596D" w:rsidRPr="00A1596D" w14:paraId="710C7589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BAC308E" w14:textId="14FF7D16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Palo Alto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7CF9D3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2CE1FF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8AD254B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57C6A9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Ordinance No. 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5570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110F89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Green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31EAB3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1 EV-Installed 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or 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A9BA42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 xml:space="preserve">1 EV-Installed or 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1 EV-Ready Space per Unit, 25% EV-Capable or EV-Ready or EV-Installed for Guest Parking with 5% EV-Installed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FF4CB4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 xml:space="preserve">25% EV-Capable 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or EV-Ready or EV-Installed with 5% EV-Installed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D27203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http://www.menlopark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.org/DocumentCenter/View/14341/Staff-Handout---H6</w:t>
            </w:r>
          </w:p>
        </w:tc>
      </w:tr>
      <w:tr w:rsidR="00A1596D" w:rsidRPr="00A1596D" w14:paraId="7EB649AB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605FD83" w14:textId="286E7A8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Pittsburgh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EDB3DE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BE3241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PA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3ED0171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65D198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EV Readiness Ordinance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CA922D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(Net Zero Building Requirements)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FAA610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658478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3BD73B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Public Building Structure: 1-5 Spaces - At </w:t>
            </w:r>
            <w:proofErr w:type="spell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Discrtion</w:t>
            </w:r>
            <w:proofErr w:type="spell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 of Intradepartmental EV Task Force; 6-19 Spaces - 40% EV-Capable, 20% EV-Ready; 20+ spaces - 25% EV-Capable, 10% EV-Ready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60D139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https://pittsburghpa.gov/press-releases/press-releases/5456</w:t>
            </w:r>
          </w:p>
        </w:tc>
      </w:tr>
      <w:tr w:rsidR="00A1596D" w:rsidRPr="00A1596D" w14:paraId="61307657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2352AF2" w14:textId="315F5619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Prince George's County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CBD492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County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4AB27D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MD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5244D6D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CBB452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CB-015-2022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75810D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Legislation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88A68E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EV-Ready/EV-Installed per dwelling Unit (including townhouses, and single-family dwelling conversions)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0E8837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EV-Ready/EV-Installed per dwelling Unit (only duplexes, three-family, and two-family)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307987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570BDD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https://princegeorgescountymd.legistar.com/LegislationDetail.aspx?ID=5474081&amp;GUID=BD6900A9-8687-4C75-94F0-EE791E07502A</w:t>
            </w:r>
          </w:p>
        </w:tc>
      </w:tr>
      <w:tr w:rsidR="00A1596D" w:rsidRPr="00A1596D" w14:paraId="460619B3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B38DB26" w14:textId="3176DABE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Redwood City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F3BF7B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A9B79E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99F8860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83FAA5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No. 2487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D76687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292015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64AEA6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25% Level 2 EV Ready, 75% Level 1 EV Ready (20+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30E81C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Level 2 EV Ready, 10% Level 1 EV Ready, 30% EV capable (10+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E957067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https://www.redwoodcity.org/home/showpublisheddocument/23035/637473438954470000</w:t>
            </w:r>
          </w:p>
        </w:tc>
      </w:tr>
      <w:tr w:rsidR="00A1596D" w:rsidRPr="00A1596D" w14:paraId="6966020D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314D2A6" w14:textId="37B286D0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Salt Lake City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0E2165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C8051A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UT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1CAA25B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5C3652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Chapter 21A.44: Off Street Parking, Mobility, and Loading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40BAEA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Zoning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F382CA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917249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EV-installed per 25 spaces (&gt;5,000sf)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7E4A29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EV-Installed per 25 spaces (&gt;5,000sf)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93DF82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http://www.slc.gov/planning/wp-content/uploads/sites/13/2019/05/Parking-Chapter-Final-Draft.pdf</w:t>
            </w:r>
          </w:p>
        </w:tc>
      </w:tr>
      <w:tr w:rsidR="00A1596D" w:rsidRPr="00A1596D" w14:paraId="0557A509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9699FAB" w14:textId="56EAA098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San Francisco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41F08A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59C154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FEA5056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B18EEE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Ordinance No. 92-17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690D5F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Green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D6DA00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1 EV-Ready Space per 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1A1F07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 xml:space="preserve">10% EV-Ready, Panel Capacity for 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20%, Raceway for 100%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C929B4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 xml:space="preserve">10% EV-Ready, Panel Capacity for 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20%, Raceway for 100%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F5B1C4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http://sfbos.org/sites/default/files/o0092-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17.pdf</w:t>
            </w:r>
          </w:p>
        </w:tc>
      </w:tr>
      <w:tr w:rsidR="00A1596D" w:rsidRPr="00A1596D" w14:paraId="23B7F84F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E62FF52" w14:textId="021FC88E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San Jose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6E9B75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F2B7A8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208FC97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DCEFB6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No. 30311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88E9FD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297C32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3261E7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EV-Installed, 20% EV-Ready, 70% EV-Capable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86B5B4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EV-Installed, 40%-50% EV-Capable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99A68E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https://sanjose.legistar.com/View.ashx?M=F&amp;ID=7736817&amp;GUID=07DA8C89-4DFD-4E46-BA95-D38C4C78779F</w:t>
            </w:r>
          </w:p>
        </w:tc>
      </w:tr>
      <w:tr w:rsidR="00A1596D" w:rsidRPr="00A1596D" w14:paraId="20A983A3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3BDA89E" w14:textId="185DA131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Scottsdale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DFA9EE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2AEADC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AZ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24E7FFE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8910A0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No. 4575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F3B088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IECC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6C24C2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6EF4CD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4% EV-Installed, 20% EV-Capable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564305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4% EV-Installed, 20% EV-Capable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F9E8D9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https://www.scottsdaleaz.gov/Assets/ScottsdaleAZ/Codes+and+Ordinances/building+code/2021+IECC+Amendments.pdf</w:t>
            </w:r>
          </w:p>
        </w:tc>
      </w:tr>
      <w:tr w:rsidR="00A1596D" w:rsidRPr="00A1596D" w14:paraId="58769CE1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22BD224" w14:textId="5AFD91B8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Seattle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629855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1EC774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WA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7A7B1A2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756767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No. CB 119472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B0B58D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Land Use Code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D5C375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5C44C3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100% EV-Ready up to 6 </w:t>
            </w:r>
            <w:proofErr w:type="gram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space</w:t>
            </w:r>
            <w:proofErr w:type="gram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, 20% for parking lots with 7+ spaces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6ACAFA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10% EV-Ready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9DA583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http://seattle.legistar.com/View.ashx?M=F&amp;ID=7226916&amp;GUID=734F02DC-0CF2-419F-8378-02F124F52644</w:t>
            </w:r>
          </w:p>
        </w:tc>
      </w:tr>
      <w:tr w:rsidR="00A1596D" w:rsidRPr="00A1596D" w14:paraId="68DA8553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96D4358" w14:textId="4CCC242C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Sedona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FBD7E7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3AA03A9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AZ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C5B2F1B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2019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12AE7F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610C6D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IECC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CA817A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EV-Capable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7A0C97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E5EE6D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EV-Capable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9CA16D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https://www.sedonaaz.gov/your-government/departments/community-development/building-safety</w:t>
            </w:r>
          </w:p>
        </w:tc>
      </w:tr>
      <w:tr w:rsidR="00A1596D" w:rsidRPr="00A1596D" w14:paraId="216BD262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239B7D7" w14:textId="550AD6FE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St. Louis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B4E822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DE4043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F8250A1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55BEF2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 No. 71284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2F1992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IBC / IRC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98C868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EV-Ready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F1155A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2% EV-Installed, 5% EV-Ready (increases to 10% in 2025)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70F265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2% EV-Installed, 5% EV-Ready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B3E55B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https://www.stlouis-mo.gov/government/city-laws/ordinances/ordinance.cfm?ord=71284</w:t>
            </w:r>
          </w:p>
        </w:tc>
      </w:tr>
      <w:tr w:rsidR="00A1596D" w:rsidRPr="00A1596D" w14:paraId="44606787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072BF36" w14:textId="1BE6AFD5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St. Louis Park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D1E4AA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E224F1E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MN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5420E0F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2223F5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6E41FE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Ordinance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8A7D49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993037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15-49 spaces: 5% Level 1 EV-Installed; 50+ spaces: 10% Level 1- EV-Installed and one Level 2 EV-Installed space 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7F7B913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15-49 spaces: One Level 1 EV-Installed space; 50+ spaces: Two spaces or 1% (whichever is greater) as Level 2 EV-Installed spaces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584027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</w:tr>
      <w:tr w:rsidR="00A1596D" w:rsidRPr="00A1596D" w14:paraId="253FF266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1707205" w14:textId="7BF444E2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Summit County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1D30AB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County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84E498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E685581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3A500F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Summit EV Charging 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Requirements by Jurisdiction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C21F78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IBC / IRC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E2248BF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1 EV-Ready Space per 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544D722B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 xml:space="preserve">5% EV-Installed, 10% EV-Ready, 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40% EV-Capable (10+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A21D0F6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 xml:space="preserve">5% EV-Installed, 10% EV-Ready, 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40% EV-Capable (25+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E5A321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https://drive.google.com/file/d/1WQ_WOPJ</w:t>
            </w: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LzFOCqFY4EtazHJ3NVbrEl6zn/view</w:t>
            </w:r>
          </w:p>
        </w:tc>
      </w:tr>
      <w:tr w:rsidR="00A1596D" w:rsidRPr="00A1596D" w14:paraId="6FEF4468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142F153" w14:textId="65038F61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lastRenderedPageBreak/>
              <w:t>Vail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030AE7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Municipality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6A185E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CO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D9B1974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22C60DD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§ 10-1-5 Amendments </w:t>
            </w:r>
            <w:proofErr w:type="gramStart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To</w:t>
            </w:r>
            <w:proofErr w:type="gramEnd"/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 The International Energy Conservation Code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B8CE38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IECC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70101A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1 EV-Capable Space per dwelling Unit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CA8BD6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EV-Installed, 50% EV-Capable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076130C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5% EV-Installed, 50% EV-Capable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CC580E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https://codelibrary.amlegal.com/codes/vailco/latest/vail_co/0-0-0-6906#JD_10-1-5</w:t>
            </w:r>
          </w:p>
        </w:tc>
      </w:tr>
      <w:tr w:rsidR="00A1596D" w:rsidRPr="00A1596D" w14:paraId="4049D9C4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9203AD9" w14:textId="54A0710D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Washington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47E746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State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24501B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WA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C5EAE75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2015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757791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WAC 51-50-0427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1CD8F9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IBC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7609A5A2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B2430B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For Group B, Group R-1 hotel and motel only, Group R-2 occupancies: 5% of parking spaces shall be EV Capable. Size electrical room to serve 20% of spaces.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66D8F8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 xml:space="preserve">For Group B, Group R-1 hotel and motel only, Group R-2 occupancies: 5% of parking spaces shall be EV Capable. Size electrical room to serve 20% of spaces.        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4273C8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http://apps.leg.wa.gov/wac/default.aspx?cite=51-50-0427</w:t>
            </w:r>
          </w:p>
        </w:tc>
      </w:tr>
      <w:tr w:rsidR="00A1596D" w:rsidRPr="00A1596D" w14:paraId="1351FBE7" w14:textId="77777777" w:rsidTr="00A1596D"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6C33FC0F" w14:textId="2A1DE062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Washington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2159ACB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City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8436CC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DC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1DAFE927" w14:textId="77777777" w:rsidR="00105C0A" w:rsidRPr="00A1596D" w:rsidRDefault="00105C0A" w:rsidP="00FA1FF3">
            <w:pPr>
              <w:widowControl w:val="0"/>
              <w:jc w:val="right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2022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00904A20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DC Code 6‚Äì1451.03a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A784FA5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Green Building Ordinance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4943241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-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3458A73A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20% EV-Ready (3+ spaces)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8143E14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20% EV-Ready (3+ spaces)</w:t>
            </w:r>
          </w:p>
        </w:tc>
        <w:tc>
          <w:tcPr>
            <w:tcW w:w="20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B9E4F38" w14:textId="77777777" w:rsidR="00105C0A" w:rsidRPr="00A1596D" w:rsidRDefault="00105C0A" w:rsidP="00FA1FF3">
            <w:pPr>
              <w:widowControl w:val="0"/>
              <w:rPr>
                <w:rFonts w:ascii="Garamond" w:eastAsia="Garamond" w:hAnsi="Garamond" w:cs="Garamond"/>
                <w:sz w:val="20"/>
                <w:szCs w:val="20"/>
              </w:rPr>
            </w:pPr>
            <w:r w:rsidRPr="00A1596D">
              <w:rPr>
                <w:rFonts w:ascii="Garamond" w:eastAsia="Garamond" w:hAnsi="Garamond" w:cs="Garamond"/>
                <w:sz w:val="20"/>
                <w:szCs w:val="20"/>
              </w:rPr>
              <w:t>https://code.dccouncil.gov/us/dc/council/code/sections/6-1451.03a</w:t>
            </w:r>
          </w:p>
        </w:tc>
      </w:tr>
      <w:tr w:rsidR="00105C0A" w:rsidRPr="00105C0A" w14:paraId="76A0C423" w14:textId="77777777" w:rsidTr="00105C0A">
        <w:trPr>
          <w:gridAfter w:val="1"/>
          <w:wAfter w:w="1366" w:type="dxa"/>
        </w:trPr>
        <w:tc>
          <w:tcPr>
            <w:tcW w:w="11871" w:type="dxa"/>
            <w:gridSpan w:val="10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bottom w:w="0" w:type="dxa"/>
            </w:tcMar>
          </w:tcPr>
          <w:p w14:paraId="4B397741" w14:textId="77777777" w:rsidR="00105C0A" w:rsidRPr="00105C0A" w:rsidRDefault="00105C0A" w:rsidP="00FA1FF3">
            <w:pPr>
              <w:widowControl w:val="0"/>
              <w:rPr>
                <w:rFonts w:ascii="Garamond" w:eastAsia="Garamond" w:hAnsi="Garamond" w:cs="Garamond"/>
                <w:sz w:val="22"/>
                <w:szCs w:val="22"/>
              </w:rPr>
            </w:pPr>
          </w:p>
        </w:tc>
      </w:tr>
    </w:tbl>
    <w:p w14:paraId="2B807912" w14:textId="77777777" w:rsidR="00105C0A" w:rsidRDefault="00105C0A" w:rsidP="00B10924">
      <w:pPr>
        <w:sectPr w:rsidR="00105C0A" w:rsidSect="00105C0A">
          <w:footerReference w:type="even" r:id="rId6"/>
          <w:footerReference w:type="default" r:id="rId7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3660004" w14:textId="672EE0B5" w:rsidR="00B10924" w:rsidRDefault="00353C3C" w:rsidP="00B10924">
      <w:pPr>
        <w:rPr>
          <w:b/>
          <w:bCs/>
        </w:rPr>
      </w:pPr>
      <w:r>
        <w:lastRenderedPageBreak/>
        <w:t>Supplementary Section</w:t>
      </w:r>
      <w:r w:rsidRPr="00E94895">
        <w:t xml:space="preserve"> </w:t>
      </w:r>
      <w:r w:rsidR="00105C0A">
        <w:t>B</w:t>
      </w:r>
      <w:r w:rsidR="00A1596D">
        <w:t>.</w:t>
      </w:r>
      <w:r w:rsidR="00B10924" w:rsidRPr="00E94895">
        <w:t xml:space="preserve"> </w:t>
      </w:r>
      <w:r w:rsidR="00B10924" w:rsidRPr="00E94895">
        <w:rPr>
          <w:b/>
          <w:bCs/>
        </w:rPr>
        <w:t>CONTROL VARIABLES AND SUMMARY STATISTICS</w:t>
      </w:r>
    </w:p>
    <w:p w14:paraId="2A9B6EB5" w14:textId="77777777" w:rsidR="007C6F85" w:rsidRDefault="007C6F85" w:rsidP="00B10924">
      <w:pPr>
        <w:rPr>
          <w:b/>
          <w:bCs/>
        </w:rPr>
      </w:pPr>
    </w:p>
    <w:p w14:paraId="61AB0098" w14:textId="575BD568" w:rsidR="00884463" w:rsidRDefault="00353C3C" w:rsidP="00B10924">
      <w:pPr>
        <w:rPr>
          <w:b/>
          <w:bCs/>
        </w:rPr>
      </w:pPr>
      <w:r>
        <w:rPr>
          <w:b/>
          <w:bCs/>
        </w:rPr>
        <w:t xml:space="preserve">Supplementary </w:t>
      </w:r>
      <w:r w:rsidR="00884463">
        <w:rPr>
          <w:b/>
          <w:bCs/>
        </w:rPr>
        <w:t xml:space="preserve">Table </w:t>
      </w:r>
      <w:r>
        <w:rPr>
          <w:b/>
          <w:bCs/>
        </w:rPr>
        <w:t>2</w:t>
      </w:r>
      <w:r w:rsidR="00884463">
        <w:rPr>
          <w:b/>
          <w:bCs/>
        </w:rPr>
        <w:t xml:space="preserve">. Statistical summary of the dependent and control variables </w:t>
      </w:r>
    </w:p>
    <w:tbl>
      <w:tblPr>
        <w:tblW w:w="9540" w:type="dxa"/>
        <w:tblLook w:val="04A0" w:firstRow="1" w:lastRow="0" w:firstColumn="1" w:lastColumn="0" w:noHBand="0" w:noVBand="1"/>
      </w:tblPr>
      <w:tblGrid>
        <w:gridCol w:w="3819"/>
        <w:gridCol w:w="1176"/>
        <w:gridCol w:w="1302"/>
        <w:gridCol w:w="1302"/>
        <w:gridCol w:w="979"/>
        <w:gridCol w:w="1159"/>
      </w:tblGrid>
      <w:tr w:rsidR="00884463" w:rsidRPr="00884463" w14:paraId="4D5A4CBD" w14:textId="77777777" w:rsidTr="00884463">
        <w:trPr>
          <w:trHeight w:val="320"/>
        </w:trPr>
        <w:tc>
          <w:tcPr>
            <w:tcW w:w="38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0CDA7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Variable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E686C" w14:textId="77777777" w:rsidR="00884463" w:rsidRPr="00884463" w:rsidRDefault="00884463" w:rsidP="00884463">
            <w:pPr>
              <w:rPr>
                <w:color w:val="000000"/>
              </w:rPr>
            </w:pPr>
            <w:proofErr w:type="spellStart"/>
            <w:r w:rsidRPr="00884463">
              <w:rPr>
                <w:color w:val="000000"/>
              </w:rPr>
              <w:t>Obs</w:t>
            </w:r>
            <w:proofErr w:type="spellEnd"/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E8A829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Mean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881E30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Std. dev.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FAE37D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Min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61A44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Max</w:t>
            </w:r>
          </w:p>
        </w:tc>
      </w:tr>
      <w:tr w:rsidR="00884463" w:rsidRPr="00884463" w14:paraId="0480BEC3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EC4AE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 xml:space="preserve">EV 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0EC5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2,263,329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60F2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0.03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2BC3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0.75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9774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D1F25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981</w:t>
            </w:r>
          </w:p>
        </w:tc>
      </w:tr>
      <w:tr w:rsidR="00884463" w:rsidRPr="00884463" w14:paraId="09DF9867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FD1B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Median Household Income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CC7A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1,103,262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2BBA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84972.41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5C61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43348.90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DEF7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2499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D6884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250001</w:t>
            </w:r>
          </w:p>
        </w:tc>
      </w:tr>
      <w:tr w:rsidR="00884463" w:rsidRPr="00884463" w14:paraId="5E946662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6520D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Population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6A41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32C94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1535.07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F225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842.97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611C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1700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14471</w:t>
            </w:r>
          </w:p>
        </w:tc>
      </w:tr>
      <w:tr w:rsidR="00884463" w:rsidRPr="00884463" w14:paraId="065C0B8E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9843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Housing unit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3A4C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6E78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651.57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CAFC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393.43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F3C5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CBEA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5717</w:t>
            </w:r>
          </w:p>
        </w:tc>
      </w:tr>
      <w:tr w:rsidR="00884463" w:rsidRPr="00884463" w14:paraId="3C020254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011C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Per Capita Income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3D54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1,120,177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9528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39397.76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310F8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20176.59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FA72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73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C705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339683.6</w:t>
            </w:r>
          </w:p>
        </w:tc>
      </w:tr>
      <w:tr w:rsidR="00884463" w:rsidRPr="00884463" w14:paraId="222DAEA1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1F7E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Bachelor's degree or higher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E97B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032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34.21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CB9FA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22.03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7838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F9B1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6CFF92E2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1A39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White alone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7DE56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97D16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63.67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616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32.01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6616C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44960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579CEA38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CBFC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Black or African American alone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3AF8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0D50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24.68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B25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29.68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A72C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F39E6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1F44E3AE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52FE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No vehicle available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69C49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67755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8.75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CD76A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13.20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C7A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7E08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61F510B2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5DD5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 xml:space="preserve">Housing Units in </w:t>
            </w:r>
            <w:proofErr w:type="spellStart"/>
            <w:r w:rsidRPr="00884463">
              <w:rPr>
                <w:color w:val="000000"/>
              </w:rPr>
              <w:t>Structure_detached</w:t>
            </w:r>
            <w:proofErr w:type="spellEnd"/>
            <w:r w:rsidRPr="00884463">
              <w:rPr>
                <w:color w:val="000000"/>
              </w:rPr>
              <w:t xml:space="preserve">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F8322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65F28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62.35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5706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34.31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064B0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6FC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510C76B5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E6BC9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 xml:space="preserve">Housing Units in </w:t>
            </w:r>
            <w:proofErr w:type="spellStart"/>
            <w:r w:rsidRPr="00884463">
              <w:rPr>
                <w:color w:val="000000"/>
              </w:rPr>
              <w:t>Structure_attached</w:t>
            </w:r>
            <w:proofErr w:type="spellEnd"/>
            <w:r w:rsidRPr="00884463">
              <w:rPr>
                <w:color w:val="000000"/>
              </w:rPr>
              <w:t xml:space="preserve">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9BFC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2E1C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17.38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5ADB4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25.18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C1C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FFD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14157E68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2EB26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Renter occupied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F223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D00AE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27.66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FF67E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24.79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00D19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634E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14CCAAF3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F11CF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White, Renter occupied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E440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1,128,530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51FB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22.91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BEC9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24.47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FEC21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6FE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4654069C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6DA36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Black, Renter occupied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0A5C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01C7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31.28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335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36.56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60F5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97FA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39926529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64B1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Black, Owner occupied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A1DC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3A4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47.62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A3D1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40.93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6ED4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D960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26AF86EC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BA13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White, Owner occupied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3F1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1,128,530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6866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72.73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C641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28.50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841B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7C724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0FF2FDC3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D338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Housing Occupancy Status _Occupied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EC9C3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FD14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88.26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CDCC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15.24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6C34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6A04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100</w:t>
            </w:r>
          </w:p>
        </w:tc>
      </w:tr>
      <w:tr w:rsidR="00884463" w:rsidRPr="00884463" w14:paraId="6CFBC5DE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E14D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Occupied housing units with White householder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4167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F04FB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383.08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ECEA0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258.90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9A7DE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BE06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2836</w:t>
            </w:r>
          </w:p>
        </w:tc>
      </w:tr>
      <w:tr w:rsidR="00884463" w:rsidRPr="00884463" w14:paraId="36139D0C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2BFC0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Occupied housing units with Black householder (%)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2E405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1,128,555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614C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135.26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4D0B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198.52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6DD1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CEE6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2318</w:t>
            </w:r>
          </w:p>
        </w:tc>
      </w:tr>
      <w:tr w:rsidR="00884463" w:rsidRPr="00884463" w14:paraId="2ABEA835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C99D8" w14:textId="77777777" w:rsidR="00884463" w:rsidRPr="00884463" w:rsidRDefault="00884463" w:rsidP="00884463">
            <w:pPr>
              <w:rPr>
                <w:color w:val="000000"/>
              </w:rPr>
            </w:pPr>
            <w:proofErr w:type="spellStart"/>
            <w:r w:rsidRPr="00884463">
              <w:rPr>
                <w:color w:val="000000"/>
              </w:rPr>
              <w:t>charger_block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6CE0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2,179,502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E013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0.00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35CF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0.09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182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1EE2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27</w:t>
            </w:r>
          </w:p>
        </w:tc>
      </w:tr>
      <w:tr w:rsidR="00884463" w:rsidRPr="00884463" w14:paraId="6B340BA3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C681" w14:textId="77777777" w:rsidR="00884463" w:rsidRPr="00884463" w:rsidRDefault="00884463" w:rsidP="00884463">
            <w:pPr>
              <w:rPr>
                <w:color w:val="000000"/>
              </w:rPr>
            </w:pPr>
            <w:proofErr w:type="spellStart"/>
            <w:r w:rsidRPr="00884463">
              <w:rPr>
                <w:color w:val="000000"/>
              </w:rPr>
              <w:t>charger_blockgroup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7271E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2,179,502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8516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0.11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27902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0.74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F74D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419F1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44</w:t>
            </w:r>
          </w:p>
        </w:tc>
      </w:tr>
      <w:tr w:rsidR="00884463" w:rsidRPr="00884463" w14:paraId="7C6B4C60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F6B4B" w14:textId="77777777" w:rsidR="00884463" w:rsidRPr="00884463" w:rsidRDefault="00884463" w:rsidP="00884463">
            <w:pPr>
              <w:rPr>
                <w:color w:val="000000"/>
              </w:rPr>
            </w:pPr>
            <w:proofErr w:type="spellStart"/>
            <w:r w:rsidRPr="00884463">
              <w:rPr>
                <w:color w:val="000000"/>
              </w:rPr>
              <w:t>charger_tract</w:t>
            </w:r>
            <w:proofErr w:type="spellEnd"/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F87B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2,179,502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07786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0.26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3EA5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1.25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4085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FC78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44</w:t>
            </w:r>
          </w:p>
        </w:tc>
      </w:tr>
      <w:tr w:rsidR="00884463" w:rsidRPr="00884463" w14:paraId="1481E007" w14:textId="77777777" w:rsidTr="00884463">
        <w:trPr>
          <w:trHeight w:val="320"/>
        </w:trPr>
        <w:tc>
          <w:tcPr>
            <w:tcW w:w="3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DF556" w14:textId="77777777" w:rsidR="00884463" w:rsidRPr="00884463" w:rsidRDefault="00884463" w:rsidP="00884463">
            <w:pPr>
              <w:rPr>
                <w:color w:val="000000"/>
              </w:rPr>
            </w:pPr>
            <w:r w:rsidRPr="00884463">
              <w:rPr>
                <w:color w:val="000000"/>
              </w:rPr>
              <w:t>utility companies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9C4D4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2,245,887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20B1AA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5.03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C8685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4.20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18C42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EA80E" w14:textId="77777777" w:rsidR="00884463" w:rsidRPr="00884463" w:rsidRDefault="00884463" w:rsidP="00884463">
            <w:pPr>
              <w:jc w:val="right"/>
              <w:rPr>
                <w:color w:val="000000"/>
              </w:rPr>
            </w:pPr>
            <w:r w:rsidRPr="00884463">
              <w:rPr>
                <w:color w:val="000000"/>
              </w:rPr>
              <w:t>13</w:t>
            </w:r>
          </w:p>
        </w:tc>
      </w:tr>
    </w:tbl>
    <w:p w14:paraId="2C857B69" w14:textId="77777777" w:rsidR="007C6F85" w:rsidRPr="00E94895" w:rsidRDefault="007C6F85" w:rsidP="00B10924">
      <w:pPr>
        <w:rPr>
          <w:b/>
          <w:bCs/>
        </w:rPr>
      </w:pPr>
    </w:p>
    <w:p w14:paraId="028B9F92" w14:textId="77777777" w:rsidR="00A95B0B" w:rsidRDefault="00A95B0B" w:rsidP="00E94895"/>
    <w:p w14:paraId="4FCA932E" w14:textId="77777777" w:rsidR="00A95B0B" w:rsidRDefault="00A95B0B" w:rsidP="00E94895"/>
    <w:p w14:paraId="42865357" w14:textId="77777777" w:rsidR="00A95B0B" w:rsidRDefault="00A95B0B" w:rsidP="00E94895"/>
    <w:p w14:paraId="2054394F" w14:textId="77777777" w:rsidR="00A95B0B" w:rsidRDefault="00A95B0B" w:rsidP="00E94895"/>
    <w:p w14:paraId="64B075B0" w14:textId="77777777" w:rsidR="004B457B" w:rsidRDefault="004B457B" w:rsidP="00E94895"/>
    <w:p w14:paraId="6DF7D17E" w14:textId="77777777" w:rsidR="004B457B" w:rsidRDefault="004B457B" w:rsidP="00E94895"/>
    <w:p w14:paraId="6B4CB2BD" w14:textId="77777777" w:rsidR="004B457B" w:rsidRDefault="004B457B" w:rsidP="00E94895"/>
    <w:p w14:paraId="479420BE" w14:textId="77777777" w:rsidR="004B457B" w:rsidRDefault="004B457B" w:rsidP="00E94895"/>
    <w:p w14:paraId="0A161C4A" w14:textId="77777777" w:rsidR="004B457B" w:rsidRDefault="004B457B" w:rsidP="00E94895"/>
    <w:p w14:paraId="333B1D73" w14:textId="299B8D90" w:rsidR="00E94895" w:rsidRPr="00E94895" w:rsidRDefault="00353C3C" w:rsidP="00E94895">
      <w:pPr>
        <w:rPr>
          <w:b/>
          <w:bCs/>
        </w:rPr>
      </w:pPr>
      <w:r>
        <w:lastRenderedPageBreak/>
        <w:t>Supplementary Section</w:t>
      </w:r>
      <w:r w:rsidRPr="00E94895">
        <w:t xml:space="preserve"> </w:t>
      </w:r>
      <w:r w:rsidR="00A1596D">
        <w:t>C.</w:t>
      </w:r>
      <w:r w:rsidR="00E94895" w:rsidRPr="00E94895">
        <w:t xml:space="preserve"> </w:t>
      </w:r>
      <w:r w:rsidR="00E94895" w:rsidRPr="00E94895">
        <w:rPr>
          <w:b/>
          <w:bCs/>
        </w:rPr>
        <w:t>ROBUSTNESS CHECKS</w:t>
      </w:r>
    </w:p>
    <w:p w14:paraId="33C2B891" w14:textId="77777777" w:rsidR="00A95B0B" w:rsidRDefault="00A95B0B"/>
    <w:p w14:paraId="7BBBF231" w14:textId="6EEAAD39" w:rsidR="004B457B" w:rsidRPr="00E94895" w:rsidRDefault="00353C3C" w:rsidP="004B457B">
      <w:r w:rsidRPr="00353C3C">
        <w:t xml:space="preserve">Supplementary Table </w:t>
      </w:r>
      <w:r w:rsidRPr="00353C3C">
        <w:t>3</w:t>
      </w:r>
      <w:r w:rsidR="004B457B" w:rsidRPr="00353C3C">
        <w:t xml:space="preserve">. </w:t>
      </w:r>
      <w:r w:rsidR="004B457B" w:rsidRPr="00353C3C">
        <w:rPr>
          <w:rFonts w:eastAsia="Roboto"/>
          <w:color w:val="0D0D0D"/>
        </w:rPr>
        <w:t>Synthetic</w:t>
      </w:r>
      <w:r w:rsidR="004B457B">
        <w:rPr>
          <w:rFonts w:eastAsia="Roboto"/>
          <w:color w:val="0D0D0D"/>
        </w:rPr>
        <w:t xml:space="preserve"> d</w:t>
      </w:r>
      <w:r w:rsidR="004B457B" w:rsidRPr="000D3A77">
        <w:rPr>
          <w:rFonts w:eastAsia="Roboto"/>
          <w:color w:val="0D0D0D"/>
        </w:rPr>
        <w:t xml:space="preserve">ifference-in-differences estimations of the effect of </w:t>
      </w:r>
      <w:r w:rsidR="004B457B">
        <w:rPr>
          <w:rFonts w:eastAsia="Roboto"/>
          <w:color w:val="0D0D0D"/>
        </w:rPr>
        <w:t>EV Ready policies</w:t>
      </w:r>
      <w:r w:rsidR="004B457B" w:rsidRPr="000D3A77">
        <w:rPr>
          <w:rFonts w:eastAsia="Roboto"/>
          <w:color w:val="0D0D0D"/>
        </w:rPr>
        <w:t xml:space="preserve"> on </w:t>
      </w:r>
      <w:r w:rsidR="004B457B">
        <w:rPr>
          <w:rFonts w:eastAsia="Roboto"/>
          <w:color w:val="0D0D0D"/>
        </w:rPr>
        <w:t>EV adoption using model year</w:t>
      </w:r>
    </w:p>
    <w:tbl>
      <w:tblPr>
        <w:tblW w:w="9355" w:type="dxa"/>
        <w:tblLook w:val="04A0" w:firstRow="1" w:lastRow="0" w:firstColumn="1" w:lastColumn="0" w:noHBand="0" w:noVBand="1"/>
      </w:tblPr>
      <w:tblGrid>
        <w:gridCol w:w="1528"/>
        <w:gridCol w:w="1289"/>
        <w:gridCol w:w="516"/>
        <w:gridCol w:w="1475"/>
        <w:gridCol w:w="592"/>
        <w:gridCol w:w="1529"/>
        <w:gridCol w:w="575"/>
        <w:gridCol w:w="1271"/>
        <w:gridCol w:w="580"/>
      </w:tblGrid>
      <w:tr w:rsidR="004B457B" w:rsidRPr="00E94895" w14:paraId="12619A54" w14:textId="77777777" w:rsidTr="004B457B">
        <w:trPr>
          <w:trHeight w:val="920"/>
        </w:trPr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74C6A" w14:textId="2C02A5E4" w:rsidR="004B457B" w:rsidRPr="00E94895" w:rsidRDefault="004B457B" w:rsidP="00FE613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To 202</w:t>
            </w:r>
            <w:r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E4B800E" w14:textId="77777777" w:rsidR="004B457B" w:rsidRPr="00E94895" w:rsidRDefault="004B457B" w:rsidP="00FE613E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Full Sample </w:t>
            </w:r>
            <w:r w:rsidRPr="00E94895">
              <w:rPr>
                <w:color w:val="000000"/>
                <w:sz w:val="20"/>
                <w:szCs w:val="20"/>
              </w:rPr>
              <w:br/>
              <w:t>(Block)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17C9B89" w14:textId="77777777" w:rsidR="004B457B" w:rsidRPr="00E94895" w:rsidRDefault="004B457B" w:rsidP="00FE613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467B9C1" w14:textId="77777777" w:rsidR="004B457B" w:rsidRPr="00E94895" w:rsidRDefault="004B457B" w:rsidP="00FE613E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With Utility and charger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A4DD292" w14:textId="77777777" w:rsidR="004B457B" w:rsidRPr="00E94895" w:rsidRDefault="004B457B" w:rsidP="00FE613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693DA05" w14:textId="77777777" w:rsidR="004B457B" w:rsidRPr="00E94895" w:rsidRDefault="004B457B" w:rsidP="00FE613E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Reduced sample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11FC762" w14:textId="77777777" w:rsidR="004B457B" w:rsidRPr="00E94895" w:rsidRDefault="004B457B" w:rsidP="00FE613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B30E514" w14:textId="77777777" w:rsidR="004B457B" w:rsidRPr="00E94895" w:rsidRDefault="004B457B" w:rsidP="00FE613E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With all the covariate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DD0E803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B457B" w:rsidRPr="00E94895" w14:paraId="1CC852E6" w14:textId="77777777" w:rsidTr="004B457B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56A36D2" w14:textId="77777777" w:rsidR="004B457B" w:rsidRPr="00E94895" w:rsidRDefault="004B457B" w:rsidP="00FE613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6C5F9DF" w14:textId="77777777" w:rsidR="004B457B" w:rsidRPr="00E94895" w:rsidRDefault="004B457B" w:rsidP="00FE613E">
            <w:pPr>
              <w:ind w:right="400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(1)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40FA2D9" w14:textId="77777777" w:rsidR="004B457B" w:rsidRPr="00E94895" w:rsidRDefault="004B457B" w:rsidP="00FE613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6E73992" w14:textId="77777777" w:rsidR="004B457B" w:rsidRPr="00E94895" w:rsidRDefault="004B457B" w:rsidP="00FE613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(2)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F986E9C" w14:textId="77777777" w:rsidR="004B457B" w:rsidRPr="00E94895" w:rsidRDefault="004B457B" w:rsidP="00FE613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5D7FE9B" w14:textId="77777777" w:rsidR="004B457B" w:rsidRPr="00E94895" w:rsidRDefault="004B457B" w:rsidP="00FE613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(3)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A4F7965" w14:textId="77777777" w:rsidR="004B457B" w:rsidRPr="00E94895" w:rsidRDefault="004B457B" w:rsidP="00FE613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5F0DF8C" w14:textId="77777777" w:rsidR="004B457B" w:rsidRPr="00E94895" w:rsidRDefault="004B457B" w:rsidP="00FE613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4BCDF1E" w14:textId="77777777" w:rsidR="004B457B" w:rsidRPr="00E94895" w:rsidRDefault="004B457B" w:rsidP="00FE613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4B457B" w:rsidRPr="00E94895" w14:paraId="5B724BA1" w14:textId="77777777" w:rsidTr="004B457B">
        <w:trPr>
          <w:trHeight w:val="286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210298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D4E2C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5CB65D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CF975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AD805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DFB7A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F551FD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70225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FA17DC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B457B" w:rsidRPr="00E94895" w14:paraId="723BCAE5" w14:textId="77777777" w:rsidTr="004B457B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CC514E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rFonts w:eastAsia="Roboto"/>
                <w:color w:val="0D0D0D"/>
              </w:rPr>
              <w:t>Treatment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7F3CE" w14:textId="59DA633C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246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0F0D8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43B21" w14:textId="75C03344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214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AD1E5A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259D4" w14:textId="3D1626C5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262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D12DF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9F4B0" w14:textId="41EEC119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260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CF18E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</w:tr>
      <w:tr w:rsidR="004B457B" w:rsidRPr="00E94895" w14:paraId="5EC26777" w14:textId="77777777" w:rsidTr="004B457B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3AC1F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F27E9" w14:textId="4F1DFA0A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</w:t>
            </w:r>
            <w:r>
              <w:rPr>
                <w:color w:val="000000"/>
                <w:sz w:val="20"/>
                <w:szCs w:val="20"/>
              </w:rPr>
              <w:t>25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AD8DA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1E20C6" w14:textId="4ECE9BBE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</w:t>
            </w:r>
            <w:r>
              <w:rPr>
                <w:color w:val="000000"/>
                <w:sz w:val="20"/>
                <w:szCs w:val="20"/>
              </w:rPr>
              <w:t>25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C3642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1A2BDE" w14:textId="58D1631D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</w:t>
            </w:r>
            <w:r>
              <w:rPr>
                <w:color w:val="000000"/>
                <w:sz w:val="20"/>
                <w:szCs w:val="20"/>
              </w:rPr>
              <w:t>013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1855E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636F3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(0.012)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E6E3EA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B457B" w:rsidRPr="00E94895" w14:paraId="71217B60" w14:textId="77777777" w:rsidTr="004B457B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829CD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Covariates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389B0D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No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12C0B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239889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yes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F80E2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03206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 No 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BD470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1B8BB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8DB4A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B457B" w:rsidRPr="00E94895" w14:paraId="42D5FE3B" w14:textId="77777777" w:rsidTr="004B457B">
        <w:trPr>
          <w:trHeight w:val="340"/>
        </w:trPr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C86F562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N 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0806C78" w14:textId="3C1F0732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1,</w:t>
            </w:r>
            <w:r>
              <w:rPr>
                <w:color w:val="000000"/>
                <w:sz w:val="20"/>
                <w:szCs w:val="20"/>
              </w:rPr>
              <w:t>760</w:t>
            </w:r>
            <w:r w:rsidRPr="00E94895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9CE1673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2403855" w14:textId="5AD5D424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1,</w:t>
            </w:r>
            <w:r>
              <w:rPr>
                <w:color w:val="000000"/>
                <w:sz w:val="20"/>
                <w:szCs w:val="20"/>
              </w:rPr>
              <w:t>760</w:t>
            </w:r>
            <w:r w:rsidRPr="00E94895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250</w:t>
            </w:r>
          </w:p>
        </w:tc>
        <w:tc>
          <w:tcPr>
            <w:tcW w:w="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4BDE6B4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448485A" w14:textId="44BA730B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7</w:t>
            </w:r>
            <w:r>
              <w:rPr>
                <w:color w:val="000000"/>
                <w:sz w:val="20"/>
                <w:szCs w:val="20"/>
              </w:rPr>
              <w:t>26</w:t>
            </w:r>
            <w:r w:rsidRPr="00E94895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852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40C910A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1251F80" w14:textId="115E3305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7</w:t>
            </w:r>
            <w:r>
              <w:rPr>
                <w:color w:val="000000"/>
                <w:sz w:val="20"/>
                <w:szCs w:val="20"/>
              </w:rPr>
              <w:t>26</w:t>
            </w:r>
            <w:r w:rsidRPr="00E94895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852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8363683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B457B" w:rsidRPr="00E94895" w14:paraId="145E579E" w14:textId="77777777" w:rsidTr="004B457B">
        <w:trPr>
          <w:trHeight w:val="340"/>
        </w:trPr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2686F194" w14:textId="4D01B846" w:rsidR="004B457B" w:rsidRPr="00E94895" w:rsidRDefault="004B457B" w:rsidP="00FE613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To 2022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21EE93EF" w14:textId="77777777" w:rsidR="004B457B" w:rsidRPr="00E94895" w:rsidRDefault="004B457B" w:rsidP="00FE613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(1)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8ADF125" w14:textId="77777777" w:rsidR="004B457B" w:rsidRPr="00E94895" w:rsidRDefault="004B457B" w:rsidP="00FE613E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2408F08F" w14:textId="77777777" w:rsidR="004B457B" w:rsidRPr="00E94895" w:rsidRDefault="004B457B" w:rsidP="00FE613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(2)</w:t>
            </w:r>
          </w:p>
        </w:tc>
        <w:tc>
          <w:tcPr>
            <w:tcW w:w="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060168CE" w14:textId="77777777" w:rsidR="004B457B" w:rsidRPr="00E94895" w:rsidRDefault="004B457B" w:rsidP="00FE613E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7F1E6BEB" w14:textId="77777777" w:rsidR="004B457B" w:rsidRPr="00E94895" w:rsidRDefault="004B457B" w:rsidP="00FE613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(3)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4D1F0258" w14:textId="77777777" w:rsidR="004B457B" w:rsidRPr="00E94895" w:rsidRDefault="004B457B" w:rsidP="00FE613E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39A9BA11" w14:textId="77777777" w:rsidR="004B457B" w:rsidRPr="00E94895" w:rsidRDefault="004B457B" w:rsidP="00FE613E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(4)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3F53FEAF" w14:textId="77777777" w:rsidR="004B457B" w:rsidRPr="00E94895" w:rsidRDefault="004B457B" w:rsidP="00FE613E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4B457B" w:rsidRPr="00E94895" w14:paraId="186F3CA3" w14:textId="77777777" w:rsidTr="004B457B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540C4A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rFonts w:eastAsia="Roboto"/>
                <w:color w:val="0D0D0D"/>
              </w:rPr>
              <w:t>Treatment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815B9" w14:textId="5A596A23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184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645CE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0DA4F" w14:textId="040114CD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165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3E6CF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A7270" w14:textId="7C877476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</w:t>
            </w:r>
            <w:r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4E112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B33B9" w14:textId="20DCA85D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191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3C2549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</w:tr>
      <w:tr w:rsidR="004B457B" w:rsidRPr="00E94895" w14:paraId="1B44B80C" w14:textId="77777777" w:rsidTr="004B457B">
        <w:trPr>
          <w:trHeight w:val="320"/>
        </w:trPr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E75E7E4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C4E1C41" w14:textId="28BDFBC9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</w:t>
            </w:r>
            <w:r>
              <w:rPr>
                <w:color w:val="000000"/>
                <w:sz w:val="20"/>
                <w:szCs w:val="20"/>
              </w:rPr>
              <w:t>11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B9E97D8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E341614" w14:textId="7DCE1530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</w:t>
            </w:r>
            <w:r>
              <w:rPr>
                <w:color w:val="000000"/>
                <w:sz w:val="20"/>
                <w:szCs w:val="20"/>
              </w:rPr>
              <w:t>11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F3FEA96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21756EE" w14:textId="778860A0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</w:t>
            </w:r>
            <w:r>
              <w:rPr>
                <w:color w:val="000000"/>
                <w:sz w:val="20"/>
                <w:szCs w:val="20"/>
              </w:rPr>
              <w:t>2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46ECB85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98265BC" w14:textId="1E04D55A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</w:t>
            </w:r>
            <w:r>
              <w:rPr>
                <w:color w:val="000000"/>
                <w:sz w:val="20"/>
                <w:szCs w:val="20"/>
              </w:rPr>
              <w:t>1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A85D4E3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B457B" w:rsidRPr="00E94895" w14:paraId="31E40F5E" w14:textId="77777777" w:rsidTr="004B457B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5564F3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Covariates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0E87C9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No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7BE4C4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103F644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yes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00B57FB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3B2ABF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 No 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EE3D72D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C2A181" w14:textId="77777777" w:rsidR="004B457B" w:rsidRPr="00E94895" w:rsidRDefault="004B457B" w:rsidP="00FE613E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6BAA8A2" w14:textId="77777777" w:rsidR="004B457B" w:rsidRPr="00E94895" w:rsidRDefault="004B457B" w:rsidP="00FE613E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B457B" w:rsidRPr="00E94895" w14:paraId="54275A3A" w14:textId="77777777" w:rsidTr="004B457B">
        <w:trPr>
          <w:trHeight w:val="340"/>
        </w:trPr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52E4BB0" w14:textId="77777777" w:rsidR="004B457B" w:rsidRPr="00E94895" w:rsidRDefault="004B457B" w:rsidP="004B457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N 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C1A5DCE" w14:textId="707A7FCD" w:rsidR="004B457B" w:rsidRPr="00E94895" w:rsidRDefault="004B457B" w:rsidP="004B457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1,</w:t>
            </w:r>
            <w:r>
              <w:rPr>
                <w:color w:val="000000"/>
                <w:sz w:val="20"/>
                <w:szCs w:val="20"/>
              </w:rPr>
              <w:t>689</w:t>
            </w:r>
            <w:r w:rsidRPr="00E94895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840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A8D6A87" w14:textId="77777777" w:rsidR="004B457B" w:rsidRPr="00E94895" w:rsidRDefault="004B457B" w:rsidP="004B457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E3C637B" w14:textId="339C9786" w:rsidR="004B457B" w:rsidRPr="00E94895" w:rsidRDefault="004B457B" w:rsidP="004B457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1,</w:t>
            </w:r>
            <w:r>
              <w:rPr>
                <w:color w:val="000000"/>
                <w:sz w:val="20"/>
                <w:szCs w:val="20"/>
              </w:rPr>
              <w:t>689</w:t>
            </w:r>
            <w:r w:rsidRPr="00E94895">
              <w:rPr>
                <w:color w:val="000000"/>
                <w:sz w:val="20"/>
                <w:szCs w:val="20"/>
              </w:rPr>
              <w:t>,</w:t>
            </w:r>
            <w:r>
              <w:rPr>
                <w:color w:val="000000"/>
                <w:sz w:val="20"/>
                <w:szCs w:val="20"/>
              </w:rPr>
              <w:t>840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DC1467E" w14:textId="77777777" w:rsidR="004B457B" w:rsidRPr="00E94895" w:rsidRDefault="004B457B" w:rsidP="004B457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ABA1D54" w14:textId="7D770F8D" w:rsidR="004B457B" w:rsidRPr="00E94895" w:rsidRDefault="004B457B" w:rsidP="004B457B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674,934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103D2EA" w14:textId="77777777" w:rsidR="004B457B" w:rsidRPr="00E94895" w:rsidRDefault="004B457B" w:rsidP="004B457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BF4C13" w14:textId="54AD00AB" w:rsidR="004B457B" w:rsidRPr="00E94895" w:rsidRDefault="004B457B" w:rsidP="004B457B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674,934</w:t>
            </w:r>
          </w:p>
        </w:tc>
        <w:tc>
          <w:tcPr>
            <w:tcW w:w="580" w:type="dxa"/>
            <w:tcBorders>
              <w:top w:val="single" w:sz="4" w:space="0" w:color="auto"/>
              <w:bottom w:val="single" w:sz="4" w:space="0" w:color="auto"/>
            </w:tcBorders>
          </w:tcPr>
          <w:p w14:paraId="57D6527D" w14:textId="77777777" w:rsidR="004B457B" w:rsidRPr="00E94895" w:rsidRDefault="004B457B" w:rsidP="004B457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B457B" w:rsidRPr="001D16E8" w14:paraId="6E62DF72" w14:textId="77777777" w:rsidTr="00FE613E">
        <w:trPr>
          <w:trHeight w:val="320"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D5497" w14:textId="77777777" w:rsidR="004B457B" w:rsidRPr="001D16E8" w:rsidRDefault="004B457B" w:rsidP="00FE613E">
            <w:pPr>
              <w:rPr>
                <w:color w:val="000000"/>
                <w:sz w:val="20"/>
                <w:szCs w:val="20"/>
              </w:rPr>
            </w:pPr>
            <w:r w:rsidRPr="001D16E8">
              <w:rPr>
                <w:color w:val="000000"/>
                <w:sz w:val="20"/>
                <w:szCs w:val="20"/>
              </w:rPr>
              <w:t>p-values in parenthesis </w:t>
            </w:r>
          </w:p>
        </w:tc>
      </w:tr>
      <w:tr w:rsidR="004B457B" w:rsidRPr="001D16E8" w14:paraId="77B3744C" w14:textId="77777777" w:rsidTr="00FE613E">
        <w:trPr>
          <w:trHeight w:val="320"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2231A43" w14:textId="77777777" w:rsidR="004B457B" w:rsidRPr="001D16E8" w:rsidRDefault="004B457B" w:rsidP="00FE613E">
            <w:pPr>
              <w:rPr>
                <w:color w:val="000000"/>
                <w:sz w:val="20"/>
                <w:szCs w:val="20"/>
              </w:rPr>
            </w:pPr>
            <w:r w:rsidRPr="001D16E8">
              <w:rPr>
                <w:color w:val="000000"/>
                <w:sz w:val="20"/>
                <w:szCs w:val="20"/>
              </w:rPr>
              <w:t>* p&lt;0.05, ** p&lt;0.01, *** p&lt;0.001</w:t>
            </w:r>
          </w:p>
        </w:tc>
      </w:tr>
    </w:tbl>
    <w:p w14:paraId="2935459A" w14:textId="77777777" w:rsidR="004B457B" w:rsidRDefault="004B457B"/>
    <w:p w14:paraId="1527750A" w14:textId="77777777" w:rsidR="004B457B" w:rsidRDefault="004B457B"/>
    <w:p w14:paraId="08A96B66" w14:textId="03E3841D" w:rsidR="00E94895" w:rsidRPr="00E94895" w:rsidRDefault="00353C3C">
      <w:r w:rsidRPr="00353C3C">
        <w:t>Supplementary Table</w:t>
      </w:r>
      <w:r w:rsidRPr="00353C3C">
        <w:t xml:space="preserve"> 4</w:t>
      </w:r>
      <w:r w:rsidR="00E94895" w:rsidRPr="00353C3C">
        <w:t>.</w:t>
      </w:r>
      <w:r w:rsidR="00E94895">
        <w:t xml:space="preserve"> </w:t>
      </w:r>
      <w:r w:rsidR="00E94895">
        <w:rPr>
          <w:rFonts w:eastAsia="Roboto"/>
          <w:color w:val="0D0D0D"/>
        </w:rPr>
        <w:t>Synthetic d</w:t>
      </w:r>
      <w:r w:rsidR="00E94895" w:rsidRPr="000D3A77">
        <w:rPr>
          <w:rFonts w:eastAsia="Roboto"/>
          <w:color w:val="0D0D0D"/>
        </w:rPr>
        <w:t xml:space="preserve">ifference-in-differences estimations of the effect of </w:t>
      </w:r>
      <w:r w:rsidR="00E94895">
        <w:rPr>
          <w:rFonts w:eastAsia="Roboto"/>
          <w:color w:val="0D0D0D"/>
        </w:rPr>
        <w:t>EV Ready policies</w:t>
      </w:r>
      <w:r w:rsidR="00E94895" w:rsidRPr="000D3A77">
        <w:rPr>
          <w:rFonts w:eastAsia="Roboto"/>
          <w:color w:val="0D0D0D"/>
        </w:rPr>
        <w:t xml:space="preserve"> on </w:t>
      </w:r>
      <w:r w:rsidR="00E94895">
        <w:rPr>
          <w:rFonts w:eastAsia="Roboto"/>
          <w:color w:val="0D0D0D"/>
        </w:rPr>
        <w:t>EV adoption, end year of 2021</w:t>
      </w:r>
    </w:p>
    <w:tbl>
      <w:tblPr>
        <w:tblW w:w="9355" w:type="dxa"/>
        <w:tblLook w:val="04A0" w:firstRow="1" w:lastRow="0" w:firstColumn="1" w:lastColumn="0" w:noHBand="0" w:noVBand="1"/>
      </w:tblPr>
      <w:tblGrid>
        <w:gridCol w:w="1528"/>
        <w:gridCol w:w="1289"/>
        <w:gridCol w:w="516"/>
        <w:gridCol w:w="1475"/>
        <w:gridCol w:w="592"/>
        <w:gridCol w:w="1529"/>
        <w:gridCol w:w="575"/>
        <w:gridCol w:w="1271"/>
        <w:gridCol w:w="580"/>
      </w:tblGrid>
      <w:tr w:rsidR="00E94895" w:rsidRPr="00E94895" w14:paraId="1EAE019D" w14:textId="77777777" w:rsidTr="00461BE2">
        <w:trPr>
          <w:trHeight w:val="920"/>
        </w:trPr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39D5E" w14:textId="4CFF49D1" w:rsidR="00E94895" w:rsidRPr="00E94895" w:rsidRDefault="00E94895" w:rsidP="005B7A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To 2021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098E2E2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Full Sample </w:t>
            </w:r>
            <w:r w:rsidRPr="00E94895">
              <w:rPr>
                <w:color w:val="000000"/>
                <w:sz w:val="20"/>
                <w:szCs w:val="20"/>
              </w:rPr>
              <w:br/>
              <w:t>(Block)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444D9BB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061CEC6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With Utility and charger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34654BB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C2D3265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Reduced sample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CF329D5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7989265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With all the covariate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334E125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796E6714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480AE38" w14:textId="77777777" w:rsidR="00E94895" w:rsidRPr="00E94895" w:rsidRDefault="00E94895" w:rsidP="005B7A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7A85E15" w14:textId="77777777" w:rsidR="00E94895" w:rsidRPr="00E94895" w:rsidRDefault="00E94895" w:rsidP="005B7A9B">
            <w:pPr>
              <w:ind w:right="400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(1)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12E06E7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DCB7307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(2)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108CCB4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9A1EFAE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(3)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474BB54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D436C8B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(4)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EA7E0F8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E94895" w:rsidRPr="00E94895" w14:paraId="111D9EFF" w14:textId="77777777" w:rsidTr="00461BE2">
        <w:trPr>
          <w:trHeight w:val="286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755411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6D5EE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A0FCA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6C6352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2AF756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F8113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77FC7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DF93E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F946A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57729DDA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9531C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rFonts w:eastAsia="Roboto"/>
                <w:color w:val="0D0D0D"/>
              </w:rPr>
              <w:t>Treatment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A63509" w14:textId="537A206A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0.130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4D6844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5FC48" w14:textId="4CB4B71A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C0822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0E01D" w14:textId="62F72381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27142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FB7B5" w14:textId="7FD39C40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78693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</w:tr>
      <w:tr w:rsidR="00E94895" w:rsidRPr="00E94895" w14:paraId="3A2588D5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E95FA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C733C" w14:textId="23D60A22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(0.009)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8D8F5B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C13F44" w14:textId="4898001D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(0.009)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A51029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9C37E" w14:textId="477351DF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(0.012)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7DA75F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A9EE2" w14:textId="04438BAF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(0.012)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E26DC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521F86F0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FF3516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Covariates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A4616F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No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AD45D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1C2FB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yes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21729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F6307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 No 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6C2EF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117ED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FB56B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537EAC8F" w14:textId="77777777" w:rsidTr="00461BE2">
        <w:trPr>
          <w:trHeight w:val="340"/>
        </w:trPr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E888074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N 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5B49EC1" w14:textId="5A7D3C88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1,928,021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D3B504B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7842297" w14:textId="2E1444D3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1,450,817</w:t>
            </w:r>
          </w:p>
        </w:tc>
        <w:tc>
          <w:tcPr>
            <w:tcW w:w="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32FD06D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C5BA9B5" w14:textId="5AA10BE5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767,220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38A62DE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EFFAE86" w14:textId="6F5247B3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767,220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1D71649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4DD07515" w14:textId="77777777" w:rsidTr="00461BE2">
        <w:trPr>
          <w:trHeight w:val="340"/>
        </w:trPr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1B108B04" w14:textId="10B288D0" w:rsidR="00E94895" w:rsidRPr="00E94895" w:rsidRDefault="00E94895" w:rsidP="00E9489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No 2019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64B1E16E" w14:textId="00FEAC9D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(1)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17223605" w14:textId="77777777" w:rsidR="00E94895" w:rsidRPr="00E94895" w:rsidRDefault="00E94895" w:rsidP="005B7A9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167F175D" w14:textId="7C3B0174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(2)</w:t>
            </w:r>
          </w:p>
        </w:tc>
        <w:tc>
          <w:tcPr>
            <w:tcW w:w="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24B01172" w14:textId="77777777" w:rsidR="00E94895" w:rsidRPr="00E94895" w:rsidRDefault="00E94895" w:rsidP="005B7A9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119A00E8" w14:textId="47476DC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(3)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C218A7D" w14:textId="77777777" w:rsidR="00E94895" w:rsidRPr="00E94895" w:rsidRDefault="00E94895" w:rsidP="005B7A9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0DCABED2" w14:textId="7090E1BE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(4)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360736DC" w14:textId="77777777" w:rsidR="00E94895" w:rsidRPr="00E94895" w:rsidRDefault="00E94895" w:rsidP="005B7A9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E94895" w:rsidRPr="00E94895" w14:paraId="125B2D52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667ED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rFonts w:eastAsia="Roboto"/>
                <w:color w:val="0D0D0D"/>
              </w:rPr>
              <w:t>Treatment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EDF2E6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0.130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C2884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FB03F5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383BB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1597A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0.134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82852D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3BB961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0.123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43BAA0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</w:tr>
      <w:tr w:rsidR="00E94895" w:rsidRPr="00E94895" w14:paraId="4654FC69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EE6682C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8374177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(0.009)</w:t>
            </w:r>
          </w:p>
        </w:tc>
        <w:tc>
          <w:tcPr>
            <w:tcW w:w="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AD75821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25CEB64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(0.009)</w:t>
            </w:r>
          </w:p>
        </w:tc>
        <w:tc>
          <w:tcPr>
            <w:tcW w:w="5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1BF297B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DA71879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(0.012)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E6283B1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462FDD0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(0.012)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4AFC63D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68AFA512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5641159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Covariates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FA6EEE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No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7E7401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2353882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yes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EC5AD84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9E7612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 No 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247792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40BC63A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C05CA9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202A5572" w14:textId="1B3D5D9F" w:rsidTr="00461BE2">
        <w:trPr>
          <w:trHeight w:val="340"/>
        </w:trPr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3DD8A9C" w14:textId="77F6DD6C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N 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51B3060" w14:textId="571EFD5A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1,844,194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F1BCB6F" w14:textId="1EB6D1F9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584521" w14:textId="464E2F74" w:rsidR="00E94895" w:rsidRPr="00E94895" w:rsidRDefault="00DA6B4E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DA6B4E">
              <w:rPr>
                <w:color w:val="000000"/>
                <w:sz w:val="20"/>
                <w:szCs w:val="20"/>
              </w:rPr>
              <w:t>1,387,738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D60DABA" w14:textId="71790665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7B40650" w14:textId="7F4341DB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703,285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062DE64" w14:textId="09357D6A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BFA6611" w14:textId="4295935D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703,285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</w:tcPr>
          <w:p w14:paraId="1C3D551C" w14:textId="2FE0A55D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61BE2" w:rsidRPr="001D16E8" w14:paraId="3D5DC7BC" w14:textId="77777777" w:rsidTr="00461BE2">
        <w:trPr>
          <w:trHeight w:val="320"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7B814" w14:textId="77777777" w:rsidR="00461BE2" w:rsidRPr="001D16E8" w:rsidRDefault="00461BE2" w:rsidP="005B7A9B">
            <w:pPr>
              <w:rPr>
                <w:color w:val="000000"/>
                <w:sz w:val="20"/>
                <w:szCs w:val="20"/>
              </w:rPr>
            </w:pPr>
            <w:r w:rsidRPr="001D16E8">
              <w:rPr>
                <w:color w:val="000000"/>
                <w:sz w:val="20"/>
                <w:szCs w:val="20"/>
              </w:rPr>
              <w:t>p-values in parenthesis </w:t>
            </w:r>
          </w:p>
        </w:tc>
      </w:tr>
      <w:tr w:rsidR="00461BE2" w:rsidRPr="001D16E8" w14:paraId="715B750D" w14:textId="77777777" w:rsidTr="00461BE2">
        <w:trPr>
          <w:trHeight w:val="320"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51C4436C" w14:textId="77777777" w:rsidR="00461BE2" w:rsidRPr="001D16E8" w:rsidRDefault="00461BE2" w:rsidP="005B7A9B">
            <w:pPr>
              <w:rPr>
                <w:color w:val="000000"/>
                <w:sz w:val="20"/>
                <w:szCs w:val="20"/>
              </w:rPr>
            </w:pPr>
            <w:r w:rsidRPr="001D16E8">
              <w:rPr>
                <w:color w:val="000000"/>
                <w:sz w:val="20"/>
                <w:szCs w:val="20"/>
              </w:rPr>
              <w:t>* p&lt;0.05, ** p&lt;0.01, *** p&lt;0.001</w:t>
            </w:r>
          </w:p>
        </w:tc>
      </w:tr>
    </w:tbl>
    <w:p w14:paraId="10767970" w14:textId="77777777" w:rsidR="00E94895" w:rsidRPr="00E94895" w:rsidRDefault="00E94895" w:rsidP="00E94895"/>
    <w:p w14:paraId="4D1D4762" w14:textId="00B624AD" w:rsidR="00E94895" w:rsidRPr="00E94895" w:rsidRDefault="00353C3C">
      <w:r w:rsidRPr="00353C3C">
        <w:t>Supplementary Table</w:t>
      </w:r>
      <w:r w:rsidRPr="00353C3C">
        <w:t xml:space="preserve"> 5</w:t>
      </w:r>
      <w:r w:rsidR="00E94895" w:rsidRPr="00353C3C">
        <w:t>.</w:t>
      </w:r>
      <w:r w:rsidR="00E94895">
        <w:t xml:space="preserve"> </w:t>
      </w:r>
      <w:r w:rsidR="00E94895">
        <w:rPr>
          <w:rFonts w:eastAsia="Roboto"/>
          <w:color w:val="0D0D0D"/>
        </w:rPr>
        <w:t>Synthetic d</w:t>
      </w:r>
      <w:r w:rsidR="00E94895" w:rsidRPr="000D3A77">
        <w:rPr>
          <w:rFonts w:eastAsia="Roboto"/>
          <w:color w:val="0D0D0D"/>
        </w:rPr>
        <w:t xml:space="preserve">ifference-in-differences estimations of the effect of </w:t>
      </w:r>
      <w:r w:rsidR="00E94895">
        <w:rPr>
          <w:rFonts w:eastAsia="Roboto"/>
          <w:color w:val="0D0D0D"/>
        </w:rPr>
        <w:t>EV Ready policies</w:t>
      </w:r>
      <w:r w:rsidR="00E94895" w:rsidRPr="000D3A77">
        <w:rPr>
          <w:rFonts w:eastAsia="Roboto"/>
          <w:color w:val="0D0D0D"/>
        </w:rPr>
        <w:t xml:space="preserve"> on </w:t>
      </w:r>
      <w:r w:rsidR="00E94895">
        <w:rPr>
          <w:rFonts w:eastAsia="Roboto"/>
          <w:color w:val="0D0D0D"/>
        </w:rPr>
        <w:t>EV adoption, end year of 2022</w:t>
      </w:r>
    </w:p>
    <w:tbl>
      <w:tblPr>
        <w:tblW w:w="9355" w:type="dxa"/>
        <w:tblLook w:val="04A0" w:firstRow="1" w:lastRow="0" w:firstColumn="1" w:lastColumn="0" w:noHBand="0" w:noVBand="1"/>
      </w:tblPr>
      <w:tblGrid>
        <w:gridCol w:w="1528"/>
        <w:gridCol w:w="1289"/>
        <w:gridCol w:w="516"/>
        <w:gridCol w:w="1475"/>
        <w:gridCol w:w="592"/>
        <w:gridCol w:w="1529"/>
        <w:gridCol w:w="575"/>
        <w:gridCol w:w="1271"/>
        <w:gridCol w:w="580"/>
      </w:tblGrid>
      <w:tr w:rsidR="00E94895" w:rsidRPr="00E94895" w14:paraId="1E9C67F2" w14:textId="77777777" w:rsidTr="00461BE2">
        <w:trPr>
          <w:trHeight w:val="920"/>
        </w:trPr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CD5EDD" w14:textId="33D76D2C" w:rsidR="00E94895" w:rsidRPr="00E94895" w:rsidRDefault="00E94895" w:rsidP="005B7A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To 202</w:t>
            </w:r>
            <w:r>
              <w:rPr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6BD1E59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Full Sample </w:t>
            </w:r>
            <w:r w:rsidRPr="00E94895">
              <w:rPr>
                <w:color w:val="000000"/>
                <w:sz w:val="20"/>
                <w:szCs w:val="20"/>
              </w:rPr>
              <w:br/>
              <w:t>(Block)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04222E8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44211AB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With Utility and charger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5ACC2D5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FBB4CEE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Reduced sample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F83215A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4A339D5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With all the covariate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4EE8CCE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013C5606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14C6FB9" w14:textId="77777777" w:rsidR="00E94895" w:rsidRPr="00E94895" w:rsidRDefault="00E94895" w:rsidP="005B7A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C6710FC" w14:textId="77777777" w:rsidR="00E94895" w:rsidRPr="00E94895" w:rsidRDefault="00E94895" w:rsidP="005B7A9B">
            <w:pPr>
              <w:ind w:right="400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(1)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90341EE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D050BA5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(2)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9C9E05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46700ED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(3)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E9B7F82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E775800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(4)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377AD32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E94895" w:rsidRPr="00E94895" w14:paraId="0F1FAE23" w14:textId="77777777" w:rsidTr="00461BE2">
        <w:trPr>
          <w:trHeight w:val="286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BCC527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419A6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B8C849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E874F1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B30A3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5885F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AD9655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6CEB0F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2706D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12B8BCB8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83275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rFonts w:eastAsia="Roboto"/>
                <w:color w:val="0D0D0D"/>
              </w:rPr>
              <w:t>Treatment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47FC2" w14:textId="6EDF019C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5F35D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63856" w14:textId="61EC66D5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0.165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C1753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7D46D" w14:textId="617DF360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D0416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27317" w14:textId="21B850C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0.191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634E9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</w:tr>
      <w:tr w:rsidR="00E94895" w:rsidRPr="00E94895" w14:paraId="6A382FB8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C8BE0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EF095" w14:textId="7258AB31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(0.011)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6066AA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F35C4" w14:textId="35DE0E7E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(0.011)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E67E9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7528F6" w14:textId="4F522DD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(0.012)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B164F9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7B64D3" w14:textId="33023E7F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(0.011)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7A741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70D20D14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B8E26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Covariates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8F549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No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6D52C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CE926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yes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953C8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01EF7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 No 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C08E38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CE5CB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8625A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1A315B2B" w14:textId="77777777" w:rsidTr="00461BE2">
        <w:trPr>
          <w:trHeight w:val="340"/>
        </w:trPr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54CB82B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N 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B4225DC" w14:textId="4A31C3F7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1,689,840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3B33367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CC7BF06" w14:textId="56594583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1,206,120</w:t>
            </w:r>
          </w:p>
        </w:tc>
        <w:tc>
          <w:tcPr>
            <w:tcW w:w="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5F82366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B72A7D8" w14:textId="2B5D1DC3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674,934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89DCE41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8FE63B5" w14:textId="19DC98D2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674,934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2441DA0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4C8C642B" w14:textId="77777777" w:rsidTr="00461BE2">
        <w:trPr>
          <w:trHeight w:val="340"/>
        </w:trPr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72834481" w14:textId="77777777" w:rsidR="00E94895" w:rsidRPr="00E94895" w:rsidRDefault="00E94895" w:rsidP="00E9489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No 2019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30E7F86F" w14:textId="77777777" w:rsidR="00E94895" w:rsidRPr="00E94895" w:rsidRDefault="00E94895" w:rsidP="00E94895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(1)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4E327FA2" w14:textId="77777777" w:rsidR="00E94895" w:rsidRPr="00E94895" w:rsidRDefault="00E94895" w:rsidP="00E94895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0257445E" w14:textId="77777777" w:rsidR="00E94895" w:rsidRPr="00E94895" w:rsidRDefault="00E94895" w:rsidP="00E94895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(2)</w:t>
            </w:r>
          </w:p>
        </w:tc>
        <w:tc>
          <w:tcPr>
            <w:tcW w:w="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68E68DCE" w14:textId="77777777" w:rsidR="00E94895" w:rsidRPr="00E94895" w:rsidRDefault="00E94895" w:rsidP="00E94895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6FDB18DD" w14:textId="77777777" w:rsidR="00E94895" w:rsidRPr="00E94895" w:rsidRDefault="00E94895" w:rsidP="00E94895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(3)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4355BEE3" w14:textId="77777777" w:rsidR="00E94895" w:rsidRPr="00E94895" w:rsidRDefault="00E94895" w:rsidP="00E94895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4B88D3D2" w14:textId="77777777" w:rsidR="00E94895" w:rsidRPr="00E94895" w:rsidRDefault="00E94895" w:rsidP="00E94895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(4)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B32F275" w14:textId="77777777" w:rsidR="00E94895" w:rsidRPr="00E94895" w:rsidRDefault="00E94895" w:rsidP="00E94895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E94895" w:rsidRPr="00E94895" w14:paraId="5FFB0316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EBB484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rFonts w:eastAsia="Roboto"/>
                <w:color w:val="0D0D0D"/>
              </w:rPr>
              <w:t>Treatment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8FF33" w14:textId="4BC3DB90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0.214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E319CD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6191E2" w14:textId="56E54C07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65EB8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CADF5" w14:textId="56DED027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A663E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15B59" w14:textId="25C5F4CE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0.222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A44B6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</w:tr>
      <w:tr w:rsidR="00E94895" w:rsidRPr="00E94895" w14:paraId="1F577A31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BB23E55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00E0677" w14:textId="43CA1C70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(0.014)</w:t>
            </w:r>
          </w:p>
        </w:tc>
        <w:tc>
          <w:tcPr>
            <w:tcW w:w="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51AD6EC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1B417D1" w14:textId="507C6A60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(0.015)</w:t>
            </w:r>
          </w:p>
        </w:tc>
        <w:tc>
          <w:tcPr>
            <w:tcW w:w="5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5027EFA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BCDEC54" w14:textId="20AFA69D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(0.015)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5F00C23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50E6858" w14:textId="0987F953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(0.014)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4C5B257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71F32A03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9F76152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Covariates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5D777C" w14:textId="77777777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No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6BD8AB6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7F70EF" w14:textId="77777777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yes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1C7497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2B190AF" w14:textId="77777777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 No 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1085C86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8D23715" w14:textId="77777777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97CF2A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2FEC3B1D" w14:textId="77777777" w:rsidTr="00461BE2">
        <w:trPr>
          <w:trHeight w:val="340"/>
        </w:trPr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89FB84B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N 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6DCAD2" w14:textId="35DD725A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1,619,430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90AAF43" w14:textId="4528D8A9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9F25010" w14:textId="7AD5F515" w:rsidR="00E94895" w:rsidRPr="00E94895" w:rsidRDefault="00DA6B4E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DA6B4E">
              <w:rPr>
                <w:color w:val="000000"/>
                <w:sz w:val="20"/>
                <w:szCs w:val="20"/>
              </w:rPr>
              <w:t>1,155,865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FF674E4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CEF2B11" w14:textId="2E2A60AE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623,016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E53F5A7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603F6A4" w14:textId="3AD848B4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623,016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</w:tcPr>
          <w:p w14:paraId="6119A56D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61BE2" w:rsidRPr="001D16E8" w14:paraId="06E7085D" w14:textId="77777777" w:rsidTr="00461BE2">
        <w:trPr>
          <w:trHeight w:val="320"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7B6539" w14:textId="77777777" w:rsidR="00461BE2" w:rsidRPr="001D16E8" w:rsidRDefault="00461BE2" w:rsidP="005B7A9B">
            <w:pPr>
              <w:rPr>
                <w:color w:val="000000"/>
                <w:sz w:val="20"/>
                <w:szCs w:val="20"/>
              </w:rPr>
            </w:pPr>
            <w:r w:rsidRPr="001D16E8">
              <w:rPr>
                <w:color w:val="000000"/>
                <w:sz w:val="20"/>
                <w:szCs w:val="20"/>
              </w:rPr>
              <w:t>p-values in parenthesis </w:t>
            </w:r>
          </w:p>
        </w:tc>
      </w:tr>
      <w:tr w:rsidR="00461BE2" w:rsidRPr="001D16E8" w14:paraId="5B38070A" w14:textId="77777777" w:rsidTr="00461BE2">
        <w:trPr>
          <w:trHeight w:val="320"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6838844A" w14:textId="77777777" w:rsidR="00461BE2" w:rsidRPr="001D16E8" w:rsidRDefault="00461BE2" w:rsidP="005B7A9B">
            <w:pPr>
              <w:rPr>
                <w:color w:val="000000"/>
                <w:sz w:val="20"/>
                <w:szCs w:val="20"/>
              </w:rPr>
            </w:pPr>
            <w:r w:rsidRPr="001D16E8">
              <w:rPr>
                <w:color w:val="000000"/>
                <w:sz w:val="20"/>
                <w:szCs w:val="20"/>
              </w:rPr>
              <w:t>* p&lt;0.05, ** p&lt;0.01, *** p&lt;0.001</w:t>
            </w:r>
          </w:p>
        </w:tc>
      </w:tr>
    </w:tbl>
    <w:p w14:paraId="1803A238" w14:textId="77777777" w:rsidR="00E94895" w:rsidRPr="00E94895" w:rsidRDefault="00E94895"/>
    <w:p w14:paraId="7F02F50E" w14:textId="18DE4E73" w:rsidR="00E94895" w:rsidRPr="00E94895" w:rsidRDefault="00353C3C" w:rsidP="00E94895">
      <w:r w:rsidRPr="00353C3C">
        <w:t>Supplementary Table</w:t>
      </w:r>
      <w:r w:rsidRPr="00353C3C">
        <w:t xml:space="preserve"> 6</w:t>
      </w:r>
      <w:r w:rsidR="00E94895" w:rsidRPr="00353C3C">
        <w:t>.</w:t>
      </w:r>
      <w:r w:rsidR="00E94895">
        <w:t xml:space="preserve"> </w:t>
      </w:r>
      <w:r w:rsidR="00E94895">
        <w:rPr>
          <w:rFonts w:eastAsia="Roboto"/>
          <w:color w:val="0D0D0D"/>
        </w:rPr>
        <w:t>Synthetic d</w:t>
      </w:r>
      <w:r w:rsidR="00E94895" w:rsidRPr="000D3A77">
        <w:rPr>
          <w:rFonts w:eastAsia="Roboto"/>
          <w:color w:val="0D0D0D"/>
        </w:rPr>
        <w:t xml:space="preserve">ifference-in-differences estimations of the effect of </w:t>
      </w:r>
      <w:r w:rsidR="00E94895">
        <w:rPr>
          <w:rFonts w:eastAsia="Roboto"/>
          <w:color w:val="0D0D0D"/>
        </w:rPr>
        <w:t>EV Ready policies</w:t>
      </w:r>
      <w:r w:rsidR="00E94895" w:rsidRPr="000D3A77">
        <w:rPr>
          <w:rFonts w:eastAsia="Roboto"/>
          <w:color w:val="0D0D0D"/>
        </w:rPr>
        <w:t xml:space="preserve"> on </w:t>
      </w:r>
      <w:r w:rsidR="00E94895">
        <w:rPr>
          <w:rFonts w:eastAsia="Roboto"/>
          <w:color w:val="0D0D0D"/>
        </w:rPr>
        <w:t>EV adoption, end year of 202</w:t>
      </w:r>
      <w:r w:rsidR="00B46DF1">
        <w:rPr>
          <w:rFonts w:eastAsia="Roboto"/>
          <w:color w:val="0D0D0D"/>
        </w:rPr>
        <w:t>3</w:t>
      </w:r>
    </w:p>
    <w:tbl>
      <w:tblPr>
        <w:tblW w:w="9355" w:type="dxa"/>
        <w:tblLook w:val="04A0" w:firstRow="1" w:lastRow="0" w:firstColumn="1" w:lastColumn="0" w:noHBand="0" w:noVBand="1"/>
      </w:tblPr>
      <w:tblGrid>
        <w:gridCol w:w="1528"/>
        <w:gridCol w:w="1289"/>
        <w:gridCol w:w="516"/>
        <w:gridCol w:w="1475"/>
        <w:gridCol w:w="592"/>
        <w:gridCol w:w="1529"/>
        <w:gridCol w:w="575"/>
        <w:gridCol w:w="1271"/>
        <w:gridCol w:w="580"/>
      </w:tblGrid>
      <w:tr w:rsidR="00E94895" w:rsidRPr="00E94895" w14:paraId="7FD2DA06" w14:textId="77777777" w:rsidTr="00461BE2">
        <w:trPr>
          <w:trHeight w:val="920"/>
        </w:trPr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027A0" w14:textId="2F5DD3D9" w:rsidR="00E94895" w:rsidRPr="00E94895" w:rsidRDefault="00E94895" w:rsidP="005B7A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To 202</w:t>
            </w:r>
            <w:r w:rsidR="00B46DF1"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27D039C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Full Sample </w:t>
            </w:r>
            <w:r w:rsidRPr="00E94895">
              <w:rPr>
                <w:color w:val="000000"/>
                <w:sz w:val="20"/>
                <w:szCs w:val="20"/>
              </w:rPr>
              <w:br/>
              <w:t>(Block)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1005362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48BBD08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With Utility and charger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FDF9B11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04CE019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Reduced sample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03E01C3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5D67838" w14:textId="77777777" w:rsidR="00E94895" w:rsidRPr="00E94895" w:rsidRDefault="00E94895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With all the covariate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FCEE924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1288F26A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703111D" w14:textId="77777777" w:rsidR="00E94895" w:rsidRPr="00E94895" w:rsidRDefault="00E94895" w:rsidP="005B7A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BB465D2" w14:textId="77777777" w:rsidR="00E94895" w:rsidRPr="00E94895" w:rsidRDefault="00E94895" w:rsidP="005B7A9B">
            <w:pPr>
              <w:ind w:right="400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(1)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2B2EC6D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524E1D8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(2)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2F909EA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6FE25CF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(3)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EFD3AD5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3C6E5E7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(4)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06EB7AB" w14:textId="77777777" w:rsidR="00E94895" w:rsidRPr="00E94895" w:rsidRDefault="00E94895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E94895" w:rsidRPr="00E94895" w14:paraId="11DFC3BB" w14:textId="77777777" w:rsidTr="00461BE2">
        <w:trPr>
          <w:trHeight w:val="286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C89770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66FBD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98D83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16AAFD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A81ED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74F05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F3847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0EBDE1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74285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2DAC4960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4A77D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rFonts w:eastAsia="Roboto"/>
                <w:color w:val="0D0D0D"/>
              </w:rPr>
              <w:t>Treatment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A35FC" w14:textId="2428D2D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0.246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5DAA4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1941A" w14:textId="6542A9B5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0.214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AB9112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94166" w14:textId="51BEFBD6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0.262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7EA214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C7956" w14:textId="49791455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0.260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7A832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</w:tr>
      <w:tr w:rsidR="00E94895" w:rsidRPr="00E94895" w14:paraId="307C9E65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87BF17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BABFAF" w14:textId="7BEF5B12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(0.025)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584663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10515" w14:textId="6D5552D8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(0.025)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CA42F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389B3" w14:textId="38DE0E83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(0.013)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65DB5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35E61C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(0.012)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C99597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3DBDF145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548AE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Covariates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219B3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No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09D60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92524D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yes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6C396C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3E231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 No 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93251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BC0FF7" w14:textId="77777777" w:rsidR="00E94895" w:rsidRPr="00E94895" w:rsidRDefault="00E94895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D3598" w14:textId="77777777" w:rsidR="00E94895" w:rsidRPr="00E94895" w:rsidRDefault="00E94895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63021DFF" w14:textId="77777777" w:rsidTr="00461BE2">
        <w:trPr>
          <w:trHeight w:val="340"/>
        </w:trPr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ADDB0DE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N 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5D71574" w14:textId="7E86FFA8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1,760,250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75EF70F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138ADD9" w14:textId="6C219A44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1,256,375</w:t>
            </w:r>
          </w:p>
        </w:tc>
        <w:tc>
          <w:tcPr>
            <w:tcW w:w="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6724EE6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A49AB10" w14:textId="537DD42F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726,852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7347906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313D0E5" w14:textId="4DBCE06D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726,852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A41A275" w14:textId="650FC55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2AC1B729" w14:textId="77777777" w:rsidTr="00461BE2">
        <w:trPr>
          <w:trHeight w:val="340"/>
        </w:trPr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6345A204" w14:textId="77777777" w:rsidR="00E94895" w:rsidRPr="00E94895" w:rsidRDefault="00E94895" w:rsidP="00E94895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No 2019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01656041" w14:textId="77777777" w:rsidR="00E94895" w:rsidRPr="00E94895" w:rsidRDefault="00E94895" w:rsidP="00E94895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(1)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292A4733" w14:textId="77777777" w:rsidR="00E94895" w:rsidRPr="00E94895" w:rsidRDefault="00E94895" w:rsidP="00E94895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5FA4219" w14:textId="77777777" w:rsidR="00E94895" w:rsidRPr="00E94895" w:rsidRDefault="00E94895" w:rsidP="00E94895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(2)</w:t>
            </w:r>
          </w:p>
        </w:tc>
        <w:tc>
          <w:tcPr>
            <w:tcW w:w="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7CC6A4DD" w14:textId="77777777" w:rsidR="00E94895" w:rsidRPr="00E94895" w:rsidRDefault="00E94895" w:rsidP="00E94895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6BAFAA78" w14:textId="77777777" w:rsidR="00E94895" w:rsidRPr="00E94895" w:rsidRDefault="00E94895" w:rsidP="00E94895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(3)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4D2BA4EB" w14:textId="77777777" w:rsidR="00E94895" w:rsidRPr="00E94895" w:rsidRDefault="00E94895" w:rsidP="00E94895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1E62B7CB" w14:textId="77777777" w:rsidR="00E94895" w:rsidRPr="00E94895" w:rsidRDefault="00E94895" w:rsidP="00E94895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(4)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4C31BA37" w14:textId="77777777" w:rsidR="00E94895" w:rsidRPr="00E94895" w:rsidRDefault="00E94895" w:rsidP="00E94895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E94895" w:rsidRPr="00E94895" w14:paraId="6EA82B0F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C57F0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rFonts w:eastAsia="Roboto"/>
                <w:color w:val="0D0D0D"/>
              </w:rPr>
              <w:t>Treatment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68D4B" w14:textId="50118ADB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0.280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C760CC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930D3" w14:textId="2415AD69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32E9C4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ED93F" w14:textId="643246C9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0.302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2125F2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98983" w14:textId="2996F205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0.300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DD1CD6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</w:tr>
      <w:tr w:rsidR="00E94895" w:rsidRPr="00E94895" w14:paraId="2195CB8D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488DF2D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E69D6F" w14:textId="2D76B24A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(0.031)</w:t>
            </w:r>
          </w:p>
        </w:tc>
        <w:tc>
          <w:tcPr>
            <w:tcW w:w="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7328E3B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9873E49" w14:textId="1C6C97B9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(0.032)</w:t>
            </w:r>
          </w:p>
        </w:tc>
        <w:tc>
          <w:tcPr>
            <w:tcW w:w="5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46D299F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AE28DF5" w14:textId="203CA37F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(0.015)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06CB7A3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5CDB491" w14:textId="5EBEC76B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(0.014)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F94FC09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77C83B3E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AE9161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Covariates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60BEFB5" w14:textId="77777777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No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F7D8CE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453FD0" w14:textId="77777777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yes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ADD478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BCEB7F" w14:textId="77777777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 No 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A309D3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BCE7AE" w14:textId="77777777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10B3A3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94895" w:rsidRPr="00E94895" w14:paraId="6B9D7CBD" w14:textId="77777777" w:rsidTr="00461BE2">
        <w:trPr>
          <w:trHeight w:val="340"/>
        </w:trPr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795C138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N 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225963" w14:textId="57C5BC68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1,698,840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BCBEED9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996EA67" w14:textId="50E2C29C" w:rsidR="00E94895" w:rsidRPr="00E94895" w:rsidRDefault="00DA6B4E" w:rsidP="00E94895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1,206,120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DAB36B9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C5F5816" w14:textId="2989EBAB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674,934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C307A7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5096C55" w14:textId="21143BEF" w:rsidR="00E94895" w:rsidRPr="00E94895" w:rsidRDefault="00E94895" w:rsidP="00E94895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674,934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</w:tcPr>
          <w:p w14:paraId="458DCA7A" w14:textId="77777777" w:rsidR="00E94895" w:rsidRPr="00E94895" w:rsidRDefault="00E94895" w:rsidP="00E94895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61BE2" w:rsidRPr="001D16E8" w14:paraId="45ED8FCB" w14:textId="77777777" w:rsidTr="00461BE2">
        <w:trPr>
          <w:trHeight w:val="320"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A7F1A2" w14:textId="77777777" w:rsidR="00461BE2" w:rsidRPr="001D16E8" w:rsidRDefault="00461BE2" w:rsidP="005B7A9B">
            <w:pPr>
              <w:rPr>
                <w:color w:val="000000"/>
                <w:sz w:val="20"/>
                <w:szCs w:val="20"/>
              </w:rPr>
            </w:pPr>
            <w:r w:rsidRPr="001D16E8">
              <w:rPr>
                <w:color w:val="000000"/>
                <w:sz w:val="20"/>
                <w:szCs w:val="20"/>
              </w:rPr>
              <w:t>p-values in parenthesis </w:t>
            </w:r>
          </w:p>
        </w:tc>
      </w:tr>
      <w:tr w:rsidR="00461BE2" w:rsidRPr="001D16E8" w14:paraId="62FD9AEF" w14:textId="77777777" w:rsidTr="00461BE2">
        <w:trPr>
          <w:trHeight w:val="320"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5B24493" w14:textId="77777777" w:rsidR="00461BE2" w:rsidRPr="001D16E8" w:rsidRDefault="00461BE2" w:rsidP="005B7A9B">
            <w:pPr>
              <w:rPr>
                <w:color w:val="000000"/>
                <w:sz w:val="20"/>
                <w:szCs w:val="20"/>
              </w:rPr>
            </w:pPr>
            <w:r w:rsidRPr="001D16E8">
              <w:rPr>
                <w:color w:val="000000"/>
                <w:sz w:val="20"/>
                <w:szCs w:val="20"/>
              </w:rPr>
              <w:t>* p&lt;0.05, ** p&lt;0.01, *** p&lt;0.001</w:t>
            </w:r>
          </w:p>
        </w:tc>
      </w:tr>
    </w:tbl>
    <w:p w14:paraId="43213B21" w14:textId="77777777" w:rsidR="00A95B0B" w:rsidRDefault="00A95B0B" w:rsidP="00BB2A0C"/>
    <w:p w14:paraId="583A9F60" w14:textId="77777777" w:rsidR="00A95B0B" w:rsidRDefault="00A95B0B" w:rsidP="00BB2A0C"/>
    <w:p w14:paraId="0702AB35" w14:textId="52E482DE" w:rsidR="00BB2A0C" w:rsidRPr="00E94895" w:rsidRDefault="00353C3C" w:rsidP="00BB2A0C">
      <w:r w:rsidRPr="00353C3C">
        <w:lastRenderedPageBreak/>
        <w:t xml:space="preserve">Supplementary Table </w:t>
      </w:r>
      <w:r w:rsidRPr="00353C3C">
        <w:t>7.</w:t>
      </w:r>
      <w:r>
        <w:rPr>
          <w:b/>
          <w:bCs/>
        </w:rPr>
        <w:t xml:space="preserve"> </w:t>
      </w:r>
      <w:r w:rsidR="00BB2A0C">
        <w:rPr>
          <w:rFonts w:eastAsia="Roboto"/>
          <w:color w:val="0D0D0D"/>
        </w:rPr>
        <w:t>Synthetic d</w:t>
      </w:r>
      <w:r w:rsidR="00BB2A0C" w:rsidRPr="000D3A77">
        <w:rPr>
          <w:rFonts w:eastAsia="Roboto"/>
          <w:color w:val="0D0D0D"/>
        </w:rPr>
        <w:t xml:space="preserve">ifference-in-differences estimations of the effect of </w:t>
      </w:r>
      <w:r w:rsidR="00BB2A0C">
        <w:rPr>
          <w:rFonts w:eastAsia="Roboto"/>
          <w:color w:val="0D0D0D"/>
        </w:rPr>
        <w:t>EV Ready policies</w:t>
      </w:r>
      <w:r w:rsidR="00BB2A0C" w:rsidRPr="000D3A77">
        <w:rPr>
          <w:rFonts w:eastAsia="Roboto"/>
          <w:color w:val="0D0D0D"/>
        </w:rPr>
        <w:t xml:space="preserve"> on </w:t>
      </w:r>
      <w:r w:rsidR="00BB2A0C">
        <w:rPr>
          <w:rFonts w:eastAsia="Roboto"/>
          <w:color w:val="0D0D0D"/>
        </w:rPr>
        <w:t>EV adoption</w:t>
      </w:r>
      <w:r w:rsidR="00B71463">
        <w:rPr>
          <w:rFonts w:eastAsia="Roboto"/>
          <w:color w:val="0D0D0D"/>
        </w:rPr>
        <w:t>, drop blocks with multiple utility companies</w:t>
      </w:r>
    </w:p>
    <w:tbl>
      <w:tblPr>
        <w:tblW w:w="9355" w:type="dxa"/>
        <w:tblLook w:val="04A0" w:firstRow="1" w:lastRow="0" w:firstColumn="1" w:lastColumn="0" w:noHBand="0" w:noVBand="1"/>
      </w:tblPr>
      <w:tblGrid>
        <w:gridCol w:w="1528"/>
        <w:gridCol w:w="1289"/>
        <w:gridCol w:w="516"/>
        <w:gridCol w:w="1475"/>
        <w:gridCol w:w="592"/>
        <w:gridCol w:w="1529"/>
        <w:gridCol w:w="575"/>
        <w:gridCol w:w="1271"/>
        <w:gridCol w:w="580"/>
      </w:tblGrid>
      <w:tr w:rsidR="00B71463" w:rsidRPr="00E94895" w14:paraId="5A2FD367" w14:textId="77777777" w:rsidTr="00461BE2">
        <w:trPr>
          <w:trHeight w:val="920"/>
        </w:trPr>
        <w:tc>
          <w:tcPr>
            <w:tcW w:w="15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1DBFD" w14:textId="1CF7DD25" w:rsidR="00B71463" w:rsidRPr="00E94895" w:rsidRDefault="00B71463" w:rsidP="005B7A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Drop blocks with multiple utility companies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6715898" w14:textId="77777777" w:rsidR="00B71463" w:rsidRPr="00E94895" w:rsidRDefault="00B71463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Full Sample </w:t>
            </w:r>
            <w:r w:rsidRPr="00E94895">
              <w:rPr>
                <w:color w:val="000000"/>
                <w:sz w:val="20"/>
                <w:szCs w:val="20"/>
              </w:rPr>
              <w:br/>
              <w:t>(Block)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5609755" w14:textId="77777777" w:rsidR="00B71463" w:rsidRPr="00E94895" w:rsidRDefault="00B71463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59A8918" w14:textId="77777777" w:rsidR="00B71463" w:rsidRPr="00E94895" w:rsidRDefault="00B71463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With Utility and charger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48A492A" w14:textId="77777777" w:rsidR="00B71463" w:rsidRPr="00E94895" w:rsidRDefault="00B71463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825BC3C" w14:textId="77777777" w:rsidR="00B71463" w:rsidRPr="00E94895" w:rsidRDefault="00B71463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Reduced sample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AB2F375" w14:textId="77777777" w:rsidR="00B71463" w:rsidRPr="00E94895" w:rsidRDefault="00B71463" w:rsidP="005B7A9B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E32A90B" w14:textId="77777777" w:rsidR="00B71463" w:rsidRPr="00E94895" w:rsidRDefault="00B71463" w:rsidP="005B7A9B">
            <w:pPr>
              <w:jc w:val="center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With all the covariate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88BE728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71463" w:rsidRPr="00E94895" w14:paraId="2A11AE0A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7CE0981" w14:textId="77777777" w:rsidR="00B71463" w:rsidRPr="00E94895" w:rsidRDefault="00B71463" w:rsidP="005B7A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64F9A11" w14:textId="77777777" w:rsidR="00B71463" w:rsidRPr="00E94895" w:rsidRDefault="00B71463" w:rsidP="005B7A9B">
            <w:pPr>
              <w:ind w:right="400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(1)</w:t>
            </w:r>
          </w:p>
        </w:tc>
        <w:tc>
          <w:tcPr>
            <w:tcW w:w="5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6D64FED" w14:textId="77777777" w:rsidR="00B71463" w:rsidRPr="00E94895" w:rsidRDefault="00B71463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6C4F119" w14:textId="77777777" w:rsidR="00B71463" w:rsidRPr="00E94895" w:rsidRDefault="00B71463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(2)</w:t>
            </w:r>
          </w:p>
        </w:tc>
        <w:tc>
          <w:tcPr>
            <w:tcW w:w="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C61EFD3" w14:textId="77777777" w:rsidR="00B71463" w:rsidRPr="00E94895" w:rsidRDefault="00B71463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43A3DC7" w14:textId="77777777" w:rsidR="00B71463" w:rsidRPr="00E94895" w:rsidRDefault="00B71463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(3)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960EA1D" w14:textId="77777777" w:rsidR="00B71463" w:rsidRPr="00E94895" w:rsidRDefault="00B71463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60226D1" w14:textId="77777777" w:rsidR="00B71463" w:rsidRPr="00E94895" w:rsidRDefault="00B71463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(4)</w:t>
            </w:r>
          </w:p>
        </w:tc>
        <w:tc>
          <w:tcPr>
            <w:tcW w:w="5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B97CFF5" w14:textId="77777777" w:rsidR="00B71463" w:rsidRPr="00E94895" w:rsidRDefault="00B71463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71463" w:rsidRPr="00E94895" w14:paraId="3599C8EF" w14:textId="77777777" w:rsidTr="00461BE2">
        <w:trPr>
          <w:trHeight w:val="286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E8CC7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B6B48" w14:textId="7777777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FA3D1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C60AB" w14:textId="7777777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A54E80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137D3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8783C0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63E61" w14:textId="7777777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240327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71463" w:rsidRPr="00E94895" w14:paraId="728049B9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BE4387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rFonts w:eastAsia="Roboto"/>
                <w:color w:val="0D0D0D"/>
              </w:rPr>
              <w:t>Treatment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16F8F" w14:textId="322C0E9F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206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16870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05FF7" w14:textId="23F0B4F3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189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E40F3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E8949" w14:textId="4BE1CB2A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0.2</w:t>
            </w: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59BA6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0F8E2" w14:textId="7D9C9C83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0.2</w:t>
            </w: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8DE2D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</w:tr>
      <w:tr w:rsidR="00B71463" w:rsidRPr="00E94895" w14:paraId="5FA7E778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93532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A83BA" w14:textId="4B744B0C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(0.02</w:t>
            </w:r>
            <w:r>
              <w:rPr>
                <w:color w:val="000000"/>
                <w:sz w:val="20"/>
                <w:szCs w:val="20"/>
              </w:rPr>
              <w:t>0)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C31C4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DF2B7" w14:textId="00DA07A6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(0.02</w:t>
            </w:r>
            <w:r>
              <w:rPr>
                <w:color w:val="000000"/>
                <w:sz w:val="20"/>
                <w:szCs w:val="20"/>
              </w:rPr>
              <w:t>1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5070A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BB2B9" w14:textId="6F6D3B29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</w:t>
            </w:r>
            <w:r>
              <w:rPr>
                <w:color w:val="000000"/>
                <w:sz w:val="20"/>
                <w:szCs w:val="20"/>
              </w:rPr>
              <w:t>0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41D80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C9D7A" w14:textId="6F0ED23D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</w:t>
            </w:r>
            <w:r>
              <w:rPr>
                <w:color w:val="000000"/>
                <w:sz w:val="20"/>
                <w:szCs w:val="20"/>
              </w:rPr>
              <w:t>3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23353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71463" w:rsidRPr="00E94895" w14:paraId="7CD56ADB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7CB26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Covariates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E94180" w14:textId="7777777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No 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2BD64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A882C3" w14:textId="7777777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yes 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D6017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BFF64" w14:textId="7777777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 No 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91592D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6CF84" w14:textId="7777777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23CF52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71463" w:rsidRPr="00E94895" w14:paraId="701E8587" w14:textId="77777777" w:rsidTr="00461BE2">
        <w:trPr>
          <w:trHeight w:val="340"/>
        </w:trPr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2714D3F" w14:textId="77777777" w:rsidR="00B71463" w:rsidRPr="00E94895" w:rsidRDefault="00B71463" w:rsidP="00B71463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N 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FAD1CC3" w14:textId="500314C2" w:rsidR="00B71463" w:rsidRPr="00E94895" w:rsidRDefault="00B71463" w:rsidP="00B71463">
            <w:pPr>
              <w:jc w:val="right"/>
              <w:rPr>
                <w:color w:val="000000"/>
                <w:sz w:val="20"/>
                <w:szCs w:val="20"/>
              </w:rPr>
            </w:pPr>
            <w:r w:rsidRPr="00B71463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B71463">
              <w:rPr>
                <w:color w:val="000000"/>
                <w:sz w:val="20"/>
                <w:szCs w:val="20"/>
              </w:rPr>
              <w:t>895</w:t>
            </w:r>
            <w:r>
              <w:rPr>
                <w:color w:val="000000"/>
                <w:sz w:val="20"/>
                <w:szCs w:val="20"/>
              </w:rPr>
              <w:t>,</w:t>
            </w:r>
            <w:r w:rsidRPr="00B71463"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F354B7D" w14:textId="77777777" w:rsidR="00B71463" w:rsidRPr="00E94895" w:rsidRDefault="00B71463" w:rsidP="00B71463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A9DF4C5" w14:textId="61361B7E" w:rsidR="00B71463" w:rsidRPr="00E94895" w:rsidRDefault="00B71463" w:rsidP="00B71463">
            <w:pPr>
              <w:jc w:val="right"/>
              <w:rPr>
                <w:color w:val="000000"/>
                <w:sz w:val="20"/>
                <w:szCs w:val="20"/>
              </w:rPr>
            </w:pPr>
            <w:r w:rsidRPr="00B71463">
              <w:rPr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B71463">
              <w:rPr>
                <w:color w:val="000000"/>
                <w:sz w:val="20"/>
                <w:szCs w:val="20"/>
              </w:rPr>
              <w:t>306</w:t>
            </w:r>
            <w:r>
              <w:rPr>
                <w:color w:val="000000"/>
                <w:sz w:val="20"/>
                <w:szCs w:val="20"/>
              </w:rPr>
              <w:t>,</w:t>
            </w:r>
            <w:r w:rsidRPr="00B71463">
              <w:rPr>
                <w:color w:val="000000"/>
                <w:sz w:val="20"/>
                <w:szCs w:val="20"/>
              </w:rPr>
              <w:t>630</w:t>
            </w:r>
          </w:p>
        </w:tc>
        <w:tc>
          <w:tcPr>
            <w:tcW w:w="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8C3F4CC" w14:textId="77777777" w:rsidR="00B71463" w:rsidRPr="00E94895" w:rsidRDefault="00B71463" w:rsidP="00B71463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092F7AC" w14:textId="21E54AA3" w:rsidR="00B71463" w:rsidRPr="00E94895" w:rsidRDefault="00B71463" w:rsidP="00B71463">
            <w:pPr>
              <w:jc w:val="right"/>
              <w:rPr>
                <w:color w:val="000000"/>
                <w:sz w:val="20"/>
                <w:szCs w:val="20"/>
              </w:rPr>
            </w:pPr>
            <w:r w:rsidRPr="00B71463">
              <w:rPr>
                <w:color w:val="000000"/>
                <w:sz w:val="20"/>
                <w:szCs w:val="20"/>
              </w:rPr>
              <w:t>776</w:t>
            </w:r>
            <w:r>
              <w:rPr>
                <w:color w:val="000000"/>
                <w:sz w:val="20"/>
                <w:szCs w:val="20"/>
              </w:rPr>
              <w:t>,</w:t>
            </w:r>
            <w:r w:rsidRPr="00B71463">
              <w:rPr>
                <w:color w:val="000000"/>
                <w:sz w:val="20"/>
                <w:szCs w:val="20"/>
              </w:rPr>
              <w:t>145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13458DA" w14:textId="77777777" w:rsidR="00B71463" w:rsidRPr="00E94895" w:rsidRDefault="00B71463" w:rsidP="00B71463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0417518" w14:textId="6834C5B7" w:rsidR="00B71463" w:rsidRPr="00E94895" w:rsidRDefault="00B71463" w:rsidP="00B71463">
            <w:pPr>
              <w:jc w:val="right"/>
              <w:rPr>
                <w:color w:val="000000"/>
                <w:sz w:val="20"/>
                <w:szCs w:val="20"/>
              </w:rPr>
            </w:pPr>
            <w:r w:rsidRPr="00B71463">
              <w:rPr>
                <w:color w:val="000000"/>
                <w:sz w:val="20"/>
                <w:szCs w:val="20"/>
              </w:rPr>
              <w:t>776</w:t>
            </w:r>
            <w:r>
              <w:rPr>
                <w:color w:val="000000"/>
                <w:sz w:val="20"/>
                <w:szCs w:val="20"/>
              </w:rPr>
              <w:t>,</w:t>
            </w:r>
            <w:r w:rsidRPr="00B71463">
              <w:rPr>
                <w:color w:val="000000"/>
                <w:sz w:val="20"/>
                <w:szCs w:val="20"/>
              </w:rPr>
              <w:t>145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A35E1A7" w14:textId="77777777" w:rsidR="00B71463" w:rsidRPr="00E94895" w:rsidRDefault="00B71463" w:rsidP="00B71463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71463" w:rsidRPr="00E94895" w14:paraId="5BB50931" w14:textId="77777777" w:rsidTr="00461BE2">
        <w:trPr>
          <w:trHeight w:val="340"/>
        </w:trPr>
        <w:tc>
          <w:tcPr>
            <w:tcW w:w="15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DF57F48" w14:textId="77777777" w:rsidR="00B71463" w:rsidRPr="00E94895" w:rsidRDefault="00B71463" w:rsidP="005B7A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No 2019</w:t>
            </w:r>
          </w:p>
        </w:tc>
        <w:tc>
          <w:tcPr>
            <w:tcW w:w="12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2E20D4EF" w14:textId="77777777" w:rsidR="00B71463" w:rsidRPr="00E94895" w:rsidRDefault="00B71463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(1)</w:t>
            </w:r>
          </w:p>
        </w:tc>
        <w:tc>
          <w:tcPr>
            <w:tcW w:w="5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3C959E41" w14:textId="77777777" w:rsidR="00B71463" w:rsidRPr="00E94895" w:rsidRDefault="00B71463" w:rsidP="005B7A9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2E4FDC0" w14:textId="77777777" w:rsidR="00B71463" w:rsidRPr="00E94895" w:rsidRDefault="00B71463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(2)</w:t>
            </w:r>
          </w:p>
        </w:tc>
        <w:tc>
          <w:tcPr>
            <w:tcW w:w="5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35E79C4C" w14:textId="77777777" w:rsidR="00B71463" w:rsidRPr="00E94895" w:rsidRDefault="00B71463" w:rsidP="005B7A9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1163D885" w14:textId="77777777" w:rsidR="00B71463" w:rsidRPr="00E94895" w:rsidRDefault="00B71463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(3)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3E760FAD" w14:textId="77777777" w:rsidR="00B71463" w:rsidRPr="00E94895" w:rsidRDefault="00B71463" w:rsidP="005B7A9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524443E0" w14:textId="77777777" w:rsidR="00B71463" w:rsidRPr="00E94895" w:rsidRDefault="00B71463" w:rsidP="005B7A9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94895">
              <w:rPr>
                <w:b/>
                <w:bCs/>
                <w:color w:val="000000"/>
                <w:sz w:val="20"/>
                <w:szCs w:val="20"/>
              </w:rPr>
              <w:t>(4)</w:t>
            </w:r>
          </w:p>
        </w:tc>
        <w:tc>
          <w:tcPr>
            <w:tcW w:w="57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14:paraId="1FECD506" w14:textId="77777777" w:rsidR="00B71463" w:rsidRPr="00E94895" w:rsidRDefault="00B71463" w:rsidP="005B7A9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B71463" w:rsidRPr="00E94895" w14:paraId="2CDB47D8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E779D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rFonts w:eastAsia="Roboto"/>
                <w:color w:val="0D0D0D"/>
              </w:rPr>
              <w:t>Treatment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FA191" w14:textId="7CAB4601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189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62837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1BF71" w14:textId="4E77DD6E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180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A1677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2C807E" w14:textId="1B287378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203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4A0A29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49D10" w14:textId="4CBFCC1E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0.</w:t>
            </w:r>
            <w:r>
              <w:rPr>
                <w:color w:val="000000"/>
                <w:sz w:val="20"/>
                <w:szCs w:val="20"/>
              </w:rPr>
              <w:t>197</w:t>
            </w: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A444E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***</w:t>
            </w:r>
          </w:p>
        </w:tc>
      </w:tr>
      <w:tr w:rsidR="00B71463" w:rsidRPr="00E94895" w14:paraId="352C5C29" w14:textId="77777777" w:rsidTr="00461BE2">
        <w:trPr>
          <w:trHeight w:val="320"/>
        </w:trPr>
        <w:tc>
          <w:tcPr>
            <w:tcW w:w="15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35FE555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0EDF31A" w14:textId="123819AA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</w:t>
            </w:r>
            <w:r>
              <w:rPr>
                <w:color w:val="000000"/>
                <w:sz w:val="20"/>
                <w:szCs w:val="20"/>
              </w:rPr>
              <w:t>1</w:t>
            </w:r>
            <w:r w:rsidRPr="00E94895">
              <w:rPr>
                <w:color w:val="000000"/>
                <w:sz w:val="20"/>
                <w:szCs w:val="20"/>
              </w:rPr>
              <w:t>1)</w:t>
            </w:r>
          </w:p>
        </w:tc>
        <w:tc>
          <w:tcPr>
            <w:tcW w:w="5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39404A4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082B309" w14:textId="61FFCE83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</w:t>
            </w:r>
            <w:r>
              <w:rPr>
                <w:color w:val="000000"/>
                <w:sz w:val="20"/>
                <w:szCs w:val="20"/>
              </w:rPr>
              <w:t>11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11B4799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E967E90" w14:textId="30775C35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</w:t>
            </w:r>
            <w:r>
              <w:rPr>
                <w:color w:val="000000"/>
                <w:sz w:val="20"/>
                <w:szCs w:val="20"/>
              </w:rPr>
              <w:t>1)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E824D2D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7D7A2A4" w14:textId="4AC9903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(0.01</w:t>
            </w:r>
            <w:r>
              <w:rPr>
                <w:color w:val="000000"/>
                <w:sz w:val="20"/>
                <w:szCs w:val="20"/>
              </w:rPr>
              <w:t>0</w:t>
            </w:r>
            <w:r w:rsidRPr="00E94895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68771FA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71463" w:rsidRPr="00E94895" w14:paraId="3DF49B73" w14:textId="77777777" w:rsidTr="00461BE2">
        <w:trPr>
          <w:trHeight w:val="340"/>
        </w:trPr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1D870A8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Covariates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6695C0" w14:textId="7777777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No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58BD3D9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04B084B" w14:textId="7777777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yes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8A04A2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E07718" w14:textId="7777777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 No 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445AF0E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599608" w14:textId="77777777" w:rsidR="00B71463" w:rsidRPr="00E94895" w:rsidRDefault="00B71463" w:rsidP="005B7A9B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7DDAAF6" w14:textId="77777777" w:rsidR="00B71463" w:rsidRPr="00E94895" w:rsidRDefault="00B71463" w:rsidP="005B7A9B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71463" w:rsidRPr="00E94895" w14:paraId="2A183462" w14:textId="77777777" w:rsidTr="00461BE2">
        <w:trPr>
          <w:trHeight w:val="340"/>
        </w:trPr>
        <w:tc>
          <w:tcPr>
            <w:tcW w:w="15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BFC5CD2" w14:textId="77777777" w:rsidR="00B71463" w:rsidRPr="00E94895" w:rsidRDefault="00B71463" w:rsidP="00B71463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N 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B81E085" w14:textId="41226732" w:rsidR="00B71463" w:rsidRPr="00E94895" w:rsidRDefault="00B71463" w:rsidP="00B71463">
            <w:pPr>
              <w:jc w:val="right"/>
              <w:rPr>
                <w:color w:val="000000"/>
                <w:sz w:val="20"/>
                <w:szCs w:val="20"/>
              </w:rPr>
            </w:pPr>
            <w:r w:rsidRPr="00B71463"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</w:rPr>
              <w:t>,</w:t>
            </w:r>
            <w:r w:rsidRPr="00B71463">
              <w:rPr>
                <w:color w:val="000000"/>
                <w:sz w:val="20"/>
                <w:szCs w:val="20"/>
              </w:rPr>
              <w:t>001</w:t>
            </w:r>
            <w:r>
              <w:rPr>
                <w:color w:val="000000"/>
                <w:sz w:val="20"/>
                <w:szCs w:val="20"/>
              </w:rPr>
              <w:t>,</w:t>
            </w:r>
            <w:r w:rsidRPr="00B71463">
              <w:rPr>
                <w:color w:val="000000"/>
                <w:sz w:val="20"/>
                <w:szCs w:val="20"/>
              </w:rPr>
              <w:t>024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08F2E4D" w14:textId="77777777" w:rsidR="00B71463" w:rsidRPr="00E94895" w:rsidRDefault="00B71463" w:rsidP="00B71463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FF00D9A" w14:textId="71D1179E" w:rsidR="00B71463" w:rsidRPr="00E94895" w:rsidRDefault="00B71463" w:rsidP="00B71463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</w:t>
            </w:r>
            <w:r>
              <w:rPr>
                <w:color w:val="000000"/>
                <w:sz w:val="20"/>
                <w:szCs w:val="20"/>
              </w:rPr>
              <w:t>818,298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7468750" w14:textId="77777777" w:rsidR="00B71463" w:rsidRPr="00E94895" w:rsidRDefault="00B71463" w:rsidP="00B71463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7C1F502" w14:textId="50CC72EF" w:rsidR="00B71463" w:rsidRPr="00E94895" w:rsidRDefault="00B71463" w:rsidP="00B71463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</w:t>
            </w:r>
            <w:r>
              <w:rPr>
                <w:color w:val="000000"/>
                <w:sz w:val="20"/>
                <w:szCs w:val="20"/>
              </w:rPr>
              <w:t>818,298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6E12B9C" w14:textId="77777777" w:rsidR="00B71463" w:rsidRPr="00E94895" w:rsidRDefault="00B71463" w:rsidP="00B71463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752F05D" w14:textId="77777777" w:rsidR="00B71463" w:rsidRPr="00E94895" w:rsidRDefault="00B71463" w:rsidP="00B71463">
            <w:pPr>
              <w:jc w:val="right"/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 xml:space="preserve">  674,934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</w:tcPr>
          <w:p w14:paraId="03DC00D2" w14:textId="77777777" w:rsidR="00B71463" w:rsidRPr="00E94895" w:rsidRDefault="00B71463" w:rsidP="00B71463">
            <w:pPr>
              <w:rPr>
                <w:color w:val="000000"/>
                <w:sz w:val="20"/>
                <w:szCs w:val="20"/>
              </w:rPr>
            </w:pPr>
            <w:r w:rsidRPr="00E94895">
              <w:rPr>
                <w:color w:val="000000"/>
                <w:sz w:val="20"/>
                <w:szCs w:val="20"/>
              </w:rPr>
              <w:t> </w:t>
            </w:r>
          </w:p>
        </w:tc>
      </w:tr>
      <w:tr w:rsidR="00461BE2" w:rsidRPr="001D16E8" w14:paraId="0360F288" w14:textId="77777777" w:rsidTr="00461BE2">
        <w:trPr>
          <w:trHeight w:val="320"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5ACC0" w14:textId="77777777" w:rsidR="00461BE2" w:rsidRPr="001D16E8" w:rsidRDefault="00461BE2" w:rsidP="005B7A9B">
            <w:pPr>
              <w:rPr>
                <w:color w:val="000000"/>
                <w:sz w:val="20"/>
                <w:szCs w:val="20"/>
              </w:rPr>
            </w:pPr>
            <w:r w:rsidRPr="001D16E8">
              <w:rPr>
                <w:color w:val="000000"/>
                <w:sz w:val="20"/>
                <w:szCs w:val="20"/>
              </w:rPr>
              <w:t>p-values in parenthesis </w:t>
            </w:r>
          </w:p>
        </w:tc>
      </w:tr>
      <w:tr w:rsidR="00461BE2" w:rsidRPr="001D16E8" w14:paraId="2860055A" w14:textId="77777777" w:rsidTr="00461BE2">
        <w:trPr>
          <w:trHeight w:val="320"/>
        </w:trPr>
        <w:tc>
          <w:tcPr>
            <w:tcW w:w="9355" w:type="dxa"/>
            <w:gridSpan w:val="9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9450866" w14:textId="77777777" w:rsidR="00461BE2" w:rsidRPr="001D16E8" w:rsidRDefault="00461BE2" w:rsidP="005B7A9B">
            <w:pPr>
              <w:rPr>
                <w:color w:val="000000"/>
                <w:sz w:val="20"/>
                <w:szCs w:val="20"/>
              </w:rPr>
            </w:pPr>
            <w:r w:rsidRPr="001D16E8">
              <w:rPr>
                <w:color w:val="000000"/>
                <w:sz w:val="20"/>
                <w:szCs w:val="20"/>
              </w:rPr>
              <w:t>* p&lt;0.05, ** p&lt;0.01, *** p&lt;0.001</w:t>
            </w:r>
          </w:p>
        </w:tc>
      </w:tr>
    </w:tbl>
    <w:p w14:paraId="12CBB433" w14:textId="77777777" w:rsidR="00E94895" w:rsidRPr="00E94895" w:rsidRDefault="00E94895" w:rsidP="00E94895"/>
    <w:p w14:paraId="289FBACC" w14:textId="3AE9F664" w:rsidR="003C2BEF" w:rsidRDefault="003C2BEF"/>
    <w:p w14:paraId="77F753DE" w14:textId="77777777" w:rsidR="003C2BEF" w:rsidRDefault="003C2BEF" w:rsidP="003C2BEF">
      <w:pPr>
        <w:sectPr w:rsidR="003C2BEF" w:rsidSect="00105C0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55D6A04" w14:textId="43270E43" w:rsidR="003C2BEF" w:rsidRDefault="00353C3C" w:rsidP="003C2BEF">
      <w:pPr>
        <w:rPr>
          <w:b/>
          <w:bCs/>
        </w:rPr>
      </w:pPr>
      <w:r>
        <w:lastRenderedPageBreak/>
        <w:t>Supplementary Section</w:t>
      </w:r>
      <w:r w:rsidRPr="00E94895">
        <w:t xml:space="preserve"> </w:t>
      </w:r>
      <w:r w:rsidR="00A1596D">
        <w:t>D.</w:t>
      </w:r>
      <w:r w:rsidR="003C2BEF" w:rsidRPr="00E94895">
        <w:t xml:space="preserve"> </w:t>
      </w:r>
      <w:r w:rsidR="00070019">
        <w:rPr>
          <w:b/>
          <w:bCs/>
        </w:rPr>
        <w:t>DISTRIBUTIONAL IMPACTS</w:t>
      </w:r>
    </w:p>
    <w:p w14:paraId="33B96A7C" w14:textId="77777777" w:rsidR="00070019" w:rsidRDefault="00070019" w:rsidP="003C2BEF">
      <w:pPr>
        <w:rPr>
          <w:b/>
          <w:bCs/>
        </w:rPr>
      </w:pPr>
    </w:p>
    <w:p w14:paraId="71FCAF09" w14:textId="4F9DA92E" w:rsidR="00070019" w:rsidRPr="00E94895" w:rsidRDefault="00353C3C" w:rsidP="00070019">
      <w:r w:rsidRPr="00353C3C">
        <w:t>Supplementary Table</w:t>
      </w:r>
      <w:r w:rsidRPr="00353C3C">
        <w:t xml:space="preserve"> 8</w:t>
      </w:r>
      <w:r w:rsidR="00070019" w:rsidRPr="00353C3C">
        <w:t>.</w:t>
      </w:r>
      <w:r w:rsidR="00070019">
        <w:rPr>
          <w:b/>
          <w:bCs/>
        </w:rPr>
        <w:t xml:space="preserve"> </w:t>
      </w:r>
      <w:r w:rsidR="00070019" w:rsidRPr="00070019">
        <w:rPr>
          <w:rFonts w:eastAsia="Roboto"/>
          <w:color w:val="0D0D0D"/>
        </w:rPr>
        <w:t xml:space="preserve">Distributional </w:t>
      </w:r>
      <w:r w:rsidR="00070019">
        <w:rPr>
          <w:rFonts w:eastAsia="Roboto"/>
          <w:color w:val="0D0D0D"/>
        </w:rPr>
        <w:t>synthetic d</w:t>
      </w:r>
      <w:r w:rsidR="00070019" w:rsidRPr="000D3A77">
        <w:rPr>
          <w:rFonts w:eastAsia="Roboto"/>
          <w:color w:val="0D0D0D"/>
        </w:rPr>
        <w:t xml:space="preserve">ifference-in-differences estimations of the effect of </w:t>
      </w:r>
      <w:r w:rsidR="00070019">
        <w:rPr>
          <w:rFonts w:eastAsia="Roboto"/>
          <w:color w:val="0D0D0D"/>
        </w:rPr>
        <w:t>EV Ready policies</w:t>
      </w:r>
      <w:r w:rsidR="00070019" w:rsidRPr="000D3A77">
        <w:rPr>
          <w:rFonts w:eastAsia="Roboto"/>
          <w:color w:val="0D0D0D"/>
        </w:rPr>
        <w:t xml:space="preserve"> on </w:t>
      </w:r>
      <w:r w:rsidR="00070019">
        <w:rPr>
          <w:rFonts w:eastAsia="Roboto"/>
          <w:color w:val="0D0D0D"/>
        </w:rPr>
        <w:t xml:space="preserve">EV adoption by different groups. </w:t>
      </w:r>
    </w:p>
    <w:p w14:paraId="5AA7A669" w14:textId="77777777" w:rsidR="00070019" w:rsidRPr="00E94895" w:rsidRDefault="00070019" w:rsidP="003C2BEF">
      <w:pPr>
        <w:rPr>
          <w:b/>
          <w:bCs/>
        </w:rPr>
      </w:pPr>
    </w:p>
    <w:tbl>
      <w:tblPr>
        <w:tblW w:w="12960" w:type="dxa"/>
        <w:tblLook w:val="04A0" w:firstRow="1" w:lastRow="0" w:firstColumn="1" w:lastColumn="0" w:noHBand="0" w:noVBand="1"/>
      </w:tblPr>
      <w:tblGrid>
        <w:gridCol w:w="1065"/>
        <w:gridCol w:w="803"/>
        <w:gridCol w:w="123"/>
        <w:gridCol w:w="415"/>
        <w:gridCol w:w="740"/>
        <w:gridCol w:w="557"/>
        <w:gridCol w:w="767"/>
        <w:gridCol w:w="568"/>
        <w:gridCol w:w="679"/>
        <w:gridCol w:w="427"/>
        <w:gridCol w:w="709"/>
        <w:gridCol w:w="427"/>
        <w:gridCol w:w="709"/>
        <w:gridCol w:w="427"/>
        <w:gridCol w:w="709"/>
        <w:gridCol w:w="427"/>
        <w:gridCol w:w="709"/>
        <w:gridCol w:w="427"/>
        <w:gridCol w:w="709"/>
        <w:gridCol w:w="427"/>
        <w:gridCol w:w="709"/>
        <w:gridCol w:w="427"/>
      </w:tblGrid>
      <w:tr w:rsidR="00E21E16" w:rsidRPr="003C2BEF" w14:paraId="3199711D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4907C6B" w14:textId="77777777" w:rsidR="003C2BEF" w:rsidRPr="00E21E16" w:rsidRDefault="003C2BEF">
            <w:pPr>
              <w:rPr>
                <w:b/>
                <w:bCs/>
                <w:sz w:val="11"/>
                <w:szCs w:val="11"/>
              </w:rPr>
            </w:pPr>
          </w:p>
          <w:p w14:paraId="4D6DACA7" w14:textId="7FDFB501" w:rsidR="00070019" w:rsidRPr="00E21E16" w:rsidRDefault="00070019">
            <w:pPr>
              <w:rPr>
                <w:b/>
                <w:bCs/>
                <w:sz w:val="20"/>
                <w:szCs w:val="20"/>
              </w:rPr>
            </w:pPr>
            <w:r w:rsidRPr="00E21E16">
              <w:rPr>
                <w:b/>
                <w:bCs/>
                <w:sz w:val="20"/>
                <w:szCs w:val="20"/>
              </w:rPr>
              <w:t>Panel A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3855791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D7D016F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FACDC29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586ECC2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4359C79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7C0D188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B3326BF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4624D26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A366386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394F8C7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518AFC1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F1B4133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3A12350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7D4691D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AD14817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9C769ED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237A58E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BD7071C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338A4CD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F1707F6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</w:tr>
      <w:tr w:rsidR="00E21E16" w:rsidRPr="003C2BEF" w14:paraId="4F58A3EA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1A429" w14:textId="13C658D4" w:rsidR="003C2BEF" w:rsidRPr="00070019" w:rsidRDefault="00070019">
            <w:pPr>
              <w:rPr>
                <w:rFonts w:ascii="Aptos Narrow" w:hAnsi="Aptos Narrow"/>
                <w:b/>
                <w:bCs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b/>
                <w:bCs/>
                <w:color w:val="000000"/>
                <w:sz w:val="14"/>
                <w:szCs w:val="14"/>
              </w:rPr>
              <w:t>MUD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A939EDF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10%</w:t>
            </w:r>
          </w:p>
        </w:tc>
        <w:tc>
          <w:tcPr>
            <w:tcW w:w="53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C42B304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5DA90C5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20%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CF0BA32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A23E7D4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30%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E819DC9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D8F05E7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40%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2E25F9C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17AC4B4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50%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DD90FD8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B41C53C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60%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5385AB3" w14:textId="77777777" w:rsidR="003C2BEF" w:rsidRPr="00070019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DFC5EF1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70%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5D31C32" w14:textId="77777777" w:rsidR="003C2BEF" w:rsidRPr="00070019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EED5911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80%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27ED623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6E9EB4F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90%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6F5136F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2F76C14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100%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8FA248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3BB8A155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695236C" w14:textId="77777777" w:rsidR="003C2BEF" w:rsidRPr="003C2BEF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27CB0C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3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49704F5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0A6011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B84EA9C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2923E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65469AF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F671A98" w14:textId="77777777" w:rsidR="003C2BEF" w:rsidRPr="003C2BEF" w:rsidRDefault="003C2BEF">
            <w:pPr>
              <w:jc w:val="center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173FFA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A23799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DFD74F9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F7D39D8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220CE97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FA23665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D0D9BBA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E1C230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877E7E8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B08838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0A9A5A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744136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9A9A20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64B5EB01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210B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850B1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C54B7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AD615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3C92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8E218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66F0A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E8E93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0833A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74281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FF210F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4204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6355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E9B26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6F260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22B3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FB21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2F2A0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BAE4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89C1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58620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305EB04B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05693E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did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A34E3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0.265</w:t>
            </w:r>
          </w:p>
        </w:tc>
        <w:tc>
          <w:tcPr>
            <w:tcW w:w="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FD1E0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6B2CA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0.186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5AF9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E4D9B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0.223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42905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F68C71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0.190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6ACE9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D422AA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0.095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29A3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2219C0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0.062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2AD52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00312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0.059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2B30B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1B56E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0E42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9EAEE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A78C0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3114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A9AD0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5726F201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9DF82D" w14:textId="77777777" w:rsidR="003C2BEF" w:rsidRPr="003C2BEF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6A267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(0.011)</w:t>
            </w:r>
          </w:p>
        </w:tc>
        <w:tc>
          <w:tcPr>
            <w:tcW w:w="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10AE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9C36A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(0.017)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A873B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2A9F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(0.017)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03AA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72083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(0.024)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D7279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5C7A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(0.056)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9A4E8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37598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(0.078)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33F48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1F78C3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(0.112)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688EE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E36D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B902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525A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1F4C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71A1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0512D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0845384E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EF538" w14:textId="13367211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Covariates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22B8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3DA1A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E7C6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81A66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09626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07E07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BFBB5E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83E36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B7F9F3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FCD21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013BA8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FE6C91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3BD7C95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7611F9D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4069647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BBFE18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B3CF487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C7DC71E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04CAF47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8ED077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3FF3AE66" w14:textId="77777777" w:rsidTr="00070019">
        <w:trPr>
          <w:trHeight w:val="340"/>
        </w:trPr>
        <w:tc>
          <w:tcPr>
            <w:tcW w:w="10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A1FA4C9" w14:textId="77777777" w:rsid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 xml:space="preserve"> </w:t>
            </w:r>
          </w:p>
          <w:p w14:paraId="628DBF68" w14:textId="778A27A4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 xml:space="preserve">N </w:t>
            </w: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2F4E606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676,858 </w:t>
            </w:r>
          </w:p>
        </w:tc>
        <w:tc>
          <w:tcPr>
            <w:tcW w:w="53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8296DF0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86B707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116,424 </w:t>
            </w:r>
          </w:p>
        </w:tc>
        <w:tc>
          <w:tcPr>
            <w:tcW w:w="5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CC6951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95289F8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70,966 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E83B72C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E170925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42,252 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4C6BB70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711A036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26,656 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A3C205E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FB28D70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17,388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FE8F2FA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6BE533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13,930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E8C0CA6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DCE0CB3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 8,386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4CA2B6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AF022B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 6,272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97018C6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C73456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 4,242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D3AB30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14392C99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A7AD89C" w14:textId="77777777" w:rsidR="003C2BEF" w:rsidRDefault="003C2BEF">
            <w:pPr>
              <w:rPr>
                <w:sz w:val="14"/>
                <w:szCs w:val="14"/>
              </w:rPr>
            </w:pPr>
          </w:p>
          <w:p w14:paraId="258F80BB" w14:textId="77777777" w:rsidR="00070019" w:rsidRDefault="00070019">
            <w:pPr>
              <w:rPr>
                <w:sz w:val="14"/>
                <w:szCs w:val="14"/>
              </w:rPr>
            </w:pPr>
          </w:p>
          <w:p w14:paraId="347F10A0" w14:textId="77777777" w:rsidR="00070019" w:rsidRDefault="00070019">
            <w:pPr>
              <w:rPr>
                <w:sz w:val="14"/>
                <w:szCs w:val="14"/>
              </w:rPr>
            </w:pPr>
          </w:p>
          <w:p w14:paraId="26E00483" w14:textId="77777777" w:rsidR="00070019" w:rsidRDefault="00070019">
            <w:pPr>
              <w:rPr>
                <w:sz w:val="14"/>
                <w:szCs w:val="14"/>
              </w:rPr>
            </w:pPr>
          </w:p>
          <w:p w14:paraId="2C95E58C" w14:textId="77777777" w:rsidR="00070019" w:rsidRDefault="00070019">
            <w:pPr>
              <w:rPr>
                <w:sz w:val="14"/>
                <w:szCs w:val="14"/>
              </w:rPr>
            </w:pPr>
          </w:p>
          <w:p w14:paraId="0312F10C" w14:textId="77777777" w:rsidR="00070019" w:rsidRDefault="00070019">
            <w:pPr>
              <w:rPr>
                <w:sz w:val="14"/>
                <w:szCs w:val="14"/>
              </w:rPr>
            </w:pPr>
          </w:p>
          <w:p w14:paraId="61C37714" w14:textId="77777777" w:rsidR="00070019" w:rsidRDefault="00070019">
            <w:pPr>
              <w:rPr>
                <w:sz w:val="14"/>
                <w:szCs w:val="14"/>
              </w:rPr>
            </w:pPr>
          </w:p>
          <w:p w14:paraId="787CE9C8" w14:textId="77777777" w:rsidR="00070019" w:rsidRDefault="00070019">
            <w:pPr>
              <w:rPr>
                <w:sz w:val="14"/>
                <w:szCs w:val="14"/>
              </w:rPr>
            </w:pPr>
          </w:p>
          <w:p w14:paraId="5CC1D587" w14:textId="1EB412AD" w:rsidR="00070019" w:rsidRPr="003C2BEF" w:rsidRDefault="00070019">
            <w:pPr>
              <w:rPr>
                <w:sz w:val="14"/>
                <w:szCs w:val="14"/>
              </w:rPr>
            </w:pPr>
            <w:r w:rsidRPr="00070019">
              <w:rPr>
                <w:sz w:val="20"/>
                <w:szCs w:val="20"/>
              </w:rPr>
              <w:t xml:space="preserve">Panel </w:t>
            </w:r>
            <w:r>
              <w:rPr>
                <w:sz w:val="20"/>
                <w:szCs w:val="20"/>
              </w:rPr>
              <w:t>B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3298F70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3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C7064AC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ED30209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001EE28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51A5B09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F232E53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3B51FFD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698EDB9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3E4B09E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7587225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71FB9A0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7211433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B10EA01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2EDFD68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F1F5ED6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18632B3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453D9A4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FD12F89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7197522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6AF7571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</w:tr>
      <w:tr w:rsidR="00E21E16" w:rsidRPr="003C2BEF" w14:paraId="167223F9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B6C90" w14:textId="25831BDC" w:rsidR="003C2BEF" w:rsidRPr="00070019" w:rsidRDefault="00070019">
            <w:pPr>
              <w:rPr>
                <w:rFonts w:ascii="Aptos Narrow" w:hAnsi="Aptos Narrow"/>
                <w:b/>
                <w:bCs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b/>
                <w:bCs/>
                <w:color w:val="000000"/>
                <w:sz w:val="14"/>
                <w:szCs w:val="14"/>
              </w:rPr>
              <w:t>SFD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1709CAA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10%</w:t>
            </w: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837031E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17F7C2E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20%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2CBA1DE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90D7B1F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30%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5391F75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B787666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40%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76313AA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EF63282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50%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5FC5F39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DDDD7D1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60%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2AD12B1" w14:textId="77777777" w:rsidR="003C2BEF" w:rsidRPr="00070019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4B2D8C2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70%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C3256C1" w14:textId="77777777" w:rsidR="003C2BEF" w:rsidRPr="00070019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2370082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80%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31B3F43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756C47B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90%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6BC860B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96F01ED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100%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2A9C834" w14:textId="77777777" w:rsidR="003C2BEF" w:rsidRPr="00070019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color w:val="000000"/>
                <w:sz w:val="14"/>
                <w:szCs w:val="14"/>
              </w:rPr>
              <w:t> </w:t>
            </w:r>
          </w:p>
        </w:tc>
      </w:tr>
      <w:tr w:rsidR="00E21E16" w:rsidRPr="003C2BEF" w14:paraId="6FB50229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3DAB9F6" w14:textId="77777777" w:rsidR="003C2BEF" w:rsidRPr="003C2BEF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91CD62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25164F3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79A87A2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E522505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063227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62EB794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9457C04" w14:textId="77777777" w:rsidR="003C2BEF" w:rsidRPr="003C2BEF" w:rsidRDefault="003C2BEF">
            <w:pPr>
              <w:jc w:val="center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9B3515C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F452131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A174EC9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B3643C6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BD2B2B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D1FABC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30E47E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5E8B1B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AF5D886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48064E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CAA90D5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68322B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FD73FBD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0449B9C6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0CA3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F997D7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42C50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8CB68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2C93B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ED020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F3207B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20C1C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790E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F8626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A4687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D0AA5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24C59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BE26B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F74D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372A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A2D3E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901B7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B3A26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AD40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545B9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36E576A9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88A3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did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B3D0B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0.113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19967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6C60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0.142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8E56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62E02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0.092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FF165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C9465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0.114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D5C554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FFEAC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0.191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DF98A9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04B4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0.262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5ED39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A4DB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0.251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B5480A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9958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0.273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B2DF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F6493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0.216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F2416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3083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0.265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022D7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</w:tr>
      <w:tr w:rsidR="00E21E16" w:rsidRPr="003C2BEF" w14:paraId="1FA556E4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06021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B1E3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(0.087)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43452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81B0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(0.047)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1FBAA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088F8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(0.023)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D34E43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E34B5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(0.042)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8F1D3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91FF0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(0.028)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24F90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35036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(0.015)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8D5B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B02B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(0.012)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23999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82CC5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(0.014)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A3F2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5DE33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(0.025)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2A451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8B368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(0.009)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77DE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68B9D5D9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3321C" w14:textId="419683E2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Covariates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A62861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7BA4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2E421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D69CC2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87EF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3C98D0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F226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898A6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4E51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61D9E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45B03F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2B35B0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B87FB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207D38A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14B22F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A89ECD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84F14DE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CE08E06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DB53BF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CC97C7E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22BCE668" w14:textId="77777777" w:rsidTr="00070019">
        <w:trPr>
          <w:trHeight w:val="340"/>
        </w:trPr>
        <w:tc>
          <w:tcPr>
            <w:tcW w:w="10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5C4156F" w14:textId="77777777" w:rsidR="00070019" w:rsidRDefault="00070019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</w:p>
          <w:p w14:paraId="3C4DCB23" w14:textId="0CEB9BC9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 xml:space="preserve"> N </w:t>
            </w:r>
          </w:p>
        </w:tc>
        <w:tc>
          <w:tcPr>
            <w:tcW w:w="9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8060432" w14:textId="77777777" w:rsidR="00070019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</w:t>
            </w:r>
          </w:p>
          <w:p w14:paraId="2B264DFA" w14:textId="77777777" w:rsidR="00070019" w:rsidRDefault="00070019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  <w:p w14:paraId="0F76C75F" w14:textId="69DBAA6F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20,188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ACB503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4D048F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28,952 </w:t>
            </w:r>
          </w:p>
        </w:tc>
        <w:tc>
          <w:tcPr>
            <w:tcW w:w="5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58CB594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21EB3E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42,420 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EE957AC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8D553C2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58,716 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AFADDAA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516B8B3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91,714 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3B85AC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27E9300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123,578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CDA4EA1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E0731FB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175,546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5154C92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D271D1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257,670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0948B20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DA9F6D5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354,214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C6F29A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F9E2D5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497,378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23EEAA7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28437298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77A3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8E860" w14:textId="77777777" w:rsidR="003C2BEF" w:rsidRPr="003C2BEF" w:rsidRDefault="003C2BEF">
            <w:pPr>
              <w:jc w:val="right"/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277488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E4E17" w14:textId="77777777" w:rsidR="003C2BEF" w:rsidRPr="003C2BEF" w:rsidRDefault="003C2BEF">
            <w:pPr>
              <w:jc w:val="right"/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6832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131F6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79166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1C2A2" w14:textId="77777777" w:rsidR="003C2BEF" w:rsidRPr="003C2BEF" w:rsidRDefault="003C2BEF">
            <w:pPr>
              <w:jc w:val="right"/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148CC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68A208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1CBF2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DF4358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27559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0A8A4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6756CE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9D94E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924F37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F5CE9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02657E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C844A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BEBD7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4BC31844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002BE" w14:textId="77777777" w:rsidR="003C2BEF" w:rsidRPr="003C2BEF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C5FE7A" w14:textId="77777777" w:rsidR="003C2BEF" w:rsidRPr="003C2BEF" w:rsidRDefault="003C2BEF">
            <w:pPr>
              <w:jc w:val="right"/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064C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76462" w14:textId="77777777" w:rsidR="003C2BEF" w:rsidRPr="003C2BEF" w:rsidRDefault="003C2BEF">
            <w:pPr>
              <w:jc w:val="right"/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2FCFD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B03346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ABFB9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EBC2C" w14:textId="77777777" w:rsidR="003C2BEF" w:rsidRPr="003C2BEF" w:rsidRDefault="003C2BEF">
            <w:pPr>
              <w:jc w:val="right"/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E5BD4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BFA3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B795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9974E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BE496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11D10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BC0D7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72022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C84F6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C059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EE33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F41B8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9050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4D7DC4EE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6B50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DCB772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7676B1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B43BD2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7A0C3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8F1887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ACDC05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8171A7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1D23C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B14F9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0071BE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86555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F44984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B52C69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75A1B8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9E710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214C6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3C01B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7D8CED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40DA7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CAA4B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</w:tr>
      <w:tr w:rsidR="00E21E16" w:rsidRPr="003C2BEF" w14:paraId="24135050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B944E00" w14:textId="77777777" w:rsidR="00070019" w:rsidRDefault="00070019">
            <w:pPr>
              <w:rPr>
                <w:sz w:val="14"/>
                <w:szCs w:val="14"/>
              </w:rPr>
            </w:pPr>
          </w:p>
          <w:p w14:paraId="15CD3D3D" w14:textId="6FC5023C" w:rsidR="00070019" w:rsidRDefault="00070019">
            <w:pPr>
              <w:rPr>
                <w:sz w:val="14"/>
                <w:szCs w:val="14"/>
              </w:rPr>
            </w:pPr>
            <w:r w:rsidRPr="00070019">
              <w:rPr>
                <w:sz w:val="20"/>
                <w:szCs w:val="20"/>
              </w:rPr>
              <w:t xml:space="preserve">Panel </w:t>
            </w:r>
            <w:r>
              <w:rPr>
                <w:sz w:val="20"/>
                <w:szCs w:val="20"/>
              </w:rPr>
              <w:t>C</w:t>
            </w:r>
          </w:p>
          <w:p w14:paraId="5B0352A8" w14:textId="77777777" w:rsidR="00070019" w:rsidRDefault="00070019">
            <w:pPr>
              <w:rPr>
                <w:sz w:val="14"/>
                <w:szCs w:val="14"/>
              </w:rPr>
            </w:pPr>
          </w:p>
          <w:p w14:paraId="6CF8B573" w14:textId="77777777" w:rsidR="00070019" w:rsidRPr="003C2BEF" w:rsidRDefault="00070019">
            <w:pPr>
              <w:rPr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C55F890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92D627D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D281566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5C9C88B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91F31D8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CC811E5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26363B8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9F56868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6B31A18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FFD1363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ADDA2CB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3BB19D0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BDA3920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DCE3E12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C2FE9EC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52DAAC0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3FC3B13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E733200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4520BA3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A951353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</w:tr>
      <w:tr w:rsidR="00E21E16" w:rsidRPr="003C2BEF" w14:paraId="6934E34F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5284F" w14:textId="1380BBE7" w:rsidR="003C2BEF" w:rsidRPr="00070019" w:rsidRDefault="00070019">
            <w:pPr>
              <w:rPr>
                <w:rFonts w:ascii="Aptos Narrow" w:hAnsi="Aptos Narrow"/>
                <w:b/>
                <w:bCs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b/>
                <w:bCs/>
                <w:color w:val="000000"/>
                <w:sz w:val="14"/>
                <w:szCs w:val="14"/>
              </w:rPr>
              <w:t>Income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CB8170B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10%</w:t>
            </w: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D58F19E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839EE19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20%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1701BA8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4E1EF7F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30%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AADB175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47D9292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40%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06CC64E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8005AF5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50%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0AE1A76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239CFDA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60%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EE78D66" w14:textId="77777777" w:rsidR="003C2BEF" w:rsidRPr="00070019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4286C88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70%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DD86C27" w14:textId="77777777" w:rsidR="003C2BEF" w:rsidRPr="00070019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2BA10B3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80%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71F7885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D5F69D2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90%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06B7F86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707F040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100%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698A669" w14:textId="77777777" w:rsidR="003C2BEF" w:rsidRPr="00070019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color w:val="000000"/>
                <w:sz w:val="14"/>
                <w:szCs w:val="14"/>
              </w:rPr>
              <w:t> </w:t>
            </w:r>
          </w:p>
        </w:tc>
      </w:tr>
      <w:tr w:rsidR="00E21E16" w:rsidRPr="003C2BEF" w14:paraId="3F73CEE3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D012D62" w14:textId="77777777" w:rsidR="003C2BEF" w:rsidRPr="003C2BEF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136E0B8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157BDB2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E15411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06FBB26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96B4A77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41490C6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402BD32" w14:textId="77777777" w:rsidR="003C2BEF" w:rsidRPr="003C2BEF" w:rsidRDefault="003C2BEF">
            <w:pPr>
              <w:jc w:val="center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820E2A9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0A4296A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4D58DF0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FB3268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6D8CF25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68FA5B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FD45CAD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0F44FD5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7A7894D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14B309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C9477C8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6C42CD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EF81CB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03F6F8F0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4ABE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D3F47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7605C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89A7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B8AFF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02D7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CACA9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88A1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756A46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7AA678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1156C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AFA32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3F878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300ED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6935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3E674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0C513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9405E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2D90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D2CFA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F32C4A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63A5B2A0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B8D1C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did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56B4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027444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321E1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0.112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A79206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9CF7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0.121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B9CA0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90DE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0.193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E6D45E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6E139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0.185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30C14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35540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0.155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A46FF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D2A12A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0.177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DC41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9701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0.196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EF1BC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C940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0.215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47F5D7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AEE10A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0.191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C35B9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</w:tr>
      <w:tr w:rsidR="00E21E16" w:rsidRPr="003C2BEF" w14:paraId="5F8CC730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C29BB5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C6B0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40566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009E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(0.013)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9983EA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669866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(0.011)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16C94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F366B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(0.047)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779BE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4643D2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(0.032)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A481F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9CC4B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(0.023)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BF5FF7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D1773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(0.022)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D6ABA8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4147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(0.028)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2CBA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CF55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(0.023)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FC81E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0C527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(0.016)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8262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68267C86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C2638A" w14:textId="33F0777E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Covariates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17C93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4EC44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8D6E0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4837FA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983B2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230084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D7B99F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8DCC2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39C9B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BE65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5BF88C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FEFA5A5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7B272D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3EDBD3D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2819A0A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0FF330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9561CCA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79B4B85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BAD1AD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AEC593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30B89859" w14:textId="77777777" w:rsidTr="00070019">
        <w:trPr>
          <w:trHeight w:val="340"/>
        </w:trPr>
        <w:tc>
          <w:tcPr>
            <w:tcW w:w="10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6D7B947" w14:textId="77777777" w:rsid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 xml:space="preserve">  </w:t>
            </w:r>
          </w:p>
          <w:p w14:paraId="278404B6" w14:textId="015F0F39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 xml:space="preserve">N  </w:t>
            </w:r>
          </w:p>
        </w:tc>
        <w:tc>
          <w:tcPr>
            <w:tcW w:w="9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435DDB3" w14:textId="77777777" w:rsidR="00070019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</w:t>
            </w:r>
          </w:p>
          <w:p w14:paraId="0EB58067" w14:textId="0182DBC6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172,676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40BB16E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FA2A3C6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262,668 </w:t>
            </w:r>
          </w:p>
        </w:tc>
        <w:tc>
          <w:tcPr>
            <w:tcW w:w="5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D71C277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03E1968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302,162 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961A43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1E6A2D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324,016 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8029E93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78A4046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332,682 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DD0933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5ACCAB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340,172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0E9ECF5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9342CF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307,118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1AF231A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6E28F03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281,050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C95358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332D11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229,278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F8CF5F0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DC3DF11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145,754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E5151B7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50111C06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11A15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8B0F3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592248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51359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42C74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A1FED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7B35E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9091F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FBA5D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D3BED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C0F180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DA5C1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CC7FF4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559F3C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CABAB5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9799D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6B36EE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71976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884E9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DF853C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07172E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</w:tr>
      <w:tr w:rsidR="00E21E16" w:rsidRPr="003C2BEF" w14:paraId="1C6C6D7C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6644825" w14:textId="77777777" w:rsidR="00070019" w:rsidRDefault="00070019">
            <w:pPr>
              <w:rPr>
                <w:sz w:val="20"/>
                <w:szCs w:val="20"/>
              </w:rPr>
            </w:pPr>
          </w:p>
          <w:p w14:paraId="3B6CE3A1" w14:textId="3D1D4170" w:rsidR="003C2BEF" w:rsidRPr="003C2BEF" w:rsidRDefault="00070019">
            <w:pPr>
              <w:rPr>
                <w:sz w:val="14"/>
                <w:szCs w:val="14"/>
              </w:rPr>
            </w:pPr>
            <w:r w:rsidRPr="00070019">
              <w:rPr>
                <w:sz w:val="20"/>
                <w:szCs w:val="20"/>
              </w:rPr>
              <w:t xml:space="preserve">Panel </w:t>
            </w:r>
            <w:r>
              <w:rPr>
                <w:sz w:val="20"/>
                <w:szCs w:val="20"/>
              </w:rPr>
              <w:t>D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B655BF9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A863A0B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A6DA8FC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BF8C875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22EDC1C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ABF136F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F596D6E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4C7E237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33E15DE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FD9E733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876B9D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73848F1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5531666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F8F2084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0DF6382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4F9604B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DF016EF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EAC81B4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AF896AE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DB96535" w14:textId="77777777" w:rsidR="003C2BEF" w:rsidRPr="003C2BEF" w:rsidRDefault="003C2BEF">
            <w:pPr>
              <w:rPr>
                <w:sz w:val="11"/>
                <w:szCs w:val="11"/>
              </w:rPr>
            </w:pPr>
          </w:p>
        </w:tc>
      </w:tr>
      <w:tr w:rsidR="00E21E16" w:rsidRPr="003C2BEF" w14:paraId="71BA520A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F3957" w14:textId="21147004" w:rsidR="003C2BEF" w:rsidRPr="00070019" w:rsidRDefault="00070019">
            <w:pPr>
              <w:rPr>
                <w:rFonts w:ascii="Aptos Narrow" w:hAnsi="Aptos Narrow"/>
                <w:b/>
                <w:bCs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b/>
                <w:bCs/>
                <w:color w:val="000000"/>
                <w:sz w:val="14"/>
                <w:szCs w:val="14"/>
              </w:rPr>
              <w:t>Race (White)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3578078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10%</w:t>
            </w: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EE84878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0310B5E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20%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48E0504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7634B8F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30%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756965F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FD3AA27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40%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6338CBB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2AAD7CC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50%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F257C4F" w14:textId="77777777" w:rsidR="003C2BEF" w:rsidRP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C1EBC50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60%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22B2C32" w14:textId="77777777" w:rsidR="003C2BEF" w:rsidRPr="00070019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D4B398E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70%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9EBC9B0" w14:textId="77777777" w:rsidR="003C2BEF" w:rsidRPr="00070019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5A55242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80%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72518856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CE84DB1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90%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6F96248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83C3BFA" w14:textId="77777777" w:rsidR="003C2BEF" w:rsidRPr="00070019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070019">
              <w:rPr>
                <w:rFonts w:ascii="Courier New" w:hAnsi="Courier New" w:cs="Courier New"/>
                <w:color w:val="000000"/>
                <w:sz w:val="14"/>
                <w:szCs w:val="14"/>
              </w:rPr>
              <w:t>100%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9D594CD" w14:textId="77777777" w:rsidR="003C2BEF" w:rsidRPr="00070019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  <w:r w:rsidRPr="00070019">
              <w:rPr>
                <w:rFonts w:ascii="Aptos Narrow" w:hAnsi="Aptos Narrow"/>
                <w:color w:val="000000"/>
                <w:sz w:val="14"/>
                <w:szCs w:val="14"/>
              </w:rPr>
              <w:t> </w:t>
            </w:r>
          </w:p>
        </w:tc>
      </w:tr>
      <w:tr w:rsidR="00E21E16" w:rsidRPr="003C2BEF" w14:paraId="532CB405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3EA341C" w14:textId="77777777" w:rsidR="003C2BEF" w:rsidRPr="003C2BEF" w:rsidRDefault="003C2BEF">
            <w:pPr>
              <w:jc w:val="center"/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 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ADDCDF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A346F7A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8A56BD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D28079A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3B8849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8C4B442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D44226A" w14:textId="77777777" w:rsidR="003C2BEF" w:rsidRPr="003C2BEF" w:rsidRDefault="003C2BEF">
            <w:pPr>
              <w:jc w:val="center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9E91F90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F6CB61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892AE4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E35BC48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E84D6D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93206C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F3A43D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948DF7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BB12AE5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6C79797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20F543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11DE1E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270F9D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72FDCFE4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030FA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BC8AB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CE038A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AA08B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9DE569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6E328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5529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6E5B9F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DCAC3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18792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D8132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8250CD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2A90E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FC5D1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8C47D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D196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4B93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27EBA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344FD5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762F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B72B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3EB05730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C11B3" w14:textId="77777777" w:rsidR="00070019" w:rsidRPr="003C2BEF" w:rsidRDefault="00070019">
            <w:pPr>
              <w:rPr>
                <w:rFonts w:ascii="Aptos Narrow" w:hAnsi="Aptos Narrow"/>
                <w:color w:val="000000"/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FDE10" w14:textId="77777777" w:rsidR="00070019" w:rsidRPr="003C2BEF" w:rsidRDefault="00070019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6E415" w14:textId="77777777" w:rsidR="00070019" w:rsidRPr="003C2BEF" w:rsidRDefault="00070019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8AC0E" w14:textId="77777777" w:rsidR="00070019" w:rsidRPr="003C2BEF" w:rsidRDefault="00070019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D784C" w14:textId="77777777" w:rsidR="00070019" w:rsidRPr="003C2BEF" w:rsidRDefault="00070019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C9B9A" w14:textId="77777777" w:rsidR="00070019" w:rsidRPr="003C2BEF" w:rsidRDefault="00070019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DA524A" w14:textId="77777777" w:rsidR="00070019" w:rsidRPr="003C2BEF" w:rsidRDefault="00070019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3B794" w14:textId="77777777" w:rsidR="00070019" w:rsidRPr="003C2BEF" w:rsidRDefault="00070019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66250" w14:textId="77777777" w:rsidR="00070019" w:rsidRPr="003C2BEF" w:rsidRDefault="00070019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65DB8" w14:textId="77777777" w:rsidR="00070019" w:rsidRPr="003C2BEF" w:rsidRDefault="00070019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640B3" w14:textId="77777777" w:rsidR="00070019" w:rsidRPr="003C2BEF" w:rsidRDefault="00070019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CD93D" w14:textId="77777777" w:rsidR="00070019" w:rsidRPr="003C2BEF" w:rsidRDefault="00070019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6B434" w14:textId="77777777" w:rsidR="00070019" w:rsidRPr="003C2BEF" w:rsidRDefault="00070019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C0DD4" w14:textId="77777777" w:rsidR="00070019" w:rsidRPr="003C2BEF" w:rsidRDefault="00070019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B36CF" w14:textId="77777777" w:rsidR="00070019" w:rsidRPr="003C2BEF" w:rsidRDefault="00070019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29743" w14:textId="77777777" w:rsidR="00070019" w:rsidRPr="003C2BEF" w:rsidRDefault="00070019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1CD1D" w14:textId="77777777" w:rsidR="00070019" w:rsidRPr="003C2BEF" w:rsidRDefault="00070019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6C155" w14:textId="77777777" w:rsidR="00070019" w:rsidRPr="003C2BEF" w:rsidRDefault="00070019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38DA7" w14:textId="77777777" w:rsidR="00070019" w:rsidRPr="003C2BEF" w:rsidRDefault="00070019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E2D37" w14:textId="77777777" w:rsidR="00070019" w:rsidRPr="003C2BEF" w:rsidRDefault="00070019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95FE2" w14:textId="77777777" w:rsidR="00070019" w:rsidRPr="003C2BEF" w:rsidRDefault="00070019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</w:p>
        </w:tc>
      </w:tr>
      <w:tr w:rsidR="00E21E16" w:rsidRPr="003C2BEF" w14:paraId="1DE29544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D5B1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did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3D0FA0" w14:textId="1350F88F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D276C" w14:textId="3EB03E31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E19D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0.170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27BD6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75B10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0.189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67113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CE3EE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0.212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10F3A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22851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0.257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19C32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1EBC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0.248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CFF5CE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15D3FA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0.252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71E62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63E5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0.274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E1FB27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CCA7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0.244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FA253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3305B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0.242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2E39C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***</w:t>
            </w:r>
          </w:p>
        </w:tc>
      </w:tr>
      <w:tr w:rsidR="00E21E16" w:rsidRPr="003C2BEF" w14:paraId="21AF71AB" w14:textId="77777777" w:rsidTr="00070019">
        <w:trPr>
          <w:trHeight w:val="32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51105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AB2F3" w14:textId="298EAF7B" w:rsidR="003C2BEF" w:rsidRPr="003C2BEF" w:rsidRDefault="003C2BEF" w:rsidP="00070019">
            <w:pPr>
              <w:ind w:right="55"/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FEEB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5C58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(0.018)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7F78E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B0D3C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(0.017)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A8224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F860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(0.015)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5AA68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75F41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(0.014)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1E03AC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FCD20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(0.012)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ED3731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B2239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(0.011)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CD33B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02ED7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(0.020)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E1AE9F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4CC4C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(0.016)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4E64D6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F4ECA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(0.021)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E8E8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4A9FA66A" w14:textId="77777777" w:rsidTr="00070019">
        <w:trPr>
          <w:trHeight w:val="340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87AAC" w14:textId="2F955E21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>Covariates</w:t>
            </w:r>
          </w:p>
        </w:tc>
        <w:tc>
          <w:tcPr>
            <w:tcW w:w="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76F23F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384BF5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6AD3B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F05EE4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51BFB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BF4D25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F3991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04133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E20CFB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8CFA6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0E304AC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0370D95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B10D177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F408EE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AB646F9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DCD9440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2BD3444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F8AE67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EB7AA23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706CAD2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  <w:tr w:rsidR="00E21E16" w:rsidRPr="003C2BEF" w14:paraId="07F7FC67" w14:textId="77777777" w:rsidTr="00070019">
        <w:trPr>
          <w:trHeight w:val="340"/>
        </w:trPr>
        <w:tc>
          <w:tcPr>
            <w:tcW w:w="10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D661C78" w14:textId="77777777" w:rsidR="00070019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 xml:space="preserve">  </w:t>
            </w:r>
          </w:p>
          <w:p w14:paraId="69C01F53" w14:textId="5F738299" w:rsidR="003C2BEF" w:rsidRPr="003C2BEF" w:rsidRDefault="003C2BEF">
            <w:pPr>
              <w:rPr>
                <w:rFonts w:ascii="Courier New" w:hAnsi="Courier New" w:cs="Courier New"/>
                <w:color w:val="000000"/>
                <w:sz w:val="14"/>
                <w:szCs w:val="14"/>
              </w:rPr>
            </w:pPr>
            <w:r w:rsidRPr="003C2BEF">
              <w:rPr>
                <w:rFonts w:ascii="Courier New" w:hAnsi="Courier New" w:cs="Courier New"/>
                <w:color w:val="000000"/>
                <w:sz w:val="14"/>
                <w:szCs w:val="14"/>
              </w:rPr>
              <w:t xml:space="preserve">N  </w:t>
            </w:r>
          </w:p>
        </w:tc>
        <w:tc>
          <w:tcPr>
            <w:tcW w:w="9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D71526A" w14:textId="77777777" w:rsidR="00070019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</w:t>
            </w:r>
          </w:p>
          <w:p w14:paraId="0A7EA5CC" w14:textId="7186DA4B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66,178 </w:t>
            </w:r>
          </w:p>
        </w:tc>
        <w:tc>
          <w:tcPr>
            <w:tcW w:w="4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7AB3324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DD5B01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70,098 </w:t>
            </w:r>
          </w:p>
        </w:tc>
        <w:tc>
          <w:tcPr>
            <w:tcW w:w="55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9D21FAD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D16133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 89,012 </w:t>
            </w:r>
          </w:p>
        </w:tc>
        <w:tc>
          <w:tcPr>
            <w:tcW w:w="5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2EB862F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087A02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119,490 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E18B5C9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502DF40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165,914 </w:t>
            </w:r>
          </w:p>
        </w:tc>
        <w:tc>
          <w:tcPr>
            <w:tcW w:w="4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A3B5E10" w14:textId="77777777" w:rsidR="003C2BEF" w:rsidRPr="003C2BEF" w:rsidRDefault="003C2BEF">
            <w:pPr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2944E0D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197,988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E83121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5595C70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253,036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03BFFF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8D87BCE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343,826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412611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02334E7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410,032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1B14654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8E3D823" w14:textId="77777777" w:rsidR="003C2BEF" w:rsidRPr="003C2BEF" w:rsidRDefault="003C2BEF">
            <w:pPr>
              <w:jc w:val="right"/>
              <w:rPr>
                <w:rFonts w:ascii="Courier New" w:hAnsi="Courier New" w:cs="Courier New"/>
                <w:color w:val="000000"/>
                <w:sz w:val="11"/>
                <w:szCs w:val="11"/>
              </w:rPr>
            </w:pPr>
            <w:r w:rsidRPr="003C2BEF">
              <w:rPr>
                <w:rFonts w:ascii="Courier New" w:hAnsi="Courier New" w:cs="Courier New"/>
                <w:color w:val="000000"/>
                <w:sz w:val="11"/>
                <w:szCs w:val="11"/>
              </w:rPr>
              <w:t xml:space="preserve">  393,036 </w:t>
            </w:r>
          </w:p>
        </w:tc>
        <w:tc>
          <w:tcPr>
            <w:tcW w:w="4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7E78576" w14:textId="77777777" w:rsidR="003C2BEF" w:rsidRPr="003C2BEF" w:rsidRDefault="003C2BEF">
            <w:pPr>
              <w:rPr>
                <w:rFonts w:ascii="Aptos Narrow" w:hAnsi="Aptos Narrow"/>
                <w:color w:val="000000"/>
                <w:sz w:val="11"/>
                <w:szCs w:val="11"/>
              </w:rPr>
            </w:pPr>
            <w:r w:rsidRPr="003C2BEF">
              <w:rPr>
                <w:rFonts w:ascii="Aptos Narrow" w:hAnsi="Aptos Narrow"/>
                <w:color w:val="000000"/>
                <w:sz w:val="11"/>
                <w:szCs w:val="11"/>
              </w:rPr>
              <w:t> </w:t>
            </w:r>
          </w:p>
        </w:tc>
      </w:tr>
    </w:tbl>
    <w:p w14:paraId="3B5BF434" w14:textId="77777777" w:rsidR="003C2BEF" w:rsidRDefault="003C2BEF"/>
    <w:tbl>
      <w:tblPr>
        <w:tblW w:w="12960" w:type="dxa"/>
        <w:tblLook w:val="04A0" w:firstRow="1" w:lastRow="0" w:firstColumn="1" w:lastColumn="0" w:noHBand="0" w:noVBand="1"/>
      </w:tblPr>
      <w:tblGrid>
        <w:gridCol w:w="2988"/>
        <w:gridCol w:w="444"/>
        <w:gridCol w:w="747"/>
        <w:gridCol w:w="444"/>
        <w:gridCol w:w="747"/>
        <w:gridCol w:w="444"/>
        <w:gridCol w:w="747"/>
        <w:gridCol w:w="444"/>
        <w:gridCol w:w="747"/>
        <w:gridCol w:w="444"/>
        <w:gridCol w:w="747"/>
        <w:gridCol w:w="444"/>
        <w:gridCol w:w="747"/>
        <w:gridCol w:w="444"/>
        <w:gridCol w:w="747"/>
        <w:gridCol w:w="444"/>
        <w:gridCol w:w="747"/>
        <w:gridCol w:w="444"/>
      </w:tblGrid>
      <w:tr w:rsidR="003C2BEF" w:rsidRPr="003C2BEF" w14:paraId="274CC776" w14:textId="77777777" w:rsidTr="00070019">
        <w:trPr>
          <w:trHeight w:val="79"/>
        </w:trPr>
        <w:tc>
          <w:tcPr>
            <w:tcW w:w="2988" w:type="dxa"/>
            <w:shd w:val="clear" w:color="auto" w:fill="auto"/>
            <w:noWrap/>
            <w:hideMark/>
          </w:tcPr>
          <w:p w14:paraId="69D4AA12" w14:textId="77777777" w:rsidR="003C2BEF" w:rsidRPr="003C2BEF" w:rsidRDefault="003C2BEF" w:rsidP="00FE613E">
            <w:pPr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3C2BEF">
              <w:rPr>
                <w:rFonts w:ascii="Courier New" w:hAnsi="Courier New" w:cs="Courier New"/>
                <w:color w:val="000000"/>
                <w:sz w:val="16"/>
                <w:szCs w:val="16"/>
              </w:rPr>
              <w:t>p-values in parentheses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1E8D6AA1" w14:textId="77777777" w:rsidR="003C2BEF" w:rsidRPr="003C2BEF" w:rsidRDefault="003C2BEF" w:rsidP="00FE613E">
            <w:pPr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3C2BEF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32406028" w14:textId="77777777" w:rsidR="003C2BEF" w:rsidRPr="003C2BEF" w:rsidRDefault="003C2BEF" w:rsidP="00FE613E">
            <w:pPr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3C2BEF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6AB5A4D0" w14:textId="77777777" w:rsidR="003C2BEF" w:rsidRPr="003C2BEF" w:rsidRDefault="003C2BEF" w:rsidP="00FE613E">
            <w:pPr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3C2BEF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5580A7F0" w14:textId="77777777" w:rsidR="003C2BEF" w:rsidRPr="003C2BEF" w:rsidRDefault="003C2BEF" w:rsidP="00FE613E">
            <w:pPr>
              <w:jc w:val="right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3C2BEF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43B77D00" w14:textId="77777777" w:rsidR="003C2BEF" w:rsidRPr="003C2BEF" w:rsidRDefault="003C2BEF" w:rsidP="00FE613E">
            <w:pPr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3C2BEF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71434888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3D4279F3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3A4D3260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3E925136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0E425146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213496F0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798F4AFA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093C5834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6B106E46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706353C9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2D92367D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5D41259C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</w:tr>
      <w:tr w:rsidR="00070019" w:rsidRPr="003C2BEF" w14:paraId="63881312" w14:textId="77777777" w:rsidTr="00070019">
        <w:trPr>
          <w:trHeight w:val="351"/>
        </w:trPr>
        <w:tc>
          <w:tcPr>
            <w:tcW w:w="4179" w:type="dxa"/>
            <w:gridSpan w:val="3"/>
            <w:shd w:val="clear" w:color="auto" w:fill="auto"/>
            <w:noWrap/>
            <w:hideMark/>
          </w:tcPr>
          <w:p w14:paraId="478CC206" w14:textId="77777777" w:rsidR="003C2BEF" w:rsidRPr="003C2BEF" w:rsidRDefault="003C2BEF" w:rsidP="00FE613E">
            <w:pPr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3C2BEF">
              <w:rPr>
                <w:rFonts w:ascii="Courier New" w:hAnsi="Courier New" w:cs="Courier New"/>
                <w:color w:val="000000"/>
                <w:sz w:val="16"/>
                <w:szCs w:val="16"/>
              </w:rPr>
              <w:t>* p&lt;0.05, ** p&lt;0.01, *** p&lt;0.001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7DFC36F1" w14:textId="77777777" w:rsidR="003C2BEF" w:rsidRPr="003C2BEF" w:rsidRDefault="003C2BEF" w:rsidP="00FE613E">
            <w:pPr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3C2BEF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4FD4C8CA" w14:textId="77777777" w:rsidR="003C2BEF" w:rsidRPr="003C2BEF" w:rsidRDefault="003C2BEF" w:rsidP="00FE613E">
            <w:pPr>
              <w:jc w:val="right"/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3C2BEF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3127D65C" w14:textId="77777777" w:rsidR="003C2BEF" w:rsidRPr="003C2BEF" w:rsidRDefault="003C2BEF" w:rsidP="00FE613E">
            <w:pPr>
              <w:rPr>
                <w:rFonts w:ascii="Courier New" w:hAnsi="Courier New" w:cs="Courier New"/>
                <w:color w:val="000000"/>
                <w:sz w:val="16"/>
                <w:szCs w:val="16"/>
              </w:rPr>
            </w:pPr>
            <w:r w:rsidRPr="003C2BEF">
              <w:rPr>
                <w:rFonts w:ascii="Courier New" w:hAnsi="Courier New" w:cs="Courier Ne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60574D41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103B9B8C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59CAF0AC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597FD3C5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17EC0BE1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55906C03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208C8E8D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4B457A6F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4376CB8A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3F6B5775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47" w:type="dxa"/>
            <w:shd w:val="clear" w:color="auto" w:fill="auto"/>
            <w:noWrap/>
            <w:hideMark/>
          </w:tcPr>
          <w:p w14:paraId="1406F3AE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44" w:type="dxa"/>
            <w:shd w:val="clear" w:color="auto" w:fill="auto"/>
            <w:noWrap/>
            <w:hideMark/>
          </w:tcPr>
          <w:p w14:paraId="69BF1B52" w14:textId="77777777" w:rsidR="003C2BEF" w:rsidRPr="003C2BEF" w:rsidRDefault="003C2BEF" w:rsidP="00FE613E">
            <w:pPr>
              <w:rPr>
                <w:rFonts w:ascii="Aptos Narrow" w:hAnsi="Aptos Narrow"/>
                <w:color w:val="000000"/>
                <w:sz w:val="16"/>
                <w:szCs w:val="16"/>
              </w:rPr>
            </w:pPr>
            <w:r w:rsidRPr="003C2BEF">
              <w:rPr>
                <w:rFonts w:ascii="Aptos Narrow" w:hAnsi="Aptos Narrow"/>
                <w:color w:val="000000"/>
                <w:sz w:val="16"/>
                <w:szCs w:val="16"/>
              </w:rPr>
              <w:t> </w:t>
            </w:r>
          </w:p>
        </w:tc>
      </w:tr>
    </w:tbl>
    <w:p w14:paraId="665954FF" w14:textId="72CA59E8" w:rsidR="003C2BEF" w:rsidRPr="003C2BEF" w:rsidRDefault="003C2BEF" w:rsidP="003C2BEF">
      <w:pPr>
        <w:sectPr w:rsidR="003C2BEF" w:rsidRPr="003C2BEF" w:rsidSect="00105C0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A77F398" w14:textId="4C5AEE0A" w:rsidR="00100667" w:rsidRPr="00E94895" w:rsidRDefault="00100667" w:rsidP="00353C3C"/>
    <w:sectPr w:rsidR="00100667" w:rsidRPr="00E94895" w:rsidSect="00105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9C28A2" w14:textId="77777777" w:rsidR="009163D5" w:rsidRDefault="009163D5" w:rsidP="00E46D36">
      <w:r>
        <w:separator/>
      </w:r>
    </w:p>
  </w:endnote>
  <w:endnote w:type="continuationSeparator" w:id="0">
    <w:p w14:paraId="772578DB" w14:textId="77777777" w:rsidR="009163D5" w:rsidRDefault="009163D5" w:rsidP="00E46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567479902"/>
      <w:docPartObj>
        <w:docPartGallery w:val="Page Numbers (Bottom of Page)"/>
        <w:docPartUnique/>
      </w:docPartObj>
    </w:sdtPr>
    <w:sdtContent>
      <w:p w14:paraId="5C750C28" w14:textId="3604ACCF" w:rsidR="00E46D36" w:rsidRDefault="00E46D36" w:rsidP="005C077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38DA80F" w14:textId="77777777" w:rsidR="00E46D36" w:rsidRDefault="00E46D36" w:rsidP="00E46D3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12501459"/>
      <w:docPartObj>
        <w:docPartGallery w:val="Page Numbers (Bottom of Page)"/>
        <w:docPartUnique/>
      </w:docPartObj>
    </w:sdtPr>
    <w:sdtContent>
      <w:p w14:paraId="6B0B19AD" w14:textId="60FCB2DB" w:rsidR="00E46D36" w:rsidRDefault="00E46D36" w:rsidP="005C077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3172C4B" w14:textId="77777777" w:rsidR="00E46D36" w:rsidRDefault="00E46D36" w:rsidP="00E46D3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FBE3CE" w14:textId="77777777" w:rsidR="009163D5" w:rsidRDefault="009163D5" w:rsidP="00E46D36">
      <w:r>
        <w:separator/>
      </w:r>
    </w:p>
  </w:footnote>
  <w:footnote w:type="continuationSeparator" w:id="0">
    <w:p w14:paraId="3D4D81B0" w14:textId="77777777" w:rsidR="009163D5" w:rsidRDefault="009163D5" w:rsidP="00E46D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DD7"/>
    <w:rsid w:val="00024157"/>
    <w:rsid w:val="00070019"/>
    <w:rsid w:val="000B585E"/>
    <w:rsid w:val="000E3389"/>
    <w:rsid w:val="00100667"/>
    <w:rsid w:val="00105C0A"/>
    <w:rsid w:val="00223006"/>
    <w:rsid w:val="002934E5"/>
    <w:rsid w:val="00353C3C"/>
    <w:rsid w:val="003B5729"/>
    <w:rsid w:val="003C2BEF"/>
    <w:rsid w:val="00401374"/>
    <w:rsid w:val="00461BE2"/>
    <w:rsid w:val="004B457B"/>
    <w:rsid w:val="004E3836"/>
    <w:rsid w:val="00535FDE"/>
    <w:rsid w:val="006E3A53"/>
    <w:rsid w:val="0075177A"/>
    <w:rsid w:val="007C6F85"/>
    <w:rsid w:val="00884463"/>
    <w:rsid w:val="009163D5"/>
    <w:rsid w:val="00941564"/>
    <w:rsid w:val="00A1596D"/>
    <w:rsid w:val="00A95B0B"/>
    <w:rsid w:val="00AA6D76"/>
    <w:rsid w:val="00AC0837"/>
    <w:rsid w:val="00B10924"/>
    <w:rsid w:val="00B46DF1"/>
    <w:rsid w:val="00B71463"/>
    <w:rsid w:val="00BA00CC"/>
    <w:rsid w:val="00BB2A0C"/>
    <w:rsid w:val="00C139C1"/>
    <w:rsid w:val="00CA6275"/>
    <w:rsid w:val="00D219CA"/>
    <w:rsid w:val="00D628C0"/>
    <w:rsid w:val="00D65045"/>
    <w:rsid w:val="00DA6B4E"/>
    <w:rsid w:val="00DB548C"/>
    <w:rsid w:val="00DE6DE2"/>
    <w:rsid w:val="00E21E16"/>
    <w:rsid w:val="00E37487"/>
    <w:rsid w:val="00E46D36"/>
    <w:rsid w:val="00E55901"/>
    <w:rsid w:val="00E70DD7"/>
    <w:rsid w:val="00E946C0"/>
    <w:rsid w:val="00E94895"/>
    <w:rsid w:val="00F029C2"/>
    <w:rsid w:val="00F22F55"/>
    <w:rsid w:val="00F631FA"/>
    <w:rsid w:val="00F72DD0"/>
    <w:rsid w:val="00FA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C7E2E"/>
  <w15:docId w15:val="{35882BDD-1DD7-764A-ADFF-CC2BCA471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2BE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0DD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0DD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0DD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0DD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0DD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0DD7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0DD7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0DD7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0DD7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0D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0D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0D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0D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0D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0D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0D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0D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0D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0DD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0D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0DD7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0D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0DD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0D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0DD7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0D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0D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0D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0DD7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E46D36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E46D36"/>
  </w:style>
  <w:style w:type="character" w:styleId="PageNumber">
    <w:name w:val="page number"/>
    <w:basedOn w:val="DefaultParagraphFont"/>
    <w:uiPriority w:val="99"/>
    <w:semiHidden/>
    <w:unhideWhenUsed/>
    <w:rsid w:val="00E46D36"/>
  </w:style>
  <w:style w:type="character" w:styleId="Hyperlink">
    <w:name w:val="Hyperlink"/>
    <w:basedOn w:val="DefaultParagraphFont"/>
    <w:uiPriority w:val="99"/>
    <w:semiHidden/>
    <w:unhideWhenUsed/>
    <w:rsid w:val="003C2BEF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C2BEF"/>
    <w:rPr>
      <w:color w:val="96607D"/>
      <w:u w:val="single"/>
    </w:rPr>
  </w:style>
  <w:style w:type="paragraph" w:customStyle="1" w:styleId="msonormal0">
    <w:name w:val="msonormal"/>
    <w:basedOn w:val="Normal"/>
    <w:rsid w:val="003C2BEF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3C2BEF"/>
    <w:pPr>
      <w:spacing w:before="100" w:beforeAutospacing="1" w:after="100" w:afterAutospacing="1"/>
    </w:pPr>
    <w:rPr>
      <w:rFonts w:ascii="Courier New" w:hAnsi="Courier New" w:cs="Courier New"/>
      <w:sz w:val="20"/>
      <w:szCs w:val="20"/>
    </w:rPr>
  </w:style>
  <w:style w:type="paragraph" w:customStyle="1" w:styleId="xl66">
    <w:name w:val="xl66"/>
    <w:basedOn w:val="Normal"/>
    <w:rsid w:val="003C2BEF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ourier New" w:hAnsi="Courier New" w:cs="Courier New"/>
      <w:sz w:val="20"/>
      <w:szCs w:val="20"/>
    </w:rPr>
  </w:style>
  <w:style w:type="paragraph" w:customStyle="1" w:styleId="xl67">
    <w:name w:val="xl67"/>
    <w:basedOn w:val="Normal"/>
    <w:rsid w:val="003C2BEF"/>
    <w:pPr>
      <w:spacing w:before="100" w:beforeAutospacing="1" w:after="100" w:afterAutospacing="1"/>
    </w:pPr>
    <w:rPr>
      <w:rFonts w:ascii="Courier New" w:hAnsi="Courier New" w:cs="Courier New"/>
      <w:sz w:val="20"/>
      <w:szCs w:val="20"/>
    </w:rPr>
  </w:style>
  <w:style w:type="paragraph" w:customStyle="1" w:styleId="xl68">
    <w:name w:val="xl68"/>
    <w:basedOn w:val="Normal"/>
    <w:rsid w:val="003C2BEF"/>
    <w:pPr>
      <w:spacing w:before="100" w:beforeAutospacing="1" w:after="100" w:afterAutospacing="1"/>
    </w:pPr>
    <w:rPr>
      <w:rFonts w:ascii="Courier New" w:hAnsi="Courier New" w:cs="Courier New"/>
      <w:sz w:val="20"/>
      <w:szCs w:val="20"/>
    </w:rPr>
  </w:style>
  <w:style w:type="paragraph" w:customStyle="1" w:styleId="xl69">
    <w:name w:val="xl69"/>
    <w:basedOn w:val="Normal"/>
    <w:rsid w:val="003C2BEF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Courier New" w:hAnsi="Courier New" w:cs="Courier New"/>
      <w:sz w:val="20"/>
      <w:szCs w:val="20"/>
    </w:rPr>
  </w:style>
  <w:style w:type="paragraph" w:customStyle="1" w:styleId="xl70">
    <w:name w:val="xl70"/>
    <w:basedOn w:val="Normal"/>
    <w:rsid w:val="003C2BEF"/>
    <w:pPr>
      <w:shd w:val="clear" w:color="000000" w:fill="DAF2D0"/>
      <w:spacing w:before="100" w:beforeAutospacing="1" w:after="100" w:afterAutospacing="1"/>
    </w:pPr>
  </w:style>
  <w:style w:type="paragraph" w:customStyle="1" w:styleId="xl71">
    <w:name w:val="xl71"/>
    <w:basedOn w:val="Normal"/>
    <w:rsid w:val="003C2BEF"/>
    <w:pPr>
      <w:pBdr>
        <w:top w:val="single" w:sz="8" w:space="0" w:color="auto"/>
        <w:bottom w:val="single" w:sz="8" w:space="0" w:color="auto"/>
      </w:pBdr>
      <w:shd w:val="clear" w:color="000000" w:fill="DAF2D0"/>
      <w:spacing w:before="100" w:beforeAutospacing="1" w:after="100" w:afterAutospacing="1"/>
      <w:jc w:val="right"/>
      <w:textAlignment w:val="center"/>
    </w:pPr>
    <w:rPr>
      <w:rFonts w:ascii="Courier New" w:hAnsi="Courier New" w:cs="Courier New"/>
      <w:sz w:val="20"/>
      <w:szCs w:val="20"/>
    </w:rPr>
  </w:style>
  <w:style w:type="paragraph" w:customStyle="1" w:styleId="xl72">
    <w:name w:val="xl72"/>
    <w:basedOn w:val="Normal"/>
    <w:rsid w:val="003C2BEF"/>
    <w:pPr>
      <w:shd w:val="clear" w:color="000000" w:fill="DAF2D0"/>
      <w:spacing w:before="100" w:beforeAutospacing="1" w:after="100" w:afterAutospacing="1"/>
      <w:jc w:val="right"/>
    </w:pPr>
    <w:rPr>
      <w:rFonts w:ascii="Courier New" w:hAnsi="Courier New" w:cs="Courier New"/>
      <w:sz w:val="20"/>
      <w:szCs w:val="20"/>
    </w:rPr>
  </w:style>
  <w:style w:type="paragraph" w:customStyle="1" w:styleId="xl73">
    <w:name w:val="xl73"/>
    <w:basedOn w:val="Normal"/>
    <w:rsid w:val="003C2BEF"/>
    <w:pPr>
      <w:shd w:val="clear" w:color="000000" w:fill="DAF2D0"/>
      <w:spacing w:before="100" w:beforeAutospacing="1" w:after="100" w:afterAutospacing="1"/>
    </w:pPr>
    <w:rPr>
      <w:rFonts w:ascii="Courier New" w:hAnsi="Courier New" w:cs="Courier New"/>
      <w:sz w:val="20"/>
      <w:szCs w:val="20"/>
    </w:rPr>
  </w:style>
  <w:style w:type="paragraph" w:customStyle="1" w:styleId="xl74">
    <w:name w:val="xl74"/>
    <w:basedOn w:val="Normal"/>
    <w:rsid w:val="003C2BEF"/>
    <w:pPr>
      <w:shd w:val="clear" w:color="000000" w:fill="DAF2D0"/>
      <w:spacing w:before="100" w:beforeAutospacing="1" w:after="100" w:afterAutospacing="1"/>
      <w:jc w:val="right"/>
    </w:pPr>
    <w:rPr>
      <w:rFonts w:ascii="Courier New" w:hAnsi="Courier New" w:cs="Courier New"/>
      <w:sz w:val="20"/>
      <w:szCs w:val="20"/>
    </w:rPr>
  </w:style>
  <w:style w:type="paragraph" w:customStyle="1" w:styleId="xl75">
    <w:name w:val="xl75"/>
    <w:basedOn w:val="Normal"/>
    <w:rsid w:val="003C2BEF"/>
    <w:pPr>
      <w:shd w:val="clear" w:color="000000" w:fill="DAF2D0"/>
      <w:spacing w:before="100" w:beforeAutospacing="1" w:after="100" w:afterAutospacing="1"/>
    </w:pPr>
    <w:rPr>
      <w:rFonts w:ascii="Courier New" w:hAnsi="Courier New" w:cs="Courier New"/>
      <w:sz w:val="20"/>
      <w:szCs w:val="20"/>
    </w:rPr>
  </w:style>
  <w:style w:type="paragraph" w:customStyle="1" w:styleId="xl76">
    <w:name w:val="xl76"/>
    <w:basedOn w:val="Normal"/>
    <w:rsid w:val="003C2BEF"/>
    <w:pPr>
      <w:shd w:val="clear" w:color="000000" w:fill="DAF2D0"/>
      <w:spacing w:before="100" w:beforeAutospacing="1" w:after="100" w:afterAutospacing="1"/>
      <w:jc w:val="right"/>
    </w:pPr>
    <w:rPr>
      <w:rFonts w:ascii="Courier New" w:hAnsi="Courier New" w:cs="Courier New"/>
      <w:sz w:val="20"/>
      <w:szCs w:val="20"/>
    </w:rPr>
  </w:style>
  <w:style w:type="paragraph" w:customStyle="1" w:styleId="xl77">
    <w:name w:val="xl77"/>
    <w:basedOn w:val="Normal"/>
    <w:rsid w:val="003C2BEF"/>
    <w:pPr>
      <w:shd w:val="clear" w:color="000000" w:fill="DAF2D0"/>
      <w:spacing w:before="100" w:beforeAutospacing="1" w:after="100" w:afterAutospacing="1"/>
    </w:pPr>
    <w:rPr>
      <w:rFonts w:ascii="Courier New" w:hAnsi="Courier New" w:cs="Courier New"/>
      <w:sz w:val="20"/>
      <w:szCs w:val="20"/>
    </w:rPr>
  </w:style>
  <w:style w:type="paragraph" w:customStyle="1" w:styleId="xl78">
    <w:name w:val="xl78"/>
    <w:basedOn w:val="Normal"/>
    <w:rsid w:val="003C2BEF"/>
    <w:pPr>
      <w:shd w:val="clear" w:color="000000" w:fill="DAF2D0"/>
      <w:spacing w:before="100" w:beforeAutospacing="1" w:after="100" w:afterAutospacing="1"/>
    </w:pPr>
    <w:rPr>
      <w:rFonts w:ascii="Courier New" w:hAnsi="Courier New" w:cs="Courier New"/>
      <w:sz w:val="20"/>
      <w:szCs w:val="20"/>
    </w:rPr>
  </w:style>
  <w:style w:type="paragraph" w:customStyle="1" w:styleId="xl79">
    <w:name w:val="xl79"/>
    <w:basedOn w:val="Normal"/>
    <w:rsid w:val="003C2BEF"/>
    <w:pPr>
      <w:pBdr>
        <w:top w:val="single" w:sz="8" w:space="0" w:color="auto"/>
        <w:bottom w:val="single" w:sz="8" w:space="0" w:color="auto"/>
      </w:pBdr>
      <w:shd w:val="clear" w:color="000000" w:fill="DAF2D0"/>
      <w:spacing w:before="100" w:beforeAutospacing="1" w:after="100" w:afterAutospacing="1"/>
      <w:jc w:val="right"/>
    </w:pPr>
    <w:rPr>
      <w:rFonts w:ascii="Courier New" w:hAnsi="Courier New" w:cs="Courier New"/>
      <w:sz w:val="20"/>
      <w:szCs w:val="20"/>
    </w:rPr>
  </w:style>
  <w:style w:type="paragraph" w:customStyle="1" w:styleId="xl80">
    <w:name w:val="xl80"/>
    <w:basedOn w:val="Normal"/>
    <w:rsid w:val="003C2BEF"/>
    <w:pPr>
      <w:shd w:val="clear" w:color="000000" w:fill="DAF2D0"/>
      <w:spacing w:before="100" w:beforeAutospacing="1" w:after="100" w:afterAutospacing="1"/>
      <w:jc w:val="right"/>
    </w:pPr>
  </w:style>
  <w:style w:type="paragraph" w:customStyle="1" w:styleId="xl81">
    <w:name w:val="xl81"/>
    <w:basedOn w:val="Normal"/>
    <w:rsid w:val="003C2BEF"/>
    <w:pPr>
      <w:shd w:val="clear" w:color="000000" w:fill="DAF2D0"/>
      <w:spacing w:before="100" w:beforeAutospacing="1" w:after="100" w:afterAutospacing="1"/>
    </w:pPr>
  </w:style>
  <w:style w:type="paragraph" w:customStyle="1" w:styleId="xl82">
    <w:name w:val="xl82"/>
    <w:basedOn w:val="Normal"/>
    <w:rsid w:val="003C2BEF"/>
    <w:pPr>
      <w:pBdr>
        <w:top w:val="single" w:sz="8" w:space="0" w:color="auto"/>
        <w:bottom w:val="single" w:sz="8" w:space="0" w:color="auto"/>
      </w:pBdr>
      <w:shd w:val="clear" w:color="000000" w:fill="DAF2D0"/>
      <w:spacing w:before="100" w:beforeAutospacing="1" w:after="100" w:afterAutospacing="1"/>
      <w:textAlignment w:val="center"/>
    </w:pPr>
    <w:rPr>
      <w:rFonts w:ascii="Courier New" w:hAnsi="Courier New" w:cs="Courier New"/>
      <w:sz w:val="20"/>
      <w:szCs w:val="20"/>
    </w:rPr>
  </w:style>
  <w:style w:type="paragraph" w:customStyle="1" w:styleId="xl83">
    <w:name w:val="xl83"/>
    <w:basedOn w:val="Normal"/>
    <w:rsid w:val="003C2BEF"/>
    <w:pPr>
      <w:pBdr>
        <w:top w:val="single" w:sz="8" w:space="0" w:color="auto"/>
        <w:bottom w:val="single" w:sz="8" w:space="0" w:color="auto"/>
      </w:pBdr>
      <w:shd w:val="clear" w:color="000000" w:fill="DAF2D0"/>
      <w:spacing w:before="100" w:beforeAutospacing="1" w:after="100" w:afterAutospacing="1"/>
    </w:pPr>
    <w:rPr>
      <w:rFonts w:ascii="Courier New" w:hAnsi="Courier New" w:cs="Courier New"/>
      <w:sz w:val="20"/>
      <w:szCs w:val="20"/>
    </w:rPr>
  </w:style>
  <w:style w:type="paragraph" w:customStyle="1" w:styleId="xl84">
    <w:name w:val="xl84"/>
    <w:basedOn w:val="Normal"/>
    <w:rsid w:val="003C2BEF"/>
    <w:pPr>
      <w:pBdr>
        <w:top w:val="single" w:sz="8" w:space="0" w:color="auto"/>
        <w:bottom w:val="single" w:sz="8" w:space="0" w:color="auto"/>
      </w:pBdr>
      <w:shd w:val="clear" w:color="000000" w:fill="DAF2D0"/>
      <w:spacing w:before="100" w:beforeAutospacing="1" w:after="100" w:afterAutospacing="1"/>
      <w:jc w:val="center"/>
      <w:textAlignment w:val="center"/>
    </w:pPr>
    <w:rPr>
      <w:rFonts w:ascii="Courier New" w:hAnsi="Courier New" w:cs="Courier New"/>
      <w:sz w:val="20"/>
      <w:szCs w:val="20"/>
    </w:rPr>
  </w:style>
  <w:style w:type="paragraph" w:customStyle="1" w:styleId="xl85">
    <w:name w:val="xl85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  <w:textAlignment w:val="center"/>
    </w:pPr>
    <w:rPr>
      <w:rFonts w:ascii="Courier New" w:hAnsi="Courier New" w:cs="Courier New"/>
      <w:sz w:val="20"/>
      <w:szCs w:val="20"/>
    </w:rPr>
  </w:style>
  <w:style w:type="paragraph" w:customStyle="1" w:styleId="xl86">
    <w:name w:val="xl86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</w:pPr>
  </w:style>
  <w:style w:type="paragraph" w:customStyle="1" w:styleId="xl87">
    <w:name w:val="xl87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  <w:jc w:val="center"/>
      <w:textAlignment w:val="center"/>
    </w:pPr>
    <w:rPr>
      <w:rFonts w:ascii="Courier New" w:hAnsi="Courier New" w:cs="Courier New"/>
      <w:sz w:val="20"/>
      <w:szCs w:val="20"/>
    </w:rPr>
  </w:style>
  <w:style w:type="paragraph" w:customStyle="1" w:styleId="xl88">
    <w:name w:val="xl88"/>
    <w:basedOn w:val="Normal"/>
    <w:rsid w:val="003C2BEF"/>
    <w:pPr>
      <w:pBdr>
        <w:top w:val="single" w:sz="8" w:space="0" w:color="auto"/>
        <w:bottom w:val="single" w:sz="8" w:space="0" w:color="auto"/>
      </w:pBdr>
      <w:shd w:val="clear" w:color="000000" w:fill="DAF2D0"/>
      <w:spacing w:before="100" w:beforeAutospacing="1" w:after="100" w:afterAutospacing="1"/>
    </w:pPr>
  </w:style>
  <w:style w:type="paragraph" w:customStyle="1" w:styleId="xl89">
    <w:name w:val="xl89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  <w:jc w:val="right"/>
      <w:textAlignment w:val="center"/>
    </w:pPr>
    <w:rPr>
      <w:rFonts w:ascii="Courier New" w:hAnsi="Courier New" w:cs="Courier New"/>
      <w:sz w:val="20"/>
      <w:szCs w:val="20"/>
    </w:rPr>
  </w:style>
  <w:style w:type="paragraph" w:customStyle="1" w:styleId="xl90">
    <w:name w:val="xl90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  <w:jc w:val="center"/>
      <w:textAlignment w:val="center"/>
    </w:pPr>
    <w:rPr>
      <w:rFonts w:ascii="Courier New" w:hAnsi="Courier New" w:cs="Courier New"/>
      <w:sz w:val="20"/>
      <w:szCs w:val="20"/>
    </w:rPr>
  </w:style>
  <w:style w:type="paragraph" w:customStyle="1" w:styleId="xl91">
    <w:name w:val="xl91"/>
    <w:basedOn w:val="Normal"/>
    <w:rsid w:val="003C2BEF"/>
    <w:pPr>
      <w:spacing w:before="100" w:beforeAutospacing="1" w:after="100" w:afterAutospacing="1"/>
    </w:pPr>
    <w:rPr>
      <w:color w:val="000000"/>
    </w:rPr>
  </w:style>
  <w:style w:type="paragraph" w:customStyle="1" w:styleId="xl92">
    <w:name w:val="xl92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  <w:jc w:val="center"/>
      <w:textAlignment w:val="center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93">
    <w:name w:val="xl93"/>
    <w:basedOn w:val="Normal"/>
    <w:rsid w:val="003C2BEF"/>
    <w:pPr>
      <w:spacing w:before="100" w:beforeAutospacing="1" w:after="100" w:afterAutospacing="1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94">
    <w:name w:val="xl94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  <w:textAlignment w:val="center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95">
    <w:name w:val="xl95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</w:pPr>
    <w:rPr>
      <w:color w:val="000000"/>
    </w:rPr>
  </w:style>
  <w:style w:type="paragraph" w:customStyle="1" w:styleId="xl96">
    <w:name w:val="xl96"/>
    <w:basedOn w:val="Normal"/>
    <w:rsid w:val="003C2BEF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97">
    <w:name w:val="xl97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  <w:jc w:val="right"/>
      <w:textAlignment w:val="center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98">
    <w:name w:val="xl98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  <w:textAlignment w:val="center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99">
    <w:name w:val="xl99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  <w:jc w:val="center"/>
      <w:textAlignment w:val="center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00">
    <w:name w:val="xl100"/>
    <w:basedOn w:val="Normal"/>
    <w:rsid w:val="003C2BEF"/>
    <w:pPr>
      <w:shd w:val="clear" w:color="000000" w:fill="DAF2D0"/>
      <w:spacing w:before="100" w:beforeAutospacing="1" w:after="100" w:afterAutospacing="1"/>
      <w:jc w:val="right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01">
    <w:name w:val="xl101"/>
    <w:basedOn w:val="Normal"/>
    <w:rsid w:val="003C2BEF"/>
    <w:pPr>
      <w:shd w:val="clear" w:color="000000" w:fill="DAF2D0"/>
      <w:spacing w:before="100" w:beforeAutospacing="1" w:after="100" w:afterAutospacing="1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02">
    <w:name w:val="xl102"/>
    <w:basedOn w:val="Normal"/>
    <w:rsid w:val="003C2BEF"/>
    <w:pPr>
      <w:shd w:val="clear" w:color="000000" w:fill="DAF2D0"/>
      <w:spacing w:before="100" w:beforeAutospacing="1" w:after="100" w:afterAutospacing="1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03">
    <w:name w:val="xl103"/>
    <w:basedOn w:val="Normal"/>
    <w:rsid w:val="003C2BEF"/>
    <w:pPr>
      <w:shd w:val="clear" w:color="000000" w:fill="DAF2D0"/>
      <w:spacing w:before="100" w:beforeAutospacing="1" w:after="100" w:afterAutospacing="1"/>
    </w:pPr>
    <w:rPr>
      <w:color w:val="000000"/>
    </w:rPr>
  </w:style>
  <w:style w:type="paragraph" w:customStyle="1" w:styleId="xl104">
    <w:name w:val="xl104"/>
    <w:basedOn w:val="Normal"/>
    <w:rsid w:val="003C2BEF"/>
    <w:pPr>
      <w:spacing w:before="100" w:beforeAutospacing="1" w:after="100" w:afterAutospacing="1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05">
    <w:name w:val="xl105"/>
    <w:basedOn w:val="Normal"/>
    <w:rsid w:val="003C2BEF"/>
    <w:pPr>
      <w:shd w:val="clear" w:color="000000" w:fill="DAF2D0"/>
      <w:spacing w:before="100" w:beforeAutospacing="1" w:after="100" w:afterAutospacing="1"/>
      <w:jc w:val="right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06">
    <w:name w:val="xl106"/>
    <w:basedOn w:val="Normal"/>
    <w:rsid w:val="003C2BEF"/>
    <w:pPr>
      <w:shd w:val="clear" w:color="000000" w:fill="DAF2D0"/>
      <w:spacing w:before="100" w:beforeAutospacing="1" w:after="100" w:afterAutospacing="1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07">
    <w:name w:val="xl107"/>
    <w:basedOn w:val="Normal"/>
    <w:rsid w:val="003C2BEF"/>
    <w:pPr>
      <w:spacing w:before="100" w:beforeAutospacing="1" w:after="100" w:afterAutospacing="1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08">
    <w:name w:val="xl108"/>
    <w:basedOn w:val="Normal"/>
    <w:rsid w:val="003C2BEF"/>
    <w:pPr>
      <w:shd w:val="clear" w:color="000000" w:fill="DAF2D0"/>
      <w:spacing w:before="100" w:beforeAutospacing="1" w:after="100" w:afterAutospacing="1"/>
      <w:jc w:val="right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09">
    <w:name w:val="xl109"/>
    <w:basedOn w:val="Normal"/>
    <w:rsid w:val="003C2BEF"/>
    <w:pPr>
      <w:shd w:val="clear" w:color="000000" w:fill="DAF2D0"/>
      <w:spacing w:before="100" w:beforeAutospacing="1" w:after="100" w:afterAutospacing="1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10">
    <w:name w:val="xl110"/>
    <w:basedOn w:val="Normal"/>
    <w:rsid w:val="003C2BEF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11">
    <w:name w:val="xl111"/>
    <w:basedOn w:val="Normal"/>
    <w:rsid w:val="003C2BEF"/>
    <w:pPr>
      <w:pBdr>
        <w:top w:val="single" w:sz="8" w:space="0" w:color="auto"/>
        <w:bottom w:val="single" w:sz="8" w:space="0" w:color="auto"/>
      </w:pBdr>
      <w:shd w:val="clear" w:color="000000" w:fill="DAF2D0"/>
      <w:spacing w:before="100" w:beforeAutospacing="1" w:after="100" w:afterAutospacing="1"/>
      <w:jc w:val="right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12">
    <w:name w:val="xl112"/>
    <w:basedOn w:val="Normal"/>
    <w:rsid w:val="003C2BEF"/>
    <w:pPr>
      <w:pBdr>
        <w:top w:val="single" w:sz="8" w:space="0" w:color="auto"/>
        <w:bottom w:val="single" w:sz="8" w:space="0" w:color="auto"/>
      </w:pBdr>
      <w:shd w:val="clear" w:color="000000" w:fill="DAF2D0"/>
      <w:spacing w:before="100" w:beforeAutospacing="1" w:after="100" w:afterAutospacing="1"/>
    </w:pPr>
    <w:rPr>
      <w:rFonts w:ascii="Courier New" w:hAnsi="Courier New" w:cs="Courier New"/>
      <w:color w:val="000000"/>
      <w:sz w:val="20"/>
      <w:szCs w:val="20"/>
    </w:rPr>
  </w:style>
  <w:style w:type="paragraph" w:customStyle="1" w:styleId="xl113">
    <w:name w:val="xl113"/>
    <w:basedOn w:val="Normal"/>
    <w:rsid w:val="003C2BEF"/>
    <w:pPr>
      <w:shd w:val="clear" w:color="000000" w:fill="DAF2D0"/>
      <w:spacing w:before="100" w:beforeAutospacing="1" w:after="100" w:afterAutospacing="1"/>
      <w:jc w:val="right"/>
    </w:pPr>
    <w:rPr>
      <w:color w:val="000000"/>
    </w:rPr>
  </w:style>
  <w:style w:type="paragraph" w:customStyle="1" w:styleId="xl114">
    <w:name w:val="xl114"/>
    <w:basedOn w:val="Normal"/>
    <w:rsid w:val="003C2BEF"/>
    <w:pPr>
      <w:shd w:val="clear" w:color="000000" w:fill="DAF2D0"/>
      <w:spacing w:before="100" w:beforeAutospacing="1" w:after="100" w:afterAutospacing="1"/>
    </w:pPr>
    <w:rPr>
      <w:color w:val="000000"/>
    </w:rPr>
  </w:style>
  <w:style w:type="paragraph" w:customStyle="1" w:styleId="xl115">
    <w:name w:val="xl115"/>
    <w:basedOn w:val="Normal"/>
    <w:rsid w:val="003C2BEF"/>
    <w:pPr>
      <w:pBdr>
        <w:left w:val="single" w:sz="8" w:space="0" w:color="auto"/>
        <w:bottom w:val="single" w:sz="8" w:space="0" w:color="auto"/>
      </w:pBdr>
      <w:shd w:val="clear" w:color="000000" w:fill="DAF2D0"/>
      <w:spacing w:before="100" w:beforeAutospacing="1" w:after="100" w:afterAutospacing="1"/>
      <w:jc w:val="center"/>
    </w:pPr>
  </w:style>
  <w:style w:type="paragraph" w:customStyle="1" w:styleId="xl116">
    <w:name w:val="xl116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  <w:jc w:val="center"/>
    </w:pPr>
  </w:style>
  <w:style w:type="paragraph" w:customStyle="1" w:styleId="xl117">
    <w:name w:val="xl117"/>
    <w:basedOn w:val="Normal"/>
    <w:rsid w:val="003C2BEF"/>
    <w:pPr>
      <w:pBdr>
        <w:left w:val="single" w:sz="8" w:space="0" w:color="auto"/>
        <w:bottom w:val="single" w:sz="8" w:space="0" w:color="auto"/>
      </w:pBdr>
      <w:shd w:val="clear" w:color="000000" w:fill="DAF2D0"/>
      <w:spacing w:before="100" w:beforeAutospacing="1" w:after="100" w:afterAutospacing="1"/>
      <w:jc w:val="center"/>
    </w:pPr>
    <w:rPr>
      <w:color w:val="000000"/>
    </w:rPr>
  </w:style>
  <w:style w:type="paragraph" w:customStyle="1" w:styleId="xl118">
    <w:name w:val="xl118"/>
    <w:basedOn w:val="Normal"/>
    <w:rsid w:val="003C2BEF"/>
    <w:pPr>
      <w:pBdr>
        <w:bottom w:val="single" w:sz="8" w:space="0" w:color="auto"/>
      </w:pBdr>
      <w:shd w:val="clear" w:color="000000" w:fill="DAF2D0"/>
      <w:spacing w:before="100" w:beforeAutospacing="1" w:after="100" w:afterAutospacing="1"/>
      <w:jc w:val="center"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85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34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3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6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15</Pages>
  <Words>3265</Words>
  <Characters>18617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jiehong lou</dc:creator>
  <cp:keywords/>
  <dc:description/>
  <cp:lastModifiedBy>jiehong lou</cp:lastModifiedBy>
  <cp:revision>19</cp:revision>
  <dcterms:created xsi:type="dcterms:W3CDTF">2024-04-19T13:47:00Z</dcterms:created>
  <dcterms:modified xsi:type="dcterms:W3CDTF">2024-11-16T11:13:00Z</dcterms:modified>
</cp:coreProperties>
</file>