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0772B600" w14:textId="77777777" w:rsidR="00900770" w:rsidRPr="007E06BF" w:rsidRDefault="00000000">
      <w:pPr>
        <w:rPr>
          <w:rFonts w:ascii="Times New Roman" w:hAnsi="Times New Roman" w:cs="Times New Roman"/>
          <w:b/>
        </w:rPr>
      </w:pPr>
      <w:r w:rsidRPr="007E06BF">
        <w:rPr>
          <w:rFonts w:ascii="Times New Roman" w:hAnsi="Times New Roman" w:cs="Times New Roman"/>
          <w:b/>
        </w:rPr>
        <w:t xml:space="preserve">Supplementary Information for </w:t>
      </w:r>
    </w:p>
    <w:p w14:paraId="56BCC8A2" w14:textId="77777777" w:rsidR="00900770" w:rsidRPr="007E06BF" w:rsidRDefault="00900770">
      <w:pPr>
        <w:rPr>
          <w:rFonts w:ascii="Times New Roman" w:hAnsi="Times New Roman" w:cs="Times New Roman"/>
          <w:b/>
          <w:color w:val="212121"/>
          <w:sz w:val="32"/>
          <w:szCs w:val="32"/>
          <w:highlight w:val="white"/>
        </w:rPr>
      </w:pPr>
    </w:p>
    <w:p w14:paraId="2369D641" w14:textId="77777777" w:rsidR="00900770" w:rsidRDefault="00000000" w:rsidP="007E06BF">
      <w:pPr>
        <w:spacing w:line="276" w:lineRule="auto"/>
        <w:rPr>
          <w:rFonts w:ascii="Times New Roman" w:hAnsi="Times New Roman" w:cs="Times New Roman"/>
          <w:b/>
          <w:sz w:val="28"/>
          <w:szCs w:val="28"/>
        </w:rPr>
      </w:pPr>
      <w:r w:rsidRPr="007E06BF">
        <w:rPr>
          <w:rFonts w:ascii="Times New Roman" w:hAnsi="Times New Roman" w:cs="Times New Roman"/>
          <w:b/>
          <w:sz w:val="28"/>
          <w:szCs w:val="28"/>
        </w:rPr>
        <w:t>Does addiction skip a generation? Patterns of intergenerational transmission of substance abuse</w:t>
      </w:r>
    </w:p>
    <w:p w14:paraId="0D196071" w14:textId="77777777" w:rsidR="007E06BF" w:rsidRPr="007E06BF" w:rsidRDefault="007E06BF" w:rsidP="007E06BF">
      <w:pPr>
        <w:spacing w:line="276" w:lineRule="auto"/>
        <w:rPr>
          <w:rFonts w:ascii="Times New Roman" w:hAnsi="Times New Roman" w:cs="Times New Roman"/>
          <w:b/>
          <w:sz w:val="28"/>
          <w:szCs w:val="28"/>
        </w:rPr>
      </w:pPr>
    </w:p>
    <w:p w14:paraId="2E4D4891" w14:textId="77777777" w:rsidR="00900770" w:rsidRDefault="00000000">
      <w:pPr>
        <w:rPr>
          <w:rFonts w:ascii="Times New Roman" w:hAnsi="Times New Roman" w:cs="Times New Roman"/>
          <w:vertAlign w:val="superscript"/>
        </w:rPr>
      </w:pPr>
      <w:r w:rsidRPr="007E06BF">
        <w:rPr>
          <w:rFonts w:ascii="Times New Roman" w:hAnsi="Times New Roman" w:cs="Times New Roman"/>
        </w:rPr>
        <w:t>Olly Kravchenko</w:t>
      </w:r>
      <w:r w:rsidRPr="007E06BF">
        <w:rPr>
          <w:rFonts w:ascii="Times New Roman" w:hAnsi="Times New Roman" w:cs="Times New Roman"/>
          <w:vertAlign w:val="superscript"/>
        </w:rPr>
        <w:t>1</w:t>
      </w:r>
      <w:r w:rsidRPr="007E06BF">
        <w:rPr>
          <w:rFonts w:ascii="Times New Roman" w:hAnsi="Times New Roman" w:cs="Times New Roman"/>
        </w:rPr>
        <w:t>, Lauren Bishop</w:t>
      </w:r>
      <w:r w:rsidRPr="007E06BF">
        <w:rPr>
          <w:rFonts w:ascii="Times New Roman" w:hAnsi="Times New Roman" w:cs="Times New Roman"/>
          <w:vertAlign w:val="superscript"/>
        </w:rPr>
        <w:t>2,3</w:t>
      </w:r>
      <w:r w:rsidRPr="007E06BF">
        <w:rPr>
          <w:rFonts w:ascii="Times New Roman" w:hAnsi="Times New Roman" w:cs="Times New Roman"/>
        </w:rPr>
        <w:t>, Ylva B Almquist</w:t>
      </w:r>
      <w:r w:rsidRPr="007E06BF">
        <w:rPr>
          <w:rFonts w:ascii="Times New Roman" w:hAnsi="Times New Roman" w:cs="Times New Roman"/>
          <w:vertAlign w:val="superscript"/>
        </w:rPr>
        <w:t>4</w:t>
      </w:r>
    </w:p>
    <w:p w14:paraId="0166B394" w14:textId="77777777" w:rsidR="007E06BF" w:rsidRPr="007E06BF" w:rsidRDefault="007E06BF">
      <w:pPr>
        <w:rPr>
          <w:rFonts w:ascii="Times New Roman" w:hAnsi="Times New Roman" w:cs="Times New Roman"/>
          <w:color w:val="02224C"/>
          <w:sz w:val="12"/>
          <w:szCs w:val="12"/>
        </w:rPr>
      </w:pPr>
    </w:p>
    <w:p w14:paraId="65E5AB0E" w14:textId="77777777" w:rsidR="00900770" w:rsidRPr="007E06BF" w:rsidRDefault="00000000">
      <w:pPr>
        <w:rPr>
          <w:rFonts w:ascii="Times New Roman" w:hAnsi="Times New Roman" w:cs="Times New Roman"/>
          <w:sz w:val="20"/>
          <w:szCs w:val="20"/>
        </w:rPr>
      </w:pPr>
      <w:r w:rsidRPr="007E06BF">
        <w:rPr>
          <w:rFonts w:ascii="Times New Roman" w:hAnsi="Times New Roman" w:cs="Times New Roman"/>
          <w:sz w:val="20"/>
          <w:szCs w:val="20"/>
          <w:vertAlign w:val="superscript"/>
        </w:rPr>
        <w:t>1</w:t>
      </w:r>
      <w:r w:rsidRPr="007E06BF">
        <w:rPr>
          <w:rFonts w:ascii="Times New Roman" w:hAnsi="Times New Roman" w:cs="Times New Roman"/>
          <w:sz w:val="20"/>
          <w:szCs w:val="20"/>
        </w:rPr>
        <w:t xml:space="preserve">Centre for Psychiatry Research, Department of Clinical Neuroscience, Karolinska </w:t>
      </w:r>
      <w:proofErr w:type="spellStart"/>
      <w:r w:rsidRPr="007E06BF">
        <w:rPr>
          <w:rFonts w:ascii="Times New Roman" w:hAnsi="Times New Roman" w:cs="Times New Roman"/>
          <w:sz w:val="20"/>
          <w:szCs w:val="20"/>
        </w:rPr>
        <w:t>Institutet</w:t>
      </w:r>
      <w:proofErr w:type="spellEnd"/>
      <w:r w:rsidRPr="007E06BF">
        <w:rPr>
          <w:rFonts w:ascii="Times New Roman" w:hAnsi="Times New Roman" w:cs="Times New Roman"/>
          <w:sz w:val="20"/>
          <w:szCs w:val="20"/>
        </w:rPr>
        <w:t>, Stockholm, Sweden</w:t>
      </w:r>
    </w:p>
    <w:p w14:paraId="36E023C2" w14:textId="77777777" w:rsidR="00900770" w:rsidRPr="007E06BF" w:rsidRDefault="00000000">
      <w:pPr>
        <w:rPr>
          <w:rFonts w:ascii="Times New Roman" w:hAnsi="Times New Roman" w:cs="Times New Roman"/>
          <w:sz w:val="20"/>
          <w:szCs w:val="20"/>
        </w:rPr>
      </w:pPr>
      <w:r w:rsidRPr="007E06BF">
        <w:rPr>
          <w:rFonts w:ascii="Times New Roman" w:hAnsi="Times New Roman" w:cs="Times New Roman"/>
          <w:sz w:val="20"/>
          <w:szCs w:val="20"/>
          <w:vertAlign w:val="superscript"/>
        </w:rPr>
        <w:t>2</w:t>
      </w:r>
      <w:r w:rsidRPr="007E06BF">
        <w:rPr>
          <w:rFonts w:ascii="Times New Roman" w:hAnsi="Times New Roman" w:cs="Times New Roman"/>
          <w:sz w:val="20"/>
          <w:szCs w:val="20"/>
        </w:rPr>
        <w:t>Helsinki Institute for Demography and Population Health, Faculty of Social Sciences, University of Helsinki, 00014 Helsinki, Finland</w:t>
      </w:r>
    </w:p>
    <w:p w14:paraId="4FC8A3FD" w14:textId="77777777" w:rsidR="00900770" w:rsidRPr="007E06BF" w:rsidRDefault="00000000">
      <w:pPr>
        <w:rPr>
          <w:rFonts w:ascii="Times New Roman" w:hAnsi="Times New Roman" w:cs="Times New Roman"/>
          <w:sz w:val="20"/>
          <w:szCs w:val="20"/>
        </w:rPr>
      </w:pPr>
      <w:r w:rsidRPr="007E06BF">
        <w:rPr>
          <w:rFonts w:ascii="Times New Roman" w:hAnsi="Times New Roman" w:cs="Times New Roman"/>
          <w:sz w:val="20"/>
          <w:szCs w:val="20"/>
          <w:vertAlign w:val="superscript"/>
        </w:rPr>
        <w:t>3</w:t>
      </w:r>
      <w:r w:rsidRPr="007E06BF">
        <w:rPr>
          <w:rFonts w:ascii="Times New Roman" w:hAnsi="Times New Roman" w:cs="Times New Roman"/>
          <w:sz w:val="20"/>
          <w:szCs w:val="20"/>
        </w:rPr>
        <w:t>Max Planck-University of Helsinki Center for Social Inequalities in Population Health, 00014 Helsinki, Finland</w:t>
      </w:r>
    </w:p>
    <w:p w14:paraId="5F480AEF" w14:textId="77777777" w:rsidR="00900770" w:rsidRPr="007E06BF" w:rsidRDefault="00000000">
      <w:pPr>
        <w:jc w:val="both"/>
        <w:rPr>
          <w:rFonts w:ascii="Times New Roman" w:hAnsi="Times New Roman" w:cs="Times New Roman"/>
          <w:b/>
          <w:color w:val="212121"/>
          <w:highlight w:val="white"/>
        </w:rPr>
      </w:pPr>
      <w:r w:rsidRPr="007E06BF">
        <w:rPr>
          <w:rFonts w:ascii="Times New Roman" w:hAnsi="Times New Roman" w:cs="Times New Roman"/>
          <w:sz w:val="20"/>
          <w:szCs w:val="20"/>
          <w:vertAlign w:val="superscript"/>
        </w:rPr>
        <w:t>4</w:t>
      </w:r>
      <w:r w:rsidRPr="007E06BF">
        <w:rPr>
          <w:rFonts w:ascii="Times New Roman" w:hAnsi="Times New Roman" w:cs="Times New Roman"/>
          <w:sz w:val="20"/>
          <w:szCs w:val="20"/>
        </w:rPr>
        <w:t>Department of Public Health Sciences, Stockholm University, 10691 Stockholm, Sweden</w:t>
      </w:r>
    </w:p>
    <w:p w14:paraId="69D84D7C" w14:textId="77777777" w:rsidR="00900770" w:rsidRPr="007E06BF" w:rsidRDefault="00900770">
      <w:pPr>
        <w:rPr>
          <w:rFonts w:ascii="Times New Roman" w:hAnsi="Times New Roman" w:cs="Times New Roman"/>
          <w:sz w:val="20"/>
          <w:szCs w:val="20"/>
        </w:rPr>
      </w:pPr>
    </w:p>
    <w:p w14:paraId="2A218602" w14:textId="77777777" w:rsidR="00900770" w:rsidRPr="007E06BF" w:rsidRDefault="00900770">
      <w:pPr>
        <w:rPr>
          <w:rFonts w:ascii="Times New Roman" w:hAnsi="Times New Roman" w:cs="Times New Roman"/>
          <w:sz w:val="20"/>
          <w:szCs w:val="20"/>
        </w:rPr>
      </w:pPr>
    </w:p>
    <w:p w14:paraId="631ECD25" w14:textId="77777777" w:rsidR="00900770" w:rsidRPr="007E06BF" w:rsidRDefault="00000000">
      <w:pPr>
        <w:rPr>
          <w:rFonts w:ascii="Times New Roman" w:hAnsi="Times New Roman" w:cs="Times New Roman"/>
        </w:rPr>
      </w:pPr>
      <w:r w:rsidRPr="007E06BF">
        <w:rPr>
          <w:rFonts w:ascii="Times New Roman" w:hAnsi="Times New Roman" w:cs="Times New Roman"/>
        </w:rPr>
        <w:t>TABLE OF CONTENTS</w:t>
      </w:r>
    </w:p>
    <w:p w14:paraId="2FB0FD27" w14:textId="77777777" w:rsidR="00900770" w:rsidRPr="007E06BF" w:rsidRDefault="00900770">
      <w:pPr>
        <w:spacing w:line="276" w:lineRule="auto"/>
        <w:rPr>
          <w:rFonts w:ascii="Times New Roman" w:hAnsi="Times New Roman" w:cs="Times New Roman"/>
        </w:rPr>
      </w:pPr>
    </w:p>
    <w:p w14:paraId="33EC8C8C" w14:textId="77777777" w:rsidR="00900770" w:rsidRPr="007E06BF" w:rsidRDefault="00000000">
      <w:pPr>
        <w:tabs>
          <w:tab w:val="right" w:leader="dot" w:pos="9062"/>
        </w:tabs>
        <w:spacing w:after="100" w:line="276" w:lineRule="auto"/>
        <w:rPr>
          <w:rFonts w:ascii="Times New Roman" w:hAnsi="Times New Roman" w:cs="Times New Roman"/>
          <w:sz w:val="22"/>
          <w:szCs w:val="22"/>
        </w:rPr>
      </w:pPr>
      <w:r w:rsidRPr="007E06BF">
        <w:rPr>
          <w:rFonts w:ascii="Times New Roman" w:hAnsi="Times New Roman" w:cs="Times New Roman"/>
          <w:sz w:val="22"/>
          <w:szCs w:val="22"/>
        </w:rPr>
        <w:t>Variable description and preprocessing</w:t>
      </w:r>
      <w:r w:rsidRPr="007E06BF">
        <w:rPr>
          <w:rFonts w:ascii="Times New Roman" w:hAnsi="Times New Roman" w:cs="Times New Roman"/>
          <w:sz w:val="22"/>
          <w:szCs w:val="22"/>
        </w:rPr>
        <w:tab/>
        <w:t>2</w:t>
      </w:r>
    </w:p>
    <w:p w14:paraId="14D8A65C" w14:textId="77777777" w:rsidR="00900770" w:rsidRPr="007E06BF" w:rsidRDefault="00000000">
      <w:pPr>
        <w:tabs>
          <w:tab w:val="right" w:leader="dot" w:pos="9062"/>
        </w:tabs>
        <w:spacing w:after="100" w:line="276" w:lineRule="auto"/>
        <w:rPr>
          <w:rFonts w:ascii="Times New Roman" w:hAnsi="Times New Roman" w:cs="Times New Roman"/>
          <w:sz w:val="22"/>
          <w:szCs w:val="22"/>
        </w:rPr>
      </w:pPr>
      <w:r w:rsidRPr="007E06BF">
        <w:rPr>
          <w:rFonts w:ascii="Times New Roman" w:hAnsi="Times New Roman" w:cs="Times New Roman"/>
          <w:sz w:val="22"/>
          <w:szCs w:val="22"/>
        </w:rPr>
        <w:t>S1 Table. List of variables used for the data analysis</w:t>
      </w:r>
      <w:r w:rsidRPr="007E06BF">
        <w:rPr>
          <w:rFonts w:ascii="Times New Roman" w:hAnsi="Times New Roman" w:cs="Times New Roman"/>
          <w:sz w:val="22"/>
          <w:szCs w:val="22"/>
        </w:rPr>
        <w:tab/>
        <w:t>6</w:t>
      </w:r>
    </w:p>
    <w:p w14:paraId="5672E68C" w14:textId="77777777" w:rsidR="00900770" w:rsidRPr="007E06BF" w:rsidRDefault="00000000">
      <w:pPr>
        <w:tabs>
          <w:tab w:val="right" w:leader="dot" w:pos="9062"/>
        </w:tabs>
        <w:spacing w:after="100" w:line="276" w:lineRule="auto"/>
        <w:rPr>
          <w:rFonts w:ascii="Times New Roman" w:hAnsi="Times New Roman" w:cs="Times New Roman"/>
          <w:sz w:val="22"/>
          <w:szCs w:val="22"/>
        </w:rPr>
      </w:pPr>
      <w:r w:rsidRPr="007E06BF">
        <w:rPr>
          <w:rFonts w:ascii="Times New Roman" w:hAnsi="Times New Roman" w:cs="Times New Roman"/>
          <w:sz w:val="22"/>
          <w:szCs w:val="22"/>
        </w:rPr>
        <w:t>S2 Table. List of variables used for the data analysis</w:t>
      </w:r>
      <w:r w:rsidRPr="007E06BF">
        <w:rPr>
          <w:rFonts w:ascii="Times New Roman" w:hAnsi="Times New Roman" w:cs="Times New Roman"/>
          <w:sz w:val="22"/>
          <w:szCs w:val="22"/>
        </w:rPr>
        <w:tab/>
        <w:t>8</w:t>
      </w:r>
    </w:p>
    <w:p w14:paraId="11035B82" w14:textId="32B7E23B" w:rsidR="00900770" w:rsidRPr="007E06BF" w:rsidRDefault="00000000">
      <w:pPr>
        <w:tabs>
          <w:tab w:val="right" w:leader="dot" w:pos="9062"/>
        </w:tabs>
        <w:spacing w:after="100" w:line="276" w:lineRule="auto"/>
        <w:rPr>
          <w:rFonts w:ascii="Times New Roman" w:hAnsi="Times New Roman" w:cs="Times New Roman"/>
          <w:sz w:val="22"/>
          <w:szCs w:val="22"/>
        </w:rPr>
      </w:pPr>
      <w:r w:rsidRPr="007E06BF">
        <w:rPr>
          <w:rFonts w:ascii="Times New Roman" w:hAnsi="Times New Roman" w:cs="Times New Roman"/>
          <w:sz w:val="22"/>
          <w:szCs w:val="22"/>
        </w:rPr>
        <w:t>Fig</w:t>
      </w:r>
      <w:r w:rsidR="00E214A3">
        <w:rPr>
          <w:rFonts w:ascii="Times New Roman" w:hAnsi="Times New Roman" w:cs="Times New Roman"/>
          <w:sz w:val="22"/>
          <w:szCs w:val="22"/>
        </w:rPr>
        <w:t>.</w:t>
      </w:r>
      <w:r w:rsidRPr="007E06BF">
        <w:rPr>
          <w:rFonts w:ascii="Times New Roman" w:hAnsi="Times New Roman" w:cs="Times New Roman"/>
          <w:sz w:val="22"/>
          <w:szCs w:val="22"/>
        </w:rPr>
        <w:t xml:space="preserve"> S1. Frequencies of various SA transmission patterns from G0 to G2</w:t>
      </w:r>
      <w:r w:rsidRPr="007E06BF">
        <w:rPr>
          <w:rFonts w:ascii="Times New Roman" w:hAnsi="Times New Roman" w:cs="Times New Roman"/>
          <w:sz w:val="22"/>
          <w:szCs w:val="22"/>
        </w:rPr>
        <w:tab/>
        <w:t>10</w:t>
      </w:r>
    </w:p>
    <w:p w14:paraId="48DA4B1D" w14:textId="77777777" w:rsidR="00900770" w:rsidRPr="007E06BF" w:rsidRDefault="00900770">
      <w:pPr>
        <w:spacing w:after="160"/>
        <w:rPr>
          <w:rFonts w:ascii="Times New Roman" w:hAnsi="Times New Roman" w:cs="Times New Roman"/>
          <w:b/>
        </w:rPr>
      </w:pPr>
    </w:p>
    <w:p w14:paraId="79807CE9" w14:textId="77777777" w:rsidR="00900770" w:rsidRPr="007E06BF" w:rsidRDefault="00900770">
      <w:pPr>
        <w:rPr>
          <w:rFonts w:ascii="Times New Roman" w:hAnsi="Times New Roman" w:cs="Times New Roman"/>
          <w:b/>
          <w:sz w:val="22"/>
          <w:szCs w:val="22"/>
        </w:rPr>
      </w:pPr>
    </w:p>
    <w:p w14:paraId="5144EDA1" w14:textId="77777777" w:rsidR="00900770" w:rsidRPr="007E06BF" w:rsidRDefault="00900770">
      <w:pPr>
        <w:jc w:val="both"/>
        <w:rPr>
          <w:rFonts w:ascii="Times New Roman" w:hAnsi="Times New Roman" w:cs="Times New Roman"/>
          <w:b/>
          <w:sz w:val="28"/>
          <w:szCs w:val="28"/>
        </w:rPr>
      </w:pPr>
    </w:p>
    <w:p w14:paraId="5C5D2469" w14:textId="77777777" w:rsidR="00900770" w:rsidRPr="007E06BF" w:rsidRDefault="00900770">
      <w:pPr>
        <w:jc w:val="both"/>
        <w:rPr>
          <w:rFonts w:ascii="Times New Roman" w:hAnsi="Times New Roman" w:cs="Times New Roman"/>
          <w:b/>
          <w:sz w:val="28"/>
          <w:szCs w:val="28"/>
        </w:rPr>
      </w:pPr>
    </w:p>
    <w:p w14:paraId="7C4AB1B3" w14:textId="77777777" w:rsidR="00900770" w:rsidRPr="007E06BF" w:rsidRDefault="00900770">
      <w:pPr>
        <w:jc w:val="both"/>
        <w:rPr>
          <w:rFonts w:ascii="Times New Roman" w:hAnsi="Times New Roman" w:cs="Times New Roman"/>
          <w:b/>
          <w:sz w:val="28"/>
          <w:szCs w:val="28"/>
        </w:rPr>
      </w:pPr>
    </w:p>
    <w:p w14:paraId="58900CE6" w14:textId="77777777" w:rsidR="00900770" w:rsidRPr="007E06BF" w:rsidRDefault="00900770">
      <w:pPr>
        <w:jc w:val="both"/>
        <w:rPr>
          <w:rFonts w:ascii="Times New Roman" w:hAnsi="Times New Roman" w:cs="Times New Roman"/>
          <w:b/>
          <w:sz w:val="28"/>
          <w:szCs w:val="28"/>
        </w:rPr>
      </w:pPr>
    </w:p>
    <w:p w14:paraId="294BAA8C" w14:textId="77777777" w:rsidR="00900770" w:rsidRPr="007E06BF" w:rsidRDefault="00900770">
      <w:pPr>
        <w:jc w:val="both"/>
        <w:rPr>
          <w:rFonts w:ascii="Times New Roman" w:hAnsi="Times New Roman" w:cs="Times New Roman"/>
          <w:b/>
          <w:sz w:val="28"/>
          <w:szCs w:val="28"/>
        </w:rPr>
      </w:pPr>
    </w:p>
    <w:p w14:paraId="56DA9247" w14:textId="77777777" w:rsidR="00900770" w:rsidRPr="007E06BF" w:rsidRDefault="00900770">
      <w:pPr>
        <w:jc w:val="both"/>
        <w:rPr>
          <w:rFonts w:ascii="Times New Roman" w:hAnsi="Times New Roman" w:cs="Times New Roman"/>
          <w:b/>
          <w:sz w:val="28"/>
          <w:szCs w:val="28"/>
        </w:rPr>
      </w:pPr>
    </w:p>
    <w:p w14:paraId="1A2A8A55" w14:textId="77777777" w:rsidR="00900770" w:rsidRPr="007E06BF" w:rsidRDefault="00900770">
      <w:pPr>
        <w:jc w:val="both"/>
        <w:rPr>
          <w:rFonts w:ascii="Times New Roman" w:hAnsi="Times New Roman" w:cs="Times New Roman"/>
          <w:b/>
          <w:sz w:val="28"/>
          <w:szCs w:val="28"/>
        </w:rPr>
      </w:pPr>
    </w:p>
    <w:p w14:paraId="6D099EDE" w14:textId="77777777" w:rsidR="00900770" w:rsidRPr="007E06BF" w:rsidRDefault="00900770">
      <w:pPr>
        <w:jc w:val="both"/>
        <w:rPr>
          <w:rFonts w:ascii="Times New Roman" w:hAnsi="Times New Roman" w:cs="Times New Roman"/>
          <w:b/>
          <w:sz w:val="28"/>
          <w:szCs w:val="28"/>
        </w:rPr>
      </w:pPr>
    </w:p>
    <w:p w14:paraId="1D759E40" w14:textId="77777777" w:rsidR="007E06BF" w:rsidRDefault="007E06BF">
      <w:pPr>
        <w:jc w:val="both"/>
        <w:rPr>
          <w:rFonts w:ascii="Times New Roman" w:hAnsi="Times New Roman" w:cs="Times New Roman"/>
          <w:b/>
          <w:sz w:val="28"/>
          <w:szCs w:val="28"/>
        </w:rPr>
      </w:pPr>
    </w:p>
    <w:p w14:paraId="7D80611B" w14:textId="5C03EBB0" w:rsidR="00900770" w:rsidRPr="007E06BF" w:rsidRDefault="00000000">
      <w:pPr>
        <w:jc w:val="both"/>
        <w:rPr>
          <w:rFonts w:ascii="Times New Roman" w:hAnsi="Times New Roman" w:cs="Times New Roman"/>
          <w:b/>
          <w:sz w:val="28"/>
          <w:szCs w:val="28"/>
        </w:rPr>
      </w:pPr>
      <w:r w:rsidRPr="007E06BF">
        <w:rPr>
          <w:rFonts w:ascii="Times New Roman" w:hAnsi="Times New Roman" w:cs="Times New Roman"/>
          <w:b/>
          <w:sz w:val="28"/>
          <w:szCs w:val="28"/>
        </w:rPr>
        <w:lastRenderedPageBreak/>
        <w:t>Variable description and preprocessing</w:t>
      </w:r>
    </w:p>
    <w:p w14:paraId="411A5081" w14:textId="77777777" w:rsidR="00900770" w:rsidRPr="007E06BF" w:rsidRDefault="00900770">
      <w:pPr>
        <w:jc w:val="both"/>
        <w:rPr>
          <w:rFonts w:ascii="Times New Roman" w:hAnsi="Times New Roman" w:cs="Times New Roman"/>
        </w:rPr>
      </w:pPr>
    </w:p>
    <w:p w14:paraId="298F3CE8" w14:textId="1C396A5B" w:rsidR="00900770" w:rsidRPr="007E06BF" w:rsidRDefault="00000000">
      <w:pPr>
        <w:jc w:val="both"/>
        <w:rPr>
          <w:rFonts w:ascii="Times New Roman" w:hAnsi="Times New Roman" w:cs="Times New Roman"/>
        </w:rPr>
      </w:pPr>
      <w:r w:rsidRPr="007E06BF">
        <w:rPr>
          <w:rFonts w:ascii="Times New Roman" w:hAnsi="Times New Roman" w:cs="Times New Roman"/>
        </w:rPr>
        <w:t>Data sources differed across the three generations: for G0, only data from the SMS were available; for G1, both SMS and RELINK 53 data; and for G2, only RELINK53 data. Efforts were made to harmonize the measurements and to use as similar data as possible to make the generations comparable. S</w:t>
      </w:r>
      <w:r w:rsidRPr="007E06BF">
        <w:rPr>
          <w:rFonts w:ascii="Times New Roman" w:hAnsi="Times New Roman" w:cs="Times New Roman"/>
          <w:color w:val="232323"/>
          <w:highlight w:val="white"/>
        </w:rPr>
        <w:t xml:space="preserve">ince G1 is the index generation and the data on the other two generations were collected through linkages with G1, the most data are available for G1 (both through the SMS which makes them comparable to G0 and through RELINK53 which makes them comparable to G2). G1 SA/psychopathology is therefore disproportionately inflated compared to the other two generations. Since RELINK53 contains richer and more reliable register-based data, which are only available for G1 and G2, we decided to only include RELINK53 data for these two </w:t>
      </w:r>
      <w:r w:rsidR="007E06BF" w:rsidRPr="007E06BF">
        <w:rPr>
          <w:rFonts w:ascii="Times New Roman" w:hAnsi="Times New Roman" w:cs="Times New Roman"/>
          <w:color w:val="232323"/>
          <w:highlight w:val="white"/>
        </w:rPr>
        <w:t>generations, and</w:t>
      </w:r>
      <w:r w:rsidRPr="007E06BF">
        <w:rPr>
          <w:rFonts w:ascii="Times New Roman" w:hAnsi="Times New Roman" w:cs="Times New Roman"/>
          <w:color w:val="232323"/>
          <w:highlight w:val="white"/>
        </w:rPr>
        <w:t xml:space="preserve"> only use the SMS data for G0.</w:t>
      </w:r>
      <w:r w:rsidRPr="007E06BF">
        <w:rPr>
          <w:rFonts w:ascii="Times New Roman" w:hAnsi="Times New Roman" w:cs="Times New Roman"/>
        </w:rPr>
        <w:t xml:space="preserve"> Therefore, all the variables available through the SMS were excluded for G1 (i.e., data on the reasons for Child Welfare Committee intervention collected from the Social Register, </w:t>
      </w:r>
      <w:r w:rsidRPr="007E06BF">
        <w:rPr>
          <w:rFonts w:ascii="Times New Roman" w:hAnsi="Times New Roman" w:cs="Times New Roman"/>
          <w:color w:val="232323"/>
          <w:highlight w:val="white"/>
        </w:rPr>
        <w:t xml:space="preserve">individual crime and sentencing data from the National Police Register, and Injection Mark Study data). Another reason for choosing to limit data sources in this way is that </w:t>
      </w:r>
      <w:r w:rsidRPr="007E06BF">
        <w:rPr>
          <w:rFonts w:ascii="Times New Roman" w:hAnsi="Times New Roman" w:cs="Times New Roman"/>
        </w:rPr>
        <w:t>adding social register variables for G1 may have introduced additional bias: being part of the social welfare system means that the respective variables between G0 and G1 would be highly correlated and may have resulted in inflated associations.</w:t>
      </w:r>
    </w:p>
    <w:p w14:paraId="7720542A" w14:textId="77777777" w:rsidR="00900770" w:rsidRPr="007E06BF" w:rsidRDefault="00900770">
      <w:pPr>
        <w:spacing w:after="160"/>
        <w:rPr>
          <w:rFonts w:ascii="Times New Roman" w:hAnsi="Times New Roman" w:cs="Times New Roman"/>
          <w:b/>
        </w:rPr>
      </w:pPr>
    </w:p>
    <w:p w14:paraId="2E49BED4" w14:textId="77777777" w:rsidR="00900770" w:rsidRPr="007E06BF" w:rsidRDefault="00000000">
      <w:pPr>
        <w:pStyle w:val="Heading3"/>
        <w:spacing w:before="240" w:after="120"/>
        <w:jc w:val="both"/>
        <w:rPr>
          <w:rFonts w:ascii="Times New Roman" w:hAnsi="Times New Roman" w:cs="Times New Roman"/>
          <w:b/>
          <w:color w:val="000000"/>
          <w:sz w:val="24"/>
          <w:szCs w:val="24"/>
        </w:rPr>
      </w:pPr>
      <w:bookmarkStart w:id="0" w:name="_1qgphequg9xl" w:colFirst="0" w:colLast="0"/>
      <w:bookmarkEnd w:id="0"/>
      <w:r w:rsidRPr="007E06BF">
        <w:rPr>
          <w:rFonts w:ascii="Times New Roman" w:hAnsi="Times New Roman" w:cs="Times New Roman"/>
          <w:b/>
          <w:color w:val="000000"/>
          <w:sz w:val="22"/>
          <w:szCs w:val="22"/>
        </w:rPr>
        <w:t>G0 variables</w:t>
      </w:r>
    </w:p>
    <w:p w14:paraId="5E2A9053" w14:textId="77777777" w:rsidR="00900770" w:rsidRPr="007E06BF" w:rsidRDefault="00000000">
      <w:pPr>
        <w:jc w:val="both"/>
        <w:rPr>
          <w:rFonts w:ascii="Times New Roman" w:hAnsi="Times New Roman" w:cs="Times New Roman"/>
        </w:rPr>
      </w:pPr>
      <w:r w:rsidRPr="007E06BF">
        <w:rPr>
          <w:rFonts w:ascii="Times New Roman" w:hAnsi="Times New Roman" w:cs="Times New Roman"/>
        </w:rPr>
        <w:t>Variables related to G0 SA were obtained from Dependency and Child Welfare Committee data, which were compiled in the Social Register. These data were collected for G1 in relation to their parents and coded in accordance with a detailed manual.</w:t>
      </w:r>
    </w:p>
    <w:p w14:paraId="21EF9AAB" w14:textId="77777777" w:rsidR="00900770" w:rsidRPr="007E06BF" w:rsidRDefault="00900770">
      <w:pPr>
        <w:jc w:val="both"/>
        <w:rPr>
          <w:rFonts w:ascii="Times New Roman" w:hAnsi="Times New Roman" w:cs="Times New Roman"/>
        </w:rPr>
      </w:pPr>
    </w:p>
    <w:p w14:paraId="000D55C9" w14:textId="77777777" w:rsidR="00900770" w:rsidRPr="007E06BF" w:rsidRDefault="00000000">
      <w:pPr>
        <w:jc w:val="both"/>
        <w:rPr>
          <w:rFonts w:ascii="Times New Roman" w:hAnsi="Times New Roman" w:cs="Times New Roman"/>
          <w:color w:val="232323"/>
          <w:highlight w:val="white"/>
        </w:rPr>
      </w:pPr>
      <w:r w:rsidRPr="007E06BF">
        <w:rPr>
          <w:rFonts w:ascii="Times New Roman" w:hAnsi="Times New Roman" w:cs="Times New Roman"/>
        </w:rPr>
        <w:t xml:space="preserve">All records were originally divided into three time periods (1953-1959, 1960-1965 and 1966-1972). An incident in any one of the periods was sufficient to be coded as case. </w:t>
      </w:r>
      <w:r w:rsidRPr="007E06BF">
        <w:rPr>
          <w:rFonts w:ascii="Times New Roman" w:hAnsi="Times New Roman" w:cs="Times New Roman"/>
          <w:color w:val="232323"/>
          <w:highlight w:val="white"/>
        </w:rPr>
        <w:t>All questions were subdivided for father and mother separately.</w:t>
      </w:r>
    </w:p>
    <w:p w14:paraId="1AA0B452" w14:textId="77777777" w:rsidR="00900770" w:rsidRPr="007E06BF" w:rsidRDefault="00900770">
      <w:pPr>
        <w:jc w:val="both"/>
        <w:rPr>
          <w:rFonts w:ascii="Times New Roman" w:hAnsi="Times New Roman" w:cs="Times New Roman"/>
          <w:color w:val="232323"/>
          <w:highlight w:val="white"/>
        </w:rPr>
      </w:pPr>
    </w:p>
    <w:p w14:paraId="22327F64" w14:textId="77777777" w:rsidR="00900770" w:rsidRPr="007E06BF" w:rsidRDefault="00000000">
      <w:pPr>
        <w:pStyle w:val="Heading4"/>
        <w:spacing w:before="240" w:after="120"/>
        <w:jc w:val="both"/>
        <w:rPr>
          <w:rFonts w:ascii="Times New Roman" w:hAnsi="Times New Roman" w:cs="Times New Roman"/>
          <w:b/>
          <w:color w:val="000000"/>
        </w:rPr>
      </w:pPr>
      <w:bookmarkStart w:id="1" w:name="_b7t579s5fa5i" w:colFirst="0" w:colLast="0"/>
      <w:bookmarkEnd w:id="1"/>
      <w:r w:rsidRPr="007E06BF">
        <w:rPr>
          <w:rFonts w:ascii="Times New Roman" w:hAnsi="Times New Roman" w:cs="Times New Roman"/>
          <w:b/>
          <w:i/>
          <w:color w:val="000000"/>
          <w:sz w:val="22"/>
          <w:szCs w:val="22"/>
        </w:rPr>
        <w:lastRenderedPageBreak/>
        <w:t>G0 SA components</w:t>
      </w:r>
      <w:r w:rsidRPr="007E06BF">
        <w:rPr>
          <w:rFonts w:ascii="Times New Roman" w:hAnsi="Times New Roman" w:cs="Times New Roman"/>
          <w:b/>
          <w:color w:val="000000"/>
          <w:sz w:val="22"/>
          <w:szCs w:val="22"/>
        </w:rPr>
        <w:t>:</w:t>
      </w:r>
    </w:p>
    <w:p w14:paraId="064DD90C" w14:textId="77777777" w:rsidR="00900770" w:rsidRPr="007E06BF" w:rsidRDefault="00000000">
      <w:pPr>
        <w:numPr>
          <w:ilvl w:val="0"/>
          <w:numId w:val="1"/>
        </w:numPr>
        <w:jc w:val="both"/>
        <w:rPr>
          <w:rFonts w:ascii="Times New Roman" w:hAnsi="Times New Roman" w:cs="Times New Roman"/>
        </w:rPr>
      </w:pPr>
      <w:r w:rsidRPr="007E06BF">
        <w:rPr>
          <w:rFonts w:ascii="Times New Roman" w:hAnsi="Times New Roman" w:cs="Times New Roman"/>
        </w:rPr>
        <w:t>Incidents of drunkenness of cohort member´s parents (questions pertaining to drunkenness and drink driving incidents)</w:t>
      </w:r>
    </w:p>
    <w:p w14:paraId="738C47C2" w14:textId="77777777" w:rsidR="00900770" w:rsidRPr="007E06BF" w:rsidRDefault="00000000">
      <w:pPr>
        <w:numPr>
          <w:ilvl w:val="0"/>
          <w:numId w:val="1"/>
        </w:numPr>
        <w:jc w:val="both"/>
        <w:rPr>
          <w:rFonts w:ascii="Times New Roman" w:hAnsi="Times New Roman" w:cs="Times New Roman"/>
        </w:rPr>
      </w:pPr>
      <w:r w:rsidRPr="007E06BF">
        <w:rPr>
          <w:rFonts w:ascii="Times New Roman" w:hAnsi="Times New Roman" w:cs="Times New Roman"/>
          <w:color w:val="232323"/>
          <w:highlight w:val="white"/>
        </w:rPr>
        <w:t>Parents´ abuse of alcohol</w:t>
      </w:r>
    </w:p>
    <w:p w14:paraId="67A9CDFB" w14:textId="77777777" w:rsidR="00900770" w:rsidRPr="007E06BF" w:rsidRDefault="00000000">
      <w:pPr>
        <w:numPr>
          <w:ilvl w:val="0"/>
          <w:numId w:val="1"/>
        </w:numPr>
        <w:jc w:val="both"/>
        <w:rPr>
          <w:rFonts w:ascii="Times New Roman" w:hAnsi="Times New Roman" w:cs="Times New Roman"/>
        </w:rPr>
      </w:pPr>
      <w:r w:rsidRPr="007E06BF">
        <w:rPr>
          <w:rFonts w:ascii="Times New Roman" w:hAnsi="Times New Roman" w:cs="Times New Roman"/>
          <w:color w:val="232323"/>
          <w:highlight w:val="white"/>
        </w:rPr>
        <w:t>Drunk driving (available only for fathers as part of the Criminality of father data material derived from the police registers)</w:t>
      </w:r>
    </w:p>
    <w:p w14:paraId="784FF903" w14:textId="77777777" w:rsidR="00900770" w:rsidRPr="007E06BF" w:rsidRDefault="00900770">
      <w:pPr>
        <w:jc w:val="both"/>
        <w:rPr>
          <w:rFonts w:ascii="Times New Roman" w:hAnsi="Times New Roman" w:cs="Times New Roman"/>
        </w:rPr>
      </w:pPr>
    </w:p>
    <w:p w14:paraId="2F10D855" w14:textId="7EA7731E" w:rsidR="00900770" w:rsidRPr="007E06BF" w:rsidRDefault="00000000">
      <w:pPr>
        <w:jc w:val="both"/>
        <w:rPr>
          <w:rFonts w:ascii="Times New Roman" w:hAnsi="Times New Roman" w:cs="Times New Roman"/>
        </w:rPr>
      </w:pPr>
      <w:r w:rsidRPr="007E06BF">
        <w:rPr>
          <w:rFonts w:ascii="Times New Roman" w:hAnsi="Times New Roman" w:cs="Times New Roman"/>
          <w:i/>
        </w:rPr>
        <w:t>G0 SES</w:t>
      </w:r>
      <w:r w:rsidRPr="007E06BF">
        <w:rPr>
          <w:rFonts w:ascii="Times New Roman" w:hAnsi="Times New Roman" w:cs="Times New Roman"/>
        </w:rPr>
        <w:t xml:space="preserve"> was assessed as a possible confounder and is </w:t>
      </w:r>
      <w:r w:rsidR="007E06BF" w:rsidRPr="007E06BF">
        <w:rPr>
          <w:rFonts w:ascii="Times New Roman" w:hAnsi="Times New Roman" w:cs="Times New Roman"/>
        </w:rPr>
        <w:t>operationalized</w:t>
      </w:r>
      <w:r w:rsidRPr="007E06BF">
        <w:rPr>
          <w:rFonts w:ascii="Times New Roman" w:hAnsi="Times New Roman" w:cs="Times New Roman"/>
        </w:rPr>
        <w:t xml:space="preserve"> as “Social class based on father’s occupation in 1953” as reported in the Occupational Register for G0 (the father of the G1 cohort member) and is divided into: </w:t>
      </w:r>
    </w:p>
    <w:p w14:paraId="34481277" w14:textId="77777777" w:rsidR="00900770" w:rsidRPr="007E06BF" w:rsidRDefault="00900770">
      <w:pPr>
        <w:jc w:val="both"/>
        <w:rPr>
          <w:rFonts w:ascii="Times New Roman" w:hAnsi="Times New Roman" w:cs="Times New Roman"/>
          <w:i/>
        </w:rPr>
      </w:pPr>
    </w:p>
    <w:p w14:paraId="4BF9340D" w14:textId="77777777" w:rsidR="00900770" w:rsidRPr="007E06BF" w:rsidRDefault="00000000">
      <w:pPr>
        <w:numPr>
          <w:ilvl w:val="0"/>
          <w:numId w:val="3"/>
        </w:numPr>
        <w:jc w:val="both"/>
        <w:rPr>
          <w:rFonts w:ascii="Times New Roman" w:hAnsi="Times New Roman" w:cs="Times New Roman"/>
        </w:rPr>
      </w:pPr>
      <w:r w:rsidRPr="007E06BF">
        <w:rPr>
          <w:rFonts w:ascii="Times New Roman" w:hAnsi="Times New Roman" w:cs="Times New Roman"/>
          <w:i/>
        </w:rPr>
        <w:t>Upper and upper middle class</w:t>
      </w:r>
    </w:p>
    <w:p w14:paraId="324EA1E0" w14:textId="77777777" w:rsidR="00900770" w:rsidRPr="007E06BF" w:rsidRDefault="00000000">
      <w:pPr>
        <w:numPr>
          <w:ilvl w:val="0"/>
          <w:numId w:val="3"/>
        </w:numPr>
        <w:jc w:val="both"/>
        <w:rPr>
          <w:rFonts w:ascii="Times New Roman" w:hAnsi="Times New Roman" w:cs="Times New Roman"/>
        </w:rPr>
      </w:pPr>
      <w:r w:rsidRPr="007E06BF">
        <w:rPr>
          <w:rFonts w:ascii="Times New Roman" w:hAnsi="Times New Roman" w:cs="Times New Roman"/>
          <w:i/>
        </w:rPr>
        <w:t>Lower middle class, officials and non-agricultural employees</w:t>
      </w:r>
    </w:p>
    <w:p w14:paraId="0DA4EF56" w14:textId="77777777" w:rsidR="00900770" w:rsidRPr="007E06BF" w:rsidRDefault="00000000">
      <w:pPr>
        <w:numPr>
          <w:ilvl w:val="0"/>
          <w:numId w:val="3"/>
        </w:numPr>
        <w:jc w:val="both"/>
        <w:rPr>
          <w:rFonts w:ascii="Times New Roman" w:hAnsi="Times New Roman" w:cs="Times New Roman"/>
        </w:rPr>
      </w:pPr>
      <w:r w:rsidRPr="007E06BF">
        <w:rPr>
          <w:rFonts w:ascii="Times New Roman" w:hAnsi="Times New Roman" w:cs="Times New Roman"/>
          <w:i/>
        </w:rPr>
        <w:t>Lower middle class, entrepreneurs</w:t>
      </w:r>
    </w:p>
    <w:p w14:paraId="0B7E6B5F" w14:textId="77777777" w:rsidR="00900770" w:rsidRPr="007E06BF" w:rsidRDefault="00000000">
      <w:pPr>
        <w:numPr>
          <w:ilvl w:val="0"/>
          <w:numId w:val="3"/>
        </w:numPr>
        <w:jc w:val="both"/>
        <w:rPr>
          <w:rFonts w:ascii="Times New Roman" w:hAnsi="Times New Roman" w:cs="Times New Roman"/>
        </w:rPr>
      </w:pPr>
      <w:r w:rsidRPr="007E06BF">
        <w:rPr>
          <w:rFonts w:ascii="Times New Roman" w:hAnsi="Times New Roman" w:cs="Times New Roman"/>
          <w:i/>
        </w:rPr>
        <w:t>Working class, skilled workers</w:t>
      </w:r>
    </w:p>
    <w:p w14:paraId="0BE9C6AD" w14:textId="77777777" w:rsidR="00900770" w:rsidRPr="007E06BF" w:rsidRDefault="00000000">
      <w:pPr>
        <w:numPr>
          <w:ilvl w:val="0"/>
          <w:numId w:val="3"/>
        </w:numPr>
        <w:jc w:val="both"/>
        <w:rPr>
          <w:rFonts w:ascii="Times New Roman" w:hAnsi="Times New Roman" w:cs="Times New Roman"/>
        </w:rPr>
      </w:pPr>
      <w:r w:rsidRPr="007E06BF">
        <w:rPr>
          <w:rFonts w:ascii="Times New Roman" w:hAnsi="Times New Roman" w:cs="Times New Roman"/>
          <w:i/>
        </w:rPr>
        <w:t>Working class, unskilled workers</w:t>
      </w:r>
    </w:p>
    <w:p w14:paraId="22777FF0" w14:textId="77777777" w:rsidR="00900770" w:rsidRPr="007E06BF" w:rsidRDefault="00900770">
      <w:pPr>
        <w:jc w:val="both"/>
        <w:rPr>
          <w:rFonts w:ascii="Times New Roman" w:hAnsi="Times New Roman" w:cs="Times New Roman"/>
        </w:rPr>
      </w:pPr>
    </w:p>
    <w:p w14:paraId="5D73F0A7" w14:textId="77777777" w:rsidR="00900770" w:rsidRPr="007E06BF" w:rsidRDefault="00000000">
      <w:pPr>
        <w:jc w:val="both"/>
        <w:rPr>
          <w:rFonts w:ascii="Times New Roman" w:hAnsi="Times New Roman" w:cs="Times New Roman"/>
        </w:rPr>
      </w:pPr>
      <w:r w:rsidRPr="007E06BF">
        <w:rPr>
          <w:rFonts w:ascii="Times New Roman" w:hAnsi="Times New Roman" w:cs="Times New Roman"/>
        </w:rPr>
        <w:t>There are also two separate types of non-response in relation to G0 SES. According to the SMS codebook</w:t>
      </w:r>
      <w:r w:rsidRPr="007E06BF">
        <w:rPr>
          <w:rFonts w:ascii="Times New Roman" w:hAnsi="Times New Roman" w:cs="Times New Roman"/>
          <w:vertAlign w:val="superscript"/>
        </w:rPr>
        <w:footnoteReference w:id="1"/>
      </w:r>
      <w:r w:rsidRPr="007E06BF">
        <w:rPr>
          <w:rFonts w:ascii="Times New Roman" w:hAnsi="Times New Roman" w:cs="Times New Roman"/>
        </w:rPr>
        <w:t xml:space="preserve">, the difference between the two types is unknown. Additionally, it is emphasized that there is no clear rank order between the two lower middle classes. Thus, the variable was recoded to merge </w:t>
      </w:r>
      <w:r w:rsidRPr="007E06BF">
        <w:rPr>
          <w:rFonts w:ascii="Times New Roman" w:hAnsi="Times New Roman" w:cs="Times New Roman"/>
          <w:i/>
        </w:rPr>
        <w:t>Lower middle class, officials and non-agricultural employees</w:t>
      </w:r>
      <w:r w:rsidRPr="007E06BF">
        <w:rPr>
          <w:rFonts w:ascii="Times New Roman" w:hAnsi="Times New Roman" w:cs="Times New Roman"/>
        </w:rPr>
        <w:t xml:space="preserve"> with </w:t>
      </w:r>
      <w:r w:rsidRPr="007E06BF">
        <w:rPr>
          <w:rFonts w:ascii="Times New Roman" w:hAnsi="Times New Roman" w:cs="Times New Roman"/>
          <w:i/>
        </w:rPr>
        <w:t>Lower middle class, entrepreneurs</w:t>
      </w:r>
      <w:r w:rsidRPr="007E06BF">
        <w:rPr>
          <w:rFonts w:ascii="Times New Roman" w:hAnsi="Times New Roman" w:cs="Times New Roman"/>
        </w:rPr>
        <w:t xml:space="preserve"> into one category and the two types of non-response into a category called </w:t>
      </w:r>
      <w:r w:rsidRPr="007E06BF">
        <w:rPr>
          <w:rFonts w:ascii="Times New Roman" w:hAnsi="Times New Roman" w:cs="Times New Roman"/>
          <w:i/>
        </w:rPr>
        <w:t>Missing</w:t>
      </w:r>
      <w:r w:rsidRPr="007E06BF">
        <w:rPr>
          <w:rFonts w:ascii="Times New Roman" w:hAnsi="Times New Roman" w:cs="Times New Roman"/>
        </w:rPr>
        <w:t>. The resulting variable thus has four ordered categories (SES classes) and one category indicating missingness.</w:t>
      </w:r>
    </w:p>
    <w:p w14:paraId="43E42809" w14:textId="77777777" w:rsidR="00900770" w:rsidRPr="007E06BF" w:rsidRDefault="00900770">
      <w:pPr>
        <w:jc w:val="both"/>
        <w:rPr>
          <w:rFonts w:ascii="Times New Roman" w:hAnsi="Times New Roman" w:cs="Times New Roman"/>
        </w:rPr>
      </w:pPr>
    </w:p>
    <w:p w14:paraId="22E0B44B" w14:textId="77777777" w:rsidR="00900770" w:rsidRPr="007E06BF" w:rsidRDefault="00000000">
      <w:pPr>
        <w:pStyle w:val="Heading3"/>
        <w:spacing w:before="240" w:after="120"/>
        <w:jc w:val="both"/>
        <w:rPr>
          <w:rFonts w:ascii="Times New Roman" w:hAnsi="Times New Roman" w:cs="Times New Roman"/>
          <w:b/>
          <w:color w:val="000000"/>
          <w:sz w:val="22"/>
          <w:szCs w:val="22"/>
        </w:rPr>
      </w:pPr>
      <w:bookmarkStart w:id="2" w:name="_yrq7xuhahqov" w:colFirst="0" w:colLast="0"/>
      <w:bookmarkEnd w:id="2"/>
      <w:r w:rsidRPr="007E06BF">
        <w:rPr>
          <w:rFonts w:ascii="Times New Roman" w:hAnsi="Times New Roman" w:cs="Times New Roman"/>
          <w:b/>
          <w:color w:val="000000"/>
          <w:sz w:val="22"/>
          <w:szCs w:val="22"/>
        </w:rPr>
        <w:lastRenderedPageBreak/>
        <w:t>G1 and G2 variables</w:t>
      </w:r>
    </w:p>
    <w:p w14:paraId="21715E9D" w14:textId="77777777" w:rsidR="00900770" w:rsidRPr="007E06BF" w:rsidRDefault="00000000">
      <w:pPr>
        <w:jc w:val="both"/>
        <w:rPr>
          <w:rFonts w:ascii="Times New Roman" w:hAnsi="Times New Roman" w:cs="Times New Roman"/>
        </w:rPr>
      </w:pPr>
      <w:r w:rsidRPr="007E06BF">
        <w:rPr>
          <w:rFonts w:ascii="Times New Roman" w:hAnsi="Times New Roman" w:cs="Times New Roman"/>
        </w:rPr>
        <w:t xml:space="preserve">For both G1 and G2, data are derived from </w:t>
      </w:r>
      <w:r w:rsidRPr="007E06BF">
        <w:rPr>
          <w:rFonts w:ascii="Times New Roman" w:hAnsi="Times New Roman" w:cs="Times New Roman"/>
          <w:color w:val="232323"/>
          <w:highlight w:val="white"/>
        </w:rPr>
        <w:t xml:space="preserve">the National Patient Register, </w:t>
      </w:r>
      <w:r w:rsidRPr="007E06BF">
        <w:rPr>
          <w:rFonts w:ascii="Times New Roman" w:hAnsi="Times New Roman" w:cs="Times New Roman"/>
        </w:rPr>
        <w:t>t</w:t>
      </w:r>
      <w:r w:rsidRPr="007E06BF">
        <w:rPr>
          <w:rFonts w:ascii="Times New Roman" w:hAnsi="Times New Roman" w:cs="Times New Roman"/>
          <w:color w:val="232323"/>
          <w:highlight w:val="white"/>
        </w:rPr>
        <w:t>he Cause of Death Register, the Swedish Prescribed Drug Register, and the National Crime Register.</w:t>
      </w:r>
    </w:p>
    <w:p w14:paraId="15477DD0" w14:textId="77777777" w:rsidR="00900770" w:rsidRPr="007E06BF" w:rsidRDefault="00900770">
      <w:pPr>
        <w:jc w:val="both"/>
        <w:rPr>
          <w:rFonts w:ascii="Times New Roman" w:hAnsi="Times New Roman" w:cs="Times New Roman"/>
          <w:i/>
        </w:rPr>
      </w:pPr>
    </w:p>
    <w:p w14:paraId="72B240B1" w14:textId="77777777" w:rsidR="00900770" w:rsidRPr="007E06BF" w:rsidRDefault="00000000">
      <w:pPr>
        <w:pStyle w:val="Heading4"/>
        <w:spacing w:before="240" w:after="120"/>
        <w:jc w:val="both"/>
        <w:rPr>
          <w:rFonts w:ascii="Times New Roman" w:hAnsi="Times New Roman" w:cs="Times New Roman"/>
          <w:b/>
          <w:color w:val="232323"/>
          <w:highlight w:val="white"/>
        </w:rPr>
      </w:pPr>
      <w:bookmarkStart w:id="3" w:name="_p4ayiv2cp1sr" w:colFirst="0" w:colLast="0"/>
      <w:bookmarkEnd w:id="3"/>
      <w:r w:rsidRPr="007E06BF">
        <w:rPr>
          <w:rFonts w:ascii="Times New Roman" w:hAnsi="Times New Roman" w:cs="Times New Roman"/>
          <w:b/>
          <w:i/>
          <w:color w:val="000000"/>
          <w:sz w:val="22"/>
          <w:szCs w:val="22"/>
        </w:rPr>
        <w:t>G1 &amp; G2 SA components:</w:t>
      </w:r>
    </w:p>
    <w:p w14:paraId="3B68C5FB" w14:textId="69DC6BA3" w:rsidR="00900770" w:rsidRPr="007E06BF" w:rsidRDefault="00000000">
      <w:pPr>
        <w:numPr>
          <w:ilvl w:val="0"/>
          <w:numId w:val="2"/>
        </w:numPr>
        <w:jc w:val="both"/>
        <w:rPr>
          <w:rFonts w:ascii="Times New Roman" w:hAnsi="Times New Roman" w:cs="Times New Roman"/>
          <w:highlight w:val="white"/>
        </w:rPr>
      </w:pPr>
      <w:r w:rsidRPr="007E06BF">
        <w:rPr>
          <w:rFonts w:ascii="Times New Roman" w:hAnsi="Times New Roman" w:cs="Times New Roman"/>
          <w:color w:val="232323"/>
          <w:highlight w:val="white"/>
        </w:rPr>
        <w:t xml:space="preserve">SA-related </w:t>
      </w:r>
      <w:r w:rsidR="007E06BF" w:rsidRPr="007E06BF">
        <w:rPr>
          <w:rFonts w:ascii="Times New Roman" w:hAnsi="Times New Roman" w:cs="Times New Roman"/>
          <w:color w:val="232323"/>
          <w:highlight w:val="white"/>
        </w:rPr>
        <w:t>hospitalizations</w:t>
      </w:r>
      <w:r w:rsidRPr="007E06BF">
        <w:rPr>
          <w:rFonts w:ascii="Times New Roman" w:hAnsi="Times New Roman" w:cs="Times New Roman"/>
          <w:color w:val="232323"/>
          <w:highlight w:val="white"/>
        </w:rPr>
        <w:t xml:space="preserve"> (mental disorder diagnoses pertaining to psychoactive substances (ICD-9 codes 303-305, ICD-10 codes F10–F19), injury and poisoning caused by alcohol (ICD-9 codes </w:t>
      </w:r>
      <w:r w:rsidRPr="007E06BF">
        <w:rPr>
          <w:rFonts w:ascii="Times New Roman" w:hAnsi="Times New Roman" w:cs="Times New Roman"/>
          <w:highlight w:val="white"/>
        </w:rPr>
        <w:t xml:space="preserve">800-999), and </w:t>
      </w:r>
      <w:r w:rsidRPr="007E06BF">
        <w:rPr>
          <w:rFonts w:ascii="Times New Roman" w:hAnsi="Times New Roman" w:cs="Times New Roman"/>
          <w:color w:val="232323"/>
          <w:highlight w:val="white"/>
        </w:rPr>
        <w:t>external cause of injury (e-code) from medical registers related to accidental poisoning by psychoactive substances (</w:t>
      </w:r>
      <w:r w:rsidRPr="007E06BF">
        <w:rPr>
          <w:rFonts w:ascii="Times New Roman" w:hAnsi="Times New Roman" w:cs="Times New Roman"/>
          <w:highlight w:val="white"/>
        </w:rPr>
        <w:t>E850-E877))</w:t>
      </w:r>
    </w:p>
    <w:p w14:paraId="3D7FF571" w14:textId="77777777" w:rsidR="00900770" w:rsidRPr="007E06BF" w:rsidRDefault="00000000">
      <w:pPr>
        <w:numPr>
          <w:ilvl w:val="0"/>
          <w:numId w:val="2"/>
        </w:numPr>
        <w:jc w:val="both"/>
        <w:rPr>
          <w:rFonts w:ascii="Times New Roman" w:hAnsi="Times New Roman" w:cs="Times New Roman"/>
          <w:highlight w:val="white"/>
        </w:rPr>
      </w:pPr>
      <w:r w:rsidRPr="007E06BF">
        <w:rPr>
          <w:rFonts w:ascii="Times New Roman" w:hAnsi="Times New Roman" w:cs="Times New Roman"/>
          <w:highlight w:val="white"/>
        </w:rPr>
        <w:t>Causes of death (alcohol- and drug-related diagnoses)</w:t>
      </w:r>
    </w:p>
    <w:p w14:paraId="70F7BFEC" w14:textId="77777777" w:rsidR="00900770" w:rsidRPr="007E06BF" w:rsidRDefault="00000000">
      <w:pPr>
        <w:numPr>
          <w:ilvl w:val="0"/>
          <w:numId w:val="2"/>
        </w:numPr>
        <w:jc w:val="both"/>
        <w:rPr>
          <w:rFonts w:ascii="Times New Roman" w:hAnsi="Times New Roman" w:cs="Times New Roman"/>
          <w:highlight w:val="white"/>
        </w:rPr>
      </w:pPr>
      <w:r w:rsidRPr="007E06BF">
        <w:rPr>
          <w:rFonts w:ascii="Times New Roman" w:hAnsi="Times New Roman" w:cs="Times New Roman"/>
          <w:highlight w:val="white"/>
        </w:rPr>
        <w:t>Medication (</w:t>
      </w:r>
      <w:r w:rsidRPr="007E06BF">
        <w:rPr>
          <w:rFonts w:ascii="Times New Roman" w:hAnsi="Times New Roman" w:cs="Times New Roman"/>
          <w:color w:val="232323"/>
          <w:highlight w:val="white"/>
        </w:rPr>
        <w:t>medication used in the treatment of alcohol dependence, e.g., naltrexone (ATC codes N07BB) and medication used in the treatment of opioid dependence, e.g., methadone and buprenorphine (ATC codes N07BC))</w:t>
      </w:r>
    </w:p>
    <w:p w14:paraId="6B8AB2B3" w14:textId="77777777" w:rsidR="00900770" w:rsidRPr="007E06BF" w:rsidRDefault="00000000">
      <w:pPr>
        <w:numPr>
          <w:ilvl w:val="0"/>
          <w:numId w:val="2"/>
        </w:numPr>
        <w:jc w:val="both"/>
        <w:rPr>
          <w:rFonts w:ascii="Times New Roman" w:hAnsi="Times New Roman" w:cs="Times New Roman"/>
          <w:color w:val="232323"/>
          <w:highlight w:val="white"/>
        </w:rPr>
      </w:pPr>
      <w:r w:rsidRPr="007E06BF">
        <w:rPr>
          <w:rFonts w:ascii="Times New Roman" w:hAnsi="Times New Roman" w:cs="Times New Roman"/>
          <w:color w:val="232323"/>
          <w:highlight w:val="white"/>
        </w:rPr>
        <w:t>Crime data (drunk driving and narcotics crimes)</w:t>
      </w:r>
    </w:p>
    <w:p w14:paraId="42F66182" w14:textId="77777777" w:rsidR="00900770" w:rsidRPr="007E06BF" w:rsidRDefault="00900770">
      <w:pPr>
        <w:jc w:val="both"/>
        <w:rPr>
          <w:rFonts w:ascii="Times New Roman" w:hAnsi="Times New Roman" w:cs="Times New Roman"/>
          <w:color w:val="232323"/>
          <w:highlight w:val="white"/>
        </w:rPr>
      </w:pPr>
    </w:p>
    <w:p w14:paraId="01078209" w14:textId="77777777" w:rsidR="00900770" w:rsidRPr="007E06BF" w:rsidRDefault="00000000">
      <w:pPr>
        <w:jc w:val="both"/>
        <w:rPr>
          <w:rFonts w:ascii="Times New Roman" w:hAnsi="Times New Roman" w:cs="Times New Roman"/>
          <w:color w:val="232323"/>
          <w:highlight w:val="white"/>
        </w:rPr>
      </w:pPr>
      <w:r w:rsidRPr="007E06BF">
        <w:rPr>
          <w:rFonts w:ascii="Times New Roman" w:hAnsi="Times New Roman" w:cs="Times New Roman"/>
          <w:color w:val="232323"/>
          <w:highlight w:val="white"/>
        </w:rPr>
        <w:t>One caveat regarding drug-related offenses is that all psychoactive drug use is illegal in Sweden; therefore, personal use/possession are not distinguished from intent to supply (drug dealing</w:t>
      </w:r>
      <w:proofErr w:type="gramStart"/>
      <w:r w:rsidRPr="007E06BF">
        <w:rPr>
          <w:rFonts w:ascii="Times New Roman" w:hAnsi="Times New Roman" w:cs="Times New Roman"/>
          <w:color w:val="232323"/>
          <w:highlight w:val="white"/>
        </w:rPr>
        <w:t>)</w:t>
      </w:r>
      <w:proofErr w:type="gramEnd"/>
      <w:r w:rsidRPr="007E06BF">
        <w:rPr>
          <w:rFonts w:ascii="Times New Roman" w:hAnsi="Times New Roman" w:cs="Times New Roman"/>
          <w:color w:val="232323"/>
          <w:highlight w:val="white"/>
        </w:rPr>
        <w:t xml:space="preserve"> and both fall under the </w:t>
      </w:r>
      <w:r w:rsidRPr="007E06BF">
        <w:rPr>
          <w:rFonts w:ascii="Times New Roman" w:hAnsi="Times New Roman" w:cs="Times New Roman"/>
          <w:i/>
          <w:color w:val="232323"/>
          <w:highlight w:val="white"/>
        </w:rPr>
        <w:t>narcotics crime</w:t>
      </w:r>
      <w:r w:rsidRPr="007E06BF">
        <w:rPr>
          <w:rFonts w:ascii="Times New Roman" w:hAnsi="Times New Roman" w:cs="Times New Roman"/>
          <w:color w:val="232323"/>
          <w:highlight w:val="white"/>
        </w:rPr>
        <w:t xml:space="preserve"> category. While such a limitation may result in including people without SA into the analytic sample, this risk is low given that the link between drug use and distribution is very robust, with </w:t>
      </w:r>
      <w:r w:rsidRPr="007E06BF">
        <w:rPr>
          <w:rFonts w:ascii="Times New Roman" w:hAnsi="Times New Roman" w:cs="Times New Roman"/>
          <w:highlight w:val="white"/>
        </w:rPr>
        <w:t>nonusers very rarely engaging in selling illicit drugs</w:t>
      </w:r>
      <w:r w:rsidRPr="007E06BF">
        <w:rPr>
          <w:rFonts w:ascii="Times New Roman" w:hAnsi="Times New Roman" w:cs="Times New Roman"/>
          <w:highlight w:val="white"/>
          <w:vertAlign w:val="superscript"/>
        </w:rPr>
        <w:footnoteReference w:id="2"/>
      </w:r>
      <w:r w:rsidRPr="007E06BF">
        <w:rPr>
          <w:rFonts w:ascii="Times New Roman" w:hAnsi="Times New Roman" w:cs="Times New Roman"/>
        </w:rPr>
        <w:t>.</w:t>
      </w:r>
    </w:p>
    <w:p w14:paraId="18144387" w14:textId="77777777" w:rsidR="00900770" w:rsidRPr="007E06BF" w:rsidRDefault="00000000">
      <w:pPr>
        <w:pStyle w:val="Heading4"/>
        <w:spacing w:before="240" w:after="120"/>
        <w:jc w:val="both"/>
        <w:rPr>
          <w:rFonts w:ascii="Times New Roman" w:hAnsi="Times New Roman" w:cs="Times New Roman"/>
          <w:b/>
          <w:i/>
          <w:color w:val="000000"/>
          <w:sz w:val="22"/>
          <w:szCs w:val="22"/>
        </w:rPr>
      </w:pPr>
      <w:bookmarkStart w:id="4" w:name="_hmt0pc9js5hv" w:colFirst="0" w:colLast="0"/>
      <w:bookmarkEnd w:id="4"/>
      <w:r w:rsidRPr="007E06BF">
        <w:rPr>
          <w:rFonts w:ascii="Times New Roman" w:hAnsi="Times New Roman" w:cs="Times New Roman"/>
          <w:b/>
          <w:i/>
          <w:color w:val="000000"/>
          <w:sz w:val="22"/>
          <w:szCs w:val="22"/>
        </w:rPr>
        <w:t>G1 Psychopathology components:</w:t>
      </w:r>
    </w:p>
    <w:p w14:paraId="5C6F449F" w14:textId="0225BE65" w:rsidR="00900770" w:rsidRPr="007E06BF" w:rsidRDefault="00000000">
      <w:pPr>
        <w:numPr>
          <w:ilvl w:val="0"/>
          <w:numId w:val="5"/>
        </w:numPr>
        <w:jc w:val="both"/>
        <w:rPr>
          <w:rFonts w:ascii="Times New Roman" w:hAnsi="Times New Roman" w:cs="Times New Roman"/>
          <w:highlight w:val="white"/>
        </w:rPr>
      </w:pPr>
      <w:r w:rsidRPr="007E06BF">
        <w:rPr>
          <w:rFonts w:ascii="Times New Roman" w:hAnsi="Times New Roman" w:cs="Times New Roman"/>
          <w:color w:val="232323"/>
          <w:highlight w:val="white"/>
        </w:rPr>
        <w:t xml:space="preserve">Psychopathology-related </w:t>
      </w:r>
      <w:r w:rsidR="007E06BF" w:rsidRPr="007E06BF">
        <w:rPr>
          <w:rFonts w:ascii="Times New Roman" w:hAnsi="Times New Roman" w:cs="Times New Roman"/>
          <w:color w:val="232323"/>
          <w:highlight w:val="white"/>
        </w:rPr>
        <w:t>hospitalizations</w:t>
      </w:r>
      <w:r w:rsidRPr="007E06BF">
        <w:rPr>
          <w:rFonts w:ascii="Times New Roman" w:hAnsi="Times New Roman" w:cs="Times New Roman"/>
          <w:color w:val="232323"/>
          <w:highlight w:val="white"/>
        </w:rPr>
        <w:t xml:space="preserve"> (mental disorder diagnoses (ICD-9 codes </w:t>
      </w:r>
      <w:r w:rsidRPr="007E06BF">
        <w:rPr>
          <w:rFonts w:ascii="Times New Roman" w:hAnsi="Times New Roman" w:cs="Times New Roman"/>
          <w:highlight w:val="white"/>
        </w:rPr>
        <w:t xml:space="preserve">290-302 &amp; 306-315) and </w:t>
      </w:r>
      <w:r w:rsidRPr="007E06BF">
        <w:rPr>
          <w:rFonts w:ascii="Times New Roman" w:hAnsi="Times New Roman" w:cs="Times New Roman"/>
          <w:color w:val="232323"/>
          <w:highlight w:val="white"/>
        </w:rPr>
        <w:t>external cause of injury (e-code) from medical registers related to suicide, suicidal attempt or other self-inflicted damage (</w:t>
      </w:r>
      <w:r w:rsidRPr="007E06BF">
        <w:rPr>
          <w:rFonts w:ascii="Times New Roman" w:hAnsi="Times New Roman" w:cs="Times New Roman"/>
          <w:highlight w:val="white"/>
        </w:rPr>
        <w:t>E950-E959))</w:t>
      </w:r>
    </w:p>
    <w:p w14:paraId="33A85E0B" w14:textId="77777777" w:rsidR="00900770" w:rsidRPr="007E06BF" w:rsidRDefault="00000000">
      <w:pPr>
        <w:numPr>
          <w:ilvl w:val="0"/>
          <w:numId w:val="5"/>
        </w:numPr>
        <w:jc w:val="both"/>
        <w:rPr>
          <w:rFonts w:ascii="Times New Roman" w:hAnsi="Times New Roman" w:cs="Times New Roman"/>
          <w:highlight w:val="white"/>
        </w:rPr>
      </w:pPr>
      <w:r w:rsidRPr="007E06BF">
        <w:rPr>
          <w:rFonts w:ascii="Times New Roman" w:hAnsi="Times New Roman" w:cs="Times New Roman"/>
          <w:color w:val="232323"/>
          <w:highlight w:val="white"/>
        </w:rPr>
        <w:t>C</w:t>
      </w:r>
      <w:r w:rsidRPr="007E06BF">
        <w:rPr>
          <w:rFonts w:ascii="Times New Roman" w:hAnsi="Times New Roman" w:cs="Times New Roman"/>
          <w:highlight w:val="white"/>
        </w:rPr>
        <w:t>auses of death (mental disorders)</w:t>
      </w:r>
    </w:p>
    <w:p w14:paraId="5D2C98CC" w14:textId="77777777" w:rsidR="00900770" w:rsidRPr="007E06BF" w:rsidRDefault="00900770">
      <w:pPr>
        <w:jc w:val="both"/>
        <w:rPr>
          <w:rFonts w:ascii="Times New Roman" w:hAnsi="Times New Roman" w:cs="Times New Roman"/>
        </w:rPr>
      </w:pPr>
    </w:p>
    <w:p w14:paraId="12EEAAEB" w14:textId="77777777" w:rsidR="00900770" w:rsidRPr="007E06BF" w:rsidRDefault="00000000">
      <w:pPr>
        <w:jc w:val="both"/>
        <w:rPr>
          <w:rFonts w:ascii="Times New Roman" w:hAnsi="Times New Roman" w:cs="Times New Roman"/>
          <w:b/>
        </w:rPr>
      </w:pPr>
      <w:r w:rsidRPr="007E06BF">
        <w:rPr>
          <w:rFonts w:ascii="Times New Roman" w:hAnsi="Times New Roman" w:cs="Times New Roman"/>
        </w:rPr>
        <w:lastRenderedPageBreak/>
        <w:t xml:space="preserve">The following psychopathology variables that comprise age-related diagnoses were excluded from the analysis as they are very unbalanced between the generations given different age spans: </w:t>
      </w:r>
      <w:r w:rsidRPr="007E06BF">
        <w:rPr>
          <w:rFonts w:ascii="Times New Roman" w:hAnsi="Times New Roman" w:cs="Times New Roman"/>
          <w:color w:val="222222"/>
          <w:highlight w:val="white"/>
        </w:rPr>
        <w:t>F00-F09 (dementia), F80-F89 (developmental disorders), and F90-F98 (disorders with typical onset during childhood and adolescence).</w:t>
      </w:r>
    </w:p>
    <w:p w14:paraId="691FC6EB" w14:textId="77777777" w:rsidR="00900770" w:rsidRPr="007E06BF" w:rsidRDefault="00900770">
      <w:pPr>
        <w:spacing w:line="480" w:lineRule="auto"/>
        <w:rPr>
          <w:rFonts w:ascii="Times New Roman" w:hAnsi="Times New Roman" w:cs="Times New Roman"/>
          <w:b/>
        </w:rPr>
      </w:pPr>
    </w:p>
    <w:p w14:paraId="031F2581" w14:textId="77777777" w:rsidR="00900770" w:rsidRPr="007E06BF" w:rsidRDefault="00900770">
      <w:pPr>
        <w:spacing w:line="480" w:lineRule="auto"/>
        <w:rPr>
          <w:rFonts w:ascii="Times New Roman" w:hAnsi="Times New Roman" w:cs="Times New Roman"/>
          <w:b/>
        </w:rPr>
      </w:pPr>
    </w:p>
    <w:p w14:paraId="5CEE6A34" w14:textId="77777777" w:rsidR="00900770" w:rsidRPr="007E06BF" w:rsidRDefault="00900770">
      <w:pPr>
        <w:spacing w:line="480" w:lineRule="auto"/>
        <w:rPr>
          <w:rFonts w:ascii="Times New Roman" w:hAnsi="Times New Roman" w:cs="Times New Roman"/>
          <w:b/>
        </w:rPr>
      </w:pPr>
    </w:p>
    <w:p w14:paraId="416D2A67" w14:textId="77777777" w:rsidR="00900770" w:rsidRPr="007E06BF" w:rsidRDefault="00900770">
      <w:pPr>
        <w:spacing w:line="480" w:lineRule="auto"/>
        <w:rPr>
          <w:rFonts w:ascii="Times New Roman" w:hAnsi="Times New Roman" w:cs="Times New Roman"/>
          <w:b/>
        </w:rPr>
      </w:pPr>
    </w:p>
    <w:p w14:paraId="14009646" w14:textId="77777777" w:rsidR="00900770" w:rsidRPr="007E06BF" w:rsidRDefault="00900770">
      <w:pPr>
        <w:spacing w:line="480" w:lineRule="auto"/>
        <w:rPr>
          <w:rFonts w:ascii="Times New Roman" w:hAnsi="Times New Roman" w:cs="Times New Roman"/>
          <w:b/>
        </w:rPr>
      </w:pPr>
    </w:p>
    <w:p w14:paraId="7591C1A2" w14:textId="77777777" w:rsidR="00900770" w:rsidRPr="007E06BF" w:rsidRDefault="00900770">
      <w:pPr>
        <w:spacing w:line="480" w:lineRule="auto"/>
        <w:rPr>
          <w:rFonts w:ascii="Times New Roman" w:hAnsi="Times New Roman" w:cs="Times New Roman"/>
          <w:b/>
        </w:rPr>
      </w:pPr>
    </w:p>
    <w:p w14:paraId="73BE6B9E" w14:textId="77777777" w:rsidR="00900770" w:rsidRPr="007E06BF" w:rsidRDefault="00900770">
      <w:pPr>
        <w:spacing w:line="480" w:lineRule="auto"/>
        <w:rPr>
          <w:rFonts w:ascii="Times New Roman" w:hAnsi="Times New Roman" w:cs="Times New Roman"/>
          <w:b/>
        </w:rPr>
      </w:pPr>
    </w:p>
    <w:p w14:paraId="6B3391B2" w14:textId="77777777" w:rsidR="00900770" w:rsidRPr="007E06BF" w:rsidRDefault="00900770">
      <w:pPr>
        <w:spacing w:line="480" w:lineRule="auto"/>
        <w:rPr>
          <w:rFonts w:ascii="Times New Roman" w:hAnsi="Times New Roman" w:cs="Times New Roman"/>
          <w:b/>
        </w:rPr>
      </w:pPr>
    </w:p>
    <w:p w14:paraId="346938E6" w14:textId="77777777" w:rsidR="00900770" w:rsidRPr="007E06BF" w:rsidRDefault="00900770">
      <w:pPr>
        <w:spacing w:line="480" w:lineRule="auto"/>
        <w:rPr>
          <w:rFonts w:ascii="Times New Roman" w:hAnsi="Times New Roman" w:cs="Times New Roman"/>
          <w:b/>
        </w:rPr>
      </w:pPr>
    </w:p>
    <w:p w14:paraId="43B8A44C" w14:textId="77777777" w:rsidR="00900770" w:rsidRPr="007E06BF" w:rsidRDefault="00900770">
      <w:pPr>
        <w:spacing w:line="480" w:lineRule="auto"/>
        <w:rPr>
          <w:rFonts w:ascii="Times New Roman" w:hAnsi="Times New Roman" w:cs="Times New Roman"/>
          <w:b/>
        </w:rPr>
      </w:pPr>
    </w:p>
    <w:p w14:paraId="1D83E229" w14:textId="77777777" w:rsidR="00900770" w:rsidRPr="007E06BF" w:rsidRDefault="00900770">
      <w:pPr>
        <w:spacing w:line="480" w:lineRule="auto"/>
        <w:rPr>
          <w:rFonts w:ascii="Times New Roman" w:hAnsi="Times New Roman" w:cs="Times New Roman"/>
          <w:b/>
        </w:rPr>
      </w:pPr>
    </w:p>
    <w:p w14:paraId="6787FD9C" w14:textId="77777777" w:rsidR="00900770" w:rsidRPr="007E06BF" w:rsidRDefault="00900770">
      <w:pPr>
        <w:spacing w:line="480" w:lineRule="auto"/>
        <w:rPr>
          <w:rFonts w:ascii="Times New Roman" w:hAnsi="Times New Roman" w:cs="Times New Roman"/>
          <w:b/>
        </w:rPr>
      </w:pPr>
    </w:p>
    <w:p w14:paraId="671924C8" w14:textId="77777777" w:rsidR="00900770" w:rsidRPr="007E06BF" w:rsidRDefault="00900770">
      <w:pPr>
        <w:spacing w:line="480" w:lineRule="auto"/>
        <w:rPr>
          <w:rFonts w:ascii="Times New Roman" w:hAnsi="Times New Roman" w:cs="Times New Roman"/>
          <w:b/>
        </w:rPr>
      </w:pPr>
    </w:p>
    <w:p w14:paraId="4AA50810" w14:textId="77777777" w:rsidR="00900770" w:rsidRDefault="00900770">
      <w:pPr>
        <w:spacing w:line="480" w:lineRule="auto"/>
        <w:rPr>
          <w:rFonts w:ascii="Times New Roman" w:hAnsi="Times New Roman" w:cs="Times New Roman"/>
          <w:b/>
        </w:rPr>
      </w:pPr>
    </w:p>
    <w:p w14:paraId="2ECFA579" w14:textId="77777777" w:rsidR="007E06BF" w:rsidRDefault="007E06BF">
      <w:pPr>
        <w:spacing w:line="480" w:lineRule="auto"/>
        <w:rPr>
          <w:rFonts w:ascii="Times New Roman" w:hAnsi="Times New Roman" w:cs="Times New Roman"/>
          <w:b/>
        </w:rPr>
      </w:pPr>
    </w:p>
    <w:p w14:paraId="36B3695A" w14:textId="77777777" w:rsidR="007E06BF" w:rsidRDefault="007E06BF">
      <w:pPr>
        <w:spacing w:line="480" w:lineRule="auto"/>
        <w:rPr>
          <w:rFonts w:ascii="Times New Roman" w:hAnsi="Times New Roman" w:cs="Times New Roman"/>
          <w:b/>
        </w:rPr>
      </w:pPr>
    </w:p>
    <w:p w14:paraId="1A7D0C95" w14:textId="77777777" w:rsidR="007E06BF" w:rsidRDefault="007E06BF">
      <w:pPr>
        <w:spacing w:line="480" w:lineRule="auto"/>
        <w:rPr>
          <w:rFonts w:ascii="Times New Roman" w:hAnsi="Times New Roman" w:cs="Times New Roman"/>
          <w:b/>
        </w:rPr>
      </w:pPr>
    </w:p>
    <w:p w14:paraId="3E64A6CA" w14:textId="77777777" w:rsidR="007E06BF" w:rsidRDefault="007E06BF">
      <w:pPr>
        <w:spacing w:line="480" w:lineRule="auto"/>
        <w:rPr>
          <w:rFonts w:ascii="Times New Roman" w:hAnsi="Times New Roman" w:cs="Times New Roman"/>
          <w:b/>
        </w:rPr>
      </w:pPr>
    </w:p>
    <w:p w14:paraId="037591D6" w14:textId="77777777" w:rsidR="007E06BF" w:rsidRDefault="007E06BF">
      <w:pPr>
        <w:spacing w:line="480" w:lineRule="auto"/>
        <w:rPr>
          <w:rFonts w:ascii="Times New Roman" w:hAnsi="Times New Roman" w:cs="Times New Roman"/>
          <w:b/>
        </w:rPr>
      </w:pPr>
    </w:p>
    <w:p w14:paraId="45C66F5B" w14:textId="77777777" w:rsidR="007E06BF" w:rsidRDefault="007E06BF">
      <w:pPr>
        <w:spacing w:line="480" w:lineRule="auto"/>
        <w:rPr>
          <w:rFonts w:ascii="Times New Roman" w:hAnsi="Times New Roman" w:cs="Times New Roman"/>
          <w:b/>
        </w:rPr>
      </w:pPr>
    </w:p>
    <w:p w14:paraId="38332DDF" w14:textId="5295540E" w:rsidR="00900770" w:rsidRPr="007E06BF" w:rsidRDefault="00000000">
      <w:pPr>
        <w:spacing w:line="480" w:lineRule="auto"/>
        <w:rPr>
          <w:rFonts w:ascii="Times New Roman" w:hAnsi="Times New Roman" w:cs="Times New Roman"/>
          <w:sz w:val="20"/>
          <w:szCs w:val="20"/>
        </w:rPr>
      </w:pPr>
      <w:r w:rsidRPr="007E06BF">
        <w:rPr>
          <w:rFonts w:ascii="Times New Roman" w:hAnsi="Times New Roman" w:cs="Times New Roman"/>
          <w:b/>
        </w:rPr>
        <w:lastRenderedPageBreak/>
        <w:t>S1 Table</w:t>
      </w:r>
      <w:r w:rsidRPr="007E06BF">
        <w:rPr>
          <w:rFonts w:ascii="Times New Roman" w:hAnsi="Times New Roman" w:cs="Times New Roman"/>
        </w:rPr>
        <w:t>. List of variables used for the data analysis</w:t>
      </w:r>
    </w:p>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00"/>
        <w:gridCol w:w="2310"/>
        <w:gridCol w:w="1665"/>
        <w:gridCol w:w="4185"/>
      </w:tblGrid>
      <w:tr w:rsidR="00900770" w:rsidRPr="007E06BF" w14:paraId="497FFFD8" w14:textId="77777777">
        <w:tc>
          <w:tcPr>
            <w:tcW w:w="1200" w:type="dxa"/>
            <w:tcBorders>
              <w:top w:val="single" w:sz="4" w:space="0" w:color="000000"/>
              <w:left w:val="single" w:sz="4" w:space="0" w:color="FFFFFF"/>
              <w:bottom w:val="single" w:sz="4" w:space="0" w:color="000000"/>
              <w:right w:val="single" w:sz="4" w:space="0" w:color="FFFFFF"/>
            </w:tcBorders>
            <w:shd w:val="clear" w:color="auto" w:fill="auto"/>
            <w:tcMar>
              <w:top w:w="99" w:type="dxa"/>
              <w:left w:w="99" w:type="dxa"/>
              <w:bottom w:w="99" w:type="dxa"/>
              <w:right w:w="99" w:type="dxa"/>
            </w:tcMar>
          </w:tcPr>
          <w:p w14:paraId="1E73989C" w14:textId="77777777" w:rsidR="00900770" w:rsidRPr="007E06BF" w:rsidRDefault="00000000">
            <w:pPr>
              <w:widowControl w:val="0"/>
              <w:spacing w:line="240" w:lineRule="auto"/>
              <w:jc w:val="center"/>
              <w:rPr>
                <w:rFonts w:ascii="Times New Roman" w:hAnsi="Times New Roman" w:cs="Times New Roman"/>
                <w:b/>
                <w:sz w:val="20"/>
                <w:szCs w:val="20"/>
              </w:rPr>
            </w:pPr>
            <w:r w:rsidRPr="007E06BF">
              <w:rPr>
                <w:rFonts w:ascii="Times New Roman" w:hAnsi="Times New Roman" w:cs="Times New Roman"/>
                <w:b/>
                <w:sz w:val="20"/>
                <w:szCs w:val="20"/>
              </w:rPr>
              <w:t>Generation</w:t>
            </w:r>
          </w:p>
        </w:tc>
        <w:tc>
          <w:tcPr>
            <w:tcW w:w="2310" w:type="dxa"/>
            <w:tcBorders>
              <w:top w:val="single" w:sz="4" w:space="0" w:color="000000"/>
              <w:left w:val="single" w:sz="4" w:space="0" w:color="FFFFFF"/>
              <w:bottom w:val="single" w:sz="4" w:space="0" w:color="000000"/>
              <w:right w:val="single" w:sz="4" w:space="0" w:color="FFFFFF"/>
            </w:tcBorders>
            <w:shd w:val="clear" w:color="auto" w:fill="auto"/>
            <w:tcMar>
              <w:top w:w="99" w:type="dxa"/>
              <w:left w:w="99" w:type="dxa"/>
              <w:bottom w:w="99" w:type="dxa"/>
              <w:right w:w="99" w:type="dxa"/>
            </w:tcMar>
          </w:tcPr>
          <w:p w14:paraId="53B24EEB" w14:textId="77777777" w:rsidR="00900770" w:rsidRPr="007E06BF" w:rsidRDefault="00000000">
            <w:pPr>
              <w:widowControl w:val="0"/>
              <w:spacing w:line="240" w:lineRule="auto"/>
              <w:jc w:val="center"/>
              <w:rPr>
                <w:rFonts w:ascii="Times New Roman" w:hAnsi="Times New Roman" w:cs="Times New Roman"/>
                <w:b/>
                <w:sz w:val="20"/>
                <w:szCs w:val="20"/>
              </w:rPr>
            </w:pPr>
            <w:r w:rsidRPr="007E06BF">
              <w:rPr>
                <w:rFonts w:ascii="Times New Roman" w:hAnsi="Times New Roman" w:cs="Times New Roman"/>
                <w:b/>
                <w:sz w:val="20"/>
                <w:szCs w:val="20"/>
              </w:rPr>
              <w:t>Data source</w:t>
            </w:r>
          </w:p>
        </w:tc>
        <w:tc>
          <w:tcPr>
            <w:tcW w:w="1665" w:type="dxa"/>
            <w:tcBorders>
              <w:top w:val="single" w:sz="4" w:space="0" w:color="000000"/>
              <w:left w:val="single" w:sz="4" w:space="0" w:color="FFFFFF"/>
              <w:bottom w:val="single" w:sz="4" w:space="0" w:color="000000"/>
              <w:right w:val="single" w:sz="4" w:space="0" w:color="FFFFFF"/>
            </w:tcBorders>
            <w:shd w:val="clear" w:color="auto" w:fill="auto"/>
            <w:tcMar>
              <w:top w:w="99" w:type="dxa"/>
              <w:left w:w="99" w:type="dxa"/>
              <w:bottom w:w="99" w:type="dxa"/>
              <w:right w:w="99" w:type="dxa"/>
            </w:tcMar>
          </w:tcPr>
          <w:p w14:paraId="7A8A7AB0" w14:textId="77777777" w:rsidR="00900770" w:rsidRPr="007E06BF" w:rsidRDefault="00000000">
            <w:pPr>
              <w:widowControl w:val="0"/>
              <w:spacing w:line="240" w:lineRule="auto"/>
              <w:jc w:val="center"/>
              <w:rPr>
                <w:rFonts w:ascii="Times New Roman" w:hAnsi="Times New Roman" w:cs="Times New Roman"/>
                <w:b/>
                <w:sz w:val="20"/>
                <w:szCs w:val="20"/>
              </w:rPr>
            </w:pPr>
            <w:r w:rsidRPr="007E06BF">
              <w:rPr>
                <w:rFonts w:ascii="Times New Roman" w:hAnsi="Times New Roman" w:cs="Times New Roman"/>
                <w:b/>
                <w:sz w:val="20"/>
                <w:szCs w:val="20"/>
              </w:rPr>
              <w:t>Variable type</w:t>
            </w:r>
          </w:p>
        </w:tc>
        <w:tc>
          <w:tcPr>
            <w:tcW w:w="4185" w:type="dxa"/>
            <w:tcBorders>
              <w:top w:val="single" w:sz="4" w:space="0" w:color="000000"/>
              <w:left w:val="single" w:sz="4" w:space="0" w:color="FFFFFF"/>
              <w:bottom w:val="single" w:sz="4" w:space="0" w:color="000000"/>
              <w:right w:val="single" w:sz="4" w:space="0" w:color="FFFFFF"/>
            </w:tcBorders>
            <w:shd w:val="clear" w:color="auto" w:fill="auto"/>
            <w:tcMar>
              <w:top w:w="99" w:type="dxa"/>
              <w:left w:w="99" w:type="dxa"/>
              <w:bottom w:w="99" w:type="dxa"/>
              <w:right w:w="99" w:type="dxa"/>
            </w:tcMar>
          </w:tcPr>
          <w:p w14:paraId="2D91B2AA" w14:textId="77777777" w:rsidR="00900770" w:rsidRPr="007E06BF" w:rsidRDefault="00000000">
            <w:pPr>
              <w:widowControl w:val="0"/>
              <w:spacing w:line="240" w:lineRule="auto"/>
              <w:jc w:val="center"/>
              <w:rPr>
                <w:rFonts w:ascii="Times New Roman" w:hAnsi="Times New Roman" w:cs="Times New Roman"/>
                <w:b/>
                <w:sz w:val="20"/>
                <w:szCs w:val="20"/>
              </w:rPr>
            </w:pPr>
            <w:r w:rsidRPr="007E06BF">
              <w:rPr>
                <w:rFonts w:ascii="Times New Roman" w:hAnsi="Times New Roman" w:cs="Times New Roman"/>
                <w:b/>
                <w:sz w:val="20"/>
                <w:szCs w:val="20"/>
              </w:rPr>
              <w:t>Variable name</w:t>
            </w:r>
          </w:p>
        </w:tc>
      </w:tr>
      <w:tr w:rsidR="00900770" w:rsidRPr="007E06BF" w14:paraId="1A0FEED8" w14:textId="77777777">
        <w:tc>
          <w:tcPr>
            <w:tcW w:w="1200" w:type="dxa"/>
            <w:tcBorders>
              <w:top w:val="single" w:sz="4" w:space="0" w:color="000000"/>
              <w:left w:val="single" w:sz="4" w:space="0" w:color="FFFFFF"/>
              <w:bottom w:val="single" w:sz="4" w:space="0" w:color="FFFFFF"/>
              <w:right w:val="single" w:sz="4" w:space="0" w:color="FFFFFF"/>
            </w:tcBorders>
            <w:shd w:val="clear" w:color="auto" w:fill="auto"/>
            <w:tcMar>
              <w:top w:w="99" w:type="dxa"/>
              <w:left w:w="99" w:type="dxa"/>
              <w:bottom w:w="99" w:type="dxa"/>
              <w:right w:w="99" w:type="dxa"/>
            </w:tcMar>
          </w:tcPr>
          <w:p w14:paraId="4E86E460" w14:textId="77777777" w:rsidR="00900770" w:rsidRPr="007E06BF" w:rsidRDefault="00000000">
            <w:pPr>
              <w:widowControl w:val="0"/>
              <w:spacing w:line="240" w:lineRule="auto"/>
              <w:rPr>
                <w:rFonts w:ascii="Times New Roman" w:hAnsi="Times New Roman" w:cs="Times New Roman"/>
                <w:sz w:val="20"/>
                <w:szCs w:val="20"/>
              </w:rPr>
            </w:pPr>
            <w:r w:rsidRPr="007E06BF">
              <w:rPr>
                <w:rFonts w:ascii="Times New Roman" w:hAnsi="Times New Roman" w:cs="Times New Roman"/>
                <w:sz w:val="20"/>
                <w:szCs w:val="20"/>
              </w:rPr>
              <w:t>G0</w:t>
            </w:r>
          </w:p>
        </w:tc>
        <w:tc>
          <w:tcPr>
            <w:tcW w:w="2310" w:type="dxa"/>
            <w:tcBorders>
              <w:top w:val="single" w:sz="4" w:space="0" w:color="000000"/>
              <w:left w:val="single" w:sz="4" w:space="0" w:color="FFFFFF"/>
              <w:bottom w:val="single" w:sz="4" w:space="0" w:color="FFFFFF"/>
              <w:right w:val="single" w:sz="4" w:space="0" w:color="FFFFFF"/>
            </w:tcBorders>
            <w:shd w:val="clear" w:color="auto" w:fill="FFFFFF"/>
            <w:tcMar>
              <w:top w:w="99" w:type="dxa"/>
              <w:left w:w="99" w:type="dxa"/>
              <w:bottom w:w="99" w:type="dxa"/>
              <w:right w:w="99" w:type="dxa"/>
            </w:tcMar>
          </w:tcPr>
          <w:p w14:paraId="27F407B9" w14:textId="77777777" w:rsidR="00900770" w:rsidRPr="007E06BF" w:rsidRDefault="00000000">
            <w:pPr>
              <w:widowControl w:val="0"/>
              <w:spacing w:line="240" w:lineRule="auto"/>
              <w:jc w:val="center"/>
              <w:rPr>
                <w:rFonts w:ascii="Times New Roman" w:hAnsi="Times New Roman" w:cs="Times New Roman"/>
                <w:sz w:val="20"/>
                <w:szCs w:val="20"/>
              </w:rPr>
            </w:pPr>
            <w:r w:rsidRPr="007E06BF">
              <w:rPr>
                <w:rFonts w:ascii="Times New Roman" w:hAnsi="Times New Roman" w:cs="Times New Roman"/>
                <w:sz w:val="20"/>
                <w:szCs w:val="20"/>
              </w:rPr>
              <w:t>Social Register</w:t>
            </w:r>
          </w:p>
        </w:tc>
        <w:tc>
          <w:tcPr>
            <w:tcW w:w="1665" w:type="dxa"/>
            <w:tcBorders>
              <w:top w:val="single" w:sz="4" w:space="0" w:color="000000"/>
              <w:left w:val="single" w:sz="4" w:space="0" w:color="FFFFFF"/>
              <w:bottom w:val="single" w:sz="4" w:space="0" w:color="FFFFFF"/>
              <w:right w:val="single" w:sz="4" w:space="0" w:color="FFFFFF"/>
            </w:tcBorders>
            <w:shd w:val="clear" w:color="auto" w:fill="FFFFFF"/>
            <w:tcMar>
              <w:top w:w="99" w:type="dxa"/>
              <w:left w:w="99" w:type="dxa"/>
              <w:bottom w:w="99" w:type="dxa"/>
              <w:right w:w="99" w:type="dxa"/>
            </w:tcMar>
          </w:tcPr>
          <w:p w14:paraId="57D91DAC" w14:textId="77777777" w:rsidR="00900770" w:rsidRPr="007E06BF" w:rsidRDefault="00000000">
            <w:pPr>
              <w:widowControl w:val="0"/>
              <w:spacing w:line="240" w:lineRule="auto"/>
              <w:jc w:val="center"/>
              <w:rPr>
                <w:rFonts w:ascii="Times New Roman" w:hAnsi="Times New Roman" w:cs="Times New Roman"/>
                <w:sz w:val="20"/>
                <w:szCs w:val="20"/>
              </w:rPr>
            </w:pPr>
            <w:r w:rsidRPr="007E06BF">
              <w:rPr>
                <w:rFonts w:ascii="Times New Roman" w:hAnsi="Times New Roman" w:cs="Times New Roman"/>
                <w:sz w:val="20"/>
                <w:szCs w:val="20"/>
              </w:rPr>
              <w:t>SA</w:t>
            </w:r>
          </w:p>
        </w:tc>
        <w:tc>
          <w:tcPr>
            <w:tcW w:w="4185" w:type="dxa"/>
            <w:tcBorders>
              <w:top w:val="single" w:sz="4" w:space="0" w:color="000000"/>
              <w:left w:val="single" w:sz="4" w:space="0" w:color="FFFFFF"/>
              <w:bottom w:val="single" w:sz="4" w:space="0" w:color="FFFFFF"/>
              <w:right w:val="single" w:sz="4" w:space="0" w:color="FFFFFF"/>
            </w:tcBorders>
            <w:shd w:val="clear" w:color="auto" w:fill="FFFFFF"/>
            <w:tcMar>
              <w:top w:w="99" w:type="dxa"/>
              <w:left w:w="99" w:type="dxa"/>
              <w:bottom w:w="99" w:type="dxa"/>
              <w:right w:w="99" w:type="dxa"/>
            </w:tcMar>
          </w:tcPr>
          <w:p w14:paraId="3F5424AE" w14:textId="77777777" w:rsidR="00900770" w:rsidRPr="007E06BF" w:rsidRDefault="00000000">
            <w:pPr>
              <w:widowControl w:val="0"/>
              <w:spacing w:line="240" w:lineRule="auto"/>
              <w:rPr>
                <w:rFonts w:ascii="Times New Roman" w:hAnsi="Times New Roman" w:cs="Times New Roman"/>
                <w:sz w:val="20"/>
                <w:szCs w:val="20"/>
              </w:rPr>
            </w:pPr>
            <w:r w:rsidRPr="007E06BF">
              <w:rPr>
                <w:rFonts w:ascii="Times New Roman" w:hAnsi="Times New Roman" w:cs="Times New Roman"/>
                <w:sz w:val="20"/>
                <w:szCs w:val="20"/>
              </w:rPr>
              <w:t>Incidents of drunkenness of cohort member´s parents, 1953-1959</w:t>
            </w:r>
          </w:p>
        </w:tc>
      </w:tr>
      <w:tr w:rsidR="00900770" w:rsidRPr="007E06BF" w14:paraId="09B9D7A6" w14:textId="77777777">
        <w:tc>
          <w:tcPr>
            <w:tcW w:w="1200" w:type="dxa"/>
            <w:tcBorders>
              <w:top w:val="single" w:sz="4" w:space="0" w:color="FFFFFF"/>
              <w:left w:val="single" w:sz="4" w:space="0" w:color="FFFFFF"/>
              <w:bottom w:val="single" w:sz="4" w:space="0" w:color="FFFFFF"/>
              <w:right w:val="single" w:sz="4" w:space="0" w:color="FFFFFF"/>
            </w:tcBorders>
            <w:shd w:val="clear" w:color="auto" w:fill="auto"/>
            <w:tcMar>
              <w:top w:w="99" w:type="dxa"/>
              <w:left w:w="99" w:type="dxa"/>
              <w:bottom w:w="99" w:type="dxa"/>
              <w:right w:w="99" w:type="dxa"/>
            </w:tcMar>
          </w:tcPr>
          <w:p w14:paraId="704AA0D1" w14:textId="77777777" w:rsidR="00900770" w:rsidRPr="007E06BF" w:rsidRDefault="00900770">
            <w:pPr>
              <w:widowControl w:val="0"/>
              <w:spacing w:line="240" w:lineRule="auto"/>
              <w:rPr>
                <w:rFonts w:ascii="Times New Roman" w:hAnsi="Times New Roman" w:cs="Times New Roman"/>
                <w:sz w:val="20"/>
                <w:szCs w:val="20"/>
              </w:rPr>
            </w:pPr>
          </w:p>
        </w:tc>
        <w:tc>
          <w:tcPr>
            <w:tcW w:w="2310" w:type="dxa"/>
            <w:tcBorders>
              <w:top w:val="single" w:sz="4" w:space="0" w:color="FFFFFF"/>
              <w:left w:val="single" w:sz="4" w:space="0" w:color="FFFFFF"/>
              <w:bottom w:val="single" w:sz="4" w:space="0" w:color="FFFFFF"/>
              <w:right w:val="single" w:sz="4" w:space="0" w:color="FFFFFF"/>
            </w:tcBorders>
            <w:shd w:val="clear" w:color="auto" w:fill="FFFFFF"/>
            <w:tcMar>
              <w:top w:w="99" w:type="dxa"/>
              <w:left w:w="99" w:type="dxa"/>
              <w:bottom w:w="99" w:type="dxa"/>
              <w:right w:w="99" w:type="dxa"/>
            </w:tcMar>
          </w:tcPr>
          <w:p w14:paraId="7A0875A6" w14:textId="77777777" w:rsidR="00900770" w:rsidRPr="007E06BF" w:rsidRDefault="00000000">
            <w:pPr>
              <w:widowControl w:val="0"/>
              <w:spacing w:line="240" w:lineRule="auto"/>
              <w:jc w:val="center"/>
              <w:rPr>
                <w:rFonts w:ascii="Times New Roman" w:hAnsi="Times New Roman" w:cs="Times New Roman"/>
                <w:sz w:val="20"/>
                <w:szCs w:val="20"/>
              </w:rPr>
            </w:pPr>
            <w:r w:rsidRPr="007E06BF">
              <w:rPr>
                <w:rFonts w:ascii="Times New Roman" w:hAnsi="Times New Roman" w:cs="Times New Roman"/>
                <w:sz w:val="20"/>
                <w:szCs w:val="20"/>
              </w:rPr>
              <w:t>Social Register</w:t>
            </w:r>
          </w:p>
        </w:tc>
        <w:tc>
          <w:tcPr>
            <w:tcW w:w="1665" w:type="dxa"/>
            <w:tcBorders>
              <w:top w:val="single" w:sz="4" w:space="0" w:color="FFFFFF"/>
              <w:left w:val="single" w:sz="4" w:space="0" w:color="FFFFFF"/>
              <w:bottom w:val="single" w:sz="4" w:space="0" w:color="FFFFFF"/>
              <w:right w:val="single" w:sz="4" w:space="0" w:color="FFFFFF"/>
            </w:tcBorders>
            <w:shd w:val="clear" w:color="auto" w:fill="FFFFFF"/>
            <w:tcMar>
              <w:top w:w="99" w:type="dxa"/>
              <w:left w:w="99" w:type="dxa"/>
              <w:bottom w:w="99" w:type="dxa"/>
              <w:right w:w="99" w:type="dxa"/>
            </w:tcMar>
          </w:tcPr>
          <w:p w14:paraId="31964795" w14:textId="77777777" w:rsidR="00900770" w:rsidRPr="007E06BF" w:rsidRDefault="00000000">
            <w:pPr>
              <w:widowControl w:val="0"/>
              <w:spacing w:line="240" w:lineRule="auto"/>
              <w:jc w:val="center"/>
              <w:rPr>
                <w:rFonts w:ascii="Times New Roman" w:hAnsi="Times New Roman" w:cs="Times New Roman"/>
                <w:sz w:val="20"/>
                <w:szCs w:val="20"/>
              </w:rPr>
            </w:pPr>
            <w:r w:rsidRPr="007E06BF">
              <w:rPr>
                <w:rFonts w:ascii="Times New Roman" w:hAnsi="Times New Roman" w:cs="Times New Roman"/>
                <w:sz w:val="20"/>
                <w:szCs w:val="20"/>
              </w:rPr>
              <w:t>SA</w:t>
            </w:r>
          </w:p>
        </w:tc>
        <w:tc>
          <w:tcPr>
            <w:tcW w:w="4185" w:type="dxa"/>
            <w:tcBorders>
              <w:top w:val="single" w:sz="4" w:space="0" w:color="FFFFFF"/>
              <w:left w:val="single" w:sz="4" w:space="0" w:color="FFFFFF"/>
              <w:bottom w:val="single" w:sz="4" w:space="0" w:color="FFFFFF"/>
              <w:right w:val="single" w:sz="4" w:space="0" w:color="FFFFFF"/>
            </w:tcBorders>
            <w:shd w:val="clear" w:color="auto" w:fill="FFFFFF"/>
            <w:tcMar>
              <w:top w:w="99" w:type="dxa"/>
              <w:left w:w="99" w:type="dxa"/>
              <w:bottom w:w="99" w:type="dxa"/>
              <w:right w:w="99" w:type="dxa"/>
            </w:tcMar>
          </w:tcPr>
          <w:p w14:paraId="6D44F6B8" w14:textId="77777777" w:rsidR="00900770" w:rsidRPr="007E06BF" w:rsidRDefault="00000000">
            <w:pPr>
              <w:widowControl w:val="0"/>
              <w:spacing w:line="240" w:lineRule="auto"/>
              <w:rPr>
                <w:rFonts w:ascii="Times New Roman" w:hAnsi="Times New Roman" w:cs="Times New Roman"/>
                <w:sz w:val="20"/>
                <w:szCs w:val="20"/>
              </w:rPr>
            </w:pPr>
            <w:r w:rsidRPr="007E06BF">
              <w:rPr>
                <w:rFonts w:ascii="Times New Roman" w:hAnsi="Times New Roman" w:cs="Times New Roman"/>
                <w:sz w:val="20"/>
                <w:szCs w:val="20"/>
              </w:rPr>
              <w:t>Incidents of drunkenness of cohort member´s parents, 1960-1965</w:t>
            </w:r>
          </w:p>
        </w:tc>
      </w:tr>
      <w:tr w:rsidR="00900770" w:rsidRPr="007E06BF" w14:paraId="6E4253D4" w14:textId="77777777">
        <w:tc>
          <w:tcPr>
            <w:tcW w:w="1200" w:type="dxa"/>
            <w:tcBorders>
              <w:top w:val="single" w:sz="4" w:space="0" w:color="FFFFFF"/>
              <w:left w:val="single" w:sz="4" w:space="0" w:color="FFFFFF"/>
              <w:bottom w:val="single" w:sz="4" w:space="0" w:color="FFFFFF"/>
              <w:right w:val="single" w:sz="4" w:space="0" w:color="FFFFFF"/>
            </w:tcBorders>
            <w:shd w:val="clear" w:color="auto" w:fill="auto"/>
            <w:tcMar>
              <w:top w:w="99" w:type="dxa"/>
              <w:left w:w="99" w:type="dxa"/>
              <w:bottom w:w="99" w:type="dxa"/>
              <w:right w:w="99" w:type="dxa"/>
            </w:tcMar>
          </w:tcPr>
          <w:p w14:paraId="3992B6E0" w14:textId="77777777" w:rsidR="00900770" w:rsidRPr="007E06BF" w:rsidRDefault="00900770">
            <w:pPr>
              <w:widowControl w:val="0"/>
              <w:spacing w:line="240" w:lineRule="auto"/>
              <w:rPr>
                <w:rFonts w:ascii="Times New Roman" w:hAnsi="Times New Roman" w:cs="Times New Roman"/>
                <w:sz w:val="20"/>
                <w:szCs w:val="20"/>
              </w:rPr>
            </w:pPr>
          </w:p>
        </w:tc>
        <w:tc>
          <w:tcPr>
            <w:tcW w:w="2310" w:type="dxa"/>
            <w:tcBorders>
              <w:top w:val="single" w:sz="4" w:space="0" w:color="FFFFFF"/>
              <w:left w:val="single" w:sz="4" w:space="0" w:color="FFFFFF"/>
              <w:bottom w:val="single" w:sz="4" w:space="0" w:color="FFFFFF"/>
              <w:right w:val="single" w:sz="4" w:space="0" w:color="FFFFFF"/>
            </w:tcBorders>
            <w:shd w:val="clear" w:color="auto" w:fill="FFFFFF"/>
            <w:tcMar>
              <w:top w:w="99" w:type="dxa"/>
              <w:left w:w="99" w:type="dxa"/>
              <w:bottom w:w="99" w:type="dxa"/>
              <w:right w:w="99" w:type="dxa"/>
            </w:tcMar>
          </w:tcPr>
          <w:p w14:paraId="4C7E725C" w14:textId="77777777" w:rsidR="00900770" w:rsidRPr="007E06BF" w:rsidRDefault="00000000">
            <w:pPr>
              <w:widowControl w:val="0"/>
              <w:spacing w:line="240" w:lineRule="auto"/>
              <w:jc w:val="center"/>
              <w:rPr>
                <w:rFonts w:ascii="Times New Roman" w:hAnsi="Times New Roman" w:cs="Times New Roman"/>
                <w:sz w:val="20"/>
                <w:szCs w:val="20"/>
              </w:rPr>
            </w:pPr>
            <w:r w:rsidRPr="007E06BF">
              <w:rPr>
                <w:rFonts w:ascii="Times New Roman" w:hAnsi="Times New Roman" w:cs="Times New Roman"/>
                <w:sz w:val="20"/>
                <w:szCs w:val="20"/>
              </w:rPr>
              <w:t>Social Register</w:t>
            </w:r>
          </w:p>
        </w:tc>
        <w:tc>
          <w:tcPr>
            <w:tcW w:w="1665" w:type="dxa"/>
            <w:tcBorders>
              <w:top w:val="single" w:sz="4" w:space="0" w:color="FFFFFF"/>
              <w:left w:val="single" w:sz="4" w:space="0" w:color="FFFFFF"/>
              <w:bottom w:val="single" w:sz="4" w:space="0" w:color="FFFFFF"/>
              <w:right w:val="single" w:sz="4" w:space="0" w:color="FFFFFF"/>
            </w:tcBorders>
            <w:shd w:val="clear" w:color="auto" w:fill="FFFFFF"/>
            <w:tcMar>
              <w:top w:w="99" w:type="dxa"/>
              <w:left w:w="99" w:type="dxa"/>
              <w:bottom w:w="99" w:type="dxa"/>
              <w:right w:w="99" w:type="dxa"/>
            </w:tcMar>
          </w:tcPr>
          <w:p w14:paraId="29F61C19" w14:textId="77777777" w:rsidR="00900770" w:rsidRPr="007E06BF" w:rsidRDefault="00000000">
            <w:pPr>
              <w:widowControl w:val="0"/>
              <w:spacing w:line="240" w:lineRule="auto"/>
              <w:jc w:val="center"/>
              <w:rPr>
                <w:rFonts w:ascii="Times New Roman" w:hAnsi="Times New Roman" w:cs="Times New Roman"/>
                <w:sz w:val="20"/>
                <w:szCs w:val="20"/>
              </w:rPr>
            </w:pPr>
            <w:r w:rsidRPr="007E06BF">
              <w:rPr>
                <w:rFonts w:ascii="Times New Roman" w:hAnsi="Times New Roman" w:cs="Times New Roman"/>
                <w:sz w:val="20"/>
                <w:szCs w:val="20"/>
              </w:rPr>
              <w:t>SA</w:t>
            </w:r>
          </w:p>
        </w:tc>
        <w:tc>
          <w:tcPr>
            <w:tcW w:w="4185" w:type="dxa"/>
            <w:tcBorders>
              <w:top w:val="single" w:sz="4" w:space="0" w:color="FFFFFF"/>
              <w:left w:val="single" w:sz="4" w:space="0" w:color="FFFFFF"/>
              <w:bottom w:val="single" w:sz="4" w:space="0" w:color="FFFFFF"/>
              <w:right w:val="single" w:sz="4" w:space="0" w:color="FFFFFF"/>
            </w:tcBorders>
            <w:shd w:val="clear" w:color="auto" w:fill="FFFFFF"/>
            <w:tcMar>
              <w:top w:w="99" w:type="dxa"/>
              <w:left w:w="99" w:type="dxa"/>
              <w:bottom w:w="99" w:type="dxa"/>
              <w:right w:w="99" w:type="dxa"/>
            </w:tcMar>
          </w:tcPr>
          <w:p w14:paraId="61A0BB67" w14:textId="77777777" w:rsidR="00900770" w:rsidRPr="007E06BF" w:rsidRDefault="00000000">
            <w:pPr>
              <w:widowControl w:val="0"/>
              <w:spacing w:line="240" w:lineRule="auto"/>
              <w:rPr>
                <w:rFonts w:ascii="Times New Roman" w:hAnsi="Times New Roman" w:cs="Times New Roman"/>
                <w:sz w:val="20"/>
                <w:szCs w:val="20"/>
              </w:rPr>
            </w:pPr>
            <w:r w:rsidRPr="007E06BF">
              <w:rPr>
                <w:rFonts w:ascii="Times New Roman" w:hAnsi="Times New Roman" w:cs="Times New Roman"/>
                <w:sz w:val="20"/>
                <w:szCs w:val="20"/>
              </w:rPr>
              <w:t>Incidents of drunkenness of cohort member´s parents, 1966-1972</w:t>
            </w:r>
          </w:p>
        </w:tc>
      </w:tr>
      <w:tr w:rsidR="00900770" w:rsidRPr="007E06BF" w14:paraId="258FEBCA" w14:textId="77777777">
        <w:tc>
          <w:tcPr>
            <w:tcW w:w="1200" w:type="dxa"/>
            <w:tcBorders>
              <w:top w:val="single" w:sz="4" w:space="0" w:color="FFFFFF"/>
              <w:left w:val="single" w:sz="4" w:space="0" w:color="FFFFFF"/>
              <w:bottom w:val="single" w:sz="4" w:space="0" w:color="FFFFFF"/>
              <w:right w:val="single" w:sz="4" w:space="0" w:color="FFFFFF"/>
            </w:tcBorders>
            <w:shd w:val="clear" w:color="auto" w:fill="auto"/>
            <w:tcMar>
              <w:top w:w="99" w:type="dxa"/>
              <w:left w:w="99" w:type="dxa"/>
              <w:bottom w:w="99" w:type="dxa"/>
              <w:right w:w="99" w:type="dxa"/>
            </w:tcMar>
          </w:tcPr>
          <w:p w14:paraId="0196DE10" w14:textId="77777777" w:rsidR="00900770" w:rsidRPr="007E06BF" w:rsidRDefault="00900770">
            <w:pPr>
              <w:widowControl w:val="0"/>
              <w:spacing w:line="240" w:lineRule="auto"/>
              <w:rPr>
                <w:rFonts w:ascii="Times New Roman" w:hAnsi="Times New Roman" w:cs="Times New Roman"/>
                <w:sz w:val="20"/>
                <w:szCs w:val="20"/>
              </w:rPr>
            </w:pPr>
          </w:p>
        </w:tc>
        <w:tc>
          <w:tcPr>
            <w:tcW w:w="2310" w:type="dxa"/>
            <w:tcBorders>
              <w:top w:val="single" w:sz="4" w:space="0" w:color="FFFFFF"/>
              <w:left w:val="single" w:sz="4" w:space="0" w:color="FFFFFF"/>
              <w:bottom w:val="single" w:sz="4" w:space="0" w:color="FFFFFF"/>
              <w:right w:val="single" w:sz="4" w:space="0" w:color="FFFFFF"/>
            </w:tcBorders>
            <w:shd w:val="clear" w:color="auto" w:fill="FFFFFF"/>
            <w:tcMar>
              <w:top w:w="99" w:type="dxa"/>
              <w:left w:w="99" w:type="dxa"/>
              <w:bottom w:w="99" w:type="dxa"/>
              <w:right w:w="99" w:type="dxa"/>
            </w:tcMar>
          </w:tcPr>
          <w:p w14:paraId="13D1AA76" w14:textId="77777777" w:rsidR="00900770" w:rsidRPr="007E06BF" w:rsidRDefault="00000000">
            <w:pPr>
              <w:widowControl w:val="0"/>
              <w:spacing w:line="240" w:lineRule="auto"/>
              <w:jc w:val="center"/>
              <w:rPr>
                <w:rFonts w:ascii="Times New Roman" w:hAnsi="Times New Roman" w:cs="Times New Roman"/>
                <w:sz w:val="20"/>
                <w:szCs w:val="20"/>
              </w:rPr>
            </w:pPr>
            <w:r w:rsidRPr="007E06BF">
              <w:rPr>
                <w:rFonts w:ascii="Times New Roman" w:hAnsi="Times New Roman" w:cs="Times New Roman"/>
                <w:sz w:val="20"/>
                <w:szCs w:val="20"/>
              </w:rPr>
              <w:t>Social Register</w:t>
            </w:r>
          </w:p>
        </w:tc>
        <w:tc>
          <w:tcPr>
            <w:tcW w:w="1665" w:type="dxa"/>
            <w:tcBorders>
              <w:top w:val="single" w:sz="4" w:space="0" w:color="FFFFFF"/>
              <w:left w:val="single" w:sz="4" w:space="0" w:color="FFFFFF"/>
              <w:bottom w:val="single" w:sz="4" w:space="0" w:color="FFFFFF"/>
              <w:right w:val="single" w:sz="4" w:space="0" w:color="FFFFFF"/>
            </w:tcBorders>
            <w:shd w:val="clear" w:color="auto" w:fill="FFFFFF"/>
            <w:tcMar>
              <w:top w:w="99" w:type="dxa"/>
              <w:left w:w="99" w:type="dxa"/>
              <w:bottom w:w="99" w:type="dxa"/>
              <w:right w:w="99" w:type="dxa"/>
            </w:tcMar>
          </w:tcPr>
          <w:p w14:paraId="6D852F82" w14:textId="77777777" w:rsidR="00900770" w:rsidRPr="007E06BF" w:rsidRDefault="00000000">
            <w:pPr>
              <w:widowControl w:val="0"/>
              <w:spacing w:line="240" w:lineRule="auto"/>
              <w:jc w:val="center"/>
              <w:rPr>
                <w:rFonts w:ascii="Times New Roman" w:hAnsi="Times New Roman" w:cs="Times New Roman"/>
                <w:sz w:val="20"/>
                <w:szCs w:val="20"/>
              </w:rPr>
            </w:pPr>
            <w:r w:rsidRPr="007E06BF">
              <w:rPr>
                <w:rFonts w:ascii="Times New Roman" w:hAnsi="Times New Roman" w:cs="Times New Roman"/>
                <w:sz w:val="20"/>
                <w:szCs w:val="20"/>
              </w:rPr>
              <w:t>SA</w:t>
            </w:r>
          </w:p>
        </w:tc>
        <w:tc>
          <w:tcPr>
            <w:tcW w:w="4185" w:type="dxa"/>
            <w:tcBorders>
              <w:top w:val="single" w:sz="4" w:space="0" w:color="FFFFFF"/>
              <w:left w:val="single" w:sz="4" w:space="0" w:color="FFFFFF"/>
              <w:bottom w:val="single" w:sz="4" w:space="0" w:color="FFFFFF"/>
              <w:right w:val="single" w:sz="4" w:space="0" w:color="FFFFFF"/>
            </w:tcBorders>
            <w:shd w:val="clear" w:color="auto" w:fill="FFFFFF"/>
            <w:tcMar>
              <w:top w:w="99" w:type="dxa"/>
              <w:left w:w="99" w:type="dxa"/>
              <w:bottom w:w="99" w:type="dxa"/>
              <w:right w:w="99" w:type="dxa"/>
            </w:tcMar>
          </w:tcPr>
          <w:p w14:paraId="297C6DE0" w14:textId="77777777" w:rsidR="00900770" w:rsidRPr="007E06BF" w:rsidRDefault="00000000">
            <w:pPr>
              <w:widowControl w:val="0"/>
              <w:spacing w:line="240" w:lineRule="auto"/>
              <w:rPr>
                <w:rFonts w:ascii="Times New Roman" w:hAnsi="Times New Roman" w:cs="Times New Roman"/>
                <w:sz w:val="20"/>
                <w:szCs w:val="20"/>
              </w:rPr>
            </w:pPr>
            <w:r w:rsidRPr="007E06BF">
              <w:rPr>
                <w:rFonts w:ascii="Times New Roman" w:hAnsi="Times New Roman" w:cs="Times New Roman"/>
                <w:sz w:val="20"/>
                <w:szCs w:val="20"/>
              </w:rPr>
              <w:t>Parents´ abuse of alcohol, 1953-1959</w:t>
            </w:r>
          </w:p>
        </w:tc>
      </w:tr>
      <w:tr w:rsidR="00900770" w:rsidRPr="007E06BF" w14:paraId="08F10C80" w14:textId="77777777">
        <w:tc>
          <w:tcPr>
            <w:tcW w:w="1200" w:type="dxa"/>
            <w:tcBorders>
              <w:top w:val="single" w:sz="4" w:space="0" w:color="FFFFFF"/>
              <w:left w:val="single" w:sz="4" w:space="0" w:color="FFFFFF"/>
              <w:bottom w:val="single" w:sz="4" w:space="0" w:color="FFFFFF"/>
              <w:right w:val="single" w:sz="4" w:space="0" w:color="FFFFFF"/>
            </w:tcBorders>
            <w:shd w:val="clear" w:color="auto" w:fill="auto"/>
            <w:tcMar>
              <w:top w:w="99" w:type="dxa"/>
              <w:left w:w="99" w:type="dxa"/>
              <w:bottom w:w="99" w:type="dxa"/>
              <w:right w:w="99" w:type="dxa"/>
            </w:tcMar>
          </w:tcPr>
          <w:p w14:paraId="1D556DD1" w14:textId="77777777" w:rsidR="00900770" w:rsidRPr="007E06BF" w:rsidRDefault="00900770">
            <w:pPr>
              <w:widowControl w:val="0"/>
              <w:spacing w:line="240" w:lineRule="auto"/>
              <w:rPr>
                <w:rFonts w:ascii="Times New Roman" w:hAnsi="Times New Roman" w:cs="Times New Roman"/>
                <w:sz w:val="20"/>
                <w:szCs w:val="20"/>
              </w:rPr>
            </w:pPr>
          </w:p>
        </w:tc>
        <w:tc>
          <w:tcPr>
            <w:tcW w:w="2310" w:type="dxa"/>
            <w:tcBorders>
              <w:top w:val="single" w:sz="4" w:space="0" w:color="FFFFFF"/>
              <w:left w:val="single" w:sz="4" w:space="0" w:color="FFFFFF"/>
              <w:bottom w:val="single" w:sz="4" w:space="0" w:color="FFFFFF"/>
              <w:right w:val="single" w:sz="4" w:space="0" w:color="FFFFFF"/>
            </w:tcBorders>
            <w:shd w:val="clear" w:color="auto" w:fill="FFFFFF"/>
            <w:tcMar>
              <w:top w:w="99" w:type="dxa"/>
              <w:left w:w="99" w:type="dxa"/>
              <w:bottom w:w="99" w:type="dxa"/>
              <w:right w:w="99" w:type="dxa"/>
            </w:tcMar>
          </w:tcPr>
          <w:p w14:paraId="71629EB3" w14:textId="77777777" w:rsidR="00900770" w:rsidRPr="007E06BF" w:rsidRDefault="00000000">
            <w:pPr>
              <w:widowControl w:val="0"/>
              <w:spacing w:line="240" w:lineRule="auto"/>
              <w:jc w:val="center"/>
              <w:rPr>
                <w:rFonts w:ascii="Times New Roman" w:hAnsi="Times New Roman" w:cs="Times New Roman"/>
                <w:sz w:val="20"/>
                <w:szCs w:val="20"/>
              </w:rPr>
            </w:pPr>
            <w:r w:rsidRPr="007E06BF">
              <w:rPr>
                <w:rFonts w:ascii="Times New Roman" w:hAnsi="Times New Roman" w:cs="Times New Roman"/>
                <w:sz w:val="20"/>
                <w:szCs w:val="20"/>
              </w:rPr>
              <w:t>Social Register</w:t>
            </w:r>
          </w:p>
        </w:tc>
        <w:tc>
          <w:tcPr>
            <w:tcW w:w="1665" w:type="dxa"/>
            <w:tcBorders>
              <w:top w:val="single" w:sz="4" w:space="0" w:color="FFFFFF"/>
              <w:left w:val="single" w:sz="4" w:space="0" w:color="FFFFFF"/>
              <w:bottom w:val="single" w:sz="4" w:space="0" w:color="FFFFFF"/>
              <w:right w:val="single" w:sz="4" w:space="0" w:color="FFFFFF"/>
            </w:tcBorders>
            <w:shd w:val="clear" w:color="auto" w:fill="FFFFFF"/>
            <w:tcMar>
              <w:top w:w="99" w:type="dxa"/>
              <w:left w:w="99" w:type="dxa"/>
              <w:bottom w:w="99" w:type="dxa"/>
              <w:right w:w="99" w:type="dxa"/>
            </w:tcMar>
          </w:tcPr>
          <w:p w14:paraId="6F6F2692" w14:textId="77777777" w:rsidR="00900770" w:rsidRPr="007E06BF" w:rsidRDefault="00000000">
            <w:pPr>
              <w:widowControl w:val="0"/>
              <w:spacing w:line="240" w:lineRule="auto"/>
              <w:jc w:val="center"/>
              <w:rPr>
                <w:rFonts w:ascii="Times New Roman" w:hAnsi="Times New Roman" w:cs="Times New Roman"/>
                <w:sz w:val="20"/>
                <w:szCs w:val="20"/>
              </w:rPr>
            </w:pPr>
            <w:r w:rsidRPr="007E06BF">
              <w:rPr>
                <w:rFonts w:ascii="Times New Roman" w:hAnsi="Times New Roman" w:cs="Times New Roman"/>
                <w:sz w:val="20"/>
                <w:szCs w:val="20"/>
              </w:rPr>
              <w:t>SA</w:t>
            </w:r>
          </w:p>
        </w:tc>
        <w:tc>
          <w:tcPr>
            <w:tcW w:w="4185" w:type="dxa"/>
            <w:tcBorders>
              <w:top w:val="single" w:sz="4" w:space="0" w:color="FFFFFF"/>
              <w:left w:val="single" w:sz="4" w:space="0" w:color="FFFFFF"/>
              <w:bottom w:val="single" w:sz="4" w:space="0" w:color="FFFFFF"/>
              <w:right w:val="single" w:sz="4" w:space="0" w:color="FFFFFF"/>
            </w:tcBorders>
            <w:shd w:val="clear" w:color="auto" w:fill="FFFFFF"/>
            <w:tcMar>
              <w:top w:w="99" w:type="dxa"/>
              <w:left w:w="99" w:type="dxa"/>
              <w:bottom w:w="99" w:type="dxa"/>
              <w:right w:w="99" w:type="dxa"/>
            </w:tcMar>
          </w:tcPr>
          <w:p w14:paraId="16279E4F" w14:textId="77777777" w:rsidR="00900770" w:rsidRPr="007E06BF" w:rsidRDefault="00000000">
            <w:pPr>
              <w:widowControl w:val="0"/>
              <w:spacing w:line="240" w:lineRule="auto"/>
              <w:rPr>
                <w:rFonts w:ascii="Times New Roman" w:hAnsi="Times New Roman" w:cs="Times New Roman"/>
                <w:sz w:val="20"/>
                <w:szCs w:val="20"/>
              </w:rPr>
            </w:pPr>
            <w:r w:rsidRPr="007E06BF">
              <w:rPr>
                <w:rFonts w:ascii="Times New Roman" w:hAnsi="Times New Roman" w:cs="Times New Roman"/>
                <w:sz w:val="20"/>
                <w:szCs w:val="20"/>
              </w:rPr>
              <w:t>Parents´ abuse of alcohol, 1960-1965</w:t>
            </w:r>
          </w:p>
        </w:tc>
      </w:tr>
      <w:tr w:rsidR="00900770" w:rsidRPr="007E06BF" w14:paraId="2760254D" w14:textId="77777777">
        <w:tc>
          <w:tcPr>
            <w:tcW w:w="1200" w:type="dxa"/>
            <w:tcBorders>
              <w:top w:val="single" w:sz="4" w:space="0" w:color="FFFFFF"/>
              <w:left w:val="single" w:sz="4" w:space="0" w:color="FFFFFF"/>
              <w:bottom w:val="single" w:sz="4" w:space="0" w:color="FFFFFF"/>
              <w:right w:val="single" w:sz="4" w:space="0" w:color="FFFFFF"/>
            </w:tcBorders>
            <w:shd w:val="clear" w:color="auto" w:fill="auto"/>
            <w:tcMar>
              <w:top w:w="99" w:type="dxa"/>
              <w:left w:w="99" w:type="dxa"/>
              <w:bottom w:w="99" w:type="dxa"/>
              <w:right w:w="99" w:type="dxa"/>
            </w:tcMar>
          </w:tcPr>
          <w:p w14:paraId="22794F23" w14:textId="77777777" w:rsidR="00900770" w:rsidRPr="007E06BF" w:rsidRDefault="00900770">
            <w:pPr>
              <w:widowControl w:val="0"/>
              <w:spacing w:line="240" w:lineRule="auto"/>
              <w:rPr>
                <w:rFonts w:ascii="Times New Roman" w:hAnsi="Times New Roman" w:cs="Times New Roman"/>
                <w:sz w:val="20"/>
                <w:szCs w:val="20"/>
              </w:rPr>
            </w:pPr>
          </w:p>
        </w:tc>
        <w:tc>
          <w:tcPr>
            <w:tcW w:w="2310" w:type="dxa"/>
            <w:tcBorders>
              <w:top w:val="single" w:sz="4" w:space="0" w:color="FFFFFF"/>
              <w:left w:val="single" w:sz="4" w:space="0" w:color="FFFFFF"/>
              <w:bottom w:val="single" w:sz="4" w:space="0" w:color="FFFFFF"/>
              <w:right w:val="single" w:sz="4" w:space="0" w:color="FFFFFF"/>
            </w:tcBorders>
            <w:shd w:val="clear" w:color="auto" w:fill="FFFFFF"/>
            <w:tcMar>
              <w:top w:w="99" w:type="dxa"/>
              <w:left w:w="99" w:type="dxa"/>
              <w:bottom w:w="99" w:type="dxa"/>
              <w:right w:w="99" w:type="dxa"/>
            </w:tcMar>
          </w:tcPr>
          <w:p w14:paraId="22DDB3E1" w14:textId="77777777" w:rsidR="00900770" w:rsidRPr="007E06BF" w:rsidRDefault="00000000">
            <w:pPr>
              <w:widowControl w:val="0"/>
              <w:spacing w:line="240" w:lineRule="auto"/>
              <w:jc w:val="center"/>
              <w:rPr>
                <w:rFonts w:ascii="Times New Roman" w:hAnsi="Times New Roman" w:cs="Times New Roman"/>
                <w:sz w:val="20"/>
                <w:szCs w:val="20"/>
              </w:rPr>
            </w:pPr>
            <w:r w:rsidRPr="007E06BF">
              <w:rPr>
                <w:rFonts w:ascii="Times New Roman" w:hAnsi="Times New Roman" w:cs="Times New Roman"/>
                <w:sz w:val="20"/>
                <w:szCs w:val="20"/>
              </w:rPr>
              <w:t>Social Register</w:t>
            </w:r>
          </w:p>
        </w:tc>
        <w:tc>
          <w:tcPr>
            <w:tcW w:w="1665" w:type="dxa"/>
            <w:tcBorders>
              <w:top w:val="single" w:sz="4" w:space="0" w:color="FFFFFF"/>
              <w:left w:val="single" w:sz="4" w:space="0" w:color="FFFFFF"/>
              <w:bottom w:val="single" w:sz="4" w:space="0" w:color="FFFFFF"/>
              <w:right w:val="single" w:sz="4" w:space="0" w:color="FFFFFF"/>
            </w:tcBorders>
            <w:shd w:val="clear" w:color="auto" w:fill="FFFFFF"/>
            <w:tcMar>
              <w:top w:w="99" w:type="dxa"/>
              <w:left w:w="99" w:type="dxa"/>
              <w:bottom w:w="99" w:type="dxa"/>
              <w:right w:w="99" w:type="dxa"/>
            </w:tcMar>
          </w:tcPr>
          <w:p w14:paraId="2E4A8120" w14:textId="77777777" w:rsidR="00900770" w:rsidRPr="007E06BF" w:rsidRDefault="00000000">
            <w:pPr>
              <w:widowControl w:val="0"/>
              <w:spacing w:line="240" w:lineRule="auto"/>
              <w:jc w:val="center"/>
              <w:rPr>
                <w:rFonts w:ascii="Times New Roman" w:hAnsi="Times New Roman" w:cs="Times New Roman"/>
                <w:sz w:val="20"/>
                <w:szCs w:val="20"/>
              </w:rPr>
            </w:pPr>
            <w:r w:rsidRPr="007E06BF">
              <w:rPr>
                <w:rFonts w:ascii="Times New Roman" w:hAnsi="Times New Roman" w:cs="Times New Roman"/>
                <w:sz w:val="20"/>
                <w:szCs w:val="20"/>
              </w:rPr>
              <w:t>SA</w:t>
            </w:r>
          </w:p>
        </w:tc>
        <w:tc>
          <w:tcPr>
            <w:tcW w:w="4185" w:type="dxa"/>
            <w:tcBorders>
              <w:top w:val="single" w:sz="4" w:space="0" w:color="FFFFFF"/>
              <w:left w:val="single" w:sz="4" w:space="0" w:color="FFFFFF"/>
              <w:bottom w:val="single" w:sz="4" w:space="0" w:color="FFFFFF"/>
              <w:right w:val="single" w:sz="4" w:space="0" w:color="FFFFFF"/>
            </w:tcBorders>
            <w:shd w:val="clear" w:color="auto" w:fill="FFFFFF"/>
            <w:tcMar>
              <w:top w:w="99" w:type="dxa"/>
              <w:left w:w="99" w:type="dxa"/>
              <w:bottom w:w="99" w:type="dxa"/>
              <w:right w:w="99" w:type="dxa"/>
            </w:tcMar>
          </w:tcPr>
          <w:p w14:paraId="7B487FEA" w14:textId="77777777" w:rsidR="00900770" w:rsidRPr="007E06BF" w:rsidRDefault="00000000">
            <w:pPr>
              <w:widowControl w:val="0"/>
              <w:spacing w:line="240" w:lineRule="auto"/>
              <w:rPr>
                <w:rFonts w:ascii="Times New Roman" w:hAnsi="Times New Roman" w:cs="Times New Roman"/>
                <w:sz w:val="20"/>
                <w:szCs w:val="20"/>
              </w:rPr>
            </w:pPr>
            <w:r w:rsidRPr="007E06BF">
              <w:rPr>
                <w:rFonts w:ascii="Times New Roman" w:hAnsi="Times New Roman" w:cs="Times New Roman"/>
                <w:sz w:val="20"/>
                <w:szCs w:val="20"/>
              </w:rPr>
              <w:t>Parents´ abuse of alcohol, 1966-1972</w:t>
            </w:r>
          </w:p>
        </w:tc>
      </w:tr>
      <w:tr w:rsidR="00900770" w:rsidRPr="007E06BF" w14:paraId="62F9F09D" w14:textId="77777777">
        <w:tc>
          <w:tcPr>
            <w:tcW w:w="1200" w:type="dxa"/>
            <w:tcBorders>
              <w:top w:val="single" w:sz="4" w:space="0" w:color="FFFFFF"/>
              <w:left w:val="single" w:sz="4" w:space="0" w:color="FFFFFF"/>
              <w:bottom w:val="single" w:sz="4" w:space="0" w:color="FFFFFF"/>
              <w:right w:val="single" w:sz="4" w:space="0" w:color="FFFFFF"/>
            </w:tcBorders>
            <w:shd w:val="clear" w:color="auto" w:fill="auto"/>
            <w:tcMar>
              <w:top w:w="99" w:type="dxa"/>
              <w:left w:w="99" w:type="dxa"/>
              <w:bottom w:w="99" w:type="dxa"/>
              <w:right w:w="99" w:type="dxa"/>
            </w:tcMar>
          </w:tcPr>
          <w:p w14:paraId="2E83C707" w14:textId="77777777" w:rsidR="00900770" w:rsidRPr="007E06BF" w:rsidRDefault="00900770">
            <w:pPr>
              <w:widowControl w:val="0"/>
              <w:spacing w:line="240" w:lineRule="auto"/>
              <w:rPr>
                <w:rFonts w:ascii="Times New Roman" w:hAnsi="Times New Roman" w:cs="Times New Roman"/>
                <w:sz w:val="20"/>
                <w:szCs w:val="20"/>
              </w:rPr>
            </w:pPr>
          </w:p>
        </w:tc>
        <w:tc>
          <w:tcPr>
            <w:tcW w:w="2310" w:type="dxa"/>
            <w:tcBorders>
              <w:top w:val="single" w:sz="4" w:space="0" w:color="FFFFFF"/>
              <w:left w:val="single" w:sz="4" w:space="0" w:color="FFFFFF"/>
              <w:bottom w:val="single" w:sz="4" w:space="0" w:color="FFFFFF"/>
              <w:right w:val="single" w:sz="4" w:space="0" w:color="FFFFFF"/>
            </w:tcBorders>
            <w:shd w:val="clear" w:color="auto" w:fill="FFFFFF"/>
            <w:tcMar>
              <w:top w:w="99" w:type="dxa"/>
              <w:left w:w="99" w:type="dxa"/>
              <w:bottom w:w="99" w:type="dxa"/>
              <w:right w:w="99" w:type="dxa"/>
            </w:tcMar>
          </w:tcPr>
          <w:p w14:paraId="10771909" w14:textId="77777777" w:rsidR="00900770" w:rsidRPr="007E06BF" w:rsidRDefault="00000000">
            <w:pPr>
              <w:widowControl w:val="0"/>
              <w:spacing w:line="240" w:lineRule="auto"/>
              <w:jc w:val="center"/>
              <w:rPr>
                <w:rFonts w:ascii="Times New Roman" w:hAnsi="Times New Roman" w:cs="Times New Roman"/>
                <w:sz w:val="20"/>
                <w:szCs w:val="20"/>
              </w:rPr>
            </w:pPr>
            <w:r w:rsidRPr="007E06BF">
              <w:rPr>
                <w:rFonts w:ascii="Times New Roman" w:hAnsi="Times New Roman" w:cs="Times New Roman"/>
                <w:sz w:val="20"/>
                <w:szCs w:val="20"/>
              </w:rPr>
              <w:t>Criminality of father</w:t>
            </w:r>
          </w:p>
        </w:tc>
        <w:tc>
          <w:tcPr>
            <w:tcW w:w="1665" w:type="dxa"/>
            <w:tcBorders>
              <w:top w:val="single" w:sz="4" w:space="0" w:color="FFFFFF"/>
              <w:left w:val="single" w:sz="4" w:space="0" w:color="FFFFFF"/>
              <w:bottom w:val="single" w:sz="4" w:space="0" w:color="FFFFFF"/>
              <w:right w:val="single" w:sz="4" w:space="0" w:color="FFFFFF"/>
            </w:tcBorders>
            <w:shd w:val="clear" w:color="auto" w:fill="FFFFFF"/>
            <w:tcMar>
              <w:top w:w="99" w:type="dxa"/>
              <w:left w:w="99" w:type="dxa"/>
              <w:bottom w:w="99" w:type="dxa"/>
              <w:right w:w="99" w:type="dxa"/>
            </w:tcMar>
          </w:tcPr>
          <w:p w14:paraId="4408184E" w14:textId="77777777" w:rsidR="00900770" w:rsidRPr="007E06BF" w:rsidRDefault="00000000">
            <w:pPr>
              <w:widowControl w:val="0"/>
              <w:spacing w:line="240" w:lineRule="auto"/>
              <w:jc w:val="center"/>
              <w:rPr>
                <w:rFonts w:ascii="Times New Roman" w:hAnsi="Times New Roman" w:cs="Times New Roman"/>
                <w:sz w:val="20"/>
                <w:szCs w:val="20"/>
              </w:rPr>
            </w:pPr>
            <w:r w:rsidRPr="007E06BF">
              <w:rPr>
                <w:rFonts w:ascii="Times New Roman" w:hAnsi="Times New Roman" w:cs="Times New Roman"/>
                <w:sz w:val="20"/>
                <w:szCs w:val="20"/>
              </w:rPr>
              <w:t>SA</w:t>
            </w:r>
          </w:p>
        </w:tc>
        <w:tc>
          <w:tcPr>
            <w:tcW w:w="4185" w:type="dxa"/>
            <w:tcBorders>
              <w:top w:val="single" w:sz="4" w:space="0" w:color="FFFFFF"/>
              <w:left w:val="single" w:sz="4" w:space="0" w:color="FFFFFF"/>
              <w:bottom w:val="single" w:sz="4" w:space="0" w:color="FFFFFF"/>
              <w:right w:val="single" w:sz="4" w:space="0" w:color="FFFFFF"/>
            </w:tcBorders>
            <w:tcMar>
              <w:top w:w="99" w:type="dxa"/>
              <w:left w:w="99" w:type="dxa"/>
              <w:bottom w:w="99" w:type="dxa"/>
              <w:right w:w="99" w:type="dxa"/>
            </w:tcMar>
          </w:tcPr>
          <w:p w14:paraId="05993E5C" w14:textId="77777777" w:rsidR="00900770" w:rsidRPr="007E06BF" w:rsidRDefault="00000000">
            <w:pPr>
              <w:widowControl w:val="0"/>
              <w:spacing w:line="240" w:lineRule="auto"/>
              <w:rPr>
                <w:rFonts w:ascii="Times New Roman" w:hAnsi="Times New Roman" w:cs="Times New Roman"/>
                <w:sz w:val="20"/>
                <w:szCs w:val="20"/>
              </w:rPr>
            </w:pPr>
            <w:r w:rsidRPr="007E06BF">
              <w:rPr>
                <w:rFonts w:ascii="Times New Roman" w:hAnsi="Times New Roman" w:cs="Times New Roman"/>
                <w:sz w:val="20"/>
                <w:szCs w:val="20"/>
              </w:rPr>
              <w:t>Drunk driving / dangerous driving, before 1953</w:t>
            </w:r>
          </w:p>
        </w:tc>
      </w:tr>
      <w:tr w:rsidR="00900770" w:rsidRPr="007E06BF" w14:paraId="75CDC6C3" w14:textId="77777777">
        <w:tc>
          <w:tcPr>
            <w:tcW w:w="1200" w:type="dxa"/>
            <w:tcBorders>
              <w:top w:val="single" w:sz="4" w:space="0" w:color="FFFFFF"/>
              <w:left w:val="single" w:sz="4" w:space="0" w:color="FFFFFF"/>
              <w:bottom w:val="single" w:sz="4" w:space="0" w:color="FFFFFF"/>
              <w:right w:val="single" w:sz="4" w:space="0" w:color="FFFFFF"/>
            </w:tcBorders>
            <w:shd w:val="clear" w:color="auto" w:fill="auto"/>
            <w:tcMar>
              <w:top w:w="99" w:type="dxa"/>
              <w:left w:w="99" w:type="dxa"/>
              <w:bottom w:w="99" w:type="dxa"/>
              <w:right w:w="99" w:type="dxa"/>
            </w:tcMar>
          </w:tcPr>
          <w:p w14:paraId="2990A2C9" w14:textId="77777777" w:rsidR="00900770" w:rsidRPr="007E06BF" w:rsidRDefault="00900770">
            <w:pPr>
              <w:widowControl w:val="0"/>
              <w:spacing w:line="240" w:lineRule="auto"/>
              <w:rPr>
                <w:rFonts w:ascii="Times New Roman" w:hAnsi="Times New Roman" w:cs="Times New Roman"/>
                <w:sz w:val="20"/>
                <w:szCs w:val="20"/>
              </w:rPr>
            </w:pPr>
          </w:p>
        </w:tc>
        <w:tc>
          <w:tcPr>
            <w:tcW w:w="2310" w:type="dxa"/>
            <w:tcBorders>
              <w:top w:val="single" w:sz="4" w:space="0" w:color="FFFFFF"/>
              <w:left w:val="single" w:sz="4" w:space="0" w:color="FFFFFF"/>
              <w:bottom w:val="single" w:sz="4" w:space="0" w:color="FFFFFF"/>
              <w:right w:val="single" w:sz="4" w:space="0" w:color="FFFFFF"/>
            </w:tcBorders>
            <w:shd w:val="clear" w:color="auto" w:fill="FFFFFF"/>
            <w:tcMar>
              <w:top w:w="99" w:type="dxa"/>
              <w:left w:w="99" w:type="dxa"/>
              <w:bottom w:w="99" w:type="dxa"/>
              <w:right w:w="99" w:type="dxa"/>
            </w:tcMar>
          </w:tcPr>
          <w:p w14:paraId="2CC1B424" w14:textId="77777777" w:rsidR="00900770" w:rsidRPr="007E06BF" w:rsidRDefault="00000000">
            <w:pPr>
              <w:widowControl w:val="0"/>
              <w:spacing w:line="240" w:lineRule="auto"/>
              <w:jc w:val="center"/>
              <w:rPr>
                <w:rFonts w:ascii="Times New Roman" w:hAnsi="Times New Roman" w:cs="Times New Roman"/>
                <w:sz w:val="20"/>
                <w:szCs w:val="20"/>
              </w:rPr>
            </w:pPr>
            <w:r w:rsidRPr="007E06BF">
              <w:rPr>
                <w:rFonts w:ascii="Times New Roman" w:hAnsi="Times New Roman" w:cs="Times New Roman"/>
                <w:sz w:val="20"/>
                <w:szCs w:val="20"/>
              </w:rPr>
              <w:t>Criminality of father</w:t>
            </w:r>
          </w:p>
        </w:tc>
        <w:tc>
          <w:tcPr>
            <w:tcW w:w="1665" w:type="dxa"/>
            <w:tcBorders>
              <w:top w:val="single" w:sz="4" w:space="0" w:color="FFFFFF"/>
              <w:left w:val="single" w:sz="4" w:space="0" w:color="FFFFFF"/>
              <w:bottom w:val="single" w:sz="4" w:space="0" w:color="FFFFFF"/>
              <w:right w:val="single" w:sz="4" w:space="0" w:color="FFFFFF"/>
            </w:tcBorders>
            <w:shd w:val="clear" w:color="auto" w:fill="FFFFFF"/>
            <w:tcMar>
              <w:top w:w="99" w:type="dxa"/>
              <w:left w:w="99" w:type="dxa"/>
              <w:bottom w:w="99" w:type="dxa"/>
              <w:right w:w="99" w:type="dxa"/>
            </w:tcMar>
          </w:tcPr>
          <w:p w14:paraId="1E28889F" w14:textId="77777777" w:rsidR="00900770" w:rsidRPr="007E06BF" w:rsidRDefault="00000000">
            <w:pPr>
              <w:widowControl w:val="0"/>
              <w:spacing w:line="240" w:lineRule="auto"/>
              <w:jc w:val="center"/>
              <w:rPr>
                <w:rFonts w:ascii="Times New Roman" w:hAnsi="Times New Roman" w:cs="Times New Roman"/>
                <w:sz w:val="20"/>
                <w:szCs w:val="20"/>
              </w:rPr>
            </w:pPr>
            <w:r w:rsidRPr="007E06BF">
              <w:rPr>
                <w:rFonts w:ascii="Times New Roman" w:hAnsi="Times New Roman" w:cs="Times New Roman"/>
                <w:sz w:val="20"/>
                <w:szCs w:val="20"/>
              </w:rPr>
              <w:t>SA</w:t>
            </w:r>
          </w:p>
        </w:tc>
        <w:tc>
          <w:tcPr>
            <w:tcW w:w="4185" w:type="dxa"/>
            <w:tcBorders>
              <w:top w:val="single" w:sz="4" w:space="0" w:color="FFFFFF"/>
              <w:left w:val="single" w:sz="4" w:space="0" w:color="FFFFFF"/>
              <w:bottom w:val="single" w:sz="4" w:space="0" w:color="FFFFFF"/>
              <w:right w:val="single" w:sz="4" w:space="0" w:color="FFFFFF"/>
            </w:tcBorders>
            <w:tcMar>
              <w:top w:w="99" w:type="dxa"/>
              <w:left w:w="99" w:type="dxa"/>
              <w:bottom w:w="99" w:type="dxa"/>
              <w:right w:w="99" w:type="dxa"/>
            </w:tcMar>
          </w:tcPr>
          <w:p w14:paraId="140DF070" w14:textId="77777777" w:rsidR="00900770" w:rsidRPr="007E06BF" w:rsidRDefault="00000000">
            <w:pPr>
              <w:widowControl w:val="0"/>
              <w:spacing w:line="240" w:lineRule="auto"/>
              <w:rPr>
                <w:rFonts w:ascii="Times New Roman" w:hAnsi="Times New Roman" w:cs="Times New Roman"/>
                <w:sz w:val="20"/>
                <w:szCs w:val="20"/>
              </w:rPr>
            </w:pPr>
            <w:r w:rsidRPr="007E06BF">
              <w:rPr>
                <w:rFonts w:ascii="Times New Roman" w:hAnsi="Times New Roman" w:cs="Times New Roman"/>
                <w:sz w:val="20"/>
                <w:szCs w:val="20"/>
              </w:rPr>
              <w:t>Drunk driving / dangerous driving, 1953-1959</w:t>
            </w:r>
          </w:p>
        </w:tc>
      </w:tr>
      <w:tr w:rsidR="00900770" w:rsidRPr="007E06BF" w14:paraId="7D20B1C4" w14:textId="77777777">
        <w:tc>
          <w:tcPr>
            <w:tcW w:w="1200" w:type="dxa"/>
            <w:tcBorders>
              <w:top w:val="single" w:sz="4" w:space="0" w:color="FFFFFF"/>
              <w:left w:val="single" w:sz="4" w:space="0" w:color="FFFFFF"/>
              <w:bottom w:val="single" w:sz="4" w:space="0" w:color="FFFFFF"/>
              <w:right w:val="single" w:sz="4" w:space="0" w:color="FFFFFF"/>
            </w:tcBorders>
            <w:shd w:val="clear" w:color="auto" w:fill="auto"/>
            <w:tcMar>
              <w:top w:w="99" w:type="dxa"/>
              <w:left w:w="99" w:type="dxa"/>
              <w:bottom w:w="99" w:type="dxa"/>
              <w:right w:w="99" w:type="dxa"/>
            </w:tcMar>
          </w:tcPr>
          <w:p w14:paraId="724F0B04" w14:textId="77777777" w:rsidR="00900770" w:rsidRPr="007E06BF" w:rsidRDefault="00900770">
            <w:pPr>
              <w:widowControl w:val="0"/>
              <w:spacing w:line="240" w:lineRule="auto"/>
              <w:rPr>
                <w:rFonts w:ascii="Times New Roman" w:hAnsi="Times New Roman" w:cs="Times New Roman"/>
                <w:sz w:val="20"/>
                <w:szCs w:val="20"/>
              </w:rPr>
            </w:pPr>
          </w:p>
        </w:tc>
        <w:tc>
          <w:tcPr>
            <w:tcW w:w="2310" w:type="dxa"/>
            <w:tcBorders>
              <w:top w:val="single" w:sz="4" w:space="0" w:color="FFFFFF"/>
              <w:left w:val="single" w:sz="4" w:space="0" w:color="FFFFFF"/>
              <w:bottom w:val="single" w:sz="4" w:space="0" w:color="FFFFFF"/>
              <w:right w:val="single" w:sz="4" w:space="0" w:color="FFFFFF"/>
            </w:tcBorders>
            <w:shd w:val="clear" w:color="auto" w:fill="FFFFFF"/>
            <w:tcMar>
              <w:top w:w="99" w:type="dxa"/>
              <w:left w:w="99" w:type="dxa"/>
              <w:bottom w:w="99" w:type="dxa"/>
              <w:right w:w="99" w:type="dxa"/>
            </w:tcMar>
          </w:tcPr>
          <w:p w14:paraId="5D66931C" w14:textId="77777777" w:rsidR="00900770" w:rsidRPr="007E06BF" w:rsidRDefault="00000000">
            <w:pPr>
              <w:widowControl w:val="0"/>
              <w:spacing w:line="240" w:lineRule="auto"/>
              <w:jc w:val="center"/>
              <w:rPr>
                <w:rFonts w:ascii="Times New Roman" w:hAnsi="Times New Roman" w:cs="Times New Roman"/>
                <w:sz w:val="20"/>
                <w:szCs w:val="20"/>
              </w:rPr>
            </w:pPr>
            <w:r w:rsidRPr="007E06BF">
              <w:rPr>
                <w:rFonts w:ascii="Times New Roman" w:hAnsi="Times New Roman" w:cs="Times New Roman"/>
                <w:sz w:val="20"/>
                <w:szCs w:val="20"/>
              </w:rPr>
              <w:t>Criminality of father</w:t>
            </w:r>
          </w:p>
        </w:tc>
        <w:tc>
          <w:tcPr>
            <w:tcW w:w="1665" w:type="dxa"/>
            <w:tcBorders>
              <w:top w:val="single" w:sz="4" w:space="0" w:color="FFFFFF"/>
              <w:left w:val="single" w:sz="4" w:space="0" w:color="FFFFFF"/>
              <w:bottom w:val="single" w:sz="4" w:space="0" w:color="FFFFFF"/>
              <w:right w:val="single" w:sz="4" w:space="0" w:color="FFFFFF"/>
            </w:tcBorders>
            <w:shd w:val="clear" w:color="auto" w:fill="FFFFFF"/>
            <w:tcMar>
              <w:top w:w="99" w:type="dxa"/>
              <w:left w:w="99" w:type="dxa"/>
              <w:bottom w:w="99" w:type="dxa"/>
              <w:right w:w="99" w:type="dxa"/>
            </w:tcMar>
          </w:tcPr>
          <w:p w14:paraId="43268059" w14:textId="77777777" w:rsidR="00900770" w:rsidRPr="007E06BF" w:rsidRDefault="00000000">
            <w:pPr>
              <w:widowControl w:val="0"/>
              <w:spacing w:line="240" w:lineRule="auto"/>
              <w:jc w:val="center"/>
              <w:rPr>
                <w:rFonts w:ascii="Times New Roman" w:hAnsi="Times New Roman" w:cs="Times New Roman"/>
                <w:sz w:val="20"/>
                <w:szCs w:val="20"/>
              </w:rPr>
            </w:pPr>
            <w:r w:rsidRPr="007E06BF">
              <w:rPr>
                <w:rFonts w:ascii="Times New Roman" w:hAnsi="Times New Roman" w:cs="Times New Roman"/>
                <w:sz w:val="20"/>
                <w:szCs w:val="20"/>
              </w:rPr>
              <w:t>SA</w:t>
            </w:r>
          </w:p>
        </w:tc>
        <w:tc>
          <w:tcPr>
            <w:tcW w:w="4185" w:type="dxa"/>
            <w:tcBorders>
              <w:top w:val="single" w:sz="4" w:space="0" w:color="FFFFFF"/>
              <w:left w:val="single" w:sz="4" w:space="0" w:color="FFFFFF"/>
              <w:bottom w:val="single" w:sz="4" w:space="0" w:color="FFFFFF"/>
              <w:right w:val="single" w:sz="4" w:space="0" w:color="FFFFFF"/>
            </w:tcBorders>
            <w:tcMar>
              <w:top w:w="99" w:type="dxa"/>
              <w:left w:w="99" w:type="dxa"/>
              <w:bottom w:w="99" w:type="dxa"/>
              <w:right w:w="99" w:type="dxa"/>
            </w:tcMar>
          </w:tcPr>
          <w:p w14:paraId="3716B4BE" w14:textId="77777777" w:rsidR="00900770" w:rsidRPr="007E06BF" w:rsidRDefault="00000000">
            <w:pPr>
              <w:widowControl w:val="0"/>
              <w:spacing w:line="240" w:lineRule="auto"/>
              <w:rPr>
                <w:rFonts w:ascii="Times New Roman" w:hAnsi="Times New Roman" w:cs="Times New Roman"/>
                <w:sz w:val="20"/>
                <w:szCs w:val="20"/>
              </w:rPr>
            </w:pPr>
            <w:r w:rsidRPr="007E06BF">
              <w:rPr>
                <w:rFonts w:ascii="Times New Roman" w:hAnsi="Times New Roman" w:cs="Times New Roman"/>
                <w:sz w:val="20"/>
                <w:szCs w:val="20"/>
              </w:rPr>
              <w:t>Drunk driving / dangerous driving, 1959-1972</w:t>
            </w:r>
          </w:p>
        </w:tc>
      </w:tr>
      <w:tr w:rsidR="00900770" w:rsidRPr="007E06BF" w14:paraId="66FBC5F6" w14:textId="77777777">
        <w:tc>
          <w:tcPr>
            <w:tcW w:w="1200" w:type="dxa"/>
            <w:tcBorders>
              <w:top w:val="single" w:sz="4" w:space="0" w:color="FFFFFF"/>
              <w:left w:val="single" w:sz="4" w:space="0" w:color="FFFFFF"/>
              <w:bottom w:val="single" w:sz="4" w:space="0" w:color="000000"/>
              <w:right w:val="single" w:sz="4" w:space="0" w:color="FFFFFF"/>
            </w:tcBorders>
            <w:shd w:val="clear" w:color="auto" w:fill="auto"/>
            <w:tcMar>
              <w:top w:w="99" w:type="dxa"/>
              <w:left w:w="99" w:type="dxa"/>
              <w:bottom w:w="99" w:type="dxa"/>
              <w:right w:w="99" w:type="dxa"/>
            </w:tcMar>
          </w:tcPr>
          <w:p w14:paraId="6A5096C0" w14:textId="77777777" w:rsidR="00900770" w:rsidRPr="007E06BF" w:rsidRDefault="00900770">
            <w:pPr>
              <w:widowControl w:val="0"/>
              <w:spacing w:line="240" w:lineRule="auto"/>
              <w:rPr>
                <w:rFonts w:ascii="Times New Roman" w:hAnsi="Times New Roman" w:cs="Times New Roman"/>
                <w:sz w:val="20"/>
                <w:szCs w:val="20"/>
              </w:rPr>
            </w:pPr>
          </w:p>
        </w:tc>
        <w:tc>
          <w:tcPr>
            <w:tcW w:w="2310" w:type="dxa"/>
            <w:tcBorders>
              <w:top w:val="single" w:sz="4" w:space="0" w:color="FFFFFF"/>
              <w:left w:val="single" w:sz="4" w:space="0" w:color="FFFFFF"/>
              <w:bottom w:val="single" w:sz="4" w:space="0" w:color="000000"/>
              <w:right w:val="single" w:sz="4" w:space="0" w:color="FFFFFF"/>
            </w:tcBorders>
            <w:shd w:val="clear" w:color="auto" w:fill="FFFFFF"/>
            <w:tcMar>
              <w:top w:w="99" w:type="dxa"/>
              <w:left w:w="99" w:type="dxa"/>
              <w:bottom w:w="99" w:type="dxa"/>
              <w:right w:w="99" w:type="dxa"/>
            </w:tcMar>
          </w:tcPr>
          <w:p w14:paraId="30B428D4" w14:textId="77777777" w:rsidR="00900770" w:rsidRPr="007E06BF" w:rsidRDefault="00000000">
            <w:pPr>
              <w:widowControl w:val="0"/>
              <w:spacing w:line="240" w:lineRule="auto"/>
              <w:jc w:val="center"/>
              <w:rPr>
                <w:rFonts w:ascii="Times New Roman" w:hAnsi="Times New Roman" w:cs="Times New Roman"/>
                <w:sz w:val="20"/>
                <w:szCs w:val="20"/>
              </w:rPr>
            </w:pPr>
            <w:r w:rsidRPr="007E06BF">
              <w:rPr>
                <w:rFonts w:ascii="Times New Roman" w:hAnsi="Times New Roman" w:cs="Times New Roman"/>
                <w:sz w:val="20"/>
                <w:szCs w:val="20"/>
              </w:rPr>
              <w:t>Occupational Register</w:t>
            </w:r>
          </w:p>
        </w:tc>
        <w:tc>
          <w:tcPr>
            <w:tcW w:w="1665" w:type="dxa"/>
            <w:tcBorders>
              <w:top w:val="single" w:sz="4" w:space="0" w:color="FFFFFF"/>
              <w:left w:val="single" w:sz="4" w:space="0" w:color="FFFFFF"/>
              <w:bottom w:val="single" w:sz="4" w:space="0" w:color="000000"/>
              <w:right w:val="single" w:sz="4" w:space="0" w:color="FFFFFF"/>
            </w:tcBorders>
            <w:shd w:val="clear" w:color="auto" w:fill="FFFFFF"/>
            <w:tcMar>
              <w:top w:w="99" w:type="dxa"/>
              <w:left w:w="99" w:type="dxa"/>
              <w:bottom w:w="99" w:type="dxa"/>
              <w:right w:w="99" w:type="dxa"/>
            </w:tcMar>
          </w:tcPr>
          <w:p w14:paraId="0A8F2822" w14:textId="77777777" w:rsidR="00900770" w:rsidRPr="007E06BF" w:rsidRDefault="00000000">
            <w:pPr>
              <w:widowControl w:val="0"/>
              <w:spacing w:line="240" w:lineRule="auto"/>
              <w:jc w:val="center"/>
              <w:rPr>
                <w:rFonts w:ascii="Times New Roman" w:hAnsi="Times New Roman" w:cs="Times New Roman"/>
                <w:sz w:val="20"/>
                <w:szCs w:val="20"/>
              </w:rPr>
            </w:pPr>
            <w:r w:rsidRPr="007E06BF">
              <w:rPr>
                <w:rFonts w:ascii="Times New Roman" w:hAnsi="Times New Roman" w:cs="Times New Roman"/>
                <w:sz w:val="20"/>
                <w:szCs w:val="20"/>
              </w:rPr>
              <w:t>SES</w:t>
            </w:r>
          </w:p>
        </w:tc>
        <w:tc>
          <w:tcPr>
            <w:tcW w:w="4185" w:type="dxa"/>
            <w:tcBorders>
              <w:top w:val="single" w:sz="4" w:space="0" w:color="FFFFFF"/>
              <w:left w:val="single" w:sz="4" w:space="0" w:color="FFFFFF"/>
              <w:bottom w:val="single" w:sz="4" w:space="0" w:color="000000"/>
              <w:right w:val="single" w:sz="4" w:space="0" w:color="FFFFFF"/>
            </w:tcBorders>
            <w:tcMar>
              <w:top w:w="99" w:type="dxa"/>
              <w:left w:w="99" w:type="dxa"/>
              <w:bottom w:w="99" w:type="dxa"/>
              <w:right w:w="99" w:type="dxa"/>
            </w:tcMar>
          </w:tcPr>
          <w:p w14:paraId="31034F08" w14:textId="77777777" w:rsidR="00900770" w:rsidRPr="007E06BF" w:rsidRDefault="00000000">
            <w:pPr>
              <w:widowControl w:val="0"/>
              <w:spacing w:line="240" w:lineRule="auto"/>
              <w:rPr>
                <w:rFonts w:ascii="Times New Roman" w:hAnsi="Times New Roman" w:cs="Times New Roman"/>
                <w:sz w:val="20"/>
                <w:szCs w:val="20"/>
              </w:rPr>
            </w:pPr>
            <w:r w:rsidRPr="007E06BF">
              <w:rPr>
                <w:rFonts w:ascii="Times New Roman" w:hAnsi="Times New Roman" w:cs="Times New Roman"/>
                <w:sz w:val="20"/>
                <w:szCs w:val="20"/>
              </w:rPr>
              <w:t>Social class based on father’s occupation in 1953</w:t>
            </w:r>
          </w:p>
        </w:tc>
      </w:tr>
      <w:tr w:rsidR="00900770" w:rsidRPr="007E06BF" w14:paraId="61366E10" w14:textId="77777777">
        <w:tc>
          <w:tcPr>
            <w:tcW w:w="1200" w:type="dxa"/>
            <w:tcBorders>
              <w:top w:val="single" w:sz="4" w:space="0" w:color="000000"/>
              <w:left w:val="single" w:sz="4" w:space="0" w:color="FFFFFF"/>
              <w:bottom w:val="single" w:sz="4" w:space="0" w:color="FFFFFF"/>
              <w:right w:val="single" w:sz="4" w:space="0" w:color="FFFFFF"/>
            </w:tcBorders>
            <w:shd w:val="clear" w:color="auto" w:fill="auto"/>
            <w:tcMar>
              <w:top w:w="99" w:type="dxa"/>
              <w:left w:w="99" w:type="dxa"/>
              <w:bottom w:w="99" w:type="dxa"/>
              <w:right w:w="99" w:type="dxa"/>
            </w:tcMar>
          </w:tcPr>
          <w:p w14:paraId="63E66953" w14:textId="77777777" w:rsidR="00900770" w:rsidRPr="007E06BF" w:rsidRDefault="00000000">
            <w:pPr>
              <w:widowControl w:val="0"/>
              <w:spacing w:line="240" w:lineRule="auto"/>
              <w:rPr>
                <w:rFonts w:ascii="Times New Roman" w:hAnsi="Times New Roman" w:cs="Times New Roman"/>
                <w:sz w:val="20"/>
                <w:szCs w:val="20"/>
              </w:rPr>
            </w:pPr>
            <w:r w:rsidRPr="007E06BF">
              <w:rPr>
                <w:rFonts w:ascii="Times New Roman" w:hAnsi="Times New Roman" w:cs="Times New Roman"/>
                <w:sz w:val="20"/>
                <w:szCs w:val="20"/>
              </w:rPr>
              <w:t>G1 &amp; G2</w:t>
            </w:r>
          </w:p>
        </w:tc>
        <w:tc>
          <w:tcPr>
            <w:tcW w:w="2310" w:type="dxa"/>
            <w:tcBorders>
              <w:top w:val="single" w:sz="4" w:space="0" w:color="000000"/>
              <w:left w:val="single" w:sz="4" w:space="0" w:color="FFFFFF"/>
              <w:bottom w:val="single" w:sz="4" w:space="0" w:color="FFFFFF"/>
              <w:right w:val="single" w:sz="4" w:space="0" w:color="FFFFFF"/>
            </w:tcBorders>
            <w:tcMar>
              <w:top w:w="99" w:type="dxa"/>
              <w:left w:w="99" w:type="dxa"/>
              <w:bottom w:w="99" w:type="dxa"/>
              <w:right w:w="99" w:type="dxa"/>
            </w:tcMar>
          </w:tcPr>
          <w:p w14:paraId="196371C4" w14:textId="77777777" w:rsidR="00900770" w:rsidRPr="007E06BF" w:rsidRDefault="00000000">
            <w:pPr>
              <w:widowControl w:val="0"/>
              <w:spacing w:line="240" w:lineRule="auto"/>
              <w:jc w:val="center"/>
              <w:rPr>
                <w:rFonts w:ascii="Times New Roman" w:hAnsi="Times New Roman" w:cs="Times New Roman"/>
                <w:sz w:val="20"/>
                <w:szCs w:val="20"/>
              </w:rPr>
            </w:pPr>
            <w:r w:rsidRPr="007E06BF">
              <w:rPr>
                <w:rFonts w:ascii="Times New Roman" w:hAnsi="Times New Roman" w:cs="Times New Roman"/>
                <w:sz w:val="20"/>
                <w:szCs w:val="20"/>
              </w:rPr>
              <w:t>Patient Register</w:t>
            </w:r>
          </w:p>
        </w:tc>
        <w:tc>
          <w:tcPr>
            <w:tcW w:w="1665" w:type="dxa"/>
            <w:tcBorders>
              <w:top w:val="single" w:sz="4" w:space="0" w:color="000000"/>
              <w:left w:val="single" w:sz="4" w:space="0" w:color="FFFFFF"/>
              <w:bottom w:val="single" w:sz="4" w:space="0" w:color="FFFFFF"/>
              <w:right w:val="single" w:sz="4" w:space="0" w:color="FFFFFF"/>
            </w:tcBorders>
            <w:tcMar>
              <w:top w:w="99" w:type="dxa"/>
              <w:left w:w="99" w:type="dxa"/>
              <w:bottom w:w="99" w:type="dxa"/>
              <w:right w:w="99" w:type="dxa"/>
            </w:tcMar>
          </w:tcPr>
          <w:p w14:paraId="1710332A" w14:textId="77777777" w:rsidR="00900770" w:rsidRPr="007E06BF" w:rsidRDefault="00000000">
            <w:pPr>
              <w:widowControl w:val="0"/>
              <w:spacing w:line="240" w:lineRule="auto"/>
              <w:jc w:val="center"/>
              <w:rPr>
                <w:rFonts w:ascii="Times New Roman" w:hAnsi="Times New Roman" w:cs="Times New Roman"/>
                <w:sz w:val="20"/>
                <w:szCs w:val="20"/>
              </w:rPr>
            </w:pPr>
            <w:r w:rsidRPr="007E06BF">
              <w:rPr>
                <w:rFonts w:ascii="Times New Roman" w:hAnsi="Times New Roman" w:cs="Times New Roman"/>
                <w:sz w:val="20"/>
                <w:szCs w:val="20"/>
              </w:rPr>
              <w:t>SA</w:t>
            </w:r>
          </w:p>
        </w:tc>
        <w:tc>
          <w:tcPr>
            <w:tcW w:w="4185" w:type="dxa"/>
            <w:tcBorders>
              <w:top w:val="single" w:sz="4" w:space="0" w:color="000000"/>
              <w:left w:val="single" w:sz="4" w:space="0" w:color="FFFFFF"/>
              <w:bottom w:val="single" w:sz="4" w:space="0" w:color="FFFFFF"/>
              <w:right w:val="single" w:sz="4" w:space="0" w:color="FFFFFF"/>
            </w:tcBorders>
            <w:tcMar>
              <w:top w:w="99" w:type="dxa"/>
              <w:left w:w="99" w:type="dxa"/>
              <w:bottom w:w="99" w:type="dxa"/>
              <w:right w:w="99" w:type="dxa"/>
            </w:tcMar>
          </w:tcPr>
          <w:p w14:paraId="63878642" w14:textId="77777777" w:rsidR="00900770" w:rsidRPr="007E06BF" w:rsidRDefault="00000000">
            <w:pPr>
              <w:widowControl w:val="0"/>
              <w:spacing w:line="240" w:lineRule="auto"/>
              <w:rPr>
                <w:rFonts w:ascii="Times New Roman" w:hAnsi="Times New Roman" w:cs="Times New Roman"/>
                <w:sz w:val="20"/>
                <w:szCs w:val="20"/>
              </w:rPr>
            </w:pPr>
            <w:r w:rsidRPr="007E06BF">
              <w:rPr>
                <w:rFonts w:ascii="Times New Roman" w:hAnsi="Times New Roman" w:cs="Times New Roman"/>
                <w:sz w:val="20"/>
                <w:szCs w:val="20"/>
              </w:rPr>
              <w:t>Alcohol-related diagnosis*, 1973-2019</w:t>
            </w:r>
          </w:p>
        </w:tc>
      </w:tr>
      <w:tr w:rsidR="00900770" w:rsidRPr="007E06BF" w14:paraId="2B1CFFDB" w14:textId="77777777">
        <w:tc>
          <w:tcPr>
            <w:tcW w:w="1200" w:type="dxa"/>
            <w:tcBorders>
              <w:top w:val="single" w:sz="4" w:space="0" w:color="FFFFFF"/>
              <w:left w:val="single" w:sz="4" w:space="0" w:color="FFFFFF"/>
              <w:bottom w:val="single" w:sz="4" w:space="0" w:color="FFFFFF"/>
              <w:right w:val="single" w:sz="4" w:space="0" w:color="FFFFFF"/>
            </w:tcBorders>
            <w:shd w:val="clear" w:color="auto" w:fill="auto"/>
            <w:tcMar>
              <w:top w:w="99" w:type="dxa"/>
              <w:left w:w="99" w:type="dxa"/>
              <w:bottom w:w="99" w:type="dxa"/>
              <w:right w:w="99" w:type="dxa"/>
            </w:tcMar>
          </w:tcPr>
          <w:p w14:paraId="00293EB9" w14:textId="77777777" w:rsidR="00900770" w:rsidRPr="007E06BF" w:rsidRDefault="00900770">
            <w:pPr>
              <w:widowControl w:val="0"/>
              <w:spacing w:line="240" w:lineRule="auto"/>
              <w:rPr>
                <w:rFonts w:ascii="Times New Roman" w:hAnsi="Times New Roman" w:cs="Times New Roman"/>
                <w:sz w:val="20"/>
                <w:szCs w:val="20"/>
              </w:rPr>
            </w:pPr>
          </w:p>
        </w:tc>
        <w:tc>
          <w:tcPr>
            <w:tcW w:w="2310" w:type="dxa"/>
            <w:tcBorders>
              <w:top w:val="single" w:sz="4" w:space="0" w:color="FFFFFF"/>
              <w:left w:val="single" w:sz="4" w:space="0" w:color="FFFFFF"/>
              <w:bottom w:val="single" w:sz="4" w:space="0" w:color="FFFFFF"/>
              <w:right w:val="single" w:sz="4" w:space="0" w:color="FFFFFF"/>
            </w:tcBorders>
            <w:tcMar>
              <w:top w:w="99" w:type="dxa"/>
              <w:left w:w="99" w:type="dxa"/>
              <w:bottom w:w="99" w:type="dxa"/>
              <w:right w:w="99" w:type="dxa"/>
            </w:tcMar>
          </w:tcPr>
          <w:p w14:paraId="4957E9B1" w14:textId="77777777" w:rsidR="00900770" w:rsidRPr="007E06BF" w:rsidRDefault="00000000">
            <w:pPr>
              <w:widowControl w:val="0"/>
              <w:spacing w:line="240" w:lineRule="auto"/>
              <w:jc w:val="center"/>
              <w:rPr>
                <w:rFonts w:ascii="Times New Roman" w:hAnsi="Times New Roman" w:cs="Times New Roman"/>
                <w:sz w:val="20"/>
                <w:szCs w:val="20"/>
              </w:rPr>
            </w:pPr>
            <w:r w:rsidRPr="007E06BF">
              <w:rPr>
                <w:rFonts w:ascii="Times New Roman" w:hAnsi="Times New Roman" w:cs="Times New Roman"/>
                <w:sz w:val="20"/>
                <w:szCs w:val="20"/>
              </w:rPr>
              <w:t>Patient Register</w:t>
            </w:r>
          </w:p>
        </w:tc>
        <w:tc>
          <w:tcPr>
            <w:tcW w:w="1665" w:type="dxa"/>
            <w:tcBorders>
              <w:top w:val="single" w:sz="4" w:space="0" w:color="FFFFFF"/>
              <w:left w:val="single" w:sz="4" w:space="0" w:color="FFFFFF"/>
              <w:bottom w:val="single" w:sz="4" w:space="0" w:color="FFFFFF"/>
              <w:right w:val="single" w:sz="4" w:space="0" w:color="FFFFFF"/>
            </w:tcBorders>
            <w:tcMar>
              <w:top w:w="99" w:type="dxa"/>
              <w:left w:w="99" w:type="dxa"/>
              <w:bottom w:w="99" w:type="dxa"/>
              <w:right w:w="99" w:type="dxa"/>
            </w:tcMar>
          </w:tcPr>
          <w:p w14:paraId="4CAD04C4" w14:textId="77777777" w:rsidR="00900770" w:rsidRPr="007E06BF" w:rsidRDefault="00000000">
            <w:pPr>
              <w:widowControl w:val="0"/>
              <w:spacing w:line="240" w:lineRule="auto"/>
              <w:jc w:val="center"/>
              <w:rPr>
                <w:rFonts w:ascii="Times New Roman" w:hAnsi="Times New Roman" w:cs="Times New Roman"/>
                <w:sz w:val="20"/>
                <w:szCs w:val="20"/>
              </w:rPr>
            </w:pPr>
            <w:r w:rsidRPr="007E06BF">
              <w:rPr>
                <w:rFonts w:ascii="Times New Roman" w:hAnsi="Times New Roman" w:cs="Times New Roman"/>
                <w:sz w:val="20"/>
                <w:szCs w:val="20"/>
              </w:rPr>
              <w:t>SA</w:t>
            </w:r>
          </w:p>
        </w:tc>
        <w:tc>
          <w:tcPr>
            <w:tcW w:w="4185" w:type="dxa"/>
            <w:tcBorders>
              <w:top w:val="single" w:sz="4" w:space="0" w:color="FFFFFF"/>
              <w:left w:val="single" w:sz="4" w:space="0" w:color="FFFFFF"/>
              <w:bottom w:val="single" w:sz="4" w:space="0" w:color="FFFFFF"/>
              <w:right w:val="single" w:sz="4" w:space="0" w:color="FFFFFF"/>
            </w:tcBorders>
            <w:tcMar>
              <w:top w:w="99" w:type="dxa"/>
              <w:left w:w="99" w:type="dxa"/>
              <w:bottom w:w="99" w:type="dxa"/>
              <w:right w:w="99" w:type="dxa"/>
            </w:tcMar>
          </w:tcPr>
          <w:p w14:paraId="249CB6C9" w14:textId="77777777" w:rsidR="00900770" w:rsidRPr="007E06BF" w:rsidRDefault="00000000">
            <w:pPr>
              <w:widowControl w:val="0"/>
              <w:spacing w:line="240" w:lineRule="auto"/>
              <w:rPr>
                <w:rFonts w:ascii="Times New Roman" w:hAnsi="Times New Roman" w:cs="Times New Roman"/>
                <w:sz w:val="20"/>
                <w:szCs w:val="20"/>
              </w:rPr>
            </w:pPr>
            <w:r w:rsidRPr="007E06BF">
              <w:rPr>
                <w:rFonts w:ascii="Times New Roman" w:hAnsi="Times New Roman" w:cs="Times New Roman"/>
                <w:sz w:val="20"/>
                <w:szCs w:val="20"/>
              </w:rPr>
              <w:t>Drug-related diagnosis**, 1973-2019</w:t>
            </w:r>
          </w:p>
        </w:tc>
      </w:tr>
      <w:tr w:rsidR="00900770" w:rsidRPr="007E06BF" w14:paraId="36F97266" w14:textId="77777777">
        <w:trPr>
          <w:trHeight w:val="807"/>
        </w:trPr>
        <w:tc>
          <w:tcPr>
            <w:tcW w:w="1200" w:type="dxa"/>
            <w:tcBorders>
              <w:top w:val="single" w:sz="4" w:space="0" w:color="FFFFFF"/>
              <w:left w:val="single" w:sz="4" w:space="0" w:color="FFFFFF"/>
              <w:bottom w:val="single" w:sz="4" w:space="0" w:color="FFFFFF"/>
              <w:right w:val="single" w:sz="4" w:space="0" w:color="FFFFFF"/>
            </w:tcBorders>
            <w:shd w:val="clear" w:color="auto" w:fill="auto"/>
            <w:tcMar>
              <w:top w:w="99" w:type="dxa"/>
              <w:left w:w="99" w:type="dxa"/>
              <w:bottom w:w="99" w:type="dxa"/>
              <w:right w:w="99" w:type="dxa"/>
            </w:tcMar>
          </w:tcPr>
          <w:p w14:paraId="12904F4D" w14:textId="77777777" w:rsidR="00900770" w:rsidRPr="007E06BF" w:rsidRDefault="00900770">
            <w:pPr>
              <w:widowControl w:val="0"/>
              <w:spacing w:line="240" w:lineRule="auto"/>
              <w:rPr>
                <w:rFonts w:ascii="Times New Roman" w:hAnsi="Times New Roman" w:cs="Times New Roman"/>
                <w:sz w:val="20"/>
                <w:szCs w:val="20"/>
              </w:rPr>
            </w:pPr>
          </w:p>
        </w:tc>
        <w:tc>
          <w:tcPr>
            <w:tcW w:w="2310" w:type="dxa"/>
            <w:tcBorders>
              <w:top w:val="single" w:sz="4" w:space="0" w:color="FFFFFF"/>
              <w:left w:val="single" w:sz="4" w:space="0" w:color="FFFFFF"/>
              <w:bottom w:val="single" w:sz="4" w:space="0" w:color="FFFFFF"/>
              <w:right w:val="single" w:sz="4" w:space="0" w:color="FFFFFF"/>
            </w:tcBorders>
            <w:tcMar>
              <w:top w:w="99" w:type="dxa"/>
              <w:left w:w="99" w:type="dxa"/>
              <w:bottom w:w="99" w:type="dxa"/>
              <w:right w:w="99" w:type="dxa"/>
            </w:tcMar>
          </w:tcPr>
          <w:p w14:paraId="453EEF2D" w14:textId="77777777" w:rsidR="00900770" w:rsidRPr="007E06BF" w:rsidRDefault="00000000">
            <w:pPr>
              <w:widowControl w:val="0"/>
              <w:spacing w:line="240" w:lineRule="auto"/>
              <w:jc w:val="center"/>
              <w:rPr>
                <w:rFonts w:ascii="Times New Roman" w:hAnsi="Times New Roman" w:cs="Times New Roman"/>
                <w:sz w:val="20"/>
                <w:szCs w:val="20"/>
              </w:rPr>
            </w:pPr>
            <w:r w:rsidRPr="007E06BF">
              <w:rPr>
                <w:rFonts w:ascii="Times New Roman" w:hAnsi="Times New Roman" w:cs="Times New Roman"/>
                <w:sz w:val="20"/>
                <w:szCs w:val="20"/>
              </w:rPr>
              <w:t>Prescribed Drug Register</w:t>
            </w:r>
          </w:p>
        </w:tc>
        <w:tc>
          <w:tcPr>
            <w:tcW w:w="1665" w:type="dxa"/>
            <w:tcBorders>
              <w:top w:val="single" w:sz="4" w:space="0" w:color="FFFFFF"/>
              <w:left w:val="single" w:sz="4" w:space="0" w:color="FFFFFF"/>
              <w:bottom w:val="single" w:sz="4" w:space="0" w:color="FFFFFF"/>
              <w:right w:val="single" w:sz="4" w:space="0" w:color="FFFFFF"/>
            </w:tcBorders>
            <w:tcMar>
              <w:top w:w="99" w:type="dxa"/>
              <w:left w:w="99" w:type="dxa"/>
              <w:bottom w:w="99" w:type="dxa"/>
              <w:right w:w="99" w:type="dxa"/>
            </w:tcMar>
          </w:tcPr>
          <w:p w14:paraId="1A6A5FA6" w14:textId="77777777" w:rsidR="00900770" w:rsidRPr="007E06BF" w:rsidRDefault="00000000">
            <w:pPr>
              <w:widowControl w:val="0"/>
              <w:spacing w:line="240" w:lineRule="auto"/>
              <w:jc w:val="center"/>
              <w:rPr>
                <w:rFonts w:ascii="Times New Roman" w:hAnsi="Times New Roman" w:cs="Times New Roman"/>
                <w:sz w:val="20"/>
                <w:szCs w:val="20"/>
              </w:rPr>
            </w:pPr>
            <w:r w:rsidRPr="007E06BF">
              <w:rPr>
                <w:rFonts w:ascii="Times New Roman" w:hAnsi="Times New Roman" w:cs="Times New Roman"/>
                <w:sz w:val="20"/>
                <w:szCs w:val="20"/>
              </w:rPr>
              <w:t>SA</w:t>
            </w:r>
          </w:p>
        </w:tc>
        <w:tc>
          <w:tcPr>
            <w:tcW w:w="4185" w:type="dxa"/>
            <w:tcBorders>
              <w:top w:val="single" w:sz="4" w:space="0" w:color="FFFFFF"/>
              <w:left w:val="single" w:sz="4" w:space="0" w:color="FFFFFF"/>
              <w:bottom w:val="single" w:sz="4" w:space="0" w:color="FFFFFF"/>
              <w:right w:val="single" w:sz="4" w:space="0" w:color="FFFFFF"/>
            </w:tcBorders>
            <w:tcMar>
              <w:top w:w="99" w:type="dxa"/>
              <w:left w:w="99" w:type="dxa"/>
              <w:bottom w:w="99" w:type="dxa"/>
              <w:right w:w="99" w:type="dxa"/>
            </w:tcMar>
          </w:tcPr>
          <w:p w14:paraId="7DE43606" w14:textId="77777777" w:rsidR="00900770" w:rsidRPr="007E06BF" w:rsidRDefault="00000000">
            <w:pPr>
              <w:spacing w:line="240" w:lineRule="auto"/>
              <w:rPr>
                <w:rFonts w:ascii="Times New Roman" w:hAnsi="Times New Roman" w:cs="Times New Roman"/>
                <w:sz w:val="20"/>
                <w:szCs w:val="20"/>
              </w:rPr>
            </w:pPr>
            <w:r w:rsidRPr="007E06BF">
              <w:rPr>
                <w:rFonts w:ascii="Times New Roman" w:hAnsi="Times New Roman" w:cs="Times New Roman"/>
                <w:sz w:val="20"/>
                <w:szCs w:val="20"/>
              </w:rPr>
              <w:t>Alcohol-related prescription medication (ATC code N07BB), 2004-2019</w:t>
            </w:r>
          </w:p>
        </w:tc>
      </w:tr>
      <w:tr w:rsidR="00900770" w:rsidRPr="007E06BF" w14:paraId="02F1998F" w14:textId="77777777">
        <w:tc>
          <w:tcPr>
            <w:tcW w:w="1200" w:type="dxa"/>
            <w:tcBorders>
              <w:top w:val="single" w:sz="4" w:space="0" w:color="FFFFFF"/>
              <w:left w:val="single" w:sz="4" w:space="0" w:color="FFFFFF"/>
              <w:bottom w:val="single" w:sz="4" w:space="0" w:color="FFFFFF"/>
              <w:right w:val="single" w:sz="4" w:space="0" w:color="FFFFFF"/>
            </w:tcBorders>
            <w:shd w:val="clear" w:color="auto" w:fill="auto"/>
            <w:tcMar>
              <w:top w:w="99" w:type="dxa"/>
              <w:left w:w="99" w:type="dxa"/>
              <w:bottom w:w="99" w:type="dxa"/>
              <w:right w:w="99" w:type="dxa"/>
            </w:tcMar>
          </w:tcPr>
          <w:p w14:paraId="1AA69464" w14:textId="77777777" w:rsidR="00900770" w:rsidRPr="007E06BF" w:rsidRDefault="00900770">
            <w:pPr>
              <w:widowControl w:val="0"/>
              <w:spacing w:line="240" w:lineRule="auto"/>
              <w:rPr>
                <w:rFonts w:ascii="Times New Roman" w:hAnsi="Times New Roman" w:cs="Times New Roman"/>
                <w:sz w:val="20"/>
                <w:szCs w:val="20"/>
              </w:rPr>
            </w:pPr>
          </w:p>
        </w:tc>
        <w:tc>
          <w:tcPr>
            <w:tcW w:w="2310" w:type="dxa"/>
            <w:tcBorders>
              <w:top w:val="single" w:sz="4" w:space="0" w:color="FFFFFF"/>
              <w:left w:val="single" w:sz="4" w:space="0" w:color="FFFFFF"/>
              <w:bottom w:val="single" w:sz="4" w:space="0" w:color="FFFFFF"/>
              <w:right w:val="single" w:sz="4" w:space="0" w:color="FFFFFF"/>
            </w:tcBorders>
            <w:tcMar>
              <w:top w:w="99" w:type="dxa"/>
              <w:left w:w="99" w:type="dxa"/>
              <w:bottom w:w="99" w:type="dxa"/>
              <w:right w:w="99" w:type="dxa"/>
            </w:tcMar>
          </w:tcPr>
          <w:p w14:paraId="039771EF" w14:textId="77777777" w:rsidR="00900770" w:rsidRPr="007E06BF" w:rsidRDefault="00000000">
            <w:pPr>
              <w:widowControl w:val="0"/>
              <w:spacing w:line="240" w:lineRule="auto"/>
              <w:jc w:val="center"/>
              <w:rPr>
                <w:rFonts w:ascii="Times New Roman" w:hAnsi="Times New Roman" w:cs="Times New Roman"/>
                <w:sz w:val="20"/>
                <w:szCs w:val="20"/>
              </w:rPr>
            </w:pPr>
            <w:r w:rsidRPr="007E06BF">
              <w:rPr>
                <w:rFonts w:ascii="Times New Roman" w:hAnsi="Times New Roman" w:cs="Times New Roman"/>
                <w:sz w:val="20"/>
                <w:szCs w:val="20"/>
              </w:rPr>
              <w:t>Prescribed Drug Register</w:t>
            </w:r>
          </w:p>
        </w:tc>
        <w:tc>
          <w:tcPr>
            <w:tcW w:w="1665" w:type="dxa"/>
            <w:tcBorders>
              <w:top w:val="single" w:sz="4" w:space="0" w:color="FFFFFF"/>
              <w:left w:val="single" w:sz="4" w:space="0" w:color="FFFFFF"/>
              <w:bottom w:val="single" w:sz="4" w:space="0" w:color="FFFFFF"/>
              <w:right w:val="single" w:sz="4" w:space="0" w:color="FFFFFF"/>
            </w:tcBorders>
            <w:tcMar>
              <w:top w:w="99" w:type="dxa"/>
              <w:left w:w="99" w:type="dxa"/>
              <w:bottom w:w="99" w:type="dxa"/>
              <w:right w:w="99" w:type="dxa"/>
            </w:tcMar>
          </w:tcPr>
          <w:p w14:paraId="63FA9ABD" w14:textId="77777777" w:rsidR="00900770" w:rsidRPr="007E06BF" w:rsidRDefault="00000000">
            <w:pPr>
              <w:widowControl w:val="0"/>
              <w:spacing w:line="240" w:lineRule="auto"/>
              <w:jc w:val="center"/>
              <w:rPr>
                <w:rFonts w:ascii="Times New Roman" w:hAnsi="Times New Roman" w:cs="Times New Roman"/>
                <w:sz w:val="20"/>
                <w:szCs w:val="20"/>
              </w:rPr>
            </w:pPr>
            <w:r w:rsidRPr="007E06BF">
              <w:rPr>
                <w:rFonts w:ascii="Times New Roman" w:hAnsi="Times New Roman" w:cs="Times New Roman"/>
                <w:sz w:val="20"/>
                <w:szCs w:val="20"/>
              </w:rPr>
              <w:t>SA</w:t>
            </w:r>
          </w:p>
        </w:tc>
        <w:tc>
          <w:tcPr>
            <w:tcW w:w="4185" w:type="dxa"/>
            <w:tcBorders>
              <w:top w:val="single" w:sz="4" w:space="0" w:color="FFFFFF"/>
              <w:left w:val="single" w:sz="4" w:space="0" w:color="FFFFFF"/>
              <w:bottom w:val="single" w:sz="4" w:space="0" w:color="FFFFFF"/>
              <w:right w:val="single" w:sz="4" w:space="0" w:color="FFFFFF"/>
            </w:tcBorders>
            <w:tcMar>
              <w:top w:w="99" w:type="dxa"/>
              <w:left w:w="99" w:type="dxa"/>
              <w:bottom w:w="99" w:type="dxa"/>
              <w:right w:w="99" w:type="dxa"/>
            </w:tcMar>
          </w:tcPr>
          <w:p w14:paraId="200F385A" w14:textId="77777777" w:rsidR="00900770" w:rsidRPr="007E06BF" w:rsidRDefault="00000000">
            <w:pPr>
              <w:spacing w:line="240" w:lineRule="auto"/>
              <w:rPr>
                <w:rFonts w:ascii="Times New Roman" w:hAnsi="Times New Roman" w:cs="Times New Roman"/>
                <w:sz w:val="20"/>
                <w:szCs w:val="20"/>
              </w:rPr>
            </w:pPr>
            <w:r w:rsidRPr="007E06BF">
              <w:rPr>
                <w:rFonts w:ascii="Times New Roman" w:hAnsi="Times New Roman" w:cs="Times New Roman"/>
                <w:sz w:val="20"/>
                <w:szCs w:val="20"/>
              </w:rPr>
              <w:t>Drug-related prescription medication (ATC code N07BC), 2004-2019</w:t>
            </w:r>
          </w:p>
        </w:tc>
      </w:tr>
      <w:tr w:rsidR="00900770" w:rsidRPr="007E06BF" w14:paraId="7E331347" w14:textId="77777777">
        <w:tc>
          <w:tcPr>
            <w:tcW w:w="1200" w:type="dxa"/>
            <w:tcBorders>
              <w:top w:val="single" w:sz="4" w:space="0" w:color="FFFFFF"/>
              <w:left w:val="single" w:sz="4" w:space="0" w:color="FFFFFF"/>
              <w:bottom w:val="single" w:sz="4" w:space="0" w:color="FFFFFF"/>
              <w:right w:val="single" w:sz="4" w:space="0" w:color="FFFFFF"/>
            </w:tcBorders>
            <w:shd w:val="clear" w:color="auto" w:fill="auto"/>
            <w:tcMar>
              <w:top w:w="99" w:type="dxa"/>
              <w:left w:w="99" w:type="dxa"/>
              <w:bottom w:w="99" w:type="dxa"/>
              <w:right w:w="99" w:type="dxa"/>
            </w:tcMar>
          </w:tcPr>
          <w:p w14:paraId="099CB3A8" w14:textId="77777777" w:rsidR="00900770" w:rsidRPr="007E06BF" w:rsidRDefault="00900770">
            <w:pPr>
              <w:widowControl w:val="0"/>
              <w:spacing w:line="240" w:lineRule="auto"/>
              <w:rPr>
                <w:rFonts w:ascii="Times New Roman" w:hAnsi="Times New Roman" w:cs="Times New Roman"/>
                <w:sz w:val="20"/>
                <w:szCs w:val="20"/>
              </w:rPr>
            </w:pPr>
          </w:p>
        </w:tc>
        <w:tc>
          <w:tcPr>
            <w:tcW w:w="2310" w:type="dxa"/>
            <w:tcBorders>
              <w:top w:val="single" w:sz="4" w:space="0" w:color="FFFFFF"/>
              <w:left w:val="single" w:sz="4" w:space="0" w:color="FFFFFF"/>
              <w:bottom w:val="single" w:sz="4" w:space="0" w:color="FFFFFF"/>
              <w:right w:val="single" w:sz="4" w:space="0" w:color="FFFFFF"/>
            </w:tcBorders>
            <w:tcMar>
              <w:top w:w="99" w:type="dxa"/>
              <w:left w:w="99" w:type="dxa"/>
              <w:bottom w:w="99" w:type="dxa"/>
              <w:right w:w="99" w:type="dxa"/>
            </w:tcMar>
          </w:tcPr>
          <w:p w14:paraId="5BA4EA0E" w14:textId="77777777" w:rsidR="00900770" w:rsidRPr="007E06BF" w:rsidRDefault="00000000">
            <w:pPr>
              <w:widowControl w:val="0"/>
              <w:spacing w:line="240" w:lineRule="auto"/>
              <w:jc w:val="center"/>
              <w:rPr>
                <w:rFonts w:ascii="Times New Roman" w:hAnsi="Times New Roman" w:cs="Times New Roman"/>
                <w:sz w:val="20"/>
                <w:szCs w:val="20"/>
              </w:rPr>
            </w:pPr>
            <w:r w:rsidRPr="007E06BF">
              <w:rPr>
                <w:rFonts w:ascii="Times New Roman" w:hAnsi="Times New Roman" w:cs="Times New Roman"/>
                <w:sz w:val="20"/>
                <w:szCs w:val="20"/>
              </w:rPr>
              <w:t>Cause of Death Register</w:t>
            </w:r>
          </w:p>
        </w:tc>
        <w:tc>
          <w:tcPr>
            <w:tcW w:w="1665" w:type="dxa"/>
            <w:tcBorders>
              <w:top w:val="single" w:sz="4" w:space="0" w:color="FFFFFF"/>
              <w:left w:val="single" w:sz="4" w:space="0" w:color="FFFFFF"/>
              <w:bottom w:val="single" w:sz="4" w:space="0" w:color="FFFFFF"/>
              <w:right w:val="single" w:sz="4" w:space="0" w:color="FFFFFF"/>
            </w:tcBorders>
            <w:tcMar>
              <w:top w:w="99" w:type="dxa"/>
              <w:left w:w="99" w:type="dxa"/>
              <w:bottom w:w="99" w:type="dxa"/>
              <w:right w:w="99" w:type="dxa"/>
            </w:tcMar>
          </w:tcPr>
          <w:p w14:paraId="60B40A7E" w14:textId="77777777" w:rsidR="00900770" w:rsidRPr="007E06BF" w:rsidRDefault="00000000">
            <w:pPr>
              <w:widowControl w:val="0"/>
              <w:spacing w:line="240" w:lineRule="auto"/>
              <w:jc w:val="center"/>
              <w:rPr>
                <w:rFonts w:ascii="Times New Roman" w:hAnsi="Times New Roman" w:cs="Times New Roman"/>
                <w:sz w:val="20"/>
                <w:szCs w:val="20"/>
              </w:rPr>
            </w:pPr>
            <w:r w:rsidRPr="007E06BF">
              <w:rPr>
                <w:rFonts w:ascii="Times New Roman" w:hAnsi="Times New Roman" w:cs="Times New Roman"/>
                <w:sz w:val="20"/>
                <w:szCs w:val="20"/>
              </w:rPr>
              <w:t>SA</w:t>
            </w:r>
          </w:p>
        </w:tc>
        <w:tc>
          <w:tcPr>
            <w:tcW w:w="4185" w:type="dxa"/>
            <w:tcBorders>
              <w:top w:val="single" w:sz="4" w:space="0" w:color="FFFFFF"/>
              <w:left w:val="single" w:sz="4" w:space="0" w:color="FFFFFF"/>
              <w:bottom w:val="single" w:sz="4" w:space="0" w:color="FFFFFF"/>
              <w:right w:val="single" w:sz="4" w:space="0" w:color="FFFFFF"/>
            </w:tcBorders>
            <w:tcMar>
              <w:top w:w="99" w:type="dxa"/>
              <w:left w:w="99" w:type="dxa"/>
              <w:bottom w:w="99" w:type="dxa"/>
              <w:right w:w="99" w:type="dxa"/>
            </w:tcMar>
          </w:tcPr>
          <w:p w14:paraId="76037882" w14:textId="77777777" w:rsidR="00900770" w:rsidRPr="007E06BF" w:rsidRDefault="00000000">
            <w:pPr>
              <w:widowControl w:val="0"/>
              <w:spacing w:line="240" w:lineRule="auto"/>
              <w:rPr>
                <w:rFonts w:ascii="Times New Roman" w:hAnsi="Times New Roman" w:cs="Times New Roman"/>
                <w:sz w:val="20"/>
                <w:szCs w:val="20"/>
              </w:rPr>
            </w:pPr>
            <w:r w:rsidRPr="007E06BF">
              <w:rPr>
                <w:rFonts w:ascii="Times New Roman" w:hAnsi="Times New Roman" w:cs="Times New Roman"/>
                <w:sz w:val="20"/>
                <w:szCs w:val="20"/>
              </w:rPr>
              <w:t>Alcohol-related diagnosis*, 1973-2019</w:t>
            </w:r>
          </w:p>
        </w:tc>
      </w:tr>
      <w:tr w:rsidR="00900770" w:rsidRPr="007E06BF" w14:paraId="50CE5B99" w14:textId="77777777">
        <w:tc>
          <w:tcPr>
            <w:tcW w:w="1200" w:type="dxa"/>
            <w:tcBorders>
              <w:top w:val="single" w:sz="4" w:space="0" w:color="FFFFFF"/>
              <w:left w:val="single" w:sz="4" w:space="0" w:color="FFFFFF"/>
              <w:bottom w:val="single" w:sz="4" w:space="0" w:color="FFFFFF"/>
              <w:right w:val="single" w:sz="4" w:space="0" w:color="FFFFFF"/>
            </w:tcBorders>
            <w:shd w:val="clear" w:color="auto" w:fill="auto"/>
            <w:tcMar>
              <w:top w:w="99" w:type="dxa"/>
              <w:left w:w="99" w:type="dxa"/>
              <w:bottom w:w="99" w:type="dxa"/>
              <w:right w:w="99" w:type="dxa"/>
            </w:tcMar>
          </w:tcPr>
          <w:p w14:paraId="087774F8" w14:textId="77777777" w:rsidR="00900770" w:rsidRPr="007E06BF" w:rsidRDefault="00900770">
            <w:pPr>
              <w:widowControl w:val="0"/>
              <w:spacing w:line="240" w:lineRule="auto"/>
              <w:rPr>
                <w:rFonts w:ascii="Times New Roman" w:hAnsi="Times New Roman" w:cs="Times New Roman"/>
                <w:sz w:val="20"/>
                <w:szCs w:val="20"/>
              </w:rPr>
            </w:pPr>
          </w:p>
        </w:tc>
        <w:tc>
          <w:tcPr>
            <w:tcW w:w="2310" w:type="dxa"/>
            <w:tcBorders>
              <w:top w:val="single" w:sz="4" w:space="0" w:color="FFFFFF"/>
              <w:left w:val="single" w:sz="4" w:space="0" w:color="FFFFFF"/>
              <w:bottom w:val="single" w:sz="4" w:space="0" w:color="FFFFFF"/>
              <w:right w:val="single" w:sz="4" w:space="0" w:color="FFFFFF"/>
            </w:tcBorders>
            <w:tcMar>
              <w:top w:w="99" w:type="dxa"/>
              <w:left w:w="99" w:type="dxa"/>
              <w:bottom w:w="99" w:type="dxa"/>
              <w:right w:w="99" w:type="dxa"/>
            </w:tcMar>
          </w:tcPr>
          <w:p w14:paraId="69CF1067" w14:textId="77777777" w:rsidR="00900770" w:rsidRPr="007E06BF" w:rsidRDefault="00000000">
            <w:pPr>
              <w:widowControl w:val="0"/>
              <w:spacing w:line="240" w:lineRule="auto"/>
              <w:jc w:val="center"/>
              <w:rPr>
                <w:rFonts w:ascii="Times New Roman" w:hAnsi="Times New Roman" w:cs="Times New Roman"/>
                <w:sz w:val="20"/>
                <w:szCs w:val="20"/>
              </w:rPr>
            </w:pPr>
            <w:r w:rsidRPr="007E06BF">
              <w:rPr>
                <w:rFonts w:ascii="Times New Roman" w:hAnsi="Times New Roman" w:cs="Times New Roman"/>
                <w:sz w:val="20"/>
                <w:szCs w:val="20"/>
              </w:rPr>
              <w:t>Cause of Death Register</w:t>
            </w:r>
          </w:p>
        </w:tc>
        <w:tc>
          <w:tcPr>
            <w:tcW w:w="1665" w:type="dxa"/>
            <w:tcBorders>
              <w:top w:val="single" w:sz="4" w:space="0" w:color="FFFFFF"/>
              <w:left w:val="single" w:sz="4" w:space="0" w:color="FFFFFF"/>
              <w:bottom w:val="single" w:sz="4" w:space="0" w:color="FFFFFF"/>
              <w:right w:val="single" w:sz="4" w:space="0" w:color="FFFFFF"/>
            </w:tcBorders>
            <w:tcMar>
              <w:top w:w="99" w:type="dxa"/>
              <w:left w:w="99" w:type="dxa"/>
              <w:bottom w:w="99" w:type="dxa"/>
              <w:right w:w="99" w:type="dxa"/>
            </w:tcMar>
          </w:tcPr>
          <w:p w14:paraId="47B5361B" w14:textId="77777777" w:rsidR="00900770" w:rsidRPr="007E06BF" w:rsidRDefault="00000000">
            <w:pPr>
              <w:widowControl w:val="0"/>
              <w:spacing w:line="240" w:lineRule="auto"/>
              <w:jc w:val="center"/>
              <w:rPr>
                <w:rFonts w:ascii="Times New Roman" w:hAnsi="Times New Roman" w:cs="Times New Roman"/>
                <w:sz w:val="20"/>
                <w:szCs w:val="20"/>
              </w:rPr>
            </w:pPr>
            <w:r w:rsidRPr="007E06BF">
              <w:rPr>
                <w:rFonts w:ascii="Times New Roman" w:hAnsi="Times New Roman" w:cs="Times New Roman"/>
                <w:sz w:val="20"/>
                <w:szCs w:val="20"/>
              </w:rPr>
              <w:t>SA</w:t>
            </w:r>
          </w:p>
        </w:tc>
        <w:tc>
          <w:tcPr>
            <w:tcW w:w="4185" w:type="dxa"/>
            <w:tcBorders>
              <w:top w:val="single" w:sz="4" w:space="0" w:color="FFFFFF"/>
              <w:left w:val="single" w:sz="4" w:space="0" w:color="FFFFFF"/>
              <w:bottom w:val="single" w:sz="4" w:space="0" w:color="FFFFFF"/>
              <w:right w:val="single" w:sz="4" w:space="0" w:color="FFFFFF"/>
            </w:tcBorders>
            <w:tcMar>
              <w:top w:w="99" w:type="dxa"/>
              <w:left w:w="99" w:type="dxa"/>
              <w:bottom w:w="99" w:type="dxa"/>
              <w:right w:w="99" w:type="dxa"/>
            </w:tcMar>
          </w:tcPr>
          <w:p w14:paraId="0DE978DC" w14:textId="77777777" w:rsidR="00900770" w:rsidRPr="007E06BF" w:rsidRDefault="00000000">
            <w:pPr>
              <w:widowControl w:val="0"/>
              <w:spacing w:line="240" w:lineRule="auto"/>
              <w:rPr>
                <w:rFonts w:ascii="Times New Roman" w:hAnsi="Times New Roman" w:cs="Times New Roman"/>
                <w:sz w:val="20"/>
                <w:szCs w:val="20"/>
              </w:rPr>
            </w:pPr>
            <w:r w:rsidRPr="007E06BF">
              <w:rPr>
                <w:rFonts w:ascii="Times New Roman" w:hAnsi="Times New Roman" w:cs="Times New Roman"/>
                <w:sz w:val="20"/>
                <w:szCs w:val="20"/>
              </w:rPr>
              <w:t>Drug-related diagnosis**, 1973-2019</w:t>
            </w:r>
          </w:p>
        </w:tc>
      </w:tr>
      <w:tr w:rsidR="00900770" w:rsidRPr="007E06BF" w14:paraId="342C8D16" w14:textId="77777777">
        <w:tc>
          <w:tcPr>
            <w:tcW w:w="1200" w:type="dxa"/>
            <w:tcBorders>
              <w:top w:val="single" w:sz="4" w:space="0" w:color="FFFFFF"/>
              <w:left w:val="single" w:sz="4" w:space="0" w:color="FFFFFF"/>
              <w:bottom w:val="single" w:sz="4" w:space="0" w:color="FFFFFF"/>
              <w:right w:val="single" w:sz="4" w:space="0" w:color="FFFFFF"/>
            </w:tcBorders>
            <w:shd w:val="clear" w:color="auto" w:fill="auto"/>
            <w:tcMar>
              <w:top w:w="99" w:type="dxa"/>
              <w:left w:w="99" w:type="dxa"/>
              <w:bottom w:w="99" w:type="dxa"/>
              <w:right w:w="99" w:type="dxa"/>
            </w:tcMar>
          </w:tcPr>
          <w:p w14:paraId="179CE7F5" w14:textId="77777777" w:rsidR="00900770" w:rsidRPr="007E06BF" w:rsidRDefault="00900770">
            <w:pPr>
              <w:widowControl w:val="0"/>
              <w:spacing w:line="240" w:lineRule="auto"/>
              <w:rPr>
                <w:rFonts w:ascii="Times New Roman" w:hAnsi="Times New Roman" w:cs="Times New Roman"/>
                <w:sz w:val="20"/>
                <w:szCs w:val="20"/>
              </w:rPr>
            </w:pPr>
          </w:p>
        </w:tc>
        <w:tc>
          <w:tcPr>
            <w:tcW w:w="2310" w:type="dxa"/>
            <w:tcBorders>
              <w:top w:val="single" w:sz="4" w:space="0" w:color="FFFFFF"/>
              <w:left w:val="single" w:sz="4" w:space="0" w:color="FFFFFF"/>
              <w:bottom w:val="single" w:sz="4" w:space="0" w:color="FFFFFF"/>
              <w:right w:val="single" w:sz="4" w:space="0" w:color="FFFFFF"/>
            </w:tcBorders>
            <w:shd w:val="clear" w:color="auto" w:fill="FFFFFF"/>
            <w:tcMar>
              <w:top w:w="99" w:type="dxa"/>
              <w:left w:w="99" w:type="dxa"/>
              <w:bottom w:w="99" w:type="dxa"/>
              <w:right w:w="99" w:type="dxa"/>
            </w:tcMar>
          </w:tcPr>
          <w:p w14:paraId="797B60A4" w14:textId="77777777" w:rsidR="00900770" w:rsidRPr="007E06BF" w:rsidRDefault="00000000">
            <w:pPr>
              <w:widowControl w:val="0"/>
              <w:spacing w:line="240" w:lineRule="auto"/>
              <w:jc w:val="center"/>
              <w:rPr>
                <w:rFonts w:ascii="Times New Roman" w:hAnsi="Times New Roman" w:cs="Times New Roman"/>
                <w:sz w:val="20"/>
                <w:szCs w:val="20"/>
              </w:rPr>
            </w:pPr>
            <w:r w:rsidRPr="007E06BF">
              <w:rPr>
                <w:rFonts w:ascii="Times New Roman" w:hAnsi="Times New Roman" w:cs="Times New Roman"/>
                <w:sz w:val="20"/>
                <w:szCs w:val="20"/>
              </w:rPr>
              <w:t>Patient Register</w:t>
            </w:r>
          </w:p>
        </w:tc>
        <w:tc>
          <w:tcPr>
            <w:tcW w:w="1665" w:type="dxa"/>
            <w:tcBorders>
              <w:top w:val="single" w:sz="4" w:space="0" w:color="FFFFFF"/>
              <w:left w:val="single" w:sz="4" w:space="0" w:color="FFFFFF"/>
              <w:bottom w:val="single" w:sz="4" w:space="0" w:color="FFFFFF"/>
              <w:right w:val="single" w:sz="4" w:space="0" w:color="FFFFFF"/>
            </w:tcBorders>
            <w:shd w:val="clear" w:color="auto" w:fill="FFFFFF"/>
            <w:tcMar>
              <w:top w:w="99" w:type="dxa"/>
              <w:left w:w="99" w:type="dxa"/>
              <w:bottom w:w="99" w:type="dxa"/>
              <w:right w:w="99" w:type="dxa"/>
            </w:tcMar>
          </w:tcPr>
          <w:p w14:paraId="0D376E17" w14:textId="77777777" w:rsidR="00900770" w:rsidRPr="007E06BF" w:rsidRDefault="00000000">
            <w:pPr>
              <w:widowControl w:val="0"/>
              <w:spacing w:line="240" w:lineRule="auto"/>
              <w:jc w:val="center"/>
              <w:rPr>
                <w:rFonts w:ascii="Times New Roman" w:hAnsi="Times New Roman" w:cs="Times New Roman"/>
                <w:sz w:val="20"/>
                <w:szCs w:val="20"/>
              </w:rPr>
            </w:pPr>
            <w:r w:rsidRPr="007E06BF">
              <w:rPr>
                <w:rFonts w:ascii="Times New Roman" w:hAnsi="Times New Roman" w:cs="Times New Roman"/>
                <w:sz w:val="20"/>
                <w:szCs w:val="20"/>
              </w:rPr>
              <w:t>Psych</w:t>
            </w:r>
          </w:p>
        </w:tc>
        <w:tc>
          <w:tcPr>
            <w:tcW w:w="4185" w:type="dxa"/>
            <w:tcBorders>
              <w:top w:val="single" w:sz="4" w:space="0" w:color="FFFFFF"/>
              <w:left w:val="single" w:sz="4" w:space="0" w:color="FFFFFF"/>
              <w:bottom w:val="single" w:sz="4" w:space="0" w:color="FFFFFF"/>
              <w:right w:val="single" w:sz="4" w:space="0" w:color="FFFFFF"/>
            </w:tcBorders>
            <w:tcMar>
              <w:top w:w="99" w:type="dxa"/>
              <w:left w:w="99" w:type="dxa"/>
              <w:bottom w:w="99" w:type="dxa"/>
              <w:right w:w="99" w:type="dxa"/>
            </w:tcMar>
          </w:tcPr>
          <w:p w14:paraId="22871B3C" w14:textId="77777777" w:rsidR="00900770" w:rsidRPr="007E06BF" w:rsidRDefault="00000000">
            <w:pPr>
              <w:widowControl w:val="0"/>
              <w:spacing w:line="240" w:lineRule="auto"/>
              <w:rPr>
                <w:rFonts w:ascii="Times New Roman" w:hAnsi="Times New Roman" w:cs="Times New Roman"/>
                <w:sz w:val="20"/>
                <w:szCs w:val="20"/>
              </w:rPr>
            </w:pPr>
            <w:r w:rsidRPr="007E06BF">
              <w:rPr>
                <w:rFonts w:ascii="Times New Roman" w:hAnsi="Times New Roman" w:cs="Times New Roman"/>
                <w:sz w:val="20"/>
                <w:szCs w:val="20"/>
              </w:rPr>
              <w:t>Psychopathology-related diagnosis***, 1973-2019</w:t>
            </w:r>
          </w:p>
        </w:tc>
      </w:tr>
      <w:tr w:rsidR="00900770" w:rsidRPr="007E06BF" w14:paraId="2AA4CED0" w14:textId="77777777">
        <w:tc>
          <w:tcPr>
            <w:tcW w:w="1200" w:type="dxa"/>
            <w:tcBorders>
              <w:top w:val="single" w:sz="4" w:space="0" w:color="FFFFFF"/>
              <w:left w:val="single" w:sz="4" w:space="0" w:color="FFFFFF"/>
              <w:bottom w:val="single" w:sz="4" w:space="0" w:color="FFFFFF"/>
              <w:right w:val="single" w:sz="4" w:space="0" w:color="FFFFFF"/>
            </w:tcBorders>
            <w:shd w:val="clear" w:color="auto" w:fill="auto"/>
            <w:tcMar>
              <w:top w:w="99" w:type="dxa"/>
              <w:left w:w="99" w:type="dxa"/>
              <w:bottom w:w="99" w:type="dxa"/>
              <w:right w:w="99" w:type="dxa"/>
            </w:tcMar>
          </w:tcPr>
          <w:p w14:paraId="2C2D58FD" w14:textId="77777777" w:rsidR="00900770" w:rsidRPr="007E06BF" w:rsidRDefault="00900770">
            <w:pPr>
              <w:widowControl w:val="0"/>
              <w:spacing w:line="240" w:lineRule="auto"/>
              <w:rPr>
                <w:rFonts w:ascii="Times New Roman" w:hAnsi="Times New Roman" w:cs="Times New Roman"/>
                <w:sz w:val="20"/>
                <w:szCs w:val="20"/>
              </w:rPr>
            </w:pPr>
          </w:p>
        </w:tc>
        <w:tc>
          <w:tcPr>
            <w:tcW w:w="2310" w:type="dxa"/>
            <w:tcBorders>
              <w:top w:val="single" w:sz="4" w:space="0" w:color="FFFFFF"/>
              <w:left w:val="single" w:sz="4" w:space="0" w:color="FFFFFF"/>
              <w:bottom w:val="single" w:sz="4" w:space="0" w:color="FFFFFF"/>
              <w:right w:val="single" w:sz="4" w:space="0" w:color="FFFFFF"/>
            </w:tcBorders>
            <w:shd w:val="clear" w:color="auto" w:fill="FFFFFF"/>
            <w:tcMar>
              <w:top w:w="99" w:type="dxa"/>
              <w:left w:w="99" w:type="dxa"/>
              <w:bottom w:w="99" w:type="dxa"/>
              <w:right w:w="99" w:type="dxa"/>
            </w:tcMar>
          </w:tcPr>
          <w:p w14:paraId="62BBAD23" w14:textId="77777777" w:rsidR="00900770" w:rsidRPr="007E06BF" w:rsidRDefault="00000000">
            <w:pPr>
              <w:widowControl w:val="0"/>
              <w:spacing w:line="240" w:lineRule="auto"/>
              <w:jc w:val="center"/>
              <w:rPr>
                <w:rFonts w:ascii="Times New Roman" w:hAnsi="Times New Roman" w:cs="Times New Roman"/>
                <w:sz w:val="20"/>
                <w:szCs w:val="20"/>
              </w:rPr>
            </w:pPr>
            <w:r w:rsidRPr="007E06BF">
              <w:rPr>
                <w:rFonts w:ascii="Times New Roman" w:hAnsi="Times New Roman" w:cs="Times New Roman"/>
                <w:sz w:val="20"/>
                <w:szCs w:val="20"/>
              </w:rPr>
              <w:t>Cause of Death Register</w:t>
            </w:r>
          </w:p>
        </w:tc>
        <w:tc>
          <w:tcPr>
            <w:tcW w:w="1665" w:type="dxa"/>
            <w:tcBorders>
              <w:top w:val="single" w:sz="4" w:space="0" w:color="FFFFFF"/>
              <w:left w:val="single" w:sz="4" w:space="0" w:color="FFFFFF"/>
              <w:bottom w:val="single" w:sz="4" w:space="0" w:color="FFFFFF"/>
              <w:right w:val="single" w:sz="4" w:space="0" w:color="FFFFFF"/>
            </w:tcBorders>
            <w:shd w:val="clear" w:color="auto" w:fill="FFFFFF"/>
            <w:tcMar>
              <w:top w:w="99" w:type="dxa"/>
              <w:left w:w="99" w:type="dxa"/>
              <w:bottom w:w="99" w:type="dxa"/>
              <w:right w:w="99" w:type="dxa"/>
            </w:tcMar>
          </w:tcPr>
          <w:p w14:paraId="54EDFFA4" w14:textId="77777777" w:rsidR="00900770" w:rsidRPr="007E06BF" w:rsidRDefault="00000000">
            <w:pPr>
              <w:widowControl w:val="0"/>
              <w:spacing w:line="240" w:lineRule="auto"/>
              <w:jc w:val="center"/>
              <w:rPr>
                <w:rFonts w:ascii="Times New Roman" w:hAnsi="Times New Roman" w:cs="Times New Roman"/>
                <w:sz w:val="20"/>
                <w:szCs w:val="20"/>
              </w:rPr>
            </w:pPr>
            <w:r w:rsidRPr="007E06BF">
              <w:rPr>
                <w:rFonts w:ascii="Times New Roman" w:hAnsi="Times New Roman" w:cs="Times New Roman"/>
                <w:sz w:val="20"/>
                <w:szCs w:val="20"/>
              </w:rPr>
              <w:t>Psych</w:t>
            </w:r>
          </w:p>
        </w:tc>
        <w:tc>
          <w:tcPr>
            <w:tcW w:w="4185" w:type="dxa"/>
            <w:tcBorders>
              <w:top w:val="single" w:sz="4" w:space="0" w:color="FFFFFF"/>
              <w:left w:val="single" w:sz="4" w:space="0" w:color="FFFFFF"/>
              <w:bottom w:val="single" w:sz="4" w:space="0" w:color="FFFFFF"/>
              <w:right w:val="single" w:sz="4" w:space="0" w:color="FFFFFF"/>
            </w:tcBorders>
            <w:tcMar>
              <w:top w:w="99" w:type="dxa"/>
              <w:left w:w="99" w:type="dxa"/>
              <w:bottom w:w="99" w:type="dxa"/>
              <w:right w:w="99" w:type="dxa"/>
            </w:tcMar>
          </w:tcPr>
          <w:p w14:paraId="49750DF2" w14:textId="77777777" w:rsidR="00900770" w:rsidRPr="007E06BF" w:rsidRDefault="00000000">
            <w:pPr>
              <w:widowControl w:val="0"/>
              <w:spacing w:line="240" w:lineRule="auto"/>
              <w:rPr>
                <w:rFonts w:ascii="Times New Roman" w:hAnsi="Times New Roman" w:cs="Times New Roman"/>
                <w:sz w:val="20"/>
                <w:szCs w:val="20"/>
              </w:rPr>
            </w:pPr>
            <w:r w:rsidRPr="007E06BF">
              <w:rPr>
                <w:rFonts w:ascii="Times New Roman" w:hAnsi="Times New Roman" w:cs="Times New Roman"/>
                <w:sz w:val="20"/>
                <w:szCs w:val="20"/>
              </w:rPr>
              <w:t>Psychopathology-related diagnosis***, 1973-2019</w:t>
            </w:r>
          </w:p>
        </w:tc>
      </w:tr>
      <w:tr w:rsidR="00900770" w:rsidRPr="007E06BF" w14:paraId="6382CD99" w14:textId="77777777">
        <w:tc>
          <w:tcPr>
            <w:tcW w:w="1200" w:type="dxa"/>
            <w:tcBorders>
              <w:top w:val="single" w:sz="4" w:space="0" w:color="FFFFFF"/>
              <w:left w:val="single" w:sz="4" w:space="0" w:color="FFFFFF"/>
              <w:bottom w:val="single" w:sz="4" w:space="0" w:color="FFFFFF"/>
              <w:right w:val="single" w:sz="4" w:space="0" w:color="FFFFFF"/>
            </w:tcBorders>
            <w:shd w:val="clear" w:color="auto" w:fill="auto"/>
            <w:tcMar>
              <w:top w:w="99" w:type="dxa"/>
              <w:left w:w="99" w:type="dxa"/>
              <w:bottom w:w="99" w:type="dxa"/>
              <w:right w:w="99" w:type="dxa"/>
            </w:tcMar>
          </w:tcPr>
          <w:p w14:paraId="0F9EC97F" w14:textId="77777777" w:rsidR="00900770" w:rsidRPr="007E06BF" w:rsidRDefault="00900770">
            <w:pPr>
              <w:widowControl w:val="0"/>
              <w:spacing w:line="240" w:lineRule="auto"/>
              <w:rPr>
                <w:rFonts w:ascii="Times New Roman" w:hAnsi="Times New Roman" w:cs="Times New Roman"/>
                <w:sz w:val="20"/>
                <w:szCs w:val="20"/>
              </w:rPr>
            </w:pPr>
          </w:p>
        </w:tc>
        <w:tc>
          <w:tcPr>
            <w:tcW w:w="2310" w:type="dxa"/>
            <w:tcBorders>
              <w:top w:val="single" w:sz="4" w:space="0" w:color="FFFFFF"/>
              <w:left w:val="single" w:sz="4" w:space="0" w:color="FFFFFF"/>
              <w:bottom w:val="single" w:sz="4" w:space="0" w:color="FFFFFF"/>
              <w:right w:val="single" w:sz="4" w:space="0" w:color="FFFFFF"/>
            </w:tcBorders>
            <w:shd w:val="clear" w:color="auto" w:fill="FFFFFF"/>
            <w:tcMar>
              <w:top w:w="99" w:type="dxa"/>
              <w:left w:w="99" w:type="dxa"/>
              <w:bottom w:w="99" w:type="dxa"/>
              <w:right w:w="99" w:type="dxa"/>
            </w:tcMar>
          </w:tcPr>
          <w:p w14:paraId="59A4CEFF" w14:textId="77777777" w:rsidR="00900770" w:rsidRPr="007E06BF" w:rsidRDefault="00000000">
            <w:pPr>
              <w:widowControl w:val="0"/>
              <w:spacing w:line="240" w:lineRule="auto"/>
              <w:jc w:val="center"/>
              <w:rPr>
                <w:rFonts w:ascii="Times New Roman" w:hAnsi="Times New Roman" w:cs="Times New Roman"/>
                <w:sz w:val="20"/>
                <w:szCs w:val="20"/>
              </w:rPr>
            </w:pPr>
            <w:r w:rsidRPr="007E06BF">
              <w:rPr>
                <w:rFonts w:ascii="Times New Roman" w:hAnsi="Times New Roman" w:cs="Times New Roman"/>
                <w:sz w:val="20"/>
                <w:szCs w:val="20"/>
              </w:rPr>
              <w:t>Crime Register</w:t>
            </w:r>
          </w:p>
        </w:tc>
        <w:tc>
          <w:tcPr>
            <w:tcW w:w="1665" w:type="dxa"/>
            <w:tcBorders>
              <w:top w:val="single" w:sz="4" w:space="0" w:color="FFFFFF"/>
              <w:left w:val="single" w:sz="4" w:space="0" w:color="FFFFFF"/>
              <w:bottom w:val="single" w:sz="4" w:space="0" w:color="FFFFFF"/>
              <w:right w:val="single" w:sz="4" w:space="0" w:color="FFFFFF"/>
            </w:tcBorders>
            <w:shd w:val="clear" w:color="auto" w:fill="FFFFFF"/>
            <w:tcMar>
              <w:top w:w="99" w:type="dxa"/>
              <w:left w:w="99" w:type="dxa"/>
              <w:bottom w:w="99" w:type="dxa"/>
              <w:right w:w="99" w:type="dxa"/>
            </w:tcMar>
          </w:tcPr>
          <w:p w14:paraId="22A5FFE1" w14:textId="77777777" w:rsidR="00900770" w:rsidRPr="007E06BF" w:rsidRDefault="00000000">
            <w:pPr>
              <w:widowControl w:val="0"/>
              <w:spacing w:line="240" w:lineRule="auto"/>
              <w:jc w:val="center"/>
              <w:rPr>
                <w:rFonts w:ascii="Times New Roman" w:hAnsi="Times New Roman" w:cs="Times New Roman"/>
                <w:sz w:val="20"/>
                <w:szCs w:val="20"/>
              </w:rPr>
            </w:pPr>
            <w:r w:rsidRPr="007E06BF">
              <w:rPr>
                <w:rFonts w:ascii="Times New Roman" w:hAnsi="Times New Roman" w:cs="Times New Roman"/>
                <w:sz w:val="20"/>
                <w:szCs w:val="20"/>
              </w:rPr>
              <w:t>SA</w:t>
            </w:r>
          </w:p>
        </w:tc>
        <w:tc>
          <w:tcPr>
            <w:tcW w:w="4185" w:type="dxa"/>
            <w:tcBorders>
              <w:top w:val="single" w:sz="4" w:space="0" w:color="FFFFFF"/>
              <w:left w:val="single" w:sz="4" w:space="0" w:color="FFFFFF"/>
              <w:bottom w:val="single" w:sz="4" w:space="0" w:color="FFFFFF"/>
              <w:right w:val="single" w:sz="4" w:space="0" w:color="FFFFFF"/>
            </w:tcBorders>
            <w:tcMar>
              <w:top w:w="99" w:type="dxa"/>
              <w:left w:w="99" w:type="dxa"/>
              <w:bottom w:w="99" w:type="dxa"/>
              <w:right w:w="99" w:type="dxa"/>
            </w:tcMar>
          </w:tcPr>
          <w:p w14:paraId="55561C26" w14:textId="77777777" w:rsidR="00900770" w:rsidRPr="007E06BF" w:rsidRDefault="00000000">
            <w:pPr>
              <w:widowControl w:val="0"/>
              <w:spacing w:line="240" w:lineRule="auto"/>
              <w:rPr>
                <w:rFonts w:ascii="Times New Roman" w:hAnsi="Times New Roman" w:cs="Times New Roman"/>
                <w:sz w:val="20"/>
                <w:szCs w:val="20"/>
              </w:rPr>
            </w:pPr>
            <w:r w:rsidRPr="007E06BF">
              <w:rPr>
                <w:rFonts w:ascii="Times New Roman" w:hAnsi="Times New Roman" w:cs="Times New Roman"/>
                <w:sz w:val="20"/>
                <w:szCs w:val="20"/>
              </w:rPr>
              <w:t>Drunk driving penalty codes (19510649, 004, 004A), 1973-2017</w:t>
            </w:r>
          </w:p>
        </w:tc>
      </w:tr>
      <w:tr w:rsidR="00900770" w:rsidRPr="007E06BF" w14:paraId="10709838" w14:textId="77777777">
        <w:tc>
          <w:tcPr>
            <w:tcW w:w="1200" w:type="dxa"/>
            <w:tcBorders>
              <w:top w:val="single" w:sz="4" w:space="0" w:color="FFFFFF"/>
              <w:left w:val="single" w:sz="4" w:space="0" w:color="FFFFFF"/>
              <w:bottom w:val="single" w:sz="4" w:space="0" w:color="000000"/>
              <w:right w:val="single" w:sz="4" w:space="0" w:color="FFFFFF"/>
            </w:tcBorders>
            <w:shd w:val="clear" w:color="auto" w:fill="auto"/>
            <w:tcMar>
              <w:top w:w="99" w:type="dxa"/>
              <w:left w:w="99" w:type="dxa"/>
              <w:bottom w:w="99" w:type="dxa"/>
              <w:right w:w="99" w:type="dxa"/>
            </w:tcMar>
          </w:tcPr>
          <w:p w14:paraId="2C1640B9" w14:textId="77777777" w:rsidR="00900770" w:rsidRPr="007E06BF" w:rsidRDefault="00900770">
            <w:pPr>
              <w:widowControl w:val="0"/>
              <w:spacing w:line="240" w:lineRule="auto"/>
              <w:rPr>
                <w:rFonts w:ascii="Times New Roman" w:hAnsi="Times New Roman" w:cs="Times New Roman"/>
                <w:sz w:val="20"/>
                <w:szCs w:val="20"/>
              </w:rPr>
            </w:pPr>
          </w:p>
        </w:tc>
        <w:tc>
          <w:tcPr>
            <w:tcW w:w="2310" w:type="dxa"/>
            <w:tcBorders>
              <w:top w:val="single" w:sz="4" w:space="0" w:color="FFFFFF"/>
              <w:left w:val="single" w:sz="4" w:space="0" w:color="FFFFFF"/>
              <w:bottom w:val="single" w:sz="4" w:space="0" w:color="000000"/>
              <w:right w:val="single" w:sz="4" w:space="0" w:color="FFFFFF"/>
            </w:tcBorders>
            <w:shd w:val="clear" w:color="auto" w:fill="FFFFFF"/>
            <w:tcMar>
              <w:top w:w="99" w:type="dxa"/>
              <w:left w:w="99" w:type="dxa"/>
              <w:bottom w:w="99" w:type="dxa"/>
              <w:right w:w="99" w:type="dxa"/>
            </w:tcMar>
          </w:tcPr>
          <w:p w14:paraId="6CBDC063" w14:textId="77777777" w:rsidR="00900770" w:rsidRPr="007E06BF" w:rsidRDefault="00000000">
            <w:pPr>
              <w:widowControl w:val="0"/>
              <w:spacing w:line="240" w:lineRule="auto"/>
              <w:jc w:val="center"/>
              <w:rPr>
                <w:rFonts w:ascii="Times New Roman" w:hAnsi="Times New Roman" w:cs="Times New Roman"/>
                <w:sz w:val="20"/>
                <w:szCs w:val="20"/>
              </w:rPr>
            </w:pPr>
            <w:r w:rsidRPr="007E06BF">
              <w:rPr>
                <w:rFonts w:ascii="Times New Roman" w:hAnsi="Times New Roman" w:cs="Times New Roman"/>
                <w:sz w:val="20"/>
                <w:szCs w:val="20"/>
              </w:rPr>
              <w:t>Crime Register</w:t>
            </w:r>
          </w:p>
        </w:tc>
        <w:tc>
          <w:tcPr>
            <w:tcW w:w="1665" w:type="dxa"/>
            <w:tcBorders>
              <w:top w:val="single" w:sz="4" w:space="0" w:color="FFFFFF"/>
              <w:left w:val="single" w:sz="4" w:space="0" w:color="FFFFFF"/>
              <w:bottom w:val="single" w:sz="4" w:space="0" w:color="000000"/>
              <w:right w:val="single" w:sz="4" w:space="0" w:color="FFFFFF"/>
            </w:tcBorders>
            <w:shd w:val="clear" w:color="auto" w:fill="FFFFFF"/>
            <w:tcMar>
              <w:top w:w="99" w:type="dxa"/>
              <w:left w:w="99" w:type="dxa"/>
              <w:bottom w:w="99" w:type="dxa"/>
              <w:right w:w="99" w:type="dxa"/>
            </w:tcMar>
          </w:tcPr>
          <w:p w14:paraId="468A853C" w14:textId="77777777" w:rsidR="00900770" w:rsidRPr="007E06BF" w:rsidRDefault="00000000">
            <w:pPr>
              <w:widowControl w:val="0"/>
              <w:spacing w:line="240" w:lineRule="auto"/>
              <w:jc w:val="center"/>
              <w:rPr>
                <w:rFonts w:ascii="Times New Roman" w:hAnsi="Times New Roman" w:cs="Times New Roman"/>
                <w:sz w:val="20"/>
                <w:szCs w:val="20"/>
              </w:rPr>
            </w:pPr>
            <w:r w:rsidRPr="007E06BF">
              <w:rPr>
                <w:rFonts w:ascii="Times New Roman" w:hAnsi="Times New Roman" w:cs="Times New Roman"/>
                <w:sz w:val="20"/>
                <w:szCs w:val="20"/>
              </w:rPr>
              <w:t>SA</w:t>
            </w:r>
          </w:p>
        </w:tc>
        <w:tc>
          <w:tcPr>
            <w:tcW w:w="4185" w:type="dxa"/>
            <w:tcBorders>
              <w:top w:val="single" w:sz="4" w:space="0" w:color="FFFFFF"/>
              <w:left w:val="single" w:sz="4" w:space="0" w:color="FFFFFF"/>
              <w:bottom w:val="single" w:sz="4" w:space="0" w:color="000000"/>
              <w:right w:val="single" w:sz="4" w:space="0" w:color="FFFFFF"/>
            </w:tcBorders>
            <w:tcMar>
              <w:top w:w="99" w:type="dxa"/>
              <w:left w:w="99" w:type="dxa"/>
              <w:bottom w:w="99" w:type="dxa"/>
              <w:right w:w="99" w:type="dxa"/>
            </w:tcMar>
          </w:tcPr>
          <w:p w14:paraId="4B261E98" w14:textId="77777777" w:rsidR="00900770" w:rsidRPr="007E06BF" w:rsidRDefault="00000000">
            <w:pPr>
              <w:widowControl w:val="0"/>
              <w:spacing w:line="240" w:lineRule="auto"/>
              <w:rPr>
                <w:rFonts w:ascii="Times New Roman" w:hAnsi="Times New Roman" w:cs="Times New Roman"/>
                <w:sz w:val="20"/>
                <w:szCs w:val="20"/>
              </w:rPr>
            </w:pPr>
            <w:r w:rsidRPr="007E06BF">
              <w:rPr>
                <w:rFonts w:ascii="Times New Roman" w:hAnsi="Times New Roman" w:cs="Times New Roman"/>
                <w:sz w:val="20"/>
                <w:szCs w:val="20"/>
              </w:rPr>
              <w:t>Narcotics crime penalty codes (19680064, 20001225, 006), 1973-2017</w:t>
            </w:r>
          </w:p>
        </w:tc>
      </w:tr>
    </w:tbl>
    <w:p w14:paraId="4A8C5E81" w14:textId="77777777" w:rsidR="00900770" w:rsidRPr="007E06BF" w:rsidRDefault="00900770">
      <w:pPr>
        <w:rPr>
          <w:rFonts w:ascii="Times New Roman" w:hAnsi="Times New Roman" w:cs="Times New Roman"/>
          <w:i/>
          <w:sz w:val="18"/>
          <w:szCs w:val="18"/>
        </w:rPr>
      </w:pPr>
    </w:p>
    <w:p w14:paraId="0612639E" w14:textId="77777777" w:rsidR="00900770" w:rsidRPr="007E06BF" w:rsidRDefault="00000000">
      <w:pPr>
        <w:rPr>
          <w:rFonts w:ascii="Times New Roman" w:hAnsi="Times New Roman" w:cs="Times New Roman"/>
          <w:i/>
          <w:sz w:val="18"/>
          <w:szCs w:val="18"/>
        </w:rPr>
      </w:pPr>
      <w:proofErr w:type="gramStart"/>
      <w:r w:rsidRPr="007E06BF">
        <w:rPr>
          <w:rFonts w:ascii="Times New Roman" w:hAnsi="Times New Roman" w:cs="Times New Roman"/>
          <w:i/>
          <w:sz w:val="18"/>
          <w:szCs w:val="18"/>
        </w:rPr>
        <w:t>Continues on</w:t>
      </w:r>
      <w:proofErr w:type="gramEnd"/>
      <w:r w:rsidRPr="007E06BF">
        <w:rPr>
          <w:rFonts w:ascii="Times New Roman" w:hAnsi="Times New Roman" w:cs="Times New Roman"/>
          <w:i/>
          <w:sz w:val="18"/>
          <w:szCs w:val="18"/>
        </w:rPr>
        <w:t xml:space="preserve"> the next page</w:t>
      </w:r>
    </w:p>
    <w:p w14:paraId="0A845555" w14:textId="77777777" w:rsidR="00900770" w:rsidRPr="007E06BF" w:rsidRDefault="00900770">
      <w:pPr>
        <w:rPr>
          <w:rFonts w:ascii="Times New Roman" w:hAnsi="Times New Roman" w:cs="Times New Roman"/>
          <w:b/>
          <w:sz w:val="22"/>
          <w:szCs w:val="22"/>
        </w:rPr>
      </w:pPr>
    </w:p>
    <w:p w14:paraId="11CA4272" w14:textId="77777777" w:rsidR="00900770" w:rsidRPr="007E06BF" w:rsidRDefault="00000000">
      <w:pPr>
        <w:rPr>
          <w:rFonts w:ascii="Times New Roman" w:hAnsi="Times New Roman" w:cs="Times New Roman"/>
          <w:b/>
          <w:sz w:val="22"/>
          <w:szCs w:val="22"/>
        </w:rPr>
      </w:pPr>
      <w:r w:rsidRPr="007E06BF">
        <w:rPr>
          <w:rFonts w:ascii="Times New Roman" w:hAnsi="Times New Roman" w:cs="Times New Roman"/>
          <w:b/>
          <w:sz w:val="22"/>
          <w:szCs w:val="22"/>
        </w:rPr>
        <w:t>*Alcohol-related diagnostic codes included in SA variables:</w:t>
      </w:r>
    </w:p>
    <w:p w14:paraId="1763DB78" w14:textId="77777777" w:rsidR="00900770" w:rsidRPr="007E06BF" w:rsidRDefault="00000000">
      <w:pPr>
        <w:rPr>
          <w:rFonts w:ascii="Times New Roman" w:hAnsi="Times New Roman" w:cs="Times New Roman"/>
          <w:sz w:val="22"/>
          <w:szCs w:val="22"/>
        </w:rPr>
      </w:pPr>
      <w:r w:rsidRPr="007E06BF">
        <w:rPr>
          <w:rFonts w:ascii="Times New Roman" w:hAnsi="Times New Roman" w:cs="Times New Roman"/>
          <w:sz w:val="22"/>
          <w:szCs w:val="22"/>
        </w:rPr>
        <w:t>ICD-8: 291, 303, 979, 980, 5710, 5711, 5712</w:t>
      </w:r>
    </w:p>
    <w:p w14:paraId="6CE74C14" w14:textId="77777777" w:rsidR="00900770" w:rsidRPr="007E06BF" w:rsidRDefault="00000000">
      <w:pPr>
        <w:rPr>
          <w:rFonts w:ascii="Times New Roman" w:hAnsi="Times New Roman" w:cs="Times New Roman"/>
          <w:sz w:val="22"/>
          <w:szCs w:val="22"/>
        </w:rPr>
      </w:pPr>
      <w:r w:rsidRPr="007E06BF">
        <w:rPr>
          <w:rFonts w:ascii="Times New Roman" w:hAnsi="Times New Roman" w:cs="Times New Roman"/>
          <w:sz w:val="22"/>
          <w:szCs w:val="22"/>
        </w:rPr>
        <w:t>ICD-9: 291, 303, 3050, 3575, 4255, 5353, 5710, 5711, 5712, 5713, 5714, 980</w:t>
      </w:r>
    </w:p>
    <w:p w14:paraId="005E9208" w14:textId="77777777" w:rsidR="00900770" w:rsidRPr="007E06BF" w:rsidRDefault="00000000">
      <w:pPr>
        <w:rPr>
          <w:rFonts w:ascii="Times New Roman" w:hAnsi="Times New Roman" w:cs="Times New Roman"/>
          <w:sz w:val="22"/>
          <w:szCs w:val="22"/>
        </w:rPr>
      </w:pPr>
      <w:r w:rsidRPr="007E06BF">
        <w:rPr>
          <w:rFonts w:ascii="Times New Roman" w:hAnsi="Times New Roman" w:cs="Times New Roman"/>
          <w:sz w:val="22"/>
          <w:szCs w:val="22"/>
        </w:rPr>
        <w:t>ICD-10: F10, K70, T51, E244, G312, G621, G721, I426, K292, K852, K860, 0354, R780, Z502, Z714, Z721, X45, Y15, X65, Y90, Y91</w:t>
      </w:r>
    </w:p>
    <w:p w14:paraId="4714ECA3" w14:textId="77777777" w:rsidR="00900770" w:rsidRPr="007E06BF" w:rsidRDefault="00000000">
      <w:pPr>
        <w:rPr>
          <w:rFonts w:ascii="Times New Roman" w:hAnsi="Times New Roman" w:cs="Times New Roman"/>
          <w:sz w:val="22"/>
          <w:szCs w:val="22"/>
        </w:rPr>
      </w:pPr>
      <w:r w:rsidRPr="007E06BF">
        <w:rPr>
          <w:rFonts w:ascii="Times New Roman" w:hAnsi="Times New Roman" w:cs="Times New Roman"/>
          <w:sz w:val="22"/>
          <w:szCs w:val="22"/>
        </w:rPr>
        <w:t>E-code: 980,9, 980X</w:t>
      </w:r>
    </w:p>
    <w:p w14:paraId="08C6F7BF" w14:textId="77777777" w:rsidR="00900770" w:rsidRPr="007E06BF" w:rsidRDefault="00900770">
      <w:pPr>
        <w:rPr>
          <w:rFonts w:ascii="Times New Roman" w:hAnsi="Times New Roman" w:cs="Times New Roman"/>
          <w:sz w:val="22"/>
          <w:szCs w:val="22"/>
        </w:rPr>
      </w:pPr>
    </w:p>
    <w:p w14:paraId="541B03AC" w14:textId="77777777" w:rsidR="00900770" w:rsidRPr="007E06BF" w:rsidRDefault="00000000">
      <w:pPr>
        <w:rPr>
          <w:rFonts w:ascii="Times New Roman" w:hAnsi="Times New Roman" w:cs="Times New Roman"/>
          <w:b/>
          <w:sz w:val="22"/>
          <w:szCs w:val="22"/>
        </w:rPr>
      </w:pPr>
      <w:r w:rsidRPr="007E06BF">
        <w:rPr>
          <w:rFonts w:ascii="Times New Roman" w:hAnsi="Times New Roman" w:cs="Times New Roman"/>
          <w:b/>
          <w:sz w:val="22"/>
          <w:szCs w:val="22"/>
        </w:rPr>
        <w:t>**Drug-related diagnostic codes included in SA variables:</w:t>
      </w:r>
    </w:p>
    <w:p w14:paraId="2B68BA8C" w14:textId="77777777" w:rsidR="00900770" w:rsidRPr="007E06BF" w:rsidRDefault="00000000">
      <w:pPr>
        <w:rPr>
          <w:rFonts w:ascii="Times New Roman" w:hAnsi="Times New Roman" w:cs="Times New Roman"/>
          <w:sz w:val="22"/>
          <w:szCs w:val="22"/>
        </w:rPr>
      </w:pPr>
      <w:r w:rsidRPr="007E06BF">
        <w:rPr>
          <w:rFonts w:ascii="Times New Roman" w:hAnsi="Times New Roman" w:cs="Times New Roman"/>
          <w:sz w:val="22"/>
          <w:szCs w:val="22"/>
        </w:rPr>
        <w:t>ICD-8: 304, 853, 854, 950, 965, 967, 970, 971, 977, 980, 994, 2943</w:t>
      </w:r>
    </w:p>
    <w:p w14:paraId="6BC95743" w14:textId="77777777" w:rsidR="00900770" w:rsidRPr="007E06BF" w:rsidRDefault="00000000">
      <w:pPr>
        <w:rPr>
          <w:rFonts w:ascii="Times New Roman" w:hAnsi="Times New Roman" w:cs="Times New Roman"/>
          <w:sz w:val="22"/>
          <w:szCs w:val="22"/>
        </w:rPr>
      </w:pPr>
      <w:r w:rsidRPr="007E06BF">
        <w:rPr>
          <w:rFonts w:ascii="Times New Roman" w:hAnsi="Times New Roman" w:cs="Times New Roman"/>
          <w:sz w:val="22"/>
          <w:szCs w:val="22"/>
        </w:rPr>
        <w:t>ICD-9: 292, 304, 305X, 8500, 8541, 8542, 8552, 8508, 8588, 9500, 9504, 9800, 9804, 9650, 9685, 9696, 9697</w:t>
      </w:r>
    </w:p>
    <w:p w14:paraId="26258D58" w14:textId="77777777" w:rsidR="00900770" w:rsidRPr="007E06BF" w:rsidRDefault="00000000">
      <w:pPr>
        <w:rPr>
          <w:rFonts w:ascii="Times New Roman" w:hAnsi="Times New Roman" w:cs="Times New Roman"/>
          <w:sz w:val="22"/>
          <w:szCs w:val="22"/>
        </w:rPr>
      </w:pPr>
      <w:r w:rsidRPr="007E06BF">
        <w:rPr>
          <w:rFonts w:ascii="Times New Roman" w:hAnsi="Times New Roman" w:cs="Times New Roman"/>
          <w:sz w:val="22"/>
          <w:szCs w:val="22"/>
        </w:rPr>
        <w:t>ICD-10: F11, F12, F13, F14, F15, F16, F18, F19, 0355, P044, Z503, Z715, Z722, X41, X42, X44, X61, X62, X64, Y11, Y12, Y14, T400, T401, T402, T403, T405, T406, T407, T408, T409, T436</w:t>
      </w:r>
    </w:p>
    <w:p w14:paraId="09AC20F2" w14:textId="77777777" w:rsidR="00900770" w:rsidRPr="007E06BF" w:rsidRDefault="00900770">
      <w:pPr>
        <w:rPr>
          <w:rFonts w:ascii="Times New Roman" w:hAnsi="Times New Roman" w:cs="Times New Roman"/>
          <w:sz w:val="22"/>
          <w:szCs w:val="22"/>
        </w:rPr>
      </w:pPr>
    </w:p>
    <w:p w14:paraId="2B788B54" w14:textId="77777777" w:rsidR="00900770" w:rsidRPr="007E06BF" w:rsidRDefault="00000000">
      <w:pPr>
        <w:rPr>
          <w:rFonts w:ascii="Times New Roman" w:hAnsi="Times New Roman" w:cs="Times New Roman"/>
          <w:b/>
          <w:sz w:val="22"/>
          <w:szCs w:val="22"/>
        </w:rPr>
      </w:pPr>
      <w:r w:rsidRPr="007E06BF">
        <w:rPr>
          <w:rFonts w:ascii="Times New Roman" w:hAnsi="Times New Roman" w:cs="Times New Roman"/>
          <w:b/>
          <w:sz w:val="22"/>
          <w:szCs w:val="22"/>
        </w:rPr>
        <w:t>***Psychopathology-related diagnostic codes included in SA variables:</w:t>
      </w:r>
    </w:p>
    <w:p w14:paraId="4A85DDD2" w14:textId="77777777" w:rsidR="00900770" w:rsidRPr="007E06BF" w:rsidRDefault="00000000">
      <w:pPr>
        <w:rPr>
          <w:rFonts w:ascii="Times New Roman" w:hAnsi="Times New Roman" w:cs="Times New Roman"/>
          <w:color w:val="222222"/>
          <w:sz w:val="22"/>
          <w:szCs w:val="22"/>
          <w:highlight w:val="white"/>
        </w:rPr>
      </w:pPr>
      <w:r w:rsidRPr="007E06BF">
        <w:rPr>
          <w:rFonts w:ascii="Times New Roman" w:hAnsi="Times New Roman" w:cs="Times New Roman"/>
          <w:sz w:val="22"/>
          <w:szCs w:val="22"/>
        </w:rPr>
        <w:t xml:space="preserve">ICD-8: </w:t>
      </w:r>
      <w:r w:rsidRPr="007E06BF">
        <w:rPr>
          <w:rFonts w:ascii="Times New Roman" w:hAnsi="Times New Roman" w:cs="Times New Roman"/>
          <w:color w:val="222222"/>
          <w:sz w:val="22"/>
          <w:szCs w:val="22"/>
          <w:highlight w:val="white"/>
        </w:rPr>
        <w:t>290, 292, 293, 29400, 29410, 29420, 29440, 29480, 29499, 295, 296, 297, 298, 299, 300, 301, 302, 305, 306, 307, 308, 309, 31</w:t>
      </w:r>
    </w:p>
    <w:p w14:paraId="0C9BA5FF" w14:textId="77777777" w:rsidR="00900770" w:rsidRPr="007E06BF" w:rsidRDefault="00000000">
      <w:pPr>
        <w:rPr>
          <w:rFonts w:ascii="Times New Roman" w:hAnsi="Times New Roman" w:cs="Times New Roman"/>
          <w:color w:val="222222"/>
          <w:sz w:val="22"/>
          <w:szCs w:val="22"/>
          <w:highlight w:val="white"/>
        </w:rPr>
      </w:pPr>
      <w:r w:rsidRPr="007E06BF">
        <w:rPr>
          <w:rFonts w:ascii="Times New Roman" w:hAnsi="Times New Roman" w:cs="Times New Roman"/>
          <w:color w:val="222222"/>
          <w:sz w:val="22"/>
          <w:szCs w:val="22"/>
          <w:highlight w:val="white"/>
        </w:rPr>
        <w:t>ICD-9: 290, 293, 294, 295, 296, 297, 298, 299, 300, 301, 302, 306, 307, 308, 309, 31</w:t>
      </w:r>
    </w:p>
    <w:p w14:paraId="4A3BDFE8" w14:textId="77777777" w:rsidR="00900770" w:rsidRPr="007E06BF" w:rsidRDefault="00000000">
      <w:pPr>
        <w:rPr>
          <w:rFonts w:ascii="Times New Roman" w:hAnsi="Times New Roman" w:cs="Times New Roman"/>
          <w:color w:val="222222"/>
          <w:sz w:val="22"/>
          <w:szCs w:val="22"/>
          <w:highlight w:val="white"/>
        </w:rPr>
      </w:pPr>
      <w:r w:rsidRPr="007E06BF">
        <w:rPr>
          <w:rFonts w:ascii="Times New Roman" w:hAnsi="Times New Roman" w:cs="Times New Roman"/>
          <w:color w:val="222222"/>
          <w:sz w:val="22"/>
          <w:szCs w:val="22"/>
          <w:highlight w:val="white"/>
        </w:rPr>
        <w:t>ICD-10: F0, F2, F3, F4, F5, F6, F7, F8, F9, X6, X7, X80, X81, X82, X83, X84</w:t>
      </w:r>
    </w:p>
    <w:p w14:paraId="6CD578A5" w14:textId="5FDFC8FE" w:rsidR="00900770" w:rsidRPr="007E06BF" w:rsidRDefault="00000000">
      <w:pPr>
        <w:rPr>
          <w:rFonts w:ascii="Times New Roman" w:hAnsi="Times New Roman" w:cs="Times New Roman"/>
          <w:color w:val="222222"/>
          <w:sz w:val="22"/>
          <w:szCs w:val="22"/>
        </w:rPr>
      </w:pPr>
      <w:r w:rsidRPr="007E06BF">
        <w:rPr>
          <w:rFonts w:ascii="Times New Roman" w:hAnsi="Times New Roman" w:cs="Times New Roman"/>
          <w:color w:val="222222"/>
          <w:sz w:val="22"/>
          <w:szCs w:val="22"/>
          <w:highlight w:val="white"/>
        </w:rPr>
        <w:t>E-code: 95</w:t>
      </w:r>
      <w:r w:rsidRPr="007E06BF">
        <w:rPr>
          <w:rFonts w:ascii="Times New Roman" w:hAnsi="Times New Roman" w:cs="Times New Roman"/>
        </w:rPr>
        <w:br w:type="page"/>
      </w:r>
      <w:r w:rsidRPr="007E06BF">
        <w:rPr>
          <w:rFonts w:ascii="Times New Roman" w:hAnsi="Times New Roman" w:cs="Times New Roman"/>
          <w:b/>
        </w:rPr>
        <w:lastRenderedPageBreak/>
        <w:t xml:space="preserve">S2 Table. </w:t>
      </w:r>
      <w:r w:rsidRPr="007E06BF">
        <w:rPr>
          <w:rFonts w:ascii="Times New Roman" w:hAnsi="Times New Roman" w:cs="Times New Roman"/>
        </w:rPr>
        <w:t>Descriptive statistics for the total sample and stratified by generation.</w:t>
      </w:r>
    </w:p>
    <w:p w14:paraId="54823838" w14:textId="77777777" w:rsidR="00900770" w:rsidRPr="007E06BF" w:rsidRDefault="00900770">
      <w:pPr>
        <w:rPr>
          <w:rFonts w:ascii="Times New Roman" w:hAnsi="Times New Roman" w:cs="Times New Roman"/>
          <w:sz w:val="20"/>
          <w:szCs w:val="20"/>
        </w:rPr>
      </w:pPr>
    </w:p>
    <w:tbl>
      <w:tblPr>
        <w:tblStyle w:val="a0"/>
        <w:tblW w:w="93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3255"/>
        <w:gridCol w:w="1290"/>
        <w:gridCol w:w="600"/>
        <w:gridCol w:w="1410"/>
        <w:gridCol w:w="705"/>
        <w:gridCol w:w="1410"/>
        <w:gridCol w:w="705"/>
      </w:tblGrid>
      <w:tr w:rsidR="00900770" w:rsidRPr="007E06BF" w14:paraId="3686C20F" w14:textId="77777777" w:rsidTr="00086F6C">
        <w:tc>
          <w:tcPr>
            <w:tcW w:w="3255" w:type="dxa"/>
            <w:tcBorders>
              <w:top w:val="single" w:sz="6" w:space="0" w:color="000000"/>
              <w:left w:val="single" w:sz="6" w:space="0" w:color="FFFFFF"/>
              <w:bottom w:val="single" w:sz="6" w:space="0" w:color="FFFFFF"/>
              <w:right w:val="single" w:sz="6" w:space="0" w:color="FFFFFF"/>
            </w:tcBorders>
            <w:shd w:val="clear" w:color="auto" w:fill="auto"/>
            <w:tcMar>
              <w:top w:w="57" w:type="dxa"/>
              <w:left w:w="57" w:type="dxa"/>
              <w:bottom w:w="57" w:type="dxa"/>
              <w:right w:w="57" w:type="dxa"/>
            </w:tcMar>
            <w:vAlign w:val="center"/>
          </w:tcPr>
          <w:p w14:paraId="22B393F0" w14:textId="77777777" w:rsidR="00900770" w:rsidRPr="007E06BF" w:rsidRDefault="00900770">
            <w:pPr>
              <w:widowControl w:val="0"/>
              <w:rPr>
                <w:rFonts w:ascii="Times New Roman" w:hAnsi="Times New Roman" w:cs="Times New Roman"/>
                <w:sz w:val="20"/>
                <w:szCs w:val="20"/>
              </w:rPr>
            </w:pPr>
          </w:p>
        </w:tc>
        <w:tc>
          <w:tcPr>
            <w:tcW w:w="6120" w:type="dxa"/>
            <w:gridSpan w:val="6"/>
            <w:tcBorders>
              <w:top w:val="single" w:sz="6" w:space="0" w:color="000000"/>
              <w:left w:val="single" w:sz="6" w:space="0" w:color="FFFFFF"/>
              <w:bottom w:val="single" w:sz="6" w:space="0" w:color="000000"/>
              <w:right w:val="nil"/>
            </w:tcBorders>
            <w:shd w:val="clear" w:color="auto" w:fill="auto"/>
            <w:tcMar>
              <w:top w:w="57" w:type="dxa"/>
              <w:left w:w="57" w:type="dxa"/>
              <w:bottom w:w="57" w:type="dxa"/>
              <w:right w:w="57" w:type="dxa"/>
            </w:tcMar>
            <w:vAlign w:val="center"/>
          </w:tcPr>
          <w:p w14:paraId="5E3F1EA0" w14:textId="77777777" w:rsidR="00900770" w:rsidRPr="007E06BF" w:rsidRDefault="00000000">
            <w:pPr>
              <w:widowControl w:val="0"/>
              <w:jc w:val="center"/>
              <w:rPr>
                <w:rFonts w:ascii="Times New Roman" w:hAnsi="Times New Roman" w:cs="Times New Roman"/>
                <w:b/>
                <w:sz w:val="20"/>
                <w:szCs w:val="20"/>
              </w:rPr>
            </w:pPr>
            <w:r w:rsidRPr="007E06BF">
              <w:rPr>
                <w:rFonts w:ascii="Times New Roman" w:hAnsi="Times New Roman" w:cs="Times New Roman"/>
                <w:b/>
                <w:sz w:val="20"/>
                <w:szCs w:val="20"/>
              </w:rPr>
              <w:t>Generations (n=29,115)</w:t>
            </w:r>
          </w:p>
        </w:tc>
      </w:tr>
      <w:tr w:rsidR="00900770" w:rsidRPr="007E06BF" w14:paraId="052455D7" w14:textId="77777777">
        <w:tc>
          <w:tcPr>
            <w:tcW w:w="325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6ACF7C6F" w14:textId="77777777" w:rsidR="00900770" w:rsidRPr="007E06BF" w:rsidRDefault="00900770">
            <w:pPr>
              <w:widowControl w:val="0"/>
              <w:jc w:val="center"/>
              <w:rPr>
                <w:rFonts w:ascii="Times New Roman" w:hAnsi="Times New Roman" w:cs="Times New Roman"/>
                <w:sz w:val="20"/>
                <w:szCs w:val="20"/>
              </w:rPr>
            </w:pPr>
          </w:p>
        </w:tc>
        <w:tc>
          <w:tcPr>
            <w:tcW w:w="1290" w:type="dxa"/>
            <w:tcBorders>
              <w:top w:val="single" w:sz="6" w:space="0" w:color="000000"/>
              <w:left w:val="single" w:sz="6" w:space="0" w:color="FFFFFF"/>
              <w:bottom w:val="single" w:sz="6" w:space="0" w:color="000000"/>
              <w:right w:val="single" w:sz="6" w:space="0" w:color="FFFFFF"/>
            </w:tcBorders>
            <w:shd w:val="clear" w:color="auto" w:fill="auto"/>
            <w:tcMar>
              <w:top w:w="57" w:type="dxa"/>
              <w:left w:w="57" w:type="dxa"/>
              <w:bottom w:w="57" w:type="dxa"/>
              <w:right w:w="57" w:type="dxa"/>
            </w:tcMar>
            <w:vAlign w:val="center"/>
          </w:tcPr>
          <w:p w14:paraId="34E59700" w14:textId="77777777" w:rsidR="00900770" w:rsidRPr="007E06BF" w:rsidRDefault="00000000">
            <w:pPr>
              <w:widowControl w:val="0"/>
              <w:jc w:val="center"/>
              <w:rPr>
                <w:rFonts w:ascii="Times New Roman" w:hAnsi="Times New Roman" w:cs="Times New Roman"/>
                <w:b/>
                <w:sz w:val="20"/>
                <w:szCs w:val="20"/>
              </w:rPr>
            </w:pPr>
            <w:r w:rsidRPr="007E06BF">
              <w:rPr>
                <w:rFonts w:ascii="Times New Roman" w:hAnsi="Times New Roman" w:cs="Times New Roman"/>
                <w:b/>
                <w:sz w:val="20"/>
                <w:szCs w:val="20"/>
              </w:rPr>
              <w:t>G0 (n=11,338)</w:t>
            </w:r>
          </w:p>
        </w:tc>
        <w:tc>
          <w:tcPr>
            <w:tcW w:w="600" w:type="dxa"/>
            <w:tcBorders>
              <w:top w:val="single" w:sz="6" w:space="0" w:color="000000"/>
              <w:left w:val="single" w:sz="6" w:space="0" w:color="FFFFFF"/>
              <w:bottom w:val="single" w:sz="6" w:space="0" w:color="000000"/>
              <w:right w:val="single" w:sz="6" w:space="0" w:color="FFFFFF"/>
            </w:tcBorders>
            <w:shd w:val="clear" w:color="auto" w:fill="auto"/>
            <w:tcMar>
              <w:top w:w="57" w:type="dxa"/>
              <w:left w:w="57" w:type="dxa"/>
              <w:bottom w:w="57" w:type="dxa"/>
              <w:right w:w="57" w:type="dxa"/>
            </w:tcMar>
            <w:vAlign w:val="center"/>
          </w:tcPr>
          <w:p w14:paraId="66DEAB65" w14:textId="77777777" w:rsidR="00900770" w:rsidRPr="007E06BF" w:rsidRDefault="00000000">
            <w:pPr>
              <w:widowControl w:val="0"/>
              <w:jc w:val="center"/>
              <w:rPr>
                <w:rFonts w:ascii="Times New Roman" w:hAnsi="Times New Roman" w:cs="Times New Roman"/>
                <w:b/>
                <w:sz w:val="20"/>
                <w:szCs w:val="20"/>
              </w:rPr>
            </w:pPr>
            <w:r w:rsidRPr="007E06BF">
              <w:rPr>
                <w:rFonts w:ascii="Times New Roman" w:hAnsi="Times New Roman" w:cs="Times New Roman"/>
                <w:b/>
                <w:sz w:val="20"/>
                <w:szCs w:val="20"/>
              </w:rPr>
              <w:t>%</w:t>
            </w:r>
          </w:p>
        </w:tc>
        <w:tc>
          <w:tcPr>
            <w:tcW w:w="1410" w:type="dxa"/>
            <w:tcBorders>
              <w:top w:val="single" w:sz="6" w:space="0" w:color="000000"/>
              <w:left w:val="single" w:sz="6" w:space="0" w:color="FFFFFF"/>
              <w:bottom w:val="single" w:sz="6" w:space="0" w:color="000000"/>
              <w:right w:val="single" w:sz="6" w:space="0" w:color="FFFFFF"/>
            </w:tcBorders>
            <w:shd w:val="clear" w:color="auto" w:fill="auto"/>
            <w:tcMar>
              <w:top w:w="57" w:type="dxa"/>
              <w:left w:w="57" w:type="dxa"/>
              <w:bottom w:w="57" w:type="dxa"/>
              <w:right w:w="57" w:type="dxa"/>
            </w:tcMar>
            <w:vAlign w:val="center"/>
          </w:tcPr>
          <w:p w14:paraId="07623E13" w14:textId="77777777" w:rsidR="00900770" w:rsidRPr="007E06BF" w:rsidRDefault="00000000">
            <w:pPr>
              <w:widowControl w:val="0"/>
              <w:jc w:val="center"/>
              <w:rPr>
                <w:rFonts w:ascii="Times New Roman" w:hAnsi="Times New Roman" w:cs="Times New Roman"/>
                <w:b/>
                <w:sz w:val="20"/>
                <w:szCs w:val="20"/>
              </w:rPr>
            </w:pPr>
            <w:r w:rsidRPr="007E06BF">
              <w:rPr>
                <w:rFonts w:ascii="Times New Roman" w:hAnsi="Times New Roman" w:cs="Times New Roman"/>
                <w:b/>
                <w:sz w:val="20"/>
                <w:szCs w:val="20"/>
              </w:rPr>
              <w:t>G1 (n=11,338)</w:t>
            </w:r>
          </w:p>
        </w:tc>
        <w:tc>
          <w:tcPr>
            <w:tcW w:w="705" w:type="dxa"/>
            <w:tcBorders>
              <w:top w:val="single" w:sz="6" w:space="0" w:color="000000"/>
              <w:left w:val="single" w:sz="6" w:space="0" w:color="FFFFFF"/>
              <w:bottom w:val="single" w:sz="6" w:space="0" w:color="000000"/>
              <w:right w:val="single" w:sz="6" w:space="0" w:color="FFFFFF"/>
            </w:tcBorders>
            <w:shd w:val="clear" w:color="auto" w:fill="auto"/>
            <w:tcMar>
              <w:top w:w="57" w:type="dxa"/>
              <w:left w:w="57" w:type="dxa"/>
              <w:bottom w:w="57" w:type="dxa"/>
              <w:right w:w="57" w:type="dxa"/>
            </w:tcMar>
            <w:vAlign w:val="center"/>
          </w:tcPr>
          <w:p w14:paraId="5EF42675" w14:textId="77777777" w:rsidR="00900770" w:rsidRPr="007E06BF" w:rsidRDefault="00000000">
            <w:pPr>
              <w:widowControl w:val="0"/>
              <w:jc w:val="center"/>
              <w:rPr>
                <w:rFonts w:ascii="Times New Roman" w:hAnsi="Times New Roman" w:cs="Times New Roman"/>
                <w:b/>
                <w:sz w:val="20"/>
                <w:szCs w:val="20"/>
              </w:rPr>
            </w:pPr>
            <w:r w:rsidRPr="007E06BF">
              <w:rPr>
                <w:rFonts w:ascii="Times New Roman" w:hAnsi="Times New Roman" w:cs="Times New Roman"/>
                <w:b/>
                <w:sz w:val="20"/>
                <w:szCs w:val="20"/>
              </w:rPr>
              <w:t xml:space="preserve">   %</w:t>
            </w:r>
          </w:p>
        </w:tc>
        <w:tc>
          <w:tcPr>
            <w:tcW w:w="1410" w:type="dxa"/>
            <w:tcBorders>
              <w:top w:val="single" w:sz="6" w:space="0" w:color="000000"/>
              <w:left w:val="single" w:sz="6" w:space="0" w:color="FFFFFF"/>
              <w:bottom w:val="single" w:sz="6" w:space="0" w:color="000000"/>
              <w:right w:val="single" w:sz="6" w:space="0" w:color="FFFFFF"/>
            </w:tcBorders>
            <w:shd w:val="clear" w:color="auto" w:fill="auto"/>
            <w:tcMar>
              <w:top w:w="57" w:type="dxa"/>
              <w:left w:w="57" w:type="dxa"/>
              <w:bottom w:w="57" w:type="dxa"/>
              <w:right w:w="57" w:type="dxa"/>
            </w:tcMar>
            <w:vAlign w:val="center"/>
          </w:tcPr>
          <w:p w14:paraId="57744240" w14:textId="77777777" w:rsidR="00900770" w:rsidRPr="007E06BF" w:rsidRDefault="00000000">
            <w:pPr>
              <w:widowControl w:val="0"/>
              <w:jc w:val="center"/>
              <w:rPr>
                <w:rFonts w:ascii="Times New Roman" w:hAnsi="Times New Roman" w:cs="Times New Roman"/>
                <w:b/>
                <w:sz w:val="20"/>
                <w:szCs w:val="20"/>
              </w:rPr>
            </w:pPr>
            <w:r w:rsidRPr="007E06BF">
              <w:rPr>
                <w:rFonts w:ascii="Times New Roman" w:hAnsi="Times New Roman" w:cs="Times New Roman"/>
                <w:b/>
                <w:sz w:val="20"/>
                <w:szCs w:val="20"/>
              </w:rPr>
              <w:t>G2 (n=24,929)</w:t>
            </w:r>
          </w:p>
        </w:tc>
        <w:tc>
          <w:tcPr>
            <w:tcW w:w="705" w:type="dxa"/>
            <w:tcBorders>
              <w:top w:val="single" w:sz="6" w:space="0" w:color="000000"/>
              <w:left w:val="single" w:sz="6" w:space="0" w:color="FFFFFF"/>
              <w:bottom w:val="single" w:sz="6" w:space="0" w:color="000000"/>
              <w:right w:val="single" w:sz="6" w:space="0" w:color="FFFFFF"/>
            </w:tcBorders>
            <w:shd w:val="clear" w:color="auto" w:fill="auto"/>
            <w:tcMar>
              <w:top w:w="57" w:type="dxa"/>
              <w:left w:w="57" w:type="dxa"/>
              <w:bottom w:w="57" w:type="dxa"/>
              <w:right w:w="57" w:type="dxa"/>
            </w:tcMar>
            <w:vAlign w:val="center"/>
          </w:tcPr>
          <w:p w14:paraId="221E72BC" w14:textId="77777777" w:rsidR="00900770" w:rsidRPr="007E06BF" w:rsidRDefault="00000000">
            <w:pPr>
              <w:widowControl w:val="0"/>
              <w:jc w:val="center"/>
              <w:rPr>
                <w:rFonts w:ascii="Times New Roman" w:hAnsi="Times New Roman" w:cs="Times New Roman"/>
                <w:b/>
                <w:sz w:val="20"/>
                <w:szCs w:val="20"/>
              </w:rPr>
            </w:pPr>
            <w:r w:rsidRPr="007E06BF">
              <w:rPr>
                <w:rFonts w:ascii="Times New Roman" w:hAnsi="Times New Roman" w:cs="Times New Roman"/>
                <w:b/>
                <w:sz w:val="20"/>
                <w:szCs w:val="20"/>
              </w:rPr>
              <w:t>%</w:t>
            </w:r>
          </w:p>
        </w:tc>
      </w:tr>
      <w:tr w:rsidR="00900770" w:rsidRPr="007E06BF" w14:paraId="444BE6F8" w14:textId="77777777">
        <w:tc>
          <w:tcPr>
            <w:tcW w:w="325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5DFDCDC7" w14:textId="77777777" w:rsidR="00900770" w:rsidRPr="007E06BF" w:rsidRDefault="00000000">
            <w:pPr>
              <w:widowControl w:val="0"/>
              <w:rPr>
                <w:rFonts w:ascii="Times New Roman" w:hAnsi="Times New Roman" w:cs="Times New Roman"/>
                <w:sz w:val="20"/>
                <w:szCs w:val="20"/>
              </w:rPr>
            </w:pPr>
            <w:r w:rsidRPr="007E06BF">
              <w:rPr>
                <w:rFonts w:ascii="Times New Roman" w:hAnsi="Times New Roman" w:cs="Times New Roman"/>
                <w:sz w:val="20"/>
                <w:szCs w:val="20"/>
              </w:rPr>
              <w:t>Dead</w:t>
            </w:r>
          </w:p>
        </w:tc>
        <w:tc>
          <w:tcPr>
            <w:tcW w:w="1290" w:type="dxa"/>
            <w:tcBorders>
              <w:top w:val="single" w:sz="6" w:space="0" w:color="000000"/>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6CCC3FBB" w14:textId="77777777" w:rsidR="00900770" w:rsidRPr="007E06BF" w:rsidRDefault="00900770">
            <w:pPr>
              <w:widowControl w:val="0"/>
              <w:jc w:val="center"/>
              <w:rPr>
                <w:rFonts w:ascii="Times New Roman" w:hAnsi="Times New Roman" w:cs="Times New Roman"/>
                <w:sz w:val="20"/>
                <w:szCs w:val="20"/>
              </w:rPr>
            </w:pPr>
          </w:p>
        </w:tc>
        <w:tc>
          <w:tcPr>
            <w:tcW w:w="600" w:type="dxa"/>
            <w:tcBorders>
              <w:top w:val="single" w:sz="6" w:space="0" w:color="000000"/>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72B5CD1C" w14:textId="77777777" w:rsidR="00900770" w:rsidRPr="007E06BF" w:rsidRDefault="00900770">
            <w:pPr>
              <w:widowControl w:val="0"/>
              <w:jc w:val="center"/>
              <w:rPr>
                <w:rFonts w:ascii="Times New Roman" w:hAnsi="Times New Roman" w:cs="Times New Roman"/>
                <w:sz w:val="20"/>
                <w:szCs w:val="20"/>
              </w:rPr>
            </w:pPr>
          </w:p>
        </w:tc>
        <w:tc>
          <w:tcPr>
            <w:tcW w:w="1410" w:type="dxa"/>
            <w:tcBorders>
              <w:top w:val="single" w:sz="6" w:space="0" w:color="000000"/>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438AA5D4"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1697</w:t>
            </w:r>
          </w:p>
        </w:tc>
        <w:tc>
          <w:tcPr>
            <w:tcW w:w="705" w:type="dxa"/>
            <w:tcBorders>
              <w:top w:val="single" w:sz="6" w:space="0" w:color="000000"/>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39089D31" w14:textId="77777777" w:rsidR="00900770" w:rsidRPr="007E06BF" w:rsidRDefault="00900770">
            <w:pPr>
              <w:widowControl w:val="0"/>
              <w:jc w:val="center"/>
              <w:rPr>
                <w:rFonts w:ascii="Times New Roman" w:hAnsi="Times New Roman" w:cs="Times New Roman"/>
                <w:sz w:val="20"/>
                <w:szCs w:val="20"/>
              </w:rPr>
            </w:pPr>
          </w:p>
        </w:tc>
        <w:tc>
          <w:tcPr>
            <w:tcW w:w="1410" w:type="dxa"/>
            <w:tcBorders>
              <w:top w:val="single" w:sz="6" w:space="0" w:color="000000"/>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1A833F37"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481</w:t>
            </w:r>
          </w:p>
        </w:tc>
        <w:tc>
          <w:tcPr>
            <w:tcW w:w="705" w:type="dxa"/>
            <w:tcBorders>
              <w:top w:val="single" w:sz="6" w:space="0" w:color="000000"/>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381CCF5D" w14:textId="77777777" w:rsidR="00900770" w:rsidRPr="007E06BF" w:rsidRDefault="00900770">
            <w:pPr>
              <w:widowControl w:val="0"/>
              <w:jc w:val="center"/>
              <w:rPr>
                <w:rFonts w:ascii="Times New Roman" w:hAnsi="Times New Roman" w:cs="Times New Roman"/>
                <w:sz w:val="20"/>
                <w:szCs w:val="20"/>
              </w:rPr>
            </w:pPr>
          </w:p>
        </w:tc>
      </w:tr>
      <w:tr w:rsidR="00900770" w:rsidRPr="007E06BF" w14:paraId="1EA24DB0" w14:textId="77777777">
        <w:tc>
          <w:tcPr>
            <w:tcW w:w="325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vAlign w:val="center"/>
          </w:tcPr>
          <w:p w14:paraId="2EE89D2C" w14:textId="77777777" w:rsidR="00900770" w:rsidRPr="007E06BF" w:rsidRDefault="00000000">
            <w:pPr>
              <w:widowControl w:val="0"/>
              <w:rPr>
                <w:rFonts w:ascii="Times New Roman" w:hAnsi="Times New Roman" w:cs="Times New Roman"/>
                <w:sz w:val="20"/>
                <w:szCs w:val="20"/>
              </w:rPr>
            </w:pPr>
            <w:r w:rsidRPr="007E06BF">
              <w:rPr>
                <w:rFonts w:ascii="Times New Roman" w:hAnsi="Times New Roman" w:cs="Times New Roman"/>
                <w:sz w:val="20"/>
                <w:szCs w:val="20"/>
              </w:rPr>
              <w:t>Sex</w:t>
            </w:r>
          </w:p>
        </w:tc>
        <w:tc>
          <w:tcPr>
            <w:tcW w:w="129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2CE27C19" w14:textId="77777777" w:rsidR="00900770" w:rsidRPr="007E06BF" w:rsidRDefault="00900770">
            <w:pPr>
              <w:widowControl w:val="0"/>
              <w:jc w:val="center"/>
              <w:rPr>
                <w:rFonts w:ascii="Times New Roman" w:hAnsi="Times New Roman" w:cs="Times New Roman"/>
                <w:sz w:val="20"/>
                <w:szCs w:val="20"/>
              </w:rPr>
            </w:pPr>
          </w:p>
        </w:tc>
        <w:tc>
          <w:tcPr>
            <w:tcW w:w="60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07BFA021" w14:textId="77777777" w:rsidR="00900770" w:rsidRPr="007E06BF" w:rsidRDefault="00900770">
            <w:pPr>
              <w:widowControl w:val="0"/>
              <w:jc w:val="center"/>
              <w:rPr>
                <w:rFonts w:ascii="Times New Roman" w:hAnsi="Times New Roman" w:cs="Times New Roman"/>
                <w:sz w:val="20"/>
                <w:szCs w:val="20"/>
              </w:rPr>
            </w:pP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vAlign w:val="center"/>
          </w:tcPr>
          <w:p w14:paraId="5D6ECBAE"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 xml:space="preserve">Male 5,540 </w:t>
            </w:r>
          </w:p>
          <w:p w14:paraId="7E88CD2A"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Female 5,798</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6133C73B" w14:textId="77777777" w:rsidR="00900770" w:rsidRPr="007E06BF" w:rsidRDefault="00900770">
            <w:pPr>
              <w:widowControl w:val="0"/>
              <w:jc w:val="center"/>
              <w:rPr>
                <w:rFonts w:ascii="Times New Roman" w:hAnsi="Times New Roman" w:cs="Times New Roman"/>
                <w:sz w:val="20"/>
                <w:szCs w:val="20"/>
              </w:rPr>
            </w:pP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vAlign w:val="center"/>
          </w:tcPr>
          <w:p w14:paraId="1A6F0FC2"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Male 12,848</w:t>
            </w:r>
          </w:p>
          <w:p w14:paraId="31BC397A"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Female 12,081</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1CF5D969" w14:textId="77777777" w:rsidR="00900770" w:rsidRPr="007E06BF" w:rsidRDefault="00900770">
            <w:pPr>
              <w:widowControl w:val="0"/>
              <w:jc w:val="center"/>
              <w:rPr>
                <w:rFonts w:ascii="Times New Roman" w:hAnsi="Times New Roman" w:cs="Times New Roman"/>
                <w:sz w:val="20"/>
                <w:szCs w:val="20"/>
              </w:rPr>
            </w:pPr>
          </w:p>
        </w:tc>
      </w:tr>
      <w:tr w:rsidR="00900770" w:rsidRPr="007E06BF" w14:paraId="63016ECB" w14:textId="77777777">
        <w:tc>
          <w:tcPr>
            <w:tcW w:w="325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vAlign w:val="center"/>
          </w:tcPr>
          <w:p w14:paraId="538B29C9" w14:textId="77777777" w:rsidR="00900770" w:rsidRPr="007E06BF" w:rsidRDefault="00000000">
            <w:pPr>
              <w:widowControl w:val="0"/>
              <w:rPr>
                <w:rFonts w:ascii="Times New Roman" w:hAnsi="Times New Roman" w:cs="Times New Roman"/>
                <w:sz w:val="20"/>
                <w:szCs w:val="20"/>
              </w:rPr>
            </w:pPr>
            <w:r w:rsidRPr="007E06BF">
              <w:rPr>
                <w:rFonts w:ascii="Times New Roman" w:hAnsi="Times New Roman" w:cs="Times New Roman"/>
                <w:sz w:val="20"/>
                <w:szCs w:val="20"/>
              </w:rPr>
              <w:t>Birth year</w:t>
            </w:r>
          </w:p>
        </w:tc>
        <w:tc>
          <w:tcPr>
            <w:tcW w:w="129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vAlign w:val="center"/>
          </w:tcPr>
          <w:p w14:paraId="1CCEDD7D"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1896-1942</w:t>
            </w:r>
          </w:p>
        </w:tc>
        <w:tc>
          <w:tcPr>
            <w:tcW w:w="60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4713B33E" w14:textId="77777777" w:rsidR="00900770" w:rsidRPr="007E06BF" w:rsidRDefault="00900770">
            <w:pPr>
              <w:widowControl w:val="0"/>
              <w:jc w:val="center"/>
              <w:rPr>
                <w:rFonts w:ascii="Times New Roman" w:hAnsi="Times New Roman" w:cs="Times New Roman"/>
                <w:sz w:val="20"/>
                <w:szCs w:val="20"/>
              </w:rPr>
            </w:pP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vAlign w:val="center"/>
          </w:tcPr>
          <w:p w14:paraId="59D01927"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1953</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1F61DFE3" w14:textId="77777777" w:rsidR="00900770" w:rsidRPr="007E06BF" w:rsidRDefault="00900770">
            <w:pPr>
              <w:widowControl w:val="0"/>
              <w:jc w:val="center"/>
              <w:rPr>
                <w:rFonts w:ascii="Times New Roman" w:hAnsi="Times New Roman" w:cs="Times New Roman"/>
                <w:sz w:val="20"/>
                <w:szCs w:val="20"/>
              </w:rPr>
            </w:pP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vAlign w:val="center"/>
          </w:tcPr>
          <w:p w14:paraId="08D6BE77"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1968-2016</w:t>
            </w:r>
          </w:p>
          <w:p w14:paraId="31559B25"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w:t>
            </w:r>
            <w:proofErr w:type="gramStart"/>
            <w:r w:rsidRPr="007E06BF">
              <w:rPr>
                <w:rFonts w:ascii="Times New Roman" w:hAnsi="Times New Roman" w:cs="Times New Roman"/>
                <w:sz w:val="20"/>
                <w:szCs w:val="20"/>
              </w:rPr>
              <w:t>mean</w:t>
            </w:r>
            <w:proofErr w:type="gramEnd"/>
            <w:r w:rsidRPr="007E06BF">
              <w:rPr>
                <w:rFonts w:ascii="Times New Roman" w:hAnsi="Times New Roman" w:cs="Times New Roman"/>
                <w:sz w:val="20"/>
                <w:szCs w:val="20"/>
              </w:rPr>
              <w:t xml:space="preserve"> 1983, </w:t>
            </w:r>
          </w:p>
          <w:p w14:paraId="3C2DB1F5" w14:textId="77777777" w:rsidR="00900770" w:rsidRPr="007E06BF" w:rsidRDefault="00000000">
            <w:pPr>
              <w:widowControl w:val="0"/>
              <w:jc w:val="center"/>
              <w:rPr>
                <w:rFonts w:ascii="Times New Roman" w:hAnsi="Times New Roman" w:cs="Times New Roman"/>
                <w:sz w:val="20"/>
                <w:szCs w:val="20"/>
              </w:rPr>
            </w:pPr>
            <w:proofErr w:type="spellStart"/>
            <w:r w:rsidRPr="007E06BF">
              <w:rPr>
                <w:rFonts w:ascii="Times New Roman" w:hAnsi="Times New Roman" w:cs="Times New Roman"/>
                <w:sz w:val="20"/>
                <w:szCs w:val="20"/>
              </w:rPr>
              <w:t>sd</w:t>
            </w:r>
            <w:proofErr w:type="spellEnd"/>
            <w:r w:rsidRPr="007E06BF">
              <w:rPr>
                <w:rFonts w:ascii="Times New Roman" w:hAnsi="Times New Roman" w:cs="Times New Roman"/>
                <w:sz w:val="20"/>
                <w:szCs w:val="20"/>
              </w:rPr>
              <w:t xml:space="preserve"> 6.38)</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4010E3D6" w14:textId="77777777" w:rsidR="00900770" w:rsidRPr="007E06BF" w:rsidRDefault="00900770">
            <w:pPr>
              <w:widowControl w:val="0"/>
              <w:jc w:val="center"/>
              <w:rPr>
                <w:rFonts w:ascii="Times New Roman" w:hAnsi="Times New Roman" w:cs="Times New Roman"/>
                <w:sz w:val="20"/>
                <w:szCs w:val="20"/>
              </w:rPr>
            </w:pPr>
          </w:p>
        </w:tc>
      </w:tr>
      <w:tr w:rsidR="00900770" w:rsidRPr="007E06BF" w14:paraId="310ACD2E" w14:textId="77777777">
        <w:tc>
          <w:tcPr>
            <w:tcW w:w="325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49044AB8" w14:textId="77777777" w:rsidR="00900770" w:rsidRPr="007E06BF" w:rsidRDefault="00000000">
            <w:pPr>
              <w:widowControl w:val="0"/>
              <w:rPr>
                <w:rFonts w:ascii="Times New Roman" w:hAnsi="Times New Roman" w:cs="Times New Roman"/>
                <w:b/>
                <w:sz w:val="20"/>
                <w:szCs w:val="20"/>
                <w:highlight w:val="white"/>
              </w:rPr>
            </w:pPr>
            <w:r w:rsidRPr="007E06BF">
              <w:rPr>
                <w:rFonts w:ascii="Times New Roman" w:hAnsi="Times New Roman" w:cs="Times New Roman"/>
                <w:b/>
                <w:sz w:val="20"/>
                <w:szCs w:val="20"/>
                <w:highlight w:val="white"/>
              </w:rPr>
              <w:t>Substance abuse</w:t>
            </w:r>
          </w:p>
        </w:tc>
        <w:tc>
          <w:tcPr>
            <w:tcW w:w="129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44B3610A" w14:textId="77777777" w:rsidR="00900770" w:rsidRPr="007E06BF" w:rsidRDefault="00900770">
            <w:pPr>
              <w:widowControl w:val="0"/>
              <w:jc w:val="center"/>
              <w:rPr>
                <w:rFonts w:ascii="Times New Roman" w:hAnsi="Times New Roman" w:cs="Times New Roman"/>
                <w:b/>
                <w:sz w:val="20"/>
                <w:szCs w:val="20"/>
                <w:highlight w:val="white"/>
              </w:rPr>
            </w:pPr>
          </w:p>
        </w:tc>
        <w:tc>
          <w:tcPr>
            <w:tcW w:w="60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309EA190" w14:textId="77777777" w:rsidR="00900770" w:rsidRPr="007E06BF" w:rsidRDefault="00900770">
            <w:pPr>
              <w:widowControl w:val="0"/>
              <w:jc w:val="center"/>
              <w:rPr>
                <w:rFonts w:ascii="Times New Roman" w:hAnsi="Times New Roman" w:cs="Times New Roman"/>
                <w:b/>
                <w:sz w:val="20"/>
                <w:szCs w:val="20"/>
                <w:highlight w:val="white"/>
              </w:rPr>
            </w:pP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50A8DE7D" w14:textId="77777777" w:rsidR="00900770" w:rsidRPr="007E06BF" w:rsidRDefault="00000000">
            <w:pPr>
              <w:widowControl w:val="0"/>
              <w:jc w:val="center"/>
              <w:rPr>
                <w:rFonts w:ascii="Times New Roman" w:hAnsi="Times New Roman" w:cs="Times New Roman"/>
                <w:b/>
                <w:sz w:val="20"/>
                <w:szCs w:val="20"/>
                <w:highlight w:val="white"/>
              </w:rPr>
            </w:pPr>
            <w:r w:rsidRPr="007E06BF">
              <w:rPr>
                <w:rFonts w:ascii="Times New Roman" w:hAnsi="Times New Roman" w:cs="Times New Roman"/>
                <w:b/>
                <w:sz w:val="20"/>
                <w:szCs w:val="20"/>
                <w:highlight w:val="white"/>
              </w:rPr>
              <w:t>1,447</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796C3EB1" w14:textId="77777777" w:rsidR="00900770" w:rsidRPr="007E06BF" w:rsidRDefault="00000000">
            <w:pPr>
              <w:widowControl w:val="0"/>
              <w:jc w:val="center"/>
              <w:rPr>
                <w:rFonts w:ascii="Times New Roman" w:hAnsi="Times New Roman" w:cs="Times New Roman"/>
                <w:b/>
                <w:sz w:val="20"/>
                <w:szCs w:val="20"/>
                <w:highlight w:val="white"/>
              </w:rPr>
            </w:pPr>
            <w:r w:rsidRPr="007E06BF">
              <w:rPr>
                <w:rFonts w:ascii="Times New Roman" w:hAnsi="Times New Roman" w:cs="Times New Roman"/>
                <w:b/>
                <w:sz w:val="20"/>
                <w:szCs w:val="20"/>
                <w:highlight w:val="white"/>
              </w:rPr>
              <w:t xml:space="preserve">9.91 </w:t>
            </w: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48AE11F9" w14:textId="77777777" w:rsidR="00900770" w:rsidRPr="007E06BF" w:rsidRDefault="00000000">
            <w:pPr>
              <w:widowControl w:val="0"/>
              <w:jc w:val="center"/>
              <w:rPr>
                <w:rFonts w:ascii="Times New Roman" w:hAnsi="Times New Roman" w:cs="Times New Roman"/>
                <w:b/>
                <w:sz w:val="20"/>
                <w:szCs w:val="20"/>
                <w:highlight w:val="white"/>
              </w:rPr>
            </w:pPr>
            <w:r w:rsidRPr="007E06BF">
              <w:rPr>
                <w:rFonts w:ascii="Times New Roman" w:hAnsi="Times New Roman" w:cs="Times New Roman"/>
                <w:b/>
                <w:sz w:val="20"/>
                <w:szCs w:val="20"/>
                <w:highlight w:val="white"/>
              </w:rPr>
              <w:t>2,550</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58F45918" w14:textId="77777777" w:rsidR="00900770" w:rsidRPr="007E06BF" w:rsidRDefault="00000000">
            <w:pPr>
              <w:widowControl w:val="0"/>
              <w:jc w:val="center"/>
              <w:rPr>
                <w:rFonts w:ascii="Times New Roman" w:hAnsi="Times New Roman" w:cs="Times New Roman"/>
                <w:b/>
                <w:sz w:val="20"/>
                <w:szCs w:val="20"/>
                <w:highlight w:val="white"/>
              </w:rPr>
            </w:pPr>
            <w:r w:rsidRPr="007E06BF">
              <w:rPr>
                <w:rFonts w:ascii="Times New Roman" w:hAnsi="Times New Roman" w:cs="Times New Roman"/>
                <w:b/>
                <w:sz w:val="20"/>
                <w:szCs w:val="20"/>
                <w:highlight w:val="white"/>
              </w:rPr>
              <w:t>10.23</w:t>
            </w:r>
          </w:p>
        </w:tc>
      </w:tr>
      <w:tr w:rsidR="00900770" w:rsidRPr="007E06BF" w14:paraId="33214032" w14:textId="77777777">
        <w:tc>
          <w:tcPr>
            <w:tcW w:w="325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066E20ED" w14:textId="77777777" w:rsidR="00900770" w:rsidRPr="007E06BF" w:rsidRDefault="00000000">
            <w:pPr>
              <w:widowControl w:val="0"/>
              <w:rPr>
                <w:rFonts w:ascii="Times New Roman" w:hAnsi="Times New Roman" w:cs="Times New Roman"/>
                <w:sz w:val="20"/>
                <w:szCs w:val="20"/>
              </w:rPr>
            </w:pPr>
            <w:r w:rsidRPr="007E06BF">
              <w:rPr>
                <w:rFonts w:ascii="Times New Roman" w:hAnsi="Times New Roman" w:cs="Times New Roman"/>
                <w:sz w:val="20"/>
                <w:szCs w:val="20"/>
              </w:rPr>
              <w:t>Medication prescription</w:t>
            </w:r>
          </w:p>
        </w:tc>
        <w:tc>
          <w:tcPr>
            <w:tcW w:w="129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49F1D4F3" w14:textId="77777777" w:rsidR="00900770" w:rsidRPr="007E06BF" w:rsidRDefault="00900770">
            <w:pPr>
              <w:widowControl w:val="0"/>
              <w:jc w:val="center"/>
              <w:rPr>
                <w:rFonts w:ascii="Times New Roman" w:hAnsi="Times New Roman" w:cs="Times New Roman"/>
                <w:sz w:val="20"/>
                <w:szCs w:val="20"/>
              </w:rPr>
            </w:pPr>
          </w:p>
        </w:tc>
        <w:tc>
          <w:tcPr>
            <w:tcW w:w="60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5D835899" w14:textId="77777777" w:rsidR="00900770" w:rsidRPr="007E06BF" w:rsidRDefault="00900770">
            <w:pPr>
              <w:widowControl w:val="0"/>
              <w:jc w:val="center"/>
              <w:rPr>
                <w:rFonts w:ascii="Times New Roman" w:hAnsi="Times New Roman" w:cs="Times New Roman"/>
                <w:sz w:val="20"/>
                <w:szCs w:val="20"/>
              </w:rPr>
            </w:pP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12EADC1F"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616</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570B5260"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4.22</w:t>
            </w: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686400CB"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434</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5F7F565E"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1.74</w:t>
            </w:r>
          </w:p>
        </w:tc>
      </w:tr>
      <w:tr w:rsidR="00900770" w:rsidRPr="007E06BF" w14:paraId="431FB34D" w14:textId="77777777">
        <w:tc>
          <w:tcPr>
            <w:tcW w:w="325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1DA89529" w14:textId="77777777" w:rsidR="00900770" w:rsidRPr="007E06BF" w:rsidRDefault="00000000">
            <w:pPr>
              <w:widowControl w:val="0"/>
              <w:rPr>
                <w:rFonts w:ascii="Times New Roman" w:hAnsi="Times New Roman" w:cs="Times New Roman"/>
                <w:sz w:val="20"/>
                <w:szCs w:val="20"/>
              </w:rPr>
            </w:pPr>
            <w:r w:rsidRPr="007E06BF">
              <w:rPr>
                <w:rFonts w:ascii="Times New Roman" w:hAnsi="Times New Roman" w:cs="Times New Roman"/>
                <w:sz w:val="20"/>
                <w:szCs w:val="20"/>
              </w:rPr>
              <w:t xml:space="preserve">      Alcohol medication prescription</w:t>
            </w:r>
          </w:p>
        </w:tc>
        <w:tc>
          <w:tcPr>
            <w:tcW w:w="129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676EF4F3" w14:textId="77777777" w:rsidR="00900770" w:rsidRPr="007E06BF" w:rsidRDefault="00900770">
            <w:pPr>
              <w:widowControl w:val="0"/>
              <w:jc w:val="center"/>
              <w:rPr>
                <w:rFonts w:ascii="Times New Roman" w:hAnsi="Times New Roman" w:cs="Times New Roman"/>
                <w:sz w:val="20"/>
                <w:szCs w:val="20"/>
              </w:rPr>
            </w:pPr>
          </w:p>
        </w:tc>
        <w:tc>
          <w:tcPr>
            <w:tcW w:w="60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26B7EAD1" w14:textId="77777777" w:rsidR="00900770" w:rsidRPr="007E06BF" w:rsidRDefault="00900770">
            <w:pPr>
              <w:widowControl w:val="0"/>
              <w:jc w:val="center"/>
              <w:rPr>
                <w:rFonts w:ascii="Times New Roman" w:hAnsi="Times New Roman" w:cs="Times New Roman"/>
                <w:sz w:val="20"/>
                <w:szCs w:val="20"/>
              </w:rPr>
            </w:pP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78B813E9"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562</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48E0D67E"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3.85</w:t>
            </w: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74917B8F"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383</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0C3E0A59"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1.54</w:t>
            </w:r>
          </w:p>
        </w:tc>
      </w:tr>
      <w:tr w:rsidR="00900770" w:rsidRPr="007E06BF" w14:paraId="31798D98" w14:textId="77777777">
        <w:tc>
          <w:tcPr>
            <w:tcW w:w="325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322E68F1" w14:textId="77777777" w:rsidR="00900770" w:rsidRPr="007E06BF" w:rsidRDefault="00000000">
            <w:pPr>
              <w:widowControl w:val="0"/>
              <w:rPr>
                <w:rFonts w:ascii="Times New Roman" w:hAnsi="Times New Roman" w:cs="Times New Roman"/>
                <w:sz w:val="20"/>
                <w:szCs w:val="20"/>
              </w:rPr>
            </w:pPr>
            <w:r w:rsidRPr="007E06BF">
              <w:rPr>
                <w:rFonts w:ascii="Times New Roman" w:hAnsi="Times New Roman" w:cs="Times New Roman"/>
                <w:sz w:val="20"/>
                <w:szCs w:val="20"/>
              </w:rPr>
              <w:t xml:space="preserve">      Narcotics medication prescription</w:t>
            </w:r>
          </w:p>
        </w:tc>
        <w:tc>
          <w:tcPr>
            <w:tcW w:w="129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397CA278" w14:textId="77777777" w:rsidR="00900770" w:rsidRPr="007E06BF" w:rsidRDefault="00900770">
            <w:pPr>
              <w:widowControl w:val="0"/>
              <w:jc w:val="center"/>
              <w:rPr>
                <w:rFonts w:ascii="Times New Roman" w:hAnsi="Times New Roman" w:cs="Times New Roman"/>
                <w:sz w:val="20"/>
                <w:szCs w:val="20"/>
              </w:rPr>
            </w:pPr>
          </w:p>
        </w:tc>
        <w:tc>
          <w:tcPr>
            <w:tcW w:w="60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7D71A2EB" w14:textId="77777777" w:rsidR="00900770" w:rsidRPr="007E06BF" w:rsidRDefault="00900770">
            <w:pPr>
              <w:widowControl w:val="0"/>
              <w:jc w:val="center"/>
              <w:rPr>
                <w:rFonts w:ascii="Times New Roman" w:hAnsi="Times New Roman" w:cs="Times New Roman"/>
                <w:sz w:val="20"/>
                <w:szCs w:val="20"/>
              </w:rPr>
            </w:pP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0B83FC99"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64</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617E2A5C"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0.44</w:t>
            </w: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402BEEC7"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57</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70741C96"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0.23</w:t>
            </w:r>
          </w:p>
        </w:tc>
      </w:tr>
      <w:tr w:rsidR="00900770" w:rsidRPr="007E06BF" w14:paraId="50841419" w14:textId="77777777">
        <w:tc>
          <w:tcPr>
            <w:tcW w:w="325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1F39D7AA" w14:textId="77777777" w:rsidR="00900770" w:rsidRPr="007E06BF" w:rsidRDefault="00000000">
            <w:pPr>
              <w:widowControl w:val="0"/>
              <w:rPr>
                <w:rFonts w:ascii="Times New Roman" w:hAnsi="Times New Roman" w:cs="Times New Roman"/>
                <w:sz w:val="20"/>
                <w:szCs w:val="20"/>
              </w:rPr>
            </w:pPr>
            <w:r w:rsidRPr="007E06BF">
              <w:rPr>
                <w:rFonts w:ascii="Times New Roman" w:hAnsi="Times New Roman" w:cs="Times New Roman"/>
                <w:sz w:val="20"/>
                <w:szCs w:val="20"/>
              </w:rPr>
              <w:t>Alcohol-attributable mortality</w:t>
            </w:r>
          </w:p>
        </w:tc>
        <w:tc>
          <w:tcPr>
            <w:tcW w:w="129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09134743" w14:textId="77777777" w:rsidR="00900770" w:rsidRPr="007E06BF" w:rsidRDefault="00900770">
            <w:pPr>
              <w:widowControl w:val="0"/>
              <w:jc w:val="center"/>
              <w:rPr>
                <w:rFonts w:ascii="Times New Roman" w:hAnsi="Times New Roman" w:cs="Times New Roman"/>
                <w:sz w:val="20"/>
                <w:szCs w:val="20"/>
              </w:rPr>
            </w:pPr>
          </w:p>
        </w:tc>
        <w:tc>
          <w:tcPr>
            <w:tcW w:w="60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43A19926" w14:textId="77777777" w:rsidR="00900770" w:rsidRPr="007E06BF" w:rsidRDefault="00900770">
            <w:pPr>
              <w:widowControl w:val="0"/>
              <w:jc w:val="center"/>
              <w:rPr>
                <w:rFonts w:ascii="Times New Roman" w:hAnsi="Times New Roman" w:cs="Times New Roman"/>
                <w:sz w:val="20"/>
                <w:szCs w:val="20"/>
              </w:rPr>
            </w:pP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297D2F68"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214</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42907223"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1.46</w:t>
            </w: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3A777BE3"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21</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14D87EC5"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0.08</w:t>
            </w:r>
          </w:p>
        </w:tc>
      </w:tr>
      <w:tr w:rsidR="00900770" w:rsidRPr="007E06BF" w14:paraId="2E0AAF89" w14:textId="77777777">
        <w:tc>
          <w:tcPr>
            <w:tcW w:w="325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7603D653" w14:textId="77777777" w:rsidR="00900770" w:rsidRPr="007E06BF" w:rsidRDefault="00000000">
            <w:pPr>
              <w:widowControl w:val="0"/>
              <w:rPr>
                <w:rFonts w:ascii="Times New Roman" w:hAnsi="Times New Roman" w:cs="Times New Roman"/>
                <w:sz w:val="20"/>
                <w:szCs w:val="20"/>
              </w:rPr>
            </w:pPr>
            <w:r w:rsidRPr="007E06BF">
              <w:rPr>
                <w:rFonts w:ascii="Times New Roman" w:hAnsi="Times New Roman" w:cs="Times New Roman"/>
                <w:sz w:val="20"/>
                <w:szCs w:val="20"/>
              </w:rPr>
              <w:t>Narcotics-attributable mortality</w:t>
            </w:r>
          </w:p>
        </w:tc>
        <w:tc>
          <w:tcPr>
            <w:tcW w:w="129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0C4226CA" w14:textId="77777777" w:rsidR="00900770" w:rsidRPr="007E06BF" w:rsidRDefault="00900770">
            <w:pPr>
              <w:widowControl w:val="0"/>
              <w:jc w:val="center"/>
              <w:rPr>
                <w:rFonts w:ascii="Times New Roman" w:hAnsi="Times New Roman" w:cs="Times New Roman"/>
                <w:sz w:val="20"/>
                <w:szCs w:val="20"/>
              </w:rPr>
            </w:pPr>
          </w:p>
        </w:tc>
        <w:tc>
          <w:tcPr>
            <w:tcW w:w="60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60D6D7CA" w14:textId="77777777" w:rsidR="00900770" w:rsidRPr="007E06BF" w:rsidRDefault="00900770">
            <w:pPr>
              <w:widowControl w:val="0"/>
              <w:jc w:val="center"/>
              <w:rPr>
                <w:rFonts w:ascii="Times New Roman" w:hAnsi="Times New Roman" w:cs="Times New Roman"/>
                <w:sz w:val="20"/>
                <w:szCs w:val="20"/>
              </w:rPr>
            </w:pP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2D215A5E"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104</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739496E5"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0.71</w:t>
            </w: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266DCBB9"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36</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5D2D4DB3"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0.14</w:t>
            </w:r>
          </w:p>
        </w:tc>
      </w:tr>
      <w:tr w:rsidR="00900770" w:rsidRPr="007E06BF" w14:paraId="2A4A1FFC" w14:textId="77777777">
        <w:tc>
          <w:tcPr>
            <w:tcW w:w="325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6AFCD6A3" w14:textId="77777777" w:rsidR="00900770" w:rsidRPr="007E06BF" w:rsidRDefault="00000000">
            <w:pPr>
              <w:widowControl w:val="0"/>
              <w:rPr>
                <w:rFonts w:ascii="Times New Roman" w:hAnsi="Times New Roman" w:cs="Times New Roman"/>
                <w:sz w:val="20"/>
                <w:szCs w:val="20"/>
              </w:rPr>
            </w:pPr>
            <w:r w:rsidRPr="007E06BF">
              <w:rPr>
                <w:rFonts w:ascii="Times New Roman" w:hAnsi="Times New Roman" w:cs="Times New Roman"/>
                <w:sz w:val="20"/>
                <w:szCs w:val="20"/>
              </w:rPr>
              <w:t>Alcohol or narcotics hospitalization</w:t>
            </w:r>
          </w:p>
        </w:tc>
        <w:tc>
          <w:tcPr>
            <w:tcW w:w="129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00C30A14" w14:textId="77777777" w:rsidR="00900770" w:rsidRPr="007E06BF" w:rsidRDefault="00900770">
            <w:pPr>
              <w:widowControl w:val="0"/>
              <w:jc w:val="center"/>
              <w:rPr>
                <w:rFonts w:ascii="Times New Roman" w:hAnsi="Times New Roman" w:cs="Times New Roman"/>
                <w:sz w:val="20"/>
                <w:szCs w:val="20"/>
              </w:rPr>
            </w:pPr>
          </w:p>
        </w:tc>
        <w:tc>
          <w:tcPr>
            <w:tcW w:w="60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55665318" w14:textId="77777777" w:rsidR="00900770" w:rsidRPr="007E06BF" w:rsidRDefault="00900770">
            <w:pPr>
              <w:widowControl w:val="0"/>
              <w:jc w:val="center"/>
              <w:rPr>
                <w:rFonts w:ascii="Times New Roman" w:hAnsi="Times New Roman" w:cs="Times New Roman"/>
                <w:sz w:val="20"/>
                <w:szCs w:val="20"/>
              </w:rPr>
            </w:pP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518E918A"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1,231</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65724DEC"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8.43</w:t>
            </w: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6D243B10"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1,317</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21FAB6F9"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5.28</w:t>
            </w:r>
          </w:p>
        </w:tc>
      </w:tr>
      <w:tr w:rsidR="00900770" w:rsidRPr="007E06BF" w14:paraId="0DA019CA" w14:textId="77777777">
        <w:tc>
          <w:tcPr>
            <w:tcW w:w="325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78B9E2DB" w14:textId="77777777" w:rsidR="00900770" w:rsidRPr="007E06BF" w:rsidRDefault="00000000">
            <w:pPr>
              <w:widowControl w:val="0"/>
              <w:rPr>
                <w:rFonts w:ascii="Times New Roman" w:hAnsi="Times New Roman" w:cs="Times New Roman"/>
                <w:sz w:val="20"/>
                <w:szCs w:val="20"/>
              </w:rPr>
            </w:pPr>
            <w:r w:rsidRPr="007E06BF">
              <w:rPr>
                <w:rFonts w:ascii="Times New Roman" w:hAnsi="Times New Roman" w:cs="Times New Roman"/>
                <w:sz w:val="20"/>
                <w:szCs w:val="20"/>
              </w:rPr>
              <w:t xml:space="preserve">      Alcohol hospitalization</w:t>
            </w:r>
          </w:p>
        </w:tc>
        <w:tc>
          <w:tcPr>
            <w:tcW w:w="129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0E40E35F" w14:textId="77777777" w:rsidR="00900770" w:rsidRPr="007E06BF" w:rsidRDefault="00900770">
            <w:pPr>
              <w:widowControl w:val="0"/>
              <w:jc w:val="center"/>
              <w:rPr>
                <w:rFonts w:ascii="Times New Roman" w:hAnsi="Times New Roman" w:cs="Times New Roman"/>
                <w:sz w:val="20"/>
                <w:szCs w:val="20"/>
              </w:rPr>
            </w:pPr>
          </w:p>
        </w:tc>
        <w:tc>
          <w:tcPr>
            <w:tcW w:w="60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6A5F7812" w14:textId="77777777" w:rsidR="00900770" w:rsidRPr="007E06BF" w:rsidRDefault="00900770">
            <w:pPr>
              <w:widowControl w:val="0"/>
              <w:jc w:val="center"/>
              <w:rPr>
                <w:rFonts w:ascii="Times New Roman" w:hAnsi="Times New Roman" w:cs="Times New Roman"/>
                <w:sz w:val="20"/>
                <w:szCs w:val="20"/>
              </w:rPr>
            </w:pP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6B8E2C18"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955</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483E8197"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6.54</w:t>
            </w: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20FE54D9"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943</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5809DE40"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3.78</w:t>
            </w:r>
          </w:p>
        </w:tc>
      </w:tr>
      <w:tr w:rsidR="00900770" w:rsidRPr="007E06BF" w14:paraId="5044029C" w14:textId="77777777">
        <w:tc>
          <w:tcPr>
            <w:tcW w:w="325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520A1A5F" w14:textId="77777777" w:rsidR="00900770" w:rsidRPr="007E06BF" w:rsidRDefault="00000000">
            <w:pPr>
              <w:widowControl w:val="0"/>
              <w:rPr>
                <w:rFonts w:ascii="Times New Roman" w:hAnsi="Times New Roman" w:cs="Times New Roman"/>
                <w:sz w:val="20"/>
                <w:szCs w:val="20"/>
              </w:rPr>
            </w:pPr>
            <w:r w:rsidRPr="007E06BF">
              <w:rPr>
                <w:rFonts w:ascii="Times New Roman" w:hAnsi="Times New Roman" w:cs="Times New Roman"/>
                <w:sz w:val="20"/>
                <w:szCs w:val="20"/>
              </w:rPr>
              <w:t xml:space="preserve">      Narcotics hospitalization</w:t>
            </w:r>
          </w:p>
        </w:tc>
        <w:tc>
          <w:tcPr>
            <w:tcW w:w="129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68A28CFE" w14:textId="77777777" w:rsidR="00900770" w:rsidRPr="007E06BF" w:rsidRDefault="00900770">
            <w:pPr>
              <w:widowControl w:val="0"/>
              <w:jc w:val="center"/>
              <w:rPr>
                <w:rFonts w:ascii="Times New Roman" w:hAnsi="Times New Roman" w:cs="Times New Roman"/>
                <w:sz w:val="20"/>
                <w:szCs w:val="20"/>
              </w:rPr>
            </w:pPr>
          </w:p>
        </w:tc>
        <w:tc>
          <w:tcPr>
            <w:tcW w:w="60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3F07EE59" w14:textId="77777777" w:rsidR="00900770" w:rsidRPr="007E06BF" w:rsidRDefault="00900770">
            <w:pPr>
              <w:widowControl w:val="0"/>
              <w:jc w:val="center"/>
              <w:rPr>
                <w:rFonts w:ascii="Times New Roman" w:hAnsi="Times New Roman" w:cs="Times New Roman"/>
                <w:sz w:val="20"/>
                <w:szCs w:val="20"/>
              </w:rPr>
            </w:pP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2E4FB2C3"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565</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4289A1EE"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3.87</w:t>
            </w: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3515FF0E"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593</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27E67C87"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2.38</w:t>
            </w:r>
          </w:p>
        </w:tc>
      </w:tr>
      <w:tr w:rsidR="00900770" w:rsidRPr="007E06BF" w14:paraId="3E997C3C" w14:textId="77777777">
        <w:tc>
          <w:tcPr>
            <w:tcW w:w="325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5C250405" w14:textId="77777777" w:rsidR="00900770" w:rsidRPr="007E06BF" w:rsidRDefault="00000000">
            <w:pPr>
              <w:widowControl w:val="0"/>
              <w:rPr>
                <w:rFonts w:ascii="Times New Roman" w:hAnsi="Times New Roman" w:cs="Times New Roman"/>
                <w:sz w:val="20"/>
                <w:szCs w:val="20"/>
              </w:rPr>
            </w:pPr>
            <w:r w:rsidRPr="007E06BF">
              <w:rPr>
                <w:rFonts w:ascii="Times New Roman" w:hAnsi="Times New Roman" w:cs="Times New Roman"/>
                <w:sz w:val="20"/>
                <w:szCs w:val="20"/>
              </w:rPr>
              <w:t>Driving under the influence of alcohol or other drugs</w:t>
            </w:r>
          </w:p>
        </w:tc>
        <w:tc>
          <w:tcPr>
            <w:tcW w:w="129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13181C7F" w14:textId="77777777" w:rsidR="00900770" w:rsidRPr="007E06BF" w:rsidRDefault="00900770">
            <w:pPr>
              <w:widowControl w:val="0"/>
              <w:jc w:val="center"/>
              <w:rPr>
                <w:rFonts w:ascii="Times New Roman" w:hAnsi="Times New Roman" w:cs="Times New Roman"/>
                <w:sz w:val="20"/>
                <w:szCs w:val="20"/>
              </w:rPr>
            </w:pPr>
          </w:p>
        </w:tc>
        <w:tc>
          <w:tcPr>
            <w:tcW w:w="60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1F09DE19" w14:textId="77777777" w:rsidR="00900770" w:rsidRPr="007E06BF" w:rsidRDefault="00900770">
            <w:pPr>
              <w:widowControl w:val="0"/>
              <w:jc w:val="center"/>
              <w:rPr>
                <w:rFonts w:ascii="Times New Roman" w:hAnsi="Times New Roman" w:cs="Times New Roman"/>
                <w:sz w:val="20"/>
                <w:szCs w:val="20"/>
              </w:rPr>
            </w:pP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589A3421"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608</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2ECEC808"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4.16</w:t>
            </w: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4DDC9FEA"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740</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23EFB903"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2.97</w:t>
            </w:r>
          </w:p>
        </w:tc>
      </w:tr>
      <w:tr w:rsidR="00900770" w:rsidRPr="007E06BF" w14:paraId="14601279" w14:textId="77777777">
        <w:tc>
          <w:tcPr>
            <w:tcW w:w="325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213FE2F7" w14:textId="77777777" w:rsidR="00900770" w:rsidRPr="007E06BF" w:rsidRDefault="00000000">
            <w:pPr>
              <w:widowControl w:val="0"/>
              <w:rPr>
                <w:rFonts w:ascii="Times New Roman" w:hAnsi="Times New Roman" w:cs="Times New Roman"/>
                <w:sz w:val="20"/>
                <w:szCs w:val="20"/>
              </w:rPr>
            </w:pPr>
            <w:r w:rsidRPr="007E06BF">
              <w:rPr>
                <w:rFonts w:ascii="Times New Roman" w:hAnsi="Times New Roman" w:cs="Times New Roman"/>
                <w:sz w:val="20"/>
                <w:szCs w:val="20"/>
              </w:rPr>
              <w:t>Narcotics crime</w:t>
            </w:r>
          </w:p>
        </w:tc>
        <w:tc>
          <w:tcPr>
            <w:tcW w:w="129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2AF2D70D" w14:textId="77777777" w:rsidR="00900770" w:rsidRPr="007E06BF" w:rsidRDefault="00900770">
            <w:pPr>
              <w:widowControl w:val="0"/>
              <w:jc w:val="center"/>
              <w:rPr>
                <w:rFonts w:ascii="Times New Roman" w:hAnsi="Times New Roman" w:cs="Times New Roman"/>
                <w:sz w:val="20"/>
                <w:szCs w:val="20"/>
              </w:rPr>
            </w:pPr>
          </w:p>
        </w:tc>
        <w:tc>
          <w:tcPr>
            <w:tcW w:w="60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4130E5D7" w14:textId="77777777" w:rsidR="00900770" w:rsidRPr="007E06BF" w:rsidRDefault="00900770">
            <w:pPr>
              <w:widowControl w:val="0"/>
              <w:jc w:val="center"/>
              <w:rPr>
                <w:rFonts w:ascii="Times New Roman" w:hAnsi="Times New Roman" w:cs="Times New Roman"/>
                <w:sz w:val="20"/>
                <w:szCs w:val="20"/>
              </w:rPr>
            </w:pP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0BEE33F6"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389</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4C4C2973"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2.66</w:t>
            </w: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20DF0CC0"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1,106</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27F8F1C6"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4.44</w:t>
            </w:r>
          </w:p>
        </w:tc>
      </w:tr>
      <w:tr w:rsidR="00900770" w:rsidRPr="007E06BF" w14:paraId="55121BC1" w14:textId="77777777">
        <w:tc>
          <w:tcPr>
            <w:tcW w:w="325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44B161C1" w14:textId="77777777" w:rsidR="00900770" w:rsidRPr="007E06BF" w:rsidRDefault="00000000">
            <w:pPr>
              <w:widowControl w:val="0"/>
              <w:rPr>
                <w:rFonts w:ascii="Times New Roman" w:hAnsi="Times New Roman" w:cs="Times New Roman"/>
                <w:b/>
                <w:sz w:val="20"/>
                <w:szCs w:val="20"/>
              </w:rPr>
            </w:pPr>
            <w:r w:rsidRPr="007E06BF">
              <w:rPr>
                <w:rFonts w:ascii="Times New Roman" w:hAnsi="Times New Roman" w:cs="Times New Roman"/>
                <w:b/>
                <w:sz w:val="20"/>
                <w:szCs w:val="20"/>
              </w:rPr>
              <w:t>Psychopathology</w:t>
            </w:r>
          </w:p>
        </w:tc>
        <w:tc>
          <w:tcPr>
            <w:tcW w:w="129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640012FC" w14:textId="77777777" w:rsidR="00900770" w:rsidRPr="007E06BF" w:rsidRDefault="00900770">
            <w:pPr>
              <w:widowControl w:val="0"/>
              <w:jc w:val="center"/>
              <w:rPr>
                <w:rFonts w:ascii="Times New Roman" w:hAnsi="Times New Roman" w:cs="Times New Roman"/>
                <w:b/>
                <w:sz w:val="20"/>
                <w:szCs w:val="20"/>
              </w:rPr>
            </w:pPr>
          </w:p>
        </w:tc>
        <w:tc>
          <w:tcPr>
            <w:tcW w:w="60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71E540A2" w14:textId="77777777" w:rsidR="00900770" w:rsidRPr="007E06BF" w:rsidRDefault="00900770">
            <w:pPr>
              <w:widowControl w:val="0"/>
              <w:jc w:val="center"/>
              <w:rPr>
                <w:rFonts w:ascii="Times New Roman" w:hAnsi="Times New Roman" w:cs="Times New Roman"/>
                <w:b/>
                <w:sz w:val="20"/>
                <w:szCs w:val="20"/>
              </w:rPr>
            </w:pP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02ED870F" w14:textId="77777777" w:rsidR="00900770" w:rsidRPr="007E06BF" w:rsidRDefault="00000000">
            <w:pPr>
              <w:widowControl w:val="0"/>
              <w:jc w:val="center"/>
              <w:rPr>
                <w:rFonts w:ascii="Times New Roman" w:hAnsi="Times New Roman" w:cs="Times New Roman"/>
                <w:b/>
                <w:sz w:val="20"/>
                <w:szCs w:val="20"/>
              </w:rPr>
            </w:pPr>
            <w:r w:rsidRPr="007E06BF">
              <w:rPr>
                <w:rFonts w:ascii="Times New Roman" w:hAnsi="Times New Roman" w:cs="Times New Roman"/>
                <w:b/>
                <w:sz w:val="20"/>
                <w:szCs w:val="20"/>
              </w:rPr>
              <w:t>899</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6D62F5D5" w14:textId="77777777" w:rsidR="00900770" w:rsidRPr="007E06BF" w:rsidRDefault="00000000">
            <w:pPr>
              <w:widowControl w:val="0"/>
              <w:jc w:val="center"/>
              <w:rPr>
                <w:rFonts w:ascii="Times New Roman" w:hAnsi="Times New Roman" w:cs="Times New Roman"/>
                <w:b/>
                <w:sz w:val="20"/>
                <w:szCs w:val="20"/>
              </w:rPr>
            </w:pPr>
            <w:r w:rsidRPr="007E06BF">
              <w:rPr>
                <w:rFonts w:ascii="Times New Roman" w:hAnsi="Times New Roman" w:cs="Times New Roman"/>
                <w:b/>
                <w:sz w:val="20"/>
                <w:szCs w:val="20"/>
              </w:rPr>
              <w:t>6.15</w:t>
            </w: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087DCCBE" w14:textId="77777777" w:rsidR="00900770" w:rsidRPr="007E06BF" w:rsidRDefault="00000000">
            <w:pPr>
              <w:widowControl w:val="0"/>
              <w:jc w:val="center"/>
              <w:rPr>
                <w:rFonts w:ascii="Times New Roman" w:hAnsi="Times New Roman" w:cs="Times New Roman"/>
                <w:b/>
                <w:sz w:val="20"/>
                <w:szCs w:val="20"/>
              </w:rPr>
            </w:pPr>
            <w:r w:rsidRPr="007E06BF">
              <w:rPr>
                <w:rFonts w:ascii="Times New Roman" w:hAnsi="Times New Roman" w:cs="Times New Roman"/>
                <w:b/>
                <w:sz w:val="20"/>
                <w:szCs w:val="20"/>
              </w:rPr>
              <w:t>1,256</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5D244FB1" w14:textId="77777777" w:rsidR="00900770" w:rsidRPr="007E06BF" w:rsidRDefault="00000000">
            <w:pPr>
              <w:widowControl w:val="0"/>
              <w:jc w:val="center"/>
              <w:rPr>
                <w:rFonts w:ascii="Times New Roman" w:hAnsi="Times New Roman" w:cs="Times New Roman"/>
                <w:b/>
                <w:sz w:val="20"/>
                <w:szCs w:val="20"/>
              </w:rPr>
            </w:pPr>
            <w:r w:rsidRPr="007E06BF">
              <w:rPr>
                <w:rFonts w:ascii="Times New Roman" w:hAnsi="Times New Roman" w:cs="Times New Roman"/>
                <w:b/>
                <w:sz w:val="20"/>
                <w:szCs w:val="20"/>
              </w:rPr>
              <w:t>5.04</w:t>
            </w:r>
          </w:p>
        </w:tc>
      </w:tr>
      <w:tr w:rsidR="00900770" w:rsidRPr="007E06BF" w14:paraId="2A6F4030" w14:textId="77777777">
        <w:tc>
          <w:tcPr>
            <w:tcW w:w="325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32BFAEE1" w14:textId="77777777" w:rsidR="00900770" w:rsidRPr="007E06BF" w:rsidRDefault="00000000">
            <w:pPr>
              <w:widowControl w:val="0"/>
              <w:rPr>
                <w:rFonts w:ascii="Times New Roman" w:hAnsi="Times New Roman" w:cs="Times New Roman"/>
                <w:sz w:val="20"/>
                <w:szCs w:val="20"/>
              </w:rPr>
            </w:pPr>
            <w:r w:rsidRPr="007E06BF">
              <w:rPr>
                <w:rFonts w:ascii="Times New Roman" w:hAnsi="Times New Roman" w:cs="Times New Roman"/>
                <w:sz w:val="20"/>
                <w:szCs w:val="20"/>
              </w:rPr>
              <w:t>Psychopathology-attributable mortality</w:t>
            </w:r>
          </w:p>
        </w:tc>
        <w:tc>
          <w:tcPr>
            <w:tcW w:w="129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7EA4B990" w14:textId="77777777" w:rsidR="00900770" w:rsidRPr="007E06BF" w:rsidRDefault="00900770">
            <w:pPr>
              <w:widowControl w:val="0"/>
              <w:jc w:val="center"/>
              <w:rPr>
                <w:rFonts w:ascii="Times New Roman" w:hAnsi="Times New Roman" w:cs="Times New Roman"/>
                <w:sz w:val="20"/>
                <w:szCs w:val="20"/>
              </w:rPr>
            </w:pPr>
          </w:p>
        </w:tc>
        <w:tc>
          <w:tcPr>
            <w:tcW w:w="60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106FC2A0" w14:textId="77777777" w:rsidR="00900770" w:rsidRPr="007E06BF" w:rsidRDefault="00900770">
            <w:pPr>
              <w:widowControl w:val="0"/>
              <w:jc w:val="center"/>
              <w:rPr>
                <w:rFonts w:ascii="Times New Roman" w:hAnsi="Times New Roman" w:cs="Times New Roman"/>
                <w:sz w:val="20"/>
                <w:szCs w:val="20"/>
              </w:rPr>
            </w:pP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2A8A2A99"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118</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11910B73"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0.81</w:t>
            </w: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0470E26B"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67</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79AAD9B7"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0.27</w:t>
            </w:r>
          </w:p>
        </w:tc>
      </w:tr>
      <w:tr w:rsidR="00900770" w:rsidRPr="007E06BF" w14:paraId="5659DE57" w14:textId="77777777">
        <w:tc>
          <w:tcPr>
            <w:tcW w:w="325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08FE2AE9" w14:textId="77777777" w:rsidR="00900770" w:rsidRPr="007E06BF" w:rsidRDefault="00000000">
            <w:pPr>
              <w:widowControl w:val="0"/>
              <w:rPr>
                <w:rFonts w:ascii="Times New Roman" w:hAnsi="Times New Roman" w:cs="Times New Roman"/>
                <w:sz w:val="20"/>
                <w:szCs w:val="20"/>
              </w:rPr>
            </w:pPr>
            <w:r w:rsidRPr="007E06BF">
              <w:rPr>
                <w:rFonts w:ascii="Times New Roman" w:hAnsi="Times New Roman" w:cs="Times New Roman"/>
                <w:sz w:val="20"/>
                <w:szCs w:val="20"/>
              </w:rPr>
              <w:t>Psychopathology hospitalization</w:t>
            </w:r>
          </w:p>
        </w:tc>
        <w:tc>
          <w:tcPr>
            <w:tcW w:w="129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19C0EC56" w14:textId="77777777" w:rsidR="00900770" w:rsidRPr="007E06BF" w:rsidRDefault="00900770">
            <w:pPr>
              <w:widowControl w:val="0"/>
              <w:jc w:val="center"/>
              <w:rPr>
                <w:rFonts w:ascii="Times New Roman" w:hAnsi="Times New Roman" w:cs="Times New Roman"/>
                <w:sz w:val="20"/>
                <w:szCs w:val="20"/>
              </w:rPr>
            </w:pPr>
          </w:p>
        </w:tc>
        <w:tc>
          <w:tcPr>
            <w:tcW w:w="60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193761DB" w14:textId="77777777" w:rsidR="00900770" w:rsidRPr="007E06BF" w:rsidRDefault="00900770">
            <w:pPr>
              <w:widowControl w:val="0"/>
              <w:jc w:val="center"/>
              <w:rPr>
                <w:rFonts w:ascii="Times New Roman" w:hAnsi="Times New Roman" w:cs="Times New Roman"/>
                <w:sz w:val="20"/>
                <w:szCs w:val="20"/>
              </w:rPr>
            </w:pP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7CB1D463"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1,479</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4D2DE542"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10.12</w:t>
            </w: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74C0E23A"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1,727</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26B3AF54"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6.93</w:t>
            </w:r>
          </w:p>
        </w:tc>
      </w:tr>
      <w:tr w:rsidR="00900770" w:rsidRPr="007E06BF" w14:paraId="1A4C350A" w14:textId="77777777">
        <w:tc>
          <w:tcPr>
            <w:tcW w:w="325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50B38B9E" w14:textId="77777777" w:rsidR="00900770" w:rsidRPr="007E06BF" w:rsidRDefault="00000000">
            <w:pPr>
              <w:widowControl w:val="0"/>
              <w:rPr>
                <w:rFonts w:ascii="Times New Roman" w:hAnsi="Times New Roman" w:cs="Times New Roman"/>
                <w:sz w:val="20"/>
                <w:szCs w:val="20"/>
              </w:rPr>
            </w:pPr>
            <w:r w:rsidRPr="007E06BF">
              <w:rPr>
                <w:rFonts w:ascii="Times New Roman" w:hAnsi="Times New Roman" w:cs="Times New Roman"/>
                <w:sz w:val="20"/>
                <w:szCs w:val="20"/>
              </w:rPr>
              <w:t>F20-F29 (schizophrenia)</w:t>
            </w:r>
          </w:p>
        </w:tc>
        <w:tc>
          <w:tcPr>
            <w:tcW w:w="129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13000857" w14:textId="77777777" w:rsidR="00900770" w:rsidRPr="007E06BF" w:rsidRDefault="00900770">
            <w:pPr>
              <w:widowControl w:val="0"/>
              <w:jc w:val="center"/>
              <w:rPr>
                <w:rFonts w:ascii="Times New Roman" w:hAnsi="Times New Roman" w:cs="Times New Roman"/>
                <w:sz w:val="20"/>
                <w:szCs w:val="20"/>
              </w:rPr>
            </w:pPr>
          </w:p>
        </w:tc>
        <w:tc>
          <w:tcPr>
            <w:tcW w:w="60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034CA037" w14:textId="77777777" w:rsidR="00900770" w:rsidRPr="007E06BF" w:rsidRDefault="00900770">
            <w:pPr>
              <w:widowControl w:val="0"/>
              <w:jc w:val="center"/>
              <w:rPr>
                <w:rFonts w:ascii="Times New Roman" w:hAnsi="Times New Roman" w:cs="Times New Roman"/>
                <w:sz w:val="20"/>
                <w:szCs w:val="20"/>
              </w:rPr>
            </w:pP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2DAB10B5"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267</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16ACC879"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1.83</w:t>
            </w: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7D9396D4"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186</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220E5128"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0.75</w:t>
            </w:r>
          </w:p>
        </w:tc>
      </w:tr>
      <w:tr w:rsidR="00900770" w:rsidRPr="007E06BF" w14:paraId="017CF786" w14:textId="77777777">
        <w:tc>
          <w:tcPr>
            <w:tcW w:w="325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789B7B60" w14:textId="77777777" w:rsidR="00900770" w:rsidRPr="007E06BF" w:rsidRDefault="00000000">
            <w:pPr>
              <w:widowControl w:val="0"/>
              <w:rPr>
                <w:rFonts w:ascii="Times New Roman" w:hAnsi="Times New Roman" w:cs="Times New Roman"/>
                <w:sz w:val="20"/>
                <w:szCs w:val="20"/>
              </w:rPr>
            </w:pPr>
            <w:r w:rsidRPr="007E06BF">
              <w:rPr>
                <w:rFonts w:ascii="Times New Roman" w:hAnsi="Times New Roman" w:cs="Times New Roman"/>
                <w:sz w:val="20"/>
                <w:szCs w:val="20"/>
              </w:rPr>
              <w:t>F30-F39 (mood disorders)</w:t>
            </w:r>
          </w:p>
        </w:tc>
        <w:tc>
          <w:tcPr>
            <w:tcW w:w="129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7FD8FB4C" w14:textId="77777777" w:rsidR="00900770" w:rsidRPr="007E06BF" w:rsidRDefault="00900770">
            <w:pPr>
              <w:widowControl w:val="0"/>
              <w:jc w:val="center"/>
              <w:rPr>
                <w:rFonts w:ascii="Times New Roman" w:hAnsi="Times New Roman" w:cs="Times New Roman"/>
                <w:sz w:val="20"/>
                <w:szCs w:val="20"/>
              </w:rPr>
            </w:pPr>
          </w:p>
        </w:tc>
        <w:tc>
          <w:tcPr>
            <w:tcW w:w="60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422D8254" w14:textId="77777777" w:rsidR="00900770" w:rsidRPr="007E06BF" w:rsidRDefault="00900770">
            <w:pPr>
              <w:widowControl w:val="0"/>
              <w:jc w:val="center"/>
              <w:rPr>
                <w:rFonts w:ascii="Times New Roman" w:hAnsi="Times New Roman" w:cs="Times New Roman"/>
                <w:sz w:val="20"/>
                <w:szCs w:val="20"/>
              </w:rPr>
            </w:pP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66EDA3C2"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592</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45B0421C"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4.05</w:t>
            </w: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15E516F3"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660</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10AE158A"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2.65</w:t>
            </w:r>
          </w:p>
        </w:tc>
      </w:tr>
      <w:tr w:rsidR="00900770" w:rsidRPr="007E06BF" w14:paraId="77B54C97" w14:textId="77777777">
        <w:tc>
          <w:tcPr>
            <w:tcW w:w="325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32307F7C" w14:textId="77777777" w:rsidR="00900770" w:rsidRPr="007E06BF" w:rsidRDefault="00000000">
            <w:pPr>
              <w:widowControl w:val="0"/>
              <w:rPr>
                <w:rFonts w:ascii="Times New Roman" w:hAnsi="Times New Roman" w:cs="Times New Roman"/>
                <w:sz w:val="20"/>
                <w:szCs w:val="20"/>
              </w:rPr>
            </w:pPr>
            <w:r w:rsidRPr="007E06BF">
              <w:rPr>
                <w:rFonts w:ascii="Times New Roman" w:hAnsi="Times New Roman" w:cs="Times New Roman"/>
                <w:sz w:val="20"/>
                <w:szCs w:val="20"/>
              </w:rPr>
              <w:t>F40-F49 (neurotic disorders)</w:t>
            </w:r>
          </w:p>
        </w:tc>
        <w:tc>
          <w:tcPr>
            <w:tcW w:w="129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09978D8B" w14:textId="77777777" w:rsidR="00900770" w:rsidRPr="007E06BF" w:rsidRDefault="00900770">
            <w:pPr>
              <w:widowControl w:val="0"/>
              <w:jc w:val="center"/>
              <w:rPr>
                <w:rFonts w:ascii="Times New Roman" w:hAnsi="Times New Roman" w:cs="Times New Roman"/>
                <w:sz w:val="20"/>
                <w:szCs w:val="20"/>
              </w:rPr>
            </w:pPr>
          </w:p>
        </w:tc>
        <w:tc>
          <w:tcPr>
            <w:tcW w:w="60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161DD624" w14:textId="77777777" w:rsidR="00900770" w:rsidRPr="007E06BF" w:rsidRDefault="00900770">
            <w:pPr>
              <w:widowControl w:val="0"/>
              <w:jc w:val="center"/>
              <w:rPr>
                <w:rFonts w:ascii="Times New Roman" w:hAnsi="Times New Roman" w:cs="Times New Roman"/>
                <w:sz w:val="20"/>
                <w:szCs w:val="20"/>
              </w:rPr>
            </w:pP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11ACED99"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654</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3223BF7E"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4.48</w:t>
            </w: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207609BF"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654</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6B60B2B9"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2.62</w:t>
            </w:r>
          </w:p>
        </w:tc>
      </w:tr>
      <w:tr w:rsidR="00900770" w:rsidRPr="007E06BF" w14:paraId="1AAE2D3F" w14:textId="77777777">
        <w:tc>
          <w:tcPr>
            <w:tcW w:w="325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01483C2A" w14:textId="77777777" w:rsidR="00900770" w:rsidRPr="007E06BF" w:rsidRDefault="00000000">
            <w:pPr>
              <w:widowControl w:val="0"/>
              <w:rPr>
                <w:rFonts w:ascii="Times New Roman" w:hAnsi="Times New Roman" w:cs="Times New Roman"/>
                <w:sz w:val="20"/>
                <w:szCs w:val="20"/>
              </w:rPr>
            </w:pPr>
            <w:r w:rsidRPr="007E06BF">
              <w:rPr>
                <w:rFonts w:ascii="Times New Roman" w:hAnsi="Times New Roman" w:cs="Times New Roman"/>
                <w:sz w:val="20"/>
                <w:szCs w:val="20"/>
              </w:rPr>
              <w:t>F50-F59 (eating disorders)</w:t>
            </w:r>
          </w:p>
        </w:tc>
        <w:tc>
          <w:tcPr>
            <w:tcW w:w="129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4B38BBBF" w14:textId="77777777" w:rsidR="00900770" w:rsidRPr="007E06BF" w:rsidRDefault="00900770">
            <w:pPr>
              <w:widowControl w:val="0"/>
              <w:jc w:val="center"/>
              <w:rPr>
                <w:rFonts w:ascii="Times New Roman" w:hAnsi="Times New Roman" w:cs="Times New Roman"/>
                <w:sz w:val="20"/>
                <w:szCs w:val="20"/>
              </w:rPr>
            </w:pPr>
          </w:p>
        </w:tc>
        <w:tc>
          <w:tcPr>
            <w:tcW w:w="60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5A8779D5" w14:textId="77777777" w:rsidR="00900770" w:rsidRPr="007E06BF" w:rsidRDefault="00900770">
            <w:pPr>
              <w:widowControl w:val="0"/>
              <w:jc w:val="center"/>
              <w:rPr>
                <w:rFonts w:ascii="Times New Roman" w:hAnsi="Times New Roman" w:cs="Times New Roman"/>
                <w:sz w:val="20"/>
                <w:szCs w:val="20"/>
              </w:rPr>
            </w:pP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1A59D7D1"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108</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03B934F0"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0.74</w:t>
            </w: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73307DA7"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146</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26515ECA"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0.59</w:t>
            </w:r>
          </w:p>
        </w:tc>
      </w:tr>
      <w:tr w:rsidR="00900770" w:rsidRPr="007E06BF" w14:paraId="43BE25F8" w14:textId="77777777">
        <w:tc>
          <w:tcPr>
            <w:tcW w:w="325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270A96C4" w14:textId="77777777" w:rsidR="00900770" w:rsidRPr="007E06BF" w:rsidRDefault="00000000">
            <w:pPr>
              <w:widowControl w:val="0"/>
              <w:rPr>
                <w:rFonts w:ascii="Times New Roman" w:hAnsi="Times New Roman" w:cs="Times New Roman"/>
                <w:sz w:val="20"/>
                <w:szCs w:val="20"/>
              </w:rPr>
            </w:pPr>
            <w:r w:rsidRPr="007E06BF">
              <w:rPr>
                <w:rFonts w:ascii="Times New Roman" w:hAnsi="Times New Roman" w:cs="Times New Roman"/>
                <w:sz w:val="20"/>
                <w:szCs w:val="20"/>
              </w:rPr>
              <w:t>F60-F69 (personality disorders)</w:t>
            </w:r>
          </w:p>
        </w:tc>
        <w:tc>
          <w:tcPr>
            <w:tcW w:w="129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5C469E9D" w14:textId="77777777" w:rsidR="00900770" w:rsidRPr="007E06BF" w:rsidRDefault="00900770">
            <w:pPr>
              <w:widowControl w:val="0"/>
              <w:jc w:val="center"/>
              <w:rPr>
                <w:rFonts w:ascii="Times New Roman" w:hAnsi="Times New Roman" w:cs="Times New Roman"/>
                <w:sz w:val="20"/>
                <w:szCs w:val="20"/>
              </w:rPr>
            </w:pPr>
          </w:p>
        </w:tc>
        <w:tc>
          <w:tcPr>
            <w:tcW w:w="60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1C3FDCD5" w14:textId="77777777" w:rsidR="00900770" w:rsidRPr="007E06BF" w:rsidRDefault="00900770">
            <w:pPr>
              <w:widowControl w:val="0"/>
              <w:jc w:val="center"/>
              <w:rPr>
                <w:rFonts w:ascii="Times New Roman" w:hAnsi="Times New Roman" w:cs="Times New Roman"/>
                <w:sz w:val="20"/>
                <w:szCs w:val="20"/>
              </w:rPr>
            </w:pP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59078B27"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200</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117244B7"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1.37</w:t>
            </w: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67C2E962"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193</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3B804AB0"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0.77</w:t>
            </w:r>
          </w:p>
        </w:tc>
      </w:tr>
      <w:tr w:rsidR="00900770" w:rsidRPr="007E06BF" w14:paraId="5942C5BF" w14:textId="77777777">
        <w:tc>
          <w:tcPr>
            <w:tcW w:w="325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70C36160" w14:textId="77777777" w:rsidR="00900770" w:rsidRPr="007E06BF" w:rsidRDefault="00000000">
            <w:pPr>
              <w:widowControl w:val="0"/>
              <w:rPr>
                <w:rFonts w:ascii="Times New Roman" w:hAnsi="Times New Roman" w:cs="Times New Roman"/>
                <w:sz w:val="20"/>
                <w:szCs w:val="20"/>
              </w:rPr>
            </w:pPr>
            <w:r w:rsidRPr="007E06BF">
              <w:rPr>
                <w:rFonts w:ascii="Times New Roman" w:hAnsi="Times New Roman" w:cs="Times New Roman"/>
                <w:sz w:val="20"/>
                <w:szCs w:val="20"/>
              </w:rPr>
              <w:t>F99-F99 (unspecified disorders)</w:t>
            </w:r>
          </w:p>
        </w:tc>
        <w:tc>
          <w:tcPr>
            <w:tcW w:w="129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127B8841" w14:textId="77777777" w:rsidR="00900770" w:rsidRPr="007E06BF" w:rsidRDefault="00900770">
            <w:pPr>
              <w:widowControl w:val="0"/>
              <w:jc w:val="center"/>
              <w:rPr>
                <w:rFonts w:ascii="Times New Roman" w:hAnsi="Times New Roman" w:cs="Times New Roman"/>
                <w:sz w:val="20"/>
                <w:szCs w:val="20"/>
              </w:rPr>
            </w:pPr>
          </w:p>
        </w:tc>
        <w:tc>
          <w:tcPr>
            <w:tcW w:w="60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2826DA24" w14:textId="77777777" w:rsidR="00900770" w:rsidRPr="007E06BF" w:rsidRDefault="00900770">
            <w:pPr>
              <w:widowControl w:val="0"/>
              <w:jc w:val="center"/>
              <w:rPr>
                <w:rFonts w:ascii="Times New Roman" w:hAnsi="Times New Roman" w:cs="Times New Roman"/>
                <w:sz w:val="20"/>
                <w:szCs w:val="20"/>
              </w:rPr>
            </w:pP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758B5737"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81</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7D9DC566"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0.55</w:t>
            </w: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28AAD3F7"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36</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3C927296"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0.14</w:t>
            </w:r>
          </w:p>
        </w:tc>
      </w:tr>
      <w:tr w:rsidR="00900770" w:rsidRPr="007E06BF" w14:paraId="3CB4DCC3" w14:textId="77777777">
        <w:tc>
          <w:tcPr>
            <w:tcW w:w="325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71A927BF" w14:textId="77777777" w:rsidR="00900770" w:rsidRPr="007E06BF" w:rsidRDefault="00000000">
            <w:pPr>
              <w:widowControl w:val="0"/>
              <w:rPr>
                <w:rFonts w:ascii="Times New Roman" w:hAnsi="Times New Roman" w:cs="Times New Roman"/>
                <w:color w:val="CC0000"/>
                <w:sz w:val="20"/>
                <w:szCs w:val="20"/>
              </w:rPr>
            </w:pPr>
            <w:r w:rsidRPr="007E06BF">
              <w:rPr>
                <w:rFonts w:ascii="Times New Roman" w:hAnsi="Times New Roman" w:cs="Times New Roman"/>
                <w:sz w:val="20"/>
                <w:szCs w:val="20"/>
              </w:rPr>
              <w:t>External causes hospitalization</w:t>
            </w:r>
          </w:p>
        </w:tc>
        <w:tc>
          <w:tcPr>
            <w:tcW w:w="129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0166B1CB" w14:textId="77777777" w:rsidR="00900770" w:rsidRPr="007E06BF" w:rsidRDefault="00900770">
            <w:pPr>
              <w:widowControl w:val="0"/>
              <w:jc w:val="center"/>
              <w:rPr>
                <w:rFonts w:ascii="Times New Roman" w:hAnsi="Times New Roman" w:cs="Times New Roman"/>
                <w:sz w:val="20"/>
                <w:szCs w:val="20"/>
              </w:rPr>
            </w:pPr>
          </w:p>
        </w:tc>
        <w:tc>
          <w:tcPr>
            <w:tcW w:w="60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5BBF5F55" w14:textId="77777777" w:rsidR="00900770" w:rsidRPr="007E06BF" w:rsidRDefault="00900770">
            <w:pPr>
              <w:widowControl w:val="0"/>
              <w:jc w:val="center"/>
              <w:rPr>
                <w:rFonts w:ascii="Times New Roman" w:hAnsi="Times New Roman" w:cs="Times New Roman"/>
                <w:sz w:val="20"/>
                <w:szCs w:val="20"/>
              </w:rPr>
            </w:pP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57B92E9F"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449</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763E80E5"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3.07</w:t>
            </w: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56E3CA0D"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496</w:t>
            </w: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7BCB2E1C"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1.99</w:t>
            </w:r>
          </w:p>
        </w:tc>
      </w:tr>
      <w:tr w:rsidR="00900770" w:rsidRPr="007E06BF" w14:paraId="241A1161" w14:textId="77777777">
        <w:tc>
          <w:tcPr>
            <w:tcW w:w="325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0185F099" w14:textId="77777777" w:rsidR="00900770" w:rsidRPr="007E06BF" w:rsidRDefault="00000000">
            <w:pPr>
              <w:widowControl w:val="0"/>
              <w:rPr>
                <w:rFonts w:ascii="Times New Roman" w:hAnsi="Times New Roman" w:cs="Times New Roman"/>
                <w:b/>
                <w:sz w:val="20"/>
                <w:szCs w:val="20"/>
              </w:rPr>
            </w:pPr>
            <w:r w:rsidRPr="007E06BF">
              <w:rPr>
                <w:rFonts w:ascii="Times New Roman" w:hAnsi="Times New Roman" w:cs="Times New Roman"/>
                <w:b/>
                <w:sz w:val="20"/>
                <w:szCs w:val="20"/>
              </w:rPr>
              <w:t>Substance abuse</w:t>
            </w:r>
          </w:p>
        </w:tc>
        <w:tc>
          <w:tcPr>
            <w:tcW w:w="129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0A6BC333"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b/>
                <w:sz w:val="20"/>
                <w:szCs w:val="20"/>
              </w:rPr>
              <w:t>2,154</w:t>
            </w:r>
          </w:p>
        </w:tc>
        <w:tc>
          <w:tcPr>
            <w:tcW w:w="60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632C360C" w14:textId="77777777" w:rsidR="00900770" w:rsidRPr="007E06BF" w:rsidRDefault="00000000">
            <w:pPr>
              <w:widowControl w:val="0"/>
              <w:jc w:val="center"/>
              <w:rPr>
                <w:rFonts w:ascii="Times New Roman" w:hAnsi="Times New Roman" w:cs="Times New Roman"/>
                <w:b/>
                <w:sz w:val="20"/>
                <w:szCs w:val="20"/>
              </w:rPr>
            </w:pPr>
            <w:r w:rsidRPr="007E06BF">
              <w:rPr>
                <w:rFonts w:ascii="Times New Roman" w:hAnsi="Times New Roman" w:cs="Times New Roman"/>
                <w:b/>
                <w:sz w:val="20"/>
                <w:szCs w:val="20"/>
              </w:rPr>
              <w:t>7.40</w:t>
            </w: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32224A62" w14:textId="77777777" w:rsidR="00900770" w:rsidRPr="007E06BF" w:rsidRDefault="00900770">
            <w:pPr>
              <w:widowControl w:val="0"/>
              <w:jc w:val="center"/>
              <w:rPr>
                <w:rFonts w:ascii="Times New Roman" w:hAnsi="Times New Roman" w:cs="Times New Roman"/>
                <w:sz w:val="20"/>
                <w:szCs w:val="20"/>
              </w:rPr>
            </w:pP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688C4F91" w14:textId="77777777" w:rsidR="00900770" w:rsidRPr="007E06BF" w:rsidRDefault="00900770">
            <w:pPr>
              <w:widowControl w:val="0"/>
              <w:jc w:val="center"/>
              <w:rPr>
                <w:rFonts w:ascii="Times New Roman" w:hAnsi="Times New Roman" w:cs="Times New Roman"/>
                <w:sz w:val="20"/>
                <w:szCs w:val="20"/>
              </w:rPr>
            </w:pP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69D54FD4" w14:textId="77777777" w:rsidR="00900770" w:rsidRPr="007E06BF" w:rsidRDefault="00900770">
            <w:pPr>
              <w:widowControl w:val="0"/>
              <w:jc w:val="center"/>
              <w:rPr>
                <w:rFonts w:ascii="Times New Roman" w:hAnsi="Times New Roman" w:cs="Times New Roman"/>
                <w:sz w:val="20"/>
                <w:szCs w:val="20"/>
              </w:rPr>
            </w:pP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37647645" w14:textId="77777777" w:rsidR="00900770" w:rsidRPr="007E06BF" w:rsidRDefault="00900770">
            <w:pPr>
              <w:widowControl w:val="0"/>
              <w:jc w:val="center"/>
              <w:rPr>
                <w:rFonts w:ascii="Times New Roman" w:hAnsi="Times New Roman" w:cs="Times New Roman"/>
                <w:sz w:val="20"/>
                <w:szCs w:val="20"/>
              </w:rPr>
            </w:pPr>
          </w:p>
        </w:tc>
      </w:tr>
      <w:tr w:rsidR="00900770" w:rsidRPr="007E06BF" w14:paraId="0B5B4FE0" w14:textId="77777777">
        <w:tc>
          <w:tcPr>
            <w:tcW w:w="325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171987B0" w14:textId="77777777" w:rsidR="00900770" w:rsidRPr="007E06BF" w:rsidRDefault="00000000">
            <w:pPr>
              <w:widowControl w:val="0"/>
              <w:rPr>
                <w:rFonts w:ascii="Times New Roman" w:hAnsi="Times New Roman" w:cs="Times New Roman"/>
                <w:sz w:val="20"/>
                <w:szCs w:val="20"/>
              </w:rPr>
            </w:pPr>
            <w:r w:rsidRPr="007E06BF">
              <w:rPr>
                <w:rFonts w:ascii="Times New Roman" w:hAnsi="Times New Roman" w:cs="Times New Roman"/>
                <w:sz w:val="20"/>
                <w:szCs w:val="20"/>
              </w:rPr>
              <w:t>Incidents of drunkenness</w:t>
            </w:r>
          </w:p>
        </w:tc>
        <w:tc>
          <w:tcPr>
            <w:tcW w:w="129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49772F6C"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355</w:t>
            </w:r>
          </w:p>
        </w:tc>
        <w:tc>
          <w:tcPr>
            <w:tcW w:w="60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7C631CD2"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2.43</w:t>
            </w: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01559549" w14:textId="77777777" w:rsidR="00900770" w:rsidRPr="007E06BF" w:rsidRDefault="00900770">
            <w:pPr>
              <w:widowControl w:val="0"/>
              <w:jc w:val="center"/>
              <w:rPr>
                <w:rFonts w:ascii="Times New Roman" w:hAnsi="Times New Roman" w:cs="Times New Roman"/>
                <w:sz w:val="20"/>
                <w:szCs w:val="20"/>
              </w:rPr>
            </w:pP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4B4CC1B3" w14:textId="77777777" w:rsidR="00900770" w:rsidRPr="007E06BF" w:rsidRDefault="00900770">
            <w:pPr>
              <w:widowControl w:val="0"/>
              <w:jc w:val="center"/>
              <w:rPr>
                <w:rFonts w:ascii="Times New Roman" w:hAnsi="Times New Roman" w:cs="Times New Roman"/>
                <w:sz w:val="20"/>
                <w:szCs w:val="20"/>
              </w:rPr>
            </w:pP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5AAFC200" w14:textId="77777777" w:rsidR="00900770" w:rsidRPr="007E06BF" w:rsidRDefault="00900770">
            <w:pPr>
              <w:widowControl w:val="0"/>
              <w:jc w:val="center"/>
              <w:rPr>
                <w:rFonts w:ascii="Times New Roman" w:hAnsi="Times New Roman" w:cs="Times New Roman"/>
                <w:sz w:val="20"/>
                <w:szCs w:val="20"/>
              </w:rPr>
            </w:pP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23B2545E" w14:textId="77777777" w:rsidR="00900770" w:rsidRPr="007E06BF" w:rsidRDefault="00900770">
            <w:pPr>
              <w:widowControl w:val="0"/>
              <w:jc w:val="center"/>
              <w:rPr>
                <w:rFonts w:ascii="Times New Roman" w:hAnsi="Times New Roman" w:cs="Times New Roman"/>
                <w:sz w:val="20"/>
                <w:szCs w:val="20"/>
              </w:rPr>
            </w:pPr>
          </w:p>
        </w:tc>
      </w:tr>
      <w:tr w:rsidR="00900770" w:rsidRPr="007E06BF" w14:paraId="537883FC" w14:textId="77777777">
        <w:tc>
          <w:tcPr>
            <w:tcW w:w="325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491400EB" w14:textId="77777777" w:rsidR="00900770" w:rsidRPr="007E06BF" w:rsidRDefault="00000000">
            <w:pPr>
              <w:widowControl w:val="0"/>
              <w:rPr>
                <w:rFonts w:ascii="Times New Roman" w:hAnsi="Times New Roman" w:cs="Times New Roman"/>
                <w:sz w:val="20"/>
                <w:szCs w:val="20"/>
              </w:rPr>
            </w:pPr>
            <w:r w:rsidRPr="007E06BF">
              <w:rPr>
                <w:rFonts w:ascii="Times New Roman" w:hAnsi="Times New Roman" w:cs="Times New Roman"/>
                <w:sz w:val="20"/>
                <w:szCs w:val="20"/>
              </w:rPr>
              <w:t>Abuse of alcohol</w:t>
            </w:r>
          </w:p>
        </w:tc>
        <w:tc>
          <w:tcPr>
            <w:tcW w:w="129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1F740839"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477</w:t>
            </w:r>
          </w:p>
        </w:tc>
        <w:tc>
          <w:tcPr>
            <w:tcW w:w="60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416C25CF"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3.27</w:t>
            </w: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6CF34B64" w14:textId="77777777" w:rsidR="00900770" w:rsidRPr="007E06BF" w:rsidRDefault="00900770">
            <w:pPr>
              <w:widowControl w:val="0"/>
              <w:jc w:val="center"/>
              <w:rPr>
                <w:rFonts w:ascii="Times New Roman" w:hAnsi="Times New Roman" w:cs="Times New Roman"/>
                <w:sz w:val="20"/>
                <w:szCs w:val="20"/>
              </w:rPr>
            </w:pP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4CA02953" w14:textId="77777777" w:rsidR="00900770" w:rsidRPr="007E06BF" w:rsidRDefault="00900770">
            <w:pPr>
              <w:widowControl w:val="0"/>
              <w:jc w:val="center"/>
              <w:rPr>
                <w:rFonts w:ascii="Times New Roman" w:hAnsi="Times New Roman" w:cs="Times New Roman"/>
                <w:sz w:val="20"/>
                <w:szCs w:val="20"/>
              </w:rPr>
            </w:pP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375E2181" w14:textId="77777777" w:rsidR="00900770" w:rsidRPr="007E06BF" w:rsidRDefault="00900770">
            <w:pPr>
              <w:widowControl w:val="0"/>
              <w:jc w:val="center"/>
              <w:rPr>
                <w:rFonts w:ascii="Times New Roman" w:hAnsi="Times New Roman" w:cs="Times New Roman"/>
                <w:sz w:val="20"/>
                <w:szCs w:val="20"/>
              </w:rPr>
            </w:pP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31382F3A" w14:textId="77777777" w:rsidR="00900770" w:rsidRPr="007E06BF" w:rsidRDefault="00900770">
            <w:pPr>
              <w:widowControl w:val="0"/>
              <w:jc w:val="center"/>
              <w:rPr>
                <w:rFonts w:ascii="Times New Roman" w:hAnsi="Times New Roman" w:cs="Times New Roman"/>
                <w:sz w:val="20"/>
                <w:szCs w:val="20"/>
              </w:rPr>
            </w:pPr>
          </w:p>
        </w:tc>
      </w:tr>
      <w:tr w:rsidR="00900770" w:rsidRPr="007E06BF" w14:paraId="619515E9" w14:textId="77777777">
        <w:tc>
          <w:tcPr>
            <w:tcW w:w="325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516C3210" w14:textId="77777777" w:rsidR="00900770" w:rsidRPr="007E06BF" w:rsidRDefault="00000000">
            <w:pPr>
              <w:widowControl w:val="0"/>
              <w:rPr>
                <w:rFonts w:ascii="Times New Roman" w:hAnsi="Times New Roman" w:cs="Times New Roman"/>
                <w:sz w:val="20"/>
                <w:szCs w:val="20"/>
              </w:rPr>
            </w:pPr>
            <w:r w:rsidRPr="007E06BF">
              <w:rPr>
                <w:rFonts w:ascii="Times New Roman" w:hAnsi="Times New Roman" w:cs="Times New Roman"/>
                <w:sz w:val="20"/>
                <w:szCs w:val="20"/>
              </w:rPr>
              <w:t>Drunk driving / dangerous driving</w:t>
            </w:r>
          </w:p>
        </w:tc>
        <w:tc>
          <w:tcPr>
            <w:tcW w:w="129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3EC96FA5"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458</w:t>
            </w:r>
          </w:p>
        </w:tc>
        <w:tc>
          <w:tcPr>
            <w:tcW w:w="60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50CCF2FE"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3.14</w:t>
            </w: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6192E33F" w14:textId="77777777" w:rsidR="00900770" w:rsidRPr="007E06BF" w:rsidRDefault="00900770">
            <w:pPr>
              <w:widowControl w:val="0"/>
              <w:jc w:val="center"/>
              <w:rPr>
                <w:rFonts w:ascii="Times New Roman" w:hAnsi="Times New Roman" w:cs="Times New Roman"/>
                <w:sz w:val="20"/>
                <w:szCs w:val="20"/>
              </w:rPr>
            </w:pP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5B24D415" w14:textId="77777777" w:rsidR="00900770" w:rsidRPr="007E06BF" w:rsidRDefault="00900770">
            <w:pPr>
              <w:widowControl w:val="0"/>
              <w:jc w:val="center"/>
              <w:rPr>
                <w:rFonts w:ascii="Times New Roman" w:hAnsi="Times New Roman" w:cs="Times New Roman"/>
                <w:sz w:val="20"/>
                <w:szCs w:val="20"/>
              </w:rPr>
            </w:pP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2EE90E8F" w14:textId="77777777" w:rsidR="00900770" w:rsidRPr="007E06BF" w:rsidRDefault="00900770">
            <w:pPr>
              <w:widowControl w:val="0"/>
              <w:jc w:val="center"/>
              <w:rPr>
                <w:rFonts w:ascii="Times New Roman" w:hAnsi="Times New Roman" w:cs="Times New Roman"/>
                <w:sz w:val="20"/>
                <w:szCs w:val="20"/>
              </w:rPr>
            </w:pP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3DE05120" w14:textId="77777777" w:rsidR="00900770" w:rsidRPr="007E06BF" w:rsidRDefault="00900770">
            <w:pPr>
              <w:widowControl w:val="0"/>
              <w:jc w:val="center"/>
              <w:rPr>
                <w:rFonts w:ascii="Times New Roman" w:hAnsi="Times New Roman" w:cs="Times New Roman"/>
                <w:sz w:val="20"/>
                <w:szCs w:val="20"/>
              </w:rPr>
            </w:pPr>
          </w:p>
        </w:tc>
      </w:tr>
      <w:tr w:rsidR="00900770" w:rsidRPr="007E06BF" w14:paraId="4972F3D6" w14:textId="77777777">
        <w:tc>
          <w:tcPr>
            <w:tcW w:w="325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2F766AF4" w14:textId="77777777" w:rsidR="00900770" w:rsidRPr="007E06BF" w:rsidRDefault="00000000">
            <w:pPr>
              <w:widowControl w:val="0"/>
              <w:rPr>
                <w:rFonts w:ascii="Times New Roman" w:hAnsi="Times New Roman" w:cs="Times New Roman"/>
                <w:b/>
                <w:sz w:val="20"/>
                <w:szCs w:val="20"/>
              </w:rPr>
            </w:pPr>
            <w:r w:rsidRPr="007E06BF">
              <w:rPr>
                <w:rFonts w:ascii="Times New Roman" w:hAnsi="Times New Roman" w:cs="Times New Roman"/>
                <w:b/>
                <w:sz w:val="20"/>
                <w:szCs w:val="20"/>
              </w:rPr>
              <w:lastRenderedPageBreak/>
              <w:t>Psychopathology</w:t>
            </w:r>
          </w:p>
        </w:tc>
        <w:tc>
          <w:tcPr>
            <w:tcW w:w="129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6CF1EE47"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b/>
                <w:sz w:val="20"/>
                <w:szCs w:val="20"/>
              </w:rPr>
              <w:t>716</w:t>
            </w:r>
          </w:p>
        </w:tc>
        <w:tc>
          <w:tcPr>
            <w:tcW w:w="60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184EF941" w14:textId="77777777" w:rsidR="00900770" w:rsidRPr="007E06BF" w:rsidRDefault="00000000">
            <w:pPr>
              <w:widowControl w:val="0"/>
              <w:jc w:val="center"/>
              <w:rPr>
                <w:rFonts w:ascii="Times New Roman" w:hAnsi="Times New Roman" w:cs="Times New Roman"/>
                <w:b/>
                <w:sz w:val="20"/>
                <w:szCs w:val="20"/>
              </w:rPr>
            </w:pPr>
            <w:r w:rsidRPr="007E06BF">
              <w:rPr>
                <w:rFonts w:ascii="Times New Roman" w:hAnsi="Times New Roman" w:cs="Times New Roman"/>
                <w:b/>
                <w:sz w:val="20"/>
                <w:szCs w:val="20"/>
              </w:rPr>
              <w:t>4.90</w:t>
            </w: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28BCF5D3" w14:textId="77777777" w:rsidR="00900770" w:rsidRPr="007E06BF" w:rsidRDefault="00900770">
            <w:pPr>
              <w:widowControl w:val="0"/>
              <w:jc w:val="center"/>
              <w:rPr>
                <w:rFonts w:ascii="Times New Roman" w:hAnsi="Times New Roman" w:cs="Times New Roman"/>
                <w:sz w:val="20"/>
                <w:szCs w:val="20"/>
              </w:rPr>
            </w:pP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742F76DE" w14:textId="77777777" w:rsidR="00900770" w:rsidRPr="007E06BF" w:rsidRDefault="00900770">
            <w:pPr>
              <w:widowControl w:val="0"/>
              <w:jc w:val="center"/>
              <w:rPr>
                <w:rFonts w:ascii="Times New Roman" w:hAnsi="Times New Roman" w:cs="Times New Roman"/>
                <w:sz w:val="20"/>
                <w:szCs w:val="20"/>
              </w:rPr>
            </w:pP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5BF00CF8" w14:textId="77777777" w:rsidR="00900770" w:rsidRPr="007E06BF" w:rsidRDefault="00900770">
            <w:pPr>
              <w:widowControl w:val="0"/>
              <w:jc w:val="center"/>
              <w:rPr>
                <w:rFonts w:ascii="Times New Roman" w:hAnsi="Times New Roman" w:cs="Times New Roman"/>
                <w:sz w:val="20"/>
                <w:szCs w:val="20"/>
              </w:rPr>
            </w:pP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232E7CB5" w14:textId="77777777" w:rsidR="00900770" w:rsidRPr="007E06BF" w:rsidRDefault="00900770">
            <w:pPr>
              <w:widowControl w:val="0"/>
              <w:jc w:val="center"/>
              <w:rPr>
                <w:rFonts w:ascii="Times New Roman" w:hAnsi="Times New Roman" w:cs="Times New Roman"/>
                <w:sz w:val="20"/>
                <w:szCs w:val="20"/>
              </w:rPr>
            </w:pPr>
          </w:p>
        </w:tc>
      </w:tr>
      <w:tr w:rsidR="00900770" w:rsidRPr="007E06BF" w14:paraId="7E91A24C" w14:textId="77777777">
        <w:tc>
          <w:tcPr>
            <w:tcW w:w="325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5A01288A" w14:textId="77777777" w:rsidR="00900770" w:rsidRPr="007E06BF" w:rsidRDefault="00000000">
            <w:pPr>
              <w:widowControl w:val="0"/>
              <w:rPr>
                <w:rFonts w:ascii="Times New Roman" w:hAnsi="Times New Roman" w:cs="Times New Roman"/>
                <w:sz w:val="20"/>
                <w:szCs w:val="20"/>
              </w:rPr>
            </w:pPr>
            <w:r w:rsidRPr="007E06BF">
              <w:rPr>
                <w:rFonts w:ascii="Times New Roman" w:hAnsi="Times New Roman" w:cs="Times New Roman"/>
                <w:sz w:val="20"/>
                <w:szCs w:val="20"/>
              </w:rPr>
              <w:t>Father / mother showing symptoms of mental illness or psychiatric problems</w:t>
            </w:r>
          </w:p>
        </w:tc>
        <w:tc>
          <w:tcPr>
            <w:tcW w:w="129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797D2121" w14:textId="77777777" w:rsidR="00900770" w:rsidRPr="007E06BF" w:rsidRDefault="00900770">
            <w:pPr>
              <w:widowControl w:val="0"/>
              <w:jc w:val="center"/>
              <w:rPr>
                <w:rFonts w:ascii="Times New Roman" w:hAnsi="Times New Roman" w:cs="Times New Roman"/>
                <w:sz w:val="20"/>
                <w:szCs w:val="20"/>
              </w:rPr>
            </w:pPr>
          </w:p>
        </w:tc>
        <w:tc>
          <w:tcPr>
            <w:tcW w:w="60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506CD783" w14:textId="77777777" w:rsidR="00900770" w:rsidRPr="007E06BF" w:rsidRDefault="00900770">
            <w:pPr>
              <w:widowControl w:val="0"/>
              <w:jc w:val="center"/>
              <w:rPr>
                <w:rFonts w:ascii="Times New Roman" w:hAnsi="Times New Roman" w:cs="Times New Roman"/>
                <w:sz w:val="20"/>
                <w:szCs w:val="20"/>
              </w:rPr>
            </w:pP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7A94A569" w14:textId="77777777" w:rsidR="00900770" w:rsidRPr="007E06BF" w:rsidRDefault="00900770">
            <w:pPr>
              <w:widowControl w:val="0"/>
              <w:jc w:val="center"/>
              <w:rPr>
                <w:rFonts w:ascii="Times New Roman" w:hAnsi="Times New Roman" w:cs="Times New Roman"/>
                <w:sz w:val="20"/>
                <w:szCs w:val="20"/>
              </w:rPr>
            </w:pP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339AB1C5" w14:textId="77777777" w:rsidR="00900770" w:rsidRPr="007E06BF" w:rsidRDefault="00900770">
            <w:pPr>
              <w:widowControl w:val="0"/>
              <w:jc w:val="center"/>
              <w:rPr>
                <w:rFonts w:ascii="Times New Roman" w:hAnsi="Times New Roman" w:cs="Times New Roman"/>
                <w:sz w:val="20"/>
                <w:szCs w:val="20"/>
              </w:rPr>
            </w:pP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50A2995F" w14:textId="77777777" w:rsidR="00900770" w:rsidRPr="007E06BF" w:rsidRDefault="00900770">
            <w:pPr>
              <w:widowControl w:val="0"/>
              <w:jc w:val="center"/>
              <w:rPr>
                <w:rFonts w:ascii="Times New Roman" w:hAnsi="Times New Roman" w:cs="Times New Roman"/>
                <w:sz w:val="20"/>
                <w:szCs w:val="20"/>
              </w:rPr>
            </w:pP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08E2C44E" w14:textId="77777777" w:rsidR="00900770" w:rsidRPr="007E06BF" w:rsidRDefault="00900770">
            <w:pPr>
              <w:widowControl w:val="0"/>
              <w:jc w:val="center"/>
              <w:rPr>
                <w:rFonts w:ascii="Times New Roman" w:hAnsi="Times New Roman" w:cs="Times New Roman"/>
                <w:sz w:val="20"/>
                <w:szCs w:val="20"/>
              </w:rPr>
            </w:pPr>
          </w:p>
        </w:tc>
      </w:tr>
      <w:tr w:rsidR="00900770" w:rsidRPr="007E06BF" w14:paraId="29D069EF" w14:textId="77777777">
        <w:tc>
          <w:tcPr>
            <w:tcW w:w="325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340C4621" w14:textId="77777777" w:rsidR="00900770" w:rsidRPr="007E06BF" w:rsidRDefault="00000000">
            <w:pPr>
              <w:widowControl w:val="0"/>
              <w:rPr>
                <w:rFonts w:ascii="Times New Roman" w:hAnsi="Times New Roman" w:cs="Times New Roman"/>
                <w:sz w:val="20"/>
                <w:szCs w:val="20"/>
              </w:rPr>
            </w:pPr>
            <w:r w:rsidRPr="007E06BF">
              <w:rPr>
                <w:rFonts w:ascii="Times New Roman" w:hAnsi="Times New Roman" w:cs="Times New Roman"/>
                <w:sz w:val="20"/>
                <w:szCs w:val="20"/>
              </w:rPr>
              <w:t xml:space="preserve">     Father</w:t>
            </w:r>
          </w:p>
        </w:tc>
        <w:tc>
          <w:tcPr>
            <w:tcW w:w="129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55EB37E1"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316</w:t>
            </w:r>
          </w:p>
        </w:tc>
        <w:tc>
          <w:tcPr>
            <w:tcW w:w="60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3BCB8F0D"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2.16</w:t>
            </w: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0B3BB72C" w14:textId="77777777" w:rsidR="00900770" w:rsidRPr="007E06BF" w:rsidRDefault="00900770">
            <w:pPr>
              <w:widowControl w:val="0"/>
              <w:jc w:val="center"/>
              <w:rPr>
                <w:rFonts w:ascii="Times New Roman" w:hAnsi="Times New Roman" w:cs="Times New Roman"/>
                <w:sz w:val="20"/>
                <w:szCs w:val="20"/>
              </w:rPr>
            </w:pP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0CEED779" w14:textId="77777777" w:rsidR="00900770" w:rsidRPr="007E06BF" w:rsidRDefault="00900770">
            <w:pPr>
              <w:widowControl w:val="0"/>
              <w:jc w:val="center"/>
              <w:rPr>
                <w:rFonts w:ascii="Times New Roman" w:hAnsi="Times New Roman" w:cs="Times New Roman"/>
                <w:sz w:val="20"/>
                <w:szCs w:val="20"/>
              </w:rPr>
            </w:pP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41CCF12F" w14:textId="77777777" w:rsidR="00900770" w:rsidRPr="007E06BF" w:rsidRDefault="00900770">
            <w:pPr>
              <w:widowControl w:val="0"/>
              <w:jc w:val="center"/>
              <w:rPr>
                <w:rFonts w:ascii="Times New Roman" w:hAnsi="Times New Roman" w:cs="Times New Roman"/>
                <w:sz w:val="20"/>
                <w:szCs w:val="20"/>
              </w:rPr>
            </w:pP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6E4D62B3" w14:textId="77777777" w:rsidR="00900770" w:rsidRPr="007E06BF" w:rsidRDefault="00900770">
            <w:pPr>
              <w:widowControl w:val="0"/>
              <w:jc w:val="center"/>
              <w:rPr>
                <w:rFonts w:ascii="Times New Roman" w:hAnsi="Times New Roman" w:cs="Times New Roman"/>
                <w:sz w:val="20"/>
                <w:szCs w:val="20"/>
              </w:rPr>
            </w:pPr>
          </w:p>
        </w:tc>
      </w:tr>
      <w:tr w:rsidR="00900770" w:rsidRPr="007E06BF" w14:paraId="4FE46C6C" w14:textId="77777777">
        <w:tc>
          <w:tcPr>
            <w:tcW w:w="325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3B7CC7DF" w14:textId="77777777" w:rsidR="00900770" w:rsidRPr="007E06BF" w:rsidRDefault="00000000">
            <w:pPr>
              <w:widowControl w:val="0"/>
              <w:rPr>
                <w:rFonts w:ascii="Times New Roman" w:hAnsi="Times New Roman" w:cs="Times New Roman"/>
                <w:sz w:val="20"/>
                <w:szCs w:val="20"/>
              </w:rPr>
            </w:pPr>
            <w:r w:rsidRPr="007E06BF">
              <w:rPr>
                <w:rFonts w:ascii="Times New Roman" w:hAnsi="Times New Roman" w:cs="Times New Roman"/>
                <w:sz w:val="20"/>
                <w:szCs w:val="20"/>
              </w:rPr>
              <w:t xml:space="preserve">     Mother</w:t>
            </w:r>
          </w:p>
        </w:tc>
        <w:tc>
          <w:tcPr>
            <w:tcW w:w="129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3D0C8BE1"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477</w:t>
            </w:r>
          </w:p>
        </w:tc>
        <w:tc>
          <w:tcPr>
            <w:tcW w:w="60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255F16B9"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3.27</w:t>
            </w: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4BF784D5" w14:textId="77777777" w:rsidR="00900770" w:rsidRPr="007E06BF" w:rsidRDefault="00900770">
            <w:pPr>
              <w:widowControl w:val="0"/>
              <w:jc w:val="center"/>
              <w:rPr>
                <w:rFonts w:ascii="Times New Roman" w:hAnsi="Times New Roman" w:cs="Times New Roman"/>
                <w:sz w:val="20"/>
                <w:szCs w:val="20"/>
              </w:rPr>
            </w:pP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71AFC01C" w14:textId="77777777" w:rsidR="00900770" w:rsidRPr="007E06BF" w:rsidRDefault="00900770">
            <w:pPr>
              <w:widowControl w:val="0"/>
              <w:jc w:val="center"/>
              <w:rPr>
                <w:rFonts w:ascii="Times New Roman" w:hAnsi="Times New Roman" w:cs="Times New Roman"/>
                <w:sz w:val="20"/>
                <w:szCs w:val="20"/>
              </w:rPr>
            </w:pP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7E69DF1D" w14:textId="77777777" w:rsidR="00900770" w:rsidRPr="007E06BF" w:rsidRDefault="00900770">
            <w:pPr>
              <w:widowControl w:val="0"/>
              <w:jc w:val="center"/>
              <w:rPr>
                <w:rFonts w:ascii="Times New Roman" w:hAnsi="Times New Roman" w:cs="Times New Roman"/>
                <w:sz w:val="20"/>
                <w:szCs w:val="20"/>
              </w:rPr>
            </w:pP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3EA15FC9" w14:textId="77777777" w:rsidR="00900770" w:rsidRPr="007E06BF" w:rsidRDefault="00900770">
            <w:pPr>
              <w:widowControl w:val="0"/>
              <w:jc w:val="center"/>
              <w:rPr>
                <w:rFonts w:ascii="Times New Roman" w:hAnsi="Times New Roman" w:cs="Times New Roman"/>
                <w:sz w:val="20"/>
                <w:szCs w:val="20"/>
              </w:rPr>
            </w:pPr>
          </w:p>
        </w:tc>
      </w:tr>
      <w:tr w:rsidR="00900770" w:rsidRPr="007E06BF" w14:paraId="0DF95F6F" w14:textId="77777777">
        <w:tc>
          <w:tcPr>
            <w:tcW w:w="325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0920533D" w14:textId="77777777" w:rsidR="00900770" w:rsidRPr="007E06BF" w:rsidRDefault="00000000">
            <w:pPr>
              <w:widowControl w:val="0"/>
              <w:rPr>
                <w:rFonts w:ascii="Times New Roman" w:hAnsi="Times New Roman" w:cs="Times New Roman"/>
                <w:sz w:val="20"/>
                <w:szCs w:val="20"/>
              </w:rPr>
            </w:pPr>
            <w:r w:rsidRPr="007E06BF">
              <w:rPr>
                <w:rFonts w:ascii="Times New Roman" w:hAnsi="Times New Roman" w:cs="Times New Roman"/>
                <w:sz w:val="20"/>
                <w:szCs w:val="20"/>
              </w:rPr>
              <w:t xml:space="preserve">     Both</w:t>
            </w:r>
          </w:p>
        </w:tc>
        <w:tc>
          <w:tcPr>
            <w:tcW w:w="129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38260322"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77</w:t>
            </w:r>
          </w:p>
        </w:tc>
        <w:tc>
          <w:tcPr>
            <w:tcW w:w="60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2552FD21"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0.53</w:t>
            </w: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7BC5A34A" w14:textId="77777777" w:rsidR="00900770" w:rsidRPr="007E06BF" w:rsidRDefault="00900770">
            <w:pPr>
              <w:widowControl w:val="0"/>
              <w:jc w:val="center"/>
              <w:rPr>
                <w:rFonts w:ascii="Times New Roman" w:hAnsi="Times New Roman" w:cs="Times New Roman"/>
                <w:sz w:val="20"/>
                <w:szCs w:val="20"/>
              </w:rPr>
            </w:pP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681658F3" w14:textId="77777777" w:rsidR="00900770" w:rsidRPr="007E06BF" w:rsidRDefault="00900770">
            <w:pPr>
              <w:widowControl w:val="0"/>
              <w:jc w:val="center"/>
              <w:rPr>
                <w:rFonts w:ascii="Times New Roman" w:hAnsi="Times New Roman" w:cs="Times New Roman"/>
                <w:sz w:val="20"/>
                <w:szCs w:val="20"/>
              </w:rPr>
            </w:pP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3C5F40EA" w14:textId="77777777" w:rsidR="00900770" w:rsidRPr="007E06BF" w:rsidRDefault="00900770">
            <w:pPr>
              <w:widowControl w:val="0"/>
              <w:jc w:val="center"/>
              <w:rPr>
                <w:rFonts w:ascii="Times New Roman" w:hAnsi="Times New Roman" w:cs="Times New Roman"/>
                <w:sz w:val="20"/>
                <w:szCs w:val="20"/>
              </w:rPr>
            </w:pP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2D4A144B" w14:textId="77777777" w:rsidR="00900770" w:rsidRPr="007E06BF" w:rsidRDefault="00900770">
            <w:pPr>
              <w:widowControl w:val="0"/>
              <w:jc w:val="center"/>
              <w:rPr>
                <w:rFonts w:ascii="Times New Roman" w:hAnsi="Times New Roman" w:cs="Times New Roman"/>
                <w:sz w:val="20"/>
                <w:szCs w:val="20"/>
              </w:rPr>
            </w:pPr>
          </w:p>
        </w:tc>
      </w:tr>
      <w:tr w:rsidR="00900770" w:rsidRPr="007E06BF" w14:paraId="7669AD88" w14:textId="77777777">
        <w:tc>
          <w:tcPr>
            <w:tcW w:w="325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32CEE52A" w14:textId="77777777" w:rsidR="00900770" w:rsidRPr="007E06BF" w:rsidRDefault="00000000">
            <w:pPr>
              <w:widowControl w:val="0"/>
              <w:rPr>
                <w:rFonts w:ascii="Times New Roman" w:hAnsi="Times New Roman" w:cs="Times New Roman"/>
                <w:b/>
                <w:sz w:val="20"/>
                <w:szCs w:val="20"/>
              </w:rPr>
            </w:pPr>
            <w:r w:rsidRPr="007E06BF">
              <w:rPr>
                <w:rFonts w:ascii="Times New Roman" w:hAnsi="Times New Roman" w:cs="Times New Roman"/>
                <w:b/>
                <w:sz w:val="20"/>
                <w:szCs w:val="20"/>
              </w:rPr>
              <w:t>SES</w:t>
            </w:r>
          </w:p>
        </w:tc>
        <w:tc>
          <w:tcPr>
            <w:tcW w:w="129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463A4CCE" w14:textId="77777777" w:rsidR="00900770" w:rsidRPr="007E06BF" w:rsidRDefault="00900770">
            <w:pPr>
              <w:widowControl w:val="0"/>
              <w:jc w:val="center"/>
              <w:rPr>
                <w:rFonts w:ascii="Times New Roman" w:hAnsi="Times New Roman" w:cs="Times New Roman"/>
                <w:sz w:val="20"/>
                <w:szCs w:val="20"/>
              </w:rPr>
            </w:pPr>
          </w:p>
        </w:tc>
        <w:tc>
          <w:tcPr>
            <w:tcW w:w="60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45A15ECA" w14:textId="77777777" w:rsidR="00900770" w:rsidRPr="007E06BF" w:rsidRDefault="00900770">
            <w:pPr>
              <w:widowControl w:val="0"/>
              <w:jc w:val="center"/>
              <w:rPr>
                <w:rFonts w:ascii="Times New Roman" w:hAnsi="Times New Roman" w:cs="Times New Roman"/>
                <w:sz w:val="20"/>
                <w:szCs w:val="20"/>
              </w:rPr>
            </w:pP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5ABE510F" w14:textId="77777777" w:rsidR="00900770" w:rsidRPr="007E06BF" w:rsidRDefault="00900770">
            <w:pPr>
              <w:widowControl w:val="0"/>
              <w:jc w:val="center"/>
              <w:rPr>
                <w:rFonts w:ascii="Times New Roman" w:hAnsi="Times New Roman" w:cs="Times New Roman"/>
                <w:sz w:val="20"/>
                <w:szCs w:val="20"/>
              </w:rPr>
            </w:pP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523898F2" w14:textId="77777777" w:rsidR="00900770" w:rsidRPr="007E06BF" w:rsidRDefault="00900770">
            <w:pPr>
              <w:widowControl w:val="0"/>
              <w:jc w:val="center"/>
              <w:rPr>
                <w:rFonts w:ascii="Times New Roman" w:hAnsi="Times New Roman" w:cs="Times New Roman"/>
                <w:sz w:val="20"/>
                <w:szCs w:val="20"/>
              </w:rPr>
            </w:pP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6050565A" w14:textId="77777777" w:rsidR="00900770" w:rsidRPr="007E06BF" w:rsidRDefault="00900770">
            <w:pPr>
              <w:widowControl w:val="0"/>
              <w:jc w:val="center"/>
              <w:rPr>
                <w:rFonts w:ascii="Times New Roman" w:hAnsi="Times New Roman" w:cs="Times New Roman"/>
                <w:sz w:val="20"/>
                <w:szCs w:val="20"/>
              </w:rPr>
            </w:pP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050D9DC1" w14:textId="77777777" w:rsidR="00900770" w:rsidRPr="007E06BF" w:rsidRDefault="00900770">
            <w:pPr>
              <w:widowControl w:val="0"/>
              <w:jc w:val="center"/>
              <w:rPr>
                <w:rFonts w:ascii="Times New Roman" w:hAnsi="Times New Roman" w:cs="Times New Roman"/>
                <w:sz w:val="20"/>
                <w:szCs w:val="20"/>
              </w:rPr>
            </w:pPr>
          </w:p>
        </w:tc>
      </w:tr>
      <w:tr w:rsidR="00900770" w:rsidRPr="007E06BF" w14:paraId="3A2F720C" w14:textId="77777777">
        <w:tc>
          <w:tcPr>
            <w:tcW w:w="325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4F3331FE" w14:textId="77777777" w:rsidR="00900770" w:rsidRPr="007E06BF" w:rsidRDefault="00000000">
            <w:pPr>
              <w:widowControl w:val="0"/>
              <w:numPr>
                <w:ilvl w:val="0"/>
                <w:numId w:val="4"/>
              </w:numPr>
              <w:ind w:left="450"/>
              <w:rPr>
                <w:rFonts w:ascii="Times New Roman" w:hAnsi="Times New Roman" w:cs="Times New Roman"/>
                <w:sz w:val="20"/>
                <w:szCs w:val="20"/>
              </w:rPr>
            </w:pPr>
            <w:r w:rsidRPr="007E06BF">
              <w:rPr>
                <w:rFonts w:ascii="Times New Roman" w:hAnsi="Times New Roman" w:cs="Times New Roman"/>
                <w:sz w:val="20"/>
                <w:szCs w:val="20"/>
              </w:rPr>
              <w:t>Upper and upper middle class</w:t>
            </w:r>
          </w:p>
        </w:tc>
        <w:tc>
          <w:tcPr>
            <w:tcW w:w="129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7A11B337"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1,977</w:t>
            </w:r>
          </w:p>
        </w:tc>
        <w:tc>
          <w:tcPr>
            <w:tcW w:w="60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14152BEF"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13.53</w:t>
            </w: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0B433955" w14:textId="77777777" w:rsidR="00900770" w:rsidRPr="007E06BF" w:rsidRDefault="00900770">
            <w:pPr>
              <w:widowControl w:val="0"/>
              <w:jc w:val="center"/>
              <w:rPr>
                <w:rFonts w:ascii="Times New Roman" w:hAnsi="Times New Roman" w:cs="Times New Roman"/>
                <w:sz w:val="20"/>
                <w:szCs w:val="20"/>
              </w:rPr>
            </w:pP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2CFB2CA0" w14:textId="77777777" w:rsidR="00900770" w:rsidRPr="007E06BF" w:rsidRDefault="00900770">
            <w:pPr>
              <w:widowControl w:val="0"/>
              <w:jc w:val="center"/>
              <w:rPr>
                <w:rFonts w:ascii="Times New Roman" w:hAnsi="Times New Roman" w:cs="Times New Roman"/>
                <w:sz w:val="20"/>
                <w:szCs w:val="20"/>
              </w:rPr>
            </w:pP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3AEBB930" w14:textId="77777777" w:rsidR="00900770" w:rsidRPr="007E06BF" w:rsidRDefault="00900770">
            <w:pPr>
              <w:widowControl w:val="0"/>
              <w:jc w:val="center"/>
              <w:rPr>
                <w:rFonts w:ascii="Times New Roman" w:hAnsi="Times New Roman" w:cs="Times New Roman"/>
                <w:sz w:val="20"/>
                <w:szCs w:val="20"/>
              </w:rPr>
            </w:pP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002C2FB9" w14:textId="77777777" w:rsidR="00900770" w:rsidRPr="007E06BF" w:rsidRDefault="00900770">
            <w:pPr>
              <w:widowControl w:val="0"/>
              <w:jc w:val="center"/>
              <w:rPr>
                <w:rFonts w:ascii="Times New Roman" w:hAnsi="Times New Roman" w:cs="Times New Roman"/>
                <w:sz w:val="20"/>
                <w:szCs w:val="20"/>
              </w:rPr>
            </w:pPr>
          </w:p>
        </w:tc>
      </w:tr>
      <w:tr w:rsidR="00900770" w:rsidRPr="007E06BF" w14:paraId="2C0177EF" w14:textId="77777777">
        <w:tc>
          <w:tcPr>
            <w:tcW w:w="325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493705C9" w14:textId="77777777" w:rsidR="00900770" w:rsidRPr="007E06BF" w:rsidRDefault="00000000">
            <w:pPr>
              <w:widowControl w:val="0"/>
              <w:numPr>
                <w:ilvl w:val="0"/>
                <w:numId w:val="4"/>
              </w:numPr>
              <w:ind w:left="450"/>
              <w:rPr>
                <w:rFonts w:ascii="Times New Roman" w:hAnsi="Times New Roman" w:cs="Times New Roman"/>
                <w:sz w:val="20"/>
                <w:szCs w:val="20"/>
              </w:rPr>
            </w:pPr>
            <w:r w:rsidRPr="007E06BF">
              <w:rPr>
                <w:rFonts w:ascii="Times New Roman" w:hAnsi="Times New Roman" w:cs="Times New Roman"/>
                <w:sz w:val="20"/>
                <w:szCs w:val="20"/>
              </w:rPr>
              <w:t>Lower middle class, officials, non-agricultural employees and entrepreneurs</w:t>
            </w:r>
          </w:p>
        </w:tc>
        <w:tc>
          <w:tcPr>
            <w:tcW w:w="129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5EE5C68F"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5,385</w:t>
            </w:r>
          </w:p>
        </w:tc>
        <w:tc>
          <w:tcPr>
            <w:tcW w:w="60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2FFF5449"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36.86</w:t>
            </w: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7151436B" w14:textId="77777777" w:rsidR="00900770" w:rsidRPr="007E06BF" w:rsidRDefault="00900770">
            <w:pPr>
              <w:widowControl w:val="0"/>
              <w:jc w:val="center"/>
              <w:rPr>
                <w:rFonts w:ascii="Times New Roman" w:hAnsi="Times New Roman" w:cs="Times New Roman"/>
                <w:sz w:val="20"/>
                <w:szCs w:val="20"/>
              </w:rPr>
            </w:pP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559443F9" w14:textId="77777777" w:rsidR="00900770" w:rsidRPr="007E06BF" w:rsidRDefault="00900770">
            <w:pPr>
              <w:widowControl w:val="0"/>
              <w:jc w:val="center"/>
              <w:rPr>
                <w:rFonts w:ascii="Times New Roman" w:hAnsi="Times New Roman" w:cs="Times New Roman"/>
                <w:sz w:val="20"/>
                <w:szCs w:val="20"/>
              </w:rPr>
            </w:pP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34009B13" w14:textId="77777777" w:rsidR="00900770" w:rsidRPr="007E06BF" w:rsidRDefault="00900770">
            <w:pPr>
              <w:widowControl w:val="0"/>
              <w:jc w:val="center"/>
              <w:rPr>
                <w:rFonts w:ascii="Times New Roman" w:hAnsi="Times New Roman" w:cs="Times New Roman"/>
                <w:sz w:val="20"/>
                <w:szCs w:val="20"/>
              </w:rPr>
            </w:pP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1649E5CC" w14:textId="77777777" w:rsidR="00900770" w:rsidRPr="007E06BF" w:rsidRDefault="00900770">
            <w:pPr>
              <w:widowControl w:val="0"/>
              <w:jc w:val="center"/>
              <w:rPr>
                <w:rFonts w:ascii="Times New Roman" w:hAnsi="Times New Roman" w:cs="Times New Roman"/>
                <w:sz w:val="20"/>
                <w:szCs w:val="20"/>
              </w:rPr>
            </w:pPr>
          </w:p>
        </w:tc>
      </w:tr>
      <w:tr w:rsidR="00900770" w:rsidRPr="007E06BF" w14:paraId="71B5F110" w14:textId="77777777">
        <w:tc>
          <w:tcPr>
            <w:tcW w:w="325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4F62E7D6" w14:textId="77777777" w:rsidR="00900770" w:rsidRPr="007E06BF" w:rsidRDefault="00000000">
            <w:pPr>
              <w:widowControl w:val="0"/>
              <w:numPr>
                <w:ilvl w:val="0"/>
                <w:numId w:val="4"/>
              </w:numPr>
              <w:ind w:left="450"/>
              <w:rPr>
                <w:rFonts w:ascii="Times New Roman" w:hAnsi="Times New Roman" w:cs="Times New Roman"/>
                <w:sz w:val="20"/>
                <w:szCs w:val="20"/>
              </w:rPr>
            </w:pPr>
            <w:r w:rsidRPr="007E06BF">
              <w:rPr>
                <w:rFonts w:ascii="Times New Roman" w:hAnsi="Times New Roman" w:cs="Times New Roman"/>
                <w:sz w:val="20"/>
                <w:szCs w:val="20"/>
              </w:rPr>
              <w:t>Working class, skilled workers</w:t>
            </w:r>
          </w:p>
        </w:tc>
        <w:tc>
          <w:tcPr>
            <w:tcW w:w="129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2064D8AE"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4,018</w:t>
            </w:r>
          </w:p>
        </w:tc>
        <w:tc>
          <w:tcPr>
            <w:tcW w:w="60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57D9602E"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27.51</w:t>
            </w: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494B9DCD" w14:textId="77777777" w:rsidR="00900770" w:rsidRPr="007E06BF" w:rsidRDefault="00900770">
            <w:pPr>
              <w:widowControl w:val="0"/>
              <w:jc w:val="center"/>
              <w:rPr>
                <w:rFonts w:ascii="Times New Roman" w:hAnsi="Times New Roman" w:cs="Times New Roman"/>
                <w:sz w:val="20"/>
                <w:szCs w:val="20"/>
              </w:rPr>
            </w:pP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74F19A2F" w14:textId="77777777" w:rsidR="00900770" w:rsidRPr="007E06BF" w:rsidRDefault="00900770">
            <w:pPr>
              <w:widowControl w:val="0"/>
              <w:jc w:val="center"/>
              <w:rPr>
                <w:rFonts w:ascii="Times New Roman" w:hAnsi="Times New Roman" w:cs="Times New Roman"/>
                <w:sz w:val="20"/>
                <w:szCs w:val="20"/>
              </w:rPr>
            </w:pP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73B4FFAC" w14:textId="77777777" w:rsidR="00900770" w:rsidRPr="007E06BF" w:rsidRDefault="00900770">
            <w:pPr>
              <w:widowControl w:val="0"/>
              <w:jc w:val="center"/>
              <w:rPr>
                <w:rFonts w:ascii="Times New Roman" w:hAnsi="Times New Roman" w:cs="Times New Roman"/>
                <w:sz w:val="20"/>
                <w:szCs w:val="20"/>
              </w:rPr>
            </w:pP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01C15A68" w14:textId="77777777" w:rsidR="00900770" w:rsidRPr="007E06BF" w:rsidRDefault="00900770">
            <w:pPr>
              <w:widowControl w:val="0"/>
              <w:jc w:val="center"/>
              <w:rPr>
                <w:rFonts w:ascii="Times New Roman" w:hAnsi="Times New Roman" w:cs="Times New Roman"/>
                <w:sz w:val="20"/>
                <w:szCs w:val="20"/>
              </w:rPr>
            </w:pPr>
          </w:p>
        </w:tc>
      </w:tr>
      <w:tr w:rsidR="00900770" w:rsidRPr="007E06BF" w14:paraId="4B495699" w14:textId="77777777">
        <w:tc>
          <w:tcPr>
            <w:tcW w:w="325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6BEDF63D" w14:textId="77777777" w:rsidR="00900770" w:rsidRPr="007E06BF" w:rsidRDefault="00000000">
            <w:pPr>
              <w:widowControl w:val="0"/>
              <w:numPr>
                <w:ilvl w:val="0"/>
                <w:numId w:val="4"/>
              </w:numPr>
              <w:ind w:left="450"/>
              <w:rPr>
                <w:rFonts w:ascii="Times New Roman" w:hAnsi="Times New Roman" w:cs="Times New Roman"/>
                <w:sz w:val="20"/>
                <w:szCs w:val="20"/>
              </w:rPr>
            </w:pPr>
            <w:r w:rsidRPr="007E06BF">
              <w:rPr>
                <w:rFonts w:ascii="Times New Roman" w:hAnsi="Times New Roman" w:cs="Times New Roman"/>
                <w:sz w:val="20"/>
                <w:szCs w:val="20"/>
              </w:rPr>
              <w:t>Working class, unskilled workers</w:t>
            </w:r>
          </w:p>
        </w:tc>
        <w:tc>
          <w:tcPr>
            <w:tcW w:w="129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230C637E"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2,711</w:t>
            </w:r>
          </w:p>
        </w:tc>
        <w:tc>
          <w:tcPr>
            <w:tcW w:w="60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2D51B0D1"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18.56</w:t>
            </w: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31F905D0" w14:textId="77777777" w:rsidR="00900770" w:rsidRPr="007E06BF" w:rsidRDefault="00900770">
            <w:pPr>
              <w:widowControl w:val="0"/>
              <w:jc w:val="center"/>
              <w:rPr>
                <w:rFonts w:ascii="Times New Roman" w:hAnsi="Times New Roman" w:cs="Times New Roman"/>
                <w:sz w:val="20"/>
                <w:szCs w:val="20"/>
              </w:rPr>
            </w:pP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3960C5C5" w14:textId="77777777" w:rsidR="00900770" w:rsidRPr="007E06BF" w:rsidRDefault="00900770">
            <w:pPr>
              <w:widowControl w:val="0"/>
              <w:jc w:val="center"/>
              <w:rPr>
                <w:rFonts w:ascii="Times New Roman" w:hAnsi="Times New Roman" w:cs="Times New Roman"/>
                <w:sz w:val="20"/>
                <w:szCs w:val="20"/>
              </w:rPr>
            </w:pPr>
          </w:p>
        </w:tc>
        <w:tc>
          <w:tcPr>
            <w:tcW w:w="1410"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508FDBCD" w14:textId="77777777" w:rsidR="00900770" w:rsidRPr="007E06BF" w:rsidRDefault="00900770">
            <w:pPr>
              <w:widowControl w:val="0"/>
              <w:jc w:val="center"/>
              <w:rPr>
                <w:rFonts w:ascii="Times New Roman" w:hAnsi="Times New Roman" w:cs="Times New Roman"/>
                <w:sz w:val="20"/>
                <w:szCs w:val="20"/>
              </w:rPr>
            </w:pPr>
          </w:p>
        </w:tc>
        <w:tc>
          <w:tcPr>
            <w:tcW w:w="705" w:type="dxa"/>
            <w:tcBorders>
              <w:top w:val="single" w:sz="6" w:space="0" w:color="FFFFFF"/>
              <w:left w:val="single" w:sz="6" w:space="0" w:color="FFFFFF"/>
              <w:bottom w:val="single" w:sz="6" w:space="0" w:color="FFFFFF"/>
              <w:right w:val="single" w:sz="6" w:space="0" w:color="FFFFFF"/>
            </w:tcBorders>
            <w:shd w:val="clear" w:color="auto" w:fill="auto"/>
            <w:tcMar>
              <w:top w:w="57" w:type="dxa"/>
              <w:left w:w="57" w:type="dxa"/>
              <w:bottom w:w="57" w:type="dxa"/>
              <w:right w:w="57" w:type="dxa"/>
            </w:tcMar>
          </w:tcPr>
          <w:p w14:paraId="39F01B05" w14:textId="77777777" w:rsidR="00900770" w:rsidRPr="007E06BF" w:rsidRDefault="00900770">
            <w:pPr>
              <w:widowControl w:val="0"/>
              <w:jc w:val="center"/>
              <w:rPr>
                <w:rFonts w:ascii="Times New Roman" w:hAnsi="Times New Roman" w:cs="Times New Roman"/>
                <w:sz w:val="20"/>
                <w:szCs w:val="20"/>
              </w:rPr>
            </w:pPr>
          </w:p>
        </w:tc>
      </w:tr>
      <w:tr w:rsidR="00900770" w:rsidRPr="007E06BF" w14:paraId="027700CF" w14:textId="77777777">
        <w:tc>
          <w:tcPr>
            <w:tcW w:w="3255" w:type="dxa"/>
            <w:tcBorders>
              <w:top w:val="single" w:sz="6" w:space="0" w:color="FFFFFF"/>
              <w:left w:val="single" w:sz="6" w:space="0" w:color="FFFFFF"/>
              <w:bottom w:val="single" w:sz="6" w:space="0" w:color="000000"/>
              <w:right w:val="single" w:sz="6" w:space="0" w:color="FFFFFF"/>
            </w:tcBorders>
            <w:shd w:val="clear" w:color="auto" w:fill="auto"/>
            <w:tcMar>
              <w:top w:w="57" w:type="dxa"/>
              <w:left w:w="57" w:type="dxa"/>
              <w:bottom w:w="57" w:type="dxa"/>
              <w:right w:w="57" w:type="dxa"/>
            </w:tcMar>
          </w:tcPr>
          <w:p w14:paraId="578C05DF" w14:textId="77777777" w:rsidR="00900770" w:rsidRPr="007E06BF" w:rsidRDefault="00000000">
            <w:pPr>
              <w:widowControl w:val="0"/>
              <w:ind w:left="360"/>
              <w:rPr>
                <w:rFonts w:ascii="Times New Roman" w:hAnsi="Times New Roman" w:cs="Times New Roman"/>
                <w:sz w:val="20"/>
                <w:szCs w:val="20"/>
              </w:rPr>
            </w:pPr>
            <w:r w:rsidRPr="007E06BF">
              <w:rPr>
                <w:rFonts w:ascii="Times New Roman" w:hAnsi="Times New Roman" w:cs="Times New Roman"/>
                <w:sz w:val="20"/>
                <w:szCs w:val="20"/>
              </w:rPr>
              <w:t xml:space="preserve">  Missing (non-response)</w:t>
            </w:r>
          </w:p>
        </w:tc>
        <w:tc>
          <w:tcPr>
            <w:tcW w:w="1290" w:type="dxa"/>
            <w:tcBorders>
              <w:top w:val="single" w:sz="6" w:space="0" w:color="FFFFFF"/>
              <w:left w:val="single" w:sz="6" w:space="0" w:color="FFFFFF"/>
              <w:bottom w:val="single" w:sz="6" w:space="0" w:color="000000"/>
              <w:right w:val="single" w:sz="6" w:space="0" w:color="FFFFFF"/>
            </w:tcBorders>
            <w:shd w:val="clear" w:color="auto" w:fill="auto"/>
            <w:tcMar>
              <w:top w:w="57" w:type="dxa"/>
              <w:left w:w="57" w:type="dxa"/>
              <w:bottom w:w="57" w:type="dxa"/>
              <w:right w:w="57" w:type="dxa"/>
            </w:tcMar>
          </w:tcPr>
          <w:p w14:paraId="31CA1122"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517</w:t>
            </w:r>
          </w:p>
        </w:tc>
        <w:tc>
          <w:tcPr>
            <w:tcW w:w="600" w:type="dxa"/>
            <w:tcBorders>
              <w:top w:val="single" w:sz="6" w:space="0" w:color="FFFFFF"/>
              <w:left w:val="single" w:sz="6" w:space="0" w:color="FFFFFF"/>
              <w:bottom w:val="single" w:sz="6" w:space="0" w:color="000000"/>
              <w:right w:val="single" w:sz="6" w:space="0" w:color="FFFFFF"/>
            </w:tcBorders>
            <w:shd w:val="clear" w:color="auto" w:fill="auto"/>
            <w:tcMar>
              <w:top w:w="57" w:type="dxa"/>
              <w:left w:w="57" w:type="dxa"/>
              <w:bottom w:w="57" w:type="dxa"/>
              <w:right w:w="57" w:type="dxa"/>
            </w:tcMar>
          </w:tcPr>
          <w:p w14:paraId="30000604" w14:textId="77777777" w:rsidR="00900770" w:rsidRPr="007E06BF" w:rsidRDefault="00000000">
            <w:pPr>
              <w:widowControl w:val="0"/>
              <w:jc w:val="center"/>
              <w:rPr>
                <w:rFonts w:ascii="Times New Roman" w:hAnsi="Times New Roman" w:cs="Times New Roman"/>
                <w:sz w:val="20"/>
                <w:szCs w:val="20"/>
              </w:rPr>
            </w:pPr>
            <w:r w:rsidRPr="007E06BF">
              <w:rPr>
                <w:rFonts w:ascii="Times New Roman" w:hAnsi="Times New Roman" w:cs="Times New Roman"/>
                <w:sz w:val="20"/>
                <w:szCs w:val="20"/>
              </w:rPr>
              <w:t>3.54</w:t>
            </w:r>
          </w:p>
        </w:tc>
        <w:tc>
          <w:tcPr>
            <w:tcW w:w="1410" w:type="dxa"/>
            <w:tcBorders>
              <w:top w:val="single" w:sz="6" w:space="0" w:color="FFFFFF"/>
              <w:left w:val="single" w:sz="6" w:space="0" w:color="FFFFFF"/>
              <w:bottom w:val="single" w:sz="6" w:space="0" w:color="000000"/>
              <w:right w:val="single" w:sz="6" w:space="0" w:color="FFFFFF"/>
            </w:tcBorders>
            <w:shd w:val="clear" w:color="auto" w:fill="auto"/>
            <w:tcMar>
              <w:top w:w="57" w:type="dxa"/>
              <w:left w:w="57" w:type="dxa"/>
              <w:bottom w:w="57" w:type="dxa"/>
              <w:right w:w="57" w:type="dxa"/>
            </w:tcMar>
          </w:tcPr>
          <w:p w14:paraId="0BF397EE" w14:textId="77777777" w:rsidR="00900770" w:rsidRPr="007E06BF" w:rsidRDefault="00900770">
            <w:pPr>
              <w:widowControl w:val="0"/>
              <w:jc w:val="center"/>
              <w:rPr>
                <w:rFonts w:ascii="Times New Roman" w:hAnsi="Times New Roman" w:cs="Times New Roman"/>
                <w:sz w:val="20"/>
                <w:szCs w:val="20"/>
              </w:rPr>
            </w:pPr>
          </w:p>
        </w:tc>
        <w:tc>
          <w:tcPr>
            <w:tcW w:w="705" w:type="dxa"/>
            <w:tcBorders>
              <w:top w:val="single" w:sz="6" w:space="0" w:color="FFFFFF"/>
              <w:left w:val="single" w:sz="6" w:space="0" w:color="FFFFFF"/>
              <w:bottom w:val="single" w:sz="6" w:space="0" w:color="000000"/>
              <w:right w:val="single" w:sz="6" w:space="0" w:color="FFFFFF"/>
            </w:tcBorders>
            <w:shd w:val="clear" w:color="auto" w:fill="auto"/>
            <w:tcMar>
              <w:top w:w="57" w:type="dxa"/>
              <w:left w:w="57" w:type="dxa"/>
              <w:bottom w:w="57" w:type="dxa"/>
              <w:right w:w="57" w:type="dxa"/>
            </w:tcMar>
          </w:tcPr>
          <w:p w14:paraId="1B183C16" w14:textId="77777777" w:rsidR="00900770" w:rsidRPr="007E06BF" w:rsidRDefault="00900770">
            <w:pPr>
              <w:widowControl w:val="0"/>
              <w:jc w:val="center"/>
              <w:rPr>
                <w:rFonts w:ascii="Times New Roman" w:hAnsi="Times New Roman" w:cs="Times New Roman"/>
                <w:sz w:val="20"/>
                <w:szCs w:val="20"/>
              </w:rPr>
            </w:pPr>
          </w:p>
        </w:tc>
        <w:tc>
          <w:tcPr>
            <w:tcW w:w="1410" w:type="dxa"/>
            <w:tcBorders>
              <w:top w:val="single" w:sz="6" w:space="0" w:color="FFFFFF"/>
              <w:left w:val="single" w:sz="6" w:space="0" w:color="FFFFFF"/>
              <w:bottom w:val="single" w:sz="6" w:space="0" w:color="000000"/>
              <w:right w:val="single" w:sz="6" w:space="0" w:color="FFFFFF"/>
            </w:tcBorders>
            <w:shd w:val="clear" w:color="auto" w:fill="auto"/>
            <w:tcMar>
              <w:top w:w="57" w:type="dxa"/>
              <w:left w:w="57" w:type="dxa"/>
              <w:bottom w:w="57" w:type="dxa"/>
              <w:right w:w="57" w:type="dxa"/>
            </w:tcMar>
          </w:tcPr>
          <w:p w14:paraId="0BC5DB6E" w14:textId="77777777" w:rsidR="00900770" w:rsidRPr="007E06BF" w:rsidRDefault="00900770">
            <w:pPr>
              <w:widowControl w:val="0"/>
              <w:jc w:val="center"/>
              <w:rPr>
                <w:rFonts w:ascii="Times New Roman" w:hAnsi="Times New Roman" w:cs="Times New Roman"/>
                <w:sz w:val="20"/>
                <w:szCs w:val="20"/>
              </w:rPr>
            </w:pPr>
          </w:p>
        </w:tc>
        <w:tc>
          <w:tcPr>
            <w:tcW w:w="705" w:type="dxa"/>
            <w:tcBorders>
              <w:top w:val="single" w:sz="6" w:space="0" w:color="FFFFFF"/>
              <w:left w:val="single" w:sz="6" w:space="0" w:color="FFFFFF"/>
              <w:bottom w:val="single" w:sz="6" w:space="0" w:color="000000"/>
              <w:right w:val="single" w:sz="6" w:space="0" w:color="FFFFFF"/>
            </w:tcBorders>
            <w:shd w:val="clear" w:color="auto" w:fill="auto"/>
            <w:tcMar>
              <w:top w:w="57" w:type="dxa"/>
              <w:left w:w="57" w:type="dxa"/>
              <w:bottom w:w="57" w:type="dxa"/>
              <w:right w:w="57" w:type="dxa"/>
            </w:tcMar>
          </w:tcPr>
          <w:p w14:paraId="407FD0B8" w14:textId="77777777" w:rsidR="00900770" w:rsidRPr="007E06BF" w:rsidRDefault="00900770">
            <w:pPr>
              <w:widowControl w:val="0"/>
              <w:jc w:val="center"/>
              <w:rPr>
                <w:rFonts w:ascii="Times New Roman" w:hAnsi="Times New Roman" w:cs="Times New Roman"/>
                <w:sz w:val="20"/>
                <w:szCs w:val="20"/>
              </w:rPr>
            </w:pPr>
          </w:p>
        </w:tc>
      </w:tr>
    </w:tbl>
    <w:p w14:paraId="2A66B023" w14:textId="77777777" w:rsidR="00900770" w:rsidRPr="007E06BF" w:rsidRDefault="00000000">
      <w:pPr>
        <w:spacing w:before="240" w:after="240"/>
        <w:jc w:val="both"/>
        <w:rPr>
          <w:rFonts w:ascii="Times New Roman" w:hAnsi="Times New Roman" w:cs="Times New Roman"/>
          <w:color w:val="222222"/>
          <w:sz w:val="22"/>
          <w:szCs w:val="22"/>
          <w:highlight w:val="white"/>
        </w:rPr>
      </w:pPr>
      <w:r w:rsidRPr="007E06BF">
        <w:rPr>
          <w:rFonts w:ascii="Times New Roman" w:hAnsi="Times New Roman" w:cs="Times New Roman"/>
          <w:sz w:val="20"/>
          <w:szCs w:val="20"/>
        </w:rPr>
        <w:t>*Discrepancies between total numbers stem from some cohort members belonging to more than one subgroup</w:t>
      </w:r>
    </w:p>
    <w:p w14:paraId="407FE544" w14:textId="77777777" w:rsidR="00900770" w:rsidRPr="007E06BF" w:rsidRDefault="00000000">
      <w:pPr>
        <w:rPr>
          <w:rFonts w:ascii="Times New Roman" w:hAnsi="Times New Roman" w:cs="Times New Roman"/>
          <w:color w:val="222222"/>
          <w:sz w:val="22"/>
          <w:szCs w:val="22"/>
          <w:highlight w:val="white"/>
        </w:rPr>
      </w:pPr>
      <w:r w:rsidRPr="007E06BF">
        <w:rPr>
          <w:rFonts w:ascii="Times New Roman" w:hAnsi="Times New Roman" w:cs="Times New Roman"/>
        </w:rPr>
        <w:br w:type="page"/>
      </w:r>
    </w:p>
    <w:p w14:paraId="058B352D" w14:textId="5862E4B9" w:rsidR="00900770" w:rsidRPr="007E06BF" w:rsidRDefault="00000000">
      <w:pPr>
        <w:rPr>
          <w:rFonts w:ascii="Times New Roman" w:hAnsi="Times New Roman" w:cs="Times New Roman"/>
        </w:rPr>
      </w:pPr>
      <w:r w:rsidRPr="007E06BF">
        <w:rPr>
          <w:rFonts w:ascii="Times New Roman" w:hAnsi="Times New Roman" w:cs="Times New Roman"/>
          <w:b/>
        </w:rPr>
        <w:lastRenderedPageBreak/>
        <w:t>Fig</w:t>
      </w:r>
      <w:r w:rsidR="00E214A3">
        <w:rPr>
          <w:rFonts w:ascii="Times New Roman" w:hAnsi="Times New Roman" w:cs="Times New Roman"/>
          <w:b/>
        </w:rPr>
        <w:t>.</w:t>
      </w:r>
      <w:r w:rsidRPr="007E06BF">
        <w:rPr>
          <w:rFonts w:ascii="Times New Roman" w:hAnsi="Times New Roman" w:cs="Times New Roman"/>
          <w:b/>
        </w:rPr>
        <w:t xml:space="preserve"> S1. </w:t>
      </w:r>
      <w:r w:rsidRPr="007E06BF">
        <w:rPr>
          <w:rFonts w:ascii="Times New Roman" w:hAnsi="Times New Roman" w:cs="Times New Roman"/>
        </w:rPr>
        <w:t>Frequencies of various SA transmission patterns from G0 to G2.</w:t>
      </w:r>
    </w:p>
    <w:p w14:paraId="4883C029" w14:textId="77777777" w:rsidR="00900770" w:rsidRPr="007E06BF" w:rsidRDefault="00900770">
      <w:pPr>
        <w:rPr>
          <w:rFonts w:ascii="Times New Roman" w:hAnsi="Times New Roman" w:cs="Times New Roman"/>
        </w:rPr>
      </w:pPr>
    </w:p>
    <w:p w14:paraId="016FC34F" w14:textId="77777777" w:rsidR="00900770" w:rsidRPr="007E06BF" w:rsidRDefault="00000000">
      <w:pPr>
        <w:spacing w:after="200"/>
        <w:jc w:val="both"/>
        <w:rPr>
          <w:rFonts w:ascii="Times New Roman" w:hAnsi="Times New Roman" w:cs="Times New Roman"/>
        </w:rPr>
      </w:pPr>
      <w:r w:rsidRPr="007E06BF">
        <w:rPr>
          <w:rFonts w:ascii="Times New Roman" w:hAnsi="Times New Roman" w:cs="Times New Roman"/>
          <w:noProof/>
        </w:rPr>
        <w:drawing>
          <wp:inline distT="114300" distB="114300" distL="114300" distR="114300" wp14:anchorId="053CADF2" wp14:editId="03E9CEBF">
            <wp:extent cx="5943600" cy="2641600"/>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7"/>
                    <a:srcRect l="3846" t="15133" r="7532" b="15070"/>
                    <a:stretch>
                      <a:fillRect/>
                    </a:stretch>
                  </pic:blipFill>
                  <pic:spPr>
                    <a:xfrm>
                      <a:off x="0" y="0"/>
                      <a:ext cx="5943600" cy="2641600"/>
                    </a:xfrm>
                    <a:prstGeom prst="rect">
                      <a:avLst/>
                    </a:prstGeom>
                    <a:ln/>
                  </pic:spPr>
                </pic:pic>
              </a:graphicData>
            </a:graphic>
          </wp:inline>
        </w:drawing>
      </w:r>
    </w:p>
    <w:p w14:paraId="37A45C15" w14:textId="77777777" w:rsidR="00900770" w:rsidRPr="007E06BF" w:rsidRDefault="00900770">
      <w:pPr>
        <w:rPr>
          <w:rFonts w:ascii="Times New Roman" w:hAnsi="Times New Roman" w:cs="Times New Roman"/>
          <w:sz w:val="20"/>
          <w:szCs w:val="20"/>
        </w:rPr>
      </w:pPr>
    </w:p>
    <w:p w14:paraId="376D55D1" w14:textId="77777777" w:rsidR="00900770" w:rsidRPr="007E06BF" w:rsidRDefault="00000000">
      <w:pPr>
        <w:rPr>
          <w:rFonts w:ascii="Times New Roman" w:hAnsi="Times New Roman" w:cs="Times New Roman"/>
          <w:color w:val="222222"/>
          <w:sz w:val="22"/>
          <w:szCs w:val="22"/>
          <w:highlight w:val="white"/>
        </w:rPr>
      </w:pPr>
      <w:r w:rsidRPr="007E06BF">
        <w:rPr>
          <w:rFonts w:ascii="Times New Roman" w:hAnsi="Times New Roman" w:cs="Times New Roman"/>
          <w:sz w:val="20"/>
          <w:szCs w:val="20"/>
        </w:rPr>
        <w:t>G0, Generation 0 (grandparents); G1, Generation 1 (parents); G2, Generation 2 (grandchildren); SA, substance abuse; None, No substance abuse &amp; No Psychopathology; Psych, psychopathology</w:t>
      </w:r>
    </w:p>
    <w:p w14:paraId="7881FD1A" w14:textId="77777777" w:rsidR="00900770" w:rsidRPr="007E06BF" w:rsidRDefault="00900770">
      <w:pPr>
        <w:rPr>
          <w:rFonts w:ascii="Times New Roman" w:hAnsi="Times New Roman" w:cs="Times New Roman"/>
          <w:color w:val="222222"/>
          <w:sz w:val="22"/>
          <w:szCs w:val="22"/>
          <w:highlight w:val="white"/>
        </w:rPr>
      </w:pPr>
    </w:p>
    <w:p w14:paraId="2DD7C7E8" w14:textId="77777777" w:rsidR="00900770" w:rsidRPr="007E06BF" w:rsidRDefault="00900770">
      <w:pPr>
        <w:rPr>
          <w:rFonts w:ascii="Times New Roman" w:eastAsia="Times New Roman" w:hAnsi="Times New Roman" w:cs="Times New Roman"/>
          <w:i/>
        </w:rPr>
      </w:pPr>
    </w:p>
    <w:p w14:paraId="4A1CD3B1" w14:textId="77777777" w:rsidR="00900770" w:rsidRPr="007E06BF" w:rsidRDefault="00900770">
      <w:pPr>
        <w:rPr>
          <w:rFonts w:ascii="Times New Roman" w:eastAsia="Times New Roman" w:hAnsi="Times New Roman" w:cs="Times New Roman"/>
          <w:i/>
        </w:rPr>
      </w:pPr>
    </w:p>
    <w:p w14:paraId="4EF200EC" w14:textId="77777777" w:rsidR="00900770" w:rsidRPr="007E06BF" w:rsidRDefault="00900770">
      <w:pPr>
        <w:rPr>
          <w:rFonts w:ascii="Times New Roman" w:eastAsia="Times New Roman" w:hAnsi="Times New Roman" w:cs="Times New Roman"/>
          <w:i/>
        </w:rPr>
      </w:pPr>
    </w:p>
    <w:p w14:paraId="351A2C7C" w14:textId="77777777" w:rsidR="00900770" w:rsidRPr="007E06BF" w:rsidRDefault="00900770">
      <w:pPr>
        <w:rPr>
          <w:rFonts w:ascii="Times New Roman" w:eastAsia="Times New Roman" w:hAnsi="Times New Roman" w:cs="Times New Roman"/>
          <w:i/>
        </w:rPr>
      </w:pPr>
    </w:p>
    <w:p w14:paraId="48296737" w14:textId="77777777" w:rsidR="00900770" w:rsidRPr="007E06BF" w:rsidRDefault="00900770">
      <w:pPr>
        <w:rPr>
          <w:rFonts w:ascii="Times New Roman" w:eastAsia="Times New Roman" w:hAnsi="Times New Roman" w:cs="Times New Roman"/>
          <w:i/>
        </w:rPr>
      </w:pPr>
    </w:p>
    <w:p w14:paraId="77697E78" w14:textId="77777777" w:rsidR="00900770" w:rsidRPr="007E06BF" w:rsidRDefault="00900770">
      <w:pPr>
        <w:rPr>
          <w:rFonts w:ascii="Times New Roman" w:eastAsia="Times New Roman" w:hAnsi="Times New Roman" w:cs="Times New Roman"/>
          <w:i/>
        </w:rPr>
      </w:pPr>
    </w:p>
    <w:p w14:paraId="2525CB77" w14:textId="77777777" w:rsidR="00900770" w:rsidRPr="007E06BF" w:rsidRDefault="00900770">
      <w:pPr>
        <w:rPr>
          <w:rFonts w:ascii="Times New Roman" w:eastAsia="Times New Roman" w:hAnsi="Times New Roman" w:cs="Times New Roman"/>
          <w:i/>
        </w:rPr>
      </w:pPr>
    </w:p>
    <w:p w14:paraId="35FB5019" w14:textId="77777777" w:rsidR="00900770" w:rsidRPr="007E06BF" w:rsidRDefault="00900770">
      <w:pPr>
        <w:spacing w:after="160"/>
        <w:jc w:val="both"/>
        <w:rPr>
          <w:rFonts w:ascii="Times New Roman" w:eastAsia="Times New Roman" w:hAnsi="Times New Roman" w:cs="Times New Roman"/>
        </w:rPr>
      </w:pPr>
    </w:p>
    <w:sectPr w:rsidR="00900770" w:rsidRPr="007E06BF" w:rsidSect="007E06BF">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4F86496" w14:textId="77777777" w:rsidR="00F66277" w:rsidRDefault="00F66277">
      <w:pPr>
        <w:spacing w:line="240" w:lineRule="auto"/>
      </w:pPr>
      <w:r>
        <w:separator/>
      </w:r>
    </w:p>
  </w:endnote>
  <w:endnote w:type="continuationSeparator" w:id="0">
    <w:p w14:paraId="138D83C3" w14:textId="77777777" w:rsidR="00F66277" w:rsidRDefault="00F662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512682163"/>
      <w:docPartObj>
        <w:docPartGallery w:val="Page Numbers (Bottom of Page)"/>
        <w:docPartUnique/>
      </w:docPartObj>
    </w:sdtPr>
    <w:sdtContent>
      <w:p w14:paraId="0605D4D3" w14:textId="427A8125" w:rsidR="007E06BF" w:rsidRDefault="007E06BF" w:rsidP="0089377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296C608" w14:textId="77777777" w:rsidR="007E06BF" w:rsidRDefault="007E06BF" w:rsidP="007E06B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246340737"/>
      <w:docPartObj>
        <w:docPartGallery w:val="Page Numbers (Bottom of Page)"/>
        <w:docPartUnique/>
      </w:docPartObj>
    </w:sdtPr>
    <w:sdtContent>
      <w:p w14:paraId="5D8CF92E" w14:textId="26FBEE64" w:rsidR="007E06BF" w:rsidRDefault="007E06BF" w:rsidP="0089377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32378123" w14:textId="1EC7441E" w:rsidR="00900770" w:rsidRDefault="00900770" w:rsidP="007E06BF">
    <w:pPr>
      <w:ind w:right="360"/>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67E8BC" w14:textId="77777777" w:rsidR="00900770" w:rsidRDefault="0090077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42D581E" w14:textId="77777777" w:rsidR="00F66277" w:rsidRDefault="00F66277">
      <w:pPr>
        <w:spacing w:line="240" w:lineRule="auto"/>
      </w:pPr>
      <w:r>
        <w:separator/>
      </w:r>
    </w:p>
  </w:footnote>
  <w:footnote w:type="continuationSeparator" w:id="0">
    <w:p w14:paraId="19667EE2" w14:textId="77777777" w:rsidR="00F66277" w:rsidRDefault="00F66277">
      <w:pPr>
        <w:spacing w:line="240" w:lineRule="auto"/>
      </w:pPr>
      <w:r>
        <w:continuationSeparator/>
      </w:r>
    </w:p>
  </w:footnote>
  <w:footnote w:id="1">
    <w:p w14:paraId="55B19A1D" w14:textId="77777777" w:rsidR="00900770" w:rsidRDefault="00000000">
      <w:pPr>
        <w:spacing w:line="276" w:lineRule="auto"/>
        <w:rPr>
          <w:sz w:val="20"/>
          <w:szCs w:val="20"/>
        </w:rPr>
      </w:pPr>
      <w:r>
        <w:rPr>
          <w:vertAlign w:val="superscript"/>
        </w:rPr>
        <w:footnoteRef/>
      </w:r>
      <w:r>
        <w:rPr>
          <w:sz w:val="20"/>
          <w:szCs w:val="20"/>
        </w:rPr>
        <w:t xml:space="preserve"> The Swedish Institute for Social Research. (2007). The Stockholm Metropolitan Study (SMS). Project Metropolitan - Codebook II. Retrieved May 12, 2023, from </w:t>
      </w:r>
      <w:hyperlink r:id="rId1">
        <w:r>
          <w:rPr>
            <w:color w:val="1155CC"/>
            <w:sz w:val="20"/>
            <w:szCs w:val="20"/>
            <w:u w:val="single"/>
          </w:rPr>
          <w:t>https://www.su.se/polopoly_fs/1.615369.1654199294!/menu/standard/file/Codebook_II.pdf</w:t>
        </w:r>
      </w:hyperlink>
    </w:p>
  </w:footnote>
  <w:footnote w:id="2">
    <w:p w14:paraId="19722188" w14:textId="77777777" w:rsidR="00900770" w:rsidRDefault="00000000">
      <w:pPr>
        <w:spacing w:line="276" w:lineRule="auto"/>
        <w:rPr>
          <w:sz w:val="20"/>
          <w:szCs w:val="20"/>
        </w:rPr>
      </w:pPr>
      <w:r>
        <w:rPr>
          <w:vertAlign w:val="superscript"/>
        </w:rPr>
        <w:footnoteRef/>
      </w:r>
      <w:r>
        <w:rPr>
          <w:sz w:val="20"/>
          <w:szCs w:val="20"/>
        </w:rPr>
        <w:t xml:space="preserve"> Johnson BD. Patterns of drug distribution: implications and issues. </w:t>
      </w:r>
      <w:proofErr w:type="spellStart"/>
      <w:r>
        <w:rPr>
          <w:i/>
          <w:sz w:val="20"/>
          <w:szCs w:val="20"/>
        </w:rPr>
        <w:t>Subst</w:t>
      </w:r>
      <w:proofErr w:type="spellEnd"/>
      <w:r>
        <w:rPr>
          <w:i/>
          <w:sz w:val="20"/>
          <w:szCs w:val="20"/>
        </w:rPr>
        <w:t xml:space="preserve"> Use Misuse</w:t>
      </w:r>
      <w:r>
        <w:rPr>
          <w:sz w:val="20"/>
          <w:szCs w:val="20"/>
        </w:rPr>
        <w:t xml:space="preserve"> 2003; 38(11-13): 1789-1806. </w:t>
      </w:r>
      <w:hyperlink r:id="rId2">
        <w:r>
          <w:rPr>
            <w:color w:val="1155CC"/>
            <w:sz w:val="20"/>
            <w:szCs w:val="20"/>
            <w:u w:val="single"/>
          </w:rPr>
          <w:t>https://doi.org/10.1081/ja-120024241</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6452FD" w14:textId="77777777" w:rsidR="007E06BF" w:rsidRDefault="007E06B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2B4CCD" w14:textId="77777777" w:rsidR="007E06BF" w:rsidRDefault="007E06B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80F801" w14:textId="77777777" w:rsidR="007E06BF" w:rsidRDefault="007E06B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993CC3"/>
    <w:multiLevelType w:val="multilevel"/>
    <w:tmpl w:val="83F48A6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290A286D"/>
    <w:multiLevelType w:val="multilevel"/>
    <w:tmpl w:val="0A32A3D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5FC132A9"/>
    <w:multiLevelType w:val="multilevel"/>
    <w:tmpl w:val="5EB2340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72CF514C"/>
    <w:multiLevelType w:val="multilevel"/>
    <w:tmpl w:val="151C21D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769B6FBA"/>
    <w:multiLevelType w:val="multilevel"/>
    <w:tmpl w:val="0D283BC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783579791">
    <w:abstractNumId w:val="0"/>
  </w:num>
  <w:num w:numId="2" w16cid:durableId="349649560">
    <w:abstractNumId w:val="4"/>
  </w:num>
  <w:num w:numId="3" w16cid:durableId="1411610478">
    <w:abstractNumId w:val="1"/>
  </w:num>
  <w:num w:numId="4" w16cid:durableId="41902931">
    <w:abstractNumId w:val="2"/>
  </w:num>
  <w:num w:numId="5" w16cid:durableId="124703896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4"/>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0770"/>
    <w:rsid w:val="00086F6C"/>
    <w:rsid w:val="005442AE"/>
    <w:rsid w:val="00621E20"/>
    <w:rsid w:val="007E06BF"/>
    <w:rsid w:val="00900770"/>
    <w:rsid w:val="00E214A3"/>
    <w:rsid w:val="00F66277"/>
  </w:rsids>
  <m:mathPr>
    <m:mathFont m:val="Cambria Math"/>
    <m:brkBin m:val="before"/>
    <m:brkBinSub m:val="--"/>
    <m:smallFrac m:val="0"/>
    <m:dispDef/>
    <m:lMargin m:val="0"/>
    <m:rMargin m:val="0"/>
    <m:defJc m:val="centerGroup"/>
    <m:wrapIndent m:val="1440"/>
    <m:intLim m:val="subSup"/>
    <m:naryLim m:val="undOvr"/>
  </m:mathPr>
  <w:themeFontLang w:val="en-S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9F09C4"/>
  <w15:docId w15:val="{B908B49F-9BFE-0047-820B-E4A5F78A0B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4"/>
        <w:szCs w:val="24"/>
        <w:lang w:val="en" w:eastAsia="en-GB" w:bidi="ar-SA"/>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rPr>
  </w:style>
  <w:style w:type="paragraph" w:styleId="Heading5">
    <w:name w:val="heading 5"/>
    <w:basedOn w:val="Normal"/>
    <w:next w:val="Normal"/>
    <w:uiPriority w:val="9"/>
    <w:semiHidden/>
    <w:unhideWhenUsed/>
    <w:qFormat/>
    <w:pPr>
      <w:keepNext/>
      <w:keepLines/>
      <w:spacing w:before="240" w:after="80"/>
      <w:outlineLvl w:val="4"/>
    </w:pPr>
    <w:rPr>
      <w:color w:val="666666"/>
      <w:sz w:val="22"/>
      <w:szCs w:val="22"/>
    </w:rPr>
  </w:style>
  <w:style w:type="paragraph" w:styleId="Heading6">
    <w:name w:val="heading 6"/>
    <w:basedOn w:val="Normal"/>
    <w:next w:val="Normal"/>
    <w:uiPriority w:val="9"/>
    <w:semiHidden/>
    <w:unhideWhenUsed/>
    <w:qFormat/>
    <w:pPr>
      <w:keepNext/>
      <w:keepLines/>
      <w:spacing w:before="240" w:after="80"/>
      <w:outlineLvl w:val="5"/>
    </w:pPr>
    <w:rPr>
      <w:i/>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pPr>
      <w:spacing w:line="240" w:lineRule="auto"/>
    </w:pPr>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7E06BF"/>
    <w:pPr>
      <w:tabs>
        <w:tab w:val="center" w:pos="4513"/>
        <w:tab w:val="right" w:pos="9026"/>
      </w:tabs>
      <w:spacing w:line="240" w:lineRule="auto"/>
    </w:pPr>
  </w:style>
  <w:style w:type="character" w:customStyle="1" w:styleId="HeaderChar">
    <w:name w:val="Header Char"/>
    <w:basedOn w:val="DefaultParagraphFont"/>
    <w:link w:val="Header"/>
    <w:uiPriority w:val="99"/>
    <w:rsid w:val="007E06BF"/>
  </w:style>
  <w:style w:type="paragraph" w:styleId="Footer">
    <w:name w:val="footer"/>
    <w:basedOn w:val="Normal"/>
    <w:link w:val="FooterChar"/>
    <w:uiPriority w:val="99"/>
    <w:unhideWhenUsed/>
    <w:rsid w:val="007E06BF"/>
    <w:pPr>
      <w:tabs>
        <w:tab w:val="center" w:pos="4513"/>
        <w:tab w:val="right" w:pos="9026"/>
      </w:tabs>
      <w:spacing w:line="240" w:lineRule="auto"/>
    </w:pPr>
  </w:style>
  <w:style w:type="character" w:customStyle="1" w:styleId="FooterChar">
    <w:name w:val="Footer Char"/>
    <w:basedOn w:val="DefaultParagraphFont"/>
    <w:link w:val="Footer"/>
    <w:uiPriority w:val="99"/>
    <w:rsid w:val="007E06BF"/>
  </w:style>
  <w:style w:type="character" w:styleId="PageNumber">
    <w:name w:val="page number"/>
    <w:basedOn w:val="DefaultParagraphFont"/>
    <w:uiPriority w:val="99"/>
    <w:semiHidden/>
    <w:unhideWhenUsed/>
    <w:rsid w:val="007E06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doi.org/10.1081/ja-120024241" TargetMode="External"/><Relationship Id="rId1" Type="http://schemas.openxmlformats.org/officeDocument/2006/relationships/hyperlink" Target="https://www.su.se/polopoly_fs/1.615369.1654199294!/menu/standard/file/Codebook_II.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76</TotalTime>
  <Pages>10</Pages>
  <Words>1691</Words>
  <Characters>9645</Characters>
  <Application>Microsoft Office Word</Application>
  <DocSecurity>0</DocSecurity>
  <Lines>80</Lines>
  <Paragraphs>22</Paragraphs>
  <ScaleCrop>false</ScaleCrop>
  <Company/>
  <LinksUpToDate>false</LinksUpToDate>
  <CharactersWithSpaces>11314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Olly Kravchenko (elev)</cp:lastModifiedBy>
  <cp:revision>5</cp:revision>
  <dcterms:created xsi:type="dcterms:W3CDTF">2024-11-05T11:14:00Z</dcterms:created>
  <dcterms:modified xsi:type="dcterms:W3CDTF">2024-11-06T11:25:00Z</dcterms:modified>
</cp:coreProperties>
</file>