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155DB" w14:textId="16FD8A34" w:rsidR="004D1778" w:rsidRPr="00697474" w:rsidRDefault="004D1778" w:rsidP="00697474">
      <w:pPr>
        <w:spacing w:line="480" w:lineRule="auto"/>
        <w:rPr>
          <w:rFonts w:ascii="Times New Roman" w:hAnsi="Times New Roman" w:cs="Times New Roman"/>
          <w:sz w:val="24"/>
          <w:szCs w:val="24"/>
        </w:rPr>
      </w:pPr>
      <w:r w:rsidRPr="00697474">
        <w:rPr>
          <w:rFonts w:ascii="Times New Roman" w:hAnsi="Times New Roman" w:cs="Times New Roman"/>
          <w:b/>
          <w:sz w:val="24"/>
          <w:szCs w:val="24"/>
        </w:rPr>
        <w:t xml:space="preserve">Table </w:t>
      </w:r>
      <w:r w:rsidR="00E82D42">
        <w:rPr>
          <w:rFonts w:ascii="Times New Roman" w:hAnsi="Times New Roman" w:cs="Times New Roman"/>
          <w:b/>
          <w:sz w:val="24"/>
          <w:szCs w:val="24"/>
        </w:rPr>
        <w:t>6</w:t>
      </w:r>
      <w:r>
        <w:rPr>
          <w:rFonts w:ascii="Times New Roman" w:hAnsi="Times New Roman" w:cs="Times New Roman"/>
          <w:sz w:val="24"/>
          <w:szCs w:val="24"/>
        </w:rPr>
        <w:t xml:space="preserve"> </w:t>
      </w:r>
      <w:r w:rsidRPr="00697474">
        <w:rPr>
          <w:rFonts w:ascii="Times New Roman" w:hAnsi="Times New Roman" w:cs="Times New Roman"/>
          <w:sz w:val="24"/>
          <w:szCs w:val="24"/>
        </w:rPr>
        <w:tab/>
        <w:t xml:space="preserve">Participants socio-demographic characteristics and </w:t>
      </w:r>
      <w:r w:rsidR="007D6EB8">
        <w:rPr>
          <w:rFonts w:ascii="Times New Roman" w:hAnsi="Times New Roman" w:cs="Times New Roman"/>
          <w:sz w:val="24"/>
          <w:szCs w:val="24"/>
        </w:rPr>
        <w:t>association with</w:t>
      </w:r>
      <w:r w:rsidRPr="00697474">
        <w:rPr>
          <w:rFonts w:ascii="Times New Roman" w:hAnsi="Times New Roman" w:cs="Times New Roman"/>
          <w:sz w:val="24"/>
          <w:szCs w:val="24"/>
        </w:rPr>
        <w:t xml:space="preserve"> sarcopenia status (N = 469)</w:t>
      </w:r>
    </w:p>
    <w:tbl>
      <w:tblPr>
        <w:tblStyle w:val="LightShading"/>
        <w:tblW w:w="0" w:type="auto"/>
        <w:jc w:val="center"/>
        <w:tblBorders>
          <w:top w:val="single" w:sz="4" w:space="0" w:color="auto"/>
          <w:bottom w:val="single" w:sz="4" w:space="0" w:color="auto"/>
        </w:tblBorders>
        <w:tblLook w:val="04A0" w:firstRow="1" w:lastRow="0" w:firstColumn="1" w:lastColumn="0" w:noHBand="0" w:noVBand="1"/>
      </w:tblPr>
      <w:tblGrid>
        <w:gridCol w:w="1043"/>
        <w:gridCol w:w="1692"/>
        <w:gridCol w:w="1093"/>
        <w:gridCol w:w="992"/>
        <w:gridCol w:w="1559"/>
        <w:gridCol w:w="1134"/>
        <w:gridCol w:w="992"/>
        <w:gridCol w:w="1418"/>
        <w:gridCol w:w="142"/>
        <w:gridCol w:w="850"/>
        <w:gridCol w:w="992"/>
        <w:gridCol w:w="1698"/>
      </w:tblGrid>
      <w:tr w:rsidR="006328A0" w:rsidRPr="002C0923" w14:paraId="433CA69C" w14:textId="77777777" w:rsidTr="006974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restart"/>
            <w:shd w:val="clear" w:color="auto" w:fill="auto"/>
          </w:tcPr>
          <w:p w14:paraId="6CD77A30" w14:textId="77777777" w:rsidR="00434710" w:rsidRPr="002C0923" w:rsidRDefault="00434710" w:rsidP="00833E88">
            <w:pPr>
              <w:jc w:val="center"/>
              <w:rPr>
                <w:rFonts w:ascii="Times New Roman" w:hAnsi="Times New Roman" w:cs="Times New Roman"/>
                <w:sz w:val="16"/>
                <w:szCs w:val="16"/>
              </w:rPr>
            </w:pPr>
          </w:p>
          <w:p w14:paraId="21777628" w14:textId="77777777" w:rsidR="00434710" w:rsidRPr="002C0923" w:rsidRDefault="00434710" w:rsidP="00833E88">
            <w:pPr>
              <w:jc w:val="center"/>
              <w:rPr>
                <w:rFonts w:ascii="Times New Roman" w:hAnsi="Times New Roman" w:cs="Times New Roman"/>
                <w:sz w:val="16"/>
                <w:szCs w:val="16"/>
              </w:rPr>
            </w:pPr>
            <w:r w:rsidRPr="002C0923">
              <w:rPr>
                <w:rFonts w:ascii="Times New Roman" w:hAnsi="Times New Roman" w:cs="Times New Roman"/>
                <w:sz w:val="16"/>
                <w:szCs w:val="16"/>
              </w:rPr>
              <w:t>Factors</w:t>
            </w:r>
          </w:p>
        </w:tc>
        <w:tc>
          <w:tcPr>
            <w:tcW w:w="1692" w:type="dxa"/>
            <w:vMerge w:val="restart"/>
            <w:shd w:val="clear" w:color="auto" w:fill="auto"/>
          </w:tcPr>
          <w:p w14:paraId="7EFC939A" w14:textId="77777777" w:rsidR="00434710" w:rsidRPr="002C0923"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AB76831" w14:textId="77777777" w:rsidR="00434710" w:rsidRPr="002C0923"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Category</w:t>
            </w:r>
          </w:p>
        </w:tc>
        <w:tc>
          <w:tcPr>
            <w:tcW w:w="3644" w:type="dxa"/>
            <w:gridSpan w:val="3"/>
            <w:tcBorders>
              <w:bottom w:val="single" w:sz="4" w:space="0" w:color="auto"/>
            </w:tcBorders>
            <w:shd w:val="clear" w:color="auto" w:fill="auto"/>
          </w:tcPr>
          <w:p w14:paraId="5070F5E0" w14:textId="77777777" w:rsidR="00434710"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 xml:space="preserve">Asthma, </w:t>
            </w:r>
          </w:p>
          <w:p w14:paraId="1D5FF473" w14:textId="18957775" w:rsidR="00434710" w:rsidRPr="002C0923"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b w:val="0"/>
                <w:sz w:val="16"/>
                <w:szCs w:val="16"/>
              </w:rPr>
              <w:t>Total (n = 180)</w:t>
            </w:r>
          </w:p>
        </w:tc>
        <w:tc>
          <w:tcPr>
            <w:tcW w:w="3686" w:type="dxa"/>
            <w:gridSpan w:val="4"/>
            <w:tcBorders>
              <w:bottom w:val="single" w:sz="4" w:space="0" w:color="auto"/>
            </w:tcBorders>
            <w:shd w:val="clear" w:color="auto" w:fill="auto"/>
          </w:tcPr>
          <w:p w14:paraId="27C180EB" w14:textId="77777777" w:rsidR="00434710"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 xml:space="preserve">TB, </w:t>
            </w:r>
          </w:p>
          <w:p w14:paraId="2A030401" w14:textId="457B6E5E" w:rsidR="00434710" w:rsidRPr="002C0923"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b w:val="0"/>
                <w:sz w:val="16"/>
                <w:szCs w:val="16"/>
              </w:rPr>
              <w:t>Total (n = 186)</w:t>
            </w:r>
          </w:p>
        </w:tc>
        <w:tc>
          <w:tcPr>
            <w:tcW w:w="3540" w:type="dxa"/>
            <w:gridSpan w:val="3"/>
            <w:tcBorders>
              <w:bottom w:val="single" w:sz="4" w:space="0" w:color="auto"/>
            </w:tcBorders>
            <w:shd w:val="clear" w:color="auto" w:fill="auto"/>
          </w:tcPr>
          <w:p w14:paraId="02F23ED5" w14:textId="77777777" w:rsidR="00434710"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 xml:space="preserve">COPD, </w:t>
            </w:r>
          </w:p>
          <w:p w14:paraId="49093568" w14:textId="226111AD" w:rsidR="00434710" w:rsidRPr="002C0923" w:rsidRDefault="00434710"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b w:val="0"/>
                <w:sz w:val="16"/>
                <w:szCs w:val="16"/>
              </w:rPr>
              <w:t>Total (n = 103)</w:t>
            </w:r>
          </w:p>
        </w:tc>
      </w:tr>
      <w:tr w:rsidR="006328A0" w:rsidRPr="002C0923" w14:paraId="4F18714D"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tcBorders>
              <w:bottom w:val="single" w:sz="4" w:space="0" w:color="auto"/>
            </w:tcBorders>
            <w:shd w:val="clear" w:color="auto" w:fill="auto"/>
          </w:tcPr>
          <w:p w14:paraId="17DD8652" w14:textId="77777777" w:rsidR="00434710" w:rsidRPr="002C0923" w:rsidRDefault="00434710" w:rsidP="00833E88">
            <w:pPr>
              <w:jc w:val="center"/>
              <w:rPr>
                <w:rFonts w:ascii="Times New Roman" w:hAnsi="Times New Roman" w:cs="Times New Roman"/>
                <w:sz w:val="16"/>
                <w:szCs w:val="16"/>
              </w:rPr>
            </w:pPr>
          </w:p>
        </w:tc>
        <w:tc>
          <w:tcPr>
            <w:tcW w:w="1692" w:type="dxa"/>
            <w:vMerge/>
            <w:tcBorders>
              <w:bottom w:val="single" w:sz="4" w:space="0" w:color="auto"/>
            </w:tcBorders>
            <w:shd w:val="clear" w:color="auto" w:fill="auto"/>
          </w:tcPr>
          <w:p w14:paraId="2876BD8D" w14:textId="7777777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093" w:type="dxa"/>
            <w:tcBorders>
              <w:top w:val="single" w:sz="4" w:space="0" w:color="auto"/>
              <w:bottom w:val="single" w:sz="4" w:space="0" w:color="auto"/>
            </w:tcBorders>
            <w:shd w:val="clear" w:color="auto" w:fill="auto"/>
          </w:tcPr>
          <w:p w14:paraId="7A2F85FD"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 xml:space="preserve">NS, </w:t>
            </w:r>
          </w:p>
          <w:p w14:paraId="6E5281D1" w14:textId="64CC4D62"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n</w:t>
            </w:r>
            <w:r w:rsidR="00A80CBC">
              <w:rPr>
                <w:rFonts w:ascii="Times New Roman" w:hAnsi="Times New Roman" w:cs="Times New Roman"/>
                <w:b/>
                <w:sz w:val="16"/>
                <w:szCs w:val="16"/>
              </w:rPr>
              <w:t xml:space="preserve"> </w:t>
            </w:r>
            <w:r w:rsidRPr="002C0923">
              <w:rPr>
                <w:rFonts w:ascii="Times New Roman" w:hAnsi="Times New Roman" w:cs="Times New Roman"/>
                <w:b/>
                <w:sz w:val="16"/>
                <w:szCs w:val="16"/>
              </w:rPr>
              <w:t>(%)</w:t>
            </w:r>
          </w:p>
        </w:tc>
        <w:tc>
          <w:tcPr>
            <w:tcW w:w="992" w:type="dxa"/>
            <w:tcBorders>
              <w:top w:val="single" w:sz="4" w:space="0" w:color="auto"/>
              <w:bottom w:val="single" w:sz="4" w:space="0" w:color="auto"/>
            </w:tcBorders>
            <w:shd w:val="clear" w:color="auto" w:fill="auto"/>
          </w:tcPr>
          <w:p w14:paraId="4F830D57"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 xml:space="preserve">S, </w:t>
            </w:r>
          </w:p>
          <w:p w14:paraId="6E4B2695" w14:textId="7392A166" w:rsidR="00434710" w:rsidRPr="002C0923" w:rsidRDefault="00434710" w:rsidP="00A80CB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n (%)</w:t>
            </w:r>
          </w:p>
        </w:tc>
        <w:tc>
          <w:tcPr>
            <w:tcW w:w="1559" w:type="dxa"/>
            <w:tcBorders>
              <w:top w:val="single" w:sz="4" w:space="0" w:color="auto"/>
              <w:bottom w:val="single" w:sz="4" w:space="0" w:color="auto"/>
            </w:tcBorders>
            <w:shd w:val="clear" w:color="auto" w:fill="auto"/>
          </w:tcPr>
          <w:p w14:paraId="2EBC2D35"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 xml:space="preserve">Crude OR </w:t>
            </w:r>
          </w:p>
          <w:p w14:paraId="5C26FC8C" w14:textId="471293C8"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(95% CI)</w:t>
            </w:r>
          </w:p>
        </w:tc>
        <w:tc>
          <w:tcPr>
            <w:tcW w:w="1134" w:type="dxa"/>
            <w:tcBorders>
              <w:top w:val="single" w:sz="4" w:space="0" w:color="auto"/>
              <w:bottom w:val="single" w:sz="4" w:space="0" w:color="auto"/>
            </w:tcBorders>
            <w:shd w:val="clear" w:color="auto" w:fill="auto"/>
          </w:tcPr>
          <w:p w14:paraId="28F391A1"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 xml:space="preserve">NS, </w:t>
            </w:r>
          </w:p>
          <w:p w14:paraId="5414257A" w14:textId="1A6828D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n (%)</w:t>
            </w:r>
          </w:p>
        </w:tc>
        <w:tc>
          <w:tcPr>
            <w:tcW w:w="992" w:type="dxa"/>
            <w:tcBorders>
              <w:top w:val="single" w:sz="4" w:space="0" w:color="auto"/>
              <w:bottom w:val="single" w:sz="4" w:space="0" w:color="auto"/>
            </w:tcBorders>
            <w:shd w:val="clear" w:color="auto" w:fill="auto"/>
          </w:tcPr>
          <w:p w14:paraId="0B63C61C"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 xml:space="preserve">S, </w:t>
            </w:r>
          </w:p>
          <w:p w14:paraId="23EEA332" w14:textId="47B1CF1F"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n (%)</w:t>
            </w:r>
          </w:p>
        </w:tc>
        <w:tc>
          <w:tcPr>
            <w:tcW w:w="1560" w:type="dxa"/>
            <w:gridSpan w:val="2"/>
            <w:tcBorders>
              <w:top w:val="single" w:sz="4" w:space="0" w:color="auto"/>
              <w:bottom w:val="single" w:sz="4" w:space="0" w:color="auto"/>
            </w:tcBorders>
            <w:shd w:val="clear" w:color="auto" w:fill="auto"/>
          </w:tcPr>
          <w:p w14:paraId="10AF10CC"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 xml:space="preserve">Crude OR </w:t>
            </w:r>
          </w:p>
          <w:p w14:paraId="0E8A474A" w14:textId="2ABF871C"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(95% CI)</w:t>
            </w:r>
          </w:p>
        </w:tc>
        <w:tc>
          <w:tcPr>
            <w:tcW w:w="850" w:type="dxa"/>
            <w:tcBorders>
              <w:top w:val="single" w:sz="4" w:space="0" w:color="auto"/>
              <w:bottom w:val="single" w:sz="4" w:space="0" w:color="auto"/>
            </w:tcBorders>
            <w:shd w:val="clear" w:color="auto" w:fill="auto"/>
          </w:tcPr>
          <w:p w14:paraId="466E7717"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 xml:space="preserve">NS, </w:t>
            </w:r>
          </w:p>
          <w:p w14:paraId="14F781E5" w14:textId="7DC9EBF8"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n (%)</w:t>
            </w:r>
          </w:p>
        </w:tc>
        <w:tc>
          <w:tcPr>
            <w:tcW w:w="992" w:type="dxa"/>
            <w:tcBorders>
              <w:top w:val="single" w:sz="4" w:space="0" w:color="auto"/>
              <w:bottom w:val="single" w:sz="4" w:space="0" w:color="auto"/>
            </w:tcBorders>
            <w:shd w:val="clear" w:color="auto" w:fill="auto"/>
          </w:tcPr>
          <w:p w14:paraId="763EE1AA" w14:textId="7777777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2C0923">
              <w:rPr>
                <w:rFonts w:ascii="Times New Roman" w:hAnsi="Times New Roman" w:cs="Times New Roman"/>
                <w:b/>
                <w:sz w:val="16"/>
                <w:szCs w:val="16"/>
              </w:rPr>
              <w:t>S, n (%)</w:t>
            </w:r>
          </w:p>
        </w:tc>
        <w:tc>
          <w:tcPr>
            <w:tcW w:w="1698" w:type="dxa"/>
            <w:tcBorders>
              <w:top w:val="single" w:sz="4" w:space="0" w:color="auto"/>
              <w:bottom w:val="single" w:sz="4" w:space="0" w:color="auto"/>
            </w:tcBorders>
            <w:shd w:val="clear" w:color="auto" w:fill="auto"/>
          </w:tcPr>
          <w:p w14:paraId="77DB6971" w14:textId="77777777" w:rsidR="00A80CBC"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 xml:space="preserve">Crude OR </w:t>
            </w:r>
          </w:p>
          <w:p w14:paraId="5B20C303" w14:textId="49164ED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(95% CI)</w:t>
            </w:r>
          </w:p>
        </w:tc>
      </w:tr>
      <w:tr w:rsidR="00CC6386" w:rsidRPr="002C0923" w14:paraId="5AA7E6F6"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val="restart"/>
            <w:tcBorders>
              <w:top w:val="single" w:sz="4" w:space="0" w:color="auto"/>
              <w:bottom w:val="nil"/>
            </w:tcBorders>
            <w:shd w:val="clear" w:color="auto" w:fill="auto"/>
          </w:tcPr>
          <w:p w14:paraId="49ABFBAE" w14:textId="77777777" w:rsidR="00434710" w:rsidRPr="002C0923" w:rsidRDefault="00434710" w:rsidP="00833E88">
            <w:pPr>
              <w:jc w:val="center"/>
              <w:rPr>
                <w:rFonts w:ascii="Times New Roman" w:hAnsi="Times New Roman" w:cs="Times New Roman"/>
                <w:b w:val="0"/>
                <w:sz w:val="16"/>
                <w:szCs w:val="16"/>
              </w:rPr>
            </w:pPr>
            <w:r w:rsidRPr="002C0923">
              <w:rPr>
                <w:rFonts w:ascii="Times New Roman" w:hAnsi="Times New Roman" w:cs="Times New Roman"/>
                <w:b w:val="0"/>
                <w:sz w:val="16"/>
                <w:szCs w:val="16"/>
              </w:rPr>
              <w:t>Gender</w:t>
            </w:r>
          </w:p>
        </w:tc>
        <w:tc>
          <w:tcPr>
            <w:tcW w:w="1692" w:type="dxa"/>
            <w:tcBorders>
              <w:top w:val="single" w:sz="4" w:space="0" w:color="auto"/>
              <w:bottom w:val="nil"/>
            </w:tcBorders>
            <w:shd w:val="clear" w:color="auto" w:fill="auto"/>
          </w:tcPr>
          <w:p w14:paraId="571F14B8" w14:textId="77777777" w:rsidR="00434710" w:rsidRPr="002C0923" w:rsidRDefault="00434710"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Male</w:t>
            </w:r>
          </w:p>
        </w:tc>
        <w:tc>
          <w:tcPr>
            <w:tcW w:w="1093" w:type="dxa"/>
            <w:tcBorders>
              <w:top w:val="single" w:sz="4" w:space="0" w:color="auto"/>
              <w:bottom w:val="nil"/>
            </w:tcBorders>
            <w:shd w:val="clear" w:color="auto" w:fill="auto"/>
          </w:tcPr>
          <w:p w14:paraId="3E08FB3F"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18 (12.3)</w:t>
            </w:r>
          </w:p>
        </w:tc>
        <w:tc>
          <w:tcPr>
            <w:tcW w:w="992" w:type="dxa"/>
            <w:tcBorders>
              <w:top w:val="single" w:sz="4" w:space="0" w:color="auto"/>
              <w:bottom w:val="nil"/>
            </w:tcBorders>
            <w:shd w:val="clear" w:color="auto" w:fill="auto"/>
          </w:tcPr>
          <w:p w14:paraId="5C886704"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 (8.8)</w:t>
            </w:r>
          </w:p>
        </w:tc>
        <w:tc>
          <w:tcPr>
            <w:tcW w:w="1559" w:type="dxa"/>
            <w:tcBorders>
              <w:top w:val="single" w:sz="4" w:space="0" w:color="auto"/>
              <w:bottom w:val="nil"/>
            </w:tcBorders>
            <w:shd w:val="clear" w:color="auto" w:fill="auto"/>
          </w:tcPr>
          <w:p w14:paraId="26153C39" w14:textId="20CDCC28" w:rsidR="00501D5F" w:rsidRPr="002C0923" w:rsidRDefault="00501D5F"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134" w:type="dxa"/>
            <w:tcBorders>
              <w:top w:val="single" w:sz="4" w:space="0" w:color="auto"/>
              <w:bottom w:val="nil"/>
            </w:tcBorders>
            <w:shd w:val="clear" w:color="auto" w:fill="auto"/>
          </w:tcPr>
          <w:p w14:paraId="25D40B05"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76 (61.8)</w:t>
            </w:r>
          </w:p>
        </w:tc>
        <w:tc>
          <w:tcPr>
            <w:tcW w:w="992" w:type="dxa"/>
            <w:tcBorders>
              <w:top w:val="single" w:sz="4" w:space="0" w:color="auto"/>
              <w:bottom w:val="nil"/>
            </w:tcBorders>
            <w:shd w:val="clear" w:color="auto" w:fill="auto"/>
          </w:tcPr>
          <w:p w14:paraId="63BC6C80"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37 (58.7)</w:t>
            </w:r>
          </w:p>
        </w:tc>
        <w:tc>
          <w:tcPr>
            <w:tcW w:w="1560" w:type="dxa"/>
            <w:gridSpan w:val="2"/>
            <w:tcBorders>
              <w:top w:val="single" w:sz="4" w:space="0" w:color="auto"/>
              <w:bottom w:val="nil"/>
            </w:tcBorders>
            <w:shd w:val="clear" w:color="auto" w:fill="auto"/>
          </w:tcPr>
          <w:p w14:paraId="7804D612" w14:textId="65B8F42B" w:rsidR="00434710" w:rsidRPr="002C0923" w:rsidRDefault="0021440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850" w:type="dxa"/>
            <w:tcBorders>
              <w:top w:val="single" w:sz="4" w:space="0" w:color="auto"/>
              <w:bottom w:val="nil"/>
            </w:tcBorders>
            <w:shd w:val="clear" w:color="auto" w:fill="auto"/>
          </w:tcPr>
          <w:p w14:paraId="397C2288"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64 (97.0)</w:t>
            </w:r>
          </w:p>
        </w:tc>
        <w:tc>
          <w:tcPr>
            <w:tcW w:w="992" w:type="dxa"/>
            <w:tcBorders>
              <w:top w:val="single" w:sz="4" w:space="0" w:color="auto"/>
              <w:bottom w:val="nil"/>
            </w:tcBorders>
            <w:shd w:val="clear" w:color="auto" w:fill="auto"/>
          </w:tcPr>
          <w:p w14:paraId="0972EF76"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33 (89.2)</w:t>
            </w:r>
          </w:p>
        </w:tc>
        <w:tc>
          <w:tcPr>
            <w:tcW w:w="1698" w:type="dxa"/>
            <w:tcBorders>
              <w:top w:val="single" w:sz="4" w:space="0" w:color="auto"/>
              <w:bottom w:val="nil"/>
            </w:tcBorders>
            <w:shd w:val="clear" w:color="auto" w:fill="auto"/>
          </w:tcPr>
          <w:p w14:paraId="23870CE2" w14:textId="72027DBF" w:rsidR="00434710" w:rsidRPr="002C0923" w:rsidRDefault="0021440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CC6386" w:rsidRPr="002C0923" w14:paraId="1C1D37AF"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tcBorders>
              <w:top w:val="nil"/>
            </w:tcBorders>
            <w:shd w:val="clear" w:color="auto" w:fill="auto"/>
          </w:tcPr>
          <w:p w14:paraId="0DA28B2E" w14:textId="77777777" w:rsidR="00434710" w:rsidRPr="002C0923" w:rsidRDefault="00434710" w:rsidP="00833E88">
            <w:pPr>
              <w:jc w:val="center"/>
              <w:rPr>
                <w:rFonts w:ascii="Times New Roman" w:hAnsi="Times New Roman" w:cs="Times New Roman"/>
                <w:b w:val="0"/>
                <w:sz w:val="16"/>
                <w:szCs w:val="16"/>
              </w:rPr>
            </w:pPr>
          </w:p>
        </w:tc>
        <w:tc>
          <w:tcPr>
            <w:tcW w:w="1692" w:type="dxa"/>
            <w:tcBorders>
              <w:top w:val="nil"/>
            </w:tcBorders>
            <w:shd w:val="clear" w:color="auto" w:fill="auto"/>
          </w:tcPr>
          <w:p w14:paraId="2FC21A2F" w14:textId="77777777" w:rsidR="00434710" w:rsidRPr="002C0923" w:rsidRDefault="00434710"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Female</w:t>
            </w:r>
          </w:p>
        </w:tc>
        <w:tc>
          <w:tcPr>
            <w:tcW w:w="1093" w:type="dxa"/>
            <w:tcBorders>
              <w:top w:val="nil"/>
            </w:tcBorders>
            <w:shd w:val="clear" w:color="auto" w:fill="auto"/>
          </w:tcPr>
          <w:p w14:paraId="447358F0" w14:textId="7777777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128 (87.7)</w:t>
            </w:r>
          </w:p>
        </w:tc>
        <w:tc>
          <w:tcPr>
            <w:tcW w:w="992" w:type="dxa"/>
            <w:tcBorders>
              <w:top w:val="nil"/>
            </w:tcBorders>
            <w:shd w:val="clear" w:color="auto" w:fill="auto"/>
          </w:tcPr>
          <w:p w14:paraId="1827BD31" w14:textId="7777777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31 (91.2)</w:t>
            </w:r>
          </w:p>
        </w:tc>
        <w:tc>
          <w:tcPr>
            <w:tcW w:w="1559" w:type="dxa"/>
            <w:tcBorders>
              <w:top w:val="nil"/>
            </w:tcBorders>
            <w:shd w:val="clear" w:color="auto" w:fill="auto"/>
          </w:tcPr>
          <w:p w14:paraId="7311068F" w14:textId="1190B503" w:rsidR="00434710" w:rsidRPr="002C0923" w:rsidRDefault="00501D5F" w:rsidP="00501D5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01D5F">
              <w:rPr>
                <w:rFonts w:ascii="Times New Roman" w:hAnsi="Times New Roman" w:cs="Times New Roman"/>
                <w:sz w:val="16"/>
                <w:szCs w:val="16"/>
              </w:rPr>
              <w:t>1.45 (0.40, 5.25)</w:t>
            </w:r>
          </w:p>
        </w:tc>
        <w:tc>
          <w:tcPr>
            <w:tcW w:w="1134" w:type="dxa"/>
            <w:tcBorders>
              <w:top w:val="nil"/>
            </w:tcBorders>
            <w:shd w:val="clear" w:color="auto" w:fill="auto"/>
          </w:tcPr>
          <w:p w14:paraId="4791B7A6" w14:textId="17B41832"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47 (38.2)</w:t>
            </w:r>
          </w:p>
        </w:tc>
        <w:tc>
          <w:tcPr>
            <w:tcW w:w="992" w:type="dxa"/>
            <w:tcBorders>
              <w:top w:val="nil"/>
            </w:tcBorders>
            <w:shd w:val="clear" w:color="auto" w:fill="auto"/>
          </w:tcPr>
          <w:p w14:paraId="3C3F33A5" w14:textId="7777777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26 (41.3)</w:t>
            </w:r>
          </w:p>
        </w:tc>
        <w:tc>
          <w:tcPr>
            <w:tcW w:w="1560" w:type="dxa"/>
            <w:gridSpan w:val="2"/>
            <w:tcBorders>
              <w:top w:val="nil"/>
            </w:tcBorders>
            <w:shd w:val="clear" w:color="auto" w:fill="auto"/>
          </w:tcPr>
          <w:p w14:paraId="38A92216" w14:textId="20C6DD72" w:rsidR="00434710"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1.14 (0.61, 2.11)</w:t>
            </w:r>
          </w:p>
        </w:tc>
        <w:tc>
          <w:tcPr>
            <w:tcW w:w="850" w:type="dxa"/>
            <w:tcBorders>
              <w:top w:val="nil"/>
            </w:tcBorders>
            <w:shd w:val="clear" w:color="auto" w:fill="auto"/>
          </w:tcPr>
          <w:p w14:paraId="5FAD20B3" w14:textId="6C9559F6"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 (3.0)</w:t>
            </w:r>
          </w:p>
        </w:tc>
        <w:tc>
          <w:tcPr>
            <w:tcW w:w="992" w:type="dxa"/>
            <w:tcBorders>
              <w:top w:val="nil"/>
            </w:tcBorders>
            <w:shd w:val="clear" w:color="auto" w:fill="auto"/>
          </w:tcPr>
          <w:p w14:paraId="0FCC521D" w14:textId="77777777" w:rsidR="00434710" w:rsidRPr="002C0923" w:rsidRDefault="00434710"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4 (10.8)</w:t>
            </w:r>
          </w:p>
        </w:tc>
        <w:tc>
          <w:tcPr>
            <w:tcW w:w="1698" w:type="dxa"/>
            <w:tcBorders>
              <w:top w:val="nil"/>
            </w:tcBorders>
            <w:shd w:val="clear" w:color="auto" w:fill="auto"/>
          </w:tcPr>
          <w:p w14:paraId="71D4144C" w14:textId="227CCB9A" w:rsidR="00434710"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3.88 (0.68, 22.29)</w:t>
            </w:r>
            <w:r>
              <w:rPr>
                <w:rFonts w:ascii="Times New Roman" w:hAnsi="Times New Roman" w:cs="Times New Roman"/>
                <w:sz w:val="16"/>
                <w:szCs w:val="16"/>
              </w:rPr>
              <w:t>*</w:t>
            </w:r>
          </w:p>
        </w:tc>
      </w:tr>
      <w:tr w:rsidR="00CC6386" w:rsidRPr="002C0923" w14:paraId="7089D5EF"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shd w:val="clear" w:color="auto" w:fill="auto"/>
          </w:tcPr>
          <w:p w14:paraId="68DFC186" w14:textId="77777777" w:rsidR="00434710" w:rsidRPr="002C0923" w:rsidRDefault="00434710" w:rsidP="00833E88">
            <w:pPr>
              <w:jc w:val="center"/>
              <w:rPr>
                <w:rFonts w:ascii="Times New Roman" w:hAnsi="Times New Roman" w:cs="Times New Roman"/>
                <w:b w:val="0"/>
                <w:sz w:val="16"/>
                <w:szCs w:val="16"/>
              </w:rPr>
            </w:pPr>
            <w:r w:rsidRPr="002C0923">
              <w:rPr>
                <w:rFonts w:ascii="Times New Roman" w:hAnsi="Times New Roman" w:cs="Times New Roman"/>
                <w:b w:val="0"/>
                <w:sz w:val="16"/>
                <w:szCs w:val="16"/>
              </w:rPr>
              <w:t>Age, years</w:t>
            </w:r>
          </w:p>
        </w:tc>
        <w:tc>
          <w:tcPr>
            <w:tcW w:w="1692" w:type="dxa"/>
            <w:shd w:val="clear" w:color="auto" w:fill="auto"/>
          </w:tcPr>
          <w:p w14:paraId="6B101A21" w14:textId="77777777" w:rsidR="00434710" w:rsidRPr="002C0923" w:rsidRDefault="00434710"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 xml:space="preserve">Mean age </w:t>
            </w:r>
          </w:p>
        </w:tc>
        <w:tc>
          <w:tcPr>
            <w:tcW w:w="1093" w:type="dxa"/>
            <w:shd w:val="clear" w:color="auto" w:fill="auto"/>
          </w:tcPr>
          <w:p w14:paraId="63C745C5"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50.3 ± 15.</w:t>
            </w:r>
            <w:r>
              <w:rPr>
                <w:rFonts w:ascii="Times New Roman" w:hAnsi="Times New Roman" w:cs="Times New Roman"/>
                <w:sz w:val="16"/>
                <w:szCs w:val="16"/>
              </w:rPr>
              <w:t>1</w:t>
            </w:r>
          </w:p>
        </w:tc>
        <w:tc>
          <w:tcPr>
            <w:tcW w:w="992" w:type="dxa"/>
            <w:shd w:val="clear" w:color="auto" w:fill="auto"/>
          </w:tcPr>
          <w:p w14:paraId="6ECC720D"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60.</w:t>
            </w:r>
            <w:r>
              <w:rPr>
                <w:rFonts w:ascii="Times New Roman" w:hAnsi="Times New Roman" w:cs="Times New Roman"/>
                <w:sz w:val="16"/>
                <w:szCs w:val="16"/>
              </w:rPr>
              <w:t>3</w:t>
            </w:r>
            <w:r w:rsidRPr="002C0923">
              <w:rPr>
                <w:rFonts w:ascii="Times New Roman" w:hAnsi="Times New Roman" w:cs="Times New Roman"/>
                <w:sz w:val="16"/>
                <w:szCs w:val="16"/>
              </w:rPr>
              <w:t xml:space="preserve"> ± 16.</w:t>
            </w:r>
            <w:r>
              <w:rPr>
                <w:rFonts w:ascii="Times New Roman" w:hAnsi="Times New Roman" w:cs="Times New Roman"/>
                <w:sz w:val="16"/>
                <w:szCs w:val="16"/>
              </w:rPr>
              <w:t>7</w:t>
            </w:r>
          </w:p>
        </w:tc>
        <w:tc>
          <w:tcPr>
            <w:tcW w:w="1559" w:type="dxa"/>
            <w:shd w:val="clear" w:color="auto" w:fill="auto"/>
          </w:tcPr>
          <w:p w14:paraId="7621BC6F" w14:textId="386A1F03" w:rsidR="00434710" w:rsidRPr="002C0923" w:rsidRDefault="00501D5F" w:rsidP="00501D5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01D5F">
              <w:rPr>
                <w:rFonts w:ascii="Times New Roman" w:hAnsi="Times New Roman" w:cs="Times New Roman"/>
                <w:sz w:val="16"/>
                <w:szCs w:val="16"/>
              </w:rPr>
              <w:t>1.05 (1.02, 1.08)</w:t>
            </w:r>
            <w:r>
              <w:rPr>
                <w:rFonts w:ascii="Times New Roman" w:hAnsi="Times New Roman" w:cs="Times New Roman"/>
                <w:sz w:val="16"/>
                <w:szCs w:val="16"/>
              </w:rPr>
              <w:t>*</w:t>
            </w:r>
          </w:p>
        </w:tc>
        <w:tc>
          <w:tcPr>
            <w:tcW w:w="1134" w:type="dxa"/>
            <w:shd w:val="clear" w:color="auto" w:fill="auto"/>
          </w:tcPr>
          <w:p w14:paraId="3440549C" w14:textId="6F359854"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46.1 ± 16.</w:t>
            </w:r>
            <w:r>
              <w:rPr>
                <w:rFonts w:ascii="Times New Roman" w:hAnsi="Times New Roman" w:cs="Times New Roman"/>
                <w:sz w:val="16"/>
                <w:szCs w:val="16"/>
              </w:rPr>
              <w:t>1</w:t>
            </w:r>
          </w:p>
        </w:tc>
        <w:tc>
          <w:tcPr>
            <w:tcW w:w="992" w:type="dxa"/>
            <w:shd w:val="clear" w:color="auto" w:fill="auto"/>
          </w:tcPr>
          <w:p w14:paraId="22FAB020"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46.2 ± 17.5</w:t>
            </w:r>
          </w:p>
        </w:tc>
        <w:tc>
          <w:tcPr>
            <w:tcW w:w="1418" w:type="dxa"/>
            <w:shd w:val="clear" w:color="auto" w:fill="auto"/>
          </w:tcPr>
          <w:p w14:paraId="0D70EB6F" w14:textId="31CA5BD7" w:rsidR="00434710" w:rsidRPr="002C0923" w:rsidRDefault="007975BE" w:rsidP="007975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975BE">
              <w:rPr>
                <w:rFonts w:ascii="Times New Roman" w:hAnsi="Times New Roman" w:cs="Times New Roman"/>
                <w:sz w:val="16"/>
                <w:szCs w:val="16"/>
              </w:rPr>
              <w:t>1.00 (0.98, 1.02)</w:t>
            </w:r>
          </w:p>
        </w:tc>
        <w:tc>
          <w:tcPr>
            <w:tcW w:w="992" w:type="dxa"/>
            <w:gridSpan w:val="2"/>
            <w:shd w:val="clear" w:color="auto" w:fill="auto"/>
          </w:tcPr>
          <w:p w14:paraId="06439219" w14:textId="4B8D793D"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62.5 ± 10.2</w:t>
            </w:r>
          </w:p>
        </w:tc>
        <w:tc>
          <w:tcPr>
            <w:tcW w:w="992" w:type="dxa"/>
            <w:shd w:val="clear" w:color="auto" w:fill="auto"/>
          </w:tcPr>
          <w:p w14:paraId="69486DB8" w14:textId="77777777" w:rsidR="00434710" w:rsidRPr="002C0923" w:rsidRDefault="00434710"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69.6 ± 7.4</w:t>
            </w:r>
          </w:p>
        </w:tc>
        <w:tc>
          <w:tcPr>
            <w:tcW w:w="1698" w:type="dxa"/>
            <w:shd w:val="clear" w:color="auto" w:fill="auto"/>
          </w:tcPr>
          <w:p w14:paraId="6D6C860D" w14:textId="774229D3" w:rsidR="00434710" w:rsidRPr="002C0923" w:rsidRDefault="007975BE" w:rsidP="007975B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975BE">
              <w:rPr>
                <w:rFonts w:ascii="Times New Roman" w:hAnsi="Times New Roman" w:cs="Times New Roman"/>
                <w:sz w:val="16"/>
                <w:szCs w:val="16"/>
              </w:rPr>
              <w:t>1.10 (1.04, 1.16)</w:t>
            </w:r>
          </w:p>
        </w:tc>
      </w:tr>
      <w:tr w:rsidR="00CC6386" w:rsidRPr="002C0923" w14:paraId="655CB6C5"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restart"/>
            <w:shd w:val="clear" w:color="auto" w:fill="auto"/>
          </w:tcPr>
          <w:p w14:paraId="72EF05CC" w14:textId="378D0B16" w:rsidR="00214401" w:rsidRPr="00CC6386" w:rsidRDefault="00214401" w:rsidP="00214401">
            <w:pPr>
              <w:jc w:val="center"/>
              <w:rPr>
                <w:rFonts w:ascii="Times New Roman" w:hAnsi="Times New Roman" w:cs="Times New Roman"/>
                <w:b w:val="0"/>
                <w:bCs w:val="0"/>
                <w:sz w:val="16"/>
                <w:szCs w:val="16"/>
              </w:rPr>
            </w:pPr>
            <w:r w:rsidRPr="00697474">
              <w:rPr>
                <w:rFonts w:ascii="Times New Roman" w:hAnsi="Times New Roman" w:cs="Times New Roman"/>
                <w:b w:val="0"/>
                <w:bCs w:val="0"/>
                <w:sz w:val="16"/>
                <w:szCs w:val="16"/>
              </w:rPr>
              <w:t>Ethnicity</w:t>
            </w:r>
          </w:p>
        </w:tc>
        <w:tc>
          <w:tcPr>
            <w:tcW w:w="1692" w:type="dxa"/>
            <w:shd w:val="clear" w:color="auto" w:fill="auto"/>
          </w:tcPr>
          <w:p w14:paraId="56BE5A3F" w14:textId="77777777" w:rsidR="00214401" w:rsidRPr="002C0923" w:rsidRDefault="00214401" w:rsidP="0021440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Malay</w:t>
            </w:r>
          </w:p>
        </w:tc>
        <w:tc>
          <w:tcPr>
            <w:tcW w:w="1093" w:type="dxa"/>
            <w:shd w:val="clear" w:color="auto" w:fill="auto"/>
          </w:tcPr>
          <w:p w14:paraId="5F98F588" w14:textId="77777777"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79 (54.1)</w:t>
            </w:r>
          </w:p>
        </w:tc>
        <w:tc>
          <w:tcPr>
            <w:tcW w:w="992" w:type="dxa"/>
            <w:shd w:val="clear" w:color="auto" w:fill="auto"/>
          </w:tcPr>
          <w:p w14:paraId="0A1049A9" w14:textId="77777777"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16 (47.1)</w:t>
            </w:r>
          </w:p>
        </w:tc>
        <w:tc>
          <w:tcPr>
            <w:tcW w:w="1559" w:type="dxa"/>
            <w:shd w:val="clear" w:color="auto" w:fill="auto"/>
          </w:tcPr>
          <w:p w14:paraId="442BA5F7" w14:textId="49F58CB8"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134" w:type="dxa"/>
            <w:shd w:val="clear" w:color="auto" w:fill="auto"/>
          </w:tcPr>
          <w:p w14:paraId="2DE69769" w14:textId="0746DA26"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57 (46.3)</w:t>
            </w:r>
          </w:p>
        </w:tc>
        <w:tc>
          <w:tcPr>
            <w:tcW w:w="992" w:type="dxa"/>
            <w:shd w:val="clear" w:color="auto" w:fill="auto"/>
          </w:tcPr>
          <w:p w14:paraId="024B67C5" w14:textId="77777777"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29 (46.0)</w:t>
            </w:r>
          </w:p>
        </w:tc>
        <w:tc>
          <w:tcPr>
            <w:tcW w:w="1560" w:type="dxa"/>
            <w:gridSpan w:val="2"/>
            <w:shd w:val="clear" w:color="auto" w:fill="auto"/>
          </w:tcPr>
          <w:p w14:paraId="122290EC" w14:textId="365B51FC"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850" w:type="dxa"/>
            <w:shd w:val="clear" w:color="auto" w:fill="auto"/>
          </w:tcPr>
          <w:p w14:paraId="21D8B521" w14:textId="4004C5BC"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38 (57.6)</w:t>
            </w:r>
          </w:p>
        </w:tc>
        <w:tc>
          <w:tcPr>
            <w:tcW w:w="992" w:type="dxa"/>
            <w:shd w:val="clear" w:color="auto" w:fill="auto"/>
          </w:tcPr>
          <w:p w14:paraId="11A96E30" w14:textId="77777777"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15 (40.5)</w:t>
            </w:r>
          </w:p>
        </w:tc>
        <w:tc>
          <w:tcPr>
            <w:tcW w:w="1698" w:type="dxa"/>
            <w:shd w:val="clear" w:color="auto" w:fill="auto"/>
          </w:tcPr>
          <w:p w14:paraId="29FB3DDD" w14:textId="09E702BB" w:rsidR="00214401" w:rsidRPr="002C0923" w:rsidRDefault="00214401" w:rsidP="002144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CC6386" w:rsidRPr="002C0923" w14:paraId="74308800"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6C0BEE57"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20C3753F" w14:textId="77777777"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Chinese</w:t>
            </w:r>
          </w:p>
        </w:tc>
        <w:tc>
          <w:tcPr>
            <w:tcW w:w="1093" w:type="dxa"/>
            <w:shd w:val="clear" w:color="auto" w:fill="auto"/>
          </w:tcPr>
          <w:p w14:paraId="0575AC42"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18 (12.3)</w:t>
            </w:r>
          </w:p>
        </w:tc>
        <w:tc>
          <w:tcPr>
            <w:tcW w:w="992" w:type="dxa"/>
            <w:shd w:val="clear" w:color="auto" w:fill="auto"/>
          </w:tcPr>
          <w:p w14:paraId="0E5E2690"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9 (26.5)</w:t>
            </w:r>
          </w:p>
        </w:tc>
        <w:tc>
          <w:tcPr>
            <w:tcW w:w="1559" w:type="dxa"/>
            <w:shd w:val="clear" w:color="auto" w:fill="auto"/>
          </w:tcPr>
          <w:p w14:paraId="3F5F8EFA" w14:textId="52AB912B"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01D5F">
              <w:rPr>
                <w:rFonts w:ascii="Times New Roman" w:hAnsi="Times New Roman" w:cs="Times New Roman"/>
                <w:sz w:val="16"/>
                <w:szCs w:val="16"/>
              </w:rPr>
              <w:t>2.47 (0.94, 6.47)</w:t>
            </w:r>
            <w:r>
              <w:rPr>
                <w:rFonts w:ascii="Times New Roman" w:hAnsi="Times New Roman" w:cs="Times New Roman"/>
                <w:sz w:val="16"/>
                <w:szCs w:val="16"/>
              </w:rPr>
              <w:t>*</w:t>
            </w:r>
          </w:p>
        </w:tc>
        <w:tc>
          <w:tcPr>
            <w:tcW w:w="1134" w:type="dxa"/>
            <w:shd w:val="clear" w:color="auto" w:fill="auto"/>
          </w:tcPr>
          <w:p w14:paraId="4CFA19D5" w14:textId="598ADD7B"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41 (33.3)</w:t>
            </w:r>
          </w:p>
        </w:tc>
        <w:tc>
          <w:tcPr>
            <w:tcW w:w="992" w:type="dxa"/>
            <w:shd w:val="clear" w:color="auto" w:fill="auto"/>
          </w:tcPr>
          <w:p w14:paraId="31BDF112"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17 (27.0)</w:t>
            </w:r>
          </w:p>
        </w:tc>
        <w:tc>
          <w:tcPr>
            <w:tcW w:w="1560" w:type="dxa"/>
            <w:gridSpan w:val="2"/>
            <w:shd w:val="clear" w:color="auto" w:fill="auto"/>
          </w:tcPr>
          <w:p w14:paraId="4DDAB96E" w14:textId="1001371D"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51C83">
              <w:rPr>
                <w:rFonts w:ascii="Times New Roman" w:hAnsi="Times New Roman" w:cs="Times New Roman"/>
                <w:sz w:val="16"/>
                <w:szCs w:val="16"/>
              </w:rPr>
              <w:t>0.82 (0.40, 1.68)</w:t>
            </w:r>
          </w:p>
        </w:tc>
        <w:tc>
          <w:tcPr>
            <w:tcW w:w="850" w:type="dxa"/>
            <w:shd w:val="clear" w:color="auto" w:fill="auto"/>
          </w:tcPr>
          <w:p w14:paraId="5ED62092" w14:textId="531E561F"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18 (27.3)</w:t>
            </w:r>
          </w:p>
        </w:tc>
        <w:tc>
          <w:tcPr>
            <w:tcW w:w="992" w:type="dxa"/>
            <w:shd w:val="clear" w:color="auto" w:fill="auto"/>
          </w:tcPr>
          <w:p w14:paraId="57AC637E"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16 (43.2)</w:t>
            </w:r>
          </w:p>
        </w:tc>
        <w:tc>
          <w:tcPr>
            <w:tcW w:w="1698" w:type="dxa"/>
            <w:shd w:val="clear" w:color="auto" w:fill="auto"/>
          </w:tcPr>
          <w:p w14:paraId="41E9656B" w14:textId="221A0FD9" w:rsidR="001F2BCF" w:rsidRPr="002C0923" w:rsidRDefault="001F2BCF" w:rsidP="0038216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51C83">
              <w:rPr>
                <w:rFonts w:ascii="Times New Roman" w:hAnsi="Times New Roman" w:cs="Times New Roman"/>
                <w:sz w:val="16"/>
                <w:szCs w:val="16"/>
              </w:rPr>
              <w:t>1.57 (0.63, 3.91)</w:t>
            </w:r>
          </w:p>
        </w:tc>
      </w:tr>
      <w:tr w:rsidR="00CC6386" w:rsidRPr="002C0923" w14:paraId="27EFC912"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27C095F6"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2245D151" w14:textId="77777777" w:rsidR="001F2BCF" w:rsidRPr="002C0923" w:rsidRDefault="001F2BCF"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Indian</w:t>
            </w:r>
          </w:p>
        </w:tc>
        <w:tc>
          <w:tcPr>
            <w:tcW w:w="1093" w:type="dxa"/>
            <w:shd w:val="clear" w:color="auto" w:fill="auto"/>
          </w:tcPr>
          <w:p w14:paraId="6B7BC6D2"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44 (30.1)</w:t>
            </w:r>
          </w:p>
        </w:tc>
        <w:tc>
          <w:tcPr>
            <w:tcW w:w="992" w:type="dxa"/>
            <w:shd w:val="clear" w:color="auto" w:fill="auto"/>
          </w:tcPr>
          <w:p w14:paraId="0687618D"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 (17.6)</w:t>
            </w:r>
          </w:p>
        </w:tc>
        <w:tc>
          <w:tcPr>
            <w:tcW w:w="1559" w:type="dxa"/>
            <w:shd w:val="clear" w:color="auto" w:fill="auto"/>
          </w:tcPr>
          <w:p w14:paraId="31EDACCE" w14:textId="3A043044"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01D5F">
              <w:rPr>
                <w:rFonts w:ascii="Times New Roman" w:hAnsi="Times New Roman" w:cs="Times New Roman"/>
                <w:sz w:val="16"/>
                <w:szCs w:val="16"/>
              </w:rPr>
              <w:t>0.67 (0.25, 1.85)</w:t>
            </w:r>
          </w:p>
        </w:tc>
        <w:tc>
          <w:tcPr>
            <w:tcW w:w="1134" w:type="dxa"/>
            <w:shd w:val="clear" w:color="auto" w:fill="auto"/>
          </w:tcPr>
          <w:p w14:paraId="12B60A0F" w14:textId="4FFCD7BF"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13 (10.6)</w:t>
            </w:r>
          </w:p>
        </w:tc>
        <w:tc>
          <w:tcPr>
            <w:tcW w:w="992" w:type="dxa"/>
            <w:shd w:val="clear" w:color="auto" w:fill="auto"/>
          </w:tcPr>
          <w:p w14:paraId="6CAC9EE3"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13 (20.6)</w:t>
            </w:r>
          </w:p>
        </w:tc>
        <w:tc>
          <w:tcPr>
            <w:tcW w:w="1560" w:type="dxa"/>
            <w:gridSpan w:val="2"/>
            <w:shd w:val="clear" w:color="auto" w:fill="auto"/>
          </w:tcPr>
          <w:p w14:paraId="711AF3A5" w14:textId="3675FC43"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51C83">
              <w:rPr>
                <w:rFonts w:ascii="Times New Roman" w:hAnsi="Times New Roman" w:cs="Times New Roman"/>
                <w:sz w:val="16"/>
                <w:szCs w:val="16"/>
              </w:rPr>
              <w:t>1.97 (0.81, 4.78)</w:t>
            </w:r>
            <w:r>
              <w:rPr>
                <w:rFonts w:ascii="Times New Roman" w:hAnsi="Times New Roman" w:cs="Times New Roman"/>
                <w:sz w:val="16"/>
                <w:szCs w:val="16"/>
              </w:rPr>
              <w:t>*</w:t>
            </w:r>
          </w:p>
        </w:tc>
        <w:tc>
          <w:tcPr>
            <w:tcW w:w="850" w:type="dxa"/>
            <w:shd w:val="clear" w:color="auto" w:fill="auto"/>
          </w:tcPr>
          <w:p w14:paraId="35586892" w14:textId="5B088674"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8 (12.1)</w:t>
            </w:r>
          </w:p>
        </w:tc>
        <w:tc>
          <w:tcPr>
            <w:tcW w:w="992" w:type="dxa"/>
            <w:shd w:val="clear" w:color="auto" w:fill="auto"/>
          </w:tcPr>
          <w:p w14:paraId="1BB0777E"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 (16.2)</w:t>
            </w:r>
          </w:p>
        </w:tc>
        <w:tc>
          <w:tcPr>
            <w:tcW w:w="1698" w:type="dxa"/>
            <w:shd w:val="clear" w:color="auto" w:fill="auto"/>
          </w:tcPr>
          <w:p w14:paraId="2A50EFCA" w14:textId="5CDEC96D" w:rsidR="001F2BCF" w:rsidRPr="002C0923" w:rsidRDefault="001F2BCF" w:rsidP="0038216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51C83">
              <w:rPr>
                <w:rFonts w:ascii="Times New Roman" w:hAnsi="Times New Roman" w:cs="Times New Roman"/>
                <w:sz w:val="16"/>
                <w:szCs w:val="16"/>
              </w:rPr>
              <w:t>1.90 (0.56, 6.41)</w:t>
            </w:r>
          </w:p>
        </w:tc>
      </w:tr>
      <w:tr w:rsidR="00CC6386" w:rsidRPr="002C0923" w14:paraId="50956439" w14:textId="77777777" w:rsidTr="00697474">
        <w:trPr>
          <w:trHeight w:val="378"/>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751B8D26"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3D02F32D" w14:textId="142B6F54"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Other races</w:t>
            </w:r>
            <w:r>
              <w:rPr>
                <w:rFonts w:ascii="Times New Roman" w:hAnsi="Times New Roman" w:cs="Times New Roman"/>
                <w:sz w:val="16"/>
                <w:szCs w:val="16"/>
              </w:rPr>
              <w:t xml:space="preserve"> &amp; Foreigners</w:t>
            </w:r>
          </w:p>
        </w:tc>
        <w:tc>
          <w:tcPr>
            <w:tcW w:w="1093" w:type="dxa"/>
            <w:shd w:val="clear" w:color="auto" w:fill="auto"/>
          </w:tcPr>
          <w:p w14:paraId="3537CF4E" w14:textId="0996C572"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w:t>
            </w:r>
            <w:r w:rsidRPr="002C0923">
              <w:rPr>
                <w:rFonts w:ascii="Times New Roman" w:hAnsi="Times New Roman" w:cs="Times New Roman"/>
                <w:sz w:val="16"/>
                <w:szCs w:val="16"/>
              </w:rPr>
              <w:t xml:space="preserve"> (</w:t>
            </w:r>
            <w:r>
              <w:rPr>
                <w:rFonts w:ascii="Times New Roman" w:hAnsi="Times New Roman" w:cs="Times New Roman"/>
                <w:sz w:val="16"/>
                <w:szCs w:val="16"/>
              </w:rPr>
              <w:t>3.5</w:t>
            </w:r>
            <w:r w:rsidRPr="002C0923">
              <w:rPr>
                <w:rFonts w:ascii="Times New Roman" w:hAnsi="Times New Roman" w:cs="Times New Roman"/>
                <w:sz w:val="16"/>
                <w:szCs w:val="16"/>
              </w:rPr>
              <w:t>)</w:t>
            </w:r>
          </w:p>
        </w:tc>
        <w:tc>
          <w:tcPr>
            <w:tcW w:w="992" w:type="dxa"/>
            <w:shd w:val="clear" w:color="auto" w:fill="auto"/>
          </w:tcPr>
          <w:p w14:paraId="3918A187"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 (8.8)</w:t>
            </w:r>
          </w:p>
        </w:tc>
        <w:tc>
          <w:tcPr>
            <w:tcW w:w="1559" w:type="dxa"/>
            <w:shd w:val="clear" w:color="auto" w:fill="auto"/>
          </w:tcPr>
          <w:p w14:paraId="734A6C8C" w14:textId="0B4BEE0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01D5F">
              <w:rPr>
                <w:rFonts w:ascii="Times New Roman" w:hAnsi="Times New Roman" w:cs="Times New Roman"/>
                <w:sz w:val="16"/>
                <w:szCs w:val="16"/>
              </w:rPr>
              <w:t>2.96 (0.64, 13.67)</w:t>
            </w:r>
            <w:r>
              <w:rPr>
                <w:rFonts w:ascii="Times New Roman" w:hAnsi="Times New Roman" w:cs="Times New Roman"/>
                <w:sz w:val="16"/>
                <w:szCs w:val="16"/>
              </w:rPr>
              <w:t>*</w:t>
            </w:r>
          </w:p>
        </w:tc>
        <w:tc>
          <w:tcPr>
            <w:tcW w:w="1134" w:type="dxa"/>
            <w:shd w:val="clear" w:color="auto" w:fill="auto"/>
          </w:tcPr>
          <w:p w14:paraId="00F988BF" w14:textId="7CB3BC64"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w:t>
            </w:r>
            <w:r w:rsidRPr="002C0923">
              <w:rPr>
                <w:rFonts w:ascii="Times New Roman" w:hAnsi="Times New Roman" w:cs="Times New Roman"/>
                <w:sz w:val="16"/>
                <w:szCs w:val="16"/>
              </w:rPr>
              <w:t xml:space="preserve"> (</w:t>
            </w:r>
            <w:r>
              <w:rPr>
                <w:rFonts w:ascii="Times New Roman" w:hAnsi="Times New Roman" w:cs="Times New Roman"/>
                <w:sz w:val="16"/>
                <w:szCs w:val="16"/>
              </w:rPr>
              <w:t>9.7</w:t>
            </w:r>
            <w:r w:rsidRPr="002C0923">
              <w:rPr>
                <w:rFonts w:ascii="Times New Roman" w:hAnsi="Times New Roman" w:cs="Times New Roman"/>
                <w:sz w:val="16"/>
                <w:szCs w:val="16"/>
              </w:rPr>
              <w:t>)</w:t>
            </w:r>
          </w:p>
        </w:tc>
        <w:tc>
          <w:tcPr>
            <w:tcW w:w="992" w:type="dxa"/>
            <w:shd w:val="clear" w:color="auto" w:fill="auto"/>
          </w:tcPr>
          <w:p w14:paraId="7FFFAC8C" w14:textId="30E2F76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w:t>
            </w:r>
            <w:r w:rsidRPr="002C0923">
              <w:rPr>
                <w:rFonts w:ascii="Times New Roman" w:hAnsi="Times New Roman" w:cs="Times New Roman"/>
                <w:sz w:val="16"/>
                <w:szCs w:val="16"/>
              </w:rPr>
              <w:t xml:space="preserve"> (</w:t>
            </w:r>
            <w:r>
              <w:rPr>
                <w:rFonts w:ascii="Times New Roman" w:hAnsi="Times New Roman" w:cs="Times New Roman"/>
                <w:sz w:val="16"/>
                <w:szCs w:val="16"/>
              </w:rPr>
              <w:t>6.4</w:t>
            </w:r>
            <w:r w:rsidRPr="002C0923">
              <w:rPr>
                <w:rFonts w:ascii="Times New Roman" w:hAnsi="Times New Roman" w:cs="Times New Roman"/>
                <w:sz w:val="16"/>
                <w:szCs w:val="16"/>
              </w:rPr>
              <w:t>)</w:t>
            </w:r>
          </w:p>
        </w:tc>
        <w:tc>
          <w:tcPr>
            <w:tcW w:w="1560" w:type="dxa"/>
            <w:gridSpan w:val="2"/>
            <w:shd w:val="clear" w:color="auto" w:fill="auto"/>
          </w:tcPr>
          <w:p w14:paraId="0D74EDEC" w14:textId="6B9BFC5F"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51C83">
              <w:rPr>
                <w:rFonts w:ascii="Times New Roman" w:hAnsi="Times New Roman" w:cs="Times New Roman"/>
                <w:sz w:val="16"/>
                <w:szCs w:val="16"/>
              </w:rPr>
              <w:t>0.66 (0.19, 2.21)</w:t>
            </w:r>
          </w:p>
        </w:tc>
        <w:tc>
          <w:tcPr>
            <w:tcW w:w="850" w:type="dxa"/>
            <w:shd w:val="clear" w:color="auto" w:fill="auto"/>
          </w:tcPr>
          <w:p w14:paraId="0E8B7AAA" w14:textId="3180134F"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w:t>
            </w:r>
            <w:r w:rsidRPr="002C0923">
              <w:rPr>
                <w:rFonts w:ascii="Times New Roman" w:hAnsi="Times New Roman" w:cs="Times New Roman"/>
                <w:sz w:val="16"/>
                <w:szCs w:val="16"/>
              </w:rPr>
              <w:t xml:space="preserve"> (</w:t>
            </w:r>
            <w:r>
              <w:rPr>
                <w:rFonts w:ascii="Times New Roman" w:hAnsi="Times New Roman" w:cs="Times New Roman"/>
                <w:sz w:val="16"/>
                <w:szCs w:val="16"/>
              </w:rPr>
              <w:t>3.0</w:t>
            </w:r>
            <w:r w:rsidRPr="002C0923">
              <w:rPr>
                <w:rFonts w:ascii="Times New Roman" w:hAnsi="Times New Roman" w:cs="Times New Roman"/>
                <w:sz w:val="16"/>
                <w:szCs w:val="16"/>
              </w:rPr>
              <w:t>)</w:t>
            </w:r>
          </w:p>
        </w:tc>
        <w:tc>
          <w:tcPr>
            <w:tcW w:w="992" w:type="dxa"/>
            <w:shd w:val="clear" w:color="auto" w:fill="auto"/>
          </w:tcPr>
          <w:p w14:paraId="17ED77E5" w14:textId="68A15CD8"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 (0.0)</w:t>
            </w:r>
          </w:p>
        </w:tc>
        <w:tc>
          <w:tcPr>
            <w:tcW w:w="1698" w:type="dxa"/>
            <w:shd w:val="clear" w:color="auto" w:fill="D9D9D9" w:themeFill="background1" w:themeFillShade="D9"/>
          </w:tcPr>
          <w:p w14:paraId="28A0A5AD"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CC6386" w:rsidRPr="002C0923" w14:paraId="621AC535"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restart"/>
            <w:shd w:val="clear" w:color="auto" w:fill="auto"/>
          </w:tcPr>
          <w:p w14:paraId="16D3214D" w14:textId="77777777" w:rsidR="001F2BCF" w:rsidRPr="002C0923" w:rsidRDefault="001F2BCF" w:rsidP="001F2BCF">
            <w:pPr>
              <w:jc w:val="center"/>
              <w:rPr>
                <w:rFonts w:ascii="Times New Roman" w:hAnsi="Times New Roman" w:cs="Times New Roman"/>
                <w:b w:val="0"/>
                <w:sz w:val="16"/>
                <w:szCs w:val="16"/>
              </w:rPr>
            </w:pPr>
            <w:r w:rsidRPr="002C0923">
              <w:rPr>
                <w:rFonts w:ascii="Times New Roman" w:hAnsi="Times New Roman" w:cs="Times New Roman"/>
                <w:b w:val="0"/>
                <w:sz w:val="16"/>
                <w:szCs w:val="16"/>
              </w:rPr>
              <w:t>Marital Status</w:t>
            </w:r>
          </w:p>
        </w:tc>
        <w:tc>
          <w:tcPr>
            <w:tcW w:w="1692" w:type="dxa"/>
            <w:shd w:val="clear" w:color="auto" w:fill="auto"/>
          </w:tcPr>
          <w:p w14:paraId="3CB151C0" w14:textId="6179F681" w:rsidR="001F2BCF" w:rsidRPr="002C0923" w:rsidRDefault="001F2BCF"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Never married</w:t>
            </w:r>
            <w:r>
              <w:rPr>
                <w:rFonts w:ascii="Times New Roman" w:hAnsi="Times New Roman" w:cs="Times New Roman"/>
                <w:sz w:val="16"/>
                <w:szCs w:val="16"/>
              </w:rPr>
              <w:t>/cohabiting</w:t>
            </w:r>
          </w:p>
        </w:tc>
        <w:tc>
          <w:tcPr>
            <w:tcW w:w="1093" w:type="dxa"/>
            <w:shd w:val="clear" w:color="auto" w:fill="auto"/>
          </w:tcPr>
          <w:p w14:paraId="799A173A"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26 (17.8)</w:t>
            </w:r>
          </w:p>
        </w:tc>
        <w:tc>
          <w:tcPr>
            <w:tcW w:w="992" w:type="dxa"/>
            <w:shd w:val="clear" w:color="auto" w:fill="auto"/>
          </w:tcPr>
          <w:p w14:paraId="2779FC2A"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7 (20.6)</w:t>
            </w:r>
          </w:p>
        </w:tc>
        <w:tc>
          <w:tcPr>
            <w:tcW w:w="1559" w:type="dxa"/>
            <w:shd w:val="clear" w:color="auto" w:fill="auto"/>
          </w:tcPr>
          <w:p w14:paraId="012DD493" w14:textId="07E7F43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134" w:type="dxa"/>
            <w:shd w:val="clear" w:color="auto" w:fill="auto"/>
          </w:tcPr>
          <w:p w14:paraId="0DCBA6E9" w14:textId="6F16F888"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w:t>
            </w:r>
            <w:r>
              <w:rPr>
                <w:rFonts w:ascii="Times New Roman" w:hAnsi="Times New Roman" w:cs="Times New Roman"/>
                <w:sz w:val="16"/>
                <w:szCs w:val="16"/>
              </w:rPr>
              <w:t>7</w:t>
            </w:r>
            <w:r w:rsidRPr="002C0923">
              <w:rPr>
                <w:rFonts w:ascii="Times New Roman" w:hAnsi="Times New Roman" w:cs="Times New Roman"/>
                <w:sz w:val="16"/>
                <w:szCs w:val="16"/>
              </w:rPr>
              <w:t xml:space="preserve"> (</w:t>
            </w:r>
            <w:r>
              <w:rPr>
                <w:rFonts w:ascii="Times New Roman" w:hAnsi="Times New Roman" w:cs="Times New Roman"/>
                <w:sz w:val="16"/>
                <w:szCs w:val="16"/>
              </w:rPr>
              <w:t>30.1</w:t>
            </w:r>
            <w:r w:rsidRPr="002C0923">
              <w:rPr>
                <w:rFonts w:ascii="Times New Roman" w:hAnsi="Times New Roman" w:cs="Times New Roman"/>
                <w:sz w:val="16"/>
                <w:szCs w:val="16"/>
              </w:rPr>
              <w:t>)</w:t>
            </w:r>
          </w:p>
        </w:tc>
        <w:tc>
          <w:tcPr>
            <w:tcW w:w="992" w:type="dxa"/>
            <w:shd w:val="clear" w:color="auto" w:fill="auto"/>
          </w:tcPr>
          <w:p w14:paraId="58CEEF57"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27 (42.9)</w:t>
            </w:r>
          </w:p>
        </w:tc>
        <w:tc>
          <w:tcPr>
            <w:tcW w:w="1560" w:type="dxa"/>
            <w:gridSpan w:val="2"/>
            <w:shd w:val="clear" w:color="auto" w:fill="auto"/>
          </w:tcPr>
          <w:p w14:paraId="350C7D0D" w14:textId="2517034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850" w:type="dxa"/>
            <w:shd w:val="clear" w:color="auto" w:fill="auto"/>
          </w:tcPr>
          <w:p w14:paraId="15C0CD60" w14:textId="4B546B0F"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 xml:space="preserve">17 </w:t>
            </w:r>
            <w:r>
              <w:rPr>
                <w:rFonts w:ascii="Times New Roman" w:hAnsi="Times New Roman" w:cs="Times New Roman"/>
                <w:sz w:val="16"/>
                <w:szCs w:val="16"/>
              </w:rPr>
              <w:t>(25.8</w:t>
            </w:r>
            <w:r w:rsidRPr="002C0923">
              <w:rPr>
                <w:rFonts w:ascii="Times New Roman" w:hAnsi="Times New Roman" w:cs="Times New Roman"/>
                <w:sz w:val="16"/>
                <w:szCs w:val="16"/>
              </w:rPr>
              <w:t>)</w:t>
            </w:r>
          </w:p>
        </w:tc>
        <w:tc>
          <w:tcPr>
            <w:tcW w:w="992" w:type="dxa"/>
            <w:shd w:val="clear" w:color="auto" w:fill="auto"/>
          </w:tcPr>
          <w:p w14:paraId="20939D84"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8 (21.6)</w:t>
            </w:r>
          </w:p>
        </w:tc>
        <w:tc>
          <w:tcPr>
            <w:tcW w:w="1698" w:type="dxa"/>
            <w:shd w:val="clear" w:color="auto" w:fill="auto"/>
          </w:tcPr>
          <w:p w14:paraId="7F5FD069" w14:textId="355FC56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CC6386" w:rsidRPr="002C0923" w14:paraId="53328152"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7AA7B9DF"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0F928EAF" w14:textId="77777777"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Married</w:t>
            </w:r>
          </w:p>
        </w:tc>
        <w:tc>
          <w:tcPr>
            <w:tcW w:w="1093" w:type="dxa"/>
            <w:shd w:val="clear" w:color="auto" w:fill="auto"/>
          </w:tcPr>
          <w:p w14:paraId="04788DFE"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97 (66.4)</w:t>
            </w:r>
          </w:p>
        </w:tc>
        <w:tc>
          <w:tcPr>
            <w:tcW w:w="992" w:type="dxa"/>
            <w:shd w:val="clear" w:color="auto" w:fill="auto"/>
          </w:tcPr>
          <w:p w14:paraId="1FEC0884"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17 (50.0)</w:t>
            </w:r>
          </w:p>
        </w:tc>
        <w:tc>
          <w:tcPr>
            <w:tcW w:w="1559" w:type="dxa"/>
            <w:shd w:val="clear" w:color="auto" w:fill="auto"/>
          </w:tcPr>
          <w:p w14:paraId="0EB65A98" w14:textId="35A8F4EF"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0.65 (0.24, 1.74)</w:t>
            </w:r>
          </w:p>
        </w:tc>
        <w:tc>
          <w:tcPr>
            <w:tcW w:w="1134" w:type="dxa"/>
            <w:shd w:val="clear" w:color="auto" w:fill="auto"/>
          </w:tcPr>
          <w:p w14:paraId="3D0F6F1E" w14:textId="0DF41BD1"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 xml:space="preserve">64 </w:t>
            </w:r>
            <w:r>
              <w:rPr>
                <w:rFonts w:ascii="Times New Roman" w:hAnsi="Times New Roman" w:cs="Times New Roman"/>
                <w:sz w:val="16"/>
                <w:szCs w:val="16"/>
              </w:rPr>
              <w:t>(52.0</w:t>
            </w:r>
            <w:r w:rsidRPr="002C0923">
              <w:rPr>
                <w:rFonts w:ascii="Times New Roman" w:hAnsi="Times New Roman" w:cs="Times New Roman"/>
                <w:sz w:val="16"/>
                <w:szCs w:val="16"/>
              </w:rPr>
              <w:t>)</w:t>
            </w:r>
          </w:p>
        </w:tc>
        <w:tc>
          <w:tcPr>
            <w:tcW w:w="992" w:type="dxa"/>
            <w:shd w:val="clear" w:color="auto" w:fill="auto"/>
          </w:tcPr>
          <w:p w14:paraId="1426B076"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30 (47.6)</w:t>
            </w:r>
          </w:p>
        </w:tc>
        <w:tc>
          <w:tcPr>
            <w:tcW w:w="1560" w:type="dxa"/>
            <w:gridSpan w:val="2"/>
            <w:shd w:val="clear" w:color="auto" w:fill="auto"/>
          </w:tcPr>
          <w:p w14:paraId="448B3F5B" w14:textId="04D84FFE"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0.64 (0.33, 1.24)</w:t>
            </w:r>
            <w:r>
              <w:rPr>
                <w:rFonts w:ascii="Times New Roman" w:hAnsi="Times New Roman" w:cs="Times New Roman"/>
                <w:sz w:val="16"/>
                <w:szCs w:val="16"/>
              </w:rPr>
              <w:t>*</w:t>
            </w:r>
          </w:p>
        </w:tc>
        <w:tc>
          <w:tcPr>
            <w:tcW w:w="850" w:type="dxa"/>
            <w:shd w:val="clear" w:color="auto" w:fill="auto"/>
          </w:tcPr>
          <w:p w14:paraId="2B4C5B30" w14:textId="02A46362"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40</w:t>
            </w:r>
            <w:r w:rsidRPr="002C0923">
              <w:rPr>
                <w:rFonts w:ascii="Times New Roman" w:hAnsi="Times New Roman" w:cs="Times New Roman"/>
                <w:sz w:val="16"/>
                <w:szCs w:val="16"/>
              </w:rPr>
              <w:t xml:space="preserve"> (</w:t>
            </w:r>
            <w:r>
              <w:rPr>
                <w:rFonts w:ascii="Times New Roman" w:hAnsi="Times New Roman" w:cs="Times New Roman"/>
                <w:sz w:val="16"/>
                <w:szCs w:val="16"/>
              </w:rPr>
              <w:t>60.6</w:t>
            </w:r>
            <w:r w:rsidRPr="002C0923">
              <w:rPr>
                <w:rFonts w:ascii="Times New Roman" w:hAnsi="Times New Roman" w:cs="Times New Roman"/>
                <w:sz w:val="16"/>
                <w:szCs w:val="16"/>
              </w:rPr>
              <w:t>)</w:t>
            </w:r>
          </w:p>
        </w:tc>
        <w:tc>
          <w:tcPr>
            <w:tcW w:w="992" w:type="dxa"/>
            <w:shd w:val="clear" w:color="auto" w:fill="auto"/>
          </w:tcPr>
          <w:p w14:paraId="2B52FC62"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21 (56.8)</w:t>
            </w:r>
          </w:p>
        </w:tc>
        <w:tc>
          <w:tcPr>
            <w:tcW w:w="1698" w:type="dxa"/>
            <w:shd w:val="clear" w:color="auto" w:fill="auto"/>
          </w:tcPr>
          <w:p w14:paraId="29592BC4" w14:textId="2E51A0EF"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1.21 (0.45, 3.25)</w:t>
            </w:r>
          </w:p>
        </w:tc>
      </w:tr>
      <w:tr w:rsidR="00CC6386" w:rsidRPr="002C0923" w14:paraId="77385D75" w14:textId="77777777" w:rsidTr="00697474">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52B48F3F"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73E83615" w14:textId="42D84915" w:rsidR="001F2BCF" w:rsidRPr="002C0923" w:rsidRDefault="001F2BCF"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Divorcee</w:t>
            </w:r>
            <w:r>
              <w:rPr>
                <w:rFonts w:ascii="Times New Roman" w:hAnsi="Times New Roman" w:cs="Times New Roman"/>
                <w:sz w:val="16"/>
                <w:szCs w:val="16"/>
              </w:rPr>
              <w:t>/separated</w:t>
            </w:r>
          </w:p>
        </w:tc>
        <w:tc>
          <w:tcPr>
            <w:tcW w:w="1093" w:type="dxa"/>
            <w:shd w:val="clear" w:color="auto" w:fill="auto"/>
          </w:tcPr>
          <w:p w14:paraId="2E6FA76F" w14:textId="04C4D1A8"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23 (15.8)</w:t>
            </w:r>
          </w:p>
        </w:tc>
        <w:tc>
          <w:tcPr>
            <w:tcW w:w="992" w:type="dxa"/>
            <w:shd w:val="clear" w:color="auto" w:fill="auto"/>
          </w:tcPr>
          <w:p w14:paraId="0C772512" w14:textId="779929D2"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10 (29.4)</w:t>
            </w:r>
          </w:p>
        </w:tc>
        <w:tc>
          <w:tcPr>
            <w:tcW w:w="1559" w:type="dxa"/>
            <w:shd w:val="clear" w:color="auto" w:fill="auto"/>
          </w:tcPr>
          <w:p w14:paraId="0EB9FADB" w14:textId="42AC0F8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1.62 (0.53, 4.94)</w:t>
            </w:r>
          </w:p>
        </w:tc>
        <w:tc>
          <w:tcPr>
            <w:tcW w:w="1134" w:type="dxa"/>
            <w:shd w:val="clear" w:color="auto" w:fill="auto"/>
          </w:tcPr>
          <w:p w14:paraId="51D5CB8D" w14:textId="5B3B8FFD"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w:t>
            </w:r>
            <w:r>
              <w:rPr>
                <w:rFonts w:ascii="Times New Roman" w:hAnsi="Times New Roman" w:cs="Times New Roman"/>
                <w:sz w:val="16"/>
                <w:szCs w:val="16"/>
              </w:rPr>
              <w:t>2</w:t>
            </w:r>
            <w:r w:rsidRPr="002C0923">
              <w:rPr>
                <w:rFonts w:ascii="Times New Roman" w:hAnsi="Times New Roman" w:cs="Times New Roman"/>
                <w:sz w:val="16"/>
                <w:szCs w:val="16"/>
              </w:rPr>
              <w:t xml:space="preserve"> (1</w:t>
            </w:r>
            <w:r>
              <w:rPr>
                <w:rFonts w:ascii="Times New Roman" w:hAnsi="Times New Roman" w:cs="Times New Roman"/>
                <w:sz w:val="16"/>
                <w:szCs w:val="16"/>
              </w:rPr>
              <w:t>7.9</w:t>
            </w:r>
            <w:r w:rsidRPr="002C0923">
              <w:rPr>
                <w:rFonts w:ascii="Times New Roman" w:hAnsi="Times New Roman" w:cs="Times New Roman"/>
                <w:sz w:val="16"/>
                <w:szCs w:val="16"/>
              </w:rPr>
              <w:t>)</w:t>
            </w:r>
          </w:p>
        </w:tc>
        <w:tc>
          <w:tcPr>
            <w:tcW w:w="992" w:type="dxa"/>
            <w:shd w:val="clear" w:color="auto" w:fill="auto"/>
          </w:tcPr>
          <w:p w14:paraId="11EEB9EA" w14:textId="316496BA"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 (9.5)</w:t>
            </w:r>
          </w:p>
        </w:tc>
        <w:tc>
          <w:tcPr>
            <w:tcW w:w="1560" w:type="dxa"/>
            <w:gridSpan w:val="2"/>
            <w:shd w:val="clear" w:color="auto" w:fill="auto"/>
          </w:tcPr>
          <w:p w14:paraId="000B4361" w14:textId="5D08172F"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0.37 (0.13, 1.05)</w:t>
            </w:r>
            <w:r>
              <w:rPr>
                <w:rFonts w:ascii="Times New Roman" w:hAnsi="Times New Roman" w:cs="Times New Roman"/>
                <w:sz w:val="16"/>
                <w:szCs w:val="16"/>
              </w:rPr>
              <w:t>*</w:t>
            </w:r>
          </w:p>
        </w:tc>
        <w:tc>
          <w:tcPr>
            <w:tcW w:w="850" w:type="dxa"/>
            <w:shd w:val="clear" w:color="auto" w:fill="auto"/>
          </w:tcPr>
          <w:p w14:paraId="0E5F09BF" w14:textId="4267A5B5"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9 (13.6)</w:t>
            </w:r>
          </w:p>
        </w:tc>
        <w:tc>
          <w:tcPr>
            <w:tcW w:w="992" w:type="dxa"/>
            <w:shd w:val="clear" w:color="auto" w:fill="auto"/>
          </w:tcPr>
          <w:p w14:paraId="6F059FA7" w14:textId="69CB2484"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8 (21.6)</w:t>
            </w:r>
          </w:p>
        </w:tc>
        <w:tc>
          <w:tcPr>
            <w:tcW w:w="1698" w:type="dxa"/>
            <w:shd w:val="clear" w:color="auto" w:fill="auto"/>
          </w:tcPr>
          <w:p w14:paraId="1E77915A" w14:textId="4305154D"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14401">
              <w:rPr>
                <w:rFonts w:ascii="Times New Roman" w:hAnsi="Times New Roman" w:cs="Times New Roman"/>
                <w:sz w:val="16"/>
                <w:szCs w:val="16"/>
              </w:rPr>
              <w:t>2.00 (0.56, 7.09)</w:t>
            </w:r>
          </w:p>
        </w:tc>
      </w:tr>
      <w:tr w:rsidR="00CC6386" w:rsidRPr="002C0923" w14:paraId="61048CD6"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val="restart"/>
            <w:shd w:val="clear" w:color="auto" w:fill="auto"/>
          </w:tcPr>
          <w:p w14:paraId="363AD074" w14:textId="77777777" w:rsidR="001F2BCF" w:rsidRPr="002C0923" w:rsidRDefault="001F2BCF" w:rsidP="001F2BCF">
            <w:pPr>
              <w:jc w:val="center"/>
              <w:rPr>
                <w:rFonts w:ascii="Times New Roman" w:hAnsi="Times New Roman" w:cs="Times New Roman"/>
                <w:b w:val="0"/>
                <w:sz w:val="16"/>
                <w:szCs w:val="16"/>
              </w:rPr>
            </w:pPr>
            <w:r w:rsidRPr="002C0923">
              <w:rPr>
                <w:rFonts w:ascii="Times New Roman" w:hAnsi="Times New Roman" w:cs="Times New Roman"/>
                <w:b w:val="0"/>
                <w:sz w:val="16"/>
                <w:szCs w:val="16"/>
              </w:rPr>
              <w:t>Education Level</w:t>
            </w:r>
          </w:p>
        </w:tc>
        <w:tc>
          <w:tcPr>
            <w:tcW w:w="1692" w:type="dxa"/>
            <w:shd w:val="clear" w:color="auto" w:fill="auto"/>
          </w:tcPr>
          <w:p w14:paraId="095BC098" w14:textId="77777777"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No formal schooling</w:t>
            </w:r>
          </w:p>
        </w:tc>
        <w:tc>
          <w:tcPr>
            <w:tcW w:w="1093" w:type="dxa"/>
            <w:shd w:val="clear" w:color="auto" w:fill="auto"/>
          </w:tcPr>
          <w:p w14:paraId="1FF84184"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6 (4.1)</w:t>
            </w:r>
          </w:p>
        </w:tc>
        <w:tc>
          <w:tcPr>
            <w:tcW w:w="992" w:type="dxa"/>
            <w:shd w:val="clear" w:color="auto" w:fill="auto"/>
          </w:tcPr>
          <w:p w14:paraId="11F62492"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3 (8.8)</w:t>
            </w:r>
          </w:p>
        </w:tc>
        <w:tc>
          <w:tcPr>
            <w:tcW w:w="1559" w:type="dxa"/>
            <w:shd w:val="clear" w:color="auto" w:fill="auto"/>
          </w:tcPr>
          <w:p w14:paraId="1C161251" w14:textId="57522204" w:rsidR="001F2BCF" w:rsidRPr="00697474" w:rsidRDefault="00F32E79" w:rsidP="00F32E7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F32E79">
              <w:rPr>
                <w:rFonts w:ascii="Times New Roman" w:hAnsi="Times New Roman" w:cs="Times New Roman"/>
                <w:color w:val="000000" w:themeColor="text1"/>
                <w:sz w:val="16"/>
                <w:szCs w:val="16"/>
              </w:rPr>
              <w:t>3.22 (0.68, 15.24)</w:t>
            </w:r>
            <w:r>
              <w:rPr>
                <w:rFonts w:ascii="Times New Roman" w:hAnsi="Times New Roman" w:cs="Times New Roman"/>
                <w:color w:val="000000" w:themeColor="text1"/>
                <w:sz w:val="16"/>
                <w:szCs w:val="16"/>
              </w:rPr>
              <w:t>*</w:t>
            </w:r>
          </w:p>
        </w:tc>
        <w:tc>
          <w:tcPr>
            <w:tcW w:w="1134" w:type="dxa"/>
            <w:shd w:val="clear" w:color="auto" w:fill="auto"/>
          </w:tcPr>
          <w:p w14:paraId="2AE5B0AF" w14:textId="4ADD0503"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5 (4.1)</w:t>
            </w:r>
          </w:p>
        </w:tc>
        <w:tc>
          <w:tcPr>
            <w:tcW w:w="992" w:type="dxa"/>
            <w:shd w:val="clear" w:color="auto" w:fill="auto"/>
          </w:tcPr>
          <w:p w14:paraId="48B7F387" w14:textId="515EBB41"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8 (12.</w:t>
            </w:r>
            <w:r w:rsidR="00DC27DA" w:rsidRPr="00697474">
              <w:rPr>
                <w:rFonts w:ascii="Times New Roman" w:hAnsi="Times New Roman" w:cs="Times New Roman"/>
                <w:color w:val="000000" w:themeColor="text1"/>
                <w:sz w:val="16"/>
                <w:szCs w:val="16"/>
              </w:rPr>
              <w:t>8</w:t>
            </w:r>
            <w:r w:rsidRPr="00697474">
              <w:rPr>
                <w:rFonts w:ascii="Times New Roman" w:hAnsi="Times New Roman" w:cs="Times New Roman"/>
                <w:color w:val="000000" w:themeColor="text1"/>
                <w:sz w:val="16"/>
                <w:szCs w:val="16"/>
              </w:rPr>
              <w:t>)</w:t>
            </w:r>
          </w:p>
        </w:tc>
        <w:tc>
          <w:tcPr>
            <w:tcW w:w="1560" w:type="dxa"/>
            <w:gridSpan w:val="2"/>
            <w:shd w:val="clear" w:color="auto" w:fill="auto"/>
          </w:tcPr>
          <w:p w14:paraId="64B000CF" w14:textId="3C59AB06" w:rsidR="001F2BCF" w:rsidRPr="00697474" w:rsidRDefault="00F32E79" w:rsidP="006974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F32E79">
              <w:rPr>
                <w:rFonts w:ascii="Times New Roman" w:hAnsi="Times New Roman" w:cs="Times New Roman"/>
                <w:color w:val="000000" w:themeColor="text1"/>
                <w:sz w:val="16"/>
                <w:szCs w:val="16"/>
              </w:rPr>
              <w:t>3.95 (1.13</w:t>
            </w:r>
            <w:r>
              <w:rPr>
                <w:rFonts w:ascii="Times New Roman" w:hAnsi="Times New Roman" w:cs="Times New Roman"/>
                <w:color w:val="000000" w:themeColor="text1"/>
                <w:sz w:val="16"/>
                <w:szCs w:val="16"/>
              </w:rPr>
              <w:t>,</w:t>
            </w:r>
            <w:r w:rsidRPr="00F32E79">
              <w:rPr>
                <w:rFonts w:ascii="Times New Roman" w:hAnsi="Times New Roman" w:cs="Times New Roman"/>
                <w:color w:val="000000" w:themeColor="text1"/>
                <w:sz w:val="16"/>
                <w:szCs w:val="16"/>
              </w:rPr>
              <w:t>13.82)</w:t>
            </w:r>
            <w:r>
              <w:rPr>
                <w:rFonts w:ascii="Times New Roman" w:hAnsi="Times New Roman" w:cs="Times New Roman"/>
                <w:color w:val="000000" w:themeColor="text1"/>
                <w:sz w:val="16"/>
                <w:szCs w:val="16"/>
              </w:rPr>
              <w:t>*</w:t>
            </w:r>
          </w:p>
        </w:tc>
        <w:tc>
          <w:tcPr>
            <w:tcW w:w="850" w:type="dxa"/>
            <w:shd w:val="clear" w:color="auto" w:fill="auto"/>
          </w:tcPr>
          <w:p w14:paraId="54066699" w14:textId="70CC323B"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2 (3.0)</w:t>
            </w:r>
          </w:p>
        </w:tc>
        <w:tc>
          <w:tcPr>
            <w:tcW w:w="992" w:type="dxa"/>
            <w:shd w:val="clear" w:color="auto" w:fill="auto"/>
          </w:tcPr>
          <w:p w14:paraId="149ACC48"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6 (16.2)</w:t>
            </w:r>
          </w:p>
        </w:tc>
        <w:tc>
          <w:tcPr>
            <w:tcW w:w="1698" w:type="dxa"/>
            <w:shd w:val="clear" w:color="auto" w:fill="auto"/>
          </w:tcPr>
          <w:p w14:paraId="485DD383" w14:textId="29397BDD" w:rsidR="001F2BCF" w:rsidRPr="002C0923" w:rsidRDefault="00B94D7B" w:rsidP="00B94D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94D7B">
              <w:rPr>
                <w:rFonts w:ascii="Times New Roman" w:hAnsi="Times New Roman" w:cs="Times New Roman"/>
                <w:sz w:val="16"/>
                <w:szCs w:val="16"/>
              </w:rPr>
              <w:t>16.50 (1.83, 148.61)</w:t>
            </w:r>
            <w:r>
              <w:rPr>
                <w:rFonts w:ascii="Times New Roman" w:hAnsi="Times New Roman" w:cs="Times New Roman"/>
                <w:sz w:val="16"/>
                <w:szCs w:val="16"/>
              </w:rPr>
              <w:t>*</w:t>
            </w:r>
          </w:p>
        </w:tc>
      </w:tr>
      <w:tr w:rsidR="00CC6386" w:rsidRPr="002C0923" w14:paraId="68B85D8C"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1CFC6403"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19958DFA" w14:textId="77777777" w:rsidR="001F2BCF" w:rsidRPr="002C0923" w:rsidRDefault="001F2BCF"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Primary</w:t>
            </w:r>
          </w:p>
        </w:tc>
        <w:tc>
          <w:tcPr>
            <w:tcW w:w="1093" w:type="dxa"/>
            <w:shd w:val="clear" w:color="auto" w:fill="auto"/>
          </w:tcPr>
          <w:p w14:paraId="19745CDB" w14:textId="77777777"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14 (9.6)</w:t>
            </w:r>
          </w:p>
        </w:tc>
        <w:tc>
          <w:tcPr>
            <w:tcW w:w="992" w:type="dxa"/>
            <w:shd w:val="clear" w:color="auto" w:fill="auto"/>
          </w:tcPr>
          <w:p w14:paraId="201AF768" w14:textId="77777777"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7 (20.6)</w:t>
            </w:r>
          </w:p>
        </w:tc>
        <w:tc>
          <w:tcPr>
            <w:tcW w:w="1559" w:type="dxa"/>
            <w:shd w:val="clear" w:color="auto" w:fill="auto"/>
          </w:tcPr>
          <w:p w14:paraId="6D3AA5B0" w14:textId="5C3730E0" w:rsidR="001F2BCF" w:rsidRPr="00697474" w:rsidRDefault="00F32E79" w:rsidP="00F32E7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F32E79">
              <w:rPr>
                <w:rFonts w:ascii="Times New Roman" w:hAnsi="Times New Roman" w:cs="Times New Roman"/>
                <w:color w:val="000000" w:themeColor="text1"/>
                <w:sz w:val="16"/>
                <w:szCs w:val="16"/>
              </w:rPr>
              <w:t>3.22 (1.02, 10.15)</w:t>
            </w:r>
            <w:r>
              <w:rPr>
                <w:rFonts w:ascii="Times New Roman" w:hAnsi="Times New Roman" w:cs="Times New Roman"/>
                <w:color w:val="000000" w:themeColor="text1"/>
                <w:sz w:val="16"/>
                <w:szCs w:val="16"/>
              </w:rPr>
              <w:t>*</w:t>
            </w:r>
          </w:p>
        </w:tc>
        <w:tc>
          <w:tcPr>
            <w:tcW w:w="1134" w:type="dxa"/>
            <w:shd w:val="clear" w:color="auto" w:fill="auto"/>
          </w:tcPr>
          <w:p w14:paraId="45920CF3" w14:textId="15C9792E"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17 (13.8)</w:t>
            </w:r>
          </w:p>
        </w:tc>
        <w:tc>
          <w:tcPr>
            <w:tcW w:w="992" w:type="dxa"/>
            <w:shd w:val="clear" w:color="auto" w:fill="auto"/>
          </w:tcPr>
          <w:p w14:paraId="0F079AA6" w14:textId="77777777"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13 (20.6)</w:t>
            </w:r>
          </w:p>
        </w:tc>
        <w:tc>
          <w:tcPr>
            <w:tcW w:w="1560" w:type="dxa"/>
            <w:gridSpan w:val="2"/>
            <w:shd w:val="clear" w:color="auto" w:fill="auto"/>
          </w:tcPr>
          <w:p w14:paraId="7FD1A00E" w14:textId="3ACBEEDD" w:rsidR="001F2BCF" w:rsidRPr="00697474" w:rsidRDefault="00F32E79" w:rsidP="00F32E79">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F32E79">
              <w:rPr>
                <w:rFonts w:ascii="Times New Roman" w:hAnsi="Times New Roman" w:cs="Times New Roman"/>
                <w:color w:val="000000" w:themeColor="text1"/>
                <w:sz w:val="16"/>
                <w:szCs w:val="16"/>
              </w:rPr>
              <w:t>1.89 (0.76, 4.72)</w:t>
            </w:r>
            <w:r>
              <w:rPr>
                <w:rFonts w:ascii="Times New Roman" w:hAnsi="Times New Roman" w:cs="Times New Roman"/>
                <w:color w:val="000000" w:themeColor="text1"/>
                <w:sz w:val="16"/>
                <w:szCs w:val="16"/>
              </w:rPr>
              <w:t>*</w:t>
            </w:r>
          </w:p>
        </w:tc>
        <w:tc>
          <w:tcPr>
            <w:tcW w:w="850" w:type="dxa"/>
            <w:shd w:val="clear" w:color="auto" w:fill="auto"/>
          </w:tcPr>
          <w:p w14:paraId="31C49A03" w14:textId="4F1BFD4F"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18 (27.3)</w:t>
            </w:r>
          </w:p>
        </w:tc>
        <w:tc>
          <w:tcPr>
            <w:tcW w:w="992" w:type="dxa"/>
            <w:shd w:val="clear" w:color="auto" w:fill="auto"/>
          </w:tcPr>
          <w:p w14:paraId="5E553869" w14:textId="77777777"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17 (45.9)</w:t>
            </w:r>
          </w:p>
        </w:tc>
        <w:tc>
          <w:tcPr>
            <w:tcW w:w="1698" w:type="dxa"/>
            <w:shd w:val="clear" w:color="auto" w:fill="auto"/>
          </w:tcPr>
          <w:p w14:paraId="49F43AC6" w14:textId="2D9FB1A9" w:rsidR="001F2BCF" w:rsidRPr="002C0923" w:rsidRDefault="00B94D7B" w:rsidP="00B94D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94D7B">
              <w:rPr>
                <w:rFonts w:ascii="Times New Roman" w:hAnsi="Times New Roman" w:cs="Times New Roman"/>
                <w:sz w:val="16"/>
                <w:szCs w:val="16"/>
              </w:rPr>
              <w:t>5.19 (1.00, 26.94)</w:t>
            </w:r>
            <w:r w:rsidR="00781F22">
              <w:rPr>
                <w:rFonts w:ascii="Times New Roman" w:hAnsi="Times New Roman" w:cs="Times New Roman"/>
                <w:sz w:val="16"/>
                <w:szCs w:val="16"/>
              </w:rPr>
              <w:t>*</w:t>
            </w:r>
          </w:p>
        </w:tc>
      </w:tr>
      <w:tr w:rsidR="00CC6386" w:rsidRPr="002C0923" w14:paraId="126A3475"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75DCAF40"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2E3C249C" w14:textId="77777777"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Secondary</w:t>
            </w:r>
          </w:p>
        </w:tc>
        <w:tc>
          <w:tcPr>
            <w:tcW w:w="1093" w:type="dxa"/>
            <w:shd w:val="clear" w:color="auto" w:fill="auto"/>
          </w:tcPr>
          <w:p w14:paraId="54553FF9"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68 (46.6)</w:t>
            </w:r>
          </w:p>
        </w:tc>
        <w:tc>
          <w:tcPr>
            <w:tcW w:w="992" w:type="dxa"/>
            <w:shd w:val="clear" w:color="auto" w:fill="auto"/>
          </w:tcPr>
          <w:p w14:paraId="65842259"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15 (44.1)</w:t>
            </w:r>
          </w:p>
        </w:tc>
        <w:tc>
          <w:tcPr>
            <w:tcW w:w="1559" w:type="dxa"/>
            <w:shd w:val="clear" w:color="auto" w:fill="auto"/>
          </w:tcPr>
          <w:p w14:paraId="75CB19E1" w14:textId="540DB977" w:rsidR="001F2BCF" w:rsidRPr="00697474" w:rsidRDefault="00F32E79" w:rsidP="00F32E79">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F32E79">
              <w:rPr>
                <w:rFonts w:ascii="Times New Roman" w:hAnsi="Times New Roman" w:cs="Times New Roman"/>
                <w:color w:val="000000" w:themeColor="text1"/>
                <w:sz w:val="16"/>
                <w:szCs w:val="16"/>
              </w:rPr>
              <w:t>1.42 (0.58, 3.49)</w:t>
            </w:r>
          </w:p>
        </w:tc>
        <w:tc>
          <w:tcPr>
            <w:tcW w:w="1134" w:type="dxa"/>
            <w:shd w:val="clear" w:color="auto" w:fill="auto"/>
          </w:tcPr>
          <w:p w14:paraId="1926A9F1" w14:textId="7DF331D1"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59 (48.0)</w:t>
            </w:r>
          </w:p>
        </w:tc>
        <w:tc>
          <w:tcPr>
            <w:tcW w:w="992" w:type="dxa"/>
            <w:shd w:val="clear" w:color="auto" w:fill="auto"/>
          </w:tcPr>
          <w:p w14:paraId="7B5254D2"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25 (39.7)</w:t>
            </w:r>
          </w:p>
        </w:tc>
        <w:tc>
          <w:tcPr>
            <w:tcW w:w="1560" w:type="dxa"/>
            <w:gridSpan w:val="2"/>
            <w:shd w:val="clear" w:color="auto" w:fill="auto"/>
          </w:tcPr>
          <w:p w14:paraId="29A4F8CA" w14:textId="4F84BE06" w:rsidR="001F2BCF" w:rsidRPr="00697474" w:rsidRDefault="00F32E79" w:rsidP="00B94D7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F32E79">
              <w:rPr>
                <w:rFonts w:ascii="Times New Roman" w:hAnsi="Times New Roman" w:cs="Times New Roman"/>
                <w:color w:val="000000" w:themeColor="text1"/>
                <w:sz w:val="16"/>
                <w:szCs w:val="16"/>
              </w:rPr>
              <w:t>1.05 (0.50, 2.18)</w:t>
            </w:r>
          </w:p>
        </w:tc>
        <w:tc>
          <w:tcPr>
            <w:tcW w:w="850" w:type="dxa"/>
            <w:shd w:val="clear" w:color="auto" w:fill="auto"/>
          </w:tcPr>
          <w:p w14:paraId="208CE710" w14:textId="27F6298E"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35 (53.0)</w:t>
            </w:r>
          </w:p>
        </w:tc>
        <w:tc>
          <w:tcPr>
            <w:tcW w:w="992" w:type="dxa"/>
            <w:shd w:val="clear" w:color="auto" w:fill="auto"/>
          </w:tcPr>
          <w:p w14:paraId="58892482" w14:textId="77777777" w:rsidR="001F2BCF" w:rsidRPr="00697474" w:rsidRDefault="001F2BCF"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12 (32.4)</w:t>
            </w:r>
          </w:p>
        </w:tc>
        <w:tc>
          <w:tcPr>
            <w:tcW w:w="1698" w:type="dxa"/>
            <w:shd w:val="clear" w:color="auto" w:fill="auto"/>
          </w:tcPr>
          <w:p w14:paraId="6E4779BD" w14:textId="114A82FA" w:rsidR="001F2BCF" w:rsidRPr="002C0923" w:rsidRDefault="00B94D7B" w:rsidP="00EA6A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94D7B">
              <w:rPr>
                <w:rFonts w:ascii="Times New Roman" w:hAnsi="Times New Roman" w:cs="Times New Roman"/>
                <w:sz w:val="16"/>
                <w:szCs w:val="16"/>
              </w:rPr>
              <w:t>1.89 (0.37, 9.75)</w:t>
            </w:r>
          </w:p>
        </w:tc>
      </w:tr>
      <w:tr w:rsidR="00CC6386" w:rsidRPr="002C0923" w14:paraId="1CC2286B"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610F69F5"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2760D83D" w14:textId="6BB630A2" w:rsidR="001F2BCF" w:rsidRPr="002C0923" w:rsidRDefault="00382163"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Tertiary</w:t>
            </w:r>
          </w:p>
        </w:tc>
        <w:tc>
          <w:tcPr>
            <w:tcW w:w="1093" w:type="dxa"/>
            <w:shd w:val="clear" w:color="auto" w:fill="auto"/>
          </w:tcPr>
          <w:p w14:paraId="495455C8" w14:textId="3D24F849" w:rsidR="001F2BCF" w:rsidRPr="00697474" w:rsidRDefault="00382163"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58</w:t>
            </w:r>
            <w:r w:rsidR="001F2BCF" w:rsidRPr="00697474">
              <w:rPr>
                <w:rFonts w:ascii="Times New Roman" w:hAnsi="Times New Roman" w:cs="Times New Roman"/>
                <w:color w:val="000000" w:themeColor="text1"/>
                <w:sz w:val="16"/>
                <w:szCs w:val="16"/>
              </w:rPr>
              <w:t xml:space="preserve"> (</w:t>
            </w:r>
            <w:r w:rsidR="00DC27DA" w:rsidRPr="00697474">
              <w:rPr>
                <w:rFonts w:ascii="Times New Roman" w:hAnsi="Times New Roman" w:cs="Times New Roman"/>
                <w:color w:val="000000" w:themeColor="text1"/>
                <w:sz w:val="16"/>
                <w:szCs w:val="16"/>
              </w:rPr>
              <w:t>39.7</w:t>
            </w:r>
            <w:r w:rsidR="001F2BCF" w:rsidRPr="00697474">
              <w:rPr>
                <w:rFonts w:ascii="Times New Roman" w:hAnsi="Times New Roman" w:cs="Times New Roman"/>
                <w:color w:val="000000" w:themeColor="text1"/>
                <w:sz w:val="16"/>
                <w:szCs w:val="16"/>
              </w:rPr>
              <w:t>)</w:t>
            </w:r>
          </w:p>
        </w:tc>
        <w:tc>
          <w:tcPr>
            <w:tcW w:w="992" w:type="dxa"/>
            <w:shd w:val="clear" w:color="auto" w:fill="auto"/>
          </w:tcPr>
          <w:p w14:paraId="436BA748" w14:textId="15FD83F5" w:rsidR="001F2BCF" w:rsidRPr="00697474" w:rsidRDefault="00382163"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9</w:t>
            </w:r>
            <w:r w:rsidR="001F2BCF" w:rsidRPr="00697474">
              <w:rPr>
                <w:rFonts w:ascii="Times New Roman" w:hAnsi="Times New Roman" w:cs="Times New Roman"/>
                <w:color w:val="000000" w:themeColor="text1"/>
                <w:sz w:val="16"/>
                <w:szCs w:val="16"/>
              </w:rPr>
              <w:t xml:space="preserve"> (</w:t>
            </w:r>
            <w:r w:rsidR="00DC27DA" w:rsidRPr="00697474">
              <w:rPr>
                <w:rFonts w:ascii="Times New Roman" w:hAnsi="Times New Roman" w:cs="Times New Roman"/>
                <w:color w:val="000000" w:themeColor="text1"/>
                <w:sz w:val="16"/>
                <w:szCs w:val="16"/>
              </w:rPr>
              <w:t>26.5</w:t>
            </w:r>
            <w:r w:rsidR="001F2BCF" w:rsidRPr="00697474">
              <w:rPr>
                <w:rFonts w:ascii="Times New Roman" w:hAnsi="Times New Roman" w:cs="Times New Roman"/>
                <w:color w:val="000000" w:themeColor="text1"/>
                <w:sz w:val="16"/>
                <w:szCs w:val="16"/>
              </w:rPr>
              <w:t>)</w:t>
            </w:r>
          </w:p>
        </w:tc>
        <w:tc>
          <w:tcPr>
            <w:tcW w:w="1559" w:type="dxa"/>
            <w:shd w:val="clear" w:color="auto" w:fill="auto"/>
          </w:tcPr>
          <w:p w14:paraId="7FAC4661" w14:textId="4D37ACBF" w:rsidR="001F2BCF" w:rsidRPr="00697474" w:rsidRDefault="00F32E79"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Reference</w:t>
            </w:r>
          </w:p>
        </w:tc>
        <w:tc>
          <w:tcPr>
            <w:tcW w:w="1134" w:type="dxa"/>
            <w:shd w:val="clear" w:color="auto" w:fill="auto"/>
          </w:tcPr>
          <w:p w14:paraId="13FD55E4" w14:textId="442C048E" w:rsidR="001F2BCF" w:rsidRPr="00697474" w:rsidRDefault="00382163"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42</w:t>
            </w:r>
            <w:r w:rsidR="001F2BCF" w:rsidRPr="00697474">
              <w:rPr>
                <w:rFonts w:ascii="Times New Roman" w:hAnsi="Times New Roman" w:cs="Times New Roman"/>
                <w:color w:val="000000" w:themeColor="text1"/>
                <w:sz w:val="16"/>
                <w:szCs w:val="16"/>
              </w:rPr>
              <w:t xml:space="preserve"> (</w:t>
            </w:r>
            <w:r w:rsidR="00DC27DA" w:rsidRPr="00697474">
              <w:rPr>
                <w:rFonts w:ascii="Times New Roman" w:hAnsi="Times New Roman" w:cs="Times New Roman"/>
                <w:color w:val="000000" w:themeColor="text1"/>
                <w:sz w:val="16"/>
                <w:szCs w:val="16"/>
              </w:rPr>
              <w:t>34.1</w:t>
            </w:r>
            <w:r w:rsidR="001F2BCF" w:rsidRPr="00697474">
              <w:rPr>
                <w:rFonts w:ascii="Times New Roman" w:hAnsi="Times New Roman" w:cs="Times New Roman"/>
                <w:color w:val="000000" w:themeColor="text1"/>
                <w:sz w:val="16"/>
                <w:szCs w:val="16"/>
              </w:rPr>
              <w:t>)</w:t>
            </w:r>
          </w:p>
        </w:tc>
        <w:tc>
          <w:tcPr>
            <w:tcW w:w="992" w:type="dxa"/>
            <w:shd w:val="clear" w:color="auto" w:fill="auto"/>
          </w:tcPr>
          <w:p w14:paraId="78D4D268" w14:textId="1B1A44D3" w:rsidR="001F2BCF" w:rsidRPr="00697474" w:rsidRDefault="00382163"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17</w:t>
            </w:r>
            <w:r w:rsidR="001F2BCF" w:rsidRPr="00697474">
              <w:rPr>
                <w:rFonts w:ascii="Times New Roman" w:hAnsi="Times New Roman" w:cs="Times New Roman"/>
                <w:color w:val="000000" w:themeColor="text1"/>
                <w:sz w:val="16"/>
                <w:szCs w:val="16"/>
              </w:rPr>
              <w:t xml:space="preserve"> (</w:t>
            </w:r>
            <w:r w:rsidR="00DC27DA" w:rsidRPr="00697474">
              <w:rPr>
                <w:rFonts w:ascii="Times New Roman" w:hAnsi="Times New Roman" w:cs="Times New Roman"/>
                <w:color w:val="000000" w:themeColor="text1"/>
                <w:sz w:val="16"/>
                <w:szCs w:val="16"/>
              </w:rPr>
              <w:t>26.9</w:t>
            </w:r>
            <w:r w:rsidR="001F2BCF" w:rsidRPr="00697474">
              <w:rPr>
                <w:rFonts w:ascii="Times New Roman" w:hAnsi="Times New Roman" w:cs="Times New Roman"/>
                <w:color w:val="000000" w:themeColor="text1"/>
                <w:sz w:val="16"/>
                <w:szCs w:val="16"/>
              </w:rPr>
              <w:t>)</w:t>
            </w:r>
          </w:p>
        </w:tc>
        <w:tc>
          <w:tcPr>
            <w:tcW w:w="1560" w:type="dxa"/>
            <w:gridSpan w:val="2"/>
            <w:shd w:val="clear" w:color="auto" w:fill="auto"/>
          </w:tcPr>
          <w:p w14:paraId="6468C95A" w14:textId="5B0AEB20" w:rsidR="001F2BCF" w:rsidRPr="00697474" w:rsidRDefault="00F32E79"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Reference</w:t>
            </w:r>
          </w:p>
        </w:tc>
        <w:tc>
          <w:tcPr>
            <w:tcW w:w="850" w:type="dxa"/>
            <w:shd w:val="clear" w:color="auto" w:fill="auto"/>
          </w:tcPr>
          <w:p w14:paraId="1798E408" w14:textId="606C053B" w:rsidR="001F2BCF" w:rsidRPr="00697474" w:rsidRDefault="00382163"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11</w:t>
            </w:r>
            <w:r w:rsidR="001F2BCF" w:rsidRPr="00697474">
              <w:rPr>
                <w:rFonts w:ascii="Times New Roman" w:hAnsi="Times New Roman" w:cs="Times New Roman"/>
                <w:color w:val="000000" w:themeColor="text1"/>
                <w:sz w:val="16"/>
                <w:szCs w:val="16"/>
              </w:rPr>
              <w:t xml:space="preserve"> (1</w:t>
            </w:r>
            <w:r w:rsidR="00DC27DA" w:rsidRPr="00697474">
              <w:rPr>
                <w:rFonts w:ascii="Times New Roman" w:hAnsi="Times New Roman" w:cs="Times New Roman"/>
                <w:color w:val="000000" w:themeColor="text1"/>
                <w:sz w:val="16"/>
                <w:szCs w:val="16"/>
              </w:rPr>
              <w:t>6.7</w:t>
            </w:r>
            <w:r w:rsidR="001F2BCF" w:rsidRPr="00697474">
              <w:rPr>
                <w:rFonts w:ascii="Times New Roman" w:hAnsi="Times New Roman" w:cs="Times New Roman"/>
                <w:color w:val="000000" w:themeColor="text1"/>
                <w:sz w:val="16"/>
                <w:szCs w:val="16"/>
              </w:rPr>
              <w:t>)</w:t>
            </w:r>
          </w:p>
        </w:tc>
        <w:tc>
          <w:tcPr>
            <w:tcW w:w="992" w:type="dxa"/>
            <w:shd w:val="clear" w:color="auto" w:fill="auto"/>
          </w:tcPr>
          <w:p w14:paraId="5F70D14F" w14:textId="3AB53969" w:rsidR="001F2BCF" w:rsidRPr="00697474" w:rsidRDefault="001F2BCF"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6"/>
                <w:szCs w:val="16"/>
              </w:rPr>
            </w:pPr>
            <w:r w:rsidRPr="00697474">
              <w:rPr>
                <w:rFonts w:ascii="Times New Roman" w:hAnsi="Times New Roman" w:cs="Times New Roman"/>
                <w:color w:val="000000" w:themeColor="text1"/>
                <w:sz w:val="16"/>
                <w:szCs w:val="16"/>
              </w:rPr>
              <w:t>2 (5.</w:t>
            </w:r>
            <w:r w:rsidR="00DC27DA" w:rsidRPr="00697474">
              <w:rPr>
                <w:rFonts w:ascii="Times New Roman" w:hAnsi="Times New Roman" w:cs="Times New Roman"/>
                <w:color w:val="000000" w:themeColor="text1"/>
                <w:sz w:val="16"/>
                <w:szCs w:val="16"/>
              </w:rPr>
              <w:t>4</w:t>
            </w:r>
            <w:r w:rsidRPr="00697474">
              <w:rPr>
                <w:rFonts w:ascii="Times New Roman" w:hAnsi="Times New Roman" w:cs="Times New Roman"/>
                <w:color w:val="000000" w:themeColor="text1"/>
                <w:sz w:val="16"/>
                <w:szCs w:val="16"/>
              </w:rPr>
              <w:t>)</w:t>
            </w:r>
          </w:p>
        </w:tc>
        <w:tc>
          <w:tcPr>
            <w:tcW w:w="1698" w:type="dxa"/>
            <w:shd w:val="clear" w:color="auto" w:fill="auto"/>
          </w:tcPr>
          <w:p w14:paraId="3851EEC3" w14:textId="2FA09252" w:rsidR="001F2BCF" w:rsidRPr="002C0923" w:rsidRDefault="00F32E79"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CC6386" w:rsidRPr="002C0923" w14:paraId="33FBB82D"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4839D05D"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6CFB4D8F" w14:textId="6C220290"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93" w:type="dxa"/>
            <w:shd w:val="clear" w:color="auto" w:fill="auto"/>
          </w:tcPr>
          <w:p w14:paraId="7FDB559D" w14:textId="440A50B4"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2" w:type="dxa"/>
            <w:shd w:val="clear" w:color="auto" w:fill="auto"/>
          </w:tcPr>
          <w:p w14:paraId="1C70732E" w14:textId="3E40380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59" w:type="dxa"/>
            <w:shd w:val="clear" w:color="auto" w:fill="auto"/>
          </w:tcPr>
          <w:p w14:paraId="32E6D5E7"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shd w:val="clear" w:color="auto" w:fill="auto"/>
          </w:tcPr>
          <w:p w14:paraId="20FF6B07" w14:textId="595DFAD3"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2" w:type="dxa"/>
            <w:shd w:val="clear" w:color="auto" w:fill="auto"/>
          </w:tcPr>
          <w:p w14:paraId="01B9B1AE" w14:textId="6DACF4E9"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560" w:type="dxa"/>
            <w:gridSpan w:val="2"/>
            <w:shd w:val="clear" w:color="auto" w:fill="auto"/>
          </w:tcPr>
          <w:p w14:paraId="0B6B4B88"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50" w:type="dxa"/>
            <w:shd w:val="clear" w:color="auto" w:fill="auto"/>
          </w:tcPr>
          <w:p w14:paraId="4BE21449" w14:textId="3707CDB8"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992" w:type="dxa"/>
            <w:shd w:val="clear" w:color="auto" w:fill="auto"/>
          </w:tcPr>
          <w:p w14:paraId="3B311794" w14:textId="73D46B69"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698" w:type="dxa"/>
            <w:shd w:val="clear" w:color="auto" w:fill="auto"/>
          </w:tcPr>
          <w:p w14:paraId="7FF163B2"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CC6386" w:rsidRPr="002C0923" w14:paraId="0B9387DF"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val="restart"/>
            <w:shd w:val="clear" w:color="auto" w:fill="auto"/>
          </w:tcPr>
          <w:p w14:paraId="08DE17F6" w14:textId="77777777" w:rsidR="001F2BCF" w:rsidRPr="002C0923" w:rsidRDefault="001F2BCF" w:rsidP="001F2BCF">
            <w:pPr>
              <w:jc w:val="center"/>
              <w:rPr>
                <w:rFonts w:ascii="Times New Roman" w:hAnsi="Times New Roman" w:cs="Times New Roman"/>
                <w:b w:val="0"/>
                <w:sz w:val="16"/>
                <w:szCs w:val="16"/>
              </w:rPr>
            </w:pPr>
            <w:r w:rsidRPr="002C0923">
              <w:rPr>
                <w:rFonts w:ascii="Times New Roman" w:hAnsi="Times New Roman" w:cs="Times New Roman"/>
                <w:b w:val="0"/>
                <w:sz w:val="16"/>
                <w:szCs w:val="16"/>
              </w:rPr>
              <w:t>Employment Status</w:t>
            </w:r>
          </w:p>
        </w:tc>
        <w:tc>
          <w:tcPr>
            <w:tcW w:w="1692" w:type="dxa"/>
            <w:shd w:val="clear" w:color="auto" w:fill="auto"/>
          </w:tcPr>
          <w:p w14:paraId="4B49E8C5" w14:textId="77777777" w:rsidR="001F2BCF" w:rsidRPr="002C0923" w:rsidRDefault="001F2BCF"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Not employed</w:t>
            </w:r>
          </w:p>
        </w:tc>
        <w:tc>
          <w:tcPr>
            <w:tcW w:w="1093" w:type="dxa"/>
            <w:shd w:val="clear" w:color="auto" w:fill="auto"/>
          </w:tcPr>
          <w:p w14:paraId="6D73B471"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53 (36.3)</w:t>
            </w:r>
          </w:p>
        </w:tc>
        <w:tc>
          <w:tcPr>
            <w:tcW w:w="992" w:type="dxa"/>
            <w:shd w:val="clear" w:color="auto" w:fill="auto"/>
          </w:tcPr>
          <w:p w14:paraId="0ADE3BF4"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14 (41.2)</w:t>
            </w:r>
          </w:p>
        </w:tc>
        <w:tc>
          <w:tcPr>
            <w:tcW w:w="1559" w:type="dxa"/>
            <w:shd w:val="clear" w:color="auto" w:fill="auto"/>
          </w:tcPr>
          <w:p w14:paraId="557371EE" w14:textId="58100E75" w:rsidR="001F2BCF" w:rsidRPr="002C0923" w:rsidRDefault="00781F22" w:rsidP="00781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81F22">
              <w:rPr>
                <w:rFonts w:ascii="Times New Roman" w:hAnsi="Times New Roman" w:cs="Times New Roman"/>
                <w:sz w:val="16"/>
                <w:szCs w:val="16"/>
              </w:rPr>
              <w:t>1.46 (0.64, 3.37)</w:t>
            </w:r>
          </w:p>
        </w:tc>
        <w:tc>
          <w:tcPr>
            <w:tcW w:w="1134" w:type="dxa"/>
            <w:shd w:val="clear" w:color="auto" w:fill="auto"/>
          </w:tcPr>
          <w:p w14:paraId="0AAEBE82" w14:textId="5CA8DEAD"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38 (30.9)</w:t>
            </w:r>
          </w:p>
        </w:tc>
        <w:tc>
          <w:tcPr>
            <w:tcW w:w="992" w:type="dxa"/>
            <w:shd w:val="clear" w:color="auto" w:fill="auto"/>
          </w:tcPr>
          <w:p w14:paraId="6CCF43E9"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30 (47.6)</w:t>
            </w:r>
          </w:p>
        </w:tc>
        <w:tc>
          <w:tcPr>
            <w:tcW w:w="1560" w:type="dxa"/>
            <w:gridSpan w:val="2"/>
            <w:shd w:val="clear" w:color="auto" w:fill="auto"/>
          </w:tcPr>
          <w:p w14:paraId="04099CC8" w14:textId="6C052D37" w:rsidR="001F2BCF" w:rsidRPr="002C0923" w:rsidRDefault="00781F22" w:rsidP="00781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81F22">
              <w:rPr>
                <w:rFonts w:ascii="Times New Roman" w:hAnsi="Times New Roman" w:cs="Times New Roman"/>
                <w:sz w:val="16"/>
                <w:szCs w:val="16"/>
              </w:rPr>
              <w:t>1.83 (0.96, 3.52)</w:t>
            </w:r>
            <w:r>
              <w:rPr>
                <w:rFonts w:ascii="Times New Roman" w:hAnsi="Times New Roman" w:cs="Times New Roman"/>
                <w:sz w:val="16"/>
                <w:szCs w:val="16"/>
              </w:rPr>
              <w:t>*</w:t>
            </w:r>
          </w:p>
        </w:tc>
        <w:tc>
          <w:tcPr>
            <w:tcW w:w="850" w:type="dxa"/>
            <w:shd w:val="clear" w:color="auto" w:fill="auto"/>
          </w:tcPr>
          <w:p w14:paraId="666D34CF" w14:textId="2E3D62F2"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25 (37.9)</w:t>
            </w:r>
          </w:p>
        </w:tc>
        <w:tc>
          <w:tcPr>
            <w:tcW w:w="992" w:type="dxa"/>
            <w:shd w:val="clear" w:color="auto" w:fill="auto"/>
          </w:tcPr>
          <w:p w14:paraId="068FCA16"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24 (64.9)</w:t>
            </w:r>
          </w:p>
        </w:tc>
        <w:tc>
          <w:tcPr>
            <w:tcW w:w="1698" w:type="dxa"/>
            <w:shd w:val="clear" w:color="auto" w:fill="auto"/>
          </w:tcPr>
          <w:p w14:paraId="65D11565" w14:textId="13E9DC30" w:rsidR="001F2BCF" w:rsidRPr="002C0923" w:rsidRDefault="00781F22" w:rsidP="00781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81F22">
              <w:rPr>
                <w:rFonts w:ascii="Times New Roman" w:hAnsi="Times New Roman" w:cs="Times New Roman"/>
                <w:sz w:val="16"/>
                <w:szCs w:val="16"/>
              </w:rPr>
              <w:t>4.64 (1.64, 13.16)</w:t>
            </w:r>
            <w:r>
              <w:rPr>
                <w:rFonts w:ascii="Times New Roman" w:hAnsi="Times New Roman" w:cs="Times New Roman"/>
                <w:sz w:val="16"/>
                <w:szCs w:val="16"/>
              </w:rPr>
              <w:t>*</w:t>
            </w:r>
          </w:p>
        </w:tc>
      </w:tr>
      <w:tr w:rsidR="00CC6386" w:rsidRPr="002C0923" w14:paraId="57BF41CF"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5403F372"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369F4DDB" w14:textId="77777777" w:rsidR="001F2BCF" w:rsidRPr="002C0923" w:rsidRDefault="001F2BCF"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Employed</w:t>
            </w:r>
          </w:p>
        </w:tc>
        <w:tc>
          <w:tcPr>
            <w:tcW w:w="1093" w:type="dxa"/>
            <w:shd w:val="clear" w:color="auto" w:fill="auto"/>
          </w:tcPr>
          <w:p w14:paraId="187AA48D"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72 (49.3)</w:t>
            </w:r>
          </w:p>
        </w:tc>
        <w:tc>
          <w:tcPr>
            <w:tcW w:w="992" w:type="dxa"/>
            <w:shd w:val="clear" w:color="auto" w:fill="auto"/>
          </w:tcPr>
          <w:p w14:paraId="34076E78"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13 (38.2)</w:t>
            </w:r>
          </w:p>
        </w:tc>
        <w:tc>
          <w:tcPr>
            <w:tcW w:w="1559" w:type="dxa"/>
            <w:shd w:val="clear" w:color="auto" w:fill="auto"/>
          </w:tcPr>
          <w:p w14:paraId="5343C768" w14:textId="13307526" w:rsidR="001F2BCF" w:rsidRPr="002C0923" w:rsidRDefault="00EA6A75"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134" w:type="dxa"/>
            <w:shd w:val="clear" w:color="auto" w:fill="auto"/>
          </w:tcPr>
          <w:p w14:paraId="1C25C2BE" w14:textId="48E6A48E"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65 (52.8)</w:t>
            </w:r>
          </w:p>
        </w:tc>
        <w:tc>
          <w:tcPr>
            <w:tcW w:w="992" w:type="dxa"/>
            <w:shd w:val="clear" w:color="auto" w:fill="auto"/>
          </w:tcPr>
          <w:p w14:paraId="6FACC1FF"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28 (44.4)</w:t>
            </w:r>
          </w:p>
        </w:tc>
        <w:tc>
          <w:tcPr>
            <w:tcW w:w="1560" w:type="dxa"/>
            <w:gridSpan w:val="2"/>
            <w:shd w:val="clear" w:color="auto" w:fill="auto"/>
          </w:tcPr>
          <w:p w14:paraId="791967C4" w14:textId="36158761" w:rsidR="001F2BCF" w:rsidRPr="002C0923" w:rsidRDefault="00EA6A75"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850" w:type="dxa"/>
            <w:shd w:val="clear" w:color="auto" w:fill="auto"/>
          </w:tcPr>
          <w:p w14:paraId="519B3EB5" w14:textId="7FD0675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29 (43.9)</w:t>
            </w:r>
          </w:p>
        </w:tc>
        <w:tc>
          <w:tcPr>
            <w:tcW w:w="992" w:type="dxa"/>
            <w:shd w:val="clear" w:color="auto" w:fill="auto"/>
          </w:tcPr>
          <w:p w14:paraId="4BC19552" w14:textId="77777777" w:rsidR="001F2BCF" w:rsidRPr="002C0923" w:rsidRDefault="001F2BCF"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6 (16.2)</w:t>
            </w:r>
          </w:p>
        </w:tc>
        <w:tc>
          <w:tcPr>
            <w:tcW w:w="1698" w:type="dxa"/>
            <w:shd w:val="clear" w:color="auto" w:fill="auto"/>
          </w:tcPr>
          <w:p w14:paraId="1507D473" w14:textId="58485B2E" w:rsidR="001F2BCF" w:rsidRPr="002C0923" w:rsidRDefault="00EA6A75"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CC6386" w:rsidRPr="002C0923" w14:paraId="54B59FCD"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4220E783" w14:textId="77777777" w:rsidR="001F2BCF" w:rsidRPr="002C0923" w:rsidRDefault="001F2BCF" w:rsidP="001F2BCF">
            <w:pPr>
              <w:jc w:val="center"/>
              <w:rPr>
                <w:rFonts w:ascii="Times New Roman" w:hAnsi="Times New Roman" w:cs="Times New Roman"/>
                <w:b w:val="0"/>
                <w:sz w:val="16"/>
                <w:szCs w:val="16"/>
              </w:rPr>
            </w:pPr>
          </w:p>
        </w:tc>
        <w:tc>
          <w:tcPr>
            <w:tcW w:w="1692" w:type="dxa"/>
            <w:shd w:val="clear" w:color="auto" w:fill="auto"/>
          </w:tcPr>
          <w:p w14:paraId="035E5460" w14:textId="77777777" w:rsidR="001F2BCF" w:rsidRPr="002C0923" w:rsidRDefault="001F2BCF" w:rsidP="001F2B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Retired</w:t>
            </w:r>
          </w:p>
        </w:tc>
        <w:tc>
          <w:tcPr>
            <w:tcW w:w="1093" w:type="dxa"/>
            <w:shd w:val="clear" w:color="auto" w:fill="auto"/>
          </w:tcPr>
          <w:p w14:paraId="54D79ACD"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21 (14.4)</w:t>
            </w:r>
          </w:p>
        </w:tc>
        <w:tc>
          <w:tcPr>
            <w:tcW w:w="992" w:type="dxa"/>
            <w:shd w:val="clear" w:color="auto" w:fill="auto"/>
          </w:tcPr>
          <w:p w14:paraId="6E5A7F97"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7 (20.6)</w:t>
            </w:r>
          </w:p>
        </w:tc>
        <w:tc>
          <w:tcPr>
            <w:tcW w:w="1559" w:type="dxa"/>
            <w:shd w:val="clear" w:color="auto" w:fill="auto"/>
          </w:tcPr>
          <w:p w14:paraId="1245BE38" w14:textId="443A2024" w:rsidR="001F2BCF" w:rsidRPr="002C0923" w:rsidRDefault="00781F22" w:rsidP="00781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81F22">
              <w:rPr>
                <w:rFonts w:ascii="Times New Roman" w:hAnsi="Times New Roman" w:cs="Times New Roman"/>
                <w:sz w:val="16"/>
                <w:szCs w:val="16"/>
              </w:rPr>
              <w:t>1.85 (0.65, 5.22)</w:t>
            </w:r>
          </w:p>
        </w:tc>
        <w:tc>
          <w:tcPr>
            <w:tcW w:w="1134" w:type="dxa"/>
            <w:shd w:val="clear" w:color="auto" w:fill="auto"/>
          </w:tcPr>
          <w:p w14:paraId="20DDAAE2" w14:textId="6A45C93B"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20 (16.3)</w:t>
            </w:r>
          </w:p>
        </w:tc>
        <w:tc>
          <w:tcPr>
            <w:tcW w:w="992" w:type="dxa"/>
            <w:shd w:val="clear" w:color="auto" w:fill="auto"/>
          </w:tcPr>
          <w:p w14:paraId="72F170A6"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5 (7.9)</w:t>
            </w:r>
          </w:p>
        </w:tc>
        <w:tc>
          <w:tcPr>
            <w:tcW w:w="1560" w:type="dxa"/>
            <w:gridSpan w:val="2"/>
            <w:shd w:val="clear" w:color="auto" w:fill="auto"/>
          </w:tcPr>
          <w:p w14:paraId="73A5FD5E" w14:textId="0965E0C7" w:rsidR="001F2BCF" w:rsidRPr="002C0923" w:rsidRDefault="00781F22" w:rsidP="00781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81F22">
              <w:rPr>
                <w:rFonts w:ascii="Times New Roman" w:hAnsi="Times New Roman" w:cs="Times New Roman"/>
                <w:sz w:val="16"/>
                <w:szCs w:val="16"/>
              </w:rPr>
              <w:t>0.58 (0.20, 1.70)</w:t>
            </w:r>
          </w:p>
        </w:tc>
        <w:tc>
          <w:tcPr>
            <w:tcW w:w="850" w:type="dxa"/>
            <w:shd w:val="clear" w:color="auto" w:fill="auto"/>
          </w:tcPr>
          <w:p w14:paraId="337B7443" w14:textId="5EAED172"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12 (18.2)</w:t>
            </w:r>
          </w:p>
        </w:tc>
        <w:tc>
          <w:tcPr>
            <w:tcW w:w="992" w:type="dxa"/>
            <w:shd w:val="clear" w:color="auto" w:fill="auto"/>
          </w:tcPr>
          <w:p w14:paraId="2227EDCE" w14:textId="77777777" w:rsidR="001F2BCF" w:rsidRPr="002C0923" w:rsidRDefault="001F2BCF"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7 (18.9)</w:t>
            </w:r>
          </w:p>
        </w:tc>
        <w:tc>
          <w:tcPr>
            <w:tcW w:w="1698" w:type="dxa"/>
            <w:shd w:val="clear" w:color="auto" w:fill="auto"/>
          </w:tcPr>
          <w:p w14:paraId="60D70B38" w14:textId="4B4A7C5C" w:rsidR="001F2BCF" w:rsidRPr="002C0923" w:rsidRDefault="00781F22" w:rsidP="00781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81F22">
              <w:rPr>
                <w:rFonts w:ascii="Times New Roman" w:hAnsi="Times New Roman" w:cs="Times New Roman"/>
                <w:sz w:val="16"/>
                <w:szCs w:val="16"/>
              </w:rPr>
              <w:t>2.82 (0.78, 10.15)</w:t>
            </w:r>
            <w:r>
              <w:rPr>
                <w:rFonts w:ascii="Times New Roman" w:hAnsi="Times New Roman" w:cs="Times New Roman"/>
                <w:sz w:val="16"/>
                <w:szCs w:val="16"/>
              </w:rPr>
              <w:t>*</w:t>
            </w:r>
          </w:p>
        </w:tc>
      </w:tr>
      <w:tr w:rsidR="00CC6386" w:rsidRPr="002C0923" w14:paraId="7A480DCE" w14:textId="77777777" w:rsidTr="00697474">
        <w:trPr>
          <w:trHeight w:val="378"/>
          <w:jc w:val="center"/>
        </w:trPr>
        <w:tc>
          <w:tcPr>
            <w:cnfStyle w:val="001000000000" w:firstRow="0" w:lastRow="0" w:firstColumn="1" w:lastColumn="0" w:oddVBand="0" w:evenVBand="0" w:oddHBand="0" w:evenHBand="0" w:firstRowFirstColumn="0" w:firstRowLastColumn="0" w:lastRowFirstColumn="0" w:lastRowLastColumn="0"/>
            <w:tcW w:w="1043" w:type="dxa"/>
            <w:vMerge w:val="restart"/>
            <w:shd w:val="clear" w:color="auto" w:fill="auto"/>
          </w:tcPr>
          <w:p w14:paraId="14CD557B" w14:textId="77777777" w:rsidR="00A80CBC" w:rsidRPr="002C0923" w:rsidRDefault="00A80CBC" w:rsidP="001F2BCF">
            <w:pPr>
              <w:jc w:val="center"/>
              <w:rPr>
                <w:rFonts w:ascii="Times New Roman" w:hAnsi="Times New Roman" w:cs="Times New Roman"/>
                <w:b w:val="0"/>
                <w:sz w:val="16"/>
                <w:szCs w:val="16"/>
              </w:rPr>
            </w:pPr>
            <w:r w:rsidRPr="002C0923">
              <w:rPr>
                <w:rFonts w:ascii="Times New Roman" w:hAnsi="Times New Roman" w:cs="Times New Roman"/>
                <w:b w:val="0"/>
                <w:sz w:val="16"/>
                <w:szCs w:val="16"/>
              </w:rPr>
              <w:t>Financial Income</w:t>
            </w:r>
          </w:p>
        </w:tc>
        <w:tc>
          <w:tcPr>
            <w:tcW w:w="1692" w:type="dxa"/>
            <w:shd w:val="clear" w:color="auto" w:fill="auto"/>
          </w:tcPr>
          <w:p w14:paraId="24550D34" w14:textId="543E130E" w:rsidR="00A80CBC" w:rsidRPr="002C0923" w:rsidRDefault="00A80CBC" w:rsidP="001F2B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Financial support (family/friends</w:t>
            </w:r>
            <w:r>
              <w:rPr>
                <w:rFonts w:ascii="Times New Roman" w:hAnsi="Times New Roman" w:cs="Times New Roman"/>
                <w:sz w:val="16"/>
                <w:szCs w:val="16"/>
              </w:rPr>
              <w:t>/saving</w:t>
            </w:r>
            <w:r w:rsidRPr="002C0923">
              <w:rPr>
                <w:rFonts w:ascii="Times New Roman" w:hAnsi="Times New Roman" w:cs="Times New Roman"/>
                <w:sz w:val="16"/>
                <w:szCs w:val="16"/>
              </w:rPr>
              <w:t>)</w:t>
            </w:r>
          </w:p>
        </w:tc>
        <w:tc>
          <w:tcPr>
            <w:tcW w:w="1093" w:type="dxa"/>
            <w:shd w:val="clear" w:color="auto" w:fill="auto"/>
          </w:tcPr>
          <w:p w14:paraId="6DE83C3C" w14:textId="313828AF"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61</w:t>
            </w:r>
            <w:r w:rsidRPr="002C0923">
              <w:rPr>
                <w:rFonts w:ascii="Times New Roman" w:hAnsi="Times New Roman" w:cs="Times New Roman"/>
                <w:sz w:val="16"/>
                <w:szCs w:val="16"/>
              </w:rPr>
              <w:t xml:space="preserve"> (</w:t>
            </w:r>
            <w:r>
              <w:rPr>
                <w:rFonts w:ascii="Times New Roman" w:hAnsi="Times New Roman" w:cs="Times New Roman"/>
                <w:sz w:val="16"/>
                <w:szCs w:val="16"/>
              </w:rPr>
              <w:t>41.8</w:t>
            </w:r>
            <w:r w:rsidRPr="002C0923">
              <w:rPr>
                <w:rFonts w:ascii="Times New Roman" w:hAnsi="Times New Roman" w:cs="Times New Roman"/>
                <w:sz w:val="16"/>
                <w:szCs w:val="16"/>
              </w:rPr>
              <w:t>)</w:t>
            </w:r>
          </w:p>
        </w:tc>
        <w:tc>
          <w:tcPr>
            <w:tcW w:w="992" w:type="dxa"/>
            <w:shd w:val="clear" w:color="auto" w:fill="auto"/>
          </w:tcPr>
          <w:p w14:paraId="015BBA6B" w14:textId="2F53CB76"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1</w:t>
            </w:r>
            <w:r>
              <w:rPr>
                <w:rFonts w:ascii="Times New Roman" w:hAnsi="Times New Roman" w:cs="Times New Roman"/>
                <w:sz w:val="16"/>
                <w:szCs w:val="16"/>
              </w:rPr>
              <w:t>7</w:t>
            </w:r>
            <w:r w:rsidRPr="002C0923">
              <w:rPr>
                <w:rFonts w:ascii="Times New Roman" w:hAnsi="Times New Roman" w:cs="Times New Roman"/>
                <w:sz w:val="16"/>
                <w:szCs w:val="16"/>
              </w:rPr>
              <w:t xml:space="preserve"> (</w:t>
            </w:r>
            <w:r>
              <w:rPr>
                <w:rFonts w:ascii="Times New Roman" w:hAnsi="Times New Roman" w:cs="Times New Roman"/>
                <w:sz w:val="16"/>
                <w:szCs w:val="16"/>
              </w:rPr>
              <w:t>50.0</w:t>
            </w:r>
            <w:r w:rsidRPr="002C0923">
              <w:rPr>
                <w:rFonts w:ascii="Times New Roman" w:hAnsi="Times New Roman" w:cs="Times New Roman"/>
                <w:sz w:val="16"/>
                <w:szCs w:val="16"/>
              </w:rPr>
              <w:t>)</w:t>
            </w:r>
          </w:p>
        </w:tc>
        <w:tc>
          <w:tcPr>
            <w:tcW w:w="1559" w:type="dxa"/>
            <w:shd w:val="clear" w:color="auto" w:fill="auto"/>
          </w:tcPr>
          <w:p w14:paraId="2B84303F" w14:textId="11F043C1" w:rsidR="00A80CBC" w:rsidRPr="002C0923" w:rsidRDefault="001A0FAE"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2.65 (0.56, 12.51)*</w:t>
            </w:r>
          </w:p>
        </w:tc>
        <w:tc>
          <w:tcPr>
            <w:tcW w:w="1134" w:type="dxa"/>
            <w:shd w:val="clear" w:color="auto" w:fill="auto"/>
          </w:tcPr>
          <w:p w14:paraId="370B4EA6" w14:textId="36987284"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57</w:t>
            </w:r>
            <w:r w:rsidRPr="002C0923">
              <w:rPr>
                <w:rFonts w:ascii="Times New Roman" w:hAnsi="Times New Roman" w:cs="Times New Roman"/>
                <w:sz w:val="16"/>
                <w:szCs w:val="16"/>
              </w:rPr>
              <w:t xml:space="preserve"> (</w:t>
            </w:r>
            <w:r>
              <w:rPr>
                <w:rFonts w:ascii="Times New Roman" w:hAnsi="Times New Roman" w:cs="Times New Roman"/>
                <w:sz w:val="16"/>
                <w:szCs w:val="16"/>
              </w:rPr>
              <w:t>46.3</w:t>
            </w:r>
            <w:r w:rsidRPr="002C0923">
              <w:rPr>
                <w:rFonts w:ascii="Times New Roman" w:hAnsi="Times New Roman" w:cs="Times New Roman"/>
                <w:sz w:val="16"/>
                <w:szCs w:val="16"/>
              </w:rPr>
              <w:t>)</w:t>
            </w:r>
          </w:p>
        </w:tc>
        <w:tc>
          <w:tcPr>
            <w:tcW w:w="992" w:type="dxa"/>
            <w:shd w:val="clear" w:color="auto" w:fill="auto"/>
          </w:tcPr>
          <w:p w14:paraId="47D4FD7D" w14:textId="072FC436"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2C0923">
              <w:rPr>
                <w:rFonts w:ascii="Times New Roman" w:hAnsi="Times New Roman" w:cs="Times New Roman"/>
                <w:sz w:val="16"/>
                <w:szCs w:val="16"/>
              </w:rPr>
              <w:t>3</w:t>
            </w:r>
            <w:r>
              <w:rPr>
                <w:rFonts w:ascii="Times New Roman" w:hAnsi="Times New Roman" w:cs="Times New Roman"/>
                <w:sz w:val="16"/>
                <w:szCs w:val="16"/>
              </w:rPr>
              <w:t>6</w:t>
            </w:r>
            <w:r w:rsidRPr="002C0923">
              <w:rPr>
                <w:rFonts w:ascii="Times New Roman" w:hAnsi="Times New Roman" w:cs="Times New Roman"/>
                <w:sz w:val="16"/>
                <w:szCs w:val="16"/>
              </w:rPr>
              <w:t xml:space="preserve"> (</w:t>
            </w:r>
            <w:r>
              <w:rPr>
                <w:rFonts w:ascii="Times New Roman" w:hAnsi="Times New Roman" w:cs="Times New Roman"/>
                <w:sz w:val="16"/>
                <w:szCs w:val="16"/>
              </w:rPr>
              <w:t>57.1</w:t>
            </w:r>
            <w:r w:rsidRPr="002C0923">
              <w:rPr>
                <w:rFonts w:ascii="Times New Roman" w:hAnsi="Times New Roman" w:cs="Times New Roman"/>
                <w:sz w:val="16"/>
                <w:szCs w:val="16"/>
              </w:rPr>
              <w:t>)</w:t>
            </w:r>
          </w:p>
        </w:tc>
        <w:tc>
          <w:tcPr>
            <w:tcW w:w="1560" w:type="dxa"/>
            <w:gridSpan w:val="2"/>
            <w:shd w:val="clear" w:color="auto" w:fill="auto"/>
          </w:tcPr>
          <w:p w14:paraId="15BC4C96" w14:textId="25C6C3F9" w:rsidR="00A80CBC" w:rsidRPr="002C0923" w:rsidRDefault="001A0FAE"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1.39 (0.45, 4.33)</w:t>
            </w:r>
          </w:p>
        </w:tc>
        <w:tc>
          <w:tcPr>
            <w:tcW w:w="850" w:type="dxa"/>
            <w:shd w:val="clear" w:color="auto" w:fill="auto"/>
          </w:tcPr>
          <w:p w14:paraId="510D78C7" w14:textId="1D8513F5"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31</w:t>
            </w:r>
            <w:r w:rsidRPr="002C0923">
              <w:rPr>
                <w:rFonts w:ascii="Times New Roman" w:hAnsi="Times New Roman" w:cs="Times New Roman"/>
                <w:sz w:val="16"/>
                <w:szCs w:val="16"/>
              </w:rPr>
              <w:t xml:space="preserve"> (</w:t>
            </w:r>
            <w:r>
              <w:rPr>
                <w:rFonts w:ascii="Times New Roman" w:hAnsi="Times New Roman" w:cs="Times New Roman"/>
                <w:sz w:val="16"/>
                <w:szCs w:val="16"/>
              </w:rPr>
              <w:t>47.0</w:t>
            </w:r>
            <w:r w:rsidRPr="002C0923">
              <w:rPr>
                <w:rFonts w:ascii="Times New Roman" w:hAnsi="Times New Roman" w:cs="Times New Roman"/>
                <w:sz w:val="16"/>
                <w:szCs w:val="16"/>
              </w:rPr>
              <w:t>)</w:t>
            </w:r>
          </w:p>
        </w:tc>
        <w:tc>
          <w:tcPr>
            <w:tcW w:w="992" w:type="dxa"/>
            <w:shd w:val="clear" w:color="auto" w:fill="auto"/>
          </w:tcPr>
          <w:p w14:paraId="0CDF585E" w14:textId="388400C2"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30 </w:t>
            </w:r>
            <w:r w:rsidRPr="002C0923">
              <w:rPr>
                <w:rFonts w:ascii="Times New Roman" w:hAnsi="Times New Roman" w:cs="Times New Roman"/>
                <w:sz w:val="16"/>
                <w:szCs w:val="16"/>
              </w:rPr>
              <w:t>(</w:t>
            </w:r>
            <w:r>
              <w:rPr>
                <w:rFonts w:ascii="Times New Roman" w:hAnsi="Times New Roman" w:cs="Times New Roman"/>
                <w:sz w:val="16"/>
                <w:szCs w:val="16"/>
              </w:rPr>
              <w:t>81.1</w:t>
            </w:r>
            <w:r w:rsidRPr="002C0923">
              <w:rPr>
                <w:rFonts w:ascii="Times New Roman" w:hAnsi="Times New Roman" w:cs="Times New Roman"/>
                <w:sz w:val="16"/>
                <w:szCs w:val="16"/>
              </w:rPr>
              <w:t>)</w:t>
            </w:r>
          </w:p>
        </w:tc>
        <w:tc>
          <w:tcPr>
            <w:tcW w:w="1698" w:type="dxa"/>
            <w:shd w:val="clear" w:color="auto" w:fill="FFFFFF" w:themeFill="background1"/>
          </w:tcPr>
          <w:p w14:paraId="1B351765" w14:textId="43296460" w:rsidR="00A80CBC" w:rsidRPr="002C0923" w:rsidRDefault="008A1B83"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4.56 (1.75, 11.89)*</w:t>
            </w:r>
          </w:p>
        </w:tc>
      </w:tr>
      <w:tr w:rsidR="00CC6386" w:rsidRPr="002C0923" w14:paraId="1AE1D94C" w14:textId="77777777" w:rsidTr="00697474">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72AEB418" w14:textId="77777777" w:rsidR="00A80CBC" w:rsidRPr="002C0923" w:rsidRDefault="00A80CBC" w:rsidP="001F2BCF">
            <w:pPr>
              <w:jc w:val="center"/>
              <w:rPr>
                <w:rFonts w:ascii="Times New Roman" w:hAnsi="Times New Roman" w:cs="Times New Roman"/>
                <w:b w:val="0"/>
                <w:sz w:val="16"/>
                <w:szCs w:val="16"/>
              </w:rPr>
            </w:pPr>
          </w:p>
        </w:tc>
        <w:tc>
          <w:tcPr>
            <w:tcW w:w="1692" w:type="dxa"/>
            <w:shd w:val="clear" w:color="auto" w:fill="auto"/>
          </w:tcPr>
          <w:p w14:paraId="333FF5BB" w14:textId="26DB0174" w:rsidR="00A80CBC" w:rsidRPr="00697474" w:rsidRDefault="00A80CBC" w:rsidP="001F2BCF">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 xml:space="preserve">&lt; </w:t>
            </w:r>
            <w:r w:rsidR="00D06325">
              <w:rPr>
                <w:rFonts w:ascii="Times New Roman" w:hAnsi="Times New Roman" w:cs="Times New Roman"/>
                <w:sz w:val="16"/>
                <w:szCs w:val="16"/>
              </w:rPr>
              <w:t>MYR</w:t>
            </w:r>
            <w:r w:rsidRPr="001A0FAE">
              <w:rPr>
                <w:rFonts w:ascii="Times New Roman" w:hAnsi="Times New Roman" w:cs="Times New Roman"/>
                <w:sz w:val="16"/>
                <w:szCs w:val="16"/>
              </w:rPr>
              <w:t xml:space="preserve"> </w:t>
            </w:r>
            <w:r w:rsidRPr="00697474">
              <w:rPr>
                <w:rFonts w:ascii="Times New Roman" w:hAnsi="Times New Roman" w:cs="Times New Roman"/>
                <w:color w:val="auto"/>
                <w:sz w:val="16"/>
                <w:szCs w:val="16"/>
              </w:rPr>
              <w:t>3</w:t>
            </w:r>
            <w:r w:rsidRPr="001A0FAE">
              <w:rPr>
                <w:rFonts w:ascii="Times New Roman" w:hAnsi="Times New Roman" w:cs="Times New Roman"/>
                <w:sz w:val="16"/>
                <w:szCs w:val="16"/>
              </w:rPr>
              <w:t xml:space="preserve"> 000</w:t>
            </w:r>
          </w:p>
        </w:tc>
        <w:tc>
          <w:tcPr>
            <w:tcW w:w="1093" w:type="dxa"/>
            <w:shd w:val="clear" w:color="auto" w:fill="auto"/>
          </w:tcPr>
          <w:p w14:paraId="37C2C7E6" w14:textId="66D6E8F1" w:rsidR="00A80CBC" w:rsidRPr="00697474" w:rsidRDefault="00A80CBC"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 xml:space="preserve">66 </w:t>
            </w:r>
            <w:r w:rsidRPr="001A0FAE">
              <w:rPr>
                <w:rFonts w:ascii="Times New Roman" w:hAnsi="Times New Roman" w:cs="Times New Roman"/>
                <w:sz w:val="16"/>
                <w:szCs w:val="16"/>
              </w:rPr>
              <w:t>(</w:t>
            </w:r>
            <w:r w:rsidRPr="00697474">
              <w:rPr>
                <w:rFonts w:ascii="Times New Roman" w:hAnsi="Times New Roman" w:cs="Times New Roman"/>
                <w:color w:val="auto"/>
                <w:sz w:val="16"/>
                <w:szCs w:val="16"/>
              </w:rPr>
              <w:t>45</w:t>
            </w:r>
            <w:r w:rsidRPr="001A0FAE">
              <w:rPr>
                <w:rFonts w:ascii="Times New Roman" w:hAnsi="Times New Roman" w:cs="Times New Roman"/>
                <w:sz w:val="16"/>
                <w:szCs w:val="16"/>
              </w:rPr>
              <w:t>.</w:t>
            </w:r>
            <w:r w:rsidRPr="00697474">
              <w:rPr>
                <w:rFonts w:ascii="Times New Roman" w:hAnsi="Times New Roman" w:cs="Times New Roman"/>
                <w:color w:val="auto"/>
                <w:sz w:val="16"/>
                <w:szCs w:val="16"/>
              </w:rPr>
              <w:t>2</w:t>
            </w:r>
            <w:r w:rsidRPr="001A0FAE">
              <w:rPr>
                <w:rFonts w:ascii="Times New Roman" w:hAnsi="Times New Roman" w:cs="Times New Roman"/>
                <w:sz w:val="16"/>
                <w:szCs w:val="16"/>
              </w:rPr>
              <w:t>)</w:t>
            </w:r>
          </w:p>
        </w:tc>
        <w:tc>
          <w:tcPr>
            <w:tcW w:w="992" w:type="dxa"/>
            <w:shd w:val="clear" w:color="auto" w:fill="auto"/>
          </w:tcPr>
          <w:p w14:paraId="467B888A" w14:textId="0A025DB4" w:rsidR="00A80CBC" w:rsidRPr="00697474" w:rsidRDefault="00A80CBC"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15</w:t>
            </w:r>
            <w:r w:rsidRPr="001A0FAE">
              <w:rPr>
                <w:rFonts w:ascii="Times New Roman" w:hAnsi="Times New Roman" w:cs="Times New Roman"/>
                <w:sz w:val="16"/>
                <w:szCs w:val="16"/>
              </w:rPr>
              <w:t xml:space="preserve"> (</w:t>
            </w:r>
            <w:r w:rsidRPr="00697474">
              <w:rPr>
                <w:rFonts w:ascii="Times New Roman" w:hAnsi="Times New Roman" w:cs="Times New Roman"/>
                <w:color w:val="auto"/>
                <w:sz w:val="16"/>
                <w:szCs w:val="16"/>
              </w:rPr>
              <w:t>44.1</w:t>
            </w:r>
            <w:r w:rsidRPr="001A0FAE">
              <w:rPr>
                <w:rFonts w:ascii="Times New Roman" w:hAnsi="Times New Roman" w:cs="Times New Roman"/>
                <w:sz w:val="16"/>
                <w:szCs w:val="16"/>
              </w:rPr>
              <w:t>)</w:t>
            </w:r>
          </w:p>
        </w:tc>
        <w:tc>
          <w:tcPr>
            <w:tcW w:w="1559" w:type="dxa"/>
            <w:shd w:val="clear" w:color="auto" w:fill="auto"/>
          </w:tcPr>
          <w:p w14:paraId="09B04575" w14:textId="00B1FD08" w:rsidR="00A80CBC" w:rsidRPr="00697474" w:rsidRDefault="001A0FAE"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2.16 (0.45, 10.29)</w:t>
            </w:r>
          </w:p>
        </w:tc>
        <w:tc>
          <w:tcPr>
            <w:tcW w:w="1134" w:type="dxa"/>
            <w:shd w:val="clear" w:color="auto" w:fill="auto"/>
          </w:tcPr>
          <w:p w14:paraId="0C31E2A3" w14:textId="21F189D4" w:rsidR="00A80CBC" w:rsidRPr="00697474" w:rsidRDefault="00A80CBC"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55</w:t>
            </w:r>
            <w:r w:rsidRPr="001A0FAE">
              <w:rPr>
                <w:rFonts w:ascii="Times New Roman" w:hAnsi="Times New Roman" w:cs="Times New Roman"/>
                <w:sz w:val="16"/>
                <w:szCs w:val="16"/>
              </w:rPr>
              <w:t xml:space="preserve"> (</w:t>
            </w:r>
            <w:r w:rsidRPr="00697474">
              <w:rPr>
                <w:rFonts w:ascii="Times New Roman" w:hAnsi="Times New Roman" w:cs="Times New Roman"/>
                <w:color w:val="auto"/>
                <w:sz w:val="16"/>
                <w:szCs w:val="16"/>
              </w:rPr>
              <w:t>44.7</w:t>
            </w:r>
            <w:r w:rsidRPr="001A0FAE">
              <w:rPr>
                <w:rFonts w:ascii="Times New Roman" w:hAnsi="Times New Roman" w:cs="Times New Roman"/>
                <w:sz w:val="16"/>
                <w:szCs w:val="16"/>
              </w:rPr>
              <w:t>)</w:t>
            </w:r>
          </w:p>
        </w:tc>
        <w:tc>
          <w:tcPr>
            <w:tcW w:w="992" w:type="dxa"/>
            <w:shd w:val="clear" w:color="auto" w:fill="auto"/>
          </w:tcPr>
          <w:p w14:paraId="70D04C25" w14:textId="36CCB7D8" w:rsidR="00A80CBC" w:rsidRPr="00697474" w:rsidRDefault="00A80CBC"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22</w:t>
            </w:r>
            <w:r w:rsidRPr="001A0FAE">
              <w:rPr>
                <w:rFonts w:ascii="Times New Roman" w:hAnsi="Times New Roman" w:cs="Times New Roman"/>
                <w:sz w:val="16"/>
                <w:szCs w:val="16"/>
              </w:rPr>
              <w:t xml:space="preserve"> (</w:t>
            </w:r>
            <w:r w:rsidRPr="00697474">
              <w:rPr>
                <w:rFonts w:ascii="Times New Roman" w:hAnsi="Times New Roman" w:cs="Times New Roman"/>
                <w:color w:val="auto"/>
                <w:sz w:val="16"/>
                <w:szCs w:val="16"/>
              </w:rPr>
              <w:t>15.0)</w:t>
            </w:r>
          </w:p>
        </w:tc>
        <w:tc>
          <w:tcPr>
            <w:tcW w:w="1560" w:type="dxa"/>
            <w:gridSpan w:val="2"/>
            <w:shd w:val="clear" w:color="auto" w:fill="auto"/>
          </w:tcPr>
          <w:p w14:paraId="7595FECE" w14:textId="4E8A68A8" w:rsidR="00A80CBC" w:rsidRPr="00697474" w:rsidRDefault="001A0FAE"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0.88 (0.27, 2.83)</w:t>
            </w:r>
          </w:p>
        </w:tc>
        <w:tc>
          <w:tcPr>
            <w:tcW w:w="850" w:type="dxa"/>
            <w:shd w:val="clear" w:color="auto" w:fill="auto"/>
          </w:tcPr>
          <w:p w14:paraId="02062BD8" w14:textId="614D51B4" w:rsidR="00A80CBC" w:rsidRPr="00697474" w:rsidRDefault="00A80CBC"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33</w:t>
            </w:r>
            <w:r w:rsidRPr="001A0FAE">
              <w:rPr>
                <w:rFonts w:ascii="Times New Roman" w:hAnsi="Times New Roman" w:cs="Times New Roman"/>
                <w:sz w:val="16"/>
                <w:szCs w:val="16"/>
              </w:rPr>
              <w:t xml:space="preserve"> (</w:t>
            </w:r>
            <w:r w:rsidRPr="00697474">
              <w:rPr>
                <w:rFonts w:ascii="Times New Roman" w:hAnsi="Times New Roman" w:cs="Times New Roman"/>
                <w:color w:val="auto"/>
                <w:sz w:val="16"/>
                <w:szCs w:val="16"/>
              </w:rPr>
              <w:t>50.0</w:t>
            </w:r>
            <w:r w:rsidRPr="001A0FAE">
              <w:rPr>
                <w:rFonts w:ascii="Times New Roman" w:hAnsi="Times New Roman" w:cs="Times New Roman"/>
                <w:sz w:val="16"/>
                <w:szCs w:val="16"/>
              </w:rPr>
              <w:t>)</w:t>
            </w:r>
          </w:p>
        </w:tc>
        <w:tc>
          <w:tcPr>
            <w:tcW w:w="992" w:type="dxa"/>
            <w:shd w:val="clear" w:color="auto" w:fill="auto"/>
          </w:tcPr>
          <w:p w14:paraId="41CCAF72" w14:textId="680A6761" w:rsidR="00A80CBC" w:rsidRPr="00697474" w:rsidRDefault="00A80CBC" w:rsidP="001F2BC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 xml:space="preserve">7 </w:t>
            </w:r>
            <w:r w:rsidRPr="001A0FAE">
              <w:rPr>
                <w:rFonts w:ascii="Times New Roman" w:hAnsi="Times New Roman" w:cs="Times New Roman"/>
                <w:sz w:val="16"/>
                <w:szCs w:val="16"/>
              </w:rPr>
              <w:t>(1</w:t>
            </w:r>
            <w:r w:rsidRPr="00697474">
              <w:rPr>
                <w:rFonts w:ascii="Times New Roman" w:hAnsi="Times New Roman" w:cs="Times New Roman"/>
                <w:color w:val="auto"/>
                <w:sz w:val="16"/>
                <w:szCs w:val="16"/>
              </w:rPr>
              <w:t>8.9</w:t>
            </w:r>
            <w:r w:rsidRPr="001A0FAE">
              <w:rPr>
                <w:rFonts w:ascii="Times New Roman" w:hAnsi="Times New Roman" w:cs="Times New Roman"/>
                <w:sz w:val="16"/>
                <w:szCs w:val="16"/>
              </w:rPr>
              <w:t>)</w:t>
            </w:r>
          </w:p>
        </w:tc>
        <w:tc>
          <w:tcPr>
            <w:tcW w:w="1698" w:type="dxa"/>
            <w:shd w:val="clear" w:color="auto" w:fill="FFFFFF" w:themeFill="background1"/>
          </w:tcPr>
          <w:p w14:paraId="05EA2023" w14:textId="33AB5A2B" w:rsidR="00A80CBC" w:rsidRPr="002C0923" w:rsidRDefault="008A1B83" w:rsidP="001F2B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CC6386" w:rsidRPr="002C0923" w14:paraId="23F9257C" w14:textId="77777777" w:rsidTr="00697474">
        <w:trPr>
          <w:trHeight w:val="261"/>
          <w:jc w:val="center"/>
        </w:trPr>
        <w:tc>
          <w:tcPr>
            <w:cnfStyle w:val="001000000000" w:firstRow="0" w:lastRow="0" w:firstColumn="1" w:lastColumn="0" w:oddVBand="0" w:evenVBand="0" w:oddHBand="0" w:evenHBand="0" w:firstRowFirstColumn="0" w:firstRowLastColumn="0" w:lastRowFirstColumn="0" w:lastRowLastColumn="0"/>
            <w:tcW w:w="1043" w:type="dxa"/>
            <w:vMerge/>
            <w:shd w:val="clear" w:color="auto" w:fill="auto"/>
          </w:tcPr>
          <w:p w14:paraId="11D7983F" w14:textId="77777777" w:rsidR="00A80CBC" w:rsidRPr="002C0923" w:rsidRDefault="00A80CBC" w:rsidP="001F2BCF">
            <w:pPr>
              <w:jc w:val="center"/>
              <w:rPr>
                <w:rFonts w:ascii="Times New Roman" w:hAnsi="Times New Roman" w:cs="Times New Roman"/>
                <w:b w:val="0"/>
                <w:sz w:val="16"/>
                <w:szCs w:val="16"/>
              </w:rPr>
            </w:pPr>
          </w:p>
        </w:tc>
        <w:tc>
          <w:tcPr>
            <w:tcW w:w="1692" w:type="dxa"/>
            <w:shd w:val="clear" w:color="auto" w:fill="auto"/>
          </w:tcPr>
          <w:p w14:paraId="506C73EC" w14:textId="3AD37397" w:rsidR="00A80CBC" w:rsidRPr="00697474" w:rsidRDefault="00A80CBC" w:rsidP="001F2BCF">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w:t>
            </w:r>
            <w:r w:rsidR="00D06325">
              <w:rPr>
                <w:rFonts w:ascii="Times New Roman" w:hAnsi="Times New Roman" w:cs="Times New Roman"/>
                <w:sz w:val="16"/>
                <w:szCs w:val="16"/>
              </w:rPr>
              <w:t>MYR</w:t>
            </w:r>
            <w:r w:rsidRPr="001A0FAE">
              <w:rPr>
                <w:rFonts w:ascii="Times New Roman" w:hAnsi="Times New Roman" w:cs="Times New Roman"/>
                <w:sz w:val="16"/>
                <w:szCs w:val="16"/>
              </w:rPr>
              <w:t xml:space="preserve"> 3 000 </w:t>
            </w:r>
          </w:p>
        </w:tc>
        <w:tc>
          <w:tcPr>
            <w:tcW w:w="1093" w:type="dxa"/>
            <w:shd w:val="clear" w:color="auto" w:fill="auto"/>
          </w:tcPr>
          <w:p w14:paraId="6BA80C5C" w14:textId="34BC4C9D" w:rsidR="00A80CBC" w:rsidRPr="00697474" w:rsidRDefault="00A80CBC"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1</w:t>
            </w:r>
            <w:r w:rsidRPr="00697474">
              <w:rPr>
                <w:rFonts w:ascii="Times New Roman" w:hAnsi="Times New Roman" w:cs="Times New Roman"/>
                <w:color w:val="auto"/>
                <w:sz w:val="16"/>
                <w:szCs w:val="16"/>
              </w:rPr>
              <w:t>9</w:t>
            </w:r>
            <w:r w:rsidRPr="001A0FAE">
              <w:rPr>
                <w:rFonts w:ascii="Times New Roman" w:hAnsi="Times New Roman" w:cs="Times New Roman"/>
                <w:sz w:val="16"/>
                <w:szCs w:val="16"/>
              </w:rPr>
              <w:t xml:space="preserve"> (</w:t>
            </w:r>
            <w:r w:rsidRPr="00697474">
              <w:rPr>
                <w:rFonts w:ascii="Times New Roman" w:hAnsi="Times New Roman" w:cs="Times New Roman"/>
                <w:color w:val="auto"/>
                <w:sz w:val="16"/>
                <w:szCs w:val="16"/>
              </w:rPr>
              <w:t>13.0</w:t>
            </w:r>
            <w:r w:rsidRPr="001A0FAE">
              <w:rPr>
                <w:rFonts w:ascii="Times New Roman" w:hAnsi="Times New Roman" w:cs="Times New Roman"/>
                <w:sz w:val="16"/>
                <w:szCs w:val="16"/>
              </w:rPr>
              <w:t>)</w:t>
            </w:r>
          </w:p>
        </w:tc>
        <w:tc>
          <w:tcPr>
            <w:tcW w:w="992" w:type="dxa"/>
            <w:shd w:val="clear" w:color="auto" w:fill="auto"/>
          </w:tcPr>
          <w:p w14:paraId="28EF0748" w14:textId="77777777" w:rsidR="00A80CBC" w:rsidRPr="00697474" w:rsidRDefault="00A80CBC"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2 (5.9)</w:t>
            </w:r>
          </w:p>
        </w:tc>
        <w:tc>
          <w:tcPr>
            <w:tcW w:w="1559" w:type="dxa"/>
            <w:shd w:val="clear" w:color="auto" w:fill="auto"/>
          </w:tcPr>
          <w:p w14:paraId="06125A34" w14:textId="7DD0F948" w:rsidR="00A80CBC" w:rsidRPr="00697474" w:rsidRDefault="001A0FAE"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Reference</w:t>
            </w:r>
          </w:p>
        </w:tc>
        <w:tc>
          <w:tcPr>
            <w:tcW w:w="1134" w:type="dxa"/>
            <w:shd w:val="clear" w:color="auto" w:fill="auto"/>
          </w:tcPr>
          <w:p w14:paraId="74F71152" w14:textId="03A6917F" w:rsidR="00A80CBC" w:rsidRPr="00697474" w:rsidRDefault="00A80CBC"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1</w:t>
            </w:r>
            <w:r w:rsidRPr="00697474">
              <w:rPr>
                <w:rFonts w:ascii="Times New Roman" w:hAnsi="Times New Roman" w:cs="Times New Roman"/>
                <w:color w:val="auto"/>
                <w:sz w:val="16"/>
                <w:szCs w:val="16"/>
              </w:rPr>
              <w:t>1</w:t>
            </w:r>
            <w:r w:rsidRPr="001A0FAE">
              <w:rPr>
                <w:rFonts w:ascii="Times New Roman" w:hAnsi="Times New Roman" w:cs="Times New Roman"/>
                <w:sz w:val="16"/>
                <w:szCs w:val="16"/>
              </w:rPr>
              <w:t xml:space="preserve"> (8.</w:t>
            </w:r>
            <w:r w:rsidRPr="00697474">
              <w:rPr>
                <w:rFonts w:ascii="Times New Roman" w:hAnsi="Times New Roman" w:cs="Times New Roman"/>
                <w:color w:val="auto"/>
                <w:sz w:val="16"/>
                <w:szCs w:val="16"/>
              </w:rPr>
              <w:t>9</w:t>
            </w:r>
            <w:r w:rsidRPr="001A0FAE">
              <w:rPr>
                <w:rFonts w:ascii="Times New Roman" w:hAnsi="Times New Roman" w:cs="Times New Roman"/>
                <w:sz w:val="16"/>
                <w:szCs w:val="16"/>
              </w:rPr>
              <w:t>)</w:t>
            </w:r>
          </w:p>
        </w:tc>
        <w:tc>
          <w:tcPr>
            <w:tcW w:w="992" w:type="dxa"/>
            <w:shd w:val="clear" w:color="auto" w:fill="auto"/>
          </w:tcPr>
          <w:p w14:paraId="45607186" w14:textId="77777777" w:rsidR="00A80CBC" w:rsidRPr="00697474" w:rsidRDefault="00A80CBC"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5 (7.9)</w:t>
            </w:r>
          </w:p>
        </w:tc>
        <w:tc>
          <w:tcPr>
            <w:tcW w:w="1560" w:type="dxa"/>
            <w:gridSpan w:val="2"/>
            <w:shd w:val="clear" w:color="auto" w:fill="auto"/>
          </w:tcPr>
          <w:p w14:paraId="6895D594" w14:textId="7D6EE7C4" w:rsidR="00A80CBC" w:rsidRPr="00697474" w:rsidRDefault="001A0FAE"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697474">
              <w:rPr>
                <w:rFonts w:ascii="Times New Roman" w:hAnsi="Times New Roman" w:cs="Times New Roman"/>
                <w:color w:val="auto"/>
                <w:sz w:val="16"/>
                <w:szCs w:val="16"/>
              </w:rPr>
              <w:t>Reference</w:t>
            </w:r>
          </w:p>
        </w:tc>
        <w:tc>
          <w:tcPr>
            <w:tcW w:w="850" w:type="dxa"/>
            <w:shd w:val="clear" w:color="auto" w:fill="auto"/>
          </w:tcPr>
          <w:p w14:paraId="1FEFE98A" w14:textId="2321F3E1" w:rsidR="00A80CBC" w:rsidRPr="00697474" w:rsidRDefault="00A80CBC"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2 (3.0)</w:t>
            </w:r>
          </w:p>
        </w:tc>
        <w:tc>
          <w:tcPr>
            <w:tcW w:w="992" w:type="dxa"/>
            <w:shd w:val="clear" w:color="auto" w:fill="auto"/>
          </w:tcPr>
          <w:p w14:paraId="51DF0E07" w14:textId="77777777" w:rsidR="00A80CBC" w:rsidRPr="00697474" w:rsidRDefault="00A80CBC" w:rsidP="001F2B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1A0FAE">
              <w:rPr>
                <w:rFonts w:ascii="Times New Roman" w:hAnsi="Times New Roman" w:cs="Times New Roman"/>
                <w:sz w:val="16"/>
                <w:szCs w:val="16"/>
              </w:rPr>
              <w:t>0 (0.0)</w:t>
            </w:r>
          </w:p>
        </w:tc>
        <w:tc>
          <w:tcPr>
            <w:tcW w:w="1698" w:type="dxa"/>
            <w:shd w:val="clear" w:color="auto" w:fill="D1D1D1" w:themeFill="background2" w:themeFillShade="E6"/>
          </w:tcPr>
          <w:p w14:paraId="39ED2C9A" w14:textId="77777777" w:rsidR="00A80CBC" w:rsidRPr="002C0923" w:rsidRDefault="00A80CBC" w:rsidP="001F2B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1BF1CE4F" w14:textId="17880E5D" w:rsidR="004D1778" w:rsidRDefault="008A1B83" w:rsidP="004D1778">
      <w:pPr>
        <w:spacing w:line="240" w:lineRule="auto"/>
        <w:jc w:val="both"/>
        <w:rPr>
          <w:rFonts w:ascii="Times New Roman" w:hAnsi="Times New Roman" w:cs="Times New Roman"/>
          <w:sz w:val="16"/>
          <w:szCs w:val="16"/>
        </w:rPr>
      </w:pPr>
      <w:r w:rsidRPr="00697474">
        <w:rPr>
          <w:rFonts w:ascii="Times New Roman" w:hAnsi="Times New Roman" w:cs="Times New Roman"/>
          <w:noProof/>
          <w:sz w:val="16"/>
          <w:szCs w:val="16"/>
          <w:lang w:eastAsia="zh-CN"/>
        </w:rPr>
        <mc:AlternateContent>
          <mc:Choice Requires="wps">
            <w:drawing>
              <wp:anchor distT="0" distB="0" distL="114300" distR="114300" simplePos="0" relativeHeight="251663872" behindDoc="0" locked="0" layoutInCell="1" allowOverlap="1" wp14:anchorId="0B37400F" wp14:editId="164B22CE">
                <wp:simplePos x="0" y="0"/>
                <wp:positionH relativeFrom="column">
                  <wp:posOffset>7575082</wp:posOffset>
                </wp:positionH>
                <wp:positionV relativeFrom="paragraph">
                  <wp:posOffset>13803</wp:posOffset>
                </wp:positionV>
                <wp:extent cx="94615" cy="111760"/>
                <wp:effectExtent l="0" t="0" r="635" b="2540"/>
                <wp:wrapNone/>
                <wp:docPr id="716756668" name="Rectangle 716756668"/>
                <wp:cNvGraphicFramePr/>
                <a:graphic xmlns:a="http://schemas.openxmlformats.org/drawingml/2006/main">
                  <a:graphicData uri="http://schemas.microsoft.com/office/word/2010/wordprocessingShape">
                    <wps:wsp>
                      <wps:cNvSpPr/>
                      <wps:spPr>
                        <a:xfrm>
                          <a:off x="0" y="0"/>
                          <a:ext cx="94615" cy="111760"/>
                        </a:xfrm>
                        <a:prstGeom prst="rect">
                          <a:avLst/>
                        </a:prstGeom>
                        <a:solidFill>
                          <a:sysClr val="window" lastClr="FFFFFF">
                            <a:lumMod val="7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8B8DA" id="Rectangle 716756668" o:spid="_x0000_s1026" style="position:absolute;margin-left:596.45pt;margin-top:1.1pt;width:7.45pt;height:8.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" fillcolor="#bfbfbf" stroked="f" strokeweight="1pt"/>
            </w:pict>
          </mc:Fallback>
        </mc:AlternateContent>
      </w:r>
      <w:r w:rsidR="004D1778" w:rsidRPr="002C0923">
        <w:rPr>
          <w:rFonts w:ascii="Times New Roman" w:hAnsi="Times New Roman" w:cs="Times New Roman"/>
          <w:sz w:val="16"/>
          <w:szCs w:val="16"/>
        </w:rPr>
        <w:t>Abbreviation: NS = Non-Sarcopenia; S = Sarcopenia. Values are presented as frequency, n = total number of participants; % = percentage; mean ± standard deviation (SD)</w:t>
      </w:r>
      <w:r w:rsidR="006A73CA">
        <w:rPr>
          <w:rFonts w:ascii="Times New Roman" w:hAnsi="Times New Roman" w:cs="Times New Roman"/>
          <w:sz w:val="16"/>
          <w:szCs w:val="16"/>
        </w:rPr>
        <w:t>, *p&lt;0.25</w:t>
      </w:r>
      <w:r>
        <w:rPr>
          <w:rFonts w:ascii="Times New Roman" w:hAnsi="Times New Roman" w:cs="Times New Roman"/>
          <w:sz w:val="16"/>
          <w:szCs w:val="16"/>
        </w:rPr>
        <w:t xml:space="preserve">, </w:t>
      </w:r>
      <w:r w:rsidRPr="000E5EAA">
        <w:rPr>
          <w:rFonts w:ascii="Times New Roman" w:hAnsi="Times New Roman" w:cs="Times New Roman"/>
          <w:sz w:val="16"/>
          <w:szCs w:val="16"/>
        </w:rPr>
        <w:t xml:space="preserve">      = There are not two groups available for comparison. </w:t>
      </w:r>
    </w:p>
    <w:p w14:paraId="04E34AB3" w14:textId="17ABA83D" w:rsidR="00434710" w:rsidRDefault="00434710" w:rsidP="00166B13">
      <w:pPr>
        <w:spacing w:line="480" w:lineRule="auto"/>
        <w:jc w:val="both"/>
        <w:rPr>
          <w:rFonts w:ascii="Times New Roman" w:hAnsi="Times New Roman" w:cs="Times New Roman"/>
          <w:sz w:val="24"/>
          <w:szCs w:val="24"/>
        </w:rPr>
      </w:pPr>
    </w:p>
    <w:p w14:paraId="4A193759" w14:textId="77777777" w:rsidR="00434710" w:rsidRDefault="00434710" w:rsidP="00166B13">
      <w:pPr>
        <w:spacing w:line="480" w:lineRule="auto"/>
        <w:jc w:val="both"/>
        <w:rPr>
          <w:rFonts w:ascii="Times New Roman" w:hAnsi="Times New Roman" w:cs="Times New Roman"/>
          <w:sz w:val="24"/>
          <w:szCs w:val="24"/>
        </w:rPr>
        <w:sectPr w:rsidR="00434710" w:rsidSect="00697474">
          <w:footerReference w:type="default" r:id="rId7"/>
          <w:pgSz w:w="16838" w:h="11906" w:orient="landscape"/>
          <w:pgMar w:top="1440" w:right="1440" w:bottom="1440" w:left="1440" w:header="709" w:footer="709" w:gutter="0"/>
          <w:cols w:space="708"/>
          <w:docGrid w:linePitch="360"/>
        </w:sectPr>
      </w:pPr>
    </w:p>
    <w:p w14:paraId="7028203F" w14:textId="77777777" w:rsidR="007D6EB8" w:rsidRDefault="007D6EB8" w:rsidP="004D1778">
      <w:pPr>
        <w:pStyle w:val="Caption"/>
        <w:keepNext/>
        <w:jc w:val="both"/>
        <w:rPr>
          <w:rFonts w:ascii="Times New Roman" w:hAnsi="Times New Roman" w:cs="Times New Roman"/>
          <w:sz w:val="24"/>
          <w:szCs w:val="24"/>
        </w:rPr>
        <w:sectPr w:rsidR="007D6EB8" w:rsidSect="00760272">
          <w:pgSz w:w="11906" w:h="16838"/>
          <w:pgMar w:top="1440" w:right="1440" w:bottom="1440" w:left="1440" w:header="708" w:footer="708" w:gutter="0"/>
          <w:cols w:space="708"/>
          <w:docGrid w:linePitch="360"/>
        </w:sectPr>
      </w:pPr>
    </w:p>
    <w:p w14:paraId="0EB76773" w14:textId="7DF22779" w:rsidR="004D1778" w:rsidRPr="00697474" w:rsidRDefault="004D1778" w:rsidP="004D1778">
      <w:pPr>
        <w:pStyle w:val="Caption"/>
        <w:keepNext/>
        <w:jc w:val="both"/>
        <w:rPr>
          <w:rFonts w:ascii="Times New Roman" w:hAnsi="Times New Roman" w:cs="Times New Roman"/>
          <w:color w:val="auto"/>
          <w:sz w:val="24"/>
          <w:szCs w:val="24"/>
        </w:rPr>
      </w:pPr>
      <w:r w:rsidRPr="00697474">
        <w:rPr>
          <w:rFonts w:ascii="Times New Roman" w:hAnsi="Times New Roman" w:cs="Times New Roman"/>
          <w:color w:val="auto"/>
          <w:sz w:val="24"/>
          <w:szCs w:val="24"/>
        </w:rPr>
        <w:lastRenderedPageBreak/>
        <w:t xml:space="preserve">Table </w:t>
      </w:r>
      <w:r w:rsidR="00E82D42">
        <w:rPr>
          <w:rFonts w:ascii="Times New Roman" w:hAnsi="Times New Roman" w:cs="Times New Roman"/>
          <w:color w:val="auto"/>
          <w:sz w:val="24"/>
          <w:szCs w:val="24"/>
        </w:rPr>
        <w:t>7</w:t>
      </w:r>
      <w:r w:rsidRPr="00697474">
        <w:rPr>
          <w:rFonts w:ascii="Times New Roman" w:hAnsi="Times New Roman" w:cs="Times New Roman"/>
          <w:color w:val="auto"/>
          <w:sz w:val="24"/>
          <w:szCs w:val="24"/>
        </w:rPr>
        <w:tab/>
      </w:r>
      <w:r w:rsidRPr="00697474">
        <w:rPr>
          <w:rFonts w:ascii="Times New Roman" w:hAnsi="Times New Roman" w:cs="Times New Roman"/>
          <w:b w:val="0"/>
          <w:color w:val="auto"/>
          <w:sz w:val="24"/>
          <w:szCs w:val="24"/>
        </w:rPr>
        <w:t>Participants’ lifestyle and nutritional status characteristics and</w:t>
      </w:r>
      <w:r w:rsidR="007D6EB8" w:rsidRPr="00765F5B">
        <w:rPr>
          <w:rFonts w:ascii="Times New Roman" w:hAnsi="Times New Roman" w:cs="Times New Roman"/>
          <w:b w:val="0"/>
          <w:color w:val="auto"/>
          <w:sz w:val="24"/>
          <w:szCs w:val="24"/>
        </w:rPr>
        <w:t xml:space="preserve"> association with </w:t>
      </w:r>
      <w:r w:rsidRPr="00697474">
        <w:rPr>
          <w:rFonts w:ascii="Times New Roman" w:hAnsi="Times New Roman" w:cs="Times New Roman"/>
          <w:b w:val="0"/>
          <w:color w:val="auto"/>
          <w:sz w:val="24"/>
          <w:szCs w:val="24"/>
        </w:rPr>
        <w:t>sarcopenia status (n = 469).</w:t>
      </w:r>
    </w:p>
    <w:tbl>
      <w:tblPr>
        <w:tblStyle w:val="LightShading"/>
        <w:tblW w:w="14150" w:type="dxa"/>
        <w:jc w:val="center"/>
        <w:tblBorders>
          <w:top w:val="single" w:sz="4" w:space="0" w:color="auto"/>
          <w:bottom w:val="single" w:sz="4" w:space="0" w:color="auto"/>
        </w:tblBorders>
        <w:tblLayout w:type="fixed"/>
        <w:tblLook w:val="04A0" w:firstRow="1" w:lastRow="0" w:firstColumn="1" w:lastColumn="0" w:noHBand="0" w:noVBand="1"/>
      </w:tblPr>
      <w:tblGrid>
        <w:gridCol w:w="851"/>
        <w:gridCol w:w="1134"/>
        <w:gridCol w:w="992"/>
        <w:gridCol w:w="1276"/>
        <w:gridCol w:w="1559"/>
        <w:gridCol w:w="1418"/>
        <w:gridCol w:w="1275"/>
        <w:gridCol w:w="1560"/>
        <w:gridCol w:w="1275"/>
        <w:gridCol w:w="1276"/>
        <w:gridCol w:w="1534"/>
      </w:tblGrid>
      <w:tr w:rsidR="00116D72" w:rsidRPr="00697474" w14:paraId="38541A9F" w14:textId="77777777" w:rsidTr="006974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2D084E6A" w14:textId="77777777" w:rsidR="00765F5B" w:rsidRPr="00697474" w:rsidRDefault="00765F5B" w:rsidP="00833E88">
            <w:pPr>
              <w:jc w:val="center"/>
              <w:rPr>
                <w:rFonts w:ascii="Times New Roman" w:hAnsi="Times New Roman" w:cs="Times New Roman"/>
                <w:sz w:val="15"/>
                <w:szCs w:val="15"/>
              </w:rPr>
            </w:pPr>
          </w:p>
          <w:p w14:paraId="32B515B8" w14:textId="77777777" w:rsidR="00765F5B" w:rsidRPr="00697474" w:rsidRDefault="00765F5B" w:rsidP="00833E88">
            <w:pPr>
              <w:jc w:val="center"/>
              <w:rPr>
                <w:rFonts w:ascii="Times New Roman" w:hAnsi="Times New Roman" w:cs="Times New Roman"/>
                <w:sz w:val="15"/>
                <w:szCs w:val="15"/>
              </w:rPr>
            </w:pPr>
            <w:r w:rsidRPr="00697474">
              <w:rPr>
                <w:rFonts w:ascii="Times New Roman" w:hAnsi="Times New Roman" w:cs="Times New Roman"/>
                <w:sz w:val="15"/>
                <w:szCs w:val="15"/>
              </w:rPr>
              <w:t>Factors</w:t>
            </w:r>
          </w:p>
        </w:tc>
        <w:tc>
          <w:tcPr>
            <w:tcW w:w="1134" w:type="dxa"/>
            <w:vMerge w:val="restart"/>
            <w:shd w:val="clear" w:color="auto" w:fill="auto"/>
          </w:tcPr>
          <w:p w14:paraId="680F0C2F" w14:textId="77777777" w:rsidR="00765F5B" w:rsidRPr="00697474" w:rsidRDefault="00765F5B"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p w14:paraId="245346D6" w14:textId="77777777" w:rsidR="00765F5B" w:rsidRPr="00697474" w:rsidRDefault="00765F5B"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Category</w:t>
            </w:r>
          </w:p>
        </w:tc>
        <w:tc>
          <w:tcPr>
            <w:tcW w:w="3827" w:type="dxa"/>
            <w:gridSpan w:val="3"/>
            <w:tcBorders>
              <w:bottom w:val="single" w:sz="4" w:space="0" w:color="auto"/>
            </w:tcBorders>
            <w:shd w:val="clear" w:color="auto" w:fill="auto"/>
          </w:tcPr>
          <w:p w14:paraId="09D1B9A1" w14:textId="48E4FE69" w:rsidR="00765F5B" w:rsidRPr="00697474" w:rsidRDefault="00765F5B"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Asthma, Total (n = 180)</w:t>
            </w:r>
          </w:p>
        </w:tc>
        <w:tc>
          <w:tcPr>
            <w:tcW w:w="4253" w:type="dxa"/>
            <w:gridSpan w:val="3"/>
            <w:tcBorders>
              <w:bottom w:val="single" w:sz="4" w:space="0" w:color="auto"/>
            </w:tcBorders>
            <w:shd w:val="clear" w:color="auto" w:fill="auto"/>
          </w:tcPr>
          <w:p w14:paraId="774A9238" w14:textId="0E8F13F4" w:rsidR="00765F5B" w:rsidRPr="00697474" w:rsidRDefault="00765F5B"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TB, Total (n = 186)</w:t>
            </w:r>
          </w:p>
        </w:tc>
        <w:tc>
          <w:tcPr>
            <w:tcW w:w="4085" w:type="dxa"/>
            <w:gridSpan w:val="3"/>
            <w:tcBorders>
              <w:bottom w:val="single" w:sz="4" w:space="0" w:color="auto"/>
            </w:tcBorders>
            <w:shd w:val="clear" w:color="auto" w:fill="auto"/>
          </w:tcPr>
          <w:p w14:paraId="1A888F77" w14:textId="457CAB18" w:rsidR="00765F5B" w:rsidRPr="00697474" w:rsidRDefault="00765F5B"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COPD, Total (n = 103)</w:t>
            </w:r>
          </w:p>
        </w:tc>
      </w:tr>
      <w:tr w:rsidR="00116D72" w:rsidRPr="00116D72" w14:paraId="0E99A485" w14:textId="77777777"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tcBorders>
              <w:bottom w:val="single" w:sz="4" w:space="0" w:color="auto"/>
            </w:tcBorders>
            <w:shd w:val="clear" w:color="auto" w:fill="auto"/>
          </w:tcPr>
          <w:p w14:paraId="09ABCB4E" w14:textId="77777777" w:rsidR="00D11C0A" w:rsidRPr="00697474" w:rsidRDefault="00D11C0A" w:rsidP="00833E88">
            <w:pPr>
              <w:jc w:val="center"/>
              <w:rPr>
                <w:rFonts w:ascii="Times New Roman" w:hAnsi="Times New Roman" w:cs="Times New Roman"/>
                <w:sz w:val="15"/>
                <w:szCs w:val="15"/>
              </w:rPr>
            </w:pPr>
          </w:p>
        </w:tc>
        <w:tc>
          <w:tcPr>
            <w:tcW w:w="1134" w:type="dxa"/>
            <w:vMerge/>
            <w:tcBorders>
              <w:bottom w:val="single" w:sz="4" w:space="0" w:color="auto"/>
            </w:tcBorders>
            <w:shd w:val="clear" w:color="auto" w:fill="auto"/>
          </w:tcPr>
          <w:p w14:paraId="1EA31388"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p>
        </w:tc>
        <w:tc>
          <w:tcPr>
            <w:tcW w:w="992" w:type="dxa"/>
            <w:tcBorders>
              <w:top w:val="single" w:sz="4" w:space="0" w:color="auto"/>
              <w:bottom w:val="single" w:sz="4" w:space="0" w:color="auto"/>
            </w:tcBorders>
            <w:shd w:val="clear" w:color="auto" w:fill="auto"/>
          </w:tcPr>
          <w:p w14:paraId="01242CD1"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b/>
                <w:sz w:val="15"/>
                <w:szCs w:val="15"/>
              </w:rPr>
            </w:pPr>
            <w:r w:rsidRPr="00697474">
              <w:rPr>
                <w:rFonts w:ascii="Times New Roman" w:hAnsi="Times New Roman" w:cs="Times New Roman"/>
                <w:b/>
                <w:sz w:val="15"/>
                <w:szCs w:val="15"/>
              </w:rPr>
              <w:t xml:space="preserve">NS, </w:t>
            </w:r>
          </w:p>
          <w:p w14:paraId="63D80B97"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n = (%)</w:t>
            </w:r>
          </w:p>
        </w:tc>
        <w:tc>
          <w:tcPr>
            <w:tcW w:w="1276" w:type="dxa"/>
            <w:tcBorders>
              <w:top w:val="single" w:sz="4" w:space="0" w:color="auto"/>
              <w:bottom w:val="single" w:sz="4" w:space="0" w:color="auto"/>
            </w:tcBorders>
            <w:shd w:val="clear" w:color="auto" w:fill="auto"/>
          </w:tcPr>
          <w:p w14:paraId="72418C80"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b/>
                <w:sz w:val="15"/>
                <w:szCs w:val="15"/>
              </w:rPr>
            </w:pPr>
            <w:r w:rsidRPr="00697474">
              <w:rPr>
                <w:rFonts w:ascii="Times New Roman" w:hAnsi="Times New Roman" w:cs="Times New Roman"/>
                <w:b/>
                <w:sz w:val="15"/>
                <w:szCs w:val="15"/>
              </w:rPr>
              <w:t xml:space="preserve">S, </w:t>
            </w:r>
          </w:p>
          <w:p w14:paraId="57B7FE57"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n = (%)</w:t>
            </w:r>
          </w:p>
        </w:tc>
        <w:tc>
          <w:tcPr>
            <w:tcW w:w="1559" w:type="dxa"/>
            <w:tcBorders>
              <w:top w:val="single" w:sz="4" w:space="0" w:color="auto"/>
              <w:bottom w:val="single" w:sz="4" w:space="0" w:color="auto"/>
            </w:tcBorders>
            <w:shd w:val="clear" w:color="auto" w:fill="auto"/>
          </w:tcPr>
          <w:p w14:paraId="0362A38B" w14:textId="7E8DF3B8" w:rsidR="00D11C0A" w:rsidRPr="00697474" w:rsidRDefault="00765F5B"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Crude OR (95% CI)</w:t>
            </w:r>
          </w:p>
        </w:tc>
        <w:tc>
          <w:tcPr>
            <w:tcW w:w="1418" w:type="dxa"/>
            <w:tcBorders>
              <w:top w:val="single" w:sz="4" w:space="0" w:color="auto"/>
              <w:bottom w:val="single" w:sz="4" w:space="0" w:color="auto"/>
            </w:tcBorders>
            <w:shd w:val="clear" w:color="auto" w:fill="auto"/>
          </w:tcPr>
          <w:p w14:paraId="48A5228D" w14:textId="4DCB17F3"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b/>
                <w:sz w:val="15"/>
                <w:szCs w:val="15"/>
              </w:rPr>
            </w:pPr>
            <w:r w:rsidRPr="00697474">
              <w:rPr>
                <w:rFonts w:ascii="Times New Roman" w:hAnsi="Times New Roman" w:cs="Times New Roman"/>
                <w:b/>
                <w:sz w:val="15"/>
                <w:szCs w:val="15"/>
              </w:rPr>
              <w:t xml:space="preserve">NS, </w:t>
            </w:r>
          </w:p>
          <w:p w14:paraId="022B57FD"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n = (%)</w:t>
            </w:r>
          </w:p>
        </w:tc>
        <w:tc>
          <w:tcPr>
            <w:tcW w:w="1275" w:type="dxa"/>
            <w:tcBorders>
              <w:top w:val="single" w:sz="4" w:space="0" w:color="auto"/>
              <w:bottom w:val="single" w:sz="4" w:space="0" w:color="auto"/>
            </w:tcBorders>
            <w:shd w:val="clear" w:color="auto" w:fill="auto"/>
          </w:tcPr>
          <w:p w14:paraId="53DB3371"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b/>
                <w:sz w:val="15"/>
                <w:szCs w:val="15"/>
              </w:rPr>
            </w:pPr>
            <w:r w:rsidRPr="00697474">
              <w:rPr>
                <w:rFonts w:ascii="Times New Roman" w:hAnsi="Times New Roman" w:cs="Times New Roman"/>
                <w:b/>
                <w:sz w:val="15"/>
                <w:szCs w:val="15"/>
              </w:rPr>
              <w:t xml:space="preserve">S, </w:t>
            </w:r>
          </w:p>
          <w:p w14:paraId="1B51482D"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n = (%)</w:t>
            </w:r>
          </w:p>
        </w:tc>
        <w:tc>
          <w:tcPr>
            <w:tcW w:w="1560" w:type="dxa"/>
            <w:tcBorders>
              <w:top w:val="single" w:sz="4" w:space="0" w:color="auto"/>
              <w:bottom w:val="single" w:sz="4" w:space="0" w:color="auto"/>
            </w:tcBorders>
            <w:shd w:val="clear" w:color="auto" w:fill="auto"/>
          </w:tcPr>
          <w:p w14:paraId="43A5B31D" w14:textId="6DDD84F6" w:rsidR="00D11C0A" w:rsidRPr="00697474" w:rsidRDefault="00765F5B"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Crude OR (95% CI)</w:t>
            </w:r>
          </w:p>
        </w:tc>
        <w:tc>
          <w:tcPr>
            <w:tcW w:w="1275" w:type="dxa"/>
            <w:tcBorders>
              <w:top w:val="single" w:sz="4" w:space="0" w:color="auto"/>
              <w:bottom w:val="single" w:sz="4" w:space="0" w:color="auto"/>
            </w:tcBorders>
            <w:shd w:val="clear" w:color="auto" w:fill="auto"/>
          </w:tcPr>
          <w:p w14:paraId="184AB3D4" w14:textId="02D86BA1"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b/>
                <w:sz w:val="15"/>
                <w:szCs w:val="15"/>
              </w:rPr>
            </w:pPr>
            <w:r w:rsidRPr="00697474">
              <w:rPr>
                <w:rFonts w:ascii="Times New Roman" w:hAnsi="Times New Roman" w:cs="Times New Roman"/>
                <w:b/>
                <w:sz w:val="15"/>
                <w:szCs w:val="15"/>
              </w:rPr>
              <w:t xml:space="preserve">NS, </w:t>
            </w:r>
          </w:p>
          <w:p w14:paraId="04E17874"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n = (%)</w:t>
            </w:r>
          </w:p>
        </w:tc>
        <w:tc>
          <w:tcPr>
            <w:tcW w:w="1276" w:type="dxa"/>
            <w:tcBorders>
              <w:top w:val="single" w:sz="4" w:space="0" w:color="auto"/>
              <w:bottom w:val="single" w:sz="4" w:space="0" w:color="auto"/>
            </w:tcBorders>
            <w:shd w:val="clear" w:color="auto" w:fill="auto"/>
          </w:tcPr>
          <w:p w14:paraId="58D6A29A"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b/>
                <w:sz w:val="15"/>
                <w:szCs w:val="15"/>
              </w:rPr>
            </w:pPr>
            <w:r w:rsidRPr="00697474">
              <w:rPr>
                <w:rFonts w:ascii="Times New Roman" w:hAnsi="Times New Roman" w:cs="Times New Roman"/>
                <w:b/>
                <w:sz w:val="15"/>
                <w:szCs w:val="15"/>
              </w:rPr>
              <w:t xml:space="preserve">S, </w:t>
            </w:r>
          </w:p>
          <w:p w14:paraId="3D28CB15"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n = (%)</w:t>
            </w:r>
          </w:p>
        </w:tc>
        <w:tc>
          <w:tcPr>
            <w:tcW w:w="1534" w:type="dxa"/>
            <w:tcBorders>
              <w:top w:val="single" w:sz="4" w:space="0" w:color="auto"/>
              <w:bottom w:val="single" w:sz="4" w:space="0" w:color="auto"/>
            </w:tcBorders>
            <w:shd w:val="clear" w:color="auto" w:fill="auto"/>
          </w:tcPr>
          <w:p w14:paraId="54B9463F" w14:textId="553CAB72" w:rsidR="00D11C0A" w:rsidRPr="00697474" w:rsidRDefault="00765F5B"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5"/>
                <w:szCs w:val="15"/>
              </w:rPr>
            </w:pPr>
            <w:r w:rsidRPr="00697474">
              <w:rPr>
                <w:rFonts w:ascii="Times New Roman" w:hAnsi="Times New Roman" w:cs="Times New Roman"/>
                <w:b/>
                <w:sz w:val="15"/>
                <w:szCs w:val="15"/>
              </w:rPr>
              <w:t>Crude OR (95% CI)</w:t>
            </w:r>
          </w:p>
        </w:tc>
      </w:tr>
      <w:tr w:rsidR="00116D72" w:rsidRPr="00116D72" w14:paraId="78C528B7"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val="restart"/>
            <w:tcBorders>
              <w:top w:val="single" w:sz="4" w:space="0" w:color="auto"/>
              <w:bottom w:val="nil"/>
            </w:tcBorders>
            <w:shd w:val="clear" w:color="auto" w:fill="auto"/>
          </w:tcPr>
          <w:p w14:paraId="666A01E1"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u w:val="single"/>
              </w:rPr>
              <w:t>Lifestyle</w:t>
            </w:r>
            <w:r w:rsidRPr="00697474">
              <w:rPr>
                <w:rFonts w:ascii="Times New Roman" w:hAnsi="Times New Roman" w:cs="Times New Roman"/>
                <w:b w:val="0"/>
                <w:sz w:val="15"/>
                <w:szCs w:val="15"/>
              </w:rPr>
              <w:t>s:</w:t>
            </w:r>
          </w:p>
          <w:p w14:paraId="0BD6F373"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rPr>
              <w:t>Smoking Status</w:t>
            </w:r>
          </w:p>
        </w:tc>
        <w:tc>
          <w:tcPr>
            <w:tcW w:w="1134" w:type="dxa"/>
            <w:tcBorders>
              <w:top w:val="single" w:sz="4" w:space="0" w:color="auto"/>
              <w:bottom w:val="nil"/>
            </w:tcBorders>
            <w:shd w:val="clear" w:color="auto" w:fill="auto"/>
          </w:tcPr>
          <w:p w14:paraId="340605F9" w14:textId="6315DAB0" w:rsidR="00D11C0A" w:rsidRPr="00697474" w:rsidRDefault="00D11C0A"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Non</w:t>
            </w:r>
            <w:r w:rsidR="00501D5F" w:rsidRPr="00697474">
              <w:rPr>
                <w:rFonts w:ascii="Times New Roman" w:hAnsi="Times New Roman" w:cs="Times New Roman"/>
                <w:sz w:val="15"/>
                <w:szCs w:val="15"/>
              </w:rPr>
              <w:t>-</w:t>
            </w:r>
            <w:r w:rsidRPr="00697474">
              <w:rPr>
                <w:rFonts w:ascii="Times New Roman" w:hAnsi="Times New Roman" w:cs="Times New Roman"/>
                <w:sz w:val="15"/>
                <w:szCs w:val="15"/>
              </w:rPr>
              <w:t>smoker</w:t>
            </w:r>
          </w:p>
        </w:tc>
        <w:tc>
          <w:tcPr>
            <w:tcW w:w="992" w:type="dxa"/>
            <w:tcBorders>
              <w:top w:val="single" w:sz="4" w:space="0" w:color="auto"/>
              <w:bottom w:val="nil"/>
            </w:tcBorders>
            <w:shd w:val="clear" w:color="auto" w:fill="auto"/>
          </w:tcPr>
          <w:p w14:paraId="332F336C"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98 (67.1)</w:t>
            </w:r>
          </w:p>
        </w:tc>
        <w:tc>
          <w:tcPr>
            <w:tcW w:w="1276" w:type="dxa"/>
            <w:tcBorders>
              <w:top w:val="single" w:sz="4" w:space="0" w:color="auto"/>
              <w:bottom w:val="nil"/>
            </w:tcBorders>
            <w:shd w:val="clear" w:color="auto" w:fill="auto"/>
          </w:tcPr>
          <w:p w14:paraId="552FEE0B"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27 (79.4)</w:t>
            </w:r>
          </w:p>
        </w:tc>
        <w:tc>
          <w:tcPr>
            <w:tcW w:w="1559" w:type="dxa"/>
            <w:tcBorders>
              <w:top w:val="single" w:sz="4" w:space="0" w:color="auto"/>
              <w:bottom w:val="nil"/>
            </w:tcBorders>
            <w:shd w:val="clear" w:color="auto" w:fill="auto"/>
          </w:tcPr>
          <w:p w14:paraId="055908FB" w14:textId="1AC880E0"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418" w:type="dxa"/>
            <w:tcBorders>
              <w:top w:val="single" w:sz="4" w:space="0" w:color="auto"/>
              <w:bottom w:val="nil"/>
            </w:tcBorders>
            <w:shd w:val="clear" w:color="auto" w:fill="auto"/>
          </w:tcPr>
          <w:p w14:paraId="71E73344"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58 (47.2)</w:t>
            </w:r>
          </w:p>
        </w:tc>
        <w:tc>
          <w:tcPr>
            <w:tcW w:w="1275" w:type="dxa"/>
            <w:tcBorders>
              <w:top w:val="single" w:sz="4" w:space="0" w:color="auto"/>
              <w:bottom w:val="nil"/>
            </w:tcBorders>
            <w:shd w:val="clear" w:color="auto" w:fill="auto"/>
          </w:tcPr>
          <w:p w14:paraId="10E145E9"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29 (46.0)</w:t>
            </w:r>
          </w:p>
        </w:tc>
        <w:tc>
          <w:tcPr>
            <w:tcW w:w="1560" w:type="dxa"/>
            <w:tcBorders>
              <w:top w:val="single" w:sz="4" w:space="0" w:color="auto"/>
              <w:bottom w:val="nil"/>
            </w:tcBorders>
            <w:shd w:val="clear" w:color="auto" w:fill="auto"/>
          </w:tcPr>
          <w:p w14:paraId="7DE45697" w14:textId="71E84DED"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275" w:type="dxa"/>
            <w:tcBorders>
              <w:top w:val="single" w:sz="4" w:space="0" w:color="auto"/>
              <w:bottom w:val="nil"/>
            </w:tcBorders>
            <w:shd w:val="clear" w:color="auto" w:fill="auto"/>
          </w:tcPr>
          <w:p w14:paraId="183D6E76"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 (3.0)</w:t>
            </w:r>
          </w:p>
        </w:tc>
        <w:tc>
          <w:tcPr>
            <w:tcW w:w="1276" w:type="dxa"/>
            <w:tcBorders>
              <w:top w:val="single" w:sz="4" w:space="0" w:color="auto"/>
              <w:bottom w:val="nil"/>
            </w:tcBorders>
            <w:shd w:val="clear" w:color="auto" w:fill="auto"/>
          </w:tcPr>
          <w:p w14:paraId="706DE81B"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534" w:type="dxa"/>
            <w:tcBorders>
              <w:top w:val="single" w:sz="4" w:space="0" w:color="auto"/>
              <w:bottom w:val="nil"/>
            </w:tcBorders>
            <w:shd w:val="clear" w:color="auto" w:fill="D1D1D1" w:themeFill="background2" w:themeFillShade="E6"/>
          </w:tcPr>
          <w:p w14:paraId="485DF503"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697474" w:rsidRPr="00116D72" w14:paraId="78E8A13C" w14:textId="578D44DD"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tcBorders>
              <w:top w:val="nil"/>
            </w:tcBorders>
            <w:shd w:val="clear" w:color="auto" w:fill="auto"/>
          </w:tcPr>
          <w:p w14:paraId="79B6B2FA" w14:textId="77777777" w:rsidR="00EF1A71" w:rsidRPr="00697474" w:rsidRDefault="00EF1A71" w:rsidP="00833E88">
            <w:pPr>
              <w:jc w:val="center"/>
              <w:rPr>
                <w:rFonts w:ascii="Times New Roman" w:hAnsi="Times New Roman" w:cs="Times New Roman"/>
                <w:b w:val="0"/>
                <w:sz w:val="15"/>
                <w:szCs w:val="15"/>
              </w:rPr>
            </w:pPr>
          </w:p>
        </w:tc>
        <w:tc>
          <w:tcPr>
            <w:tcW w:w="1134" w:type="dxa"/>
            <w:tcBorders>
              <w:top w:val="nil"/>
            </w:tcBorders>
            <w:shd w:val="clear" w:color="auto" w:fill="auto"/>
          </w:tcPr>
          <w:p w14:paraId="70FD0CDD" w14:textId="77777777" w:rsidR="00EF1A71" w:rsidRPr="00697474" w:rsidRDefault="00EF1A71"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Passive smoker</w:t>
            </w:r>
          </w:p>
        </w:tc>
        <w:tc>
          <w:tcPr>
            <w:tcW w:w="992" w:type="dxa"/>
            <w:tcBorders>
              <w:top w:val="nil"/>
            </w:tcBorders>
            <w:shd w:val="clear" w:color="auto" w:fill="auto"/>
          </w:tcPr>
          <w:p w14:paraId="323CFDD4"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36 (24.7)</w:t>
            </w:r>
          </w:p>
        </w:tc>
        <w:tc>
          <w:tcPr>
            <w:tcW w:w="1276" w:type="dxa"/>
            <w:tcBorders>
              <w:top w:val="nil"/>
            </w:tcBorders>
            <w:shd w:val="clear" w:color="auto" w:fill="auto"/>
          </w:tcPr>
          <w:p w14:paraId="68E26AA1"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 (17.6)</w:t>
            </w:r>
          </w:p>
        </w:tc>
        <w:tc>
          <w:tcPr>
            <w:tcW w:w="1559" w:type="dxa"/>
            <w:vMerge w:val="restart"/>
            <w:tcBorders>
              <w:top w:val="nil"/>
            </w:tcBorders>
            <w:shd w:val="clear" w:color="auto" w:fill="auto"/>
          </w:tcPr>
          <w:p w14:paraId="5BAEEAF6" w14:textId="2AD10D66"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0.53 (0.22, 1.30)*</w:t>
            </w:r>
          </w:p>
        </w:tc>
        <w:tc>
          <w:tcPr>
            <w:tcW w:w="1418" w:type="dxa"/>
            <w:tcBorders>
              <w:top w:val="nil"/>
            </w:tcBorders>
            <w:shd w:val="clear" w:color="auto" w:fill="auto"/>
          </w:tcPr>
          <w:p w14:paraId="5121A0AB" w14:textId="43BA4326"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8 (6.5)</w:t>
            </w:r>
          </w:p>
        </w:tc>
        <w:tc>
          <w:tcPr>
            <w:tcW w:w="1275" w:type="dxa"/>
            <w:tcBorders>
              <w:top w:val="nil"/>
            </w:tcBorders>
            <w:shd w:val="clear" w:color="auto" w:fill="auto"/>
          </w:tcPr>
          <w:p w14:paraId="121D9578"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 (7.9)</w:t>
            </w:r>
          </w:p>
        </w:tc>
        <w:tc>
          <w:tcPr>
            <w:tcW w:w="1560" w:type="dxa"/>
            <w:vMerge w:val="restart"/>
            <w:tcBorders>
              <w:top w:val="nil"/>
            </w:tcBorders>
            <w:shd w:val="clear" w:color="auto" w:fill="auto"/>
          </w:tcPr>
          <w:p w14:paraId="53AF7699" w14:textId="7B4C05F3"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1.05 (0.57, 1.92)*</w:t>
            </w:r>
          </w:p>
        </w:tc>
        <w:tc>
          <w:tcPr>
            <w:tcW w:w="1275" w:type="dxa"/>
            <w:tcBorders>
              <w:top w:val="nil"/>
            </w:tcBorders>
            <w:shd w:val="clear" w:color="auto" w:fill="auto"/>
          </w:tcPr>
          <w:p w14:paraId="13FBCBCD" w14:textId="3BDACB21"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276" w:type="dxa"/>
            <w:tcBorders>
              <w:top w:val="nil"/>
            </w:tcBorders>
            <w:shd w:val="clear" w:color="auto" w:fill="auto"/>
          </w:tcPr>
          <w:p w14:paraId="3DC63B95"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 (2.7)</w:t>
            </w:r>
          </w:p>
        </w:tc>
        <w:tc>
          <w:tcPr>
            <w:tcW w:w="1534" w:type="dxa"/>
            <w:tcBorders>
              <w:top w:val="nil"/>
            </w:tcBorders>
            <w:shd w:val="clear" w:color="auto" w:fill="D1D1D1" w:themeFill="background2" w:themeFillShade="E6"/>
          </w:tcPr>
          <w:p w14:paraId="6197A4C8"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697474" w:rsidRPr="00116D72" w14:paraId="1274022D" w14:textId="119965F9"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F7E8066" w14:textId="77777777" w:rsidR="00EF1A71" w:rsidRPr="00697474" w:rsidRDefault="00EF1A71" w:rsidP="00833E88">
            <w:pPr>
              <w:jc w:val="center"/>
              <w:rPr>
                <w:rFonts w:ascii="Times New Roman" w:hAnsi="Times New Roman" w:cs="Times New Roman"/>
                <w:b w:val="0"/>
                <w:sz w:val="15"/>
                <w:szCs w:val="15"/>
              </w:rPr>
            </w:pPr>
          </w:p>
        </w:tc>
        <w:tc>
          <w:tcPr>
            <w:tcW w:w="1134" w:type="dxa"/>
            <w:shd w:val="clear" w:color="auto" w:fill="auto"/>
          </w:tcPr>
          <w:p w14:paraId="03107770" w14:textId="77777777" w:rsidR="00EF1A71" w:rsidRPr="00697474" w:rsidRDefault="00EF1A71"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Active smoker</w:t>
            </w:r>
          </w:p>
        </w:tc>
        <w:tc>
          <w:tcPr>
            <w:tcW w:w="992" w:type="dxa"/>
            <w:shd w:val="clear" w:color="auto" w:fill="auto"/>
          </w:tcPr>
          <w:p w14:paraId="6A9CB378"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 (2.1)</w:t>
            </w:r>
          </w:p>
        </w:tc>
        <w:tc>
          <w:tcPr>
            <w:tcW w:w="1276" w:type="dxa"/>
            <w:shd w:val="clear" w:color="auto" w:fill="auto"/>
          </w:tcPr>
          <w:p w14:paraId="189DF4F0"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 (2.9)</w:t>
            </w:r>
          </w:p>
        </w:tc>
        <w:tc>
          <w:tcPr>
            <w:tcW w:w="1559" w:type="dxa"/>
            <w:vMerge/>
            <w:shd w:val="clear" w:color="auto" w:fill="auto"/>
          </w:tcPr>
          <w:p w14:paraId="121B3B4B"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7ECA55B4" w14:textId="6078B742"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37 (30.1)</w:t>
            </w:r>
          </w:p>
        </w:tc>
        <w:tc>
          <w:tcPr>
            <w:tcW w:w="1275" w:type="dxa"/>
            <w:shd w:val="clear" w:color="auto" w:fill="auto"/>
          </w:tcPr>
          <w:p w14:paraId="3346D546"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14 (22.2)</w:t>
            </w:r>
          </w:p>
        </w:tc>
        <w:tc>
          <w:tcPr>
            <w:tcW w:w="1560" w:type="dxa"/>
            <w:vMerge/>
            <w:shd w:val="clear" w:color="auto" w:fill="auto"/>
          </w:tcPr>
          <w:p w14:paraId="0E0F62DA"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275" w:type="dxa"/>
            <w:shd w:val="clear" w:color="auto" w:fill="auto"/>
          </w:tcPr>
          <w:p w14:paraId="3F70B413" w14:textId="0D659B9C"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 (30.3)</w:t>
            </w:r>
          </w:p>
        </w:tc>
        <w:tc>
          <w:tcPr>
            <w:tcW w:w="1276" w:type="dxa"/>
            <w:shd w:val="clear" w:color="auto" w:fill="auto"/>
          </w:tcPr>
          <w:p w14:paraId="61B907FB"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15 (40.5)</w:t>
            </w:r>
          </w:p>
        </w:tc>
        <w:tc>
          <w:tcPr>
            <w:tcW w:w="1534" w:type="dxa"/>
            <w:shd w:val="clear" w:color="auto" w:fill="D1D1D1" w:themeFill="background2" w:themeFillShade="E6"/>
          </w:tcPr>
          <w:p w14:paraId="44E9C8B7"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697474" w:rsidRPr="00116D72" w14:paraId="224BACB3" w14:textId="57C5E45A"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7843199" w14:textId="77777777" w:rsidR="00EF1A71" w:rsidRPr="00697474" w:rsidRDefault="00EF1A71" w:rsidP="00833E88">
            <w:pPr>
              <w:jc w:val="center"/>
              <w:rPr>
                <w:rFonts w:ascii="Times New Roman" w:hAnsi="Times New Roman" w:cs="Times New Roman"/>
                <w:b w:val="0"/>
                <w:sz w:val="15"/>
                <w:szCs w:val="15"/>
              </w:rPr>
            </w:pPr>
          </w:p>
        </w:tc>
        <w:tc>
          <w:tcPr>
            <w:tcW w:w="1134" w:type="dxa"/>
            <w:shd w:val="clear" w:color="auto" w:fill="auto"/>
          </w:tcPr>
          <w:p w14:paraId="756F655D" w14:textId="77777777" w:rsidR="00EF1A71" w:rsidRPr="00697474" w:rsidRDefault="00EF1A71"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Ex-smoker</w:t>
            </w:r>
          </w:p>
        </w:tc>
        <w:tc>
          <w:tcPr>
            <w:tcW w:w="992" w:type="dxa"/>
            <w:shd w:val="clear" w:color="auto" w:fill="auto"/>
          </w:tcPr>
          <w:p w14:paraId="1B24821E"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9 (6.2)</w:t>
            </w:r>
          </w:p>
        </w:tc>
        <w:tc>
          <w:tcPr>
            <w:tcW w:w="1276" w:type="dxa"/>
            <w:shd w:val="clear" w:color="auto" w:fill="auto"/>
          </w:tcPr>
          <w:p w14:paraId="62A06EEC"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559" w:type="dxa"/>
            <w:vMerge/>
            <w:shd w:val="clear" w:color="auto" w:fill="auto"/>
          </w:tcPr>
          <w:p w14:paraId="56291C5D"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3FCC2C26" w14:textId="39BE5755"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 (16.3)</w:t>
            </w:r>
          </w:p>
        </w:tc>
        <w:tc>
          <w:tcPr>
            <w:tcW w:w="1275" w:type="dxa"/>
            <w:shd w:val="clear" w:color="auto" w:fill="auto"/>
          </w:tcPr>
          <w:p w14:paraId="16C69489"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15 (23.8)</w:t>
            </w:r>
          </w:p>
        </w:tc>
        <w:tc>
          <w:tcPr>
            <w:tcW w:w="1560" w:type="dxa"/>
            <w:vMerge/>
            <w:shd w:val="clear" w:color="auto" w:fill="auto"/>
          </w:tcPr>
          <w:p w14:paraId="3A5CCC26"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275" w:type="dxa"/>
            <w:shd w:val="clear" w:color="auto" w:fill="auto"/>
          </w:tcPr>
          <w:p w14:paraId="5B3D005E" w14:textId="7F4FFAFE"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44 (66.7)</w:t>
            </w:r>
          </w:p>
        </w:tc>
        <w:tc>
          <w:tcPr>
            <w:tcW w:w="1276" w:type="dxa"/>
            <w:shd w:val="clear" w:color="auto" w:fill="auto"/>
          </w:tcPr>
          <w:p w14:paraId="4E44039E"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21 (56.8)</w:t>
            </w:r>
          </w:p>
        </w:tc>
        <w:tc>
          <w:tcPr>
            <w:tcW w:w="1534" w:type="dxa"/>
            <w:shd w:val="clear" w:color="auto" w:fill="D1D1D1" w:themeFill="background2" w:themeFillShade="E6"/>
          </w:tcPr>
          <w:p w14:paraId="5DD642A9"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697474" w:rsidRPr="00116D72" w14:paraId="4461CE09" w14:textId="7FC831CB"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4C2D22DF"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rPr>
              <w:t>History of Drug Abuse</w:t>
            </w:r>
          </w:p>
        </w:tc>
        <w:tc>
          <w:tcPr>
            <w:tcW w:w="1134" w:type="dxa"/>
            <w:shd w:val="clear" w:color="auto" w:fill="auto"/>
          </w:tcPr>
          <w:p w14:paraId="7A9FA8AA" w14:textId="77777777" w:rsidR="00D11C0A" w:rsidRPr="00697474" w:rsidRDefault="00D11C0A"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No</w:t>
            </w:r>
          </w:p>
        </w:tc>
        <w:tc>
          <w:tcPr>
            <w:tcW w:w="992" w:type="dxa"/>
            <w:shd w:val="clear" w:color="auto" w:fill="auto"/>
          </w:tcPr>
          <w:p w14:paraId="4523904B"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146 (100.0)</w:t>
            </w:r>
          </w:p>
        </w:tc>
        <w:tc>
          <w:tcPr>
            <w:tcW w:w="1276" w:type="dxa"/>
            <w:shd w:val="clear" w:color="auto" w:fill="auto"/>
          </w:tcPr>
          <w:p w14:paraId="006353E8"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34 (100.0)</w:t>
            </w:r>
          </w:p>
        </w:tc>
        <w:tc>
          <w:tcPr>
            <w:tcW w:w="1559" w:type="dxa"/>
            <w:shd w:val="clear" w:color="auto" w:fill="D1D1D1" w:themeFill="background2" w:themeFillShade="E6"/>
          </w:tcPr>
          <w:p w14:paraId="51C58B81"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7D96A9C5" w14:textId="0231F661"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110 (89.4)</w:t>
            </w:r>
          </w:p>
        </w:tc>
        <w:tc>
          <w:tcPr>
            <w:tcW w:w="1275" w:type="dxa"/>
            <w:shd w:val="clear" w:color="auto" w:fill="auto"/>
          </w:tcPr>
          <w:p w14:paraId="33794995" w14:textId="298BC508"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50 (79.4)</w:t>
            </w:r>
          </w:p>
        </w:tc>
        <w:tc>
          <w:tcPr>
            <w:tcW w:w="1560" w:type="dxa"/>
            <w:shd w:val="clear" w:color="auto" w:fill="auto"/>
          </w:tcPr>
          <w:p w14:paraId="39080D1E" w14:textId="0E497F2A"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275" w:type="dxa"/>
            <w:shd w:val="clear" w:color="auto" w:fill="auto"/>
          </w:tcPr>
          <w:p w14:paraId="1CDD7939" w14:textId="344A7E87"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54 (81.8)</w:t>
            </w:r>
          </w:p>
        </w:tc>
        <w:tc>
          <w:tcPr>
            <w:tcW w:w="1276" w:type="dxa"/>
            <w:shd w:val="clear" w:color="auto" w:fill="auto"/>
          </w:tcPr>
          <w:p w14:paraId="0F7CDE1E" w14:textId="702D0A3D"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32 (86.5)</w:t>
            </w:r>
          </w:p>
        </w:tc>
        <w:tc>
          <w:tcPr>
            <w:tcW w:w="1534" w:type="dxa"/>
            <w:shd w:val="clear" w:color="auto" w:fill="auto"/>
          </w:tcPr>
          <w:p w14:paraId="3E2B483C" w14:textId="14DAB7CA"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r>
      <w:tr w:rsidR="00697474" w:rsidRPr="00116D72" w14:paraId="4FDAAC70" w14:textId="1D7EF9A5"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7729FE64" w14:textId="77777777" w:rsidR="00D11C0A" w:rsidRPr="00697474" w:rsidRDefault="00D11C0A" w:rsidP="00833E88">
            <w:pPr>
              <w:jc w:val="center"/>
              <w:rPr>
                <w:rFonts w:ascii="Times New Roman" w:hAnsi="Times New Roman" w:cs="Times New Roman"/>
                <w:b w:val="0"/>
                <w:sz w:val="15"/>
                <w:szCs w:val="15"/>
              </w:rPr>
            </w:pPr>
          </w:p>
        </w:tc>
        <w:tc>
          <w:tcPr>
            <w:tcW w:w="1134" w:type="dxa"/>
            <w:shd w:val="clear" w:color="auto" w:fill="auto"/>
          </w:tcPr>
          <w:p w14:paraId="21113B57" w14:textId="77777777" w:rsidR="00D11C0A" w:rsidRPr="00697474" w:rsidRDefault="00D11C0A"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Active chaser/</w:t>
            </w:r>
          </w:p>
          <w:p w14:paraId="2D1E3992" w14:textId="77777777" w:rsidR="00D11C0A" w:rsidRPr="00697474" w:rsidRDefault="00D11C0A"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Ex-chaser</w:t>
            </w:r>
          </w:p>
        </w:tc>
        <w:tc>
          <w:tcPr>
            <w:tcW w:w="992" w:type="dxa"/>
            <w:shd w:val="clear" w:color="auto" w:fill="auto"/>
          </w:tcPr>
          <w:p w14:paraId="6D2BE495"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276" w:type="dxa"/>
            <w:shd w:val="clear" w:color="auto" w:fill="auto"/>
          </w:tcPr>
          <w:p w14:paraId="47ED0D22"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559" w:type="dxa"/>
            <w:shd w:val="clear" w:color="auto" w:fill="D1D1D1" w:themeFill="background2" w:themeFillShade="E6"/>
          </w:tcPr>
          <w:p w14:paraId="7CE740C1"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6C1DA57E" w14:textId="2285AA69"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13 (10.6)</w:t>
            </w:r>
          </w:p>
        </w:tc>
        <w:tc>
          <w:tcPr>
            <w:tcW w:w="1275" w:type="dxa"/>
            <w:shd w:val="clear" w:color="auto" w:fill="auto"/>
          </w:tcPr>
          <w:p w14:paraId="4862D24D"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13 (20.6)</w:t>
            </w:r>
          </w:p>
        </w:tc>
        <w:tc>
          <w:tcPr>
            <w:tcW w:w="1560" w:type="dxa"/>
            <w:shd w:val="clear" w:color="auto" w:fill="auto"/>
          </w:tcPr>
          <w:p w14:paraId="6D99E68A" w14:textId="36201C69"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2.20 (0.95, 5.09)*</w:t>
            </w:r>
          </w:p>
        </w:tc>
        <w:tc>
          <w:tcPr>
            <w:tcW w:w="1275" w:type="dxa"/>
            <w:shd w:val="clear" w:color="auto" w:fill="auto"/>
          </w:tcPr>
          <w:p w14:paraId="122AB3CF" w14:textId="04EC0574"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12 (18.2)</w:t>
            </w:r>
          </w:p>
        </w:tc>
        <w:tc>
          <w:tcPr>
            <w:tcW w:w="1276" w:type="dxa"/>
            <w:shd w:val="clear" w:color="auto" w:fill="auto"/>
          </w:tcPr>
          <w:p w14:paraId="0B40CBE4"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 (13.5)</w:t>
            </w:r>
          </w:p>
        </w:tc>
        <w:tc>
          <w:tcPr>
            <w:tcW w:w="1534" w:type="dxa"/>
            <w:shd w:val="clear" w:color="auto" w:fill="auto"/>
          </w:tcPr>
          <w:p w14:paraId="2B3BEC3C" w14:textId="0D8E3D7E"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0.70 (0.23, 2.18)</w:t>
            </w:r>
          </w:p>
        </w:tc>
      </w:tr>
      <w:tr w:rsidR="00697474" w:rsidRPr="00116D72" w14:paraId="4C0C7C56" w14:textId="34E2839A"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131630E3"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rPr>
              <w:t>History of Alcohol Intake</w:t>
            </w:r>
          </w:p>
        </w:tc>
        <w:tc>
          <w:tcPr>
            <w:tcW w:w="1134" w:type="dxa"/>
            <w:shd w:val="clear" w:color="auto" w:fill="auto"/>
          </w:tcPr>
          <w:p w14:paraId="555E3307" w14:textId="77777777" w:rsidR="00D11C0A" w:rsidRPr="00697474" w:rsidRDefault="00D11C0A"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Non-alcoholic</w:t>
            </w:r>
          </w:p>
        </w:tc>
        <w:tc>
          <w:tcPr>
            <w:tcW w:w="992" w:type="dxa"/>
            <w:shd w:val="clear" w:color="auto" w:fill="auto"/>
          </w:tcPr>
          <w:p w14:paraId="2FF9A951"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142 (97.3)</w:t>
            </w:r>
          </w:p>
        </w:tc>
        <w:tc>
          <w:tcPr>
            <w:tcW w:w="1276" w:type="dxa"/>
            <w:shd w:val="clear" w:color="auto" w:fill="auto"/>
          </w:tcPr>
          <w:p w14:paraId="17E16411"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34 (100.0)</w:t>
            </w:r>
          </w:p>
        </w:tc>
        <w:tc>
          <w:tcPr>
            <w:tcW w:w="1559" w:type="dxa"/>
            <w:shd w:val="clear" w:color="auto" w:fill="D1D1D1" w:themeFill="background2" w:themeFillShade="E6"/>
          </w:tcPr>
          <w:p w14:paraId="3B2D73A1" w14:textId="3470C5CE"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3CC89946" w14:textId="4EAC184F"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112 (91.1)</w:t>
            </w:r>
          </w:p>
        </w:tc>
        <w:tc>
          <w:tcPr>
            <w:tcW w:w="1275" w:type="dxa"/>
            <w:shd w:val="clear" w:color="auto" w:fill="auto"/>
          </w:tcPr>
          <w:p w14:paraId="5F8CCBCB" w14:textId="322099AA"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53 (84.1)</w:t>
            </w:r>
          </w:p>
        </w:tc>
        <w:tc>
          <w:tcPr>
            <w:tcW w:w="1560" w:type="dxa"/>
            <w:shd w:val="clear" w:color="auto" w:fill="auto"/>
          </w:tcPr>
          <w:p w14:paraId="3A88DB1D" w14:textId="70D903B8"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275" w:type="dxa"/>
            <w:shd w:val="clear" w:color="auto" w:fill="auto"/>
          </w:tcPr>
          <w:p w14:paraId="54FC23B6" w14:textId="29D876DF"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59 (89.4)</w:t>
            </w:r>
          </w:p>
        </w:tc>
        <w:tc>
          <w:tcPr>
            <w:tcW w:w="1276" w:type="dxa"/>
            <w:shd w:val="clear" w:color="auto" w:fill="auto"/>
          </w:tcPr>
          <w:p w14:paraId="6C386F23" w14:textId="5AD9F149"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34 (91.9)</w:t>
            </w:r>
          </w:p>
        </w:tc>
        <w:tc>
          <w:tcPr>
            <w:tcW w:w="1534" w:type="dxa"/>
            <w:shd w:val="clear" w:color="auto" w:fill="auto"/>
          </w:tcPr>
          <w:p w14:paraId="70DF818F" w14:textId="6DB00BA4"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r>
      <w:tr w:rsidR="00697474" w:rsidRPr="00116D72" w14:paraId="759C17A1" w14:textId="497A4A41"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160ADB5E" w14:textId="77777777" w:rsidR="00EF1A71" w:rsidRPr="00697474" w:rsidRDefault="00EF1A71" w:rsidP="00833E88">
            <w:pPr>
              <w:jc w:val="center"/>
              <w:rPr>
                <w:rFonts w:ascii="Times New Roman" w:hAnsi="Times New Roman" w:cs="Times New Roman"/>
                <w:b w:val="0"/>
                <w:sz w:val="15"/>
                <w:szCs w:val="15"/>
              </w:rPr>
            </w:pPr>
          </w:p>
        </w:tc>
        <w:tc>
          <w:tcPr>
            <w:tcW w:w="1134" w:type="dxa"/>
            <w:shd w:val="clear" w:color="auto" w:fill="auto"/>
          </w:tcPr>
          <w:p w14:paraId="398E5CBF" w14:textId="77777777" w:rsidR="00EF1A71" w:rsidRPr="00697474" w:rsidRDefault="00EF1A71"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Occasional alcoholic</w:t>
            </w:r>
          </w:p>
        </w:tc>
        <w:tc>
          <w:tcPr>
            <w:tcW w:w="992" w:type="dxa"/>
            <w:shd w:val="clear" w:color="auto" w:fill="auto"/>
          </w:tcPr>
          <w:p w14:paraId="6C7731E0"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 (1.4)</w:t>
            </w:r>
          </w:p>
        </w:tc>
        <w:tc>
          <w:tcPr>
            <w:tcW w:w="1276" w:type="dxa"/>
            <w:shd w:val="clear" w:color="auto" w:fill="auto"/>
          </w:tcPr>
          <w:p w14:paraId="33C14E9E"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559" w:type="dxa"/>
            <w:vMerge w:val="restart"/>
            <w:shd w:val="clear" w:color="auto" w:fill="D1D1D1" w:themeFill="background2" w:themeFillShade="E6"/>
          </w:tcPr>
          <w:p w14:paraId="4454BB0B"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19F1E123" w14:textId="59B9B4AA"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7 (5.7)</w:t>
            </w:r>
          </w:p>
        </w:tc>
        <w:tc>
          <w:tcPr>
            <w:tcW w:w="1275" w:type="dxa"/>
            <w:shd w:val="clear" w:color="auto" w:fill="auto"/>
          </w:tcPr>
          <w:p w14:paraId="6F56B81B"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 (3.2)</w:t>
            </w:r>
          </w:p>
        </w:tc>
        <w:tc>
          <w:tcPr>
            <w:tcW w:w="1560" w:type="dxa"/>
            <w:vMerge w:val="restart"/>
            <w:shd w:val="clear" w:color="auto" w:fill="auto"/>
          </w:tcPr>
          <w:p w14:paraId="6128BA36" w14:textId="7CBD51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1.92 (0.77, 4.80)*</w:t>
            </w:r>
          </w:p>
        </w:tc>
        <w:tc>
          <w:tcPr>
            <w:tcW w:w="1275" w:type="dxa"/>
            <w:shd w:val="clear" w:color="auto" w:fill="auto"/>
          </w:tcPr>
          <w:p w14:paraId="6CE1CD15" w14:textId="2F4ABC5B"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 (9.1)</w:t>
            </w:r>
          </w:p>
        </w:tc>
        <w:tc>
          <w:tcPr>
            <w:tcW w:w="1276" w:type="dxa"/>
            <w:shd w:val="clear" w:color="auto" w:fill="auto"/>
          </w:tcPr>
          <w:p w14:paraId="2D858069" w14:textId="77777777"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 (5.4)</w:t>
            </w:r>
          </w:p>
        </w:tc>
        <w:tc>
          <w:tcPr>
            <w:tcW w:w="1534" w:type="dxa"/>
            <w:vMerge w:val="restart"/>
            <w:shd w:val="clear" w:color="auto" w:fill="auto"/>
          </w:tcPr>
          <w:p w14:paraId="737F6A77" w14:textId="0063D25D" w:rsidR="00EF1A71"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0.74 (0.18, 3.07)</w:t>
            </w:r>
          </w:p>
        </w:tc>
      </w:tr>
      <w:tr w:rsidR="00697474" w:rsidRPr="00116D72" w14:paraId="402F2D49" w14:textId="7A2442AD"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0437361" w14:textId="77777777" w:rsidR="00EF1A71" w:rsidRPr="00697474" w:rsidRDefault="00EF1A71" w:rsidP="00833E88">
            <w:pPr>
              <w:jc w:val="center"/>
              <w:rPr>
                <w:rFonts w:ascii="Times New Roman" w:hAnsi="Times New Roman" w:cs="Times New Roman"/>
                <w:b w:val="0"/>
                <w:sz w:val="15"/>
                <w:szCs w:val="15"/>
              </w:rPr>
            </w:pPr>
          </w:p>
        </w:tc>
        <w:tc>
          <w:tcPr>
            <w:tcW w:w="1134" w:type="dxa"/>
            <w:shd w:val="clear" w:color="auto" w:fill="auto"/>
          </w:tcPr>
          <w:p w14:paraId="36ADF554" w14:textId="77777777" w:rsidR="00EF1A71" w:rsidRPr="00697474" w:rsidRDefault="00EF1A71"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Ex-alcoholic</w:t>
            </w:r>
          </w:p>
        </w:tc>
        <w:tc>
          <w:tcPr>
            <w:tcW w:w="992" w:type="dxa"/>
            <w:shd w:val="clear" w:color="auto" w:fill="auto"/>
          </w:tcPr>
          <w:p w14:paraId="073B066B"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 (1.4)</w:t>
            </w:r>
          </w:p>
        </w:tc>
        <w:tc>
          <w:tcPr>
            <w:tcW w:w="1276" w:type="dxa"/>
            <w:shd w:val="clear" w:color="auto" w:fill="auto"/>
          </w:tcPr>
          <w:p w14:paraId="7E71DC42"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559" w:type="dxa"/>
            <w:vMerge/>
            <w:shd w:val="clear" w:color="auto" w:fill="D1D1D1" w:themeFill="background2" w:themeFillShade="E6"/>
          </w:tcPr>
          <w:p w14:paraId="50B2AFF9"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418" w:type="dxa"/>
            <w:shd w:val="clear" w:color="auto" w:fill="auto"/>
          </w:tcPr>
          <w:p w14:paraId="711BC251" w14:textId="0198744F"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 (3.3)</w:t>
            </w:r>
          </w:p>
        </w:tc>
        <w:tc>
          <w:tcPr>
            <w:tcW w:w="1275" w:type="dxa"/>
            <w:shd w:val="clear" w:color="auto" w:fill="auto"/>
          </w:tcPr>
          <w:p w14:paraId="50FA7E75"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8 (12.7)</w:t>
            </w:r>
          </w:p>
        </w:tc>
        <w:tc>
          <w:tcPr>
            <w:tcW w:w="1560" w:type="dxa"/>
            <w:vMerge/>
            <w:shd w:val="clear" w:color="auto" w:fill="auto"/>
          </w:tcPr>
          <w:p w14:paraId="2EDD04E4"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c>
          <w:tcPr>
            <w:tcW w:w="1275" w:type="dxa"/>
            <w:shd w:val="clear" w:color="auto" w:fill="auto"/>
          </w:tcPr>
          <w:p w14:paraId="34D23109" w14:textId="727C8A92"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 (1.5)</w:t>
            </w:r>
          </w:p>
        </w:tc>
        <w:tc>
          <w:tcPr>
            <w:tcW w:w="1276" w:type="dxa"/>
            <w:shd w:val="clear" w:color="auto" w:fill="auto"/>
          </w:tcPr>
          <w:p w14:paraId="7EAFFAA3"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 (2.7)</w:t>
            </w:r>
          </w:p>
        </w:tc>
        <w:tc>
          <w:tcPr>
            <w:tcW w:w="1534" w:type="dxa"/>
            <w:vMerge/>
            <w:shd w:val="clear" w:color="auto" w:fill="auto"/>
          </w:tcPr>
          <w:p w14:paraId="5C1ED2F8" w14:textId="77777777" w:rsidR="00EF1A71"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697474" w:rsidRPr="00116D72" w14:paraId="7F34F283" w14:textId="25905221"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6CE91CEA"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rPr>
              <w:t xml:space="preserve">Physical Activity </w:t>
            </w:r>
          </w:p>
          <w:p w14:paraId="46071D37"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rPr>
              <w:t>(IPAQ-LF)</w:t>
            </w:r>
          </w:p>
        </w:tc>
        <w:tc>
          <w:tcPr>
            <w:tcW w:w="1134" w:type="dxa"/>
            <w:shd w:val="clear" w:color="auto" w:fill="auto"/>
          </w:tcPr>
          <w:p w14:paraId="19F8A984" w14:textId="77777777" w:rsidR="00D11C0A" w:rsidRPr="00697474" w:rsidRDefault="00D11C0A"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Total MET-minutes/week</w:t>
            </w:r>
          </w:p>
        </w:tc>
        <w:tc>
          <w:tcPr>
            <w:tcW w:w="992" w:type="dxa"/>
            <w:shd w:val="clear" w:color="auto" w:fill="auto"/>
          </w:tcPr>
          <w:p w14:paraId="7956C74B"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 xml:space="preserve">1298.28 ± 1146.89 </w:t>
            </w:r>
          </w:p>
        </w:tc>
        <w:tc>
          <w:tcPr>
            <w:tcW w:w="1276" w:type="dxa"/>
            <w:shd w:val="clear" w:color="auto" w:fill="auto"/>
          </w:tcPr>
          <w:p w14:paraId="11288ED2"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590.90 ± 675.52</w:t>
            </w:r>
          </w:p>
        </w:tc>
        <w:tc>
          <w:tcPr>
            <w:tcW w:w="1559" w:type="dxa"/>
            <w:shd w:val="clear" w:color="auto" w:fill="auto"/>
          </w:tcPr>
          <w:p w14:paraId="47E3800C" w14:textId="384923C6"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w:t>
            </w:r>
          </w:p>
        </w:tc>
        <w:tc>
          <w:tcPr>
            <w:tcW w:w="1418" w:type="dxa"/>
            <w:shd w:val="clear" w:color="auto" w:fill="auto"/>
          </w:tcPr>
          <w:p w14:paraId="5BFBCA75" w14:textId="7215C2EA"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1447.24 ± 1419.55</w:t>
            </w:r>
          </w:p>
        </w:tc>
        <w:tc>
          <w:tcPr>
            <w:tcW w:w="1275" w:type="dxa"/>
            <w:shd w:val="clear" w:color="auto" w:fill="auto"/>
          </w:tcPr>
          <w:p w14:paraId="6592BEDF"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676.82 ± 1061.15</w:t>
            </w:r>
          </w:p>
        </w:tc>
        <w:tc>
          <w:tcPr>
            <w:tcW w:w="1560" w:type="dxa"/>
            <w:shd w:val="clear" w:color="auto" w:fill="auto"/>
          </w:tcPr>
          <w:p w14:paraId="6812D804" w14:textId="68EE3B45"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w:t>
            </w:r>
          </w:p>
        </w:tc>
        <w:tc>
          <w:tcPr>
            <w:tcW w:w="1275" w:type="dxa"/>
            <w:shd w:val="clear" w:color="auto" w:fill="auto"/>
          </w:tcPr>
          <w:p w14:paraId="49B15F15" w14:textId="7011706C"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909.04 ± 1096.70</w:t>
            </w:r>
          </w:p>
        </w:tc>
        <w:tc>
          <w:tcPr>
            <w:tcW w:w="1276" w:type="dxa"/>
            <w:shd w:val="clear" w:color="auto" w:fill="auto"/>
          </w:tcPr>
          <w:p w14:paraId="34997BF3"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398.78 ± 589.77</w:t>
            </w:r>
          </w:p>
        </w:tc>
        <w:tc>
          <w:tcPr>
            <w:tcW w:w="1534" w:type="dxa"/>
            <w:shd w:val="clear" w:color="auto" w:fill="auto"/>
          </w:tcPr>
          <w:p w14:paraId="2CAB9441" w14:textId="1664A5D4"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w:t>
            </w:r>
          </w:p>
        </w:tc>
      </w:tr>
      <w:tr w:rsidR="00697474" w:rsidRPr="00116D72" w14:paraId="60A25F19" w14:textId="4D635A67"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2D48989B" w14:textId="77777777" w:rsidR="00D11C0A" w:rsidRPr="00697474" w:rsidRDefault="00D11C0A" w:rsidP="00833E88">
            <w:pPr>
              <w:jc w:val="center"/>
              <w:rPr>
                <w:rFonts w:ascii="Times New Roman" w:hAnsi="Times New Roman" w:cs="Times New Roman"/>
                <w:b w:val="0"/>
                <w:sz w:val="15"/>
                <w:szCs w:val="15"/>
              </w:rPr>
            </w:pPr>
          </w:p>
        </w:tc>
        <w:tc>
          <w:tcPr>
            <w:tcW w:w="1134" w:type="dxa"/>
            <w:shd w:val="clear" w:color="auto" w:fill="auto"/>
          </w:tcPr>
          <w:p w14:paraId="55134674" w14:textId="77777777" w:rsidR="00D11C0A" w:rsidRPr="00697474" w:rsidRDefault="00D11C0A"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Low</w:t>
            </w:r>
          </w:p>
        </w:tc>
        <w:tc>
          <w:tcPr>
            <w:tcW w:w="992" w:type="dxa"/>
            <w:shd w:val="clear" w:color="auto" w:fill="auto"/>
          </w:tcPr>
          <w:p w14:paraId="23B598EF"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53 (36.3)</w:t>
            </w:r>
          </w:p>
        </w:tc>
        <w:tc>
          <w:tcPr>
            <w:tcW w:w="1276" w:type="dxa"/>
            <w:shd w:val="clear" w:color="auto" w:fill="auto"/>
          </w:tcPr>
          <w:p w14:paraId="08B8D3AE"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 (58.8)</w:t>
            </w:r>
          </w:p>
        </w:tc>
        <w:tc>
          <w:tcPr>
            <w:tcW w:w="1559" w:type="dxa"/>
            <w:shd w:val="clear" w:color="auto" w:fill="auto"/>
          </w:tcPr>
          <w:p w14:paraId="0197D64F" w14:textId="5CF7D829"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5.09 (1.63, 15.90)*</w:t>
            </w:r>
          </w:p>
        </w:tc>
        <w:tc>
          <w:tcPr>
            <w:tcW w:w="1418" w:type="dxa"/>
            <w:shd w:val="clear" w:color="auto" w:fill="auto"/>
          </w:tcPr>
          <w:p w14:paraId="359D7F4C" w14:textId="7DB41BB4"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46 (37.4)</w:t>
            </w:r>
          </w:p>
        </w:tc>
        <w:tc>
          <w:tcPr>
            <w:tcW w:w="1275" w:type="dxa"/>
            <w:shd w:val="clear" w:color="auto" w:fill="auto"/>
          </w:tcPr>
          <w:p w14:paraId="76294C37"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44 (69.8)</w:t>
            </w:r>
          </w:p>
        </w:tc>
        <w:tc>
          <w:tcPr>
            <w:tcW w:w="1560" w:type="dxa"/>
            <w:shd w:val="clear" w:color="auto" w:fill="auto"/>
          </w:tcPr>
          <w:p w14:paraId="3AF0B8A3" w14:textId="7F402FBB"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3.99 (1.88, 8.47)*</w:t>
            </w:r>
          </w:p>
        </w:tc>
        <w:tc>
          <w:tcPr>
            <w:tcW w:w="1275" w:type="dxa"/>
            <w:shd w:val="clear" w:color="auto" w:fill="auto"/>
          </w:tcPr>
          <w:p w14:paraId="295DD05E" w14:textId="35F60A2A"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35 (53.0)</w:t>
            </w:r>
          </w:p>
        </w:tc>
        <w:tc>
          <w:tcPr>
            <w:tcW w:w="1276" w:type="dxa"/>
            <w:shd w:val="clear" w:color="auto" w:fill="auto"/>
          </w:tcPr>
          <w:p w14:paraId="0F0F7FB1"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30 (81.1)</w:t>
            </w:r>
          </w:p>
        </w:tc>
        <w:tc>
          <w:tcPr>
            <w:tcW w:w="1534" w:type="dxa"/>
            <w:shd w:val="clear" w:color="auto" w:fill="auto"/>
          </w:tcPr>
          <w:p w14:paraId="7790049F" w14:textId="6650388F"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3.21 (0.96, 10.74)*</w:t>
            </w:r>
          </w:p>
        </w:tc>
      </w:tr>
      <w:tr w:rsidR="00697474" w:rsidRPr="00116D72" w14:paraId="693E09E4" w14:textId="6B0E347B"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50272BF4" w14:textId="77777777" w:rsidR="00D11C0A" w:rsidRPr="00697474" w:rsidRDefault="00D11C0A" w:rsidP="00833E88">
            <w:pPr>
              <w:jc w:val="center"/>
              <w:rPr>
                <w:rFonts w:ascii="Times New Roman" w:hAnsi="Times New Roman" w:cs="Times New Roman"/>
                <w:b w:val="0"/>
                <w:sz w:val="15"/>
                <w:szCs w:val="15"/>
              </w:rPr>
            </w:pPr>
          </w:p>
        </w:tc>
        <w:tc>
          <w:tcPr>
            <w:tcW w:w="1134" w:type="dxa"/>
            <w:shd w:val="clear" w:color="auto" w:fill="auto"/>
          </w:tcPr>
          <w:p w14:paraId="09CE22BC" w14:textId="77777777" w:rsidR="00D11C0A" w:rsidRPr="00697474" w:rsidRDefault="00D11C0A"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Moderate</w:t>
            </w:r>
          </w:p>
        </w:tc>
        <w:tc>
          <w:tcPr>
            <w:tcW w:w="992" w:type="dxa"/>
            <w:shd w:val="clear" w:color="auto" w:fill="auto"/>
          </w:tcPr>
          <w:p w14:paraId="6A721755"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39 (26.7)</w:t>
            </w:r>
          </w:p>
        </w:tc>
        <w:tc>
          <w:tcPr>
            <w:tcW w:w="1276" w:type="dxa"/>
            <w:shd w:val="clear" w:color="auto" w:fill="auto"/>
          </w:tcPr>
          <w:p w14:paraId="35F60C78"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 (29.4)</w:t>
            </w:r>
          </w:p>
        </w:tc>
        <w:tc>
          <w:tcPr>
            <w:tcW w:w="1559" w:type="dxa"/>
            <w:shd w:val="clear" w:color="auto" w:fill="auto"/>
          </w:tcPr>
          <w:p w14:paraId="1ADCB5F4" w14:textId="705BA86D"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3.46(1.01, 11.85)*</w:t>
            </w:r>
          </w:p>
        </w:tc>
        <w:tc>
          <w:tcPr>
            <w:tcW w:w="1418" w:type="dxa"/>
            <w:shd w:val="clear" w:color="auto" w:fill="auto"/>
          </w:tcPr>
          <w:p w14:paraId="3B492359" w14:textId="39054960"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27 (22.0)</w:t>
            </w:r>
          </w:p>
        </w:tc>
        <w:tc>
          <w:tcPr>
            <w:tcW w:w="1275" w:type="dxa"/>
            <w:shd w:val="clear" w:color="auto" w:fill="auto"/>
          </w:tcPr>
          <w:p w14:paraId="7FDDD94E"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7 (11.1)</w:t>
            </w:r>
          </w:p>
        </w:tc>
        <w:tc>
          <w:tcPr>
            <w:tcW w:w="1560" w:type="dxa"/>
            <w:shd w:val="clear" w:color="auto" w:fill="auto"/>
          </w:tcPr>
          <w:p w14:paraId="456F7F9B" w14:textId="4B37724F"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1.08 (0.38, 3.07)</w:t>
            </w:r>
          </w:p>
        </w:tc>
        <w:tc>
          <w:tcPr>
            <w:tcW w:w="1275" w:type="dxa"/>
            <w:shd w:val="clear" w:color="auto" w:fill="auto"/>
          </w:tcPr>
          <w:p w14:paraId="7CE68C94" w14:textId="3FE814B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16 (24.2)</w:t>
            </w:r>
          </w:p>
        </w:tc>
        <w:tc>
          <w:tcPr>
            <w:tcW w:w="1276" w:type="dxa"/>
            <w:shd w:val="clear" w:color="auto" w:fill="auto"/>
          </w:tcPr>
          <w:p w14:paraId="33AC04B9"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 (8.1)</w:t>
            </w:r>
          </w:p>
        </w:tc>
        <w:tc>
          <w:tcPr>
            <w:tcW w:w="1534" w:type="dxa"/>
            <w:shd w:val="clear" w:color="auto" w:fill="auto"/>
          </w:tcPr>
          <w:p w14:paraId="1B00421B" w14:textId="71D5F5F1"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0.70 (0.13, 3.68)</w:t>
            </w:r>
          </w:p>
        </w:tc>
      </w:tr>
      <w:tr w:rsidR="00697474" w:rsidRPr="00116D72" w14:paraId="6D664561" w14:textId="73F4BD2E"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C0E641F" w14:textId="77777777" w:rsidR="00D11C0A" w:rsidRPr="00697474" w:rsidRDefault="00D11C0A" w:rsidP="00833E88">
            <w:pPr>
              <w:jc w:val="center"/>
              <w:rPr>
                <w:rFonts w:ascii="Times New Roman" w:hAnsi="Times New Roman" w:cs="Times New Roman"/>
                <w:b w:val="0"/>
                <w:sz w:val="15"/>
                <w:szCs w:val="15"/>
              </w:rPr>
            </w:pPr>
          </w:p>
        </w:tc>
        <w:tc>
          <w:tcPr>
            <w:tcW w:w="1134" w:type="dxa"/>
            <w:shd w:val="clear" w:color="auto" w:fill="auto"/>
          </w:tcPr>
          <w:p w14:paraId="1F23A925" w14:textId="77777777" w:rsidR="00D11C0A" w:rsidRPr="00697474" w:rsidRDefault="00D11C0A"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High</w:t>
            </w:r>
          </w:p>
        </w:tc>
        <w:tc>
          <w:tcPr>
            <w:tcW w:w="992" w:type="dxa"/>
            <w:shd w:val="clear" w:color="auto" w:fill="auto"/>
          </w:tcPr>
          <w:p w14:paraId="6E4B398E"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54 (37.0)</w:t>
            </w:r>
          </w:p>
        </w:tc>
        <w:tc>
          <w:tcPr>
            <w:tcW w:w="1276" w:type="dxa"/>
            <w:shd w:val="clear" w:color="auto" w:fill="auto"/>
          </w:tcPr>
          <w:p w14:paraId="56EBFE49"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 (11.8)</w:t>
            </w:r>
          </w:p>
        </w:tc>
        <w:tc>
          <w:tcPr>
            <w:tcW w:w="1559" w:type="dxa"/>
            <w:shd w:val="clear" w:color="auto" w:fill="auto"/>
          </w:tcPr>
          <w:p w14:paraId="633E9BEF" w14:textId="5C578E33"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418" w:type="dxa"/>
            <w:shd w:val="clear" w:color="auto" w:fill="auto"/>
          </w:tcPr>
          <w:p w14:paraId="3687208B" w14:textId="203D1AEC"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50 (40.7)</w:t>
            </w:r>
          </w:p>
        </w:tc>
        <w:tc>
          <w:tcPr>
            <w:tcW w:w="1275" w:type="dxa"/>
            <w:shd w:val="clear" w:color="auto" w:fill="auto"/>
          </w:tcPr>
          <w:p w14:paraId="78F84F28"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12 (19.0)</w:t>
            </w:r>
          </w:p>
        </w:tc>
        <w:tc>
          <w:tcPr>
            <w:tcW w:w="1560" w:type="dxa"/>
            <w:shd w:val="clear" w:color="auto" w:fill="auto"/>
          </w:tcPr>
          <w:p w14:paraId="675F8AE4" w14:textId="6F1E192A"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275" w:type="dxa"/>
            <w:shd w:val="clear" w:color="auto" w:fill="auto"/>
          </w:tcPr>
          <w:p w14:paraId="6901A97D" w14:textId="617F2FF4"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15 (22.7)</w:t>
            </w:r>
          </w:p>
        </w:tc>
        <w:tc>
          <w:tcPr>
            <w:tcW w:w="1276" w:type="dxa"/>
            <w:shd w:val="clear" w:color="auto" w:fill="auto"/>
          </w:tcPr>
          <w:p w14:paraId="7FD01944" w14:textId="77777777"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 (10.8)</w:t>
            </w:r>
          </w:p>
        </w:tc>
        <w:tc>
          <w:tcPr>
            <w:tcW w:w="1534" w:type="dxa"/>
            <w:shd w:val="clear" w:color="auto" w:fill="auto"/>
          </w:tcPr>
          <w:p w14:paraId="0F0A7078" w14:textId="0BD854CC"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r>
      <w:tr w:rsidR="00697474" w:rsidRPr="00116D72" w14:paraId="3B38E6B9" w14:textId="1E896EA8" w:rsidTr="00697474">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02B4F2B4" w14:textId="77777777" w:rsidR="00116D72" w:rsidRDefault="00D11C0A" w:rsidP="00833E88">
            <w:pPr>
              <w:jc w:val="center"/>
              <w:rPr>
                <w:rFonts w:ascii="Times New Roman" w:hAnsi="Times New Roman" w:cs="Times New Roman"/>
                <w:bCs w:val="0"/>
                <w:sz w:val="15"/>
                <w:szCs w:val="15"/>
                <w:u w:val="single"/>
              </w:rPr>
            </w:pPr>
            <w:r w:rsidRPr="00697474">
              <w:rPr>
                <w:rFonts w:ascii="Times New Roman" w:hAnsi="Times New Roman" w:cs="Times New Roman"/>
                <w:b w:val="0"/>
                <w:sz w:val="15"/>
                <w:szCs w:val="15"/>
                <w:u w:val="single"/>
              </w:rPr>
              <w:t>Nutrition</w:t>
            </w:r>
          </w:p>
          <w:p w14:paraId="078087DD" w14:textId="62661EB5"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u w:val="single"/>
              </w:rPr>
              <w:t>status</w:t>
            </w:r>
            <w:r w:rsidRPr="00697474">
              <w:rPr>
                <w:rFonts w:ascii="Times New Roman" w:hAnsi="Times New Roman" w:cs="Times New Roman"/>
                <w:b w:val="0"/>
                <w:sz w:val="15"/>
                <w:szCs w:val="15"/>
              </w:rPr>
              <w:t>:</w:t>
            </w:r>
          </w:p>
          <w:p w14:paraId="68E8D2DE" w14:textId="77777777" w:rsidR="00D11C0A" w:rsidRPr="00697474" w:rsidRDefault="00D11C0A" w:rsidP="00833E88">
            <w:pPr>
              <w:jc w:val="center"/>
              <w:rPr>
                <w:rFonts w:ascii="Times New Roman" w:hAnsi="Times New Roman" w:cs="Times New Roman"/>
                <w:b w:val="0"/>
                <w:sz w:val="15"/>
                <w:szCs w:val="15"/>
              </w:rPr>
            </w:pPr>
            <w:r w:rsidRPr="00697474">
              <w:rPr>
                <w:rFonts w:ascii="Times New Roman" w:hAnsi="Times New Roman" w:cs="Times New Roman"/>
                <w:b w:val="0"/>
                <w:sz w:val="15"/>
                <w:szCs w:val="15"/>
              </w:rPr>
              <w:t>History of Vitamin Supplement</w:t>
            </w:r>
          </w:p>
        </w:tc>
        <w:tc>
          <w:tcPr>
            <w:tcW w:w="1134" w:type="dxa"/>
            <w:shd w:val="clear" w:color="auto" w:fill="auto"/>
          </w:tcPr>
          <w:p w14:paraId="46EE8795" w14:textId="77777777" w:rsidR="00D11C0A" w:rsidRPr="00697474" w:rsidRDefault="00D11C0A"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No</w:t>
            </w:r>
            <w:r w:rsidRPr="00697474">
              <w:rPr>
                <w:rFonts w:ascii="Times New Roman" w:hAnsi="Times New Roman" w:cs="Times New Roman"/>
                <w:sz w:val="15"/>
                <w:szCs w:val="15"/>
              </w:rPr>
              <w:tab/>
            </w:r>
          </w:p>
        </w:tc>
        <w:tc>
          <w:tcPr>
            <w:tcW w:w="992" w:type="dxa"/>
            <w:shd w:val="clear" w:color="auto" w:fill="auto"/>
          </w:tcPr>
          <w:p w14:paraId="4E33F230"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129 (88.4)</w:t>
            </w:r>
          </w:p>
        </w:tc>
        <w:tc>
          <w:tcPr>
            <w:tcW w:w="1276" w:type="dxa"/>
            <w:shd w:val="clear" w:color="auto" w:fill="auto"/>
          </w:tcPr>
          <w:p w14:paraId="3C8AF2E7" w14:textId="7B4D698A" w:rsidR="00D11C0A" w:rsidRPr="00697474" w:rsidRDefault="00D11C0A" w:rsidP="00765F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29 (85.3)</w:t>
            </w:r>
          </w:p>
        </w:tc>
        <w:tc>
          <w:tcPr>
            <w:tcW w:w="1559" w:type="dxa"/>
            <w:shd w:val="clear" w:color="auto" w:fill="auto"/>
          </w:tcPr>
          <w:p w14:paraId="02D6F032" w14:textId="034062CF"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0.76 (0.26, 2.24)</w:t>
            </w:r>
          </w:p>
        </w:tc>
        <w:tc>
          <w:tcPr>
            <w:tcW w:w="1418" w:type="dxa"/>
            <w:shd w:val="clear" w:color="auto" w:fill="auto"/>
          </w:tcPr>
          <w:p w14:paraId="2FA6A5C0" w14:textId="48D9013A" w:rsidR="00D11C0A" w:rsidRPr="00697474" w:rsidRDefault="00D11C0A" w:rsidP="00765F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11 (8.9)</w:t>
            </w:r>
          </w:p>
        </w:tc>
        <w:tc>
          <w:tcPr>
            <w:tcW w:w="1275" w:type="dxa"/>
            <w:shd w:val="clear" w:color="auto" w:fill="auto"/>
          </w:tcPr>
          <w:p w14:paraId="30010B02" w14:textId="6D7EE6D8" w:rsidR="00D11C0A" w:rsidRPr="00697474" w:rsidRDefault="00D11C0A" w:rsidP="00765F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9 (14.3)</w:t>
            </w:r>
          </w:p>
        </w:tc>
        <w:tc>
          <w:tcPr>
            <w:tcW w:w="1560" w:type="dxa"/>
            <w:shd w:val="clear" w:color="auto" w:fill="auto"/>
          </w:tcPr>
          <w:p w14:paraId="2072EBE1" w14:textId="5E18F9D2" w:rsidR="00D11C0A" w:rsidRPr="00697474" w:rsidRDefault="00EF1A71"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1.70 (0.66, 4.34)</w:t>
            </w:r>
          </w:p>
        </w:tc>
        <w:tc>
          <w:tcPr>
            <w:tcW w:w="1275" w:type="dxa"/>
            <w:shd w:val="clear" w:color="auto" w:fill="auto"/>
          </w:tcPr>
          <w:p w14:paraId="0B41F716" w14:textId="7FB26458" w:rsidR="00D11C0A" w:rsidRPr="00697474" w:rsidRDefault="00D11C0A" w:rsidP="00765F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66 (100.0)</w:t>
            </w:r>
          </w:p>
        </w:tc>
        <w:tc>
          <w:tcPr>
            <w:tcW w:w="1276" w:type="dxa"/>
            <w:shd w:val="clear" w:color="auto" w:fill="auto"/>
          </w:tcPr>
          <w:p w14:paraId="2507E715" w14:textId="363C5876" w:rsidR="00D11C0A" w:rsidRPr="00697474" w:rsidRDefault="00D11C0A" w:rsidP="00765F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35 (94.6)</w:t>
            </w:r>
          </w:p>
        </w:tc>
        <w:tc>
          <w:tcPr>
            <w:tcW w:w="1534" w:type="dxa"/>
            <w:shd w:val="clear" w:color="auto" w:fill="D1D1D1" w:themeFill="background2" w:themeFillShade="E6"/>
          </w:tcPr>
          <w:p w14:paraId="1966EC50" w14:textId="77777777" w:rsidR="00D11C0A" w:rsidRPr="00697474" w:rsidRDefault="00D11C0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p>
        </w:tc>
      </w:tr>
      <w:tr w:rsidR="00697474" w:rsidRPr="00116D72" w14:paraId="6A6B1E4E" w14:textId="77777777" w:rsidTr="00697474">
        <w:trPr>
          <w:trHeight w:val="309"/>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10F815BC" w14:textId="77777777" w:rsidR="00D11C0A" w:rsidRPr="00697474" w:rsidRDefault="00D11C0A" w:rsidP="00833E88">
            <w:pPr>
              <w:jc w:val="center"/>
              <w:rPr>
                <w:rFonts w:ascii="Times New Roman" w:hAnsi="Times New Roman" w:cs="Times New Roman"/>
                <w:b w:val="0"/>
                <w:sz w:val="15"/>
                <w:szCs w:val="15"/>
              </w:rPr>
            </w:pPr>
          </w:p>
        </w:tc>
        <w:tc>
          <w:tcPr>
            <w:tcW w:w="1134" w:type="dxa"/>
            <w:shd w:val="clear" w:color="auto" w:fill="auto"/>
          </w:tcPr>
          <w:p w14:paraId="18668E90" w14:textId="77777777" w:rsidR="00D11C0A" w:rsidRPr="00697474" w:rsidRDefault="00D11C0A"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Yes</w:t>
            </w:r>
          </w:p>
        </w:tc>
        <w:tc>
          <w:tcPr>
            <w:tcW w:w="992" w:type="dxa"/>
            <w:shd w:val="clear" w:color="auto" w:fill="auto"/>
          </w:tcPr>
          <w:p w14:paraId="192DE63F" w14:textId="50411E21"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17 (11.6)</w:t>
            </w:r>
          </w:p>
        </w:tc>
        <w:tc>
          <w:tcPr>
            <w:tcW w:w="1276" w:type="dxa"/>
            <w:shd w:val="clear" w:color="auto" w:fill="auto"/>
          </w:tcPr>
          <w:p w14:paraId="7C3E9800" w14:textId="7F34644D"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 (14.7)</w:t>
            </w:r>
          </w:p>
        </w:tc>
        <w:tc>
          <w:tcPr>
            <w:tcW w:w="1559" w:type="dxa"/>
            <w:shd w:val="clear" w:color="auto" w:fill="auto"/>
          </w:tcPr>
          <w:p w14:paraId="6A40A76C" w14:textId="65300C50"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418" w:type="dxa"/>
            <w:shd w:val="clear" w:color="auto" w:fill="auto"/>
          </w:tcPr>
          <w:p w14:paraId="085A2181" w14:textId="0AC95EA5"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112 (91.1)</w:t>
            </w:r>
          </w:p>
        </w:tc>
        <w:tc>
          <w:tcPr>
            <w:tcW w:w="1275" w:type="dxa"/>
            <w:shd w:val="clear" w:color="auto" w:fill="auto"/>
          </w:tcPr>
          <w:p w14:paraId="6D9DBCD4" w14:textId="7234EE76"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54 (85.7)</w:t>
            </w:r>
          </w:p>
        </w:tc>
        <w:tc>
          <w:tcPr>
            <w:tcW w:w="1560" w:type="dxa"/>
            <w:shd w:val="clear" w:color="auto" w:fill="auto"/>
          </w:tcPr>
          <w:p w14:paraId="081CD42B" w14:textId="2BA913E6" w:rsidR="00D11C0A" w:rsidRPr="00697474" w:rsidRDefault="00EF1A71"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Reference</w:t>
            </w:r>
          </w:p>
        </w:tc>
        <w:tc>
          <w:tcPr>
            <w:tcW w:w="1275" w:type="dxa"/>
            <w:shd w:val="clear" w:color="auto" w:fill="auto"/>
          </w:tcPr>
          <w:p w14:paraId="66BA346B" w14:textId="00796904"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 (0.0)</w:t>
            </w:r>
          </w:p>
        </w:tc>
        <w:tc>
          <w:tcPr>
            <w:tcW w:w="1276" w:type="dxa"/>
            <w:shd w:val="clear" w:color="auto" w:fill="auto"/>
          </w:tcPr>
          <w:p w14:paraId="2E07C06A" w14:textId="26172C72" w:rsidR="00D11C0A" w:rsidRPr="00697474" w:rsidRDefault="00D11C0A" w:rsidP="00765F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 (5.4)</w:t>
            </w:r>
          </w:p>
        </w:tc>
        <w:tc>
          <w:tcPr>
            <w:tcW w:w="1534" w:type="dxa"/>
            <w:shd w:val="clear" w:color="auto" w:fill="D1D1D1" w:themeFill="background2" w:themeFillShade="E6"/>
          </w:tcPr>
          <w:p w14:paraId="22F95121" w14:textId="7F34D669" w:rsidR="00D11C0A" w:rsidRPr="00697474" w:rsidRDefault="00D11C0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697474" w:rsidRPr="00116D72" w14:paraId="04672D7E" w14:textId="51AA2725"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val="restart"/>
            <w:shd w:val="clear" w:color="auto" w:fill="auto"/>
          </w:tcPr>
          <w:p w14:paraId="54F4D7C1" w14:textId="77777777" w:rsidR="0008762B" w:rsidRPr="00697474" w:rsidRDefault="0008762B" w:rsidP="0008762B">
            <w:pPr>
              <w:jc w:val="center"/>
              <w:rPr>
                <w:rFonts w:ascii="Times New Roman" w:hAnsi="Times New Roman" w:cs="Times New Roman"/>
                <w:b w:val="0"/>
                <w:sz w:val="15"/>
                <w:szCs w:val="15"/>
              </w:rPr>
            </w:pPr>
            <w:r w:rsidRPr="00697474">
              <w:rPr>
                <w:rFonts w:ascii="Times New Roman" w:hAnsi="Times New Roman" w:cs="Times New Roman"/>
                <w:b w:val="0"/>
                <w:sz w:val="15"/>
                <w:szCs w:val="15"/>
              </w:rPr>
              <w:t>Dietary Profiles</w:t>
            </w:r>
          </w:p>
        </w:tc>
        <w:tc>
          <w:tcPr>
            <w:tcW w:w="1134" w:type="dxa"/>
            <w:shd w:val="clear" w:color="auto" w:fill="auto"/>
          </w:tcPr>
          <w:p w14:paraId="5005E4FF"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Energy, kcal/day</w:t>
            </w:r>
          </w:p>
        </w:tc>
        <w:tc>
          <w:tcPr>
            <w:tcW w:w="992" w:type="dxa"/>
            <w:shd w:val="clear" w:color="auto" w:fill="auto"/>
          </w:tcPr>
          <w:p w14:paraId="093E2B52" w14:textId="08080879"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602.94 ±174.45</w:t>
            </w:r>
          </w:p>
        </w:tc>
        <w:tc>
          <w:tcPr>
            <w:tcW w:w="1276" w:type="dxa"/>
            <w:shd w:val="clear" w:color="auto" w:fill="auto"/>
          </w:tcPr>
          <w:p w14:paraId="31108FD4" w14:textId="550969FA"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462. 21±174.33</w:t>
            </w:r>
          </w:p>
        </w:tc>
        <w:tc>
          <w:tcPr>
            <w:tcW w:w="1559" w:type="dxa"/>
            <w:shd w:val="clear" w:color="auto" w:fill="auto"/>
          </w:tcPr>
          <w:p w14:paraId="0A15D7FB" w14:textId="2977703F"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0.995 (0.993, 0.998)*</w:t>
            </w:r>
          </w:p>
        </w:tc>
        <w:tc>
          <w:tcPr>
            <w:tcW w:w="1418" w:type="dxa"/>
            <w:shd w:val="clear" w:color="auto" w:fill="auto"/>
          </w:tcPr>
          <w:p w14:paraId="636A83D7" w14:textId="228FAF5C"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565.46 ±167.20</w:t>
            </w:r>
          </w:p>
        </w:tc>
        <w:tc>
          <w:tcPr>
            <w:tcW w:w="1275" w:type="dxa"/>
            <w:shd w:val="clear" w:color="auto" w:fill="auto"/>
          </w:tcPr>
          <w:p w14:paraId="0850C86B" w14:textId="4DE4F26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385.03 ±130.05</w:t>
            </w:r>
          </w:p>
        </w:tc>
        <w:tc>
          <w:tcPr>
            <w:tcW w:w="1560" w:type="dxa"/>
            <w:shd w:val="clear" w:color="auto" w:fill="auto"/>
          </w:tcPr>
          <w:p w14:paraId="1E8954A6" w14:textId="37A5AB28"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0.992 (0.989, 0.994)*</w:t>
            </w:r>
          </w:p>
        </w:tc>
        <w:tc>
          <w:tcPr>
            <w:tcW w:w="1275" w:type="dxa"/>
            <w:shd w:val="clear" w:color="auto" w:fill="auto"/>
          </w:tcPr>
          <w:p w14:paraId="1E256745" w14:textId="62998306"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630.27 ±179.85</w:t>
            </w:r>
          </w:p>
        </w:tc>
        <w:tc>
          <w:tcPr>
            <w:tcW w:w="1276" w:type="dxa"/>
            <w:shd w:val="clear" w:color="auto" w:fill="auto"/>
          </w:tcPr>
          <w:p w14:paraId="1BF796F6" w14:textId="16E39E98"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518.73 ±261.33</w:t>
            </w:r>
          </w:p>
        </w:tc>
        <w:tc>
          <w:tcPr>
            <w:tcW w:w="1534" w:type="dxa"/>
            <w:shd w:val="clear" w:color="auto" w:fill="auto"/>
          </w:tcPr>
          <w:p w14:paraId="07AC8D36" w14:textId="7C0D6AEE"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0.997 (0.994, 0.999)*</w:t>
            </w:r>
          </w:p>
        </w:tc>
      </w:tr>
      <w:tr w:rsidR="00697474" w:rsidRPr="00116D72" w14:paraId="17B9AB56" w14:textId="01B21122"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548F140"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5A5BD9BF"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Protein, g/day</w:t>
            </w:r>
          </w:p>
        </w:tc>
        <w:tc>
          <w:tcPr>
            <w:tcW w:w="992" w:type="dxa"/>
            <w:shd w:val="clear" w:color="auto" w:fill="auto"/>
          </w:tcPr>
          <w:p w14:paraId="39DC37B5"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36.54 ± 11.09</w:t>
            </w:r>
          </w:p>
        </w:tc>
        <w:tc>
          <w:tcPr>
            <w:tcW w:w="1276" w:type="dxa"/>
            <w:shd w:val="clear" w:color="auto" w:fill="auto"/>
          </w:tcPr>
          <w:p w14:paraId="5051FA83"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27.10 ± 11.15</w:t>
            </w:r>
          </w:p>
        </w:tc>
        <w:tc>
          <w:tcPr>
            <w:tcW w:w="1559" w:type="dxa"/>
            <w:shd w:val="clear" w:color="auto" w:fill="auto"/>
          </w:tcPr>
          <w:p w14:paraId="69BD9216" w14:textId="6619FB79"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0.93 (0.89, 0.96)*</w:t>
            </w:r>
          </w:p>
        </w:tc>
        <w:tc>
          <w:tcPr>
            <w:tcW w:w="1418" w:type="dxa"/>
            <w:shd w:val="clear" w:color="auto" w:fill="auto"/>
          </w:tcPr>
          <w:p w14:paraId="740452AC" w14:textId="030B7614"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34.35 ± 10.83</w:t>
            </w:r>
          </w:p>
        </w:tc>
        <w:tc>
          <w:tcPr>
            <w:tcW w:w="1275" w:type="dxa"/>
            <w:shd w:val="clear" w:color="auto" w:fill="auto"/>
          </w:tcPr>
          <w:p w14:paraId="64E47D94"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22.29 ± 8.43</w:t>
            </w:r>
          </w:p>
        </w:tc>
        <w:tc>
          <w:tcPr>
            <w:tcW w:w="1560" w:type="dxa"/>
            <w:shd w:val="clear" w:color="auto" w:fill="auto"/>
          </w:tcPr>
          <w:p w14:paraId="1748C500" w14:textId="69A3DFD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0.88 (0.85, 0.92)*</w:t>
            </w:r>
          </w:p>
        </w:tc>
        <w:tc>
          <w:tcPr>
            <w:tcW w:w="1275" w:type="dxa"/>
            <w:shd w:val="clear" w:color="auto" w:fill="auto"/>
          </w:tcPr>
          <w:p w14:paraId="2CB28297" w14:textId="15812A84"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38.00 ± 14.12</w:t>
            </w:r>
          </w:p>
        </w:tc>
        <w:tc>
          <w:tcPr>
            <w:tcW w:w="1276" w:type="dxa"/>
            <w:shd w:val="clear" w:color="auto" w:fill="auto"/>
          </w:tcPr>
          <w:p w14:paraId="57489CF1"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30.63 ± 16.36</w:t>
            </w:r>
          </w:p>
        </w:tc>
        <w:tc>
          <w:tcPr>
            <w:tcW w:w="1534" w:type="dxa"/>
            <w:shd w:val="clear" w:color="auto" w:fill="auto"/>
          </w:tcPr>
          <w:p w14:paraId="274807E4" w14:textId="29CC2C3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0.96 (0.93, 0.99)*</w:t>
            </w:r>
          </w:p>
        </w:tc>
      </w:tr>
      <w:tr w:rsidR="00697474" w:rsidRPr="00116D72" w14:paraId="017FC870" w14:textId="116374B3"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48EEB74B"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08FA82CE"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Calcium, mg/day</w:t>
            </w:r>
          </w:p>
        </w:tc>
        <w:tc>
          <w:tcPr>
            <w:tcW w:w="992" w:type="dxa"/>
            <w:shd w:val="clear" w:color="auto" w:fill="auto"/>
          </w:tcPr>
          <w:p w14:paraId="14855CAB"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158.18 ± 126.14</w:t>
            </w:r>
          </w:p>
        </w:tc>
        <w:tc>
          <w:tcPr>
            <w:tcW w:w="1276" w:type="dxa"/>
            <w:shd w:val="clear" w:color="auto" w:fill="auto"/>
          </w:tcPr>
          <w:p w14:paraId="5B40CD62"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130.78 ± 100.13</w:t>
            </w:r>
          </w:p>
        </w:tc>
        <w:tc>
          <w:tcPr>
            <w:tcW w:w="1559" w:type="dxa"/>
            <w:shd w:val="clear" w:color="auto" w:fill="auto"/>
          </w:tcPr>
          <w:p w14:paraId="443D0117" w14:textId="73EB6722"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1.00 (0.99, 1.00)</w:t>
            </w:r>
          </w:p>
        </w:tc>
        <w:tc>
          <w:tcPr>
            <w:tcW w:w="1418" w:type="dxa"/>
            <w:shd w:val="clear" w:color="auto" w:fill="auto"/>
          </w:tcPr>
          <w:p w14:paraId="60140A75" w14:textId="289A585F"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136.73 ± 91.28</w:t>
            </w:r>
          </w:p>
        </w:tc>
        <w:tc>
          <w:tcPr>
            <w:tcW w:w="1275" w:type="dxa"/>
            <w:shd w:val="clear" w:color="auto" w:fill="auto"/>
          </w:tcPr>
          <w:p w14:paraId="7BE20CE2"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130.57 ± 104.80</w:t>
            </w:r>
          </w:p>
        </w:tc>
        <w:tc>
          <w:tcPr>
            <w:tcW w:w="1560" w:type="dxa"/>
            <w:shd w:val="clear" w:color="auto" w:fill="auto"/>
          </w:tcPr>
          <w:p w14:paraId="4EA54533" w14:textId="4ECF31CB"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1.00 (1.00, 1.00)</w:t>
            </w:r>
          </w:p>
        </w:tc>
        <w:tc>
          <w:tcPr>
            <w:tcW w:w="1275" w:type="dxa"/>
            <w:shd w:val="clear" w:color="auto" w:fill="auto"/>
          </w:tcPr>
          <w:p w14:paraId="2A1526E6" w14:textId="5DBA4992"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158.56 ± 102.58</w:t>
            </w:r>
          </w:p>
        </w:tc>
        <w:tc>
          <w:tcPr>
            <w:tcW w:w="1276" w:type="dxa"/>
            <w:shd w:val="clear" w:color="auto" w:fill="auto"/>
          </w:tcPr>
          <w:p w14:paraId="08821582"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136.84 ± 93.79</w:t>
            </w:r>
          </w:p>
        </w:tc>
        <w:tc>
          <w:tcPr>
            <w:tcW w:w="1534" w:type="dxa"/>
            <w:shd w:val="clear" w:color="auto" w:fill="auto"/>
          </w:tcPr>
          <w:p w14:paraId="2F80AA5B" w14:textId="199F8E01"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1.00 (0.99, 1.00)</w:t>
            </w:r>
          </w:p>
        </w:tc>
      </w:tr>
      <w:tr w:rsidR="00697474" w:rsidRPr="00116D72" w14:paraId="31E412EB" w14:textId="761428CA"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1E392A9C"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122465D0"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Potassium, g/day</w:t>
            </w:r>
          </w:p>
        </w:tc>
        <w:tc>
          <w:tcPr>
            <w:tcW w:w="992" w:type="dxa"/>
            <w:shd w:val="clear" w:color="auto" w:fill="auto"/>
          </w:tcPr>
          <w:p w14:paraId="2E0892F0"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0.70 ± 0.28</w:t>
            </w:r>
          </w:p>
        </w:tc>
        <w:tc>
          <w:tcPr>
            <w:tcW w:w="1276" w:type="dxa"/>
            <w:shd w:val="clear" w:color="auto" w:fill="auto"/>
          </w:tcPr>
          <w:p w14:paraId="19F9D915"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0.58 ± 0.27</w:t>
            </w:r>
          </w:p>
        </w:tc>
        <w:tc>
          <w:tcPr>
            <w:tcW w:w="1559" w:type="dxa"/>
            <w:shd w:val="clear" w:color="auto" w:fill="auto"/>
          </w:tcPr>
          <w:p w14:paraId="35D40CE4" w14:textId="0DD141F4"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0.15 (0.03, 0.77)*</w:t>
            </w:r>
          </w:p>
        </w:tc>
        <w:tc>
          <w:tcPr>
            <w:tcW w:w="1418" w:type="dxa"/>
            <w:shd w:val="clear" w:color="auto" w:fill="auto"/>
          </w:tcPr>
          <w:p w14:paraId="2109B094" w14:textId="735F9B41"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0.65 ± 0.22</w:t>
            </w:r>
          </w:p>
        </w:tc>
        <w:tc>
          <w:tcPr>
            <w:tcW w:w="1275" w:type="dxa"/>
            <w:shd w:val="clear" w:color="auto" w:fill="auto"/>
          </w:tcPr>
          <w:p w14:paraId="0BC7EF37"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0.50 ± 0.19</w:t>
            </w:r>
          </w:p>
        </w:tc>
        <w:tc>
          <w:tcPr>
            <w:tcW w:w="1560" w:type="dxa"/>
            <w:shd w:val="clear" w:color="auto" w:fill="auto"/>
          </w:tcPr>
          <w:p w14:paraId="39232FC6" w14:textId="7DB607CB"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0.02 (0.00, 0.12)*</w:t>
            </w:r>
          </w:p>
        </w:tc>
        <w:tc>
          <w:tcPr>
            <w:tcW w:w="1275" w:type="dxa"/>
            <w:shd w:val="clear" w:color="auto" w:fill="auto"/>
          </w:tcPr>
          <w:p w14:paraId="1030D578" w14:textId="355C833B"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0.80 ± 0.31</w:t>
            </w:r>
          </w:p>
        </w:tc>
        <w:tc>
          <w:tcPr>
            <w:tcW w:w="1276" w:type="dxa"/>
            <w:shd w:val="clear" w:color="auto" w:fill="auto"/>
          </w:tcPr>
          <w:p w14:paraId="3C7A10D2"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0.60 ± 0.25</w:t>
            </w:r>
          </w:p>
        </w:tc>
        <w:tc>
          <w:tcPr>
            <w:tcW w:w="1534" w:type="dxa"/>
            <w:shd w:val="clear" w:color="auto" w:fill="auto"/>
          </w:tcPr>
          <w:p w14:paraId="7E6DD560" w14:textId="378EEB9E"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0.05 (0.01, 0.32)*</w:t>
            </w:r>
          </w:p>
        </w:tc>
      </w:tr>
      <w:tr w:rsidR="00697474" w:rsidRPr="00116D72" w14:paraId="1F19E9DE" w14:textId="569FB7CA"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15B697EB"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18EEBDFB"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Phosphorus, mg/day</w:t>
            </w:r>
          </w:p>
        </w:tc>
        <w:tc>
          <w:tcPr>
            <w:tcW w:w="992" w:type="dxa"/>
            <w:shd w:val="clear" w:color="auto" w:fill="auto"/>
          </w:tcPr>
          <w:p w14:paraId="40F6BB8C" w14:textId="52CB696B"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418.42 ±141.76</w:t>
            </w:r>
          </w:p>
        </w:tc>
        <w:tc>
          <w:tcPr>
            <w:tcW w:w="1276" w:type="dxa"/>
            <w:shd w:val="clear" w:color="auto" w:fill="auto"/>
          </w:tcPr>
          <w:p w14:paraId="5485CE1D" w14:textId="08F5D4B6"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326.82 ±143.26</w:t>
            </w:r>
          </w:p>
        </w:tc>
        <w:tc>
          <w:tcPr>
            <w:tcW w:w="1559" w:type="dxa"/>
            <w:shd w:val="clear" w:color="auto" w:fill="auto"/>
          </w:tcPr>
          <w:p w14:paraId="39FE53DD" w14:textId="2FDBDDD2"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0.955 (0.992, 0.998)*</w:t>
            </w:r>
          </w:p>
        </w:tc>
        <w:tc>
          <w:tcPr>
            <w:tcW w:w="1418" w:type="dxa"/>
            <w:shd w:val="clear" w:color="auto" w:fill="auto"/>
          </w:tcPr>
          <w:p w14:paraId="2C4109B9" w14:textId="3E01997B"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385.97 ±127.14</w:t>
            </w:r>
          </w:p>
        </w:tc>
        <w:tc>
          <w:tcPr>
            <w:tcW w:w="1275" w:type="dxa"/>
            <w:shd w:val="clear" w:color="auto" w:fill="auto"/>
          </w:tcPr>
          <w:p w14:paraId="561EDA38" w14:textId="25C5EF9B"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273.40 ±114.65</w:t>
            </w:r>
          </w:p>
        </w:tc>
        <w:tc>
          <w:tcPr>
            <w:tcW w:w="1560" w:type="dxa"/>
            <w:shd w:val="clear" w:color="auto" w:fill="auto"/>
          </w:tcPr>
          <w:p w14:paraId="2D2CB797" w14:textId="4B55E8C9"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0.992 (0.989, 0.995)*</w:t>
            </w:r>
          </w:p>
        </w:tc>
        <w:tc>
          <w:tcPr>
            <w:tcW w:w="1275" w:type="dxa"/>
            <w:shd w:val="clear" w:color="auto" w:fill="auto"/>
          </w:tcPr>
          <w:p w14:paraId="78A67247" w14:textId="368D67E6"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441.52 ±156.93</w:t>
            </w:r>
          </w:p>
        </w:tc>
        <w:tc>
          <w:tcPr>
            <w:tcW w:w="1276" w:type="dxa"/>
            <w:shd w:val="clear" w:color="auto" w:fill="auto"/>
          </w:tcPr>
          <w:p w14:paraId="247B0921" w14:textId="2AE1C37E"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 xml:space="preserve">346.42 ±162.35 </w:t>
            </w:r>
          </w:p>
        </w:tc>
        <w:tc>
          <w:tcPr>
            <w:tcW w:w="1534" w:type="dxa"/>
            <w:shd w:val="clear" w:color="auto" w:fill="auto"/>
          </w:tcPr>
          <w:p w14:paraId="485A9A39" w14:textId="00F1DA7A"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0.996 (0.993, 0.999)*</w:t>
            </w:r>
          </w:p>
        </w:tc>
      </w:tr>
      <w:tr w:rsidR="00697474" w:rsidRPr="00116D72" w14:paraId="57FC62E5" w14:textId="56DB4E61"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402DA9F0"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32DD302F"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Magnesium, mg/day</w:t>
            </w:r>
          </w:p>
        </w:tc>
        <w:tc>
          <w:tcPr>
            <w:tcW w:w="992" w:type="dxa"/>
            <w:shd w:val="clear" w:color="auto" w:fill="auto"/>
          </w:tcPr>
          <w:p w14:paraId="013951ED"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69.27 ± 23.99</w:t>
            </w:r>
          </w:p>
        </w:tc>
        <w:tc>
          <w:tcPr>
            <w:tcW w:w="1276" w:type="dxa"/>
            <w:shd w:val="clear" w:color="auto" w:fill="auto"/>
          </w:tcPr>
          <w:p w14:paraId="0F089CC9"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55.50 ± 23.51</w:t>
            </w:r>
          </w:p>
        </w:tc>
        <w:tc>
          <w:tcPr>
            <w:tcW w:w="1559" w:type="dxa"/>
            <w:shd w:val="clear" w:color="auto" w:fill="auto"/>
          </w:tcPr>
          <w:p w14:paraId="04DBB3B3" w14:textId="20D99343"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0.97 (0.95, 0.99)*</w:t>
            </w:r>
          </w:p>
        </w:tc>
        <w:tc>
          <w:tcPr>
            <w:tcW w:w="1418" w:type="dxa"/>
            <w:shd w:val="clear" w:color="auto" w:fill="auto"/>
          </w:tcPr>
          <w:p w14:paraId="58737A86" w14:textId="6CE413E2"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65.63 ± 19.45</w:t>
            </w:r>
          </w:p>
        </w:tc>
        <w:tc>
          <w:tcPr>
            <w:tcW w:w="1275" w:type="dxa"/>
            <w:shd w:val="clear" w:color="auto" w:fill="auto"/>
          </w:tcPr>
          <w:p w14:paraId="6130522A"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48.93 ± 18.23</w:t>
            </w:r>
          </w:p>
        </w:tc>
        <w:tc>
          <w:tcPr>
            <w:tcW w:w="1560" w:type="dxa"/>
            <w:shd w:val="clear" w:color="auto" w:fill="auto"/>
          </w:tcPr>
          <w:p w14:paraId="3C83602F" w14:textId="39D0528B"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0.95 (0.93, 0.97)*</w:t>
            </w:r>
          </w:p>
        </w:tc>
        <w:tc>
          <w:tcPr>
            <w:tcW w:w="1275" w:type="dxa"/>
            <w:shd w:val="clear" w:color="auto" w:fill="auto"/>
          </w:tcPr>
          <w:p w14:paraId="15CCF193" w14:textId="278BE2AA"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78.87 ± 24.55</w:t>
            </w:r>
          </w:p>
        </w:tc>
        <w:tc>
          <w:tcPr>
            <w:tcW w:w="1276" w:type="dxa"/>
            <w:shd w:val="clear" w:color="auto" w:fill="auto"/>
          </w:tcPr>
          <w:p w14:paraId="725C3F7C"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60.41 ± 24.86</w:t>
            </w:r>
          </w:p>
        </w:tc>
        <w:tc>
          <w:tcPr>
            <w:tcW w:w="1534" w:type="dxa"/>
            <w:shd w:val="clear" w:color="auto" w:fill="auto"/>
          </w:tcPr>
          <w:p w14:paraId="365AB8A1" w14:textId="59573823"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0.97 (0.95, 0.99)*</w:t>
            </w:r>
          </w:p>
        </w:tc>
      </w:tr>
      <w:tr w:rsidR="00697474" w:rsidRPr="00116D72" w14:paraId="3CC5B880" w14:textId="5169C6B6"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86AC5EF"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03381408"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Iron, mg/day</w:t>
            </w:r>
          </w:p>
        </w:tc>
        <w:tc>
          <w:tcPr>
            <w:tcW w:w="992" w:type="dxa"/>
            <w:shd w:val="clear" w:color="auto" w:fill="auto"/>
          </w:tcPr>
          <w:p w14:paraId="294F91A9"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6.16 ± 2.32</w:t>
            </w:r>
          </w:p>
        </w:tc>
        <w:tc>
          <w:tcPr>
            <w:tcW w:w="1276" w:type="dxa"/>
            <w:shd w:val="clear" w:color="auto" w:fill="auto"/>
          </w:tcPr>
          <w:p w14:paraId="6C93D895"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4.77 ± 2.12</w:t>
            </w:r>
          </w:p>
        </w:tc>
        <w:tc>
          <w:tcPr>
            <w:tcW w:w="1559" w:type="dxa"/>
            <w:shd w:val="clear" w:color="auto" w:fill="auto"/>
          </w:tcPr>
          <w:p w14:paraId="679BD8CF" w14:textId="55F3403D"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0.73 (0.60, 0.89)*</w:t>
            </w:r>
          </w:p>
        </w:tc>
        <w:tc>
          <w:tcPr>
            <w:tcW w:w="1418" w:type="dxa"/>
            <w:shd w:val="clear" w:color="auto" w:fill="auto"/>
          </w:tcPr>
          <w:p w14:paraId="7EE8C44F" w14:textId="7B899165"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5.34 ± 1.84</w:t>
            </w:r>
          </w:p>
        </w:tc>
        <w:tc>
          <w:tcPr>
            <w:tcW w:w="1275" w:type="dxa"/>
            <w:shd w:val="clear" w:color="auto" w:fill="auto"/>
          </w:tcPr>
          <w:p w14:paraId="42C01864"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3.99 ± 2.08</w:t>
            </w:r>
          </w:p>
        </w:tc>
        <w:tc>
          <w:tcPr>
            <w:tcW w:w="1560" w:type="dxa"/>
            <w:shd w:val="clear" w:color="auto" w:fill="auto"/>
          </w:tcPr>
          <w:p w14:paraId="07DA8494" w14:textId="07FB6B14"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0.65 (0.53, 0.80)*</w:t>
            </w:r>
          </w:p>
        </w:tc>
        <w:tc>
          <w:tcPr>
            <w:tcW w:w="1275" w:type="dxa"/>
            <w:shd w:val="clear" w:color="auto" w:fill="auto"/>
          </w:tcPr>
          <w:p w14:paraId="5E747A62" w14:textId="170DCF68"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6.07 ± 2.01</w:t>
            </w:r>
          </w:p>
        </w:tc>
        <w:tc>
          <w:tcPr>
            <w:tcW w:w="1276" w:type="dxa"/>
            <w:shd w:val="clear" w:color="auto" w:fill="auto"/>
          </w:tcPr>
          <w:p w14:paraId="3587FB70"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5.80 ± 2.95</w:t>
            </w:r>
          </w:p>
        </w:tc>
        <w:tc>
          <w:tcPr>
            <w:tcW w:w="1534" w:type="dxa"/>
            <w:shd w:val="clear" w:color="auto" w:fill="auto"/>
          </w:tcPr>
          <w:p w14:paraId="61F9263B" w14:textId="13388CFA"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0.95 (0.80, 1.13)</w:t>
            </w:r>
          </w:p>
        </w:tc>
      </w:tr>
      <w:tr w:rsidR="00697474" w:rsidRPr="00116D72" w14:paraId="6A5118E4" w14:textId="2E3C97C7"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843E4EA"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2FB19364"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Zinc, mg/day</w:t>
            </w:r>
          </w:p>
        </w:tc>
        <w:tc>
          <w:tcPr>
            <w:tcW w:w="992" w:type="dxa"/>
            <w:shd w:val="clear" w:color="auto" w:fill="auto"/>
          </w:tcPr>
          <w:p w14:paraId="21B4C83C"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3.00 ± 1.04</w:t>
            </w:r>
          </w:p>
        </w:tc>
        <w:tc>
          <w:tcPr>
            <w:tcW w:w="1276" w:type="dxa"/>
            <w:shd w:val="clear" w:color="auto" w:fill="auto"/>
          </w:tcPr>
          <w:p w14:paraId="2F727AD8"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2.22 ± 1.05</w:t>
            </w:r>
          </w:p>
        </w:tc>
        <w:tc>
          <w:tcPr>
            <w:tcW w:w="1559" w:type="dxa"/>
            <w:shd w:val="clear" w:color="auto" w:fill="auto"/>
          </w:tcPr>
          <w:p w14:paraId="0F42D168" w14:textId="6FF44843"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0.43 (0.28, 0.68)*</w:t>
            </w:r>
          </w:p>
        </w:tc>
        <w:tc>
          <w:tcPr>
            <w:tcW w:w="1418" w:type="dxa"/>
            <w:shd w:val="clear" w:color="auto" w:fill="auto"/>
          </w:tcPr>
          <w:p w14:paraId="55DF6A2A" w14:textId="60D9669F"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2.96 ± 1.04</w:t>
            </w:r>
          </w:p>
        </w:tc>
        <w:tc>
          <w:tcPr>
            <w:tcW w:w="1275" w:type="dxa"/>
            <w:shd w:val="clear" w:color="auto" w:fill="auto"/>
          </w:tcPr>
          <w:p w14:paraId="76F8A1D9"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2.02 ± 0.87</w:t>
            </w:r>
          </w:p>
        </w:tc>
        <w:tc>
          <w:tcPr>
            <w:tcW w:w="1560" w:type="dxa"/>
            <w:shd w:val="clear" w:color="auto" w:fill="auto"/>
          </w:tcPr>
          <w:p w14:paraId="1DE2C08F" w14:textId="534783CE"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0.34 (0.23, 0.51)*</w:t>
            </w:r>
          </w:p>
        </w:tc>
        <w:tc>
          <w:tcPr>
            <w:tcW w:w="1275" w:type="dxa"/>
            <w:shd w:val="clear" w:color="auto" w:fill="auto"/>
          </w:tcPr>
          <w:p w14:paraId="3B6604CF" w14:textId="651CD34B"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3.17 ± 1.23</w:t>
            </w:r>
          </w:p>
        </w:tc>
        <w:tc>
          <w:tcPr>
            <w:tcW w:w="1276" w:type="dxa"/>
            <w:shd w:val="clear" w:color="auto" w:fill="auto"/>
          </w:tcPr>
          <w:p w14:paraId="53D34028"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2.53 ± 1.25</w:t>
            </w:r>
          </w:p>
        </w:tc>
        <w:tc>
          <w:tcPr>
            <w:tcW w:w="1534" w:type="dxa"/>
            <w:shd w:val="clear" w:color="auto" w:fill="auto"/>
          </w:tcPr>
          <w:p w14:paraId="71403E6B" w14:textId="48A788C8" w:rsidR="0008762B" w:rsidRPr="00697474" w:rsidRDefault="0008762B" w:rsidP="0008762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0.62 (0.41, 0.92)*</w:t>
            </w:r>
          </w:p>
          <w:p w14:paraId="659767CF" w14:textId="7B851AF9"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p>
        </w:tc>
      </w:tr>
      <w:tr w:rsidR="00697474" w:rsidRPr="00116D72" w14:paraId="1B1D9D8E" w14:textId="7C766B14"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4434E547"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3C4CB7B3"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Selenium, µg/day</w:t>
            </w:r>
          </w:p>
        </w:tc>
        <w:tc>
          <w:tcPr>
            <w:tcW w:w="992" w:type="dxa"/>
            <w:shd w:val="clear" w:color="auto" w:fill="auto"/>
          </w:tcPr>
          <w:p w14:paraId="02B31D4E"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20.86 ± 9.19</w:t>
            </w:r>
          </w:p>
        </w:tc>
        <w:tc>
          <w:tcPr>
            <w:tcW w:w="1276" w:type="dxa"/>
            <w:shd w:val="clear" w:color="auto" w:fill="auto"/>
          </w:tcPr>
          <w:p w14:paraId="2C77DA9B"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17.42 ± 8.21</w:t>
            </w:r>
          </w:p>
        </w:tc>
        <w:tc>
          <w:tcPr>
            <w:tcW w:w="1559" w:type="dxa"/>
            <w:shd w:val="clear" w:color="auto" w:fill="auto"/>
          </w:tcPr>
          <w:p w14:paraId="69AAE8F8" w14:textId="098525F5"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0.95 (0.90, 0.99)*</w:t>
            </w:r>
          </w:p>
        </w:tc>
        <w:tc>
          <w:tcPr>
            <w:tcW w:w="1418" w:type="dxa"/>
            <w:shd w:val="clear" w:color="auto" w:fill="auto"/>
          </w:tcPr>
          <w:p w14:paraId="0D0A38AB" w14:textId="11684EFD"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20.51 ± 7.67</w:t>
            </w:r>
          </w:p>
        </w:tc>
        <w:tc>
          <w:tcPr>
            <w:tcW w:w="1275" w:type="dxa"/>
            <w:shd w:val="clear" w:color="auto" w:fill="auto"/>
          </w:tcPr>
          <w:p w14:paraId="5C2C9FC2"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14.72 ± 8.29</w:t>
            </w:r>
          </w:p>
        </w:tc>
        <w:tc>
          <w:tcPr>
            <w:tcW w:w="1560" w:type="dxa"/>
            <w:shd w:val="clear" w:color="auto" w:fill="auto"/>
          </w:tcPr>
          <w:p w14:paraId="2AAFB08A" w14:textId="79984FBF"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0.91 (0.87, 0.95)*</w:t>
            </w:r>
          </w:p>
        </w:tc>
        <w:tc>
          <w:tcPr>
            <w:tcW w:w="1275" w:type="dxa"/>
            <w:shd w:val="clear" w:color="auto" w:fill="auto"/>
          </w:tcPr>
          <w:p w14:paraId="36F9B2B0" w14:textId="1F01FF66"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24.21 ± 8.52</w:t>
            </w:r>
          </w:p>
        </w:tc>
        <w:tc>
          <w:tcPr>
            <w:tcW w:w="1276" w:type="dxa"/>
            <w:shd w:val="clear" w:color="auto" w:fill="auto"/>
          </w:tcPr>
          <w:p w14:paraId="2448E248"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17.42 ± 7.40</w:t>
            </w:r>
          </w:p>
        </w:tc>
        <w:tc>
          <w:tcPr>
            <w:tcW w:w="1534" w:type="dxa"/>
            <w:shd w:val="clear" w:color="auto" w:fill="auto"/>
          </w:tcPr>
          <w:p w14:paraId="65F6DA45" w14:textId="11C32CEA"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0.89 (0.83, 0.95)*</w:t>
            </w:r>
          </w:p>
        </w:tc>
      </w:tr>
      <w:tr w:rsidR="00697474" w:rsidRPr="00116D72" w14:paraId="367755E0" w14:textId="4A207A95"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5A32094E"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4C9BE26E"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Cobalamin, µg/day</w:t>
            </w:r>
          </w:p>
        </w:tc>
        <w:tc>
          <w:tcPr>
            <w:tcW w:w="992" w:type="dxa"/>
            <w:shd w:val="clear" w:color="auto" w:fill="auto"/>
          </w:tcPr>
          <w:p w14:paraId="3CC6F397"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2.42 ± 1.10</w:t>
            </w:r>
          </w:p>
        </w:tc>
        <w:tc>
          <w:tcPr>
            <w:tcW w:w="1276" w:type="dxa"/>
            <w:shd w:val="clear" w:color="auto" w:fill="auto"/>
          </w:tcPr>
          <w:p w14:paraId="377BC345"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1.88 ± 1.07</w:t>
            </w:r>
          </w:p>
        </w:tc>
        <w:tc>
          <w:tcPr>
            <w:tcW w:w="1559" w:type="dxa"/>
            <w:shd w:val="clear" w:color="auto" w:fill="auto"/>
          </w:tcPr>
          <w:p w14:paraId="285F3DCE" w14:textId="5328C709"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0.60 (0.41, 0.89)*</w:t>
            </w:r>
          </w:p>
        </w:tc>
        <w:tc>
          <w:tcPr>
            <w:tcW w:w="1418" w:type="dxa"/>
            <w:shd w:val="clear" w:color="auto" w:fill="auto"/>
          </w:tcPr>
          <w:p w14:paraId="21FEF89F" w14:textId="5CB8609D"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2.26 ± 1.05</w:t>
            </w:r>
          </w:p>
        </w:tc>
        <w:tc>
          <w:tcPr>
            <w:tcW w:w="1275" w:type="dxa"/>
            <w:shd w:val="clear" w:color="auto" w:fill="auto"/>
          </w:tcPr>
          <w:p w14:paraId="4D94BB56"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1.48 ± 0.79</w:t>
            </w:r>
          </w:p>
        </w:tc>
        <w:tc>
          <w:tcPr>
            <w:tcW w:w="1560" w:type="dxa"/>
            <w:shd w:val="clear" w:color="auto" w:fill="auto"/>
          </w:tcPr>
          <w:p w14:paraId="79681BD5" w14:textId="63385163"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0.39 (0.26, 0.58)*</w:t>
            </w:r>
          </w:p>
        </w:tc>
        <w:tc>
          <w:tcPr>
            <w:tcW w:w="1275" w:type="dxa"/>
            <w:shd w:val="clear" w:color="auto" w:fill="auto"/>
          </w:tcPr>
          <w:p w14:paraId="01BDB9C5" w14:textId="7F91D971"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2.71 ± 1.51</w:t>
            </w:r>
          </w:p>
        </w:tc>
        <w:tc>
          <w:tcPr>
            <w:tcW w:w="1276" w:type="dxa"/>
            <w:shd w:val="clear" w:color="auto" w:fill="auto"/>
          </w:tcPr>
          <w:p w14:paraId="668C7BD4"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2.26 ± 2.51</w:t>
            </w:r>
          </w:p>
        </w:tc>
        <w:tc>
          <w:tcPr>
            <w:tcW w:w="1534" w:type="dxa"/>
            <w:shd w:val="clear" w:color="auto" w:fill="auto"/>
          </w:tcPr>
          <w:p w14:paraId="5B0B8716" w14:textId="198AC485"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0.86 (0.66, 1.12)</w:t>
            </w:r>
          </w:p>
        </w:tc>
      </w:tr>
      <w:tr w:rsidR="00697474" w:rsidRPr="00116D72" w14:paraId="6EFA651E" w14:textId="644A327A"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1B264566"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2641176C"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Pyridoxine, mg/day</w:t>
            </w:r>
          </w:p>
        </w:tc>
        <w:tc>
          <w:tcPr>
            <w:tcW w:w="992" w:type="dxa"/>
            <w:shd w:val="clear" w:color="auto" w:fill="auto"/>
          </w:tcPr>
          <w:p w14:paraId="22761A06"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0.61 ± 0.18</w:t>
            </w:r>
          </w:p>
        </w:tc>
        <w:tc>
          <w:tcPr>
            <w:tcW w:w="1276" w:type="dxa"/>
            <w:shd w:val="clear" w:color="auto" w:fill="auto"/>
          </w:tcPr>
          <w:p w14:paraId="27D11F71"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0.48 ± 0.22</w:t>
            </w:r>
          </w:p>
        </w:tc>
        <w:tc>
          <w:tcPr>
            <w:tcW w:w="1559" w:type="dxa"/>
            <w:shd w:val="clear" w:color="auto" w:fill="auto"/>
          </w:tcPr>
          <w:p w14:paraId="795CE73A" w14:textId="6026C8A0"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0.03 (0.00, 0.24)*</w:t>
            </w:r>
          </w:p>
        </w:tc>
        <w:tc>
          <w:tcPr>
            <w:tcW w:w="1418" w:type="dxa"/>
            <w:shd w:val="clear" w:color="auto" w:fill="auto"/>
          </w:tcPr>
          <w:p w14:paraId="1CAFF291" w14:textId="68D2C859"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0.58 ± 0.19</w:t>
            </w:r>
          </w:p>
        </w:tc>
        <w:tc>
          <w:tcPr>
            <w:tcW w:w="1275" w:type="dxa"/>
            <w:shd w:val="clear" w:color="auto" w:fill="auto"/>
          </w:tcPr>
          <w:p w14:paraId="24F96737"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0.38 ± 0.15</w:t>
            </w:r>
          </w:p>
        </w:tc>
        <w:tc>
          <w:tcPr>
            <w:tcW w:w="1560" w:type="dxa"/>
            <w:shd w:val="clear" w:color="auto" w:fill="auto"/>
          </w:tcPr>
          <w:p w14:paraId="78843D90" w14:textId="2CC1E5FB"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0.00</w:t>
            </w:r>
            <w:r w:rsidRPr="00697474">
              <w:rPr>
                <w:rFonts w:ascii="Times New Roman" w:hAnsi="Times New Roman" w:cs="Times New Roman"/>
                <w:sz w:val="15"/>
                <w:szCs w:val="15"/>
              </w:rPr>
              <w:t>2</w:t>
            </w:r>
            <w:r w:rsidRPr="00697474">
              <w:rPr>
                <w:rFonts w:ascii="Times New Roman" w:hAnsi="Times New Roman" w:cs="Times New Roman"/>
                <w:color w:val="auto"/>
                <w:sz w:val="15"/>
                <w:szCs w:val="15"/>
              </w:rPr>
              <w:t xml:space="preserve"> (0.00</w:t>
            </w:r>
            <w:r w:rsidRPr="00697474">
              <w:rPr>
                <w:rFonts w:ascii="Times New Roman" w:hAnsi="Times New Roman" w:cs="Times New Roman"/>
                <w:sz w:val="15"/>
                <w:szCs w:val="15"/>
              </w:rPr>
              <w:t>0</w:t>
            </w:r>
            <w:r w:rsidRPr="00697474">
              <w:rPr>
                <w:rFonts w:ascii="Times New Roman" w:hAnsi="Times New Roman" w:cs="Times New Roman"/>
                <w:color w:val="auto"/>
                <w:sz w:val="15"/>
                <w:szCs w:val="15"/>
              </w:rPr>
              <w:t>, 0.01</w:t>
            </w:r>
            <w:r w:rsidRPr="00697474">
              <w:rPr>
                <w:rFonts w:ascii="Times New Roman" w:hAnsi="Times New Roman" w:cs="Times New Roman"/>
                <w:sz w:val="15"/>
                <w:szCs w:val="15"/>
              </w:rPr>
              <w:t>4</w:t>
            </w:r>
            <w:r w:rsidRPr="00697474">
              <w:rPr>
                <w:rFonts w:ascii="Times New Roman" w:hAnsi="Times New Roman" w:cs="Times New Roman"/>
                <w:color w:val="auto"/>
                <w:sz w:val="15"/>
                <w:szCs w:val="15"/>
              </w:rPr>
              <w:t>)*</w:t>
            </w:r>
          </w:p>
        </w:tc>
        <w:tc>
          <w:tcPr>
            <w:tcW w:w="1275" w:type="dxa"/>
            <w:shd w:val="clear" w:color="auto" w:fill="auto"/>
          </w:tcPr>
          <w:p w14:paraId="0EF967D9" w14:textId="2A00B749"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0.68 ± 0.26</w:t>
            </w:r>
          </w:p>
        </w:tc>
        <w:tc>
          <w:tcPr>
            <w:tcW w:w="1276" w:type="dxa"/>
            <w:shd w:val="clear" w:color="auto" w:fill="auto"/>
          </w:tcPr>
          <w:p w14:paraId="1111B285"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0.49 ± 0.23</w:t>
            </w:r>
          </w:p>
        </w:tc>
        <w:tc>
          <w:tcPr>
            <w:tcW w:w="1534" w:type="dxa"/>
            <w:shd w:val="clear" w:color="auto" w:fill="auto"/>
          </w:tcPr>
          <w:p w14:paraId="0D7F6A36" w14:textId="6FB32291"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0.03 (0.00, 0.23)*</w:t>
            </w:r>
          </w:p>
        </w:tc>
      </w:tr>
      <w:tr w:rsidR="00697474" w:rsidRPr="00116D72" w14:paraId="2A3B1CEF" w14:textId="6C1A3EB4"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170610B5"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5EBBBD4E"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Vitamin C, mg/day</w:t>
            </w:r>
          </w:p>
        </w:tc>
        <w:tc>
          <w:tcPr>
            <w:tcW w:w="992" w:type="dxa"/>
            <w:shd w:val="clear" w:color="auto" w:fill="auto"/>
          </w:tcPr>
          <w:p w14:paraId="10BB8A52"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27.22 ± 29.30</w:t>
            </w:r>
          </w:p>
        </w:tc>
        <w:tc>
          <w:tcPr>
            <w:tcW w:w="1276" w:type="dxa"/>
            <w:shd w:val="clear" w:color="auto" w:fill="auto"/>
          </w:tcPr>
          <w:p w14:paraId="05B61348"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19.46 ± 19.05</w:t>
            </w:r>
          </w:p>
        </w:tc>
        <w:tc>
          <w:tcPr>
            <w:tcW w:w="1559" w:type="dxa"/>
            <w:shd w:val="clear" w:color="auto" w:fill="auto"/>
          </w:tcPr>
          <w:p w14:paraId="656FE784" w14:textId="6B495240"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0.99 (0.97, 1.01)*</w:t>
            </w:r>
          </w:p>
        </w:tc>
        <w:tc>
          <w:tcPr>
            <w:tcW w:w="1418" w:type="dxa"/>
            <w:shd w:val="clear" w:color="auto" w:fill="auto"/>
          </w:tcPr>
          <w:p w14:paraId="350E5A11" w14:textId="7C1FA7A9"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20.87 ± 20.01</w:t>
            </w:r>
          </w:p>
        </w:tc>
        <w:tc>
          <w:tcPr>
            <w:tcW w:w="1275" w:type="dxa"/>
            <w:shd w:val="clear" w:color="auto" w:fill="auto"/>
          </w:tcPr>
          <w:p w14:paraId="02A21EC3"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20.35 ± 17.85</w:t>
            </w:r>
          </w:p>
        </w:tc>
        <w:tc>
          <w:tcPr>
            <w:tcW w:w="1560" w:type="dxa"/>
            <w:shd w:val="clear" w:color="auto" w:fill="auto"/>
          </w:tcPr>
          <w:p w14:paraId="5BECE9A1" w14:textId="7F4C220D"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1.00 (0.98, 1.02)</w:t>
            </w:r>
          </w:p>
        </w:tc>
        <w:tc>
          <w:tcPr>
            <w:tcW w:w="1275" w:type="dxa"/>
            <w:shd w:val="clear" w:color="auto" w:fill="auto"/>
          </w:tcPr>
          <w:p w14:paraId="2082D77D" w14:textId="043AB98C"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29.49 ± 30.00</w:t>
            </w:r>
          </w:p>
        </w:tc>
        <w:tc>
          <w:tcPr>
            <w:tcW w:w="1276" w:type="dxa"/>
            <w:shd w:val="clear" w:color="auto" w:fill="auto"/>
          </w:tcPr>
          <w:p w14:paraId="5691962D"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25.16 ± 41.19</w:t>
            </w:r>
          </w:p>
        </w:tc>
        <w:tc>
          <w:tcPr>
            <w:tcW w:w="1534" w:type="dxa"/>
            <w:shd w:val="clear" w:color="auto" w:fill="auto"/>
          </w:tcPr>
          <w:p w14:paraId="45E47C39" w14:textId="0EEC0C5F"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1.00 (0.98, 1.01)</w:t>
            </w:r>
          </w:p>
        </w:tc>
      </w:tr>
      <w:tr w:rsidR="00697474" w:rsidRPr="00116D72" w14:paraId="761C605E" w14:textId="697E61DC"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38D1B579"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602BA2B8"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Vitamin D, µg/day</w:t>
            </w:r>
          </w:p>
        </w:tc>
        <w:tc>
          <w:tcPr>
            <w:tcW w:w="992" w:type="dxa"/>
            <w:shd w:val="clear" w:color="auto" w:fill="auto"/>
          </w:tcPr>
          <w:p w14:paraId="12EE4506"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0.88 ± 0.87</w:t>
            </w:r>
          </w:p>
        </w:tc>
        <w:tc>
          <w:tcPr>
            <w:tcW w:w="1276" w:type="dxa"/>
            <w:shd w:val="clear" w:color="auto" w:fill="auto"/>
          </w:tcPr>
          <w:p w14:paraId="59DAC0D5"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0.87 ± 0.85</w:t>
            </w:r>
          </w:p>
        </w:tc>
        <w:tc>
          <w:tcPr>
            <w:tcW w:w="1559" w:type="dxa"/>
            <w:shd w:val="clear" w:color="auto" w:fill="auto"/>
          </w:tcPr>
          <w:p w14:paraId="6E2CE18C" w14:textId="281BB7C5"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1.00 (0.65, 1.54)</w:t>
            </w:r>
          </w:p>
        </w:tc>
        <w:tc>
          <w:tcPr>
            <w:tcW w:w="1418" w:type="dxa"/>
            <w:shd w:val="clear" w:color="auto" w:fill="auto"/>
          </w:tcPr>
          <w:p w14:paraId="38249A6C" w14:textId="1111AD2A"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0.78 ± 0.79</w:t>
            </w:r>
          </w:p>
        </w:tc>
        <w:tc>
          <w:tcPr>
            <w:tcW w:w="1275" w:type="dxa"/>
            <w:shd w:val="clear" w:color="auto" w:fill="auto"/>
          </w:tcPr>
          <w:p w14:paraId="6F45026A"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0.89 ± 0.88</w:t>
            </w:r>
          </w:p>
        </w:tc>
        <w:tc>
          <w:tcPr>
            <w:tcW w:w="1560" w:type="dxa"/>
            <w:shd w:val="clear" w:color="auto" w:fill="auto"/>
          </w:tcPr>
          <w:p w14:paraId="60EE4836" w14:textId="26C33733"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1.17 (0.81, 1.69)</w:t>
            </w:r>
          </w:p>
        </w:tc>
        <w:tc>
          <w:tcPr>
            <w:tcW w:w="1275" w:type="dxa"/>
            <w:shd w:val="clear" w:color="auto" w:fill="auto"/>
          </w:tcPr>
          <w:p w14:paraId="097C3F15" w14:textId="6A18447D"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1.02 ± 0.93</w:t>
            </w:r>
          </w:p>
        </w:tc>
        <w:tc>
          <w:tcPr>
            <w:tcW w:w="1276" w:type="dxa"/>
            <w:shd w:val="clear" w:color="auto" w:fill="auto"/>
          </w:tcPr>
          <w:p w14:paraId="7E8CAED7"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0.82 ± 0.76</w:t>
            </w:r>
          </w:p>
        </w:tc>
        <w:tc>
          <w:tcPr>
            <w:tcW w:w="1534" w:type="dxa"/>
            <w:shd w:val="clear" w:color="auto" w:fill="auto"/>
          </w:tcPr>
          <w:p w14:paraId="307D15E1" w14:textId="10A35C06"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0.76 (0.47, 1.23)</w:t>
            </w:r>
          </w:p>
        </w:tc>
      </w:tr>
      <w:tr w:rsidR="00697474" w:rsidRPr="00116D72" w14:paraId="6F682792" w14:textId="49BD343A" w:rsidTr="00697474">
        <w:trPr>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39A9F680"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48626C2F" w14:textId="77777777" w:rsidR="0008762B" w:rsidRPr="00697474" w:rsidRDefault="0008762B" w:rsidP="0008762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Vitamin E, mg/day</w:t>
            </w:r>
          </w:p>
        </w:tc>
        <w:tc>
          <w:tcPr>
            <w:tcW w:w="992" w:type="dxa"/>
            <w:shd w:val="clear" w:color="auto" w:fill="auto"/>
          </w:tcPr>
          <w:p w14:paraId="0F02A31F"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0.65 ± 0.35</w:t>
            </w:r>
          </w:p>
        </w:tc>
        <w:tc>
          <w:tcPr>
            <w:tcW w:w="1276" w:type="dxa"/>
            <w:shd w:val="clear" w:color="auto" w:fill="auto"/>
          </w:tcPr>
          <w:p w14:paraId="73389295"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0.53 ± 0.28</w:t>
            </w:r>
          </w:p>
        </w:tc>
        <w:tc>
          <w:tcPr>
            <w:tcW w:w="1559" w:type="dxa"/>
            <w:shd w:val="clear" w:color="auto" w:fill="auto"/>
          </w:tcPr>
          <w:p w14:paraId="019BEB3D" w14:textId="1F2CD47C"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0.20 (0.04, 0.98)*</w:t>
            </w:r>
          </w:p>
        </w:tc>
        <w:tc>
          <w:tcPr>
            <w:tcW w:w="1418" w:type="dxa"/>
            <w:shd w:val="clear" w:color="auto" w:fill="auto"/>
          </w:tcPr>
          <w:p w14:paraId="5C5C526B" w14:textId="4AD5A80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0.63 ± 0.25</w:t>
            </w:r>
          </w:p>
        </w:tc>
        <w:tc>
          <w:tcPr>
            <w:tcW w:w="1275" w:type="dxa"/>
            <w:shd w:val="clear" w:color="auto" w:fill="auto"/>
          </w:tcPr>
          <w:p w14:paraId="5CD2A91D"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0.51 ± 0.29</w:t>
            </w:r>
          </w:p>
        </w:tc>
        <w:tc>
          <w:tcPr>
            <w:tcW w:w="1560" w:type="dxa"/>
            <w:shd w:val="clear" w:color="auto" w:fill="auto"/>
          </w:tcPr>
          <w:p w14:paraId="4EB82CE7" w14:textId="2A296E4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0.18 (0.05, 0.60)*</w:t>
            </w:r>
          </w:p>
        </w:tc>
        <w:tc>
          <w:tcPr>
            <w:tcW w:w="1275" w:type="dxa"/>
            <w:shd w:val="clear" w:color="auto" w:fill="auto"/>
          </w:tcPr>
          <w:p w14:paraId="7D56AB04" w14:textId="7C99BD05"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0.84 ± 0.33</w:t>
            </w:r>
          </w:p>
        </w:tc>
        <w:tc>
          <w:tcPr>
            <w:tcW w:w="1276" w:type="dxa"/>
            <w:shd w:val="clear" w:color="auto" w:fill="auto"/>
          </w:tcPr>
          <w:p w14:paraId="00EBC16D" w14:textId="77777777"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0.61 ± 0.32</w:t>
            </w:r>
          </w:p>
        </w:tc>
        <w:tc>
          <w:tcPr>
            <w:tcW w:w="1534" w:type="dxa"/>
            <w:shd w:val="clear" w:color="auto" w:fill="auto"/>
          </w:tcPr>
          <w:p w14:paraId="7A896697" w14:textId="22054719" w:rsidR="0008762B" w:rsidRPr="00697474" w:rsidRDefault="0008762B" w:rsidP="0008762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color w:val="auto"/>
                <w:sz w:val="15"/>
                <w:szCs w:val="15"/>
              </w:rPr>
              <w:t>0.10 (0.02, 0.44)*</w:t>
            </w:r>
          </w:p>
        </w:tc>
      </w:tr>
      <w:tr w:rsidR="00697474" w:rsidRPr="00116D72" w14:paraId="30B8E8A8" w14:textId="0431A0AD"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shd w:val="clear" w:color="auto" w:fill="auto"/>
          </w:tcPr>
          <w:p w14:paraId="09C2F5FE" w14:textId="77777777" w:rsidR="0008762B" w:rsidRPr="00697474" w:rsidRDefault="0008762B" w:rsidP="0008762B">
            <w:pPr>
              <w:jc w:val="center"/>
              <w:rPr>
                <w:rFonts w:ascii="Times New Roman" w:hAnsi="Times New Roman" w:cs="Times New Roman"/>
                <w:b w:val="0"/>
                <w:sz w:val="15"/>
                <w:szCs w:val="15"/>
              </w:rPr>
            </w:pPr>
          </w:p>
        </w:tc>
        <w:tc>
          <w:tcPr>
            <w:tcW w:w="1134" w:type="dxa"/>
            <w:shd w:val="clear" w:color="auto" w:fill="auto"/>
          </w:tcPr>
          <w:p w14:paraId="1763CA26" w14:textId="77777777" w:rsidR="0008762B" w:rsidRPr="00697474" w:rsidRDefault="0008762B" w:rsidP="000876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Vitamin K, µg/day</w:t>
            </w:r>
          </w:p>
        </w:tc>
        <w:tc>
          <w:tcPr>
            <w:tcW w:w="992" w:type="dxa"/>
            <w:shd w:val="clear" w:color="auto" w:fill="auto"/>
          </w:tcPr>
          <w:p w14:paraId="548CA1F3"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7.02 ± 9.65</w:t>
            </w:r>
          </w:p>
        </w:tc>
        <w:tc>
          <w:tcPr>
            <w:tcW w:w="1276" w:type="dxa"/>
            <w:shd w:val="clear" w:color="auto" w:fill="auto"/>
          </w:tcPr>
          <w:p w14:paraId="322DC204"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6.62 ± 7.07</w:t>
            </w:r>
          </w:p>
        </w:tc>
        <w:tc>
          <w:tcPr>
            <w:tcW w:w="1559" w:type="dxa"/>
            <w:shd w:val="clear" w:color="auto" w:fill="auto"/>
          </w:tcPr>
          <w:p w14:paraId="65D1B269" w14:textId="3ED7CC35"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1.00 (0.95, 1.04)</w:t>
            </w:r>
          </w:p>
        </w:tc>
        <w:tc>
          <w:tcPr>
            <w:tcW w:w="1418" w:type="dxa"/>
            <w:shd w:val="clear" w:color="auto" w:fill="auto"/>
          </w:tcPr>
          <w:p w14:paraId="2078EC05" w14:textId="559C3CB4"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8.38 ± 9.34</w:t>
            </w:r>
          </w:p>
        </w:tc>
        <w:tc>
          <w:tcPr>
            <w:tcW w:w="1275" w:type="dxa"/>
            <w:shd w:val="clear" w:color="auto" w:fill="auto"/>
          </w:tcPr>
          <w:p w14:paraId="5A034A1D"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5.93 ± 6.73</w:t>
            </w:r>
          </w:p>
        </w:tc>
        <w:tc>
          <w:tcPr>
            <w:tcW w:w="1560" w:type="dxa"/>
            <w:shd w:val="clear" w:color="auto" w:fill="auto"/>
          </w:tcPr>
          <w:p w14:paraId="2528289F" w14:textId="741124DB"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0.96 (0.92, 0.99)*</w:t>
            </w:r>
          </w:p>
        </w:tc>
        <w:tc>
          <w:tcPr>
            <w:tcW w:w="1275" w:type="dxa"/>
            <w:shd w:val="clear" w:color="auto" w:fill="auto"/>
          </w:tcPr>
          <w:p w14:paraId="4B3F339E" w14:textId="0A9F87C4"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10.33 ± 10.45</w:t>
            </w:r>
          </w:p>
        </w:tc>
        <w:tc>
          <w:tcPr>
            <w:tcW w:w="1276" w:type="dxa"/>
            <w:shd w:val="clear" w:color="auto" w:fill="auto"/>
          </w:tcPr>
          <w:p w14:paraId="52AC229E" w14:textId="77777777"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8.85 ± 11.49</w:t>
            </w:r>
          </w:p>
        </w:tc>
        <w:tc>
          <w:tcPr>
            <w:tcW w:w="1534" w:type="dxa"/>
            <w:shd w:val="clear" w:color="auto" w:fill="auto"/>
          </w:tcPr>
          <w:p w14:paraId="7EEDBD06" w14:textId="46C4841F" w:rsidR="0008762B" w:rsidRPr="00697474" w:rsidRDefault="0008762B" w:rsidP="0008762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5"/>
                <w:szCs w:val="15"/>
              </w:rPr>
            </w:pPr>
            <w:r w:rsidRPr="00697474">
              <w:rPr>
                <w:rFonts w:ascii="Times New Roman" w:hAnsi="Times New Roman" w:cs="Times New Roman"/>
                <w:sz w:val="15"/>
                <w:szCs w:val="15"/>
              </w:rPr>
              <w:t>0.99 (0.95, 1.03)</w:t>
            </w:r>
          </w:p>
        </w:tc>
      </w:tr>
    </w:tbl>
    <w:p w14:paraId="74A505A9" w14:textId="4BA3BC9A" w:rsidR="00F44653" w:rsidRDefault="00F44653" w:rsidP="00F44653">
      <w:pPr>
        <w:spacing w:line="240" w:lineRule="auto"/>
        <w:jc w:val="both"/>
        <w:rPr>
          <w:rFonts w:ascii="Times New Roman" w:hAnsi="Times New Roman" w:cs="Times New Roman"/>
          <w:sz w:val="16"/>
          <w:szCs w:val="16"/>
        </w:rPr>
      </w:pPr>
      <w:r w:rsidRPr="00697474">
        <w:rPr>
          <w:rFonts w:ascii="Times New Roman" w:hAnsi="Times New Roman" w:cs="Times New Roman"/>
          <w:noProof/>
          <w:sz w:val="16"/>
          <w:szCs w:val="16"/>
          <w:lang w:eastAsia="zh-CN"/>
        </w:rPr>
        <mc:AlternateContent>
          <mc:Choice Requires="wps">
            <w:drawing>
              <wp:anchor distT="0" distB="0" distL="114300" distR="114300" simplePos="0" relativeHeight="251665920" behindDoc="0" locked="0" layoutInCell="1" allowOverlap="1" wp14:anchorId="7075D49C" wp14:editId="07275A9B">
                <wp:simplePos x="0" y="0"/>
                <wp:positionH relativeFrom="column">
                  <wp:posOffset>6054290</wp:posOffset>
                </wp:positionH>
                <wp:positionV relativeFrom="paragraph">
                  <wp:posOffset>-635</wp:posOffset>
                </wp:positionV>
                <wp:extent cx="94615" cy="111760"/>
                <wp:effectExtent l="0" t="0" r="635" b="2540"/>
                <wp:wrapNone/>
                <wp:docPr id="581613163" name="Rectangle 581613163"/>
                <wp:cNvGraphicFramePr/>
                <a:graphic xmlns:a="http://schemas.openxmlformats.org/drawingml/2006/main">
                  <a:graphicData uri="http://schemas.microsoft.com/office/word/2010/wordprocessingShape">
                    <wps:wsp>
                      <wps:cNvSpPr/>
                      <wps:spPr>
                        <a:xfrm>
                          <a:off x="0" y="0"/>
                          <a:ext cx="94615" cy="111760"/>
                        </a:xfrm>
                        <a:prstGeom prst="rect">
                          <a:avLst/>
                        </a:prstGeom>
                        <a:solidFill>
                          <a:sysClr val="window" lastClr="FFFFFF">
                            <a:lumMod val="7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D69BA" id="Rectangle 581613163" o:spid="_x0000_s1026" style="position:absolute;margin-left:476.7pt;margin-top:-.05pt;width:7.45pt;height:8.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" fillcolor="#bfbfbf" stroked="f" strokeweight="1pt"/>
            </w:pict>
          </mc:Fallback>
        </mc:AlternateContent>
      </w:r>
      <w:r w:rsidR="004D1778" w:rsidRPr="00E84FAC">
        <w:rPr>
          <w:rFonts w:ascii="Times New Roman" w:hAnsi="Times New Roman" w:cs="Times New Roman"/>
          <w:sz w:val="16"/>
          <w:szCs w:val="16"/>
        </w:rPr>
        <w:t>Abbreviation: NS = Non-Sarcopenia; S = Sarcopenia. Values are presented as frequency, n = total number of participants; % = percentage</w:t>
      </w:r>
      <w:r w:rsidR="00EF1A71">
        <w:rPr>
          <w:rFonts w:ascii="Times New Roman" w:hAnsi="Times New Roman" w:cs="Times New Roman"/>
          <w:sz w:val="16"/>
          <w:szCs w:val="16"/>
        </w:rPr>
        <w:t>, * p&lt;0.25</w:t>
      </w:r>
      <w:r>
        <w:rPr>
          <w:rFonts w:ascii="Times New Roman" w:hAnsi="Times New Roman" w:cs="Times New Roman"/>
          <w:sz w:val="16"/>
          <w:szCs w:val="16"/>
        </w:rPr>
        <w:t xml:space="preserve">,  </w:t>
      </w:r>
      <w:r w:rsidRPr="000E5EAA">
        <w:rPr>
          <w:rFonts w:ascii="Times New Roman" w:hAnsi="Times New Roman" w:cs="Times New Roman"/>
          <w:sz w:val="16"/>
          <w:szCs w:val="16"/>
        </w:rPr>
        <w:t xml:space="preserve">    = There are not two groups available for comparison. </w:t>
      </w:r>
    </w:p>
    <w:p w14:paraId="4E6A0F11" w14:textId="79D71EC0" w:rsidR="007D6EB8" w:rsidRDefault="007D6EB8" w:rsidP="00697474">
      <w:pPr>
        <w:spacing w:line="240" w:lineRule="auto"/>
        <w:jc w:val="both"/>
        <w:rPr>
          <w:rFonts w:ascii="Times New Roman" w:hAnsi="Times New Roman" w:cs="Times New Roman"/>
          <w:sz w:val="16"/>
          <w:szCs w:val="16"/>
          <w:lang w:val="en-US"/>
        </w:rPr>
        <w:sectPr w:rsidR="007D6EB8" w:rsidSect="00697474">
          <w:pgSz w:w="16838" w:h="11906" w:orient="landscape"/>
          <w:pgMar w:top="1440" w:right="1440" w:bottom="1440" w:left="1440" w:header="709" w:footer="709" w:gutter="0"/>
          <w:cols w:space="708"/>
          <w:docGrid w:linePitch="360"/>
        </w:sectPr>
      </w:pPr>
    </w:p>
    <w:p w14:paraId="7C416993" w14:textId="72165F0E" w:rsidR="004D1778" w:rsidRPr="00697474" w:rsidRDefault="004D1778" w:rsidP="004D1778">
      <w:pPr>
        <w:pStyle w:val="Caption"/>
        <w:keepNext/>
        <w:jc w:val="both"/>
        <w:rPr>
          <w:rFonts w:ascii="Times New Roman" w:hAnsi="Times New Roman" w:cs="Times New Roman"/>
          <w:color w:val="auto"/>
          <w:sz w:val="24"/>
          <w:szCs w:val="24"/>
        </w:rPr>
      </w:pPr>
      <w:r w:rsidRPr="00697474">
        <w:rPr>
          <w:rFonts w:ascii="Times New Roman" w:hAnsi="Times New Roman" w:cs="Times New Roman"/>
          <w:color w:val="auto"/>
          <w:sz w:val="24"/>
          <w:szCs w:val="24"/>
        </w:rPr>
        <w:lastRenderedPageBreak/>
        <w:t xml:space="preserve">Table </w:t>
      </w:r>
      <w:r w:rsidR="00E82D42">
        <w:rPr>
          <w:rFonts w:ascii="Times New Roman" w:hAnsi="Times New Roman" w:cs="Times New Roman"/>
          <w:color w:val="auto"/>
          <w:sz w:val="24"/>
          <w:szCs w:val="24"/>
        </w:rPr>
        <w:t>8</w:t>
      </w:r>
      <w:r w:rsidRPr="00697474">
        <w:rPr>
          <w:rFonts w:ascii="Times New Roman" w:hAnsi="Times New Roman" w:cs="Times New Roman"/>
          <w:color w:val="auto"/>
          <w:sz w:val="24"/>
          <w:szCs w:val="24"/>
        </w:rPr>
        <w:tab/>
      </w:r>
      <w:r w:rsidRPr="00697474">
        <w:rPr>
          <w:rFonts w:ascii="Times New Roman" w:hAnsi="Times New Roman" w:cs="Times New Roman"/>
          <w:b w:val="0"/>
          <w:color w:val="auto"/>
          <w:sz w:val="24"/>
          <w:szCs w:val="24"/>
        </w:rPr>
        <w:t>Participants’ clinical history, anthropometric measurements</w:t>
      </w:r>
      <w:r w:rsidR="006D5D24">
        <w:rPr>
          <w:rFonts w:ascii="Times New Roman" w:hAnsi="Times New Roman" w:cs="Times New Roman"/>
          <w:b w:val="0"/>
          <w:color w:val="auto"/>
          <w:sz w:val="24"/>
          <w:szCs w:val="24"/>
        </w:rPr>
        <w:t xml:space="preserve">, history of comorbidities </w:t>
      </w:r>
      <w:r w:rsidRPr="00697474">
        <w:rPr>
          <w:rFonts w:ascii="Times New Roman" w:hAnsi="Times New Roman" w:cs="Times New Roman"/>
          <w:b w:val="0"/>
          <w:color w:val="auto"/>
          <w:sz w:val="24"/>
          <w:szCs w:val="24"/>
        </w:rPr>
        <w:t xml:space="preserve">and the </w:t>
      </w:r>
      <w:r w:rsidR="006D5D24">
        <w:rPr>
          <w:rFonts w:ascii="Times New Roman" w:hAnsi="Times New Roman" w:cs="Times New Roman"/>
          <w:b w:val="0"/>
          <w:color w:val="auto"/>
          <w:sz w:val="24"/>
          <w:szCs w:val="24"/>
        </w:rPr>
        <w:t xml:space="preserve">association with </w:t>
      </w:r>
      <w:r w:rsidRPr="00697474">
        <w:rPr>
          <w:rFonts w:ascii="Times New Roman" w:hAnsi="Times New Roman" w:cs="Times New Roman"/>
          <w:b w:val="0"/>
          <w:color w:val="auto"/>
          <w:sz w:val="24"/>
          <w:szCs w:val="24"/>
        </w:rPr>
        <w:t>sarcopenia (N = 469)</w:t>
      </w:r>
    </w:p>
    <w:tbl>
      <w:tblPr>
        <w:tblStyle w:val="LightShading"/>
        <w:tblW w:w="0" w:type="auto"/>
        <w:jc w:val="center"/>
        <w:tblBorders>
          <w:top w:val="single" w:sz="4" w:space="0" w:color="auto"/>
          <w:bottom w:val="single" w:sz="4" w:space="0" w:color="auto"/>
        </w:tblBorders>
        <w:tblLook w:val="04A0" w:firstRow="1" w:lastRow="0" w:firstColumn="1" w:lastColumn="0" w:noHBand="0" w:noVBand="1"/>
      </w:tblPr>
      <w:tblGrid>
        <w:gridCol w:w="1518"/>
        <w:gridCol w:w="847"/>
        <w:gridCol w:w="1101"/>
        <w:gridCol w:w="1087"/>
        <w:gridCol w:w="1609"/>
        <w:gridCol w:w="1087"/>
        <w:gridCol w:w="1028"/>
        <w:gridCol w:w="1408"/>
        <w:gridCol w:w="1088"/>
        <w:gridCol w:w="1134"/>
        <w:gridCol w:w="2051"/>
      </w:tblGrid>
      <w:tr w:rsidR="0079146F" w:rsidRPr="005F4441" w14:paraId="731D8D7C" w14:textId="77777777" w:rsidTr="006974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8" w:type="dxa"/>
            <w:vMerge w:val="restart"/>
            <w:tcBorders>
              <w:top w:val="none" w:sz="0" w:space="0" w:color="auto"/>
              <w:left w:val="none" w:sz="0" w:space="0" w:color="auto"/>
              <w:bottom w:val="none" w:sz="0" w:space="0" w:color="auto"/>
              <w:right w:val="none" w:sz="0" w:space="0" w:color="auto"/>
            </w:tcBorders>
            <w:shd w:val="clear" w:color="auto" w:fill="auto"/>
          </w:tcPr>
          <w:p w14:paraId="747C2B07" w14:textId="77777777" w:rsidR="008A545C" w:rsidRPr="005F4441" w:rsidRDefault="008A545C" w:rsidP="00833E88">
            <w:pPr>
              <w:jc w:val="center"/>
              <w:rPr>
                <w:rFonts w:ascii="Times New Roman" w:hAnsi="Times New Roman" w:cs="Times New Roman"/>
                <w:color w:val="auto"/>
                <w:sz w:val="16"/>
                <w:szCs w:val="16"/>
              </w:rPr>
            </w:pPr>
          </w:p>
          <w:p w14:paraId="5A8BAAD8" w14:textId="77777777" w:rsidR="008A545C" w:rsidRPr="005F4441" w:rsidRDefault="008A545C" w:rsidP="00833E88">
            <w:pPr>
              <w:jc w:val="center"/>
              <w:rPr>
                <w:rFonts w:ascii="Times New Roman" w:hAnsi="Times New Roman" w:cs="Times New Roman"/>
                <w:color w:val="auto"/>
                <w:sz w:val="16"/>
                <w:szCs w:val="16"/>
              </w:rPr>
            </w:pPr>
            <w:r w:rsidRPr="005F4441">
              <w:rPr>
                <w:rFonts w:ascii="Times New Roman" w:hAnsi="Times New Roman" w:cs="Times New Roman"/>
                <w:color w:val="auto"/>
                <w:sz w:val="16"/>
                <w:szCs w:val="16"/>
              </w:rPr>
              <w:t>Factors</w:t>
            </w:r>
          </w:p>
        </w:tc>
        <w:tc>
          <w:tcPr>
            <w:tcW w:w="0" w:type="dxa"/>
            <w:vMerge w:val="restart"/>
            <w:tcBorders>
              <w:top w:val="none" w:sz="0" w:space="0" w:color="auto"/>
              <w:left w:val="none" w:sz="0" w:space="0" w:color="auto"/>
              <w:bottom w:val="none" w:sz="0" w:space="0" w:color="auto"/>
              <w:right w:val="none" w:sz="0" w:space="0" w:color="auto"/>
            </w:tcBorders>
            <w:shd w:val="clear" w:color="auto" w:fill="auto"/>
          </w:tcPr>
          <w:p w14:paraId="3B2611B0" w14:textId="77777777" w:rsidR="008A545C" w:rsidRPr="005F4441" w:rsidRDefault="008A545C"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p>
          <w:p w14:paraId="3E815206" w14:textId="77777777" w:rsidR="008A545C" w:rsidRPr="005F4441" w:rsidRDefault="008A545C"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Category</w:t>
            </w:r>
          </w:p>
        </w:tc>
        <w:tc>
          <w:tcPr>
            <w:tcW w:w="3797" w:type="dxa"/>
            <w:gridSpan w:val="3"/>
            <w:tcBorders>
              <w:top w:val="none" w:sz="0" w:space="0" w:color="auto"/>
              <w:left w:val="none" w:sz="0" w:space="0" w:color="auto"/>
              <w:bottom w:val="single" w:sz="4" w:space="0" w:color="auto"/>
              <w:right w:val="none" w:sz="0" w:space="0" w:color="auto"/>
            </w:tcBorders>
            <w:shd w:val="clear" w:color="auto" w:fill="auto"/>
          </w:tcPr>
          <w:p w14:paraId="420D9854" w14:textId="1CE8DB8E" w:rsidR="008A545C" w:rsidRPr="005F4441" w:rsidRDefault="008A545C"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F4441">
              <w:rPr>
                <w:rFonts w:ascii="Times New Roman" w:hAnsi="Times New Roman" w:cs="Times New Roman"/>
                <w:color w:val="auto"/>
                <w:sz w:val="16"/>
                <w:szCs w:val="16"/>
              </w:rPr>
              <w:t>Asthma, Total (n = 180)</w:t>
            </w:r>
          </w:p>
        </w:tc>
        <w:tc>
          <w:tcPr>
            <w:tcW w:w="3523" w:type="dxa"/>
            <w:gridSpan w:val="3"/>
            <w:tcBorders>
              <w:top w:val="none" w:sz="0" w:space="0" w:color="auto"/>
              <w:left w:val="none" w:sz="0" w:space="0" w:color="auto"/>
              <w:bottom w:val="single" w:sz="4" w:space="0" w:color="auto"/>
              <w:right w:val="none" w:sz="0" w:space="0" w:color="auto"/>
            </w:tcBorders>
            <w:shd w:val="clear" w:color="auto" w:fill="auto"/>
          </w:tcPr>
          <w:p w14:paraId="0F20291A" w14:textId="5B5CAAE1" w:rsidR="008A545C" w:rsidRPr="005F4441" w:rsidRDefault="008A545C"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F4441">
              <w:rPr>
                <w:rFonts w:ascii="Times New Roman" w:hAnsi="Times New Roman" w:cs="Times New Roman"/>
                <w:color w:val="auto"/>
                <w:sz w:val="16"/>
                <w:szCs w:val="16"/>
              </w:rPr>
              <w:t>TB, Total (n = 186)</w:t>
            </w:r>
          </w:p>
        </w:tc>
        <w:tc>
          <w:tcPr>
            <w:tcW w:w="4273" w:type="dxa"/>
            <w:gridSpan w:val="3"/>
            <w:tcBorders>
              <w:top w:val="none" w:sz="0" w:space="0" w:color="auto"/>
              <w:left w:val="none" w:sz="0" w:space="0" w:color="auto"/>
              <w:bottom w:val="single" w:sz="4" w:space="0" w:color="auto"/>
              <w:right w:val="none" w:sz="0" w:space="0" w:color="auto"/>
            </w:tcBorders>
            <w:shd w:val="clear" w:color="auto" w:fill="auto"/>
          </w:tcPr>
          <w:p w14:paraId="0981CDB6" w14:textId="4D12123C" w:rsidR="008A545C" w:rsidRPr="005F4441" w:rsidRDefault="008A545C"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F4441">
              <w:rPr>
                <w:rFonts w:ascii="Times New Roman" w:hAnsi="Times New Roman" w:cs="Times New Roman"/>
                <w:color w:val="auto"/>
                <w:sz w:val="16"/>
                <w:szCs w:val="16"/>
              </w:rPr>
              <w:t>COPD, Total (n = 103)</w:t>
            </w:r>
          </w:p>
        </w:tc>
      </w:tr>
      <w:tr w:rsidR="00697474" w:rsidRPr="005F4441" w14:paraId="0115D48E" w14:textId="0D46F4C9"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Merge/>
            <w:tcBorders>
              <w:bottom w:val="single" w:sz="4" w:space="0" w:color="auto"/>
            </w:tcBorders>
            <w:shd w:val="clear" w:color="auto" w:fill="auto"/>
          </w:tcPr>
          <w:p w14:paraId="7457D353" w14:textId="77777777" w:rsidR="008A545C" w:rsidRPr="005F4441" w:rsidRDefault="008A545C" w:rsidP="00833E88">
            <w:pPr>
              <w:jc w:val="center"/>
              <w:rPr>
                <w:rFonts w:ascii="Times New Roman" w:hAnsi="Times New Roman" w:cs="Times New Roman"/>
                <w:color w:val="auto"/>
                <w:sz w:val="16"/>
                <w:szCs w:val="16"/>
              </w:rPr>
            </w:pPr>
          </w:p>
        </w:tc>
        <w:tc>
          <w:tcPr>
            <w:tcW w:w="0" w:type="dxa"/>
            <w:vMerge/>
            <w:tcBorders>
              <w:bottom w:val="single" w:sz="4" w:space="0" w:color="auto"/>
            </w:tcBorders>
            <w:shd w:val="clear" w:color="auto" w:fill="auto"/>
          </w:tcPr>
          <w:p w14:paraId="68531747"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p>
        </w:tc>
        <w:tc>
          <w:tcPr>
            <w:tcW w:w="0" w:type="dxa"/>
            <w:tcBorders>
              <w:top w:val="single" w:sz="4" w:space="0" w:color="auto"/>
              <w:bottom w:val="single" w:sz="4" w:space="0" w:color="auto"/>
            </w:tcBorders>
            <w:shd w:val="clear" w:color="auto" w:fill="auto"/>
          </w:tcPr>
          <w:p w14:paraId="5CF4682C"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 xml:space="preserve">NS, </w:t>
            </w:r>
          </w:p>
          <w:p w14:paraId="274D4BF5"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n = (%)</w:t>
            </w:r>
          </w:p>
        </w:tc>
        <w:tc>
          <w:tcPr>
            <w:tcW w:w="0" w:type="dxa"/>
            <w:tcBorders>
              <w:top w:val="single" w:sz="4" w:space="0" w:color="auto"/>
              <w:bottom w:val="single" w:sz="4" w:space="0" w:color="auto"/>
            </w:tcBorders>
            <w:shd w:val="clear" w:color="auto" w:fill="auto"/>
          </w:tcPr>
          <w:p w14:paraId="5B67C607"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 xml:space="preserve">S, </w:t>
            </w:r>
          </w:p>
          <w:p w14:paraId="3724D415"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n = (%)</w:t>
            </w:r>
          </w:p>
        </w:tc>
        <w:tc>
          <w:tcPr>
            <w:tcW w:w="0" w:type="dxa"/>
            <w:tcBorders>
              <w:top w:val="single" w:sz="4" w:space="0" w:color="auto"/>
              <w:bottom w:val="single" w:sz="4" w:space="0" w:color="auto"/>
            </w:tcBorders>
            <w:shd w:val="clear" w:color="auto" w:fill="auto"/>
          </w:tcPr>
          <w:p w14:paraId="08D6917C" w14:textId="39BA194D"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Crude OR (95% CI)</w:t>
            </w:r>
          </w:p>
        </w:tc>
        <w:tc>
          <w:tcPr>
            <w:tcW w:w="0" w:type="dxa"/>
            <w:tcBorders>
              <w:top w:val="single" w:sz="4" w:space="0" w:color="auto"/>
              <w:bottom w:val="single" w:sz="4" w:space="0" w:color="auto"/>
            </w:tcBorders>
            <w:shd w:val="clear" w:color="auto" w:fill="auto"/>
          </w:tcPr>
          <w:p w14:paraId="1AE905CB" w14:textId="1E99AEE0"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 xml:space="preserve">NS, </w:t>
            </w:r>
          </w:p>
          <w:p w14:paraId="78900041"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n = (%)</w:t>
            </w:r>
          </w:p>
        </w:tc>
        <w:tc>
          <w:tcPr>
            <w:tcW w:w="0" w:type="dxa"/>
            <w:tcBorders>
              <w:top w:val="single" w:sz="4" w:space="0" w:color="auto"/>
              <w:bottom w:val="single" w:sz="4" w:space="0" w:color="auto"/>
            </w:tcBorders>
            <w:shd w:val="clear" w:color="auto" w:fill="auto"/>
          </w:tcPr>
          <w:p w14:paraId="4766B0B4"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 xml:space="preserve">S, </w:t>
            </w:r>
          </w:p>
          <w:p w14:paraId="4995C33B"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n = (%)</w:t>
            </w:r>
          </w:p>
        </w:tc>
        <w:tc>
          <w:tcPr>
            <w:tcW w:w="0" w:type="dxa"/>
            <w:tcBorders>
              <w:top w:val="single" w:sz="4" w:space="0" w:color="auto"/>
              <w:bottom w:val="single" w:sz="4" w:space="0" w:color="auto"/>
            </w:tcBorders>
            <w:shd w:val="clear" w:color="auto" w:fill="auto"/>
          </w:tcPr>
          <w:p w14:paraId="61BAE51B" w14:textId="77777777" w:rsidR="005A4718"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 xml:space="preserve">Crude OR </w:t>
            </w:r>
          </w:p>
          <w:p w14:paraId="1AE82872" w14:textId="34E21E8D"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(95% CI)</w:t>
            </w:r>
          </w:p>
        </w:tc>
        <w:tc>
          <w:tcPr>
            <w:tcW w:w="0" w:type="dxa"/>
            <w:tcBorders>
              <w:top w:val="single" w:sz="4" w:space="0" w:color="auto"/>
              <w:bottom w:val="single" w:sz="4" w:space="0" w:color="auto"/>
            </w:tcBorders>
            <w:shd w:val="clear" w:color="auto" w:fill="auto"/>
          </w:tcPr>
          <w:p w14:paraId="48356654" w14:textId="77777777" w:rsidR="006D5D24"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 xml:space="preserve">NS, </w:t>
            </w:r>
          </w:p>
          <w:p w14:paraId="116F801C" w14:textId="341296F1"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n = (%)</w:t>
            </w:r>
          </w:p>
        </w:tc>
        <w:tc>
          <w:tcPr>
            <w:tcW w:w="0" w:type="dxa"/>
            <w:tcBorders>
              <w:top w:val="single" w:sz="4" w:space="0" w:color="auto"/>
              <w:bottom w:val="single" w:sz="4" w:space="0" w:color="auto"/>
            </w:tcBorders>
            <w:shd w:val="clear" w:color="auto" w:fill="auto"/>
          </w:tcPr>
          <w:p w14:paraId="7D926532"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 xml:space="preserve">S, </w:t>
            </w:r>
          </w:p>
          <w:p w14:paraId="744123C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r w:rsidRPr="005F4441">
              <w:rPr>
                <w:rFonts w:ascii="Times New Roman" w:hAnsi="Times New Roman" w:cs="Times New Roman"/>
                <w:b/>
                <w:color w:val="auto"/>
                <w:sz w:val="16"/>
                <w:szCs w:val="16"/>
              </w:rPr>
              <w:t>n = (%)</w:t>
            </w:r>
          </w:p>
          <w:p w14:paraId="02056EDF"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16"/>
                <w:szCs w:val="16"/>
              </w:rPr>
            </w:pPr>
          </w:p>
        </w:tc>
        <w:tc>
          <w:tcPr>
            <w:tcW w:w="0" w:type="dxa"/>
            <w:tcBorders>
              <w:top w:val="single" w:sz="4" w:space="0" w:color="auto"/>
              <w:bottom w:val="single" w:sz="4" w:space="0" w:color="auto"/>
            </w:tcBorders>
            <w:shd w:val="clear" w:color="auto" w:fill="auto"/>
          </w:tcPr>
          <w:p w14:paraId="07826889" w14:textId="77777777" w:rsidR="005A4718"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 xml:space="preserve">Crude OR </w:t>
            </w:r>
          </w:p>
          <w:p w14:paraId="25C54430" w14:textId="59F42D80"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Pr>
                <w:rFonts w:ascii="Times New Roman" w:hAnsi="Times New Roman" w:cs="Times New Roman"/>
                <w:b/>
                <w:sz w:val="16"/>
                <w:szCs w:val="16"/>
              </w:rPr>
              <w:t>(95% CI)</w:t>
            </w:r>
          </w:p>
        </w:tc>
      </w:tr>
      <w:tr w:rsidR="00697474" w:rsidRPr="005F4441" w14:paraId="5EBFBB29" w14:textId="77777777" w:rsidTr="00697474">
        <w:trPr>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shd w:val="clear" w:color="auto" w:fill="auto"/>
          </w:tcPr>
          <w:p w14:paraId="019132CB" w14:textId="77777777" w:rsidR="006D5D24" w:rsidRPr="005F4441" w:rsidRDefault="006D5D24" w:rsidP="006D5D24">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u w:val="single"/>
              </w:rPr>
              <w:t>Clinical History</w:t>
            </w:r>
            <w:r w:rsidRPr="005F4441">
              <w:rPr>
                <w:rFonts w:ascii="Times New Roman" w:hAnsi="Times New Roman" w:cs="Times New Roman"/>
                <w:b w:val="0"/>
                <w:color w:val="auto"/>
                <w:sz w:val="16"/>
                <w:szCs w:val="16"/>
              </w:rPr>
              <w:t>:</w:t>
            </w:r>
          </w:p>
          <w:p w14:paraId="637E71E7" w14:textId="77777777" w:rsidR="006D5D24" w:rsidRPr="005F4441" w:rsidRDefault="006D5D24" w:rsidP="00833E88">
            <w:pPr>
              <w:jc w:val="center"/>
              <w:rPr>
                <w:rFonts w:ascii="Times New Roman" w:hAnsi="Times New Roman" w:cs="Times New Roman"/>
                <w:sz w:val="16"/>
                <w:szCs w:val="16"/>
                <w:u w:val="single"/>
              </w:rPr>
            </w:pPr>
          </w:p>
        </w:tc>
        <w:tc>
          <w:tcPr>
            <w:tcW w:w="0" w:type="dxa"/>
            <w:tcBorders>
              <w:top w:val="single" w:sz="4" w:space="0" w:color="auto"/>
              <w:bottom w:val="nil"/>
            </w:tcBorders>
            <w:shd w:val="clear" w:color="auto" w:fill="auto"/>
          </w:tcPr>
          <w:p w14:paraId="04E49997" w14:textId="77777777" w:rsidR="006D5D24" w:rsidRPr="005F4441" w:rsidRDefault="006D5D24"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tcBorders>
              <w:top w:val="single" w:sz="4" w:space="0" w:color="auto"/>
              <w:bottom w:val="nil"/>
            </w:tcBorders>
            <w:shd w:val="clear" w:color="auto" w:fill="auto"/>
          </w:tcPr>
          <w:p w14:paraId="50E4F432"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tcBorders>
              <w:top w:val="single" w:sz="4" w:space="0" w:color="auto"/>
              <w:bottom w:val="nil"/>
            </w:tcBorders>
            <w:shd w:val="clear" w:color="auto" w:fill="auto"/>
          </w:tcPr>
          <w:p w14:paraId="7A7900CC"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tcBorders>
              <w:top w:val="single" w:sz="4" w:space="0" w:color="auto"/>
              <w:bottom w:val="nil"/>
            </w:tcBorders>
            <w:shd w:val="clear" w:color="auto" w:fill="auto"/>
          </w:tcPr>
          <w:p w14:paraId="0F207BC3"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tcBorders>
              <w:top w:val="single" w:sz="4" w:space="0" w:color="auto"/>
              <w:bottom w:val="nil"/>
            </w:tcBorders>
            <w:shd w:val="clear" w:color="auto" w:fill="auto"/>
          </w:tcPr>
          <w:p w14:paraId="6C389FCF"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tcBorders>
              <w:top w:val="single" w:sz="4" w:space="0" w:color="auto"/>
              <w:bottom w:val="nil"/>
            </w:tcBorders>
            <w:shd w:val="clear" w:color="auto" w:fill="auto"/>
          </w:tcPr>
          <w:p w14:paraId="5357BC56"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tcBorders>
              <w:top w:val="single" w:sz="4" w:space="0" w:color="auto"/>
              <w:bottom w:val="nil"/>
            </w:tcBorders>
            <w:shd w:val="clear" w:color="auto" w:fill="auto"/>
          </w:tcPr>
          <w:p w14:paraId="67E11E0F"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088" w:type="dxa"/>
            <w:tcBorders>
              <w:top w:val="single" w:sz="4" w:space="0" w:color="auto"/>
              <w:bottom w:val="nil"/>
            </w:tcBorders>
            <w:shd w:val="clear" w:color="auto" w:fill="auto"/>
          </w:tcPr>
          <w:p w14:paraId="424B1817"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34" w:type="dxa"/>
            <w:tcBorders>
              <w:top w:val="single" w:sz="4" w:space="0" w:color="auto"/>
              <w:bottom w:val="nil"/>
            </w:tcBorders>
            <w:shd w:val="clear" w:color="auto" w:fill="auto"/>
          </w:tcPr>
          <w:p w14:paraId="55E800BF"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2051" w:type="dxa"/>
            <w:tcBorders>
              <w:top w:val="single" w:sz="4" w:space="0" w:color="auto"/>
              <w:bottom w:val="nil"/>
            </w:tcBorders>
            <w:shd w:val="clear" w:color="auto" w:fill="auto"/>
          </w:tcPr>
          <w:p w14:paraId="407189C9" w14:textId="77777777" w:rsidR="006D5D24" w:rsidRPr="005F4441" w:rsidRDefault="006D5D2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79146F" w:rsidRPr="005F4441" w14:paraId="57A9C31E" w14:textId="319C61D3"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Merge w:val="restart"/>
            <w:tcBorders>
              <w:top w:val="nil"/>
              <w:left w:val="none" w:sz="0" w:space="0" w:color="auto"/>
              <w:right w:val="none" w:sz="0" w:space="0" w:color="auto"/>
            </w:tcBorders>
            <w:shd w:val="clear" w:color="auto" w:fill="auto"/>
          </w:tcPr>
          <w:p w14:paraId="193EE724"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History of Hospitalisation</w:t>
            </w:r>
          </w:p>
        </w:tc>
        <w:tc>
          <w:tcPr>
            <w:tcW w:w="0" w:type="dxa"/>
            <w:tcBorders>
              <w:top w:val="nil"/>
              <w:left w:val="none" w:sz="0" w:space="0" w:color="auto"/>
              <w:right w:val="none" w:sz="0" w:space="0" w:color="auto"/>
            </w:tcBorders>
            <w:shd w:val="clear" w:color="auto" w:fill="auto"/>
          </w:tcPr>
          <w:p w14:paraId="1D361D08"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4004844A"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0" w:type="dxa"/>
            <w:tcBorders>
              <w:top w:val="nil"/>
              <w:left w:val="none" w:sz="0" w:space="0" w:color="auto"/>
              <w:right w:val="none" w:sz="0" w:space="0" w:color="auto"/>
            </w:tcBorders>
            <w:shd w:val="clear" w:color="auto" w:fill="auto"/>
          </w:tcPr>
          <w:p w14:paraId="0B396117"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6151F5A0" w14:textId="26996C9B"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19 (13.0)</w:t>
            </w:r>
          </w:p>
        </w:tc>
        <w:tc>
          <w:tcPr>
            <w:tcW w:w="0" w:type="dxa"/>
            <w:tcBorders>
              <w:top w:val="nil"/>
              <w:left w:val="none" w:sz="0" w:space="0" w:color="auto"/>
              <w:right w:val="none" w:sz="0" w:space="0" w:color="auto"/>
            </w:tcBorders>
            <w:shd w:val="clear" w:color="auto" w:fill="auto"/>
          </w:tcPr>
          <w:p w14:paraId="2048F3E9"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31FF2A8" w14:textId="7FF0929C"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(2.9)</w:t>
            </w:r>
          </w:p>
        </w:tc>
        <w:tc>
          <w:tcPr>
            <w:tcW w:w="0" w:type="dxa"/>
            <w:tcBorders>
              <w:top w:val="nil"/>
              <w:left w:val="none" w:sz="0" w:space="0" w:color="auto"/>
              <w:right w:val="none" w:sz="0" w:space="0" w:color="auto"/>
            </w:tcBorders>
            <w:shd w:val="clear" w:color="auto" w:fill="auto"/>
          </w:tcPr>
          <w:p w14:paraId="5CE814EA" w14:textId="77777777" w:rsidR="008A545C"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20A4DF05" w14:textId="1A4F3EA8" w:rsidR="00F44653" w:rsidRPr="005F4441" w:rsidRDefault="00F4465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tcBorders>
              <w:top w:val="nil"/>
              <w:left w:val="none" w:sz="0" w:space="0" w:color="auto"/>
              <w:right w:val="none" w:sz="0" w:space="0" w:color="auto"/>
            </w:tcBorders>
            <w:shd w:val="clear" w:color="auto" w:fill="auto"/>
          </w:tcPr>
          <w:p w14:paraId="4BACC02B" w14:textId="2A97E7D0"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010A7209" w14:textId="4B357849"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41 (33.3)</w:t>
            </w:r>
          </w:p>
        </w:tc>
        <w:tc>
          <w:tcPr>
            <w:tcW w:w="0" w:type="dxa"/>
            <w:tcBorders>
              <w:top w:val="nil"/>
              <w:left w:val="none" w:sz="0" w:space="0" w:color="auto"/>
              <w:right w:val="none" w:sz="0" w:space="0" w:color="auto"/>
            </w:tcBorders>
            <w:shd w:val="clear" w:color="auto" w:fill="auto"/>
          </w:tcPr>
          <w:p w14:paraId="08C58429"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C6BD7EA"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14 (22.2)</w:t>
            </w:r>
          </w:p>
        </w:tc>
        <w:tc>
          <w:tcPr>
            <w:tcW w:w="0" w:type="dxa"/>
            <w:tcBorders>
              <w:top w:val="nil"/>
              <w:left w:val="none" w:sz="0" w:space="0" w:color="auto"/>
              <w:right w:val="none" w:sz="0" w:space="0" w:color="auto"/>
            </w:tcBorders>
            <w:shd w:val="clear" w:color="auto" w:fill="auto"/>
          </w:tcPr>
          <w:p w14:paraId="2511A85C" w14:textId="77777777" w:rsidR="008A545C"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40463811" w14:textId="1C8FCF64" w:rsidR="00F44653" w:rsidRPr="005F4441" w:rsidRDefault="00F4465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tcBorders>
              <w:top w:val="nil"/>
              <w:left w:val="none" w:sz="0" w:space="0" w:color="auto"/>
              <w:right w:val="none" w:sz="0" w:space="0" w:color="auto"/>
            </w:tcBorders>
            <w:shd w:val="clear" w:color="auto" w:fill="auto"/>
          </w:tcPr>
          <w:p w14:paraId="7046E1C4" w14:textId="57645CBA"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D602F03" w14:textId="50F300FF"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8 (12.1)</w:t>
            </w:r>
          </w:p>
        </w:tc>
        <w:tc>
          <w:tcPr>
            <w:tcW w:w="0" w:type="dxa"/>
            <w:tcBorders>
              <w:top w:val="nil"/>
              <w:left w:val="none" w:sz="0" w:space="0" w:color="auto"/>
              <w:right w:val="none" w:sz="0" w:space="0" w:color="auto"/>
            </w:tcBorders>
            <w:shd w:val="clear" w:color="auto" w:fill="auto"/>
          </w:tcPr>
          <w:p w14:paraId="0DF85704"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22815BC1" w14:textId="64FD9A83"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 (5.4)</w:t>
            </w:r>
          </w:p>
        </w:tc>
        <w:tc>
          <w:tcPr>
            <w:tcW w:w="0" w:type="dxa"/>
            <w:tcBorders>
              <w:top w:val="nil"/>
              <w:left w:val="none" w:sz="0" w:space="0" w:color="auto"/>
              <w:right w:val="none" w:sz="0" w:space="0" w:color="auto"/>
            </w:tcBorders>
            <w:shd w:val="clear" w:color="auto" w:fill="auto"/>
          </w:tcPr>
          <w:p w14:paraId="0CA30BD2" w14:textId="77777777" w:rsidR="008A545C"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p w14:paraId="6CB4168A" w14:textId="54876CEE" w:rsidR="00F44653" w:rsidRPr="005F4441" w:rsidRDefault="00F4465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79146F" w:rsidRPr="005F4441" w14:paraId="36AD83FD" w14:textId="58EA068D" w:rsidTr="00697474">
        <w:trPr>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tcPr>
          <w:p w14:paraId="26AF4518" w14:textId="77777777" w:rsidR="008A545C" w:rsidRPr="005F4441" w:rsidRDefault="008A545C" w:rsidP="00833E88">
            <w:pPr>
              <w:jc w:val="center"/>
              <w:rPr>
                <w:rFonts w:ascii="Times New Roman" w:hAnsi="Times New Roman" w:cs="Times New Roman"/>
                <w:b w:val="0"/>
                <w:color w:val="auto"/>
                <w:sz w:val="16"/>
                <w:szCs w:val="16"/>
              </w:rPr>
            </w:pPr>
          </w:p>
        </w:tc>
        <w:tc>
          <w:tcPr>
            <w:tcW w:w="0" w:type="dxa"/>
            <w:shd w:val="clear" w:color="auto" w:fill="auto"/>
          </w:tcPr>
          <w:p w14:paraId="2CFA727A"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shd w:val="clear" w:color="auto" w:fill="auto"/>
          </w:tcPr>
          <w:p w14:paraId="20BF172A"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127 (87.0)</w:t>
            </w:r>
          </w:p>
        </w:tc>
        <w:tc>
          <w:tcPr>
            <w:tcW w:w="0" w:type="dxa"/>
            <w:shd w:val="clear" w:color="auto" w:fill="auto"/>
          </w:tcPr>
          <w:p w14:paraId="39032DB9" w14:textId="589C7396"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33 (97.1)</w:t>
            </w:r>
          </w:p>
        </w:tc>
        <w:tc>
          <w:tcPr>
            <w:tcW w:w="0" w:type="dxa"/>
            <w:shd w:val="clear" w:color="auto" w:fill="auto"/>
          </w:tcPr>
          <w:p w14:paraId="2CDA621D" w14:textId="1F3BE6A4" w:rsidR="008A545C" w:rsidRPr="005F4441" w:rsidRDefault="00F4465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F44653">
              <w:rPr>
                <w:rFonts w:ascii="Times New Roman" w:hAnsi="Times New Roman" w:cs="Times New Roman"/>
                <w:sz w:val="16"/>
                <w:szCs w:val="16"/>
              </w:rPr>
              <w:t>4.94 (0.64, 38.24)</w:t>
            </w:r>
            <w:r>
              <w:rPr>
                <w:rFonts w:ascii="Times New Roman" w:hAnsi="Times New Roman" w:cs="Times New Roman"/>
                <w:sz w:val="16"/>
                <w:szCs w:val="16"/>
              </w:rPr>
              <w:t>*</w:t>
            </w:r>
          </w:p>
        </w:tc>
        <w:tc>
          <w:tcPr>
            <w:tcW w:w="0" w:type="dxa"/>
            <w:shd w:val="clear" w:color="auto" w:fill="auto"/>
          </w:tcPr>
          <w:p w14:paraId="2DA016AC" w14:textId="050B3722"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82 (66.7)</w:t>
            </w:r>
          </w:p>
        </w:tc>
        <w:tc>
          <w:tcPr>
            <w:tcW w:w="0" w:type="dxa"/>
            <w:shd w:val="clear" w:color="auto" w:fill="auto"/>
          </w:tcPr>
          <w:p w14:paraId="71927F73"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49 (77.8)</w:t>
            </w:r>
          </w:p>
        </w:tc>
        <w:tc>
          <w:tcPr>
            <w:tcW w:w="0" w:type="dxa"/>
            <w:shd w:val="clear" w:color="auto" w:fill="auto"/>
          </w:tcPr>
          <w:p w14:paraId="4F5A7017" w14:textId="1BCF8C97" w:rsidR="008A545C" w:rsidRPr="005F4441" w:rsidRDefault="00584BF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84BF4">
              <w:rPr>
                <w:rFonts w:ascii="Times New Roman" w:hAnsi="Times New Roman" w:cs="Times New Roman"/>
                <w:sz w:val="16"/>
                <w:szCs w:val="16"/>
              </w:rPr>
              <w:t>1.75  (0.87, 3.53)</w:t>
            </w:r>
            <w:r>
              <w:rPr>
                <w:rFonts w:ascii="Times New Roman" w:hAnsi="Times New Roman" w:cs="Times New Roman"/>
                <w:sz w:val="16"/>
                <w:szCs w:val="16"/>
              </w:rPr>
              <w:t>*</w:t>
            </w:r>
          </w:p>
        </w:tc>
        <w:tc>
          <w:tcPr>
            <w:tcW w:w="1088" w:type="dxa"/>
            <w:shd w:val="clear" w:color="auto" w:fill="auto"/>
          </w:tcPr>
          <w:p w14:paraId="1C305D1C" w14:textId="60E1BE9D"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58 (87.9)</w:t>
            </w:r>
          </w:p>
        </w:tc>
        <w:tc>
          <w:tcPr>
            <w:tcW w:w="1134" w:type="dxa"/>
            <w:shd w:val="clear" w:color="auto" w:fill="auto"/>
          </w:tcPr>
          <w:p w14:paraId="2D58D76D" w14:textId="32A18E23"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35 (94.6)</w:t>
            </w:r>
          </w:p>
        </w:tc>
        <w:tc>
          <w:tcPr>
            <w:tcW w:w="2051" w:type="dxa"/>
            <w:shd w:val="clear" w:color="auto" w:fill="auto"/>
          </w:tcPr>
          <w:p w14:paraId="2B380EBC" w14:textId="0EB429FD" w:rsidR="008A545C" w:rsidRPr="005F4441" w:rsidRDefault="00584BF4"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84BF4">
              <w:rPr>
                <w:rFonts w:ascii="Times New Roman" w:hAnsi="Times New Roman" w:cs="Times New Roman"/>
                <w:sz w:val="16"/>
                <w:szCs w:val="16"/>
              </w:rPr>
              <w:t>2.41 (0.49, 12.02)</w:t>
            </w:r>
          </w:p>
        </w:tc>
      </w:tr>
      <w:tr w:rsidR="0079146F" w:rsidRPr="005F4441" w14:paraId="1491D3D9" w14:textId="394CF0A4"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Merge w:val="restart"/>
            <w:tcBorders>
              <w:left w:val="none" w:sz="0" w:space="0" w:color="auto"/>
              <w:right w:val="none" w:sz="0" w:space="0" w:color="auto"/>
            </w:tcBorders>
            <w:shd w:val="clear" w:color="auto" w:fill="auto"/>
          </w:tcPr>
          <w:p w14:paraId="6F570B27"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History of Falls</w:t>
            </w:r>
          </w:p>
        </w:tc>
        <w:tc>
          <w:tcPr>
            <w:tcW w:w="0" w:type="dxa"/>
            <w:tcBorders>
              <w:left w:val="none" w:sz="0" w:space="0" w:color="auto"/>
              <w:right w:val="none" w:sz="0" w:space="0" w:color="auto"/>
            </w:tcBorders>
            <w:shd w:val="clear" w:color="auto" w:fill="auto"/>
          </w:tcPr>
          <w:p w14:paraId="7953C5E9"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0" w:type="dxa"/>
            <w:tcBorders>
              <w:left w:val="none" w:sz="0" w:space="0" w:color="auto"/>
              <w:right w:val="none" w:sz="0" w:space="0" w:color="auto"/>
            </w:tcBorders>
            <w:shd w:val="clear" w:color="auto" w:fill="auto"/>
          </w:tcPr>
          <w:p w14:paraId="2B7A28C2"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137 (93.8)</w:t>
            </w:r>
          </w:p>
        </w:tc>
        <w:tc>
          <w:tcPr>
            <w:tcW w:w="0" w:type="dxa"/>
            <w:tcBorders>
              <w:left w:val="none" w:sz="0" w:space="0" w:color="auto"/>
              <w:right w:val="none" w:sz="0" w:space="0" w:color="auto"/>
            </w:tcBorders>
            <w:shd w:val="clear" w:color="auto" w:fill="auto"/>
          </w:tcPr>
          <w:p w14:paraId="59496193" w14:textId="349BADB4"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33 (97.1)</w:t>
            </w:r>
          </w:p>
        </w:tc>
        <w:tc>
          <w:tcPr>
            <w:tcW w:w="0" w:type="dxa"/>
            <w:tcBorders>
              <w:left w:val="none" w:sz="0" w:space="0" w:color="auto"/>
              <w:right w:val="none" w:sz="0" w:space="0" w:color="auto"/>
            </w:tcBorders>
            <w:shd w:val="clear" w:color="auto" w:fill="auto"/>
          </w:tcPr>
          <w:p w14:paraId="732AAD94" w14:textId="6E16663A"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tcBorders>
              <w:left w:val="none" w:sz="0" w:space="0" w:color="auto"/>
              <w:right w:val="none" w:sz="0" w:space="0" w:color="auto"/>
            </w:tcBorders>
            <w:shd w:val="clear" w:color="auto" w:fill="auto"/>
          </w:tcPr>
          <w:p w14:paraId="6F3135B1" w14:textId="19F550D5"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119 (96.7)</w:t>
            </w:r>
          </w:p>
        </w:tc>
        <w:tc>
          <w:tcPr>
            <w:tcW w:w="0" w:type="dxa"/>
            <w:tcBorders>
              <w:left w:val="none" w:sz="0" w:space="0" w:color="auto"/>
              <w:right w:val="none" w:sz="0" w:space="0" w:color="auto"/>
            </w:tcBorders>
            <w:shd w:val="clear" w:color="auto" w:fill="auto"/>
          </w:tcPr>
          <w:p w14:paraId="4DE5B9B7"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62 (98.4)</w:t>
            </w:r>
          </w:p>
        </w:tc>
        <w:tc>
          <w:tcPr>
            <w:tcW w:w="0" w:type="dxa"/>
            <w:tcBorders>
              <w:left w:val="none" w:sz="0" w:space="0" w:color="auto"/>
              <w:right w:val="none" w:sz="0" w:space="0" w:color="auto"/>
            </w:tcBorders>
            <w:shd w:val="clear" w:color="auto" w:fill="auto"/>
          </w:tcPr>
          <w:p w14:paraId="3BD5B7CD" w14:textId="010BD0C6"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tcBorders>
              <w:left w:val="none" w:sz="0" w:space="0" w:color="auto"/>
              <w:right w:val="none" w:sz="0" w:space="0" w:color="auto"/>
            </w:tcBorders>
            <w:shd w:val="clear" w:color="auto" w:fill="auto"/>
          </w:tcPr>
          <w:p w14:paraId="01128969" w14:textId="25EE238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65 (98.5)</w:t>
            </w:r>
          </w:p>
        </w:tc>
        <w:tc>
          <w:tcPr>
            <w:tcW w:w="0" w:type="dxa"/>
            <w:tcBorders>
              <w:left w:val="none" w:sz="0" w:space="0" w:color="auto"/>
              <w:right w:val="none" w:sz="0" w:space="0" w:color="auto"/>
            </w:tcBorders>
            <w:shd w:val="clear" w:color="auto" w:fill="auto"/>
          </w:tcPr>
          <w:p w14:paraId="6A46ADB3" w14:textId="5EA5A5C4"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29(78.4)</w:t>
            </w:r>
          </w:p>
        </w:tc>
        <w:tc>
          <w:tcPr>
            <w:tcW w:w="0" w:type="dxa"/>
            <w:tcBorders>
              <w:left w:val="none" w:sz="0" w:space="0" w:color="auto"/>
              <w:right w:val="none" w:sz="0" w:space="0" w:color="auto"/>
            </w:tcBorders>
            <w:shd w:val="clear" w:color="auto" w:fill="auto"/>
          </w:tcPr>
          <w:p w14:paraId="48EA9AFE" w14:textId="2B86E902"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79146F" w:rsidRPr="005F4441" w14:paraId="48891EE2" w14:textId="622B1024" w:rsidTr="00697474">
        <w:trPr>
          <w:jc w:val="center"/>
        </w:trPr>
        <w:tc>
          <w:tcPr>
            <w:cnfStyle w:val="001000000000" w:firstRow="0" w:lastRow="0" w:firstColumn="1" w:lastColumn="0" w:oddVBand="0" w:evenVBand="0" w:oddHBand="0" w:evenHBand="0" w:firstRowFirstColumn="0" w:firstRowLastColumn="0" w:lastRowFirstColumn="0" w:lastRowLastColumn="0"/>
            <w:tcW w:w="0" w:type="dxa"/>
            <w:vMerge/>
            <w:shd w:val="clear" w:color="auto" w:fill="auto"/>
          </w:tcPr>
          <w:p w14:paraId="131EF03B" w14:textId="77777777" w:rsidR="008A545C" w:rsidRPr="005F4441" w:rsidRDefault="008A545C" w:rsidP="00833E88">
            <w:pPr>
              <w:jc w:val="center"/>
              <w:rPr>
                <w:rFonts w:ascii="Times New Roman" w:hAnsi="Times New Roman" w:cs="Times New Roman"/>
                <w:b w:val="0"/>
                <w:color w:val="auto"/>
                <w:sz w:val="16"/>
                <w:szCs w:val="16"/>
              </w:rPr>
            </w:pPr>
          </w:p>
        </w:tc>
        <w:tc>
          <w:tcPr>
            <w:tcW w:w="0" w:type="dxa"/>
            <w:shd w:val="clear" w:color="auto" w:fill="auto"/>
          </w:tcPr>
          <w:p w14:paraId="24F2C39A"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shd w:val="clear" w:color="auto" w:fill="auto"/>
          </w:tcPr>
          <w:p w14:paraId="1E343CBA" w14:textId="0D6AC8CD"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9 (6.2)</w:t>
            </w:r>
          </w:p>
        </w:tc>
        <w:tc>
          <w:tcPr>
            <w:tcW w:w="0" w:type="dxa"/>
            <w:shd w:val="clear" w:color="auto" w:fill="auto"/>
          </w:tcPr>
          <w:p w14:paraId="0BD8AAEC" w14:textId="1D1E8BBE"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(2.9)</w:t>
            </w:r>
          </w:p>
        </w:tc>
        <w:tc>
          <w:tcPr>
            <w:tcW w:w="0" w:type="dxa"/>
            <w:shd w:val="clear" w:color="auto" w:fill="auto"/>
          </w:tcPr>
          <w:p w14:paraId="2F277DC2" w14:textId="7E21F638"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0.46 (0.06, 3.77)</w:t>
            </w:r>
          </w:p>
        </w:tc>
        <w:tc>
          <w:tcPr>
            <w:tcW w:w="0" w:type="dxa"/>
            <w:shd w:val="clear" w:color="auto" w:fill="auto"/>
          </w:tcPr>
          <w:p w14:paraId="34800982" w14:textId="6182B72A"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 (3.3)</w:t>
            </w:r>
          </w:p>
        </w:tc>
        <w:tc>
          <w:tcPr>
            <w:tcW w:w="0" w:type="dxa"/>
            <w:shd w:val="clear" w:color="auto" w:fill="auto"/>
          </w:tcPr>
          <w:p w14:paraId="3839741E" w14:textId="6EB9A21E"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(1.6)</w:t>
            </w:r>
          </w:p>
        </w:tc>
        <w:tc>
          <w:tcPr>
            <w:tcW w:w="0" w:type="dxa"/>
            <w:shd w:val="clear" w:color="auto" w:fill="auto"/>
          </w:tcPr>
          <w:p w14:paraId="3E1EA09F" w14:textId="73EE8E42"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0.48 (0.05, 4.39)</w:t>
            </w:r>
          </w:p>
        </w:tc>
        <w:tc>
          <w:tcPr>
            <w:tcW w:w="1088" w:type="dxa"/>
            <w:shd w:val="clear" w:color="auto" w:fill="auto"/>
          </w:tcPr>
          <w:p w14:paraId="1C972F3E" w14:textId="628D4D43"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(1.5)</w:t>
            </w:r>
          </w:p>
        </w:tc>
        <w:tc>
          <w:tcPr>
            <w:tcW w:w="1134" w:type="dxa"/>
            <w:shd w:val="clear" w:color="auto" w:fill="auto"/>
          </w:tcPr>
          <w:p w14:paraId="5AF372D4" w14:textId="27B36BF2" w:rsidR="008A545C" w:rsidRPr="005F4441" w:rsidRDefault="008A545C" w:rsidP="006D5D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8 (21.6)</w:t>
            </w:r>
          </w:p>
        </w:tc>
        <w:tc>
          <w:tcPr>
            <w:tcW w:w="2051" w:type="dxa"/>
            <w:shd w:val="clear" w:color="auto" w:fill="auto"/>
          </w:tcPr>
          <w:p w14:paraId="6508D804" w14:textId="7E5DCD7E"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17.93 (2.14, 150.05)</w:t>
            </w:r>
            <w:r>
              <w:rPr>
                <w:rFonts w:ascii="Times New Roman" w:hAnsi="Times New Roman" w:cs="Times New Roman"/>
                <w:sz w:val="16"/>
                <w:szCs w:val="16"/>
              </w:rPr>
              <w:t>*</w:t>
            </w:r>
          </w:p>
        </w:tc>
      </w:tr>
      <w:tr w:rsidR="0079146F" w:rsidRPr="005F4441" w14:paraId="43BDD425" w14:textId="50FE609A" w:rsidTr="006974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right w:val="none" w:sz="0" w:space="0" w:color="auto"/>
            </w:tcBorders>
            <w:shd w:val="clear" w:color="auto" w:fill="auto"/>
          </w:tcPr>
          <w:p w14:paraId="7CEB9F81"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u w:val="single"/>
              </w:rPr>
              <w:t>Anthropometric measurements</w:t>
            </w:r>
            <w:r w:rsidRPr="005F4441">
              <w:rPr>
                <w:rFonts w:ascii="Times New Roman" w:hAnsi="Times New Roman" w:cs="Times New Roman"/>
                <w:b w:val="0"/>
                <w:color w:val="auto"/>
                <w:sz w:val="16"/>
                <w:szCs w:val="16"/>
              </w:rPr>
              <w:t>:</w:t>
            </w:r>
          </w:p>
        </w:tc>
        <w:tc>
          <w:tcPr>
            <w:tcW w:w="0" w:type="dxa"/>
            <w:tcBorders>
              <w:left w:val="none" w:sz="0" w:space="0" w:color="auto"/>
              <w:right w:val="none" w:sz="0" w:space="0" w:color="auto"/>
            </w:tcBorders>
            <w:shd w:val="clear" w:color="auto" w:fill="auto"/>
          </w:tcPr>
          <w:p w14:paraId="765300C3"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67FB5B4C"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30EA6CBE"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7D67308E"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0" w:type="dxa"/>
            <w:tcBorders>
              <w:left w:val="none" w:sz="0" w:space="0" w:color="auto"/>
              <w:right w:val="none" w:sz="0" w:space="0" w:color="auto"/>
            </w:tcBorders>
            <w:shd w:val="clear" w:color="auto" w:fill="auto"/>
          </w:tcPr>
          <w:p w14:paraId="2C5A91B6" w14:textId="042E4058"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2994C10B"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6D969316"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0" w:type="dxa"/>
            <w:tcBorders>
              <w:left w:val="none" w:sz="0" w:space="0" w:color="auto"/>
              <w:right w:val="none" w:sz="0" w:space="0" w:color="auto"/>
            </w:tcBorders>
            <w:shd w:val="clear" w:color="auto" w:fill="auto"/>
          </w:tcPr>
          <w:p w14:paraId="4ABE993D" w14:textId="38F36C82"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0D0995A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6749FFC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79146F" w:rsidRPr="005F4441" w14:paraId="130864F0" w14:textId="524FBA8F" w:rsidTr="00697474">
        <w:trPr>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6480720C"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BMI</w:t>
            </w:r>
          </w:p>
        </w:tc>
        <w:tc>
          <w:tcPr>
            <w:tcW w:w="0" w:type="dxa"/>
            <w:shd w:val="clear" w:color="auto" w:fill="auto"/>
          </w:tcPr>
          <w:p w14:paraId="2EA411B3"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kg/m</w:t>
            </w:r>
            <w:r w:rsidRPr="005F4441">
              <w:rPr>
                <w:rFonts w:ascii="Times New Roman" w:hAnsi="Times New Roman" w:cs="Times New Roman"/>
                <w:color w:val="auto"/>
                <w:sz w:val="16"/>
                <w:szCs w:val="16"/>
                <w:vertAlign w:val="superscript"/>
              </w:rPr>
              <w:t>2</w:t>
            </w:r>
          </w:p>
        </w:tc>
        <w:tc>
          <w:tcPr>
            <w:tcW w:w="0" w:type="dxa"/>
            <w:shd w:val="clear" w:color="auto" w:fill="auto"/>
          </w:tcPr>
          <w:p w14:paraId="6C08A8A6"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30.24 ± 6.18</w:t>
            </w:r>
          </w:p>
        </w:tc>
        <w:tc>
          <w:tcPr>
            <w:tcW w:w="0" w:type="dxa"/>
            <w:shd w:val="clear" w:color="auto" w:fill="auto"/>
          </w:tcPr>
          <w:p w14:paraId="233AE0B7"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22.05 ± 3.50</w:t>
            </w:r>
          </w:p>
        </w:tc>
        <w:tc>
          <w:tcPr>
            <w:tcW w:w="0" w:type="dxa"/>
            <w:shd w:val="clear" w:color="auto" w:fill="auto"/>
          </w:tcPr>
          <w:p w14:paraId="7F2AEE52" w14:textId="7C5E5B6F"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0.68 (0.59, 0.78)</w:t>
            </w:r>
            <w:r>
              <w:rPr>
                <w:rFonts w:ascii="Times New Roman" w:hAnsi="Times New Roman" w:cs="Times New Roman"/>
                <w:sz w:val="16"/>
                <w:szCs w:val="16"/>
              </w:rPr>
              <w:t>*</w:t>
            </w:r>
          </w:p>
        </w:tc>
        <w:tc>
          <w:tcPr>
            <w:tcW w:w="0" w:type="dxa"/>
            <w:shd w:val="clear" w:color="auto" w:fill="auto"/>
          </w:tcPr>
          <w:p w14:paraId="24CBA26D" w14:textId="7ABEA773"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 xml:space="preserve">22.31 ± 5.08 </w:t>
            </w:r>
          </w:p>
        </w:tc>
        <w:tc>
          <w:tcPr>
            <w:tcW w:w="0" w:type="dxa"/>
            <w:shd w:val="clear" w:color="auto" w:fill="auto"/>
          </w:tcPr>
          <w:p w14:paraId="3322F030"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16.80 ± 3.62</w:t>
            </w:r>
          </w:p>
        </w:tc>
        <w:tc>
          <w:tcPr>
            <w:tcW w:w="0" w:type="dxa"/>
            <w:shd w:val="clear" w:color="auto" w:fill="auto"/>
          </w:tcPr>
          <w:p w14:paraId="3C422B58" w14:textId="4AE6AD8E"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0.64 (0.55, 0.74)</w:t>
            </w:r>
            <w:r>
              <w:rPr>
                <w:rFonts w:ascii="Times New Roman" w:hAnsi="Times New Roman" w:cs="Times New Roman"/>
                <w:sz w:val="16"/>
                <w:szCs w:val="16"/>
              </w:rPr>
              <w:t>*</w:t>
            </w:r>
          </w:p>
        </w:tc>
        <w:tc>
          <w:tcPr>
            <w:tcW w:w="1088" w:type="dxa"/>
            <w:shd w:val="clear" w:color="auto" w:fill="auto"/>
          </w:tcPr>
          <w:p w14:paraId="5E652AF1" w14:textId="4495A75B"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25.74 ± 5.82</w:t>
            </w:r>
          </w:p>
        </w:tc>
        <w:tc>
          <w:tcPr>
            <w:tcW w:w="1134" w:type="dxa"/>
            <w:shd w:val="clear" w:color="auto" w:fill="auto"/>
          </w:tcPr>
          <w:p w14:paraId="6A2D40A8"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18.00 ± 7.16</w:t>
            </w:r>
          </w:p>
        </w:tc>
        <w:tc>
          <w:tcPr>
            <w:tcW w:w="2051" w:type="dxa"/>
            <w:shd w:val="clear" w:color="auto" w:fill="auto"/>
          </w:tcPr>
          <w:p w14:paraId="251E0B2A" w14:textId="1A772C1D"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0.78 (0.69, 0.87)</w:t>
            </w:r>
            <w:r>
              <w:rPr>
                <w:rFonts w:ascii="Times New Roman" w:hAnsi="Times New Roman" w:cs="Times New Roman"/>
                <w:sz w:val="16"/>
                <w:szCs w:val="16"/>
              </w:rPr>
              <w:t>*</w:t>
            </w:r>
          </w:p>
        </w:tc>
      </w:tr>
      <w:tr w:rsidR="0079146F" w:rsidRPr="005F4441" w14:paraId="17BAC7B4" w14:textId="2D835686" w:rsidTr="00697474">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right w:val="none" w:sz="0" w:space="0" w:color="auto"/>
            </w:tcBorders>
            <w:shd w:val="clear" w:color="auto" w:fill="auto"/>
          </w:tcPr>
          <w:p w14:paraId="17BEF9DB"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u w:val="single"/>
              </w:rPr>
              <w:t>History of Comorbidities</w:t>
            </w:r>
            <w:r w:rsidRPr="005F4441">
              <w:rPr>
                <w:rFonts w:ascii="Times New Roman" w:hAnsi="Times New Roman" w:cs="Times New Roman"/>
                <w:b w:val="0"/>
                <w:color w:val="auto"/>
                <w:sz w:val="16"/>
                <w:szCs w:val="16"/>
              </w:rPr>
              <w:t>:</w:t>
            </w:r>
          </w:p>
        </w:tc>
        <w:tc>
          <w:tcPr>
            <w:tcW w:w="0" w:type="dxa"/>
            <w:tcBorders>
              <w:left w:val="none" w:sz="0" w:space="0" w:color="auto"/>
              <w:right w:val="none" w:sz="0" w:space="0" w:color="auto"/>
            </w:tcBorders>
            <w:shd w:val="clear" w:color="auto" w:fill="auto"/>
          </w:tcPr>
          <w:p w14:paraId="14840ECB"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2938391F"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6CF416A7"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58F0505D"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647F7AC"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61F54CEF"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A9569A8"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0E650DAA"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0" w:type="dxa"/>
            <w:tcBorders>
              <w:left w:val="none" w:sz="0" w:space="0" w:color="auto"/>
              <w:right w:val="none" w:sz="0" w:space="0" w:color="auto"/>
            </w:tcBorders>
            <w:shd w:val="clear" w:color="auto" w:fill="auto"/>
          </w:tcPr>
          <w:p w14:paraId="71031D08" w14:textId="68CFFE8B"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F7DB54B"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34A0BB9D"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154A46D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3C1BA541"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0" w:type="dxa"/>
            <w:tcBorders>
              <w:left w:val="none" w:sz="0" w:space="0" w:color="auto"/>
              <w:right w:val="none" w:sz="0" w:space="0" w:color="auto"/>
            </w:tcBorders>
            <w:shd w:val="clear" w:color="auto" w:fill="auto"/>
          </w:tcPr>
          <w:p w14:paraId="5D8B45B2" w14:textId="33A0D51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42FD96FB"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1595E271"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p w14:paraId="321CD8ED"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p>
        </w:tc>
        <w:tc>
          <w:tcPr>
            <w:tcW w:w="0" w:type="dxa"/>
            <w:tcBorders>
              <w:left w:val="none" w:sz="0" w:space="0" w:color="auto"/>
              <w:right w:val="none" w:sz="0" w:space="0" w:color="auto"/>
            </w:tcBorders>
            <w:shd w:val="clear" w:color="auto" w:fill="auto"/>
          </w:tcPr>
          <w:p w14:paraId="6AAFAC1A"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79146F" w:rsidRPr="005F4441" w14:paraId="20327055" w14:textId="33B4B6C3" w:rsidTr="00697474">
        <w:trPr>
          <w:trHeight w:val="349"/>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tcPr>
          <w:p w14:paraId="738C026E"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Hypertension</w:t>
            </w:r>
          </w:p>
        </w:tc>
        <w:tc>
          <w:tcPr>
            <w:tcW w:w="0" w:type="dxa"/>
            <w:shd w:val="clear" w:color="auto" w:fill="auto"/>
          </w:tcPr>
          <w:p w14:paraId="5D461F15"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0" w:type="dxa"/>
            <w:shd w:val="clear" w:color="auto" w:fill="auto"/>
          </w:tcPr>
          <w:p w14:paraId="15F105DD"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99 (67.8)</w:t>
            </w:r>
          </w:p>
        </w:tc>
        <w:tc>
          <w:tcPr>
            <w:tcW w:w="0" w:type="dxa"/>
            <w:shd w:val="clear" w:color="auto" w:fill="auto"/>
          </w:tcPr>
          <w:p w14:paraId="5A7A9F9D"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21 (61.8)</w:t>
            </w:r>
          </w:p>
        </w:tc>
        <w:tc>
          <w:tcPr>
            <w:tcW w:w="0" w:type="dxa"/>
            <w:shd w:val="clear" w:color="auto" w:fill="auto"/>
          </w:tcPr>
          <w:p w14:paraId="3E9DB171" w14:textId="7BBB7E57"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shd w:val="clear" w:color="auto" w:fill="auto"/>
          </w:tcPr>
          <w:p w14:paraId="2D4A29F2" w14:textId="55C9ED33"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95 (77.2)</w:t>
            </w:r>
          </w:p>
        </w:tc>
        <w:tc>
          <w:tcPr>
            <w:tcW w:w="0" w:type="dxa"/>
            <w:shd w:val="clear" w:color="auto" w:fill="auto"/>
          </w:tcPr>
          <w:p w14:paraId="1137EF93"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52 (82.5)</w:t>
            </w:r>
          </w:p>
        </w:tc>
        <w:tc>
          <w:tcPr>
            <w:tcW w:w="0" w:type="dxa"/>
            <w:shd w:val="clear" w:color="auto" w:fill="auto"/>
          </w:tcPr>
          <w:p w14:paraId="7F939AB8" w14:textId="5741CDB5"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c>
          <w:tcPr>
            <w:tcW w:w="1088" w:type="dxa"/>
            <w:shd w:val="clear" w:color="auto" w:fill="auto"/>
          </w:tcPr>
          <w:p w14:paraId="29EE98E5" w14:textId="0B9F768C"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36 (54.5)</w:t>
            </w:r>
          </w:p>
        </w:tc>
        <w:tc>
          <w:tcPr>
            <w:tcW w:w="1134" w:type="dxa"/>
            <w:shd w:val="clear" w:color="auto" w:fill="auto"/>
          </w:tcPr>
          <w:p w14:paraId="416C4F66"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22 (59.5)</w:t>
            </w:r>
          </w:p>
        </w:tc>
        <w:tc>
          <w:tcPr>
            <w:tcW w:w="2051" w:type="dxa"/>
            <w:shd w:val="clear" w:color="auto" w:fill="auto"/>
          </w:tcPr>
          <w:p w14:paraId="3B9895D5" w14:textId="2D9AA074"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r>
      <w:tr w:rsidR="0079146F" w:rsidRPr="005F4441" w14:paraId="798323AC" w14:textId="77777777" w:rsidTr="00697474">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0" w:type="dxa"/>
            <w:vMerge/>
            <w:tcBorders>
              <w:left w:val="none" w:sz="0" w:space="0" w:color="auto"/>
              <w:right w:val="none" w:sz="0" w:space="0" w:color="auto"/>
            </w:tcBorders>
            <w:shd w:val="clear" w:color="auto" w:fill="auto"/>
          </w:tcPr>
          <w:p w14:paraId="67F2D6CD" w14:textId="77777777" w:rsidR="008A545C" w:rsidRPr="005F4441" w:rsidRDefault="008A545C" w:rsidP="00833E88">
            <w:pPr>
              <w:jc w:val="center"/>
              <w:rPr>
                <w:rFonts w:ascii="Times New Roman" w:hAnsi="Times New Roman" w:cs="Times New Roman"/>
                <w:b w:val="0"/>
                <w:color w:val="auto"/>
                <w:sz w:val="16"/>
                <w:szCs w:val="16"/>
              </w:rPr>
            </w:pPr>
          </w:p>
        </w:tc>
        <w:tc>
          <w:tcPr>
            <w:tcW w:w="0" w:type="dxa"/>
            <w:tcBorders>
              <w:left w:val="none" w:sz="0" w:space="0" w:color="auto"/>
              <w:right w:val="none" w:sz="0" w:space="0" w:color="auto"/>
            </w:tcBorders>
            <w:shd w:val="clear" w:color="auto" w:fill="auto"/>
          </w:tcPr>
          <w:p w14:paraId="6A2755B4"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tcBorders>
              <w:left w:val="none" w:sz="0" w:space="0" w:color="auto"/>
              <w:right w:val="none" w:sz="0" w:space="0" w:color="auto"/>
            </w:tcBorders>
            <w:shd w:val="clear" w:color="auto" w:fill="auto"/>
          </w:tcPr>
          <w:p w14:paraId="7F16DBC3"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47 (32.2)</w:t>
            </w:r>
          </w:p>
        </w:tc>
        <w:tc>
          <w:tcPr>
            <w:tcW w:w="0" w:type="dxa"/>
            <w:tcBorders>
              <w:left w:val="none" w:sz="0" w:space="0" w:color="auto"/>
              <w:right w:val="none" w:sz="0" w:space="0" w:color="auto"/>
            </w:tcBorders>
            <w:shd w:val="clear" w:color="auto" w:fill="auto"/>
          </w:tcPr>
          <w:p w14:paraId="2AF9B995"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13 (38.2)</w:t>
            </w:r>
          </w:p>
        </w:tc>
        <w:tc>
          <w:tcPr>
            <w:tcW w:w="0" w:type="dxa"/>
            <w:tcBorders>
              <w:left w:val="none" w:sz="0" w:space="0" w:color="auto"/>
              <w:right w:val="none" w:sz="0" w:space="0" w:color="auto"/>
            </w:tcBorders>
            <w:shd w:val="clear" w:color="auto" w:fill="auto"/>
          </w:tcPr>
          <w:p w14:paraId="052ABDA2" w14:textId="172B2D7C"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1.30 (0.60, 2.83)</w:t>
            </w:r>
          </w:p>
        </w:tc>
        <w:tc>
          <w:tcPr>
            <w:tcW w:w="0" w:type="dxa"/>
            <w:tcBorders>
              <w:left w:val="none" w:sz="0" w:space="0" w:color="auto"/>
              <w:right w:val="none" w:sz="0" w:space="0" w:color="auto"/>
            </w:tcBorders>
            <w:shd w:val="clear" w:color="auto" w:fill="auto"/>
          </w:tcPr>
          <w:p w14:paraId="495158C7" w14:textId="42AD15D1"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28 (22.8)</w:t>
            </w:r>
          </w:p>
        </w:tc>
        <w:tc>
          <w:tcPr>
            <w:tcW w:w="0" w:type="dxa"/>
            <w:tcBorders>
              <w:left w:val="none" w:sz="0" w:space="0" w:color="auto"/>
              <w:right w:val="none" w:sz="0" w:space="0" w:color="auto"/>
            </w:tcBorders>
            <w:shd w:val="clear" w:color="auto" w:fill="auto"/>
          </w:tcPr>
          <w:p w14:paraId="50C7A75A"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11 (17.5)</w:t>
            </w:r>
          </w:p>
        </w:tc>
        <w:tc>
          <w:tcPr>
            <w:tcW w:w="0" w:type="dxa"/>
            <w:tcBorders>
              <w:left w:val="none" w:sz="0" w:space="0" w:color="auto"/>
              <w:right w:val="none" w:sz="0" w:space="0" w:color="auto"/>
            </w:tcBorders>
            <w:shd w:val="clear" w:color="auto" w:fill="auto"/>
          </w:tcPr>
          <w:p w14:paraId="0642A58F" w14:textId="6CB1A57D"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0.72 (0.33, 1.56)</w:t>
            </w:r>
          </w:p>
        </w:tc>
        <w:tc>
          <w:tcPr>
            <w:tcW w:w="0" w:type="dxa"/>
            <w:tcBorders>
              <w:left w:val="none" w:sz="0" w:space="0" w:color="auto"/>
              <w:right w:val="none" w:sz="0" w:space="0" w:color="auto"/>
            </w:tcBorders>
            <w:shd w:val="clear" w:color="auto" w:fill="auto"/>
          </w:tcPr>
          <w:p w14:paraId="166C1877" w14:textId="5CA37815"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30 (45.5)</w:t>
            </w:r>
          </w:p>
        </w:tc>
        <w:tc>
          <w:tcPr>
            <w:tcW w:w="0" w:type="dxa"/>
            <w:tcBorders>
              <w:left w:val="none" w:sz="0" w:space="0" w:color="auto"/>
              <w:right w:val="none" w:sz="0" w:space="0" w:color="auto"/>
            </w:tcBorders>
            <w:shd w:val="clear" w:color="auto" w:fill="auto"/>
          </w:tcPr>
          <w:p w14:paraId="489F2952" w14:textId="6E117840" w:rsidR="008A545C" w:rsidRPr="005F4441" w:rsidRDefault="008A545C" w:rsidP="006D5D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15 (40.5)</w:t>
            </w:r>
          </w:p>
        </w:tc>
        <w:tc>
          <w:tcPr>
            <w:tcW w:w="0" w:type="dxa"/>
            <w:tcBorders>
              <w:left w:val="none" w:sz="0" w:space="0" w:color="auto"/>
              <w:right w:val="none" w:sz="0" w:space="0" w:color="auto"/>
            </w:tcBorders>
            <w:shd w:val="clear" w:color="auto" w:fill="auto"/>
          </w:tcPr>
          <w:p w14:paraId="399318F8" w14:textId="0FDF301E"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0.82 (0.36, 1.85)</w:t>
            </w:r>
          </w:p>
        </w:tc>
      </w:tr>
      <w:tr w:rsidR="0079146F" w:rsidRPr="005F4441" w14:paraId="1735B44E" w14:textId="77777777" w:rsidTr="00697474">
        <w:trPr>
          <w:trHeight w:val="265"/>
          <w:jc w:val="center"/>
        </w:trPr>
        <w:tc>
          <w:tcPr>
            <w:cnfStyle w:val="001000000000" w:firstRow="0" w:lastRow="0" w:firstColumn="1" w:lastColumn="0" w:oddVBand="0" w:evenVBand="0" w:oddHBand="0" w:evenHBand="0" w:firstRowFirstColumn="0" w:firstRowLastColumn="0" w:lastRowFirstColumn="0" w:lastRowLastColumn="0"/>
            <w:tcW w:w="1518" w:type="dxa"/>
            <w:vMerge w:val="restart"/>
            <w:shd w:val="clear" w:color="auto" w:fill="auto"/>
          </w:tcPr>
          <w:p w14:paraId="4ED3F635"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Type 2 Diabetes Mellitus</w:t>
            </w:r>
          </w:p>
        </w:tc>
        <w:tc>
          <w:tcPr>
            <w:tcW w:w="0" w:type="dxa"/>
            <w:shd w:val="clear" w:color="auto" w:fill="auto"/>
          </w:tcPr>
          <w:p w14:paraId="34992DE4"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1101" w:type="dxa"/>
            <w:shd w:val="clear" w:color="auto" w:fill="auto"/>
          </w:tcPr>
          <w:p w14:paraId="5721D61F"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115 (78.8)</w:t>
            </w:r>
          </w:p>
        </w:tc>
        <w:tc>
          <w:tcPr>
            <w:tcW w:w="1087" w:type="dxa"/>
            <w:shd w:val="clear" w:color="auto" w:fill="auto"/>
          </w:tcPr>
          <w:p w14:paraId="48203AC7"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24 (70.6)</w:t>
            </w:r>
          </w:p>
        </w:tc>
        <w:tc>
          <w:tcPr>
            <w:tcW w:w="1609" w:type="dxa"/>
            <w:shd w:val="clear" w:color="auto" w:fill="auto"/>
          </w:tcPr>
          <w:p w14:paraId="144878DA" w14:textId="0AC925FF"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087" w:type="dxa"/>
            <w:shd w:val="clear" w:color="auto" w:fill="auto"/>
          </w:tcPr>
          <w:p w14:paraId="177BC421" w14:textId="53B9A6FF"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91 (74.0)</w:t>
            </w:r>
          </w:p>
        </w:tc>
        <w:tc>
          <w:tcPr>
            <w:tcW w:w="1028" w:type="dxa"/>
            <w:shd w:val="clear" w:color="auto" w:fill="auto"/>
          </w:tcPr>
          <w:p w14:paraId="021FE5AE"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48 (76.2)</w:t>
            </w:r>
          </w:p>
        </w:tc>
        <w:tc>
          <w:tcPr>
            <w:tcW w:w="1408" w:type="dxa"/>
            <w:shd w:val="clear" w:color="auto" w:fill="auto"/>
          </w:tcPr>
          <w:p w14:paraId="402ED58A" w14:textId="679EE2A9"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c>
          <w:tcPr>
            <w:tcW w:w="1088" w:type="dxa"/>
            <w:shd w:val="clear" w:color="auto" w:fill="auto"/>
          </w:tcPr>
          <w:p w14:paraId="1CBB06D3" w14:textId="45D60FF4"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43 (65.2)</w:t>
            </w:r>
          </w:p>
        </w:tc>
        <w:tc>
          <w:tcPr>
            <w:tcW w:w="1134" w:type="dxa"/>
            <w:shd w:val="clear" w:color="auto" w:fill="auto"/>
          </w:tcPr>
          <w:p w14:paraId="4E01927D"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30 (81.1)</w:t>
            </w:r>
          </w:p>
        </w:tc>
        <w:tc>
          <w:tcPr>
            <w:tcW w:w="2051" w:type="dxa"/>
            <w:shd w:val="clear" w:color="auto" w:fill="auto"/>
          </w:tcPr>
          <w:p w14:paraId="1A82B9D9" w14:textId="49B76228"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r>
      <w:tr w:rsidR="0079146F" w:rsidRPr="005F4441" w14:paraId="2C429C10" w14:textId="77777777" w:rsidTr="0069747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dxa"/>
            <w:vMerge/>
            <w:tcBorders>
              <w:left w:val="none" w:sz="0" w:space="0" w:color="auto"/>
              <w:right w:val="none" w:sz="0" w:space="0" w:color="auto"/>
            </w:tcBorders>
            <w:shd w:val="clear" w:color="auto" w:fill="auto"/>
          </w:tcPr>
          <w:p w14:paraId="7B0F534A" w14:textId="77777777" w:rsidR="008A545C" w:rsidRPr="005F4441" w:rsidRDefault="008A545C" w:rsidP="00833E88">
            <w:pPr>
              <w:jc w:val="center"/>
              <w:rPr>
                <w:rFonts w:ascii="Times New Roman" w:hAnsi="Times New Roman" w:cs="Times New Roman"/>
                <w:b w:val="0"/>
                <w:color w:val="auto"/>
                <w:sz w:val="16"/>
                <w:szCs w:val="16"/>
              </w:rPr>
            </w:pPr>
          </w:p>
        </w:tc>
        <w:tc>
          <w:tcPr>
            <w:tcW w:w="0" w:type="dxa"/>
            <w:tcBorders>
              <w:left w:val="none" w:sz="0" w:space="0" w:color="auto"/>
              <w:right w:val="none" w:sz="0" w:space="0" w:color="auto"/>
            </w:tcBorders>
            <w:shd w:val="clear" w:color="auto" w:fill="auto"/>
          </w:tcPr>
          <w:p w14:paraId="15FB425C"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tcBorders>
              <w:left w:val="none" w:sz="0" w:space="0" w:color="auto"/>
              <w:right w:val="none" w:sz="0" w:space="0" w:color="auto"/>
            </w:tcBorders>
            <w:shd w:val="clear" w:color="auto" w:fill="auto"/>
          </w:tcPr>
          <w:p w14:paraId="7CB67D96"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31 (21.2)</w:t>
            </w:r>
          </w:p>
        </w:tc>
        <w:tc>
          <w:tcPr>
            <w:tcW w:w="0" w:type="dxa"/>
            <w:tcBorders>
              <w:left w:val="none" w:sz="0" w:space="0" w:color="auto"/>
              <w:right w:val="none" w:sz="0" w:space="0" w:color="auto"/>
            </w:tcBorders>
            <w:shd w:val="clear" w:color="auto" w:fill="auto"/>
          </w:tcPr>
          <w:p w14:paraId="7FFCCCB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10 (29.4)</w:t>
            </w:r>
          </w:p>
        </w:tc>
        <w:tc>
          <w:tcPr>
            <w:tcW w:w="0" w:type="dxa"/>
            <w:tcBorders>
              <w:left w:val="none" w:sz="0" w:space="0" w:color="auto"/>
              <w:right w:val="none" w:sz="0" w:space="0" w:color="auto"/>
            </w:tcBorders>
            <w:shd w:val="clear" w:color="auto" w:fill="auto"/>
          </w:tcPr>
          <w:p w14:paraId="303E662D" w14:textId="0A778D50"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1.55 (0.67, 3.57)</w:t>
            </w:r>
          </w:p>
        </w:tc>
        <w:tc>
          <w:tcPr>
            <w:tcW w:w="0" w:type="dxa"/>
            <w:tcBorders>
              <w:left w:val="none" w:sz="0" w:space="0" w:color="auto"/>
              <w:right w:val="none" w:sz="0" w:space="0" w:color="auto"/>
            </w:tcBorders>
            <w:shd w:val="clear" w:color="auto" w:fill="auto"/>
          </w:tcPr>
          <w:p w14:paraId="20457D0B" w14:textId="3B511278"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32 (26.0)</w:t>
            </w:r>
          </w:p>
        </w:tc>
        <w:tc>
          <w:tcPr>
            <w:tcW w:w="0" w:type="dxa"/>
            <w:tcBorders>
              <w:left w:val="none" w:sz="0" w:space="0" w:color="auto"/>
              <w:right w:val="none" w:sz="0" w:space="0" w:color="auto"/>
            </w:tcBorders>
            <w:shd w:val="clear" w:color="auto" w:fill="auto"/>
          </w:tcPr>
          <w:p w14:paraId="24DAC146"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15 (23.8)</w:t>
            </w:r>
          </w:p>
        </w:tc>
        <w:tc>
          <w:tcPr>
            <w:tcW w:w="0" w:type="dxa"/>
            <w:tcBorders>
              <w:left w:val="none" w:sz="0" w:space="0" w:color="auto"/>
              <w:right w:val="none" w:sz="0" w:space="0" w:color="auto"/>
            </w:tcBorders>
            <w:shd w:val="clear" w:color="auto" w:fill="auto"/>
          </w:tcPr>
          <w:p w14:paraId="50C16909" w14:textId="503D1373"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0.89 (0.44, 1.80)</w:t>
            </w:r>
          </w:p>
        </w:tc>
        <w:tc>
          <w:tcPr>
            <w:tcW w:w="0" w:type="dxa"/>
            <w:tcBorders>
              <w:left w:val="none" w:sz="0" w:space="0" w:color="auto"/>
              <w:right w:val="none" w:sz="0" w:space="0" w:color="auto"/>
            </w:tcBorders>
            <w:shd w:val="clear" w:color="auto" w:fill="auto"/>
          </w:tcPr>
          <w:p w14:paraId="77356FB2" w14:textId="5FC2D710"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23 (34.8)</w:t>
            </w:r>
          </w:p>
        </w:tc>
        <w:tc>
          <w:tcPr>
            <w:tcW w:w="0" w:type="dxa"/>
            <w:tcBorders>
              <w:left w:val="none" w:sz="0" w:space="0" w:color="auto"/>
              <w:right w:val="none" w:sz="0" w:space="0" w:color="auto"/>
            </w:tcBorders>
            <w:shd w:val="clear" w:color="auto" w:fill="auto"/>
          </w:tcPr>
          <w:p w14:paraId="580AF4A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7 (18.9)</w:t>
            </w:r>
          </w:p>
        </w:tc>
        <w:tc>
          <w:tcPr>
            <w:tcW w:w="0" w:type="dxa"/>
            <w:tcBorders>
              <w:left w:val="none" w:sz="0" w:space="0" w:color="auto"/>
              <w:right w:val="none" w:sz="0" w:space="0" w:color="auto"/>
            </w:tcBorders>
            <w:shd w:val="clear" w:color="auto" w:fill="auto"/>
          </w:tcPr>
          <w:p w14:paraId="0DF3E002" w14:textId="302D1A8A"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0.44 (0.17, 1.15)</w:t>
            </w:r>
            <w:r>
              <w:rPr>
                <w:rFonts w:ascii="Times New Roman" w:hAnsi="Times New Roman" w:cs="Times New Roman"/>
                <w:sz w:val="16"/>
                <w:szCs w:val="16"/>
              </w:rPr>
              <w:t>*</w:t>
            </w:r>
          </w:p>
        </w:tc>
      </w:tr>
      <w:tr w:rsidR="0079146F" w:rsidRPr="005F4441" w14:paraId="1883EC91" w14:textId="77777777" w:rsidTr="00697474">
        <w:trPr>
          <w:trHeight w:val="273"/>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tcPr>
          <w:p w14:paraId="34C12C73"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Heart Failure</w:t>
            </w:r>
          </w:p>
        </w:tc>
        <w:tc>
          <w:tcPr>
            <w:tcW w:w="0" w:type="dxa"/>
            <w:shd w:val="clear" w:color="auto" w:fill="auto"/>
          </w:tcPr>
          <w:p w14:paraId="71D31669"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0" w:type="dxa"/>
            <w:shd w:val="clear" w:color="auto" w:fill="auto"/>
          </w:tcPr>
          <w:p w14:paraId="3563D068"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139 (95.2)</w:t>
            </w:r>
          </w:p>
        </w:tc>
        <w:tc>
          <w:tcPr>
            <w:tcW w:w="0" w:type="dxa"/>
            <w:shd w:val="clear" w:color="auto" w:fill="auto"/>
          </w:tcPr>
          <w:p w14:paraId="513EEE16"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32 (94.1)</w:t>
            </w:r>
          </w:p>
        </w:tc>
        <w:tc>
          <w:tcPr>
            <w:tcW w:w="0" w:type="dxa"/>
            <w:shd w:val="clear" w:color="auto" w:fill="auto"/>
          </w:tcPr>
          <w:p w14:paraId="66D4A82F" w14:textId="12864FDF"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shd w:val="clear" w:color="auto" w:fill="auto"/>
          </w:tcPr>
          <w:p w14:paraId="7640A6B1" w14:textId="64E2AB5B"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122 (99.2)</w:t>
            </w:r>
          </w:p>
        </w:tc>
        <w:tc>
          <w:tcPr>
            <w:tcW w:w="0" w:type="dxa"/>
            <w:shd w:val="clear" w:color="auto" w:fill="auto"/>
          </w:tcPr>
          <w:p w14:paraId="2947D94D"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63 (100.0)</w:t>
            </w:r>
          </w:p>
        </w:tc>
        <w:tc>
          <w:tcPr>
            <w:tcW w:w="0" w:type="dxa"/>
            <w:shd w:val="clear" w:color="auto" w:fill="D1D1D1" w:themeFill="background2" w:themeFillShade="E6"/>
          </w:tcPr>
          <w:p w14:paraId="17FA7001" w14:textId="12205AF4"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shd w:val="clear" w:color="auto" w:fill="auto"/>
          </w:tcPr>
          <w:p w14:paraId="44682255" w14:textId="26E77183"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64 (97.0)</w:t>
            </w:r>
          </w:p>
        </w:tc>
        <w:tc>
          <w:tcPr>
            <w:tcW w:w="0" w:type="dxa"/>
            <w:shd w:val="clear" w:color="auto" w:fill="auto"/>
          </w:tcPr>
          <w:p w14:paraId="69F9FC08"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33 (89.2)</w:t>
            </w:r>
          </w:p>
        </w:tc>
        <w:tc>
          <w:tcPr>
            <w:tcW w:w="0" w:type="dxa"/>
            <w:shd w:val="clear" w:color="auto" w:fill="auto"/>
          </w:tcPr>
          <w:p w14:paraId="7F3AEA74" w14:textId="567B8A71"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r>
      <w:tr w:rsidR="0079146F" w:rsidRPr="005F4441" w14:paraId="2B89ADA3" w14:textId="77777777" w:rsidTr="00697474">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0" w:type="dxa"/>
            <w:vMerge/>
            <w:tcBorders>
              <w:left w:val="none" w:sz="0" w:space="0" w:color="auto"/>
              <w:right w:val="none" w:sz="0" w:space="0" w:color="auto"/>
            </w:tcBorders>
            <w:shd w:val="clear" w:color="auto" w:fill="auto"/>
          </w:tcPr>
          <w:p w14:paraId="4E9ADAD5" w14:textId="77777777" w:rsidR="008A545C" w:rsidRPr="005F4441" w:rsidRDefault="008A545C" w:rsidP="00833E88">
            <w:pPr>
              <w:jc w:val="center"/>
              <w:rPr>
                <w:rFonts w:ascii="Times New Roman" w:hAnsi="Times New Roman" w:cs="Times New Roman"/>
                <w:b w:val="0"/>
                <w:color w:val="auto"/>
                <w:sz w:val="16"/>
                <w:szCs w:val="16"/>
              </w:rPr>
            </w:pPr>
          </w:p>
        </w:tc>
        <w:tc>
          <w:tcPr>
            <w:tcW w:w="0" w:type="dxa"/>
            <w:tcBorders>
              <w:left w:val="none" w:sz="0" w:space="0" w:color="auto"/>
              <w:right w:val="none" w:sz="0" w:space="0" w:color="auto"/>
            </w:tcBorders>
            <w:shd w:val="clear" w:color="auto" w:fill="auto"/>
          </w:tcPr>
          <w:p w14:paraId="25C9FDD0"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tcBorders>
              <w:left w:val="none" w:sz="0" w:space="0" w:color="auto"/>
              <w:right w:val="none" w:sz="0" w:space="0" w:color="auto"/>
            </w:tcBorders>
            <w:shd w:val="clear" w:color="auto" w:fill="auto"/>
          </w:tcPr>
          <w:p w14:paraId="61A66189"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7 (4.8)</w:t>
            </w:r>
          </w:p>
        </w:tc>
        <w:tc>
          <w:tcPr>
            <w:tcW w:w="0" w:type="dxa"/>
            <w:tcBorders>
              <w:left w:val="none" w:sz="0" w:space="0" w:color="auto"/>
              <w:right w:val="none" w:sz="0" w:space="0" w:color="auto"/>
            </w:tcBorders>
            <w:shd w:val="clear" w:color="auto" w:fill="auto"/>
          </w:tcPr>
          <w:p w14:paraId="46F8B3E3"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 (5.9)</w:t>
            </w:r>
          </w:p>
        </w:tc>
        <w:tc>
          <w:tcPr>
            <w:tcW w:w="0" w:type="dxa"/>
            <w:tcBorders>
              <w:left w:val="none" w:sz="0" w:space="0" w:color="auto"/>
              <w:right w:val="none" w:sz="0" w:space="0" w:color="auto"/>
            </w:tcBorders>
            <w:shd w:val="clear" w:color="auto" w:fill="auto"/>
          </w:tcPr>
          <w:p w14:paraId="7D919886" w14:textId="64CDD6FE"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1.24 (0.25, 6.26)</w:t>
            </w:r>
          </w:p>
        </w:tc>
        <w:tc>
          <w:tcPr>
            <w:tcW w:w="0" w:type="dxa"/>
            <w:tcBorders>
              <w:left w:val="none" w:sz="0" w:space="0" w:color="auto"/>
              <w:right w:val="none" w:sz="0" w:space="0" w:color="auto"/>
            </w:tcBorders>
            <w:shd w:val="clear" w:color="auto" w:fill="auto"/>
          </w:tcPr>
          <w:p w14:paraId="4E19F39D" w14:textId="07450305"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(0.8)</w:t>
            </w:r>
          </w:p>
        </w:tc>
        <w:tc>
          <w:tcPr>
            <w:tcW w:w="0" w:type="dxa"/>
            <w:tcBorders>
              <w:left w:val="none" w:sz="0" w:space="0" w:color="auto"/>
              <w:right w:val="none" w:sz="0" w:space="0" w:color="auto"/>
            </w:tcBorders>
            <w:shd w:val="clear" w:color="auto" w:fill="auto"/>
          </w:tcPr>
          <w:p w14:paraId="54A3BA4E"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0 (0.0)</w:t>
            </w:r>
          </w:p>
        </w:tc>
        <w:tc>
          <w:tcPr>
            <w:tcW w:w="0" w:type="dxa"/>
            <w:tcBorders>
              <w:left w:val="none" w:sz="0" w:space="0" w:color="auto"/>
              <w:right w:val="none" w:sz="0" w:space="0" w:color="auto"/>
            </w:tcBorders>
            <w:shd w:val="clear" w:color="auto" w:fill="D1D1D1" w:themeFill="background2" w:themeFillShade="E6"/>
          </w:tcPr>
          <w:p w14:paraId="22AA08E3"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0" w:type="dxa"/>
            <w:tcBorders>
              <w:left w:val="none" w:sz="0" w:space="0" w:color="auto"/>
              <w:right w:val="none" w:sz="0" w:space="0" w:color="auto"/>
            </w:tcBorders>
            <w:shd w:val="clear" w:color="auto" w:fill="auto"/>
          </w:tcPr>
          <w:p w14:paraId="282F2E3C" w14:textId="7DA79FCA"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 (3.0)</w:t>
            </w:r>
          </w:p>
        </w:tc>
        <w:tc>
          <w:tcPr>
            <w:tcW w:w="0" w:type="dxa"/>
            <w:tcBorders>
              <w:left w:val="none" w:sz="0" w:space="0" w:color="auto"/>
              <w:right w:val="none" w:sz="0" w:space="0" w:color="auto"/>
            </w:tcBorders>
            <w:shd w:val="clear" w:color="auto" w:fill="auto"/>
          </w:tcPr>
          <w:p w14:paraId="350D7CDA"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 (10.8)</w:t>
            </w:r>
          </w:p>
        </w:tc>
        <w:tc>
          <w:tcPr>
            <w:tcW w:w="0" w:type="dxa"/>
            <w:tcBorders>
              <w:left w:val="none" w:sz="0" w:space="0" w:color="auto"/>
              <w:right w:val="none" w:sz="0" w:space="0" w:color="auto"/>
            </w:tcBorders>
            <w:shd w:val="clear" w:color="auto" w:fill="auto"/>
          </w:tcPr>
          <w:p w14:paraId="71689913" w14:textId="2F8C71F4"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3.88 (0.68, 22.29)</w:t>
            </w:r>
            <w:r>
              <w:rPr>
                <w:rFonts w:ascii="Times New Roman" w:hAnsi="Times New Roman" w:cs="Times New Roman"/>
                <w:sz w:val="16"/>
                <w:szCs w:val="16"/>
              </w:rPr>
              <w:t>*</w:t>
            </w:r>
          </w:p>
        </w:tc>
      </w:tr>
      <w:tr w:rsidR="0079146F" w:rsidRPr="005F4441" w14:paraId="234D42F7" w14:textId="77777777" w:rsidTr="00697474">
        <w:trPr>
          <w:trHeight w:val="267"/>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tcPr>
          <w:p w14:paraId="5D0A7158"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Rheumatoid Arthritis</w:t>
            </w:r>
          </w:p>
        </w:tc>
        <w:tc>
          <w:tcPr>
            <w:tcW w:w="0" w:type="dxa"/>
            <w:shd w:val="clear" w:color="auto" w:fill="auto"/>
          </w:tcPr>
          <w:p w14:paraId="74AB2A5C"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0" w:type="dxa"/>
            <w:shd w:val="clear" w:color="auto" w:fill="auto"/>
          </w:tcPr>
          <w:p w14:paraId="24C40A70"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145 (99.3)</w:t>
            </w:r>
          </w:p>
        </w:tc>
        <w:tc>
          <w:tcPr>
            <w:tcW w:w="0" w:type="dxa"/>
            <w:shd w:val="clear" w:color="auto" w:fill="auto"/>
          </w:tcPr>
          <w:p w14:paraId="0FD133E5"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31 (91.2)</w:t>
            </w:r>
          </w:p>
        </w:tc>
        <w:tc>
          <w:tcPr>
            <w:tcW w:w="0" w:type="dxa"/>
            <w:shd w:val="clear" w:color="auto" w:fill="auto"/>
          </w:tcPr>
          <w:p w14:paraId="5D6B17FC" w14:textId="5D81F1EB"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shd w:val="clear" w:color="auto" w:fill="auto"/>
          </w:tcPr>
          <w:p w14:paraId="67C09D6C" w14:textId="55955858"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122 (99.2)</w:t>
            </w:r>
          </w:p>
        </w:tc>
        <w:tc>
          <w:tcPr>
            <w:tcW w:w="0" w:type="dxa"/>
            <w:shd w:val="clear" w:color="auto" w:fill="auto"/>
          </w:tcPr>
          <w:p w14:paraId="63643224"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62 (98.4)</w:t>
            </w:r>
          </w:p>
        </w:tc>
        <w:tc>
          <w:tcPr>
            <w:tcW w:w="0" w:type="dxa"/>
            <w:shd w:val="clear" w:color="auto" w:fill="auto"/>
          </w:tcPr>
          <w:p w14:paraId="24B29015" w14:textId="4D1C9C87"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c>
          <w:tcPr>
            <w:tcW w:w="0" w:type="dxa"/>
            <w:shd w:val="clear" w:color="auto" w:fill="auto"/>
          </w:tcPr>
          <w:p w14:paraId="15E47D3A" w14:textId="7023B3B8"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66 (100.0)</w:t>
            </w:r>
          </w:p>
        </w:tc>
        <w:tc>
          <w:tcPr>
            <w:tcW w:w="0" w:type="dxa"/>
            <w:shd w:val="clear" w:color="auto" w:fill="auto"/>
          </w:tcPr>
          <w:p w14:paraId="79A4CDFE"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36 (97.3)</w:t>
            </w:r>
          </w:p>
        </w:tc>
        <w:tc>
          <w:tcPr>
            <w:tcW w:w="0" w:type="dxa"/>
            <w:shd w:val="clear" w:color="auto" w:fill="D1D1D1" w:themeFill="background2" w:themeFillShade="E6"/>
          </w:tcPr>
          <w:p w14:paraId="34E735F0" w14:textId="03478B2A"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79146F" w:rsidRPr="005F4441" w14:paraId="7813365D" w14:textId="77777777" w:rsidTr="00697474">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dxa"/>
            <w:vMerge/>
            <w:tcBorders>
              <w:left w:val="none" w:sz="0" w:space="0" w:color="auto"/>
              <w:right w:val="none" w:sz="0" w:space="0" w:color="auto"/>
            </w:tcBorders>
            <w:shd w:val="clear" w:color="auto" w:fill="auto"/>
          </w:tcPr>
          <w:p w14:paraId="3114C724" w14:textId="77777777" w:rsidR="008A545C" w:rsidRPr="005F4441" w:rsidRDefault="008A545C" w:rsidP="00833E88">
            <w:pPr>
              <w:jc w:val="center"/>
              <w:rPr>
                <w:rFonts w:ascii="Times New Roman" w:hAnsi="Times New Roman" w:cs="Times New Roman"/>
                <w:b w:val="0"/>
                <w:color w:val="auto"/>
                <w:sz w:val="16"/>
                <w:szCs w:val="16"/>
              </w:rPr>
            </w:pPr>
          </w:p>
        </w:tc>
        <w:tc>
          <w:tcPr>
            <w:tcW w:w="0" w:type="dxa"/>
            <w:tcBorders>
              <w:left w:val="none" w:sz="0" w:space="0" w:color="auto"/>
              <w:right w:val="none" w:sz="0" w:space="0" w:color="auto"/>
            </w:tcBorders>
            <w:shd w:val="clear" w:color="auto" w:fill="auto"/>
          </w:tcPr>
          <w:p w14:paraId="0528808E"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tcBorders>
              <w:left w:val="none" w:sz="0" w:space="0" w:color="auto"/>
              <w:right w:val="none" w:sz="0" w:space="0" w:color="auto"/>
            </w:tcBorders>
            <w:shd w:val="clear" w:color="auto" w:fill="auto"/>
          </w:tcPr>
          <w:p w14:paraId="24414B81"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(0.7)</w:t>
            </w:r>
          </w:p>
        </w:tc>
        <w:tc>
          <w:tcPr>
            <w:tcW w:w="0" w:type="dxa"/>
            <w:tcBorders>
              <w:left w:val="none" w:sz="0" w:space="0" w:color="auto"/>
              <w:right w:val="none" w:sz="0" w:space="0" w:color="auto"/>
            </w:tcBorders>
            <w:shd w:val="clear" w:color="auto" w:fill="auto"/>
          </w:tcPr>
          <w:p w14:paraId="77FA6C20"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 (8.8)</w:t>
            </w:r>
          </w:p>
        </w:tc>
        <w:tc>
          <w:tcPr>
            <w:tcW w:w="0" w:type="dxa"/>
            <w:tcBorders>
              <w:left w:val="none" w:sz="0" w:space="0" w:color="auto"/>
              <w:right w:val="none" w:sz="0" w:space="0" w:color="auto"/>
            </w:tcBorders>
            <w:shd w:val="clear" w:color="auto" w:fill="auto"/>
          </w:tcPr>
          <w:p w14:paraId="150A3B0A" w14:textId="04AE9739"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14.03 (1.41, 139.42)</w:t>
            </w:r>
            <w:r>
              <w:rPr>
                <w:rFonts w:ascii="Times New Roman" w:hAnsi="Times New Roman" w:cs="Times New Roman"/>
                <w:sz w:val="16"/>
                <w:szCs w:val="16"/>
              </w:rPr>
              <w:t>*</w:t>
            </w:r>
          </w:p>
        </w:tc>
        <w:tc>
          <w:tcPr>
            <w:tcW w:w="0" w:type="dxa"/>
            <w:tcBorders>
              <w:left w:val="none" w:sz="0" w:space="0" w:color="auto"/>
              <w:right w:val="none" w:sz="0" w:space="0" w:color="auto"/>
            </w:tcBorders>
            <w:shd w:val="clear" w:color="auto" w:fill="auto"/>
          </w:tcPr>
          <w:p w14:paraId="5D1306C7" w14:textId="70840D9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(0.8)</w:t>
            </w:r>
          </w:p>
        </w:tc>
        <w:tc>
          <w:tcPr>
            <w:tcW w:w="0" w:type="dxa"/>
            <w:tcBorders>
              <w:left w:val="none" w:sz="0" w:space="0" w:color="auto"/>
              <w:right w:val="none" w:sz="0" w:space="0" w:color="auto"/>
            </w:tcBorders>
            <w:shd w:val="clear" w:color="auto" w:fill="auto"/>
          </w:tcPr>
          <w:p w14:paraId="3DF7E393"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(1.6)</w:t>
            </w:r>
          </w:p>
        </w:tc>
        <w:tc>
          <w:tcPr>
            <w:tcW w:w="0" w:type="dxa"/>
            <w:tcBorders>
              <w:left w:val="none" w:sz="0" w:space="0" w:color="auto"/>
              <w:right w:val="none" w:sz="0" w:space="0" w:color="auto"/>
            </w:tcBorders>
            <w:shd w:val="clear" w:color="auto" w:fill="auto"/>
          </w:tcPr>
          <w:p w14:paraId="622F1894" w14:textId="2D576990"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1.97 (0.12, 31.99)</w:t>
            </w:r>
          </w:p>
        </w:tc>
        <w:tc>
          <w:tcPr>
            <w:tcW w:w="0" w:type="dxa"/>
            <w:tcBorders>
              <w:left w:val="none" w:sz="0" w:space="0" w:color="auto"/>
              <w:right w:val="none" w:sz="0" w:space="0" w:color="auto"/>
            </w:tcBorders>
            <w:shd w:val="clear" w:color="auto" w:fill="auto"/>
          </w:tcPr>
          <w:p w14:paraId="69E24BBA" w14:textId="714E4161"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0 (0.0)</w:t>
            </w:r>
          </w:p>
        </w:tc>
        <w:tc>
          <w:tcPr>
            <w:tcW w:w="0" w:type="dxa"/>
            <w:tcBorders>
              <w:left w:val="none" w:sz="0" w:space="0" w:color="auto"/>
              <w:right w:val="none" w:sz="0" w:space="0" w:color="auto"/>
            </w:tcBorders>
            <w:shd w:val="clear" w:color="auto" w:fill="auto"/>
          </w:tcPr>
          <w:p w14:paraId="298009CB"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(2.7)</w:t>
            </w:r>
          </w:p>
        </w:tc>
        <w:tc>
          <w:tcPr>
            <w:tcW w:w="0" w:type="dxa"/>
            <w:tcBorders>
              <w:left w:val="none" w:sz="0" w:space="0" w:color="auto"/>
              <w:right w:val="none" w:sz="0" w:space="0" w:color="auto"/>
            </w:tcBorders>
            <w:shd w:val="clear" w:color="auto" w:fill="D1D1D1" w:themeFill="background2" w:themeFillShade="E6"/>
          </w:tcPr>
          <w:p w14:paraId="01A48647"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79146F" w:rsidRPr="005F4441" w14:paraId="17B9488A" w14:textId="77777777" w:rsidTr="00697474">
        <w:trPr>
          <w:trHeight w:val="275"/>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auto"/>
          </w:tcPr>
          <w:p w14:paraId="38DB12F3" w14:textId="77777777" w:rsidR="008A545C" w:rsidRPr="005F4441" w:rsidRDefault="008A545C" w:rsidP="00833E88">
            <w:pPr>
              <w:jc w:val="center"/>
              <w:rPr>
                <w:rFonts w:ascii="Times New Roman" w:hAnsi="Times New Roman" w:cs="Times New Roman"/>
                <w:b w:val="0"/>
                <w:color w:val="auto"/>
                <w:sz w:val="16"/>
                <w:szCs w:val="16"/>
              </w:rPr>
            </w:pPr>
            <w:r w:rsidRPr="005F4441">
              <w:rPr>
                <w:rFonts w:ascii="Times New Roman" w:hAnsi="Times New Roman" w:cs="Times New Roman"/>
                <w:b w:val="0"/>
                <w:color w:val="auto"/>
                <w:sz w:val="16"/>
                <w:szCs w:val="16"/>
              </w:rPr>
              <w:t>Cancer</w:t>
            </w:r>
          </w:p>
        </w:tc>
        <w:tc>
          <w:tcPr>
            <w:tcW w:w="0" w:type="dxa"/>
            <w:shd w:val="clear" w:color="auto" w:fill="auto"/>
          </w:tcPr>
          <w:p w14:paraId="4772CCB1" w14:textId="77777777" w:rsidR="008A545C" w:rsidRPr="005F4441" w:rsidRDefault="008A545C"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No</w:t>
            </w:r>
          </w:p>
        </w:tc>
        <w:tc>
          <w:tcPr>
            <w:tcW w:w="0" w:type="dxa"/>
            <w:shd w:val="clear" w:color="auto" w:fill="auto"/>
          </w:tcPr>
          <w:p w14:paraId="7882BE55"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142 (97.3)</w:t>
            </w:r>
          </w:p>
        </w:tc>
        <w:tc>
          <w:tcPr>
            <w:tcW w:w="0" w:type="dxa"/>
            <w:shd w:val="clear" w:color="auto" w:fill="auto"/>
          </w:tcPr>
          <w:p w14:paraId="4ACCAB2E"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33 (97.1)</w:t>
            </w:r>
          </w:p>
        </w:tc>
        <w:tc>
          <w:tcPr>
            <w:tcW w:w="0" w:type="dxa"/>
            <w:shd w:val="clear" w:color="auto" w:fill="auto"/>
          </w:tcPr>
          <w:p w14:paraId="25C6F6CA" w14:textId="54B93885"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0" w:type="dxa"/>
            <w:shd w:val="clear" w:color="auto" w:fill="auto"/>
          </w:tcPr>
          <w:p w14:paraId="28CFD78F" w14:textId="4487B8BD"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120 (97.6)</w:t>
            </w:r>
          </w:p>
        </w:tc>
        <w:tc>
          <w:tcPr>
            <w:tcW w:w="0" w:type="dxa"/>
            <w:shd w:val="clear" w:color="auto" w:fill="auto"/>
          </w:tcPr>
          <w:p w14:paraId="488D463E"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63 (100.0)</w:t>
            </w:r>
          </w:p>
        </w:tc>
        <w:tc>
          <w:tcPr>
            <w:tcW w:w="0" w:type="dxa"/>
            <w:shd w:val="clear" w:color="auto" w:fill="D1D1D1" w:themeFill="background2" w:themeFillShade="E6"/>
          </w:tcPr>
          <w:p w14:paraId="6EAD6290" w14:textId="32181C9F"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0" w:type="dxa"/>
            <w:shd w:val="clear" w:color="auto" w:fill="auto"/>
          </w:tcPr>
          <w:p w14:paraId="6ECC8253" w14:textId="43CEC6CC"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63 (95.5)</w:t>
            </w:r>
          </w:p>
        </w:tc>
        <w:tc>
          <w:tcPr>
            <w:tcW w:w="0" w:type="dxa"/>
            <w:shd w:val="clear" w:color="auto" w:fill="auto"/>
          </w:tcPr>
          <w:p w14:paraId="36B0A722" w14:textId="77777777" w:rsidR="008A545C" w:rsidRPr="005F4441" w:rsidRDefault="008A545C"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35 (94.6)</w:t>
            </w:r>
          </w:p>
        </w:tc>
        <w:tc>
          <w:tcPr>
            <w:tcW w:w="0" w:type="dxa"/>
            <w:shd w:val="clear" w:color="auto" w:fill="auto"/>
          </w:tcPr>
          <w:p w14:paraId="26C1C0C8" w14:textId="761DA2D6" w:rsidR="008A545C" w:rsidRPr="005F4441" w:rsidRDefault="00722766"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Reference</w:t>
            </w:r>
          </w:p>
        </w:tc>
      </w:tr>
      <w:tr w:rsidR="0079146F" w:rsidRPr="005F4441" w14:paraId="30597A19" w14:textId="77777777" w:rsidTr="00697474">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0" w:type="dxa"/>
            <w:vMerge/>
            <w:tcBorders>
              <w:left w:val="none" w:sz="0" w:space="0" w:color="auto"/>
              <w:right w:val="none" w:sz="0" w:space="0" w:color="auto"/>
            </w:tcBorders>
            <w:shd w:val="clear" w:color="auto" w:fill="auto"/>
          </w:tcPr>
          <w:p w14:paraId="0F60B407" w14:textId="77777777" w:rsidR="008A545C" w:rsidRPr="005F4441" w:rsidRDefault="008A545C" w:rsidP="00833E88">
            <w:pPr>
              <w:jc w:val="center"/>
              <w:rPr>
                <w:rFonts w:ascii="Times New Roman" w:hAnsi="Times New Roman" w:cs="Times New Roman"/>
                <w:b w:val="0"/>
                <w:color w:val="auto"/>
                <w:sz w:val="16"/>
                <w:szCs w:val="16"/>
              </w:rPr>
            </w:pPr>
          </w:p>
        </w:tc>
        <w:tc>
          <w:tcPr>
            <w:tcW w:w="0" w:type="dxa"/>
            <w:tcBorders>
              <w:left w:val="none" w:sz="0" w:space="0" w:color="auto"/>
              <w:right w:val="none" w:sz="0" w:space="0" w:color="auto"/>
            </w:tcBorders>
            <w:shd w:val="clear" w:color="auto" w:fill="auto"/>
          </w:tcPr>
          <w:p w14:paraId="0BE72EA9" w14:textId="77777777" w:rsidR="008A545C" w:rsidRPr="005F4441" w:rsidRDefault="008A545C"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Yes</w:t>
            </w:r>
          </w:p>
        </w:tc>
        <w:tc>
          <w:tcPr>
            <w:tcW w:w="0" w:type="dxa"/>
            <w:tcBorders>
              <w:left w:val="none" w:sz="0" w:space="0" w:color="auto"/>
              <w:right w:val="none" w:sz="0" w:space="0" w:color="auto"/>
            </w:tcBorders>
            <w:shd w:val="clear" w:color="auto" w:fill="auto"/>
          </w:tcPr>
          <w:p w14:paraId="7FDE3053"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4 (2.7)</w:t>
            </w:r>
          </w:p>
        </w:tc>
        <w:tc>
          <w:tcPr>
            <w:tcW w:w="0" w:type="dxa"/>
            <w:tcBorders>
              <w:left w:val="none" w:sz="0" w:space="0" w:color="auto"/>
              <w:right w:val="none" w:sz="0" w:space="0" w:color="auto"/>
            </w:tcBorders>
            <w:shd w:val="clear" w:color="auto" w:fill="auto"/>
          </w:tcPr>
          <w:p w14:paraId="09F0D618"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1 (2.9)</w:t>
            </w:r>
          </w:p>
        </w:tc>
        <w:tc>
          <w:tcPr>
            <w:tcW w:w="0" w:type="dxa"/>
            <w:tcBorders>
              <w:left w:val="none" w:sz="0" w:space="0" w:color="auto"/>
              <w:right w:val="none" w:sz="0" w:space="0" w:color="auto"/>
            </w:tcBorders>
            <w:shd w:val="clear" w:color="auto" w:fill="auto"/>
          </w:tcPr>
          <w:p w14:paraId="7493E361" w14:textId="10E0D207"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1.08 (0.12, 9.94)</w:t>
            </w:r>
          </w:p>
        </w:tc>
        <w:tc>
          <w:tcPr>
            <w:tcW w:w="0" w:type="dxa"/>
            <w:tcBorders>
              <w:left w:val="none" w:sz="0" w:space="0" w:color="auto"/>
              <w:right w:val="none" w:sz="0" w:space="0" w:color="auto"/>
            </w:tcBorders>
            <w:shd w:val="clear" w:color="auto" w:fill="auto"/>
          </w:tcPr>
          <w:p w14:paraId="77520698" w14:textId="5CF66BD6"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 (2.4)</w:t>
            </w:r>
          </w:p>
        </w:tc>
        <w:tc>
          <w:tcPr>
            <w:tcW w:w="0" w:type="dxa"/>
            <w:tcBorders>
              <w:left w:val="none" w:sz="0" w:space="0" w:color="auto"/>
              <w:right w:val="none" w:sz="0" w:space="0" w:color="auto"/>
            </w:tcBorders>
            <w:shd w:val="clear" w:color="auto" w:fill="auto"/>
          </w:tcPr>
          <w:p w14:paraId="20D3F80C"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0 (0.0)</w:t>
            </w:r>
          </w:p>
        </w:tc>
        <w:tc>
          <w:tcPr>
            <w:tcW w:w="0" w:type="dxa"/>
            <w:tcBorders>
              <w:left w:val="none" w:sz="0" w:space="0" w:color="auto"/>
              <w:right w:val="none" w:sz="0" w:space="0" w:color="auto"/>
            </w:tcBorders>
            <w:shd w:val="clear" w:color="auto" w:fill="D1D1D1" w:themeFill="background2" w:themeFillShade="E6"/>
          </w:tcPr>
          <w:p w14:paraId="1C47252C"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0" w:type="dxa"/>
            <w:tcBorders>
              <w:left w:val="none" w:sz="0" w:space="0" w:color="auto"/>
              <w:right w:val="none" w:sz="0" w:space="0" w:color="auto"/>
            </w:tcBorders>
            <w:shd w:val="clear" w:color="auto" w:fill="auto"/>
          </w:tcPr>
          <w:p w14:paraId="7EDF9D87" w14:textId="0CAB2215"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3 (4.5)</w:t>
            </w:r>
          </w:p>
        </w:tc>
        <w:tc>
          <w:tcPr>
            <w:tcW w:w="0" w:type="dxa"/>
            <w:tcBorders>
              <w:left w:val="none" w:sz="0" w:space="0" w:color="auto"/>
              <w:right w:val="none" w:sz="0" w:space="0" w:color="auto"/>
            </w:tcBorders>
            <w:shd w:val="clear" w:color="auto" w:fill="auto"/>
          </w:tcPr>
          <w:p w14:paraId="63AB3495" w14:textId="77777777" w:rsidR="008A545C" w:rsidRPr="005F4441" w:rsidRDefault="008A545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sidRPr="005F4441">
              <w:rPr>
                <w:rFonts w:ascii="Times New Roman" w:hAnsi="Times New Roman" w:cs="Times New Roman"/>
                <w:color w:val="auto"/>
                <w:sz w:val="16"/>
                <w:szCs w:val="16"/>
              </w:rPr>
              <w:t>2 (5.4)</w:t>
            </w:r>
          </w:p>
        </w:tc>
        <w:tc>
          <w:tcPr>
            <w:tcW w:w="0" w:type="dxa"/>
            <w:tcBorders>
              <w:left w:val="none" w:sz="0" w:space="0" w:color="auto"/>
              <w:right w:val="none" w:sz="0" w:space="0" w:color="auto"/>
            </w:tcBorders>
            <w:shd w:val="clear" w:color="auto" w:fill="auto"/>
          </w:tcPr>
          <w:p w14:paraId="0B2BF13C" w14:textId="2CAFD7B0" w:rsidR="008A545C" w:rsidRPr="005F4441" w:rsidRDefault="00722766"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22766">
              <w:rPr>
                <w:rFonts w:ascii="Times New Roman" w:hAnsi="Times New Roman" w:cs="Times New Roman"/>
                <w:sz w:val="16"/>
                <w:szCs w:val="16"/>
              </w:rPr>
              <w:t>1.20 (0.19, 7.53)</w:t>
            </w:r>
          </w:p>
        </w:tc>
      </w:tr>
    </w:tbl>
    <w:p w14:paraId="5E638A0B" w14:textId="0663D292" w:rsidR="00722766" w:rsidRDefault="00722766" w:rsidP="00722766">
      <w:r w:rsidRPr="00697474">
        <w:rPr>
          <w:rFonts w:ascii="Times New Roman" w:hAnsi="Times New Roman" w:cs="Times New Roman"/>
          <w:noProof/>
          <w:sz w:val="16"/>
          <w:szCs w:val="16"/>
          <w:lang w:eastAsia="zh-CN"/>
        </w:rPr>
        <mc:AlternateContent>
          <mc:Choice Requires="wps">
            <w:drawing>
              <wp:anchor distT="0" distB="0" distL="114300" distR="114300" simplePos="0" relativeHeight="251667968" behindDoc="0" locked="0" layoutInCell="1" allowOverlap="1" wp14:anchorId="295C51FD" wp14:editId="44D9E725">
                <wp:simplePos x="0" y="0"/>
                <wp:positionH relativeFrom="column">
                  <wp:posOffset>6775617</wp:posOffset>
                </wp:positionH>
                <wp:positionV relativeFrom="paragraph">
                  <wp:posOffset>8657</wp:posOffset>
                </wp:positionV>
                <wp:extent cx="94615" cy="111760"/>
                <wp:effectExtent l="0" t="0" r="635" b="2540"/>
                <wp:wrapNone/>
                <wp:docPr id="1825638510" name="Rectangle 1825638510"/>
                <wp:cNvGraphicFramePr/>
                <a:graphic xmlns:a="http://schemas.openxmlformats.org/drawingml/2006/main">
                  <a:graphicData uri="http://schemas.microsoft.com/office/word/2010/wordprocessingShape">
                    <wps:wsp>
                      <wps:cNvSpPr/>
                      <wps:spPr>
                        <a:xfrm>
                          <a:off x="0" y="0"/>
                          <a:ext cx="94615" cy="111760"/>
                        </a:xfrm>
                        <a:prstGeom prst="rect">
                          <a:avLst/>
                        </a:prstGeom>
                        <a:solidFill>
                          <a:sysClr val="window" lastClr="FFFFFF">
                            <a:lumMod val="7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681A0" id="Rectangle 1825638510" o:spid="_x0000_s1026" style="position:absolute;margin-left:533.5pt;margin-top:.7pt;width:7.45pt;height:8.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" fillcolor="#bfbfbf" stroked="f" strokeweight="1pt"/>
            </w:pict>
          </mc:Fallback>
        </mc:AlternateContent>
      </w:r>
      <w:r w:rsidR="004D1778" w:rsidRPr="005F4441">
        <w:rPr>
          <w:rFonts w:ascii="Times New Roman" w:hAnsi="Times New Roman" w:cs="Times New Roman"/>
          <w:sz w:val="16"/>
          <w:szCs w:val="16"/>
        </w:rPr>
        <w:t>Abbreviation: NS = Non-sarcopenia; S = Sarcopenia; BMI = Body Mass Index. Values are presented as frequency, n = total number of participants; % = percentage.</w:t>
      </w:r>
      <w:r>
        <w:rPr>
          <w:rFonts w:ascii="Times New Roman" w:hAnsi="Times New Roman" w:cs="Times New Roman"/>
          <w:sz w:val="16"/>
          <w:szCs w:val="16"/>
        </w:rPr>
        <w:t xml:space="preserve">,         </w:t>
      </w:r>
      <w:r w:rsidRPr="000E5EAA">
        <w:rPr>
          <w:rFonts w:ascii="Times New Roman" w:hAnsi="Times New Roman" w:cs="Times New Roman"/>
          <w:sz w:val="16"/>
          <w:szCs w:val="16"/>
        </w:rPr>
        <w:t xml:space="preserve">= There are not two groups available for comparison. </w:t>
      </w:r>
    </w:p>
    <w:p w14:paraId="4192B543" w14:textId="2BB3BCBC" w:rsidR="0086131B" w:rsidRDefault="00722766" w:rsidP="00697474">
      <w:pPr>
        <w:spacing w:line="240" w:lineRule="auto"/>
        <w:jc w:val="both"/>
        <w:rPr>
          <w:rFonts w:ascii="Times New Roman" w:hAnsi="Times New Roman" w:cs="Times New Roman"/>
          <w:b/>
          <w:sz w:val="24"/>
          <w:szCs w:val="24"/>
        </w:rPr>
        <w:sectPr w:rsidR="0086131B" w:rsidSect="00697474">
          <w:pgSz w:w="16838" w:h="11906" w:orient="landscape"/>
          <w:pgMar w:top="1440" w:right="1440" w:bottom="1440" w:left="1440" w:header="709" w:footer="709" w:gutter="0"/>
          <w:cols w:space="708"/>
          <w:docGrid w:linePitch="360"/>
        </w:sectPr>
      </w:pPr>
      <w:r>
        <w:rPr>
          <w:rFonts w:ascii="Times New Roman" w:hAnsi="Times New Roman" w:cs="Times New Roman"/>
          <w:sz w:val="16"/>
          <w:szCs w:val="16"/>
        </w:rPr>
        <w:t xml:space="preserve"> </w:t>
      </w:r>
    </w:p>
    <w:p w14:paraId="29347C78" w14:textId="79D0EC45" w:rsidR="006864F3" w:rsidRPr="00E82D42" w:rsidRDefault="006864F3" w:rsidP="006864F3">
      <w:pPr>
        <w:pStyle w:val="Caption"/>
        <w:keepNext/>
        <w:jc w:val="both"/>
        <w:rPr>
          <w:rFonts w:ascii="Times New Roman" w:hAnsi="Times New Roman" w:cs="Times New Roman"/>
          <w:color w:val="auto"/>
          <w:sz w:val="16"/>
          <w:szCs w:val="16"/>
        </w:rPr>
      </w:pPr>
      <w:r w:rsidRPr="00697474">
        <w:rPr>
          <w:rFonts w:ascii="Times New Roman" w:hAnsi="Times New Roman" w:cs="Times New Roman"/>
          <w:color w:val="auto"/>
          <w:sz w:val="16"/>
          <w:szCs w:val="16"/>
        </w:rPr>
        <w:lastRenderedPageBreak/>
        <w:t xml:space="preserve">Table </w:t>
      </w:r>
      <w:r w:rsidR="00115DEA">
        <w:rPr>
          <w:rFonts w:ascii="Times New Roman" w:hAnsi="Times New Roman" w:cs="Times New Roman"/>
          <w:color w:val="auto"/>
          <w:sz w:val="16"/>
          <w:szCs w:val="16"/>
        </w:rPr>
        <w:t>9</w:t>
      </w:r>
      <w:r w:rsidRPr="00697474">
        <w:rPr>
          <w:rFonts w:ascii="Times New Roman" w:hAnsi="Times New Roman" w:cs="Times New Roman"/>
          <w:color w:val="auto"/>
          <w:sz w:val="16"/>
          <w:szCs w:val="16"/>
        </w:rPr>
        <w:tab/>
      </w:r>
      <w:r w:rsidRPr="00E452A4">
        <w:rPr>
          <w:rFonts w:ascii="Times New Roman" w:hAnsi="Times New Roman" w:cs="Times New Roman"/>
          <w:b w:val="0"/>
          <w:color w:val="auto"/>
          <w:sz w:val="16"/>
          <w:szCs w:val="16"/>
        </w:rPr>
        <w:t xml:space="preserve">Independent </w:t>
      </w:r>
      <w:r w:rsidR="00115DEA">
        <w:rPr>
          <w:rFonts w:ascii="Times New Roman" w:hAnsi="Times New Roman" w:cs="Times New Roman"/>
          <w:b w:val="0"/>
          <w:color w:val="auto"/>
          <w:sz w:val="16"/>
          <w:szCs w:val="16"/>
        </w:rPr>
        <w:t>f</w:t>
      </w:r>
      <w:r w:rsidRPr="00E452A4">
        <w:rPr>
          <w:rFonts w:ascii="Times New Roman" w:hAnsi="Times New Roman" w:cs="Times New Roman"/>
          <w:b w:val="0"/>
          <w:color w:val="auto"/>
          <w:sz w:val="16"/>
          <w:szCs w:val="16"/>
        </w:rPr>
        <w:t xml:space="preserve">actors </w:t>
      </w:r>
      <w:r w:rsidR="00115DEA">
        <w:rPr>
          <w:rFonts w:ascii="Times New Roman" w:hAnsi="Times New Roman" w:cs="Times New Roman"/>
          <w:b w:val="0"/>
          <w:color w:val="auto"/>
          <w:sz w:val="16"/>
          <w:szCs w:val="16"/>
        </w:rPr>
        <w:t>a</w:t>
      </w:r>
      <w:r w:rsidRPr="00E452A4">
        <w:rPr>
          <w:rFonts w:ascii="Times New Roman" w:hAnsi="Times New Roman" w:cs="Times New Roman"/>
          <w:b w:val="0"/>
          <w:color w:val="auto"/>
          <w:sz w:val="16"/>
          <w:szCs w:val="16"/>
        </w:rPr>
        <w:t xml:space="preserve">ssociated with </w:t>
      </w:r>
      <w:r w:rsidR="00115DEA">
        <w:rPr>
          <w:rFonts w:ascii="Times New Roman" w:hAnsi="Times New Roman" w:cs="Times New Roman"/>
          <w:b w:val="0"/>
          <w:color w:val="auto"/>
          <w:sz w:val="16"/>
          <w:szCs w:val="16"/>
        </w:rPr>
        <w:t>s</w:t>
      </w:r>
      <w:r w:rsidRPr="00E452A4">
        <w:rPr>
          <w:rFonts w:ascii="Times New Roman" w:hAnsi="Times New Roman" w:cs="Times New Roman"/>
          <w:b w:val="0"/>
          <w:color w:val="auto"/>
          <w:sz w:val="16"/>
          <w:szCs w:val="16"/>
        </w:rPr>
        <w:t xml:space="preserve">arcopenia among </w:t>
      </w:r>
      <w:r w:rsidR="00115DEA">
        <w:rPr>
          <w:rFonts w:ascii="Times New Roman" w:hAnsi="Times New Roman" w:cs="Times New Roman"/>
          <w:b w:val="0"/>
          <w:color w:val="auto"/>
          <w:sz w:val="16"/>
          <w:szCs w:val="16"/>
        </w:rPr>
        <w:t>p</w:t>
      </w:r>
      <w:r w:rsidRPr="00E452A4">
        <w:rPr>
          <w:rFonts w:ascii="Times New Roman" w:hAnsi="Times New Roman" w:cs="Times New Roman"/>
          <w:b w:val="0"/>
          <w:color w:val="auto"/>
          <w:sz w:val="16"/>
          <w:szCs w:val="16"/>
        </w:rPr>
        <w:t xml:space="preserve">atients with </w:t>
      </w:r>
      <w:r w:rsidR="00115DEA">
        <w:rPr>
          <w:rFonts w:ascii="Times New Roman" w:hAnsi="Times New Roman" w:cs="Times New Roman"/>
          <w:b w:val="0"/>
          <w:color w:val="auto"/>
          <w:sz w:val="16"/>
          <w:szCs w:val="16"/>
        </w:rPr>
        <w:t>a</w:t>
      </w:r>
      <w:r w:rsidRPr="00E452A4">
        <w:rPr>
          <w:rFonts w:ascii="Times New Roman" w:hAnsi="Times New Roman" w:cs="Times New Roman"/>
          <w:b w:val="0"/>
          <w:color w:val="auto"/>
          <w:sz w:val="16"/>
          <w:szCs w:val="16"/>
        </w:rPr>
        <w:t>sthma, TB and COPD (N=469)</w:t>
      </w:r>
    </w:p>
    <w:tbl>
      <w:tblPr>
        <w:tblStyle w:val="LightShading"/>
        <w:tblW w:w="13603" w:type="dxa"/>
        <w:jc w:val="center"/>
        <w:tblBorders>
          <w:top w:val="single" w:sz="4" w:space="0" w:color="auto"/>
          <w:bottom w:val="single" w:sz="4" w:space="0" w:color="auto"/>
        </w:tblBorders>
        <w:tblLayout w:type="fixed"/>
        <w:tblLook w:val="04A0" w:firstRow="1" w:lastRow="0" w:firstColumn="1" w:lastColumn="0" w:noHBand="0" w:noVBand="1"/>
      </w:tblPr>
      <w:tblGrid>
        <w:gridCol w:w="1665"/>
        <w:gridCol w:w="1449"/>
        <w:gridCol w:w="1748"/>
        <w:gridCol w:w="1748"/>
        <w:gridCol w:w="1748"/>
        <w:gridCol w:w="1748"/>
        <w:gridCol w:w="1748"/>
        <w:gridCol w:w="1749"/>
      </w:tblGrid>
      <w:tr w:rsidR="006864F3" w:rsidRPr="004163BE" w14:paraId="3DD18FF0" w14:textId="77777777" w:rsidTr="00833E88">
        <w:trPr>
          <w:cnfStyle w:val="100000000000" w:firstRow="1" w:lastRow="0"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top w:val="none" w:sz="0" w:space="0" w:color="auto"/>
              <w:left w:val="none" w:sz="0" w:space="0" w:color="auto"/>
              <w:bottom w:val="none" w:sz="0" w:space="0" w:color="auto"/>
              <w:right w:val="none" w:sz="0" w:space="0" w:color="auto"/>
            </w:tcBorders>
            <w:shd w:val="clear" w:color="auto" w:fill="auto"/>
          </w:tcPr>
          <w:p w14:paraId="5D97DA17" w14:textId="77777777" w:rsidR="006864F3" w:rsidRPr="004163BE" w:rsidRDefault="006864F3" w:rsidP="00833E88">
            <w:pPr>
              <w:jc w:val="center"/>
              <w:rPr>
                <w:rFonts w:ascii="Times New Roman" w:hAnsi="Times New Roman" w:cs="Times New Roman"/>
                <w:sz w:val="16"/>
                <w:szCs w:val="16"/>
              </w:rPr>
            </w:pPr>
          </w:p>
        </w:tc>
        <w:tc>
          <w:tcPr>
            <w:tcW w:w="1449" w:type="dxa"/>
            <w:tcBorders>
              <w:top w:val="none" w:sz="0" w:space="0" w:color="auto"/>
              <w:left w:val="none" w:sz="0" w:space="0" w:color="auto"/>
              <w:bottom w:val="none" w:sz="0" w:space="0" w:color="auto"/>
              <w:right w:val="none" w:sz="0" w:space="0" w:color="auto"/>
            </w:tcBorders>
            <w:shd w:val="clear" w:color="auto" w:fill="auto"/>
          </w:tcPr>
          <w:p w14:paraId="25967DAC" w14:textId="77777777" w:rsidR="006864F3" w:rsidRPr="004163BE" w:rsidRDefault="006864F3"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3496" w:type="dxa"/>
            <w:gridSpan w:val="2"/>
            <w:tcBorders>
              <w:top w:val="none" w:sz="0" w:space="0" w:color="auto"/>
              <w:left w:val="none" w:sz="0" w:space="0" w:color="auto"/>
              <w:bottom w:val="single" w:sz="4" w:space="0" w:color="auto"/>
              <w:right w:val="none" w:sz="0" w:space="0" w:color="auto"/>
            </w:tcBorders>
            <w:shd w:val="clear" w:color="auto" w:fill="auto"/>
          </w:tcPr>
          <w:p w14:paraId="195FF6BE" w14:textId="77777777" w:rsidR="006864F3" w:rsidRPr="004163BE" w:rsidRDefault="006864F3"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Asthma (n=180)</w:t>
            </w:r>
            <w:r w:rsidRPr="00AC5D00">
              <w:rPr>
                <w:rFonts w:ascii="Times New Roman" w:hAnsi="Times New Roman" w:cs="Times New Roman"/>
                <w:sz w:val="16"/>
                <w:szCs w:val="16"/>
                <w:vertAlign w:val="superscript"/>
              </w:rPr>
              <w:t>a</w:t>
            </w:r>
          </w:p>
        </w:tc>
        <w:tc>
          <w:tcPr>
            <w:tcW w:w="3496" w:type="dxa"/>
            <w:gridSpan w:val="2"/>
            <w:tcBorders>
              <w:top w:val="none" w:sz="0" w:space="0" w:color="auto"/>
              <w:left w:val="none" w:sz="0" w:space="0" w:color="auto"/>
              <w:bottom w:val="single" w:sz="4" w:space="0" w:color="auto"/>
              <w:right w:val="none" w:sz="0" w:space="0" w:color="auto"/>
            </w:tcBorders>
            <w:shd w:val="clear" w:color="auto" w:fill="auto"/>
          </w:tcPr>
          <w:p w14:paraId="1189A6E6" w14:textId="77777777" w:rsidR="006864F3" w:rsidRPr="004163BE" w:rsidRDefault="006864F3"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TB (n=186)</w:t>
            </w:r>
            <w:r w:rsidRPr="00AC5D00">
              <w:rPr>
                <w:rFonts w:ascii="Times New Roman" w:hAnsi="Times New Roman" w:cs="Times New Roman"/>
                <w:sz w:val="16"/>
                <w:szCs w:val="16"/>
                <w:vertAlign w:val="superscript"/>
              </w:rPr>
              <w:t>b</w:t>
            </w:r>
          </w:p>
        </w:tc>
        <w:tc>
          <w:tcPr>
            <w:tcW w:w="3497" w:type="dxa"/>
            <w:gridSpan w:val="2"/>
            <w:tcBorders>
              <w:top w:val="none" w:sz="0" w:space="0" w:color="auto"/>
              <w:left w:val="none" w:sz="0" w:space="0" w:color="auto"/>
              <w:bottom w:val="single" w:sz="4" w:space="0" w:color="auto"/>
              <w:right w:val="none" w:sz="0" w:space="0" w:color="auto"/>
            </w:tcBorders>
            <w:shd w:val="clear" w:color="auto" w:fill="auto"/>
          </w:tcPr>
          <w:p w14:paraId="68D49128" w14:textId="77777777" w:rsidR="006864F3" w:rsidRPr="004163BE" w:rsidRDefault="006864F3" w:rsidP="00833E8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COPD (n=103)</w:t>
            </w:r>
            <w:r w:rsidRPr="00AC5D00">
              <w:rPr>
                <w:rFonts w:ascii="Times New Roman" w:hAnsi="Times New Roman" w:cs="Times New Roman"/>
                <w:sz w:val="16"/>
                <w:szCs w:val="16"/>
                <w:vertAlign w:val="superscript"/>
              </w:rPr>
              <w:t>c</w:t>
            </w:r>
          </w:p>
        </w:tc>
      </w:tr>
      <w:tr w:rsidR="0016200E" w:rsidRPr="004163BE" w14:paraId="2FE0B6D9"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bottom w:val="single" w:sz="4" w:space="0" w:color="auto"/>
            </w:tcBorders>
            <w:shd w:val="clear" w:color="auto" w:fill="auto"/>
          </w:tcPr>
          <w:p w14:paraId="2B8BACF3" w14:textId="77777777" w:rsidR="006864F3" w:rsidRPr="004163BE" w:rsidRDefault="006864F3" w:rsidP="00833E88">
            <w:pPr>
              <w:jc w:val="center"/>
              <w:rPr>
                <w:rFonts w:ascii="Times New Roman" w:hAnsi="Times New Roman" w:cs="Times New Roman"/>
                <w:sz w:val="16"/>
                <w:szCs w:val="16"/>
              </w:rPr>
            </w:pPr>
            <w:r w:rsidRPr="004163BE">
              <w:rPr>
                <w:rFonts w:ascii="Times New Roman" w:hAnsi="Times New Roman" w:cs="Times New Roman"/>
                <w:sz w:val="16"/>
                <w:szCs w:val="16"/>
              </w:rPr>
              <w:t>Factors</w:t>
            </w:r>
          </w:p>
        </w:tc>
        <w:tc>
          <w:tcPr>
            <w:tcW w:w="1449" w:type="dxa"/>
            <w:tcBorders>
              <w:bottom w:val="single" w:sz="4" w:space="0" w:color="auto"/>
            </w:tcBorders>
            <w:shd w:val="clear" w:color="auto" w:fill="auto"/>
          </w:tcPr>
          <w:p w14:paraId="2876BA0D"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Variables</w:t>
            </w:r>
          </w:p>
        </w:tc>
        <w:tc>
          <w:tcPr>
            <w:tcW w:w="1748" w:type="dxa"/>
            <w:tcBorders>
              <w:top w:val="single" w:sz="4" w:space="0" w:color="auto"/>
              <w:bottom w:val="single" w:sz="4" w:space="0" w:color="auto"/>
            </w:tcBorders>
            <w:shd w:val="clear" w:color="auto" w:fill="auto"/>
          </w:tcPr>
          <w:p w14:paraId="6DCC3B0B"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Crude OR</w:t>
            </w:r>
          </w:p>
          <w:p w14:paraId="4F020949"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 xml:space="preserve"> (95% CI)</w:t>
            </w:r>
          </w:p>
        </w:tc>
        <w:tc>
          <w:tcPr>
            <w:tcW w:w="1748" w:type="dxa"/>
            <w:tcBorders>
              <w:top w:val="single" w:sz="4" w:space="0" w:color="auto"/>
              <w:bottom w:val="single" w:sz="4" w:space="0" w:color="auto"/>
            </w:tcBorders>
            <w:shd w:val="clear" w:color="auto" w:fill="auto"/>
          </w:tcPr>
          <w:p w14:paraId="1C2B0BC4"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 xml:space="preserve">Adjusted OR </w:t>
            </w:r>
          </w:p>
          <w:p w14:paraId="3A6F144D" w14:textId="77777777" w:rsidR="006864F3" w:rsidRPr="00FC21C6" w:rsidDel="00A402DD"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(95% CI)</w:t>
            </w:r>
            <w:r w:rsidRPr="00FC21C6" w:rsidDel="00A402DD">
              <w:rPr>
                <w:rFonts w:ascii="Times New Roman" w:hAnsi="Times New Roman" w:cs="Times New Roman"/>
                <w:b/>
                <w:bCs/>
                <w:sz w:val="16"/>
                <w:szCs w:val="16"/>
              </w:rPr>
              <w:t xml:space="preserve"> </w:t>
            </w:r>
            <w:r w:rsidRPr="00FC21C6">
              <w:rPr>
                <w:rFonts w:ascii="Times New Roman" w:hAnsi="Times New Roman" w:cs="Times New Roman"/>
                <w:b/>
                <w:bCs/>
                <w:sz w:val="16"/>
                <w:szCs w:val="16"/>
                <w:vertAlign w:val="superscript"/>
              </w:rPr>
              <w:t>a</w:t>
            </w:r>
          </w:p>
        </w:tc>
        <w:tc>
          <w:tcPr>
            <w:tcW w:w="1748" w:type="dxa"/>
            <w:tcBorders>
              <w:top w:val="single" w:sz="4" w:space="0" w:color="auto"/>
              <w:bottom w:val="single" w:sz="4" w:space="0" w:color="auto"/>
            </w:tcBorders>
            <w:shd w:val="clear" w:color="auto" w:fill="auto"/>
          </w:tcPr>
          <w:p w14:paraId="526AAD5B"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Crude OR</w:t>
            </w:r>
          </w:p>
          <w:p w14:paraId="61895EAA"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 xml:space="preserve"> (95% CI)</w:t>
            </w:r>
          </w:p>
        </w:tc>
        <w:tc>
          <w:tcPr>
            <w:tcW w:w="1748" w:type="dxa"/>
            <w:tcBorders>
              <w:top w:val="single" w:sz="4" w:space="0" w:color="auto"/>
              <w:bottom w:val="single" w:sz="4" w:space="0" w:color="auto"/>
            </w:tcBorders>
            <w:shd w:val="clear" w:color="auto" w:fill="auto"/>
          </w:tcPr>
          <w:p w14:paraId="6E017B18"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Adjusted OR</w:t>
            </w:r>
          </w:p>
          <w:p w14:paraId="49DC31AB"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 xml:space="preserve"> (95% CI)</w:t>
            </w:r>
            <w:r w:rsidRPr="00FC21C6" w:rsidDel="00A402DD">
              <w:rPr>
                <w:rFonts w:ascii="Times New Roman" w:hAnsi="Times New Roman" w:cs="Times New Roman"/>
                <w:b/>
                <w:bCs/>
                <w:sz w:val="16"/>
                <w:szCs w:val="16"/>
              </w:rPr>
              <w:t xml:space="preserve"> </w:t>
            </w:r>
            <w:r w:rsidRPr="00FC21C6">
              <w:rPr>
                <w:rFonts w:ascii="Times New Roman" w:hAnsi="Times New Roman" w:cs="Times New Roman"/>
                <w:b/>
                <w:bCs/>
                <w:sz w:val="16"/>
                <w:szCs w:val="16"/>
                <w:vertAlign w:val="superscript"/>
              </w:rPr>
              <w:t>b</w:t>
            </w:r>
          </w:p>
        </w:tc>
        <w:tc>
          <w:tcPr>
            <w:tcW w:w="1748" w:type="dxa"/>
            <w:tcBorders>
              <w:top w:val="single" w:sz="4" w:space="0" w:color="auto"/>
              <w:bottom w:val="single" w:sz="4" w:space="0" w:color="auto"/>
            </w:tcBorders>
            <w:shd w:val="clear" w:color="auto" w:fill="auto"/>
          </w:tcPr>
          <w:p w14:paraId="1F6A40F8"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Crude OR</w:t>
            </w:r>
          </w:p>
          <w:p w14:paraId="4A4B2763"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 xml:space="preserve"> (95% CI)</w:t>
            </w:r>
          </w:p>
        </w:tc>
        <w:tc>
          <w:tcPr>
            <w:tcW w:w="1749" w:type="dxa"/>
            <w:tcBorders>
              <w:top w:val="single" w:sz="4" w:space="0" w:color="auto"/>
              <w:bottom w:val="single" w:sz="4" w:space="0" w:color="auto"/>
            </w:tcBorders>
            <w:shd w:val="clear" w:color="auto" w:fill="auto"/>
          </w:tcPr>
          <w:p w14:paraId="4032CAC5"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 xml:space="preserve">Adjusted OR </w:t>
            </w:r>
          </w:p>
          <w:p w14:paraId="7799BE2E" w14:textId="77777777" w:rsidR="006864F3" w:rsidRPr="00FC21C6"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FC21C6">
              <w:rPr>
                <w:rFonts w:ascii="Times New Roman" w:hAnsi="Times New Roman" w:cs="Times New Roman"/>
                <w:b/>
                <w:bCs/>
                <w:sz w:val="16"/>
                <w:szCs w:val="16"/>
              </w:rPr>
              <w:t>(95% CI)</w:t>
            </w:r>
            <w:r w:rsidRPr="00FC21C6" w:rsidDel="00A402DD">
              <w:rPr>
                <w:rFonts w:ascii="Times New Roman" w:hAnsi="Times New Roman" w:cs="Times New Roman"/>
                <w:b/>
                <w:bCs/>
                <w:sz w:val="16"/>
                <w:szCs w:val="16"/>
              </w:rPr>
              <w:t xml:space="preserve"> </w:t>
            </w:r>
            <w:r w:rsidRPr="00FC21C6">
              <w:rPr>
                <w:rFonts w:ascii="Times New Roman" w:hAnsi="Times New Roman" w:cs="Times New Roman"/>
                <w:b/>
                <w:bCs/>
                <w:sz w:val="16"/>
                <w:szCs w:val="16"/>
                <w:vertAlign w:val="superscript"/>
              </w:rPr>
              <w:t>c</w:t>
            </w:r>
          </w:p>
        </w:tc>
      </w:tr>
      <w:tr w:rsidR="0016200E" w:rsidRPr="004163BE" w14:paraId="521E39E1"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top w:val="single" w:sz="4" w:space="0" w:color="auto"/>
              <w:bottom w:val="nil"/>
            </w:tcBorders>
            <w:shd w:val="clear" w:color="auto" w:fill="auto"/>
          </w:tcPr>
          <w:p w14:paraId="101B664F" w14:textId="77777777" w:rsidR="006864F3" w:rsidRPr="004163BE" w:rsidRDefault="006864F3" w:rsidP="00833E88">
            <w:pPr>
              <w:jc w:val="center"/>
              <w:rPr>
                <w:rFonts w:ascii="Times New Roman" w:hAnsi="Times New Roman" w:cs="Times New Roman"/>
                <w:b w:val="0"/>
                <w:sz w:val="16"/>
                <w:szCs w:val="16"/>
              </w:rPr>
            </w:pPr>
            <w:r w:rsidRPr="004163BE">
              <w:rPr>
                <w:rFonts w:ascii="Times New Roman" w:hAnsi="Times New Roman" w:cs="Times New Roman"/>
                <w:b w:val="0"/>
                <w:sz w:val="16"/>
                <w:szCs w:val="16"/>
                <w:u w:val="single"/>
              </w:rPr>
              <w:t>Sociodemographics</w:t>
            </w:r>
            <w:r w:rsidRPr="004163BE">
              <w:rPr>
                <w:rFonts w:ascii="Times New Roman" w:hAnsi="Times New Roman" w:cs="Times New Roman"/>
                <w:b w:val="0"/>
                <w:sz w:val="16"/>
                <w:szCs w:val="16"/>
              </w:rPr>
              <w:t>:</w:t>
            </w:r>
          </w:p>
        </w:tc>
        <w:tc>
          <w:tcPr>
            <w:tcW w:w="1449" w:type="dxa"/>
            <w:tcBorders>
              <w:top w:val="single" w:sz="4" w:space="0" w:color="auto"/>
              <w:bottom w:val="nil"/>
            </w:tcBorders>
            <w:shd w:val="clear" w:color="auto" w:fill="auto"/>
          </w:tcPr>
          <w:p w14:paraId="0630A9C9"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tcBorders>
              <w:top w:val="single" w:sz="4" w:space="0" w:color="auto"/>
              <w:bottom w:val="nil"/>
            </w:tcBorders>
            <w:shd w:val="clear" w:color="auto" w:fill="auto"/>
          </w:tcPr>
          <w:p w14:paraId="13EE49A2"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tcBorders>
              <w:top w:val="single" w:sz="4" w:space="0" w:color="auto"/>
              <w:bottom w:val="nil"/>
            </w:tcBorders>
            <w:shd w:val="clear" w:color="auto" w:fill="auto"/>
          </w:tcPr>
          <w:p w14:paraId="378B7583"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tcBorders>
              <w:top w:val="single" w:sz="4" w:space="0" w:color="auto"/>
              <w:bottom w:val="nil"/>
            </w:tcBorders>
            <w:shd w:val="clear" w:color="auto" w:fill="auto"/>
          </w:tcPr>
          <w:p w14:paraId="7C27FC20"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tcBorders>
              <w:top w:val="single" w:sz="4" w:space="0" w:color="auto"/>
              <w:bottom w:val="nil"/>
            </w:tcBorders>
            <w:shd w:val="clear" w:color="auto" w:fill="auto"/>
          </w:tcPr>
          <w:p w14:paraId="25005A27"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tcBorders>
              <w:top w:val="single" w:sz="4" w:space="0" w:color="auto"/>
              <w:bottom w:val="nil"/>
            </w:tcBorders>
            <w:shd w:val="clear" w:color="auto" w:fill="auto"/>
          </w:tcPr>
          <w:p w14:paraId="198F4DD5"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tcBorders>
              <w:top w:val="single" w:sz="4" w:space="0" w:color="auto"/>
              <w:bottom w:val="nil"/>
            </w:tcBorders>
            <w:shd w:val="clear" w:color="auto" w:fill="auto"/>
          </w:tcPr>
          <w:p w14:paraId="29A998AE"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16200E" w:rsidRPr="004163BE" w14:paraId="50880C03"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top w:val="nil"/>
            </w:tcBorders>
            <w:shd w:val="clear" w:color="auto" w:fill="auto"/>
          </w:tcPr>
          <w:p w14:paraId="118503A0" w14:textId="77777777" w:rsidR="006864F3" w:rsidRPr="004163BE" w:rsidRDefault="006864F3" w:rsidP="00833E88">
            <w:pPr>
              <w:jc w:val="center"/>
              <w:rPr>
                <w:rFonts w:ascii="Times New Roman" w:hAnsi="Times New Roman" w:cs="Times New Roman"/>
                <w:b w:val="0"/>
                <w:sz w:val="16"/>
                <w:szCs w:val="16"/>
              </w:rPr>
            </w:pPr>
            <w:r w:rsidRPr="004163BE">
              <w:rPr>
                <w:rFonts w:ascii="Times New Roman" w:hAnsi="Times New Roman" w:cs="Times New Roman"/>
                <w:b w:val="0"/>
                <w:sz w:val="16"/>
                <w:szCs w:val="16"/>
              </w:rPr>
              <w:t>Age</w:t>
            </w:r>
          </w:p>
        </w:tc>
        <w:tc>
          <w:tcPr>
            <w:tcW w:w="1449" w:type="dxa"/>
            <w:tcBorders>
              <w:top w:val="nil"/>
            </w:tcBorders>
            <w:shd w:val="clear" w:color="auto" w:fill="auto"/>
          </w:tcPr>
          <w:p w14:paraId="36E8BD1C" w14:textId="77777777" w:rsidR="006864F3" w:rsidRPr="004163BE"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Mean age (years)</w:t>
            </w:r>
          </w:p>
        </w:tc>
        <w:tc>
          <w:tcPr>
            <w:tcW w:w="1748" w:type="dxa"/>
            <w:tcBorders>
              <w:top w:val="nil"/>
            </w:tcBorders>
            <w:shd w:val="clear" w:color="auto" w:fill="auto"/>
          </w:tcPr>
          <w:p w14:paraId="19ABA68D"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1.05 (1.02-1.08)</w:t>
            </w:r>
          </w:p>
        </w:tc>
        <w:tc>
          <w:tcPr>
            <w:tcW w:w="1748" w:type="dxa"/>
            <w:tcBorders>
              <w:top w:val="nil"/>
            </w:tcBorders>
            <w:shd w:val="clear" w:color="auto" w:fill="auto"/>
          </w:tcPr>
          <w:p w14:paraId="69213EB8" w14:textId="77777777" w:rsidR="006864F3" w:rsidRPr="004163BE" w:rsidDel="00A402DD"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1.05 (1.01-1.09)*</w:t>
            </w:r>
          </w:p>
        </w:tc>
        <w:tc>
          <w:tcPr>
            <w:tcW w:w="1748" w:type="dxa"/>
            <w:tcBorders>
              <w:top w:val="nil"/>
            </w:tcBorders>
            <w:shd w:val="clear" w:color="auto" w:fill="auto"/>
          </w:tcPr>
          <w:p w14:paraId="3B700E55"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top w:val="nil"/>
            </w:tcBorders>
            <w:shd w:val="clear" w:color="auto" w:fill="auto"/>
          </w:tcPr>
          <w:p w14:paraId="54E2A586"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top w:val="nil"/>
            </w:tcBorders>
            <w:shd w:val="clear" w:color="auto" w:fill="auto"/>
          </w:tcPr>
          <w:p w14:paraId="15F4ECEF" w14:textId="5060BB4E" w:rsidR="006864F3" w:rsidRDefault="00264E9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1.10 (1.04-1.16)</w:t>
            </w:r>
          </w:p>
        </w:tc>
        <w:tc>
          <w:tcPr>
            <w:tcW w:w="1749" w:type="dxa"/>
            <w:tcBorders>
              <w:top w:val="nil"/>
            </w:tcBorders>
            <w:shd w:val="clear" w:color="auto" w:fill="auto"/>
          </w:tcPr>
          <w:p w14:paraId="70324BD6"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1.03 (1.03-1.18)*</w:t>
            </w:r>
          </w:p>
        </w:tc>
      </w:tr>
      <w:tr w:rsidR="006864F3" w:rsidRPr="004163BE" w14:paraId="65309C91"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5790957E" w14:textId="77777777" w:rsidR="006864F3" w:rsidRPr="004163BE" w:rsidRDefault="006864F3" w:rsidP="00833E88">
            <w:pPr>
              <w:jc w:val="center"/>
              <w:rPr>
                <w:rFonts w:ascii="Times New Roman" w:hAnsi="Times New Roman" w:cs="Times New Roman"/>
                <w:b w:val="0"/>
                <w:sz w:val="16"/>
                <w:szCs w:val="16"/>
              </w:rPr>
            </w:pPr>
            <w:r w:rsidRPr="004163BE">
              <w:rPr>
                <w:rFonts w:ascii="Times New Roman" w:hAnsi="Times New Roman" w:cs="Times New Roman"/>
                <w:b w:val="0"/>
                <w:sz w:val="16"/>
                <w:szCs w:val="16"/>
                <w:u w:val="single"/>
              </w:rPr>
              <w:t>Lifestyles</w:t>
            </w:r>
            <w:r w:rsidRPr="004163BE">
              <w:rPr>
                <w:rFonts w:ascii="Times New Roman" w:hAnsi="Times New Roman" w:cs="Times New Roman"/>
                <w:b w:val="0"/>
                <w:sz w:val="16"/>
                <w:szCs w:val="16"/>
              </w:rPr>
              <w:t>:</w:t>
            </w:r>
          </w:p>
        </w:tc>
        <w:tc>
          <w:tcPr>
            <w:tcW w:w="1449" w:type="dxa"/>
            <w:shd w:val="clear" w:color="auto" w:fill="auto"/>
          </w:tcPr>
          <w:p w14:paraId="60C3E454" w14:textId="77777777" w:rsidR="006864F3" w:rsidRPr="004163BE" w:rsidRDefault="006864F3"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561B5763"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71F447E1"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4376778D"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2D53CF5"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9904996"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shd w:val="clear" w:color="auto" w:fill="auto"/>
          </w:tcPr>
          <w:p w14:paraId="6F63DD60"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864F3" w:rsidRPr="004163BE" w14:paraId="564BE2C4"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14F347B6" w14:textId="77777777" w:rsidR="006864F3" w:rsidRPr="004163BE" w:rsidRDefault="006864F3" w:rsidP="00833E88">
            <w:pPr>
              <w:jc w:val="center"/>
              <w:rPr>
                <w:rFonts w:ascii="Times New Roman" w:hAnsi="Times New Roman" w:cs="Times New Roman"/>
                <w:b w:val="0"/>
                <w:sz w:val="16"/>
                <w:szCs w:val="16"/>
              </w:rPr>
            </w:pPr>
            <w:r w:rsidRPr="00B800F5">
              <w:rPr>
                <w:rFonts w:ascii="Times New Roman" w:hAnsi="Times New Roman" w:cs="Times New Roman"/>
                <w:b w:val="0"/>
                <w:sz w:val="16"/>
                <w:szCs w:val="16"/>
              </w:rPr>
              <w:t>Categories of Physical Activity</w:t>
            </w:r>
            <w:r w:rsidRPr="004163BE">
              <w:rPr>
                <w:rFonts w:ascii="Times New Roman" w:hAnsi="Times New Roman" w:cs="Times New Roman"/>
                <w:b w:val="0"/>
                <w:sz w:val="16"/>
                <w:szCs w:val="16"/>
              </w:rPr>
              <w:t xml:space="preserve"> (IPAQ-LF)</w:t>
            </w:r>
          </w:p>
        </w:tc>
        <w:tc>
          <w:tcPr>
            <w:tcW w:w="1449" w:type="dxa"/>
            <w:tcBorders>
              <w:left w:val="none" w:sz="0" w:space="0" w:color="auto"/>
              <w:right w:val="none" w:sz="0" w:space="0" w:color="auto"/>
            </w:tcBorders>
            <w:shd w:val="clear" w:color="auto" w:fill="auto"/>
          </w:tcPr>
          <w:p w14:paraId="5412CD35" w14:textId="77777777" w:rsidR="006864F3" w:rsidRPr="004163BE"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High </w:t>
            </w:r>
          </w:p>
          <w:p w14:paraId="70575E04" w14:textId="77777777" w:rsidR="006864F3" w:rsidRPr="004163BE"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62BEB1A4" w14:textId="08122EA0"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0.19 (0.06-0.61)</w:t>
            </w:r>
          </w:p>
        </w:tc>
        <w:tc>
          <w:tcPr>
            <w:tcW w:w="1748" w:type="dxa"/>
            <w:tcBorders>
              <w:left w:val="none" w:sz="0" w:space="0" w:color="auto"/>
              <w:right w:val="none" w:sz="0" w:space="0" w:color="auto"/>
            </w:tcBorders>
            <w:shd w:val="clear" w:color="auto" w:fill="auto"/>
          </w:tcPr>
          <w:p w14:paraId="48B1D9E3" w14:textId="77777777" w:rsidR="006864F3" w:rsidRPr="004163BE" w:rsidDel="00A402DD"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0.13 (0.03-0.58)*</w:t>
            </w:r>
          </w:p>
        </w:tc>
        <w:tc>
          <w:tcPr>
            <w:tcW w:w="1748" w:type="dxa"/>
            <w:tcBorders>
              <w:left w:val="none" w:sz="0" w:space="0" w:color="auto"/>
              <w:right w:val="none" w:sz="0" w:space="0" w:color="auto"/>
            </w:tcBorders>
            <w:shd w:val="clear" w:color="auto" w:fill="auto"/>
          </w:tcPr>
          <w:p w14:paraId="6A00B639"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385BA3F7"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2EAE0CDA" w14:textId="7529D9A3" w:rsidR="006864F3" w:rsidRDefault="00BA1AA9"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0.31 (0.09-1.04)</w:t>
            </w:r>
          </w:p>
        </w:tc>
        <w:tc>
          <w:tcPr>
            <w:tcW w:w="1749" w:type="dxa"/>
            <w:tcBorders>
              <w:left w:val="none" w:sz="0" w:space="0" w:color="auto"/>
              <w:right w:val="none" w:sz="0" w:space="0" w:color="auto"/>
            </w:tcBorders>
            <w:shd w:val="clear" w:color="auto" w:fill="auto"/>
          </w:tcPr>
          <w:p w14:paraId="662FE408"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0.45 (0.10-2.01)</w:t>
            </w:r>
          </w:p>
        </w:tc>
      </w:tr>
      <w:tr w:rsidR="006864F3" w:rsidRPr="004163BE" w14:paraId="65400AC6"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38476D91" w14:textId="77777777" w:rsidR="006864F3" w:rsidRPr="00B800F5" w:rsidRDefault="006864F3" w:rsidP="00833E88">
            <w:pPr>
              <w:jc w:val="center"/>
              <w:rPr>
                <w:rFonts w:ascii="Times New Roman" w:hAnsi="Times New Roman" w:cs="Times New Roman"/>
                <w:sz w:val="16"/>
                <w:szCs w:val="16"/>
              </w:rPr>
            </w:pPr>
          </w:p>
        </w:tc>
        <w:tc>
          <w:tcPr>
            <w:tcW w:w="1449" w:type="dxa"/>
            <w:shd w:val="clear" w:color="auto" w:fill="auto"/>
          </w:tcPr>
          <w:p w14:paraId="274330E3" w14:textId="77777777" w:rsidR="006864F3" w:rsidRDefault="006864F3"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Moderate</w:t>
            </w:r>
          </w:p>
        </w:tc>
        <w:tc>
          <w:tcPr>
            <w:tcW w:w="1748" w:type="dxa"/>
            <w:shd w:val="clear" w:color="auto" w:fill="auto"/>
          </w:tcPr>
          <w:p w14:paraId="57B74CCE"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0.68 (0.29-1.61)</w:t>
            </w:r>
          </w:p>
        </w:tc>
        <w:tc>
          <w:tcPr>
            <w:tcW w:w="1748" w:type="dxa"/>
            <w:shd w:val="clear" w:color="auto" w:fill="auto"/>
          </w:tcPr>
          <w:p w14:paraId="2E0A5A99"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0.46 (0.13-1.62)</w:t>
            </w:r>
          </w:p>
        </w:tc>
        <w:tc>
          <w:tcPr>
            <w:tcW w:w="1748" w:type="dxa"/>
            <w:shd w:val="clear" w:color="auto" w:fill="auto"/>
          </w:tcPr>
          <w:p w14:paraId="5E42584D"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2426F12"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9ABCB00" w14:textId="3588523E" w:rsidR="006864F3" w:rsidRDefault="00BA1AA9"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0.22 (0.06-0.82)</w:t>
            </w:r>
          </w:p>
        </w:tc>
        <w:tc>
          <w:tcPr>
            <w:tcW w:w="1749" w:type="dxa"/>
            <w:shd w:val="clear" w:color="auto" w:fill="auto"/>
          </w:tcPr>
          <w:p w14:paraId="0E978117"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0.14 (0.03-0.70)*</w:t>
            </w:r>
          </w:p>
        </w:tc>
      </w:tr>
      <w:tr w:rsidR="006864F3" w:rsidRPr="004163BE" w14:paraId="56D9DA99"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64EA2957" w14:textId="77777777" w:rsidR="006864F3" w:rsidRPr="00B800F5" w:rsidRDefault="006864F3" w:rsidP="00833E88">
            <w:pPr>
              <w:jc w:val="center"/>
              <w:rPr>
                <w:rFonts w:ascii="Times New Roman" w:hAnsi="Times New Roman" w:cs="Times New Roman"/>
                <w:sz w:val="16"/>
                <w:szCs w:val="16"/>
              </w:rPr>
            </w:pPr>
          </w:p>
        </w:tc>
        <w:tc>
          <w:tcPr>
            <w:tcW w:w="1449" w:type="dxa"/>
            <w:tcBorders>
              <w:left w:val="none" w:sz="0" w:space="0" w:color="auto"/>
              <w:right w:val="none" w:sz="0" w:space="0" w:color="auto"/>
            </w:tcBorders>
            <w:shd w:val="clear" w:color="auto" w:fill="auto"/>
          </w:tcPr>
          <w:p w14:paraId="0640DF87" w14:textId="77777777" w:rsidR="006864F3"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Low</w:t>
            </w:r>
          </w:p>
        </w:tc>
        <w:tc>
          <w:tcPr>
            <w:tcW w:w="1748" w:type="dxa"/>
            <w:tcBorders>
              <w:left w:val="none" w:sz="0" w:space="0" w:color="auto"/>
              <w:right w:val="none" w:sz="0" w:space="0" w:color="auto"/>
            </w:tcBorders>
            <w:shd w:val="clear" w:color="auto" w:fill="auto"/>
          </w:tcPr>
          <w:p w14:paraId="01CBE742"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748" w:type="dxa"/>
            <w:tcBorders>
              <w:left w:val="none" w:sz="0" w:space="0" w:color="auto"/>
              <w:right w:val="none" w:sz="0" w:space="0" w:color="auto"/>
            </w:tcBorders>
            <w:shd w:val="clear" w:color="auto" w:fill="auto"/>
          </w:tcPr>
          <w:p w14:paraId="06737EB6"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748" w:type="dxa"/>
            <w:tcBorders>
              <w:left w:val="none" w:sz="0" w:space="0" w:color="auto"/>
              <w:right w:val="none" w:sz="0" w:space="0" w:color="auto"/>
            </w:tcBorders>
            <w:shd w:val="clear" w:color="auto" w:fill="auto"/>
          </w:tcPr>
          <w:p w14:paraId="17D0B449"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3CA1066A"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087FDA0E"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9" w:type="dxa"/>
            <w:tcBorders>
              <w:left w:val="none" w:sz="0" w:space="0" w:color="auto"/>
              <w:right w:val="none" w:sz="0" w:space="0" w:color="auto"/>
            </w:tcBorders>
            <w:shd w:val="clear" w:color="auto" w:fill="auto"/>
          </w:tcPr>
          <w:p w14:paraId="2BDCF619"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r>
      <w:tr w:rsidR="006864F3" w:rsidRPr="004163BE" w14:paraId="2B3B1D44"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7EA3FE4A" w14:textId="77777777" w:rsidR="006864F3" w:rsidRPr="005852E8" w:rsidRDefault="006864F3" w:rsidP="00833E88">
            <w:pPr>
              <w:jc w:val="center"/>
              <w:rPr>
                <w:rFonts w:ascii="Times New Roman" w:hAnsi="Times New Roman" w:cs="Times New Roman"/>
                <w:b w:val="0"/>
                <w:sz w:val="16"/>
                <w:szCs w:val="16"/>
                <w:vertAlign w:val="superscript"/>
              </w:rPr>
            </w:pPr>
            <w:r w:rsidRPr="005852E8">
              <w:rPr>
                <w:rFonts w:ascii="Times New Roman" w:hAnsi="Times New Roman" w:cs="Times New Roman"/>
                <w:b w:val="0"/>
                <w:color w:val="0D0D0D"/>
                <w:sz w:val="16"/>
                <w:szCs w:val="16"/>
                <w:shd w:val="clear" w:color="auto" w:fill="FFFFFF"/>
              </w:rPr>
              <w:t>Anthropometric measurements:</w:t>
            </w:r>
          </w:p>
        </w:tc>
        <w:tc>
          <w:tcPr>
            <w:tcW w:w="1449" w:type="dxa"/>
            <w:shd w:val="clear" w:color="auto" w:fill="auto"/>
          </w:tcPr>
          <w:p w14:paraId="745F4D7F" w14:textId="77777777" w:rsidR="006864F3" w:rsidRPr="004163BE" w:rsidRDefault="006864F3"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072D01A4"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64A4B7D5" w14:textId="77777777" w:rsidR="006864F3" w:rsidRPr="004163BE" w:rsidDel="00A402DD"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1E2D5C9E"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4D46E500"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3CC1568"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shd w:val="clear" w:color="auto" w:fill="auto"/>
          </w:tcPr>
          <w:p w14:paraId="375DF98B"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864F3" w:rsidRPr="004163BE" w14:paraId="46E1A1E6"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15DE9664" w14:textId="77777777" w:rsidR="006864F3" w:rsidRPr="005852E8" w:rsidRDefault="006864F3" w:rsidP="00833E88">
            <w:pPr>
              <w:jc w:val="center"/>
              <w:rPr>
                <w:rFonts w:ascii="Times New Roman" w:hAnsi="Times New Roman" w:cs="Times New Roman"/>
                <w:b w:val="0"/>
                <w:bCs w:val="0"/>
                <w:sz w:val="16"/>
                <w:szCs w:val="16"/>
              </w:rPr>
            </w:pPr>
            <w:r w:rsidRPr="005852E8">
              <w:rPr>
                <w:rFonts w:ascii="Times New Roman" w:hAnsi="Times New Roman" w:cs="Times New Roman"/>
                <w:b w:val="0"/>
                <w:bCs w:val="0"/>
                <w:sz w:val="16"/>
                <w:szCs w:val="16"/>
              </w:rPr>
              <w:t xml:space="preserve">BMI </w:t>
            </w:r>
          </w:p>
        </w:tc>
        <w:tc>
          <w:tcPr>
            <w:tcW w:w="1449" w:type="dxa"/>
            <w:tcBorders>
              <w:left w:val="none" w:sz="0" w:space="0" w:color="auto"/>
              <w:right w:val="none" w:sz="0" w:space="0" w:color="auto"/>
            </w:tcBorders>
            <w:shd w:val="clear" w:color="auto" w:fill="auto"/>
          </w:tcPr>
          <w:p w14:paraId="173C4842" w14:textId="77777777" w:rsidR="006864F3" w:rsidRPr="004163BE"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163BE">
              <w:rPr>
                <w:rFonts w:ascii="Times New Roman" w:hAnsi="Times New Roman" w:cs="Times New Roman"/>
                <w:sz w:val="16"/>
                <w:szCs w:val="16"/>
              </w:rPr>
              <w:t>kg/m</w:t>
            </w:r>
            <w:r w:rsidRPr="004163BE">
              <w:rPr>
                <w:rFonts w:ascii="Times New Roman" w:hAnsi="Times New Roman" w:cs="Times New Roman"/>
                <w:sz w:val="16"/>
                <w:szCs w:val="16"/>
                <w:vertAlign w:val="superscript"/>
              </w:rPr>
              <w:t>2</w:t>
            </w:r>
          </w:p>
        </w:tc>
        <w:tc>
          <w:tcPr>
            <w:tcW w:w="1748" w:type="dxa"/>
            <w:tcBorders>
              <w:left w:val="none" w:sz="0" w:space="0" w:color="auto"/>
              <w:right w:val="none" w:sz="0" w:space="0" w:color="auto"/>
            </w:tcBorders>
            <w:shd w:val="clear" w:color="auto" w:fill="auto"/>
          </w:tcPr>
          <w:p w14:paraId="7EACBBDA"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0.68 (0.59-0.78)</w:t>
            </w:r>
          </w:p>
        </w:tc>
        <w:tc>
          <w:tcPr>
            <w:tcW w:w="1748" w:type="dxa"/>
            <w:tcBorders>
              <w:left w:val="none" w:sz="0" w:space="0" w:color="auto"/>
              <w:right w:val="none" w:sz="0" w:space="0" w:color="auto"/>
            </w:tcBorders>
            <w:shd w:val="clear" w:color="auto" w:fill="auto"/>
          </w:tcPr>
          <w:p w14:paraId="43AF9D05"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163BE">
              <w:rPr>
                <w:rFonts w:ascii="Times New Roman" w:hAnsi="Times New Roman" w:cs="Times New Roman"/>
                <w:sz w:val="16"/>
                <w:szCs w:val="16"/>
              </w:rPr>
              <w:t>0.61</w:t>
            </w:r>
            <w:r>
              <w:rPr>
                <w:rFonts w:ascii="Times New Roman" w:hAnsi="Times New Roman" w:cs="Times New Roman"/>
                <w:sz w:val="16"/>
                <w:szCs w:val="16"/>
              </w:rPr>
              <w:t xml:space="preserve"> </w:t>
            </w:r>
            <w:r w:rsidRPr="004163BE">
              <w:rPr>
                <w:rFonts w:ascii="Times New Roman" w:hAnsi="Times New Roman" w:cs="Times New Roman"/>
                <w:sz w:val="16"/>
                <w:szCs w:val="16"/>
              </w:rPr>
              <w:t>(0.51</w:t>
            </w:r>
            <w:r>
              <w:rPr>
                <w:rFonts w:ascii="Times New Roman" w:hAnsi="Times New Roman" w:cs="Times New Roman"/>
                <w:sz w:val="16"/>
                <w:szCs w:val="16"/>
              </w:rPr>
              <w:t>-</w:t>
            </w:r>
            <w:r w:rsidRPr="004163BE">
              <w:rPr>
                <w:rFonts w:ascii="Times New Roman" w:hAnsi="Times New Roman" w:cs="Times New Roman"/>
                <w:sz w:val="16"/>
                <w:szCs w:val="16"/>
              </w:rPr>
              <w:t>0.73)</w:t>
            </w:r>
            <w:r>
              <w:rPr>
                <w:rFonts w:ascii="Times New Roman" w:hAnsi="Times New Roman" w:cs="Times New Roman"/>
                <w:sz w:val="16"/>
                <w:szCs w:val="16"/>
              </w:rPr>
              <w:t>*</w:t>
            </w:r>
          </w:p>
        </w:tc>
        <w:tc>
          <w:tcPr>
            <w:tcW w:w="1748" w:type="dxa"/>
            <w:tcBorders>
              <w:left w:val="none" w:sz="0" w:space="0" w:color="auto"/>
              <w:right w:val="none" w:sz="0" w:space="0" w:color="auto"/>
            </w:tcBorders>
            <w:shd w:val="clear" w:color="auto" w:fill="auto"/>
          </w:tcPr>
          <w:p w14:paraId="4327A85A" w14:textId="6872F465" w:rsidR="006864F3" w:rsidRPr="00BA1AA9" w:rsidRDefault="005B73F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97474">
              <w:rPr>
                <w:rFonts w:ascii="Times New Roman" w:hAnsi="Times New Roman" w:cs="Times New Roman"/>
                <w:sz w:val="16"/>
                <w:szCs w:val="16"/>
              </w:rPr>
              <w:t>0.64 (0.55, 0.74)</w:t>
            </w:r>
          </w:p>
        </w:tc>
        <w:tc>
          <w:tcPr>
            <w:tcW w:w="1748" w:type="dxa"/>
            <w:tcBorders>
              <w:left w:val="none" w:sz="0" w:space="0" w:color="auto"/>
              <w:right w:val="none" w:sz="0" w:space="0" w:color="auto"/>
            </w:tcBorders>
            <w:shd w:val="clear" w:color="auto" w:fill="auto"/>
          </w:tcPr>
          <w:p w14:paraId="63724EDF" w14:textId="250B12A0" w:rsidR="006864F3" w:rsidRPr="004163BE" w:rsidRDefault="00A62E99"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0.63 (0.53-0.75)*</w:t>
            </w:r>
          </w:p>
        </w:tc>
        <w:tc>
          <w:tcPr>
            <w:tcW w:w="1748" w:type="dxa"/>
            <w:tcBorders>
              <w:left w:val="none" w:sz="0" w:space="0" w:color="auto"/>
              <w:right w:val="none" w:sz="0" w:space="0" w:color="auto"/>
            </w:tcBorders>
            <w:shd w:val="clear" w:color="auto" w:fill="auto"/>
          </w:tcPr>
          <w:p w14:paraId="3348BA79" w14:textId="5DE38419" w:rsidR="006864F3" w:rsidRPr="00BA1AA9" w:rsidRDefault="005B73FC"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97474">
              <w:rPr>
                <w:rFonts w:ascii="Times New Roman" w:hAnsi="Times New Roman" w:cs="Times New Roman"/>
                <w:sz w:val="16"/>
                <w:szCs w:val="16"/>
              </w:rPr>
              <w:t>0.78 (0.69, 0.87)</w:t>
            </w:r>
          </w:p>
        </w:tc>
        <w:tc>
          <w:tcPr>
            <w:tcW w:w="1749" w:type="dxa"/>
            <w:tcBorders>
              <w:left w:val="none" w:sz="0" w:space="0" w:color="auto"/>
              <w:right w:val="none" w:sz="0" w:space="0" w:color="auto"/>
            </w:tcBorders>
            <w:shd w:val="clear" w:color="auto" w:fill="auto"/>
          </w:tcPr>
          <w:p w14:paraId="0826784C"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0.77 (0.68-0.88)*</w:t>
            </w:r>
          </w:p>
        </w:tc>
      </w:tr>
      <w:tr w:rsidR="006864F3" w:rsidRPr="004163BE" w14:paraId="5F9B4EBF"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590CC76D" w14:textId="77777777" w:rsidR="006864F3" w:rsidRPr="004163BE" w:rsidRDefault="006864F3" w:rsidP="00833E88">
            <w:pPr>
              <w:jc w:val="center"/>
              <w:rPr>
                <w:rFonts w:ascii="Times New Roman" w:hAnsi="Times New Roman" w:cs="Times New Roman"/>
                <w:color w:val="0D0D0D"/>
                <w:sz w:val="16"/>
                <w:szCs w:val="16"/>
                <w:u w:val="single"/>
                <w:shd w:val="clear" w:color="auto" w:fill="FFFFFF"/>
              </w:rPr>
            </w:pPr>
            <w:r w:rsidRPr="004163BE">
              <w:rPr>
                <w:rFonts w:ascii="Times New Roman" w:hAnsi="Times New Roman" w:cs="Times New Roman"/>
                <w:b w:val="0"/>
                <w:sz w:val="16"/>
                <w:szCs w:val="16"/>
                <w:u w:val="single"/>
              </w:rPr>
              <w:t>Sociodemographics</w:t>
            </w:r>
            <w:r w:rsidRPr="004163BE">
              <w:rPr>
                <w:rFonts w:ascii="Times New Roman" w:hAnsi="Times New Roman" w:cs="Times New Roman"/>
                <w:b w:val="0"/>
                <w:sz w:val="16"/>
                <w:szCs w:val="16"/>
              </w:rPr>
              <w:t>:</w:t>
            </w:r>
          </w:p>
        </w:tc>
        <w:tc>
          <w:tcPr>
            <w:tcW w:w="1449" w:type="dxa"/>
            <w:shd w:val="clear" w:color="auto" w:fill="auto"/>
          </w:tcPr>
          <w:p w14:paraId="5A4B7664" w14:textId="77777777" w:rsidR="006864F3" w:rsidRPr="004163BE" w:rsidRDefault="006864F3"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1C09B358"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B3208B7"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098534D8"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5648E635"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45B471BF"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shd w:val="clear" w:color="auto" w:fill="auto"/>
          </w:tcPr>
          <w:p w14:paraId="367C74D8"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864F3" w:rsidRPr="004163BE" w14:paraId="0B06BD34"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6428CBC7" w14:textId="77777777" w:rsidR="006864F3" w:rsidRPr="005852E8" w:rsidRDefault="006864F3" w:rsidP="00833E88">
            <w:pPr>
              <w:jc w:val="center"/>
              <w:rPr>
                <w:rFonts w:ascii="Times New Roman" w:hAnsi="Times New Roman" w:cs="Times New Roman"/>
                <w:b w:val="0"/>
                <w:bCs w:val="0"/>
                <w:color w:val="0D0D0D"/>
                <w:sz w:val="16"/>
                <w:szCs w:val="16"/>
                <w:shd w:val="clear" w:color="auto" w:fill="FFFFFF"/>
              </w:rPr>
            </w:pPr>
            <w:r w:rsidRPr="005852E8">
              <w:rPr>
                <w:rFonts w:ascii="Times New Roman" w:hAnsi="Times New Roman" w:cs="Times New Roman"/>
                <w:b w:val="0"/>
                <w:bCs w:val="0"/>
                <w:color w:val="0D0D0D"/>
                <w:sz w:val="16"/>
                <w:szCs w:val="16"/>
                <w:shd w:val="clear" w:color="auto" w:fill="FFFFFF"/>
              </w:rPr>
              <w:t>Ethinicity</w:t>
            </w:r>
          </w:p>
        </w:tc>
        <w:tc>
          <w:tcPr>
            <w:tcW w:w="1449" w:type="dxa"/>
            <w:tcBorders>
              <w:left w:val="none" w:sz="0" w:space="0" w:color="auto"/>
              <w:right w:val="none" w:sz="0" w:space="0" w:color="auto"/>
            </w:tcBorders>
            <w:shd w:val="clear" w:color="auto" w:fill="auto"/>
          </w:tcPr>
          <w:p w14:paraId="0C1E7BB2" w14:textId="77777777" w:rsidR="006864F3" w:rsidRPr="004163BE"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Chinese</w:t>
            </w:r>
          </w:p>
        </w:tc>
        <w:tc>
          <w:tcPr>
            <w:tcW w:w="1748" w:type="dxa"/>
            <w:tcBorders>
              <w:left w:val="none" w:sz="0" w:space="0" w:color="auto"/>
              <w:right w:val="none" w:sz="0" w:space="0" w:color="auto"/>
            </w:tcBorders>
            <w:shd w:val="clear" w:color="auto" w:fill="auto"/>
          </w:tcPr>
          <w:p w14:paraId="087C0C72"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19F62E69"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145F2014" w14:textId="61D6F0CF" w:rsidR="006864F3" w:rsidRPr="004163BE" w:rsidRDefault="00264E9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0.82 (0.40-1.68)</w:t>
            </w:r>
          </w:p>
        </w:tc>
        <w:tc>
          <w:tcPr>
            <w:tcW w:w="1748" w:type="dxa"/>
            <w:tcBorders>
              <w:left w:val="none" w:sz="0" w:space="0" w:color="auto"/>
              <w:right w:val="none" w:sz="0" w:space="0" w:color="auto"/>
            </w:tcBorders>
            <w:shd w:val="clear" w:color="auto" w:fill="auto"/>
          </w:tcPr>
          <w:p w14:paraId="205E6002"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0.34 (0.12-0.99)*</w:t>
            </w:r>
          </w:p>
        </w:tc>
        <w:tc>
          <w:tcPr>
            <w:tcW w:w="1748" w:type="dxa"/>
            <w:tcBorders>
              <w:left w:val="none" w:sz="0" w:space="0" w:color="auto"/>
              <w:right w:val="none" w:sz="0" w:space="0" w:color="auto"/>
            </w:tcBorders>
            <w:shd w:val="clear" w:color="auto" w:fill="auto"/>
          </w:tcPr>
          <w:p w14:paraId="5F95DDCE"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9" w:type="dxa"/>
            <w:tcBorders>
              <w:left w:val="none" w:sz="0" w:space="0" w:color="auto"/>
              <w:right w:val="none" w:sz="0" w:space="0" w:color="auto"/>
            </w:tcBorders>
            <w:shd w:val="clear" w:color="auto" w:fill="auto"/>
          </w:tcPr>
          <w:p w14:paraId="136B00B4"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864F3" w:rsidRPr="004163BE" w14:paraId="18DB8416"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1C953621" w14:textId="77777777" w:rsidR="006864F3" w:rsidRDefault="006864F3" w:rsidP="00833E88">
            <w:pPr>
              <w:jc w:val="center"/>
              <w:rPr>
                <w:rFonts w:ascii="Times New Roman" w:hAnsi="Times New Roman" w:cs="Times New Roman"/>
                <w:color w:val="0D0D0D"/>
                <w:sz w:val="16"/>
                <w:szCs w:val="16"/>
                <w:u w:val="single"/>
                <w:shd w:val="clear" w:color="auto" w:fill="FFFFFF"/>
              </w:rPr>
            </w:pPr>
          </w:p>
        </w:tc>
        <w:tc>
          <w:tcPr>
            <w:tcW w:w="1449" w:type="dxa"/>
            <w:shd w:val="clear" w:color="auto" w:fill="auto"/>
          </w:tcPr>
          <w:p w14:paraId="234A5958" w14:textId="77777777" w:rsidR="006864F3" w:rsidRDefault="006864F3"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Indian</w:t>
            </w:r>
          </w:p>
        </w:tc>
        <w:tc>
          <w:tcPr>
            <w:tcW w:w="1748" w:type="dxa"/>
            <w:shd w:val="clear" w:color="auto" w:fill="auto"/>
          </w:tcPr>
          <w:p w14:paraId="76525823"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500C2861"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7D760034" w14:textId="7FF64B1D" w:rsidR="006864F3" w:rsidRPr="004163BE" w:rsidRDefault="00264E9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1.97 (0.81-4.78)</w:t>
            </w:r>
          </w:p>
        </w:tc>
        <w:tc>
          <w:tcPr>
            <w:tcW w:w="1748" w:type="dxa"/>
            <w:shd w:val="clear" w:color="auto" w:fill="auto"/>
          </w:tcPr>
          <w:p w14:paraId="32F2CB78"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1.54 (0.39-5.97)</w:t>
            </w:r>
          </w:p>
        </w:tc>
        <w:tc>
          <w:tcPr>
            <w:tcW w:w="1748" w:type="dxa"/>
            <w:shd w:val="clear" w:color="auto" w:fill="auto"/>
          </w:tcPr>
          <w:p w14:paraId="277488BF"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shd w:val="clear" w:color="auto" w:fill="auto"/>
          </w:tcPr>
          <w:p w14:paraId="3CAECC2C"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864F3" w:rsidRPr="004163BE" w14:paraId="6FDBDE44"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3866FA23" w14:textId="77777777" w:rsidR="006864F3" w:rsidRDefault="006864F3" w:rsidP="00833E88">
            <w:pPr>
              <w:jc w:val="center"/>
              <w:rPr>
                <w:rFonts w:ascii="Times New Roman" w:hAnsi="Times New Roman" w:cs="Times New Roman"/>
                <w:color w:val="0D0D0D"/>
                <w:sz w:val="16"/>
                <w:szCs w:val="16"/>
                <w:u w:val="single"/>
                <w:shd w:val="clear" w:color="auto" w:fill="FFFFFF"/>
              </w:rPr>
            </w:pPr>
          </w:p>
        </w:tc>
        <w:tc>
          <w:tcPr>
            <w:tcW w:w="1449" w:type="dxa"/>
            <w:tcBorders>
              <w:left w:val="none" w:sz="0" w:space="0" w:color="auto"/>
              <w:right w:val="none" w:sz="0" w:space="0" w:color="auto"/>
            </w:tcBorders>
            <w:shd w:val="clear" w:color="auto" w:fill="auto"/>
          </w:tcPr>
          <w:p w14:paraId="6196E8C1" w14:textId="77777777" w:rsidR="006864F3"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Others</w:t>
            </w:r>
          </w:p>
        </w:tc>
        <w:tc>
          <w:tcPr>
            <w:tcW w:w="1748" w:type="dxa"/>
            <w:tcBorders>
              <w:left w:val="none" w:sz="0" w:space="0" w:color="auto"/>
              <w:right w:val="none" w:sz="0" w:space="0" w:color="auto"/>
            </w:tcBorders>
            <w:shd w:val="clear" w:color="auto" w:fill="auto"/>
          </w:tcPr>
          <w:p w14:paraId="756C1E5C"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4FD59EFD"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51413B95" w14:textId="3BAC49FF" w:rsidR="006864F3" w:rsidRPr="004163BE" w:rsidRDefault="00264E9A"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0.66 (0.19-2.21)</w:t>
            </w:r>
          </w:p>
        </w:tc>
        <w:tc>
          <w:tcPr>
            <w:tcW w:w="1748" w:type="dxa"/>
            <w:tcBorders>
              <w:left w:val="none" w:sz="0" w:space="0" w:color="auto"/>
              <w:right w:val="none" w:sz="0" w:space="0" w:color="auto"/>
            </w:tcBorders>
            <w:shd w:val="clear" w:color="auto" w:fill="auto"/>
          </w:tcPr>
          <w:p w14:paraId="4E979DA4"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0.17 (0.04-0.83)*</w:t>
            </w:r>
          </w:p>
        </w:tc>
        <w:tc>
          <w:tcPr>
            <w:tcW w:w="1748" w:type="dxa"/>
            <w:tcBorders>
              <w:left w:val="none" w:sz="0" w:space="0" w:color="auto"/>
              <w:right w:val="none" w:sz="0" w:space="0" w:color="auto"/>
            </w:tcBorders>
            <w:shd w:val="clear" w:color="auto" w:fill="auto"/>
          </w:tcPr>
          <w:p w14:paraId="2987869A"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9" w:type="dxa"/>
            <w:tcBorders>
              <w:left w:val="none" w:sz="0" w:space="0" w:color="auto"/>
              <w:right w:val="none" w:sz="0" w:space="0" w:color="auto"/>
            </w:tcBorders>
            <w:shd w:val="clear" w:color="auto" w:fill="auto"/>
          </w:tcPr>
          <w:p w14:paraId="4F439C9C"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864F3" w:rsidRPr="004163BE" w14:paraId="69CACE58"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60EACF7C" w14:textId="77777777" w:rsidR="006864F3" w:rsidRDefault="006864F3" w:rsidP="00833E88">
            <w:pPr>
              <w:jc w:val="center"/>
              <w:rPr>
                <w:rFonts w:ascii="Times New Roman" w:hAnsi="Times New Roman" w:cs="Times New Roman"/>
                <w:color w:val="0D0D0D"/>
                <w:sz w:val="16"/>
                <w:szCs w:val="16"/>
                <w:u w:val="single"/>
                <w:shd w:val="clear" w:color="auto" w:fill="FFFFFF"/>
              </w:rPr>
            </w:pPr>
          </w:p>
        </w:tc>
        <w:tc>
          <w:tcPr>
            <w:tcW w:w="1449" w:type="dxa"/>
            <w:shd w:val="clear" w:color="auto" w:fill="auto"/>
          </w:tcPr>
          <w:p w14:paraId="2B26C0C2" w14:textId="77777777" w:rsidR="006864F3" w:rsidRDefault="006864F3"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Malay</w:t>
            </w:r>
          </w:p>
        </w:tc>
        <w:tc>
          <w:tcPr>
            <w:tcW w:w="1748" w:type="dxa"/>
            <w:shd w:val="clear" w:color="auto" w:fill="auto"/>
          </w:tcPr>
          <w:p w14:paraId="08BD9DDC"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6D5DAA0E"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D51D093" w14:textId="6FB1332B" w:rsidR="006864F3" w:rsidRPr="004163BE" w:rsidRDefault="00264E9A"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748" w:type="dxa"/>
            <w:shd w:val="clear" w:color="auto" w:fill="auto"/>
          </w:tcPr>
          <w:p w14:paraId="06BB6A0D"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reference</w:t>
            </w:r>
          </w:p>
        </w:tc>
        <w:tc>
          <w:tcPr>
            <w:tcW w:w="1748" w:type="dxa"/>
            <w:shd w:val="clear" w:color="auto" w:fill="auto"/>
          </w:tcPr>
          <w:p w14:paraId="5EE0359C"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shd w:val="clear" w:color="auto" w:fill="auto"/>
          </w:tcPr>
          <w:p w14:paraId="5A75870C"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864F3" w:rsidRPr="004163BE" w14:paraId="0ABBD784"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245AF0E5" w14:textId="77777777" w:rsidR="006864F3" w:rsidRPr="005852E8" w:rsidRDefault="006864F3" w:rsidP="00833E88">
            <w:pPr>
              <w:jc w:val="center"/>
              <w:rPr>
                <w:rFonts w:ascii="Times New Roman" w:hAnsi="Times New Roman" w:cs="Times New Roman"/>
                <w:b w:val="0"/>
                <w:bCs w:val="0"/>
                <w:color w:val="0D0D0D"/>
                <w:sz w:val="16"/>
                <w:szCs w:val="16"/>
                <w:shd w:val="clear" w:color="auto" w:fill="FFFFFF"/>
              </w:rPr>
            </w:pPr>
            <w:r w:rsidRPr="005852E8">
              <w:rPr>
                <w:rFonts w:ascii="Times New Roman" w:hAnsi="Times New Roman" w:cs="Times New Roman"/>
                <w:b w:val="0"/>
                <w:bCs w:val="0"/>
                <w:color w:val="0D0D0D"/>
                <w:sz w:val="16"/>
                <w:szCs w:val="16"/>
                <w:shd w:val="clear" w:color="auto" w:fill="FFFFFF"/>
              </w:rPr>
              <w:t>Nutrition:</w:t>
            </w:r>
          </w:p>
        </w:tc>
        <w:tc>
          <w:tcPr>
            <w:tcW w:w="1449" w:type="dxa"/>
            <w:tcBorders>
              <w:left w:val="none" w:sz="0" w:space="0" w:color="auto"/>
              <w:right w:val="none" w:sz="0" w:space="0" w:color="auto"/>
            </w:tcBorders>
            <w:shd w:val="clear" w:color="auto" w:fill="auto"/>
          </w:tcPr>
          <w:p w14:paraId="4FD83C62" w14:textId="77777777" w:rsidR="006864F3"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35916879"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2661C0E0"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0F311FD4"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6A9EC24F"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679136AD"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9" w:type="dxa"/>
            <w:tcBorders>
              <w:left w:val="none" w:sz="0" w:space="0" w:color="auto"/>
              <w:right w:val="none" w:sz="0" w:space="0" w:color="auto"/>
            </w:tcBorders>
            <w:shd w:val="clear" w:color="auto" w:fill="auto"/>
          </w:tcPr>
          <w:p w14:paraId="48EB6CDB"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864F3" w:rsidRPr="004163BE" w14:paraId="7F1F8CB1" w14:textId="77777777" w:rsidTr="00833E88">
        <w:trPr>
          <w:trHeight w:val="146"/>
          <w:jc w:val="center"/>
        </w:trPr>
        <w:tc>
          <w:tcPr>
            <w:cnfStyle w:val="001000000000" w:firstRow="0" w:lastRow="0" w:firstColumn="1" w:lastColumn="0" w:oddVBand="0" w:evenVBand="0" w:oddHBand="0" w:evenHBand="0" w:firstRowFirstColumn="0" w:firstRowLastColumn="0" w:lastRowFirstColumn="0" w:lastRowLastColumn="0"/>
            <w:tcW w:w="1665" w:type="dxa"/>
            <w:shd w:val="clear" w:color="auto" w:fill="auto"/>
          </w:tcPr>
          <w:p w14:paraId="6347A124" w14:textId="2484BE59" w:rsidR="006864F3" w:rsidRPr="005852E8" w:rsidRDefault="004E043E" w:rsidP="00833E88">
            <w:pPr>
              <w:jc w:val="center"/>
              <w:rPr>
                <w:rFonts w:ascii="Times New Roman" w:hAnsi="Times New Roman" w:cs="Times New Roman"/>
                <w:b w:val="0"/>
                <w:bCs w:val="0"/>
                <w:color w:val="0D0D0D"/>
                <w:sz w:val="16"/>
                <w:szCs w:val="16"/>
                <w:u w:val="single"/>
                <w:shd w:val="clear" w:color="auto" w:fill="FFFFFF"/>
              </w:rPr>
            </w:pPr>
            <w:r>
              <w:rPr>
                <w:rFonts w:ascii="Times New Roman" w:hAnsi="Times New Roman" w:cs="Times New Roman"/>
                <w:b w:val="0"/>
                <w:bCs w:val="0"/>
                <w:sz w:val="16"/>
                <w:szCs w:val="16"/>
              </w:rPr>
              <w:t>Dietary profile</w:t>
            </w:r>
            <w:r w:rsidR="006864F3" w:rsidRPr="005852E8">
              <w:rPr>
                <w:rFonts w:ascii="Times New Roman" w:hAnsi="Times New Roman" w:cs="Times New Roman"/>
                <w:b w:val="0"/>
                <w:bCs w:val="0"/>
                <w:sz w:val="16"/>
                <w:szCs w:val="16"/>
              </w:rPr>
              <w:t xml:space="preserve"> </w:t>
            </w:r>
          </w:p>
        </w:tc>
        <w:tc>
          <w:tcPr>
            <w:tcW w:w="1449" w:type="dxa"/>
            <w:shd w:val="clear" w:color="auto" w:fill="auto"/>
          </w:tcPr>
          <w:p w14:paraId="4DFDD923" w14:textId="6F0F60E3" w:rsidR="006864F3" w:rsidRDefault="004E043E" w:rsidP="00833E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Protein intake </w:t>
            </w:r>
            <w:r w:rsidR="006864F3">
              <w:rPr>
                <w:rFonts w:ascii="Times New Roman" w:hAnsi="Times New Roman" w:cs="Times New Roman"/>
                <w:sz w:val="16"/>
                <w:szCs w:val="16"/>
              </w:rPr>
              <w:t>(g/daily)</w:t>
            </w:r>
          </w:p>
        </w:tc>
        <w:tc>
          <w:tcPr>
            <w:tcW w:w="1748" w:type="dxa"/>
            <w:shd w:val="clear" w:color="auto" w:fill="auto"/>
          </w:tcPr>
          <w:p w14:paraId="1E80059C" w14:textId="77777777" w:rsidR="006864F3"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3063E8BF"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8" w:type="dxa"/>
            <w:shd w:val="clear" w:color="auto" w:fill="auto"/>
          </w:tcPr>
          <w:p w14:paraId="03E4AE46" w14:textId="5FCFF20E" w:rsidR="006864F3" w:rsidRPr="00BA1AA9" w:rsidRDefault="00202442"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97474">
              <w:rPr>
                <w:rFonts w:ascii="Times New Roman" w:hAnsi="Times New Roman" w:cs="Times New Roman"/>
                <w:sz w:val="16"/>
                <w:szCs w:val="16"/>
              </w:rPr>
              <w:t>0.88 (0.85, 0.92)</w:t>
            </w:r>
          </w:p>
        </w:tc>
        <w:tc>
          <w:tcPr>
            <w:tcW w:w="1748" w:type="dxa"/>
            <w:shd w:val="clear" w:color="auto" w:fill="auto"/>
          </w:tcPr>
          <w:p w14:paraId="76FE6075"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0.88 (0.83-0.92)*</w:t>
            </w:r>
          </w:p>
        </w:tc>
        <w:tc>
          <w:tcPr>
            <w:tcW w:w="1748" w:type="dxa"/>
            <w:shd w:val="clear" w:color="auto" w:fill="auto"/>
          </w:tcPr>
          <w:p w14:paraId="17C76F14"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749" w:type="dxa"/>
            <w:shd w:val="clear" w:color="auto" w:fill="auto"/>
          </w:tcPr>
          <w:p w14:paraId="58FD0E6F" w14:textId="77777777" w:rsidR="006864F3" w:rsidRPr="004163BE" w:rsidRDefault="006864F3" w:rsidP="00833E8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864F3" w:rsidRPr="004163BE" w14:paraId="506311C2" w14:textId="77777777" w:rsidTr="00833E88">
        <w:trPr>
          <w:cnfStyle w:val="000000100000" w:firstRow="0" w:lastRow="0" w:firstColumn="0" w:lastColumn="0" w:oddVBand="0" w:evenVBand="0" w:oddHBand="1"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1665" w:type="dxa"/>
            <w:tcBorders>
              <w:left w:val="none" w:sz="0" w:space="0" w:color="auto"/>
              <w:right w:val="none" w:sz="0" w:space="0" w:color="auto"/>
            </w:tcBorders>
            <w:shd w:val="clear" w:color="auto" w:fill="auto"/>
          </w:tcPr>
          <w:p w14:paraId="7865505E" w14:textId="77777777" w:rsidR="006864F3" w:rsidRPr="005852E8" w:rsidRDefault="006864F3" w:rsidP="00833E88">
            <w:pPr>
              <w:jc w:val="center"/>
              <w:rPr>
                <w:rFonts w:ascii="Times New Roman" w:hAnsi="Times New Roman" w:cs="Times New Roman"/>
                <w:b w:val="0"/>
                <w:bCs w:val="0"/>
                <w:color w:val="0D0D0D"/>
                <w:sz w:val="16"/>
                <w:szCs w:val="16"/>
                <w:shd w:val="clear" w:color="auto" w:fill="FFFFFF"/>
              </w:rPr>
            </w:pPr>
            <w:r w:rsidRPr="005852E8">
              <w:rPr>
                <w:rFonts w:ascii="Times New Roman" w:hAnsi="Times New Roman" w:cs="Times New Roman"/>
                <w:b w:val="0"/>
                <w:bCs w:val="0"/>
                <w:color w:val="0D0D0D"/>
                <w:sz w:val="16"/>
                <w:szCs w:val="16"/>
                <w:shd w:val="clear" w:color="auto" w:fill="FFFFFF"/>
              </w:rPr>
              <w:t>Clinical history:</w:t>
            </w:r>
          </w:p>
        </w:tc>
        <w:tc>
          <w:tcPr>
            <w:tcW w:w="1449" w:type="dxa"/>
            <w:tcBorders>
              <w:left w:val="none" w:sz="0" w:space="0" w:color="auto"/>
              <w:right w:val="none" w:sz="0" w:space="0" w:color="auto"/>
            </w:tcBorders>
            <w:shd w:val="clear" w:color="auto" w:fill="auto"/>
          </w:tcPr>
          <w:p w14:paraId="61C91FE8" w14:textId="77777777" w:rsidR="006864F3" w:rsidRDefault="006864F3" w:rsidP="00833E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History of heart failure</w:t>
            </w:r>
          </w:p>
        </w:tc>
        <w:tc>
          <w:tcPr>
            <w:tcW w:w="1748" w:type="dxa"/>
            <w:tcBorders>
              <w:left w:val="none" w:sz="0" w:space="0" w:color="auto"/>
              <w:right w:val="none" w:sz="0" w:space="0" w:color="auto"/>
            </w:tcBorders>
            <w:shd w:val="clear" w:color="auto" w:fill="auto"/>
          </w:tcPr>
          <w:p w14:paraId="7BD9E790" w14:textId="77777777" w:rsidR="006864F3"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719568CF"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0BE2C3D0"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157ECAB9"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748" w:type="dxa"/>
            <w:tcBorders>
              <w:left w:val="none" w:sz="0" w:space="0" w:color="auto"/>
              <w:right w:val="none" w:sz="0" w:space="0" w:color="auto"/>
            </w:tcBorders>
            <w:shd w:val="clear" w:color="auto" w:fill="auto"/>
          </w:tcPr>
          <w:p w14:paraId="3C33CB9C" w14:textId="2CE67617" w:rsidR="006864F3" w:rsidRPr="004163BE" w:rsidRDefault="00BA1AA9"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A1AA9">
              <w:rPr>
                <w:rFonts w:ascii="Times New Roman" w:hAnsi="Times New Roman" w:cs="Times New Roman"/>
                <w:sz w:val="16"/>
                <w:szCs w:val="16"/>
              </w:rPr>
              <w:t>3.88 (0.68, 22.29)</w:t>
            </w:r>
          </w:p>
        </w:tc>
        <w:tc>
          <w:tcPr>
            <w:tcW w:w="1749" w:type="dxa"/>
            <w:tcBorders>
              <w:left w:val="none" w:sz="0" w:space="0" w:color="auto"/>
              <w:right w:val="none" w:sz="0" w:space="0" w:color="auto"/>
            </w:tcBorders>
            <w:shd w:val="clear" w:color="auto" w:fill="auto"/>
          </w:tcPr>
          <w:p w14:paraId="2A17068D" w14:textId="77777777" w:rsidR="006864F3" w:rsidRPr="004163BE" w:rsidRDefault="006864F3" w:rsidP="00833E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15.30 (1.48-158.06)*</w:t>
            </w:r>
          </w:p>
        </w:tc>
      </w:tr>
    </w:tbl>
    <w:p w14:paraId="2BA2B8F8" w14:textId="660EE423" w:rsidR="00184544" w:rsidRPr="00697474" w:rsidRDefault="00184544" w:rsidP="006864F3">
      <w:pPr>
        <w:spacing w:line="240" w:lineRule="auto"/>
        <w:jc w:val="both"/>
        <w:rPr>
          <w:rFonts w:ascii="Times New Roman" w:hAnsi="Times New Roman" w:cs="Times New Roman"/>
          <w:sz w:val="16"/>
          <w:szCs w:val="16"/>
        </w:rPr>
      </w:pPr>
      <w:r>
        <w:rPr>
          <w:rFonts w:ascii="Times New Roman" w:hAnsi="Times New Roman" w:cs="Times New Roman"/>
          <w:sz w:val="16"/>
          <w:szCs w:val="16"/>
          <w:vertAlign w:val="superscript"/>
        </w:rPr>
        <w:t>*</w:t>
      </w:r>
      <w:r w:rsidRPr="00697474">
        <w:rPr>
          <w:rFonts w:ascii="Times New Roman" w:hAnsi="Times New Roman" w:cs="Times New Roman"/>
          <w:sz w:val="16"/>
          <w:szCs w:val="16"/>
        </w:rPr>
        <w:t>p-value</w:t>
      </w:r>
      <w:r>
        <w:rPr>
          <w:rFonts w:ascii="Times New Roman" w:hAnsi="Times New Roman" w:cs="Times New Roman"/>
          <w:sz w:val="16"/>
          <w:szCs w:val="16"/>
          <w:vertAlign w:val="superscript"/>
        </w:rPr>
        <w:t xml:space="preserve"> </w:t>
      </w:r>
      <w:r>
        <w:rPr>
          <w:rFonts w:ascii="Times New Roman" w:hAnsi="Times New Roman" w:cs="Times New Roman"/>
          <w:sz w:val="16"/>
          <w:szCs w:val="16"/>
        </w:rPr>
        <w:t>&lt;0.05</w:t>
      </w:r>
    </w:p>
    <w:p w14:paraId="03AD24B5" w14:textId="5462FC2B" w:rsidR="006864F3" w:rsidRDefault="006864F3" w:rsidP="006864F3">
      <w:pPr>
        <w:spacing w:line="240" w:lineRule="auto"/>
        <w:jc w:val="both"/>
        <w:rPr>
          <w:rFonts w:ascii="Times New Roman" w:hAnsi="Times New Roman" w:cs="Times New Roman"/>
          <w:sz w:val="16"/>
          <w:szCs w:val="16"/>
        </w:rPr>
      </w:pPr>
      <w:r w:rsidRPr="004163BE">
        <w:rPr>
          <w:rFonts w:ascii="Times New Roman" w:hAnsi="Times New Roman" w:cs="Times New Roman"/>
          <w:sz w:val="16"/>
          <w:szCs w:val="16"/>
          <w:vertAlign w:val="superscript"/>
        </w:rPr>
        <w:t>a</w:t>
      </w:r>
      <w:r>
        <w:rPr>
          <w:rFonts w:ascii="Times New Roman" w:hAnsi="Times New Roman" w:cs="Times New Roman"/>
          <w:sz w:val="16"/>
          <w:szCs w:val="16"/>
          <w:vertAlign w:val="superscript"/>
        </w:rPr>
        <w:t xml:space="preserve"> </w:t>
      </w:r>
      <w:r w:rsidRPr="004163BE">
        <w:rPr>
          <w:rFonts w:ascii="Times New Roman" w:hAnsi="Times New Roman" w:cs="Times New Roman"/>
          <w:sz w:val="16"/>
          <w:szCs w:val="16"/>
        </w:rPr>
        <w:t xml:space="preserve">Multiple logistic regression was performed using forward </w:t>
      </w:r>
      <w:r>
        <w:rPr>
          <w:rFonts w:ascii="Times New Roman" w:hAnsi="Times New Roman" w:cs="Times New Roman"/>
          <w:sz w:val="16"/>
          <w:szCs w:val="16"/>
        </w:rPr>
        <w:t xml:space="preserve">stepwise </w:t>
      </w:r>
      <w:r w:rsidRPr="004163BE">
        <w:rPr>
          <w:rFonts w:ascii="Times New Roman" w:hAnsi="Times New Roman" w:cs="Times New Roman"/>
          <w:sz w:val="16"/>
          <w:szCs w:val="16"/>
        </w:rPr>
        <w:t>likelihood ratio strategy, Hosmer and Lemeshow goodness of fit = 0.</w:t>
      </w:r>
      <w:r>
        <w:rPr>
          <w:rFonts w:ascii="Times New Roman" w:hAnsi="Times New Roman" w:cs="Times New Roman"/>
          <w:sz w:val="16"/>
          <w:szCs w:val="16"/>
        </w:rPr>
        <w:t>33</w:t>
      </w:r>
      <w:r w:rsidRPr="004163BE">
        <w:rPr>
          <w:rFonts w:ascii="Times New Roman" w:hAnsi="Times New Roman" w:cs="Times New Roman"/>
          <w:sz w:val="16"/>
          <w:szCs w:val="16"/>
        </w:rPr>
        <w:t>, Nagelkerke R square = 0.6</w:t>
      </w:r>
      <w:r>
        <w:rPr>
          <w:rFonts w:ascii="Times New Roman" w:hAnsi="Times New Roman" w:cs="Times New Roman"/>
          <w:sz w:val="16"/>
          <w:szCs w:val="16"/>
        </w:rPr>
        <w:t>1</w:t>
      </w:r>
      <w:r w:rsidRPr="004163BE">
        <w:rPr>
          <w:rFonts w:ascii="Times New Roman" w:hAnsi="Times New Roman" w:cs="Times New Roman"/>
          <w:sz w:val="16"/>
          <w:szCs w:val="16"/>
        </w:rPr>
        <w:t xml:space="preserve">, controlling for age, ethnicity, education level, smoking status, total MET-minutes /week (a measure of physical activity that combines the intensity and duration of exercise), categories physical activity (low, moderate, high), calorie or energy consumption per daily intake, protein consumption per daily intake, calcium consumption per daily intake, potassium consumption per daily intake, phosphorus consumption per daily intake, magnesium consumption per daily intake, iron consumption per daily intake, zinc consumption per daily intake, selenium consumption per daily intake, cobalamin consumption per daily intake, pyridoxine consumption per daily intake, vitamin C consumption per daily intake, vitamin E consumption per daily intake, history of hospitalisation, </w:t>
      </w:r>
      <w:bookmarkStart w:id="0" w:name="_Hlk191374986"/>
      <w:r w:rsidRPr="004163BE">
        <w:rPr>
          <w:rFonts w:ascii="Times New Roman" w:hAnsi="Times New Roman" w:cs="Times New Roman"/>
          <w:sz w:val="16"/>
          <w:szCs w:val="16"/>
        </w:rPr>
        <w:t>body mass index (</w:t>
      </w:r>
      <w:r w:rsidR="00184544">
        <w:rPr>
          <w:rFonts w:ascii="Times New Roman" w:hAnsi="Times New Roman" w:cs="Times New Roman"/>
          <w:sz w:val="16"/>
          <w:szCs w:val="16"/>
        </w:rPr>
        <w:t>kg/m</w:t>
      </w:r>
      <w:r w:rsidR="00184544" w:rsidRPr="00697474">
        <w:rPr>
          <w:rFonts w:ascii="Times New Roman" w:hAnsi="Times New Roman" w:cs="Times New Roman"/>
          <w:sz w:val="16"/>
          <w:szCs w:val="16"/>
          <w:vertAlign w:val="superscript"/>
        </w:rPr>
        <w:t>2</w:t>
      </w:r>
      <w:r w:rsidRPr="004163BE">
        <w:rPr>
          <w:rFonts w:ascii="Times New Roman" w:hAnsi="Times New Roman" w:cs="Times New Roman"/>
          <w:sz w:val="16"/>
          <w:szCs w:val="16"/>
        </w:rPr>
        <w:t>)</w:t>
      </w:r>
      <w:bookmarkEnd w:id="0"/>
      <w:r w:rsidR="00184544">
        <w:rPr>
          <w:rFonts w:ascii="Times New Roman" w:hAnsi="Times New Roman" w:cs="Times New Roman"/>
          <w:sz w:val="16"/>
          <w:szCs w:val="16"/>
        </w:rPr>
        <w:t xml:space="preserve">, </w:t>
      </w:r>
      <w:r w:rsidRPr="004163BE">
        <w:rPr>
          <w:rFonts w:ascii="Times New Roman" w:hAnsi="Times New Roman" w:cs="Times New Roman"/>
          <w:sz w:val="16"/>
          <w:szCs w:val="16"/>
        </w:rPr>
        <w:t xml:space="preserve">and rheumatoid arthritis as comorbidity. </w:t>
      </w:r>
    </w:p>
    <w:p w14:paraId="38D2B6F4" w14:textId="77777777" w:rsidR="00184544" w:rsidRDefault="006864F3" w:rsidP="006864F3">
      <w:pPr>
        <w:spacing w:line="240" w:lineRule="auto"/>
        <w:jc w:val="both"/>
        <w:rPr>
          <w:rFonts w:ascii="Times New Roman" w:hAnsi="Times New Roman" w:cs="Times New Roman"/>
          <w:sz w:val="16"/>
          <w:szCs w:val="16"/>
        </w:rPr>
      </w:pPr>
      <w:r>
        <w:rPr>
          <w:rFonts w:ascii="Times New Roman" w:hAnsi="Times New Roman" w:cs="Times New Roman"/>
          <w:sz w:val="16"/>
          <w:szCs w:val="16"/>
          <w:vertAlign w:val="superscript"/>
        </w:rPr>
        <w:t xml:space="preserve">b </w:t>
      </w:r>
      <w:r w:rsidRPr="004163BE">
        <w:rPr>
          <w:rFonts w:ascii="Times New Roman" w:hAnsi="Times New Roman" w:cs="Times New Roman"/>
          <w:sz w:val="16"/>
          <w:szCs w:val="16"/>
        </w:rPr>
        <w:t xml:space="preserve">Multiple logistic regression was performed using </w:t>
      </w:r>
      <w:r>
        <w:rPr>
          <w:rFonts w:ascii="Times New Roman" w:hAnsi="Times New Roman" w:cs="Times New Roman"/>
          <w:sz w:val="16"/>
          <w:szCs w:val="16"/>
        </w:rPr>
        <w:t>forward stepwise</w:t>
      </w:r>
      <w:r w:rsidRPr="004163BE">
        <w:rPr>
          <w:rFonts w:ascii="Times New Roman" w:hAnsi="Times New Roman" w:cs="Times New Roman"/>
          <w:sz w:val="16"/>
          <w:szCs w:val="16"/>
        </w:rPr>
        <w:t xml:space="preserve"> </w:t>
      </w:r>
      <w:r>
        <w:rPr>
          <w:rFonts w:ascii="Times New Roman" w:hAnsi="Times New Roman" w:cs="Times New Roman"/>
          <w:sz w:val="16"/>
          <w:szCs w:val="16"/>
        </w:rPr>
        <w:t>likelihood</w:t>
      </w:r>
      <w:r w:rsidRPr="004163BE">
        <w:rPr>
          <w:rFonts w:ascii="Times New Roman" w:hAnsi="Times New Roman" w:cs="Times New Roman"/>
          <w:sz w:val="16"/>
          <w:szCs w:val="16"/>
        </w:rPr>
        <w:t xml:space="preserve"> ratio strategy, Hosmer and Lemeshow goodness of fit = 0.</w:t>
      </w:r>
      <w:r>
        <w:rPr>
          <w:rFonts w:ascii="Times New Roman" w:hAnsi="Times New Roman" w:cs="Times New Roman"/>
          <w:sz w:val="16"/>
          <w:szCs w:val="16"/>
        </w:rPr>
        <w:t>53</w:t>
      </w:r>
      <w:r w:rsidRPr="004163BE">
        <w:rPr>
          <w:rFonts w:ascii="Times New Roman" w:hAnsi="Times New Roman" w:cs="Times New Roman"/>
          <w:sz w:val="16"/>
          <w:szCs w:val="16"/>
        </w:rPr>
        <w:t>, Nagelkerke R square = 0.6</w:t>
      </w:r>
      <w:r>
        <w:rPr>
          <w:rFonts w:ascii="Times New Roman" w:hAnsi="Times New Roman" w:cs="Times New Roman"/>
          <w:sz w:val="16"/>
          <w:szCs w:val="16"/>
        </w:rPr>
        <w:t>2</w:t>
      </w:r>
      <w:r w:rsidRPr="004163BE">
        <w:rPr>
          <w:rFonts w:ascii="Times New Roman" w:hAnsi="Times New Roman" w:cs="Times New Roman"/>
          <w:sz w:val="16"/>
          <w:szCs w:val="16"/>
        </w:rPr>
        <w:t xml:space="preserve">, controlling for ethnicity, marital status, education level, employment status, history of drug abuse or user, history of alcohol intake, category physical activity (low, moderate, high), calorie or energy consumption per daily intake, protein consumption per daily intake, potassium consumption per daily intake, phosphorus consumption per daily intake, magnesium consumption per daily intake, iron consumption per daily intake, zinc consumption per daily intake, selenium consumption per daily intake, cobalamin consumption per daily intake, pyridoxine consumption per daily intake, vitamin E consumption per daily intake, vitamin K consumption per daily intake, history of hospitalisation, </w:t>
      </w:r>
      <w:r w:rsidR="00184544" w:rsidRPr="004163BE">
        <w:rPr>
          <w:rFonts w:ascii="Times New Roman" w:hAnsi="Times New Roman" w:cs="Times New Roman"/>
          <w:sz w:val="16"/>
          <w:szCs w:val="16"/>
        </w:rPr>
        <w:t>body mass index (</w:t>
      </w:r>
      <w:r w:rsidR="00184544">
        <w:rPr>
          <w:rFonts w:ascii="Times New Roman" w:hAnsi="Times New Roman" w:cs="Times New Roman"/>
          <w:sz w:val="16"/>
          <w:szCs w:val="16"/>
        </w:rPr>
        <w:t>kg/m</w:t>
      </w:r>
      <w:r w:rsidR="00184544" w:rsidRPr="00712A71">
        <w:rPr>
          <w:rFonts w:ascii="Times New Roman" w:hAnsi="Times New Roman" w:cs="Times New Roman"/>
          <w:sz w:val="16"/>
          <w:szCs w:val="16"/>
          <w:vertAlign w:val="superscript"/>
        </w:rPr>
        <w:t>2</w:t>
      </w:r>
      <w:r w:rsidR="00184544" w:rsidRPr="004163BE">
        <w:rPr>
          <w:rFonts w:ascii="Times New Roman" w:hAnsi="Times New Roman" w:cs="Times New Roman"/>
          <w:sz w:val="16"/>
          <w:szCs w:val="16"/>
        </w:rPr>
        <w:t>)</w:t>
      </w:r>
      <w:r w:rsidR="00184544">
        <w:rPr>
          <w:rFonts w:ascii="Times New Roman" w:hAnsi="Times New Roman" w:cs="Times New Roman"/>
          <w:sz w:val="16"/>
          <w:szCs w:val="16"/>
        </w:rPr>
        <w:t>.</w:t>
      </w:r>
    </w:p>
    <w:p w14:paraId="76AC19D9" w14:textId="004AF37B" w:rsidR="006864F3" w:rsidRDefault="006864F3" w:rsidP="006864F3">
      <w:pPr>
        <w:spacing w:line="240" w:lineRule="auto"/>
        <w:jc w:val="both"/>
        <w:rPr>
          <w:rFonts w:ascii="Times New Roman" w:hAnsi="Times New Roman" w:cs="Times New Roman"/>
          <w:sz w:val="16"/>
          <w:szCs w:val="16"/>
        </w:rPr>
      </w:pPr>
      <w:r>
        <w:rPr>
          <w:rFonts w:ascii="Times New Roman" w:hAnsi="Times New Roman" w:cs="Times New Roman"/>
          <w:sz w:val="16"/>
          <w:szCs w:val="16"/>
          <w:vertAlign w:val="superscript"/>
        </w:rPr>
        <w:t xml:space="preserve">c </w:t>
      </w:r>
      <w:r w:rsidRPr="004163BE">
        <w:rPr>
          <w:rFonts w:ascii="Times New Roman" w:hAnsi="Times New Roman" w:cs="Times New Roman"/>
          <w:sz w:val="16"/>
          <w:szCs w:val="16"/>
        </w:rPr>
        <w:t xml:space="preserve">Multiple logistic regression was performed using forward </w:t>
      </w:r>
      <w:r>
        <w:rPr>
          <w:rFonts w:ascii="Times New Roman" w:hAnsi="Times New Roman" w:cs="Times New Roman"/>
          <w:sz w:val="16"/>
          <w:szCs w:val="16"/>
        </w:rPr>
        <w:t>likelihood</w:t>
      </w:r>
      <w:r w:rsidRPr="004163BE">
        <w:rPr>
          <w:rFonts w:ascii="Times New Roman" w:hAnsi="Times New Roman" w:cs="Times New Roman"/>
          <w:sz w:val="16"/>
          <w:szCs w:val="16"/>
        </w:rPr>
        <w:t xml:space="preserve"> ratio strategy, Hosmer and Lemeshow goodness of fit = 0.</w:t>
      </w:r>
      <w:r>
        <w:rPr>
          <w:rFonts w:ascii="Times New Roman" w:hAnsi="Times New Roman" w:cs="Times New Roman"/>
          <w:sz w:val="16"/>
          <w:szCs w:val="16"/>
        </w:rPr>
        <w:t>14</w:t>
      </w:r>
      <w:r w:rsidRPr="004163BE">
        <w:rPr>
          <w:rFonts w:ascii="Times New Roman" w:hAnsi="Times New Roman" w:cs="Times New Roman"/>
          <w:sz w:val="16"/>
          <w:szCs w:val="16"/>
        </w:rPr>
        <w:t>, Nagelkerke R square = 0.</w:t>
      </w:r>
      <w:r>
        <w:rPr>
          <w:rFonts w:ascii="Times New Roman" w:hAnsi="Times New Roman" w:cs="Times New Roman"/>
          <w:sz w:val="16"/>
          <w:szCs w:val="16"/>
        </w:rPr>
        <w:t>57</w:t>
      </w:r>
      <w:r w:rsidRPr="004163BE">
        <w:rPr>
          <w:rFonts w:ascii="Times New Roman" w:hAnsi="Times New Roman" w:cs="Times New Roman"/>
          <w:sz w:val="16"/>
          <w:szCs w:val="16"/>
        </w:rPr>
        <w:t>, controlling for age, ethnicity, education level, employment status, category physical activity (low, moderate, high), calorie or energy consumption per daily intake, protein consumption per daily intake, potassium consumption per daily intake, phosphorus consumption per daily intake, magnesium consumption per daily intake, zinc consumption per daily intake, selenium consumption per daily intake, pyridoxine consumption per daily intake, vitamin E consumption per daily intake,</w:t>
      </w:r>
      <w:r w:rsidR="00184544">
        <w:rPr>
          <w:rFonts w:ascii="Times New Roman" w:hAnsi="Times New Roman" w:cs="Times New Roman"/>
          <w:sz w:val="16"/>
          <w:szCs w:val="16"/>
        </w:rPr>
        <w:t xml:space="preserve"> </w:t>
      </w:r>
      <w:r w:rsidR="00184544" w:rsidRPr="004163BE">
        <w:rPr>
          <w:rFonts w:ascii="Times New Roman" w:hAnsi="Times New Roman" w:cs="Times New Roman"/>
          <w:sz w:val="16"/>
          <w:szCs w:val="16"/>
        </w:rPr>
        <w:t>body mass index (</w:t>
      </w:r>
      <w:r w:rsidR="00184544">
        <w:rPr>
          <w:rFonts w:ascii="Times New Roman" w:hAnsi="Times New Roman" w:cs="Times New Roman"/>
          <w:sz w:val="16"/>
          <w:szCs w:val="16"/>
        </w:rPr>
        <w:t>kg/m</w:t>
      </w:r>
      <w:r w:rsidR="00184544" w:rsidRPr="00712A71">
        <w:rPr>
          <w:rFonts w:ascii="Times New Roman" w:hAnsi="Times New Roman" w:cs="Times New Roman"/>
          <w:sz w:val="16"/>
          <w:szCs w:val="16"/>
          <w:vertAlign w:val="superscript"/>
        </w:rPr>
        <w:t>2</w:t>
      </w:r>
      <w:r w:rsidR="00184544" w:rsidRPr="004163BE">
        <w:rPr>
          <w:rFonts w:ascii="Times New Roman" w:hAnsi="Times New Roman" w:cs="Times New Roman"/>
          <w:sz w:val="16"/>
          <w:szCs w:val="16"/>
        </w:rPr>
        <w:t>)</w:t>
      </w:r>
      <w:r w:rsidR="00184544">
        <w:rPr>
          <w:rFonts w:ascii="Times New Roman" w:hAnsi="Times New Roman" w:cs="Times New Roman"/>
          <w:sz w:val="16"/>
          <w:szCs w:val="16"/>
        </w:rPr>
        <w:t xml:space="preserve">, </w:t>
      </w:r>
      <w:r w:rsidRPr="004163BE">
        <w:rPr>
          <w:rFonts w:ascii="Times New Roman" w:hAnsi="Times New Roman" w:cs="Times New Roman"/>
          <w:sz w:val="16"/>
          <w:szCs w:val="16"/>
        </w:rPr>
        <w:t xml:space="preserve">heart failure, and type 2 diabetes mellitus as comorbidities. </w:t>
      </w:r>
    </w:p>
    <w:p w14:paraId="4DB3548B" w14:textId="77777777" w:rsidR="006864F3" w:rsidRDefault="006864F3" w:rsidP="00166B13">
      <w:pPr>
        <w:spacing w:line="480" w:lineRule="auto"/>
        <w:jc w:val="both"/>
        <w:rPr>
          <w:rFonts w:ascii="Times New Roman" w:hAnsi="Times New Roman" w:cs="Times New Roman"/>
          <w:kern w:val="0"/>
          <w:sz w:val="24"/>
          <w:szCs w:val="24"/>
        </w:rPr>
      </w:pPr>
    </w:p>
    <w:p w14:paraId="6127F85A" w14:textId="77777777" w:rsidR="002D4F02" w:rsidRDefault="002D4F02" w:rsidP="00166B13">
      <w:pPr>
        <w:spacing w:line="480" w:lineRule="auto"/>
        <w:jc w:val="both"/>
        <w:rPr>
          <w:rFonts w:ascii="Times New Roman" w:hAnsi="Times New Roman" w:cs="Times New Roman"/>
          <w:kern w:val="0"/>
          <w:sz w:val="24"/>
          <w:szCs w:val="24"/>
        </w:rPr>
        <w:sectPr w:rsidR="002D4F02" w:rsidSect="00697474">
          <w:pgSz w:w="16838" w:h="11906" w:orient="landscape"/>
          <w:pgMar w:top="1440" w:right="1440" w:bottom="1440" w:left="1440" w:header="709" w:footer="709" w:gutter="0"/>
          <w:cols w:space="708"/>
          <w:docGrid w:linePitch="360"/>
        </w:sectPr>
      </w:pPr>
    </w:p>
    <w:p w14:paraId="1BFFB36C" w14:textId="77777777" w:rsidR="008D6125" w:rsidRPr="006009C7" w:rsidRDefault="008D6125" w:rsidP="008A48AE">
      <w:pPr>
        <w:spacing w:line="480" w:lineRule="auto"/>
        <w:jc w:val="both"/>
        <w:rPr>
          <w:rFonts w:ascii="Times New Roman" w:hAnsi="Times New Roman" w:cs="Times New Roman"/>
          <w:kern w:val="0"/>
          <w:sz w:val="16"/>
          <w:szCs w:val="16"/>
        </w:rPr>
      </w:pPr>
    </w:p>
    <w:sectPr w:rsidR="008D6125" w:rsidRPr="006009C7" w:rsidSect="007602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4DB2" w14:textId="77777777" w:rsidR="009C1D6C" w:rsidRDefault="009C1D6C" w:rsidP="00760272">
      <w:pPr>
        <w:spacing w:after="0" w:line="240" w:lineRule="auto"/>
      </w:pPr>
      <w:r>
        <w:separator/>
      </w:r>
    </w:p>
  </w:endnote>
  <w:endnote w:type="continuationSeparator" w:id="0">
    <w:p w14:paraId="2775B445" w14:textId="77777777" w:rsidR="009C1D6C" w:rsidRDefault="009C1D6C" w:rsidP="0076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972913"/>
      <w:docPartObj>
        <w:docPartGallery w:val="Page Numbers (Bottom of Page)"/>
        <w:docPartUnique/>
      </w:docPartObj>
    </w:sdtPr>
    <w:sdtEndPr>
      <w:rPr>
        <w:noProof/>
      </w:rPr>
    </w:sdtEndPr>
    <w:sdtContent>
      <w:p w14:paraId="29ED72FA" w14:textId="3A309F37" w:rsidR="00E82D42" w:rsidRDefault="00E82D42">
        <w:pPr>
          <w:pStyle w:val="Footer"/>
          <w:jc w:val="center"/>
        </w:pPr>
        <w:r>
          <w:fldChar w:fldCharType="begin"/>
        </w:r>
        <w:r>
          <w:instrText xml:space="preserve"> PAGE   \* MERGEFORMAT </w:instrText>
        </w:r>
        <w:r>
          <w:fldChar w:fldCharType="separate"/>
        </w:r>
        <w:r w:rsidR="00A809BA">
          <w:rPr>
            <w:noProof/>
          </w:rPr>
          <w:t>1</w:t>
        </w:r>
        <w:r>
          <w:rPr>
            <w:noProof/>
          </w:rPr>
          <w:fldChar w:fldCharType="end"/>
        </w:r>
      </w:p>
    </w:sdtContent>
  </w:sdt>
  <w:p w14:paraId="463A17BF" w14:textId="77777777" w:rsidR="00E82D42" w:rsidRDefault="00E82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E451D" w14:textId="77777777" w:rsidR="009C1D6C" w:rsidRDefault="009C1D6C" w:rsidP="00760272">
      <w:pPr>
        <w:spacing w:after="0" w:line="240" w:lineRule="auto"/>
      </w:pPr>
      <w:r>
        <w:separator/>
      </w:r>
    </w:p>
  </w:footnote>
  <w:footnote w:type="continuationSeparator" w:id="0">
    <w:p w14:paraId="55828483" w14:textId="77777777" w:rsidR="009C1D6C" w:rsidRDefault="009C1D6C" w:rsidP="00760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31F8"/>
    <w:multiLevelType w:val="multilevel"/>
    <w:tmpl w:val="44827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21A89"/>
    <w:multiLevelType w:val="hybridMultilevel"/>
    <w:tmpl w:val="E0605844"/>
    <w:lvl w:ilvl="0" w:tplc="CA2485EA">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0011BD5"/>
    <w:multiLevelType w:val="hybridMultilevel"/>
    <w:tmpl w:val="D52C7C28"/>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15:restartNumberingAfterBreak="0">
    <w:nsid w:val="492131D0"/>
    <w:multiLevelType w:val="hybridMultilevel"/>
    <w:tmpl w:val="C1A0CF10"/>
    <w:lvl w:ilvl="0" w:tplc="44090017">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4" w15:restartNumberingAfterBreak="0">
    <w:nsid w:val="5AB51A3F"/>
    <w:multiLevelType w:val="hybridMultilevel"/>
    <w:tmpl w:val="25FA2A5E"/>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16cid:durableId="1930040792">
    <w:abstractNumId w:val="0"/>
  </w:num>
  <w:num w:numId="2" w16cid:durableId="666326104">
    <w:abstractNumId w:val="2"/>
  </w:num>
  <w:num w:numId="3" w16cid:durableId="2009746095">
    <w:abstractNumId w:val="4"/>
  </w:num>
  <w:num w:numId="4" w16cid:durableId="1381126359">
    <w:abstractNumId w:val="1"/>
  </w:num>
  <w:num w:numId="5" w16cid:durableId="180319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Y0NTAxtzC0NDa3MLZQ0lEKTi0uzszPAykwNKwFAOCaGUwtAAAA"/>
  </w:docVars>
  <w:rsids>
    <w:rsidRoot w:val="00934FC7"/>
    <w:rsid w:val="000009AC"/>
    <w:rsid w:val="000026E2"/>
    <w:rsid w:val="000047BC"/>
    <w:rsid w:val="000065E5"/>
    <w:rsid w:val="00010EDA"/>
    <w:rsid w:val="00011001"/>
    <w:rsid w:val="00011AD2"/>
    <w:rsid w:val="00020AA1"/>
    <w:rsid w:val="00031B39"/>
    <w:rsid w:val="00031B7B"/>
    <w:rsid w:val="00037C1F"/>
    <w:rsid w:val="0004421D"/>
    <w:rsid w:val="00045426"/>
    <w:rsid w:val="00051C83"/>
    <w:rsid w:val="00071592"/>
    <w:rsid w:val="00077B44"/>
    <w:rsid w:val="00081488"/>
    <w:rsid w:val="00081F87"/>
    <w:rsid w:val="00082142"/>
    <w:rsid w:val="0008762B"/>
    <w:rsid w:val="0009036D"/>
    <w:rsid w:val="00092659"/>
    <w:rsid w:val="000A55A4"/>
    <w:rsid w:val="000B5CE8"/>
    <w:rsid w:val="000C65A2"/>
    <w:rsid w:val="000D1082"/>
    <w:rsid w:val="000D6145"/>
    <w:rsid w:val="000E1BB4"/>
    <w:rsid w:val="000E3B66"/>
    <w:rsid w:val="000E53DE"/>
    <w:rsid w:val="000E5EAA"/>
    <w:rsid w:val="000E6F91"/>
    <w:rsid w:val="000F35FD"/>
    <w:rsid w:val="00112419"/>
    <w:rsid w:val="001125A6"/>
    <w:rsid w:val="00115DEA"/>
    <w:rsid w:val="00116D72"/>
    <w:rsid w:val="00116FB1"/>
    <w:rsid w:val="00122535"/>
    <w:rsid w:val="00127050"/>
    <w:rsid w:val="00141EE3"/>
    <w:rsid w:val="00145DB9"/>
    <w:rsid w:val="001477D7"/>
    <w:rsid w:val="00161FA4"/>
    <w:rsid w:val="0016200E"/>
    <w:rsid w:val="00166B13"/>
    <w:rsid w:val="001672A4"/>
    <w:rsid w:val="00184544"/>
    <w:rsid w:val="00191850"/>
    <w:rsid w:val="0019198E"/>
    <w:rsid w:val="00197B46"/>
    <w:rsid w:val="001A0DFD"/>
    <w:rsid w:val="001A0FAE"/>
    <w:rsid w:val="001A19C1"/>
    <w:rsid w:val="001B0B56"/>
    <w:rsid w:val="001B41F2"/>
    <w:rsid w:val="001C0605"/>
    <w:rsid w:val="001C2E2B"/>
    <w:rsid w:val="001D165B"/>
    <w:rsid w:val="001D367C"/>
    <w:rsid w:val="001D655C"/>
    <w:rsid w:val="001E6181"/>
    <w:rsid w:val="001E7867"/>
    <w:rsid w:val="001F2BCF"/>
    <w:rsid w:val="001F632C"/>
    <w:rsid w:val="001F7D21"/>
    <w:rsid w:val="002023D5"/>
    <w:rsid w:val="00202442"/>
    <w:rsid w:val="00205BC2"/>
    <w:rsid w:val="00210D72"/>
    <w:rsid w:val="00214401"/>
    <w:rsid w:val="00216ABC"/>
    <w:rsid w:val="002210EB"/>
    <w:rsid w:val="0023004B"/>
    <w:rsid w:val="002313DE"/>
    <w:rsid w:val="00233076"/>
    <w:rsid w:val="002334EF"/>
    <w:rsid w:val="00252AAA"/>
    <w:rsid w:val="002531B9"/>
    <w:rsid w:val="00253270"/>
    <w:rsid w:val="002606E6"/>
    <w:rsid w:val="00264E9A"/>
    <w:rsid w:val="0029612E"/>
    <w:rsid w:val="002A35E6"/>
    <w:rsid w:val="002A4604"/>
    <w:rsid w:val="002A4BDE"/>
    <w:rsid w:val="002B0889"/>
    <w:rsid w:val="002B2578"/>
    <w:rsid w:val="002C0923"/>
    <w:rsid w:val="002D1D6F"/>
    <w:rsid w:val="002D4F02"/>
    <w:rsid w:val="002E06E2"/>
    <w:rsid w:val="002E16AC"/>
    <w:rsid w:val="002F0EA8"/>
    <w:rsid w:val="003003C9"/>
    <w:rsid w:val="00300F29"/>
    <w:rsid w:val="00302A93"/>
    <w:rsid w:val="003049D9"/>
    <w:rsid w:val="00311585"/>
    <w:rsid w:val="00311EE6"/>
    <w:rsid w:val="00316117"/>
    <w:rsid w:val="003273A7"/>
    <w:rsid w:val="003300A9"/>
    <w:rsid w:val="00336556"/>
    <w:rsid w:val="003407BE"/>
    <w:rsid w:val="003519F1"/>
    <w:rsid w:val="00354896"/>
    <w:rsid w:val="00357B6B"/>
    <w:rsid w:val="00360948"/>
    <w:rsid w:val="00361E50"/>
    <w:rsid w:val="00364C2F"/>
    <w:rsid w:val="00364E82"/>
    <w:rsid w:val="0037120F"/>
    <w:rsid w:val="00374B01"/>
    <w:rsid w:val="003755BA"/>
    <w:rsid w:val="00382163"/>
    <w:rsid w:val="00394135"/>
    <w:rsid w:val="003A1213"/>
    <w:rsid w:val="003B515F"/>
    <w:rsid w:val="003C08B0"/>
    <w:rsid w:val="003C3FEA"/>
    <w:rsid w:val="003D1BC9"/>
    <w:rsid w:val="003D28C0"/>
    <w:rsid w:val="003E0895"/>
    <w:rsid w:val="003E4A71"/>
    <w:rsid w:val="003E7545"/>
    <w:rsid w:val="003F1AB3"/>
    <w:rsid w:val="003F2C99"/>
    <w:rsid w:val="004068C6"/>
    <w:rsid w:val="00411374"/>
    <w:rsid w:val="004163BE"/>
    <w:rsid w:val="00420CFA"/>
    <w:rsid w:val="00427543"/>
    <w:rsid w:val="00434710"/>
    <w:rsid w:val="00443905"/>
    <w:rsid w:val="00454608"/>
    <w:rsid w:val="00456222"/>
    <w:rsid w:val="004564E2"/>
    <w:rsid w:val="004750F4"/>
    <w:rsid w:val="00475789"/>
    <w:rsid w:val="0048193E"/>
    <w:rsid w:val="004865C7"/>
    <w:rsid w:val="00490E09"/>
    <w:rsid w:val="00497D29"/>
    <w:rsid w:val="004A5ACA"/>
    <w:rsid w:val="004B3847"/>
    <w:rsid w:val="004C3AA2"/>
    <w:rsid w:val="004D1778"/>
    <w:rsid w:val="004D25A5"/>
    <w:rsid w:val="004D51C1"/>
    <w:rsid w:val="004D6A0F"/>
    <w:rsid w:val="004E043E"/>
    <w:rsid w:val="004E1B5B"/>
    <w:rsid w:val="004F0528"/>
    <w:rsid w:val="00501D5F"/>
    <w:rsid w:val="005056AA"/>
    <w:rsid w:val="005065D9"/>
    <w:rsid w:val="00513BE6"/>
    <w:rsid w:val="0052529C"/>
    <w:rsid w:val="00527F18"/>
    <w:rsid w:val="0053691C"/>
    <w:rsid w:val="00541E96"/>
    <w:rsid w:val="00551BC7"/>
    <w:rsid w:val="00556353"/>
    <w:rsid w:val="00565589"/>
    <w:rsid w:val="00574FA0"/>
    <w:rsid w:val="00584BF4"/>
    <w:rsid w:val="00585B88"/>
    <w:rsid w:val="0059107A"/>
    <w:rsid w:val="005A0DD1"/>
    <w:rsid w:val="005A14AD"/>
    <w:rsid w:val="005A4718"/>
    <w:rsid w:val="005A732F"/>
    <w:rsid w:val="005B73FC"/>
    <w:rsid w:val="005C079B"/>
    <w:rsid w:val="005C0EF1"/>
    <w:rsid w:val="005C2F60"/>
    <w:rsid w:val="005D4DC2"/>
    <w:rsid w:val="005D6C12"/>
    <w:rsid w:val="005D6F25"/>
    <w:rsid w:val="005D78A3"/>
    <w:rsid w:val="005E2283"/>
    <w:rsid w:val="005E7374"/>
    <w:rsid w:val="005F4441"/>
    <w:rsid w:val="005F651D"/>
    <w:rsid w:val="006009C7"/>
    <w:rsid w:val="00614397"/>
    <w:rsid w:val="00614944"/>
    <w:rsid w:val="00632146"/>
    <w:rsid w:val="006328A0"/>
    <w:rsid w:val="00643015"/>
    <w:rsid w:val="006454A0"/>
    <w:rsid w:val="00646613"/>
    <w:rsid w:val="00656183"/>
    <w:rsid w:val="00665440"/>
    <w:rsid w:val="00666D80"/>
    <w:rsid w:val="00671B3D"/>
    <w:rsid w:val="00672D96"/>
    <w:rsid w:val="00673D6E"/>
    <w:rsid w:val="00674EDA"/>
    <w:rsid w:val="0068340A"/>
    <w:rsid w:val="00684CC6"/>
    <w:rsid w:val="006864F3"/>
    <w:rsid w:val="00694CAD"/>
    <w:rsid w:val="00697474"/>
    <w:rsid w:val="006A26B6"/>
    <w:rsid w:val="006A6755"/>
    <w:rsid w:val="006A698C"/>
    <w:rsid w:val="006A73CA"/>
    <w:rsid w:val="006A7A71"/>
    <w:rsid w:val="006B06F6"/>
    <w:rsid w:val="006B0A8F"/>
    <w:rsid w:val="006B11A6"/>
    <w:rsid w:val="006C0992"/>
    <w:rsid w:val="006C292D"/>
    <w:rsid w:val="006C3CAC"/>
    <w:rsid w:val="006D2F48"/>
    <w:rsid w:val="006D5D24"/>
    <w:rsid w:val="006E1EE0"/>
    <w:rsid w:val="006E6D84"/>
    <w:rsid w:val="006F26F0"/>
    <w:rsid w:val="00706C8F"/>
    <w:rsid w:val="00711943"/>
    <w:rsid w:val="00717FB0"/>
    <w:rsid w:val="00722766"/>
    <w:rsid w:val="0072671A"/>
    <w:rsid w:val="0073297D"/>
    <w:rsid w:val="007333C2"/>
    <w:rsid w:val="00742388"/>
    <w:rsid w:val="007426DC"/>
    <w:rsid w:val="007536A1"/>
    <w:rsid w:val="00760272"/>
    <w:rsid w:val="0076131C"/>
    <w:rsid w:val="00765F5B"/>
    <w:rsid w:val="00770949"/>
    <w:rsid w:val="00772133"/>
    <w:rsid w:val="00781F22"/>
    <w:rsid w:val="00783E35"/>
    <w:rsid w:val="00785B2E"/>
    <w:rsid w:val="0079146F"/>
    <w:rsid w:val="00796F18"/>
    <w:rsid w:val="007974BF"/>
    <w:rsid w:val="007975BE"/>
    <w:rsid w:val="007A17BA"/>
    <w:rsid w:val="007A216D"/>
    <w:rsid w:val="007B39C1"/>
    <w:rsid w:val="007B7CE6"/>
    <w:rsid w:val="007C39DB"/>
    <w:rsid w:val="007C45D8"/>
    <w:rsid w:val="007D6EB8"/>
    <w:rsid w:val="007E3721"/>
    <w:rsid w:val="007F0D3A"/>
    <w:rsid w:val="007F67B2"/>
    <w:rsid w:val="00801897"/>
    <w:rsid w:val="0080493E"/>
    <w:rsid w:val="00804C48"/>
    <w:rsid w:val="00804C84"/>
    <w:rsid w:val="008056EB"/>
    <w:rsid w:val="00811179"/>
    <w:rsid w:val="008112B7"/>
    <w:rsid w:val="00812571"/>
    <w:rsid w:val="0081327D"/>
    <w:rsid w:val="00822ACD"/>
    <w:rsid w:val="00823AA3"/>
    <w:rsid w:val="00824756"/>
    <w:rsid w:val="00833E88"/>
    <w:rsid w:val="008350E3"/>
    <w:rsid w:val="008462A9"/>
    <w:rsid w:val="0084727B"/>
    <w:rsid w:val="008507C4"/>
    <w:rsid w:val="0086131B"/>
    <w:rsid w:val="00865444"/>
    <w:rsid w:val="008665F2"/>
    <w:rsid w:val="00866A30"/>
    <w:rsid w:val="00877DFC"/>
    <w:rsid w:val="00881654"/>
    <w:rsid w:val="0088690E"/>
    <w:rsid w:val="00897833"/>
    <w:rsid w:val="008A1B83"/>
    <w:rsid w:val="008A48AE"/>
    <w:rsid w:val="008A545C"/>
    <w:rsid w:val="008C0716"/>
    <w:rsid w:val="008D0BDD"/>
    <w:rsid w:val="008D6125"/>
    <w:rsid w:val="008E2BF0"/>
    <w:rsid w:val="008F09BD"/>
    <w:rsid w:val="00903566"/>
    <w:rsid w:val="00905ACF"/>
    <w:rsid w:val="00907509"/>
    <w:rsid w:val="00911768"/>
    <w:rsid w:val="00917707"/>
    <w:rsid w:val="009215A2"/>
    <w:rsid w:val="00924E6D"/>
    <w:rsid w:val="00924F34"/>
    <w:rsid w:val="00926B8F"/>
    <w:rsid w:val="009326C9"/>
    <w:rsid w:val="00934F5F"/>
    <w:rsid w:val="00934FC7"/>
    <w:rsid w:val="00940EEE"/>
    <w:rsid w:val="009566CB"/>
    <w:rsid w:val="00962657"/>
    <w:rsid w:val="00963EAC"/>
    <w:rsid w:val="0096661D"/>
    <w:rsid w:val="0097229C"/>
    <w:rsid w:val="00975EB8"/>
    <w:rsid w:val="00982277"/>
    <w:rsid w:val="009836C7"/>
    <w:rsid w:val="00991B23"/>
    <w:rsid w:val="00993BD5"/>
    <w:rsid w:val="009A025F"/>
    <w:rsid w:val="009A5B31"/>
    <w:rsid w:val="009B26A7"/>
    <w:rsid w:val="009B2ACB"/>
    <w:rsid w:val="009C1D6C"/>
    <w:rsid w:val="009C6A82"/>
    <w:rsid w:val="009D4CA9"/>
    <w:rsid w:val="009D5E33"/>
    <w:rsid w:val="009E4897"/>
    <w:rsid w:val="009E4CED"/>
    <w:rsid w:val="009F7D07"/>
    <w:rsid w:val="00A018C2"/>
    <w:rsid w:val="00A035B3"/>
    <w:rsid w:val="00A233A4"/>
    <w:rsid w:val="00A33A0A"/>
    <w:rsid w:val="00A33C16"/>
    <w:rsid w:val="00A402DD"/>
    <w:rsid w:val="00A4411E"/>
    <w:rsid w:val="00A55DC7"/>
    <w:rsid w:val="00A62E99"/>
    <w:rsid w:val="00A77F37"/>
    <w:rsid w:val="00A809BA"/>
    <w:rsid w:val="00A80CBC"/>
    <w:rsid w:val="00A93917"/>
    <w:rsid w:val="00A97845"/>
    <w:rsid w:val="00AA2F9E"/>
    <w:rsid w:val="00AB0852"/>
    <w:rsid w:val="00AB0DD4"/>
    <w:rsid w:val="00AB3FC1"/>
    <w:rsid w:val="00AC753C"/>
    <w:rsid w:val="00AC7D53"/>
    <w:rsid w:val="00AD1859"/>
    <w:rsid w:val="00AD253C"/>
    <w:rsid w:val="00AE0736"/>
    <w:rsid w:val="00AF1008"/>
    <w:rsid w:val="00AF20A1"/>
    <w:rsid w:val="00AF4941"/>
    <w:rsid w:val="00AF70E8"/>
    <w:rsid w:val="00B066AE"/>
    <w:rsid w:val="00B165BE"/>
    <w:rsid w:val="00B22EC7"/>
    <w:rsid w:val="00B3222D"/>
    <w:rsid w:val="00B44E55"/>
    <w:rsid w:val="00B625C1"/>
    <w:rsid w:val="00B672A4"/>
    <w:rsid w:val="00B778C1"/>
    <w:rsid w:val="00B800F5"/>
    <w:rsid w:val="00B80F54"/>
    <w:rsid w:val="00B815D3"/>
    <w:rsid w:val="00B879F3"/>
    <w:rsid w:val="00B9344E"/>
    <w:rsid w:val="00B94D7B"/>
    <w:rsid w:val="00BA1AA9"/>
    <w:rsid w:val="00BB0A55"/>
    <w:rsid w:val="00BB1B94"/>
    <w:rsid w:val="00BB3778"/>
    <w:rsid w:val="00BB46F0"/>
    <w:rsid w:val="00BB4A78"/>
    <w:rsid w:val="00BC2581"/>
    <w:rsid w:val="00BC2E0F"/>
    <w:rsid w:val="00BC5DCD"/>
    <w:rsid w:val="00BD7BC4"/>
    <w:rsid w:val="00BE3872"/>
    <w:rsid w:val="00C0281C"/>
    <w:rsid w:val="00C07533"/>
    <w:rsid w:val="00C26CD7"/>
    <w:rsid w:val="00C320AB"/>
    <w:rsid w:val="00C35972"/>
    <w:rsid w:val="00C3793C"/>
    <w:rsid w:val="00C37B74"/>
    <w:rsid w:val="00C51729"/>
    <w:rsid w:val="00C520D9"/>
    <w:rsid w:val="00C55CD2"/>
    <w:rsid w:val="00C72938"/>
    <w:rsid w:val="00C74E7B"/>
    <w:rsid w:val="00C77C06"/>
    <w:rsid w:val="00C84F71"/>
    <w:rsid w:val="00C85542"/>
    <w:rsid w:val="00C87E7F"/>
    <w:rsid w:val="00CA1B10"/>
    <w:rsid w:val="00CA3824"/>
    <w:rsid w:val="00CB30AD"/>
    <w:rsid w:val="00CB58A7"/>
    <w:rsid w:val="00CB7D9E"/>
    <w:rsid w:val="00CC4BB8"/>
    <w:rsid w:val="00CC6386"/>
    <w:rsid w:val="00CC6EA3"/>
    <w:rsid w:val="00CF5DEE"/>
    <w:rsid w:val="00D01783"/>
    <w:rsid w:val="00D06325"/>
    <w:rsid w:val="00D108D8"/>
    <w:rsid w:val="00D11C0A"/>
    <w:rsid w:val="00D14DEC"/>
    <w:rsid w:val="00D17794"/>
    <w:rsid w:val="00D2303C"/>
    <w:rsid w:val="00D2596A"/>
    <w:rsid w:val="00D2790F"/>
    <w:rsid w:val="00D37081"/>
    <w:rsid w:val="00D41C24"/>
    <w:rsid w:val="00D45161"/>
    <w:rsid w:val="00D677D1"/>
    <w:rsid w:val="00D70E68"/>
    <w:rsid w:val="00D7209D"/>
    <w:rsid w:val="00D77EE0"/>
    <w:rsid w:val="00D85E9D"/>
    <w:rsid w:val="00D91867"/>
    <w:rsid w:val="00DA59DF"/>
    <w:rsid w:val="00DA5F3D"/>
    <w:rsid w:val="00DB1DE3"/>
    <w:rsid w:val="00DB6BAA"/>
    <w:rsid w:val="00DB6E06"/>
    <w:rsid w:val="00DB7B0B"/>
    <w:rsid w:val="00DC27DA"/>
    <w:rsid w:val="00DD0348"/>
    <w:rsid w:val="00DD2E4F"/>
    <w:rsid w:val="00DD59C4"/>
    <w:rsid w:val="00DE38FD"/>
    <w:rsid w:val="00DE7AB4"/>
    <w:rsid w:val="00DF1828"/>
    <w:rsid w:val="00DF43F8"/>
    <w:rsid w:val="00E01D37"/>
    <w:rsid w:val="00E252C4"/>
    <w:rsid w:val="00E306B7"/>
    <w:rsid w:val="00E41680"/>
    <w:rsid w:val="00E452A4"/>
    <w:rsid w:val="00E5036A"/>
    <w:rsid w:val="00E50BA1"/>
    <w:rsid w:val="00E51363"/>
    <w:rsid w:val="00E517B7"/>
    <w:rsid w:val="00E61FF9"/>
    <w:rsid w:val="00E80483"/>
    <w:rsid w:val="00E82D42"/>
    <w:rsid w:val="00E831DF"/>
    <w:rsid w:val="00E84FAC"/>
    <w:rsid w:val="00E87BAD"/>
    <w:rsid w:val="00E949A7"/>
    <w:rsid w:val="00E96CB1"/>
    <w:rsid w:val="00EA62CB"/>
    <w:rsid w:val="00EA6A75"/>
    <w:rsid w:val="00ED1980"/>
    <w:rsid w:val="00ED4AF1"/>
    <w:rsid w:val="00ED5A2A"/>
    <w:rsid w:val="00ED6467"/>
    <w:rsid w:val="00EE3B80"/>
    <w:rsid w:val="00EE47D6"/>
    <w:rsid w:val="00EF1A71"/>
    <w:rsid w:val="00EF38BD"/>
    <w:rsid w:val="00EF71F0"/>
    <w:rsid w:val="00F05BAC"/>
    <w:rsid w:val="00F0750C"/>
    <w:rsid w:val="00F07F8C"/>
    <w:rsid w:val="00F10323"/>
    <w:rsid w:val="00F22314"/>
    <w:rsid w:val="00F25815"/>
    <w:rsid w:val="00F27C5C"/>
    <w:rsid w:val="00F30E28"/>
    <w:rsid w:val="00F3164E"/>
    <w:rsid w:val="00F3254E"/>
    <w:rsid w:val="00F32E79"/>
    <w:rsid w:val="00F44653"/>
    <w:rsid w:val="00F51967"/>
    <w:rsid w:val="00F57708"/>
    <w:rsid w:val="00F61207"/>
    <w:rsid w:val="00F616B1"/>
    <w:rsid w:val="00F8678B"/>
    <w:rsid w:val="00F960B6"/>
    <w:rsid w:val="00FA353B"/>
    <w:rsid w:val="00FA58B9"/>
    <w:rsid w:val="00FA7A10"/>
    <w:rsid w:val="00FC7769"/>
    <w:rsid w:val="00FD4478"/>
    <w:rsid w:val="00FD5584"/>
    <w:rsid w:val="00FE067C"/>
    <w:rsid w:val="00FE19BF"/>
    <w:rsid w:val="00FE4E34"/>
    <w:rsid w:val="00FE7D4E"/>
    <w:rsid w:val="00FF2AA4"/>
    <w:rsid w:val="00FF3790"/>
    <w:rsid w:val="00FF4D39"/>
    <w:rsid w:val="00FF55F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0C268"/>
  <w15:docId w15:val="{C995AFF7-250F-420D-A8CD-5C309501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F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4F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F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F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F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F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F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F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F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F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4F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F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F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F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F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F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F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FC7"/>
    <w:rPr>
      <w:rFonts w:eastAsiaTheme="majorEastAsia" w:cstheme="majorBidi"/>
      <w:color w:val="272727" w:themeColor="text1" w:themeTint="D8"/>
    </w:rPr>
  </w:style>
  <w:style w:type="paragraph" w:styleId="Title">
    <w:name w:val="Title"/>
    <w:basedOn w:val="Normal"/>
    <w:next w:val="Normal"/>
    <w:link w:val="TitleChar"/>
    <w:uiPriority w:val="10"/>
    <w:qFormat/>
    <w:rsid w:val="00934F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F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F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F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FC7"/>
    <w:pPr>
      <w:spacing w:before="160"/>
      <w:jc w:val="center"/>
    </w:pPr>
    <w:rPr>
      <w:i/>
      <w:iCs/>
      <w:color w:val="404040" w:themeColor="text1" w:themeTint="BF"/>
    </w:rPr>
  </w:style>
  <w:style w:type="character" w:customStyle="1" w:styleId="QuoteChar">
    <w:name w:val="Quote Char"/>
    <w:basedOn w:val="DefaultParagraphFont"/>
    <w:link w:val="Quote"/>
    <w:uiPriority w:val="29"/>
    <w:rsid w:val="00934FC7"/>
    <w:rPr>
      <w:i/>
      <w:iCs/>
      <w:color w:val="404040" w:themeColor="text1" w:themeTint="BF"/>
    </w:rPr>
  </w:style>
  <w:style w:type="paragraph" w:styleId="ListParagraph">
    <w:name w:val="List Paragraph"/>
    <w:basedOn w:val="Normal"/>
    <w:uiPriority w:val="34"/>
    <w:qFormat/>
    <w:rsid w:val="00934FC7"/>
    <w:pPr>
      <w:ind w:left="720"/>
      <w:contextualSpacing/>
    </w:pPr>
  </w:style>
  <w:style w:type="character" w:styleId="IntenseEmphasis">
    <w:name w:val="Intense Emphasis"/>
    <w:basedOn w:val="DefaultParagraphFont"/>
    <w:uiPriority w:val="21"/>
    <w:qFormat/>
    <w:rsid w:val="00934FC7"/>
    <w:rPr>
      <w:i/>
      <w:iCs/>
      <w:color w:val="0F4761" w:themeColor="accent1" w:themeShade="BF"/>
    </w:rPr>
  </w:style>
  <w:style w:type="paragraph" w:styleId="IntenseQuote">
    <w:name w:val="Intense Quote"/>
    <w:basedOn w:val="Normal"/>
    <w:next w:val="Normal"/>
    <w:link w:val="IntenseQuoteChar"/>
    <w:uiPriority w:val="30"/>
    <w:qFormat/>
    <w:rsid w:val="00934F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FC7"/>
    <w:rPr>
      <w:i/>
      <w:iCs/>
      <w:color w:val="0F4761" w:themeColor="accent1" w:themeShade="BF"/>
    </w:rPr>
  </w:style>
  <w:style w:type="character" w:styleId="IntenseReference">
    <w:name w:val="Intense Reference"/>
    <w:basedOn w:val="DefaultParagraphFont"/>
    <w:uiPriority w:val="32"/>
    <w:qFormat/>
    <w:rsid w:val="00934FC7"/>
    <w:rPr>
      <w:b/>
      <w:bCs/>
      <w:smallCaps/>
      <w:color w:val="0F4761" w:themeColor="accent1" w:themeShade="BF"/>
      <w:spacing w:val="5"/>
    </w:rPr>
  </w:style>
  <w:style w:type="paragraph" w:styleId="NormalWeb">
    <w:name w:val="Normal (Web)"/>
    <w:basedOn w:val="Normal"/>
    <w:uiPriority w:val="99"/>
    <w:semiHidden/>
    <w:unhideWhenUsed/>
    <w:rsid w:val="00ED5A2A"/>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styleId="Strong">
    <w:name w:val="Strong"/>
    <w:basedOn w:val="DefaultParagraphFont"/>
    <w:uiPriority w:val="22"/>
    <w:qFormat/>
    <w:rsid w:val="00ED5A2A"/>
    <w:rPr>
      <w:b/>
      <w:bCs/>
    </w:rPr>
  </w:style>
  <w:style w:type="character" w:styleId="Emphasis">
    <w:name w:val="Emphasis"/>
    <w:basedOn w:val="DefaultParagraphFont"/>
    <w:uiPriority w:val="20"/>
    <w:qFormat/>
    <w:rsid w:val="00ED5A2A"/>
    <w:rPr>
      <w:i/>
      <w:iCs/>
    </w:rPr>
  </w:style>
  <w:style w:type="character" w:customStyle="1" w:styleId="overflow-hidden">
    <w:name w:val="overflow-hidden"/>
    <w:basedOn w:val="DefaultParagraphFont"/>
    <w:rsid w:val="00ED5A2A"/>
  </w:style>
  <w:style w:type="paragraph" w:customStyle="1" w:styleId="CaptionforTableUSM">
    <w:name w:val="Caption for Table USM"/>
    <w:basedOn w:val="Normal"/>
    <w:next w:val="Normal"/>
    <w:autoRedefine/>
    <w:uiPriority w:val="11"/>
    <w:qFormat/>
    <w:rsid w:val="00092659"/>
    <w:pPr>
      <w:keepNext/>
      <w:spacing w:after="240" w:line="480" w:lineRule="auto"/>
      <w:jc w:val="both"/>
    </w:pPr>
    <w:rPr>
      <w:rFonts w:ascii="Times New Roman" w:eastAsiaTheme="minorEastAsia" w:hAnsi="Times New Roman" w:cs="Times New Roman"/>
      <w:kern w:val="0"/>
      <w:sz w:val="24"/>
      <w:szCs w:val="24"/>
      <w:lang w:val="en-GB"/>
      <w14:ligatures w14:val="none"/>
    </w:rPr>
  </w:style>
  <w:style w:type="table" w:styleId="LightShading">
    <w:name w:val="Light Shading"/>
    <w:basedOn w:val="TableNormal"/>
    <w:uiPriority w:val="60"/>
    <w:rsid w:val="001A0DFD"/>
    <w:pPr>
      <w:spacing w:after="0"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7602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272"/>
  </w:style>
  <w:style w:type="paragraph" w:styleId="Footer">
    <w:name w:val="footer"/>
    <w:basedOn w:val="Normal"/>
    <w:link w:val="FooterChar"/>
    <w:uiPriority w:val="99"/>
    <w:unhideWhenUsed/>
    <w:rsid w:val="00760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272"/>
  </w:style>
  <w:style w:type="character" w:styleId="LineNumber">
    <w:name w:val="line number"/>
    <w:basedOn w:val="DefaultParagraphFont"/>
    <w:uiPriority w:val="99"/>
    <w:semiHidden/>
    <w:unhideWhenUsed/>
    <w:rsid w:val="00760272"/>
  </w:style>
  <w:style w:type="paragraph" w:styleId="Caption">
    <w:name w:val="caption"/>
    <w:basedOn w:val="Normal"/>
    <w:next w:val="Normal"/>
    <w:uiPriority w:val="35"/>
    <w:unhideWhenUsed/>
    <w:qFormat/>
    <w:rsid w:val="00166B13"/>
    <w:pPr>
      <w:spacing w:after="200" w:line="240" w:lineRule="auto"/>
    </w:pPr>
    <w:rPr>
      <w:b/>
      <w:bCs/>
      <w:color w:val="156082" w:themeColor="accent1"/>
      <w:sz w:val="18"/>
      <w:szCs w:val="18"/>
    </w:rPr>
  </w:style>
  <w:style w:type="paragraph" w:styleId="Revision">
    <w:name w:val="Revision"/>
    <w:hidden/>
    <w:uiPriority w:val="99"/>
    <w:semiHidden/>
    <w:rsid w:val="00917707"/>
    <w:pPr>
      <w:spacing w:after="0" w:line="240" w:lineRule="auto"/>
    </w:pPr>
  </w:style>
  <w:style w:type="character" w:styleId="CommentReference">
    <w:name w:val="annotation reference"/>
    <w:basedOn w:val="DefaultParagraphFont"/>
    <w:uiPriority w:val="99"/>
    <w:semiHidden/>
    <w:unhideWhenUsed/>
    <w:rsid w:val="005C2F60"/>
    <w:rPr>
      <w:sz w:val="16"/>
      <w:szCs w:val="16"/>
    </w:rPr>
  </w:style>
  <w:style w:type="paragraph" w:styleId="CommentText">
    <w:name w:val="annotation text"/>
    <w:basedOn w:val="Normal"/>
    <w:link w:val="CommentTextChar"/>
    <w:uiPriority w:val="99"/>
    <w:unhideWhenUsed/>
    <w:rsid w:val="005C2F60"/>
    <w:pPr>
      <w:spacing w:line="240" w:lineRule="auto"/>
    </w:pPr>
    <w:rPr>
      <w:sz w:val="20"/>
      <w:szCs w:val="20"/>
    </w:rPr>
  </w:style>
  <w:style w:type="character" w:customStyle="1" w:styleId="CommentTextChar">
    <w:name w:val="Comment Text Char"/>
    <w:basedOn w:val="DefaultParagraphFont"/>
    <w:link w:val="CommentText"/>
    <w:uiPriority w:val="99"/>
    <w:rsid w:val="005C2F60"/>
    <w:rPr>
      <w:sz w:val="20"/>
      <w:szCs w:val="20"/>
    </w:rPr>
  </w:style>
  <w:style w:type="paragraph" w:styleId="CommentSubject">
    <w:name w:val="annotation subject"/>
    <w:basedOn w:val="CommentText"/>
    <w:next w:val="CommentText"/>
    <w:link w:val="CommentSubjectChar"/>
    <w:uiPriority w:val="99"/>
    <w:semiHidden/>
    <w:unhideWhenUsed/>
    <w:rsid w:val="005C2F60"/>
    <w:rPr>
      <w:b/>
      <w:bCs/>
    </w:rPr>
  </w:style>
  <w:style w:type="character" w:customStyle="1" w:styleId="CommentSubjectChar">
    <w:name w:val="Comment Subject Char"/>
    <w:basedOn w:val="CommentTextChar"/>
    <w:link w:val="CommentSubject"/>
    <w:uiPriority w:val="99"/>
    <w:semiHidden/>
    <w:rsid w:val="005C2F60"/>
    <w:rPr>
      <w:b/>
      <w:bCs/>
      <w:sz w:val="20"/>
      <w:szCs w:val="20"/>
    </w:rPr>
  </w:style>
  <w:style w:type="paragraph" w:styleId="BalloonText">
    <w:name w:val="Balloon Text"/>
    <w:basedOn w:val="Normal"/>
    <w:link w:val="BalloonTextChar"/>
    <w:uiPriority w:val="99"/>
    <w:semiHidden/>
    <w:unhideWhenUsed/>
    <w:rsid w:val="00A01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8C2"/>
    <w:rPr>
      <w:rFonts w:ascii="Tahoma" w:hAnsi="Tahoma" w:cs="Tahoma"/>
      <w:sz w:val="16"/>
      <w:szCs w:val="16"/>
    </w:rPr>
  </w:style>
  <w:style w:type="character" w:styleId="Hyperlink">
    <w:name w:val="Hyperlink"/>
    <w:basedOn w:val="DefaultParagraphFont"/>
    <w:uiPriority w:val="99"/>
    <w:unhideWhenUsed/>
    <w:rsid w:val="00DD0348"/>
    <w:rPr>
      <w:color w:val="467886" w:themeColor="hyperlink"/>
      <w:u w:val="single"/>
    </w:rPr>
  </w:style>
  <w:style w:type="character" w:customStyle="1" w:styleId="UnresolvedMention1">
    <w:name w:val="Unresolved Mention1"/>
    <w:basedOn w:val="DefaultParagraphFont"/>
    <w:uiPriority w:val="99"/>
    <w:semiHidden/>
    <w:unhideWhenUsed/>
    <w:rsid w:val="00DD0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372">
      <w:bodyDiv w:val="1"/>
      <w:marLeft w:val="0"/>
      <w:marRight w:val="0"/>
      <w:marTop w:val="0"/>
      <w:marBottom w:val="0"/>
      <w:divBdr>
        <w:top w:val="none" w:sz="0" w:space="0" w:color="auto"/>
        <w:left w:val="none" w:sz="0" w:space="0" w:color="auto"/>
        <w:bottom w:val="none" w:sz="0" w:space="0" w:color="auto"/>
        <w:right w:val="none" w:sz="0" w:space="0" w:color="auto"/>
      </w:divBdr>
    </w:div>
    <w:div w:id="17701280">
      <w:bodyDiv w:val="1"/>
      <w:marLeft w:val="0"/>
      <w:marRight w:val="0"/>
      <w:marTop w:val="0"/>
      <w:marBottom w:val="0"/>
      <w:divBdr>
        <w:top w:val="none" w:sz="0" w:space="0" w:color="auto"/>
        <w:left w:val="none" w:sz="0" w:space="0" w:color="auto"/>
        <w:bottom w:val="none" w:sz="0" w:space="0" w:color="auto"/>
        <w:right w:val="none" w:sz="0" w:space="0" w:color="auto"/>
      </w:divBdr>
    </w:div>
    <w:div w:id="19286256">
      <w:bodyDiv w:val="1"/>
      <w:marLeft w:val="0"/>
      <w:marRight w:val="0"/>
      <w:marTop w:val="0"/>
      <w:marBottom w:val="0"/>
      <w:divBdr>
        <w:top w:val="none" w:sz="0" w:space="0" w:color="auto"/>
        <w:left w:val="none" w:sz="0" w:space="0" w:color="auto"/>
        <w:bottom w:val="none" w:sz="0" w:space="0" w:color="auto"/>
        <w:right w:val="none" w:sz="0" w:space="0" w:color="auto"/>
      </w:divBdr>
    </w:div>
    <w:div w:id="22438015">
      <w:bodyDiv w:val="1"/>
      <w:marLeft w:val="0"/>
      <w:marRight w:val="0"/>
      <w:marTop w:val="0"/>
      <w:marBottom w:val="0"/>
      <w:divBdr>
        <w:top w:val="none" w:sz="0" w:space="0" w:color="auto"/>
        <w:left w:val="none" w:sz="0" w:space="0" w:color="auto"/>
        <w:bottom w:val="none" w:sz="0" w:space="0" w:color="auto"/>
        <w:right w:val="none" w:sz="0" w:space="0" w:color="auto"/>
      </w:divBdr>
    </w:div>
    <w:div w:id="22901301">
      <w:bodyDiv w:val="1"/>
      <w:marLeft w:val="0"/>
      <w:marRight w:val="0"/>
      <w:marTop w:val="0"/>
      <w:marBottom w:val="0"/>
      <w:divBdr>
        <w:top w:val="none" w:sz="0" w:space="0" w:color="auto"/>
        <w:left w:val="none" w:sz="0" w:space="0" w:color="auto"/>
        <w:bottom w:val="none" w:sz="0" w:space="0" w:color="auto"/>
        <w:right w:val="none" w:sz="0" w:space="0" w:color="auto"/>
      </w:divBdr>
    </w:div>
    <w:div w:id="54476286">
      <w:bodyDiv w:val="1"/>
      <w:marLeft w:val="0"/>
      <w:marRight w:val="0"/>
      <w:marTop w:val="0"/>
      <w:marBottom w:val="0"/>
      <w:divBdr>
        <w:top w:val="none" w:sz="0" w:space="0" w:color="auto"/>
        <w:left w:val="none" w:sz="0" w:space="0" w:color="auto"/>
        <w:bottom w:val="none" w:sz="0" w:space="0" w:color="auto"/>
        <w:right w:val="none" w:sz="0" w:space="0" w:color="auto"/>
      </w:divBdr>
    </w:div>
    <w:div w:id="64500006">
      <w:bodyDiv w:val="1"/>
      <w:marLeft w:val="0"/>
      <w:marRight w:val="0"/>
      <w:marTop w:val="0"/>
      <w:marBottom w:val="0"/>
      <w:divBdr>
        <w:top w:val="none" w:sz="0" w:space="0" w:color="auto"/>
        <w:left w:val="none" w:sz="0" w:space="0" w:color="auto"/>
        <w:bottom w:val="none" w:sz="0" w:space="0" w:color="auto"/>
        <w:right w:val="none" w:sz="0" w:space="0" w:color="auto"/>
      </w:divBdr>
    </w:div>
    <w:div w:id="80295422">
      <w:bodyDiv w:val="1"/>
      <w:marLeft w:val="0"/>
      <w:marRight w:val="0"/>
      <w:marTop w:val="0"/>
      <w:marBottom w:val="0"/>
      <w:divBdr>
        <w:top w:val="none" w:sz="0" w:space="0" w:color="auto"/>
        <w:left w:val="none" w:sz="0" w:space="0" w:color="auto"/>
        <w:bottom w:val="none" w:sz="0" w:space="0" w:color="auto"/>
        <w:right w:val="none" w:sz="0" w:space="0" w:color="auto"/>
      </w:divBdr>
    </w:div>
    <w:div w:id="86731196">
      <w:bodyDiv w:val="1"/>
      <w:marLeft w:val="0"/>
      <w:marRight w:val="0"/>
      <w:marTop w:val="0"/>
      <w:marBottom w:val="0"/>
      <w:divBdr>
        <w:top w:val="none" w:sz="0" w:space="0" w:color="auto"/>
        <w:left w:val="none" w:sz="0" w:space="0" w:color="auto"/>
        <w:bottom w:val="none" w:sz="0" w:space="0" w:color="auto"/>
        <w:right w:val="none" w:sz="0" w:space="0" w:color="auto"/>
      </w:divBdr>
    </w:div>
    <w:div w:id="88432417">
      <w:bodyDiv w:val="1"/>
      <w:marLeft w:val="0"/>
      <w:marRight w:val="0"/>
      <w:marTop w:val="0"/>
      <w:marBottom w:val="0"/>
      <w:divBdr>
        <w:top w:val="none" w:sz="0" w:space="0" w:color="auto"/>
        <w:left w:val="none" w:sz="0" w:space="0" w:color="auto"/>
        <w:bottom w:val="none" w:sz="0" w:space="0" w:color="auto"/>
        <w:right w:val="none" w:sz="0" w:space="0" w:color="auto"/>
      </w:divBdr>
    </w:div>
    <w:div w:id="104933298">
      <w:bodyDiv w:val="1"/>
      <w:marLeft w:val="0"/>
      <w:marRight w:val="0"/>
      <w:marTop w:val="0"/>
      <w:marBottom w:val="0"/>
      <w:divBdr>
        <w:top w:val="none" w:sz="0" w:space="0" w:color="auto"/>
        <w:left w:val="none" w:sz="0" w:space="0" w:color="auto"/>
        <w:bottom w:val="none" w:sz="0" w:space="0" w:color="auto"/>
        <w:right w:val="none" w:sz="0" w:space="0" w:color="auto"/>
      </w:divBdr>
    </w:div>
    <w:div w:id="111436043">
      <w:bodyDiv w:val="1"/>
      <w:marLeft w:val="0"/>
      <w:marRight w:val="0"/>
      <w:marTop w:val="0"/>
      <w:marBottom w:val="0"/>
      <w:divBdr>
        <w:top w:val="none" w:sz="0" w:space="0" w:color="auto"/>
        <w:left w:val="none" w:sz="0" w:space="0" w:color="auto"/>
        <w:bottom w:val="none" w:sz="0" w:space="0" w:color="auto"/>
        <w:right w:val="none" w:sz="0" w:space="0" w:color="auto"/>
      </w:divBdr>
    </w:div>
    <w:div w:id="144469530">
      <w:bodyDiv w:val="1"/>
      <w:marLeft w:val="0"/>
      <w:marRight w:val="0"/>
      <w:marTop w:val="0"/>
      <w:marBottom w:val="0"/>
      <w:divBdr>
        <w:top w:val="none" w:sz="0" w:space="0" w:color="auto"/>
        <w:left w:val="none" w:sz="0" w:space="0" w:color="auto"/>
        <w:bottom w:val="none" w:sz="0" w:space="0" w:color="auto"/>
        <w:right w:val="none" w:sz="0" w:space="0" w:color="auto"/>
      </w:divBdr>
    </w:div>
    <w:div w:id="159154129">
      <w:bodyDiv w:val="1"/>
      <w:marLeft w:val="0"/>
      <w:marRight w:val="0"/>
      <w:marTop w:val="0"/>
      <w:marBottom w:val="0"/>
      <w:divBdr>
        <w:top w:val="none" w:sz="0" w:space="0" w:color="auto"/>
        <w:left w:val="none" w:sz="0" w:space="0" w:color="auto"/>
        <w:bottom w:val="none" w:sz="0" w:space="0" w:color="auto"/>
        <w:right w:val="none" w:sz="0" w:space="0" w:color="auto"/>
      </w:divBdr>
    </w:div>
    <w:div w:id="161816400">
      <w:bodyDiv w:val="1"/>
      <w:marLeft w:val="0"/>
      <w:marRight w:val="0"/>
      <w:marTop w:val="0"/>
      <w:marBottom w:val="0"/>
      <w:divBdr>
        <w:top w:val="none" w:sz="0" w:space="0" w:color="auto"/>
        <w:left w:val="none" w:sz="0" w:space="0" w:color="auto"/>
        <w:bottom w:val="none" w:sz="0" w:space="0" w:color="auto"/>
        <w:right w:val="none" w:sz="0" w:space="0" w:color="auto"/>
      </w:divBdr>
    </w:div>
    <w:div w:id="180246026">
      <w:bodyDiv w:val="1"/>
      <w:marLeft w:val="0"/>
      <w:marRight w:val="0"/>
      <w:marTop w:val="0"/>
      <w:marBottom w:val="0"/>
      <w:divBdr>
        <w:top w:val="none" w:sz="0" w:space="0" w:color="auto"/>
        <w:left w:val="none" w:sz="0" w:space="0" w:color="auto"/>
        <w:bottom w:val="none" w:sz="0" w:space="0" w:color="auto"/>
        <w:right w:val="none" w:sz="0" w:space="0" w:color="auto"/>
      </w:divBdr>
    </w:div>
    <w:div w:id="225772908">
      <w:bodyDiv w:val="1"/>
      <w:marLeft w:val="0"/>
      <w:marRight w:val="0"/>
      <w:marTop w:val="0"/>
      <w:marBottom w:val="0"/>
      <w:divBdr>
        <w:top w:val="none" w:sz="0" w:space="0" w:color="auto"/>
        <w:left w:val="none" w:sz="0" w:space="0" w:color="auto"/>
        <w:bottom w:val="none" w:sz="0" w:space="0" w:color="auto"/>
        <w:right w:val="none" w:sz="0" w:space="0" w:color="auto"/>
      </w:divBdr>
    </w:div>
    <w:div w:id="245577626">
      <w:bodyDiv w:val="1"/>
      <w:marLeft w:val="0"/>
      <w:marRight w:val="0"/>
      <w:marTop w:val="0"/>
      <w:marBottom w:val="0"/>
      <w:divBdr>
        <w:top w:val="none" w:sz="0" w:space="0" w:color="auto"/>
        <w:left w:val="none" w:sz="0" w:space="0" w:color="auto"/>
        <w:bottom w:val="none" w:sz="0" w:space="0" w:color="auto"/>
        <w:right w:val="none" w:sz="0" w:space="0" w:color="auto"/>
      </w:divBdr>
    </w:div>
    <w:div w:id="249967255">
      <w:bodyDiv w:val="1"/>
      <w:marLeft w:val="0"/>
      <w:marRight w:val="0"/>
      <w:marTop w:val="0"/>
      <w:marBottom w:val="0"/>
      <w:divBdr>
        <w:top w:val="none" w:sz="0" w:space="0" w:color="auto"/>
        <w:left w:val="none" w:sz="0" w:space="0" w:color="auto"/>
        <w:bottom w:val="none" w:sz="0" w:space="0" w:color="auto"/>
        <w:right w:val="none" w:sz="0" w:space="0" w:color="auto"/>
      </w:divBdr>
    </w:div>
    <w:div w:id="253590831">
      <w:bodyDiv w:val="1"/>
      <w:marLeft w:val="0"/>
      <w:marRight w:val="0"/>
      <w:marTop w:val="0"/>
      <w:marBottom w:val="0"/>
      <w:divBdr>
        <w:top w:val="none" w:sz="0" w:space="0" w:color="auto"/>
        <w:left w:val="none" w:sz="0" w:space="0" w:color="auto"/>
        <w:bottom w:val="none" w:sz="0" w:space="0" w:color="auto"/>
        <w:right w:val="none" w:sz="0" w:space="0" w:color="auto"/>
      </w:divBdr>
    </w:div>
    <w:div w:id="273901223">
      <w:bodyDiv w:val="1"/>
      <w:marLeft w:val="0"/>
      <w:marRight w:val="0"/>
      <w:marTop w:val="0"/>
      <w:marBottom w:val="0"/>
      <w:divBdr>
        <w:top w:val="none" w:sz="0" w:space="0" w:color="auto"/>
        <w:left w:val="none" w:sz="0" w:space="0" w:color="auto"/>
        <w:bottom w:val="none" w:sz="0" w:space="0" w:color="auto"/>
        <w:right w:val="none" w:sz="0" w:space="0" w:color="auto"/>
      </w:divBdr>
    </w:div>
    <w:div w:id="337394263">
      <w:bodyDiv w:val="1"/>
      <w:marLeft w:val="0"/>
      <w:marRight w:val="0"/>
      <w:marTop w:val="0"/>
      <w:marBottom w:val="0"/>
      <w:divBdr>
        <w:top w:val="none" w:sz="0" w:space="0" w:color="auto"/>
        <w:left w:val="none" w:sz="0" w:space="0" w:color="auto"/>
        <w:bottom w:val="none" w:sz="0" w:space="0" w:color="auto"/>
        <w:right w:val="none" w:sz="0" w:space="0" w:color="auto"/>
      </w:divBdr>
    </w:div>
    <w:div w:id="349067877">
      <w:bodyDiv w:val="1"/>
      <w:marLeft w:val="0"/>
      <w:marRight w:val="0"/>
      <w:marTop w:val="0"/>
      <w:marBottom w:val="0"/>
      <w:divBdr>
        <w:top w:val="none" w:sz="0" w:space="0" w:color="auto"/>
        <w:left w:val="none" w:sz="0" w:space="0" w:color="auto"/>
        <w:bottom w:val="none" w:sz="0" w:space="0" w:color="auto"/>
        <w:right w:val="none" w:sz="0" w:space="0" w:color="auto"/>
      </w:divBdr>
    </w:div>
    <w:div w:id="349373710">
      <w:bodyDiv w:val="1"/>
      <w:marLeft w:val="0"/>
      <w:marRight w:val="0"/>
      <w:marTop w:val="0"/>
      <w:marBottom w:val="0"/>
      <w:divBdr>
        <w:top w:val="none" w:sz="0" w:space="0" w:color="auto"/>
        <w:left w:val="none" w:sz="0" w:space="0" w:color="auto"/>
        <w:bottom w:val="none" w:sz="0" w:space="0" w:color="auto"/>
        <w:right w:val="none" w:sz="0" w:space="0" w:color="auto"/>
      </w:divBdr>
    </w:div>
    <w:div w:id="352271890">
      <w:bodyDiv w:val="1"/>
      <w:marLeft w:val="0"/>
      <w:marRight w:val="0"/>
      <w:marTop w:val="0"/>
      <w:marBottom w:val="0"/>
      <w:divBdr>
        <w:top w:val="none" w:sz="0" w:space="0" w:color="auto"/>
        <w:left w:val="none" w:sz="0" w:space="0" w:color="auto"/>
        <w:bottom w:val="none" w:sz="0" w:space="0" w:color="auto"/>
        <w:right w:val="none" w:sz="0" w:space="0" w:color="auto"/>
      </w:divBdr>
    </w:div>
    <w:div w:id="386340717">
      <w:bodyDiv w:val="1"/>
      <w:marLeft w:val="0"/>
      <w:marRight w:val="0"/>
      <w:marTop w:val="0"/>
      <w:marBottom w:val="0"/>
      <w:divBdr>
        <w:top w:val="none" w:sz="0" w:space="0" w:color="auto"/>
        <w:left w:val="none" w:sz="0" w:space="0" w:color="auto"/>
        <w:bottom w:val="none" w:sz="0" w:space="0" w:color="auto"/>
        <w:right w:val="none" w:sz="0" w:space="0" w:color="auto"/>
      </w:divBdr>
    </w:div>
    <w:div w:id="387997030">
      <w:bodyDiv w:val="1"/>
      <w:marLeft w:val="0"/>
      <w:marRight w:val="0"/>
      <w:marTop w:val="0"/>
      <w:marBottom w:val="0"/>
      <w:divBdr>
        <w:top w:val="none" w:sz="0" w:space="0" w:color="auto"/>
        <w:left w:val="none" w:sz="0" w:space="0" w:color="auto"/>
        <w:bottom w:val="none" w:sz="0" w:space="0" w:color="auto"/>
        <w:right w:val="none" w:sz="0" w:space="0" w:color="auto"/>
      </w:divBdr>
    </w:div>
    <w:div w:id="413282423">
      <w:bodyDiv w:val="1"/>
      <w:marLeft w:val="0"/>
      <w:marRight w:val="0"/>
      <w:marTop w:val="0"/>
      <w:marBottom w:val="0"/>
      <w:divBdr>
        <w:top w:val="none" w:sz="0" w:space="0" w:color="auto"/>
        <w:left w:val="none" w:sz="0" w:space="0" w:color="auto"/>
        <w:bottom w:val="none" w:sz="0" w:space="0" w:color="auto"/>
        <w:right w:val="none" w:sz="0" w:space="0" w:color="auto"/>
      </w:divBdr>
    </w:div>
    <w:div w:id="419719886">
      <w:bodyDiv w:val="1"/>
      <w:marLeft w:val="0"/>
      <w:marRight w:val="0"/>
      <w:marTop w:val="0"/>
      <w:marBottom w:val="0"/>
      <w:divBdr>
        <w:top w:val="none" w:sz="0" w:space="0" w:color="auto"/>
        <w:left w:val="none" w:sz="0" w:space="0" w:color="auto"/>
        <w:bottom w:val="none" w:sz="0" w:space="0" w:color="auto"/>
        <w:right w:val="none" w:sz="0" w:space="0" w:color="auto"/>
      </w:divBdr>
    </w:div>
    <w:div w:id="440151176">
      <w:bodyDiv w:val="1"/>
      <w:marLeft w:val="0"/>
      <w:marRight w:val="0"/>
      <w:marTop w:val="0"/>
      <w:marBottom w:val="0"/>
      <w:divBdr>
        <w:top w:val="none" w:sz="0" w:space="0" w:color="auto"/>
        <w:left w:val="none" w:sz="0" w:space="0" w:color="auto"/>
        <w:bottom w:val="none" w:sz="0" w:space="0" w:color="auto"/>
        <w:right w:val="none" w:sz="0" w:space="0" w:color="auto"/>
      </w:divBdr>
    </w:div>
    <w:div w:id="567109915">
      <w:bodyDiv w:val="1"/>
      <w:marLeft w:val="0"/>
      <w:marRight w:val="0"/>
      <w:marTop w:val="0"/>
      <w:marBottom w:val="0"/>
      <w:divBdr>
        <w:top w:val="none" w:sz="0" w:space="0" w:color="auto"/>
        <w:left w:val="none" w:sz="0" w:space="0" w:color="auto"/>
        <w:bottom w:val="none" w:sz="0" w:space="0" w:color="auto"/>
        <w:right w:val="none" w:sz="0" w:space="0" w:color="auto"/>
      </w:divBdr>
    </w:div>
    <w:div w:id="569923394">
      <w:bodyDiv w:val="1"/>
      <w:marLeft w:val="0"/>
      <w:marRight w:val="0"/>
      <w:marTop w:val="0"/>
      <w:marBottom w:val="0"/>
      <w:divBdr>
        <w:top w:val="none" w:sz="0" w:space="0" w:color="auto"/>
        <w:left w:val="none" w:sz="0" w:space="0" w:color="auto"/>
        <w:bottom w:val="none" w:sz="0" w:space="0" w:color="auto"/>
        <w:right w:val="none" w:sz="0" w:space="0" w:color="auto"/>
      </w:divBdr>
    </w:div>
    <w:div w:id="580024469">
      <w:bodyDiv w:val="1"/>
      <w:marLeft w:val="0"/>
      <w:marRight w:val="0"/>
      <w:marTop w:val="0"/>
      <w:marBottom w:val="0"/>
      <w:divBdr>
        <w:top w:val="none" w:sz="0" w:space="0" w:color="auto"/>
        <w:left w:val="none" w:sz="0" w:space="0" w:color="auto"/>
        <w:bottom w:val="none" w:sz="0" w:space="0" w:color="auto"/>
        <w:right w:val="none" w:sz="0" w:space="0" w:color="auto"/>
      </w:divBdr>
    </w:div>
    <w:div w:id="600067807">
      <w:bodyDiv w:val="1"/>
      <w:marLeft w:val="0"/>
      <w:marRight w:val="0"/>
      <w:marTop w:val="0"/>
      <w:marBottom w:val="0"/>
      <w:divBdr>
        <w:top w:val="none" w:sz="0" w:space="0" w:color="auto"/>
        <w:left w:val="none" w:sz="0" w:space="0" w:color="auto"/>
        <w:bottom w:val="none" w:sz="0" w:space="0" w:color="auto"/>
        <w:right w:val="none" w:sz="0" w:space="0" w:color="auto"/>
      </w:divBdr>
    </w:div>
    <w:div w:id="620502925">
      <w:bodyDiv w:val="1"/>
      <w:marLeft w:val="0"/>
      <w:marRight w:val="0"/>
      <w:marTop w:val="0"/>
      <w:marBottom w:val="0"/>
      <w:divBdr>
        <w:top w:val="none" w:sz="0" w:space="0" w:color="auto"/>
        <w:left w:val="none" w:sz="0" w:space="0" w:color="auto"/>
        <w:bottom w:val="none" w:sz="0" w:space="0" w:color="auto"/>
        <w:right w:val="none" w:sz="0" w:space="0" w:color="auto"/>
      </w:divBdr>
    </w:div>
    <w:div w:id="689188865">
      <w:bodyDiv w:val="1"/>
      <w:marLeft w:val="0"/>
      <w:marRight w:val="0"/>
      <w:marTop w:val="0"/>
      <w:marBottom w:val="0"/>
      <w:divBdr>
        <w:top w:val="none" w:sz="0" w:space="0" w:color="auto"/>
        <w:left w:val="none" w:sz="0" w:space="0" w:color="auto"/>
        <w:bottom w:val="none" w:sz="0" w:space="0" w:color="auto"/>
        <w:right w:val="none" w:sz="0" w:space="0" w:color="auto"/>
      </w:divBdr>
    </w:div>
    <w:div w:id="700209116">
      <w:bodyDiv w:val="1"/>
      <w:marLeft w:val="0"/>
      <w:marRight w:val="0"/>
      <w:marTop w:val="0"/>
      <w:marBottom w:val="0"/>
      <w:divBdr>
        <w:top w:val="none" w:sz="0" w:space="0" w:color="auto"/>
        <w:left w:val="none" w:sz="0" w:space="0" w:color="auto"/>
        <w:bottom w:val="none" w:sz="0" w:space="0" w:color="auto"/>
        <w:right w:val="none" w:sz="0" w:space="0" w:color="auto"/>
      </w:divBdr>
    </w:div>
    <w:div w:id="715129841">
      <w:bodyDiv w:val="1"/>
      <w:marLeft w:val="0"/>
      <w:marRight w:val="0"/>
      <w:marTop w:val="0"/>
      <w:marBottom w:val="0"/>
      <w:divBdr>
        <w:top w:val="none" w:sz="0" w:space="0" w:color="auto"/>
        <w:left w:val="none" w:sz="0" w:space="0" w:color="auto"/>
        <w:bottom w:val="none" w:sz="0" w:space="0" w:color="auto"/>
        <w:right w:val="none" w:sz="0" w:space="0" w:color="auto"/>
      </w:divBdr>
    </w:div>
    <w:div w:id="726800430">
      <w:bodyDiv w:val="1"/>
      <w:marLeft w:val="0"/>
      <w:marRight w:val="0"/>
      <w:marTop w:val="0"/>
      <w:marBottom w:val="0"/>
      <w:divBdr>
        <w:top w:val="none" w:sz="0" w:space="0" w:color="auto"/>
        <w:left w:val="none" w:sz="0" w:space="0" w:color="auto"/>
        <w:bottom w:val="none" w:sz="0" w:space="0" w:color="auto"/>
        <w:right w:val="none" w:sz="0" w:space="0" w:color="auto"/>
      </w:divBdr>
    </w:div>
    <w:div w:id="732848984">
      <w:bodyDiv w:val="1"/>
      <w:marLeft w:val="0"/>
      <w:marRight w:val="0"/>
      <w:marTop w:val="0"/>
      <w:marBottom w:val="0"/>
      <w:divBdr>
        <w:top w:val="none" w:sz="0" w:space="0" w:color="auto"/>
        <w:left w:val="none" w:sz="0" w:space="0" w:color="auto"/>
        <w:bottom w:val="none" w:sz="0" w:space="0" w:color="auto"/>
        <w:right w:val="none" w:sz="0" w:space="0" w:color="auto"/>
      </w:divBdr>
    </w:div>
    <w:div w:id="741827710">
      <w:bodyDiv w:val="1"/>
      <w:marLeft w:val="0"/>
      <w:marRight w:val="0"/>
      <w:marTop w:val="0"/>
      <w:marBottom w:val="0"/>
      <w:divBdr>
        <w:top w:val="none" w:sz="0" w:space="0" w:color="auto"/>
        <w:left w:val="none" w:sz="0" w:space="0" w:color="auto"/>
        <w:bottom w:val="none" w:sz="0" w:space="0" w:color="auto"/>
        <w:right w:val="none" w:sz="0" w:space="0" w:color="auto"/>
      </w:divBdr>
    </w:div>
    <w:div w:id="744643645">
      <w:bodyDiv w:val="1"/>
      <w:marLeft w:val="0"/>
      <w:marRight w:val="0"/>
      <w:marTop w:val="0"/>
      <w:marBottom w:val="0"/>
      <w:divBdr>
        <w:top w:val="none" w:sz="0" w:space="0" w:color="auto"/>
        <w:left w:val="none" w:sz="0" w:space="0" w:color="auto"/>
        <w:bottom w:val="none" w:sz="0" w:space="0" w:color="auto"/>
        <w:right w:val="none" w:sz="0" w:space="0" w:color="auto"/>
      </w:divBdr>
    </w:div>
    <w:div w:id="761344272">
      <w:bodyDiv w:val="1"/>
      <w:marLeft w:val="0"/>
      <w:marRight w:val="0"/>
      <w:marTop w:val="0"/>
      <w:marBottom w:val="0"/>
      <w:divBdr>
        <w:top w:val="none" w:sz="0" w:space="0" w:color="auto"/>
        <w:left w:val="none" w:sz="0" w:space="0" w:color="auto"/>
        <w:bottom w:val="none" w:sz="0" w:space="0" w:color="auto"/>
        <w:right w:val="none" w:sz="0" w:space="0" w:color="auto"/>
      </w:divBdr>
    </w:div>
    <w:div w:id="769816601">
      <w:bodyDiv w:val="1"/>
      <w:marLeft w:val="0"/>
      <w:marRight w:val="0"/>
      <w:marTop w:val="0"/>
      <w:marBottom w:val="0"/>
      <w:divBdr>
        <w:top w:val="none" w:sz="0" w:space="0" w:color="auto"/>
        <w:left w:val="none" w:sz="0" w:space="0" w:color="auto"/>
        <w:bottom w:val="none" w:sz="0" w:space="0" w:color="auto"/>
        <w:right w:val="none" w:sz="0" w:space="0" w:color="auto"/>
      </w:divBdr>
    </w:div>
    <w:div w:id="776481387">
      <w:bodyDiv w:val="1"/>
      <w:marLeft w:val="0"/>
      <w:marRight w:val="0"/>
      <w:marTop w:val="0"/>
      <w:marBottom w:val="0"/>
      <w:divBdr>
        <w:top w:val="none" w:sz="0" w:space="0" w:color="auto"/>
        <w:left w:val="none" w:sz="0" w:space="0" w:color="auto"/>
        <w:bottom w:val="none" w:sz="0" w:space="0" w:color="auto"/>
        <w:right w:val="none" w:sz="0" w:space="0" w:color="auto"/>
      </w:divBdr>
    </w:div>
    <w:div w:id="781145624">
      <w:bodyDiv w:val="1"/>
      <w:marLeft w:val="0"/>
      <w:marRight w:val="0"/>
      <w:marTop w:val="0"/>
      <w:marBottom w:val="0"/>
      <w:divBdr>
        <w:top w:val="none" w:sz="0" w:space="0" w:color="auto"/>
        <w:left w:val="none" w:sz="0" w:space="0" w:color="auto"/>
        <w:bottom w:val="none" w:sz="0" w:space="0" w:color="auto"/>
        <w:right w:val="none" w:sz="0" w:space="0" w:color="auto"/>
      </w:divBdr>
    </w:div>
    <w:div w:id="803890051">
      <w:bodyDiv w:val="1"/>
      <w:marLeft w:val="0"/>
      <w:marRight w:val="0"/>
      <w:marTop w:val="0"/>
      <w:marBottom w:val="0"/>
      <w:divBdr>
        <w:top w:val="none" w:sz="0" w:space="0" w:color="auto"/>
        <w:left w:val="none" w:sz="0" w:space="0" w:color="auto"/>
        <w:bottom w:val="none" w:sz="0" w:space="0" w:color="auto"/>
        <w:right w:val="none" w:sz="0" w:space="0" w:color="auto"/>
      </w:divBdr>
    </w:div>
    <w:div w:id="810484316">
      <w:bodyDiv w:val="1"/>
      <w:marLeft w:val="0"/>
      <w:marRight w:val="0"/>
      <w:marTop w:val="0"/>
      <w:marBottom w:val="0"/>
      <w:divBdr>
        <w:top w:val="none" w:sz="0" w:space="0" w:color="auto"/>
        <w:left w:val="none" w:sz="0" w:space="0" w:color="auto"/>
        <w:bottom w:val="none" w:sz="0" w:space="0" w:color="auto"/>
        <w:right w:val="none" w:sz="0" w:space="0" w:color="auto"/>
      </w:divBdr>
    </w:div>
    <w:div w:id="820197823">
      <w:bodyDiv w:val="1"/>
      <w:marLeft w:val="0"/>
      <w:marRight w:val="0"/>
      <w:marTop w:val="0"/>
      <w:marBottom w:val="0"/>
      <w:divBdr>
        <w:top w:val="none" w:sz="0" w:space="0" w:color="auto"/>
        <w:left w:val="none" w:sz="0" w:space="0" w:color="auto"/>
        <w:bottom w:val="none" w:sz="0" w:space="0" w:color="auto"/>
        <w:right w:val="none" w:sz="0" w:space="0" w:color="auto"/>
      </w:divBdr>
    </w:div>
    <w:div w:id="840195433">
      <w:bodyDiv w:val="1"/>
      <w:marLeft w:val="0"/>
      <w:marRight w:val="0"/>
      <w:marTop w:val="0"/>
      <w:marBottom w:val="0"/>
      <w:divBdr>
        <w:top w:val="none" w:sz="0" w:space="0" w:color="auto"/>
        <w:left w:val="none" w:sz="0" w:space="0" w:color="auto"/>
        <w:bottom w:val="none" w:sz="0" w:space="0" w:color="auto"/>
        <w:right w:val="none" w:sz="0" w:space="0" w:color="auto"/>
      </w:divBdr>
    </w:div>
    <w:div w:id="895897779">
      <w:bodyDiv w:val="1"/>
      <w:marLeft w:val="0"/>
      <w:marRight w:val="0"/>
      <w:marTop w:val="0"/>
      <w:marBottom w:val="0"/>
      <w:divBdr>
        <w:top w:val="none" w:sz="0" w:space="0" w:color="auto"/>
        <w:left w:val="none" w:sz="0" w:space="0" w:color="auto"/>
        <w:bottom w:val="none" w:sz="0" w:space="0" w:color="auto"/>
        <w:right w:val="none" w:sz="0" w:space="0" w:color="auto"/>
      </w:divBdr>
    </w:div>
    <w:div w:id="910623262">
      <w:bodyDiv w:val="1"/>
      <w:marLeft w:val="0"/>
      <w:marRight w:val="0"/>
      <w:marTop w:val="0"/>
      <w:marBottom w:val="0"/>
      <w:divBdr>
        <w:top w:val="none" w:sz="0" w:space="0" w:color="auto"/>
        <w:left w:val="none" w:sz="0" w:space="0" w:color="auto"/>
        <w:bottom w:val="none" w:sz="0" w:space="0" w:color="auto"/>
        <w:right w:val="none" w:sz="0" w:space="0" w:color="auto"/>
      </w:divBdr>
    </w:div>
    <w:div w:id="938682313">
      <w:bodyDiv w:val="1"/>
      <w:marLeft w:val="0"/>
      <w:marRight w:val="0"/>
      <w:marTop w:val="0"/>
      <w:marBottom w:val="0"/>
      <w:divBdr>
        <w:top w:val="none" w:sz="0" w:space="0" w:color="auto"/>
        <w:left w:val="none" w:sz="0" w:space="0" w:color="auto"/>
        <w:bottom w:val="none" w:sz="0" w:space="0" w:color="auto"/>
        <w:right w:val="none" w:sz="0" w:space="0" w:color="auto"/>
      </w:divBdr>
    </w:div>
    <w:div w:id="946162450">
      <w:bodyDiv w:val="1"/>
      <w:marLeft w:val="0"/>
      <w:marRight w:val="0"/>
      <w:marTop w:val="0"/>
      <w:marBottom w:val="0"/>
      <w:divBdr>
        <w:top w:val="none" w:sz="0" w:space="0" w:color="auto"/>
        <w:left w:val="none" w:sz="0" w:space="0" w:color="auto"/>
        <w:bottom w:val="none" w:sz="0" w:space="0" w:color="auto"/>
        <w:right w:val="none" w:sz="0" w:space="0" w:color="auto"/>
      </w:divBdr>
    </w:div>
    <w:div w:id="952059286">
      <w:bodyDiv w:val="1"/>
      <w:marLeft w:val="0"/>
      <w:marRight w:val="0"/>
      <w:marTop w:val="0"/>
      <w:marBottom w:val="0"/>
      <w:divBdr>
        <w:top w:val="none" w:sz="0" w:space="0" w:color="auto"/>
        <w:left w:val="none" w:sz="0" w:space="0" w:color="auto"/>
        <w:bottom w:val="none" w:sz="0" w:space="0" w:color="auto"/>
        <w:right w:val="none" w:sz="0" w:space="0" w:color="auto"/>
      </w:divBdr>
    </w:div>
    <w:div w:id="972710431">
      <w:bodyDiv w:val="1"/>
      <w:marLeft w:val="0"/>
      <w:marRight w:val="0"/>
      <w:marTop w:val="0"/>
      <w:marBottom w:val="0"/>
      <w:divBdr>
        <w:top w:val="none" w:sz="0" w:space="0" w:color="auto"/>
        <w:left w:val="none" w:sz="0" w:space="0" w:color="auto"/>
        <w:bottom w:val="none" w:sz="0" w:space="0" w:color="auto"/>
        <w:right w:val="none" w:sz="0" w:space="0" w:color="auto"/>
      </w:divBdr>
    </w:div>
    <w:div w:id="978531466">
      <w:bodyDiv w:val="1"/>
      <w:marLeft w:val="0"/>
      <w:marRight w:val="0"/>
      <w:marTop w:val="0"/>
      <w:marBottom w:val="0"/>
      <w:divBdr>
        <w:top w:val="none" w:sz="0" w:space="0" w:color="auto"/>
        <w:left w:val="none" w:sz="0" w:space="0" w:color="auto"/>
        <w:bottom w:val="none" w:sz="0" w:space="0" w:color="auto"/>
        <w:right w:val="none" w:sz="0" w:space="0" w:color="auto"/>
      </w:divBdr>
    </w:div>
    <w:div w:id="1055666582">
      <w:bodyDiv w:val="1"/>
      <w:marLeft w:val="0"/>
      <w:marRight w:val="0"/>
      <w:marTop w:val="0"/>
      <w:marBottom w:val="0"/>
      <w:divBdr>
        <w:top w:val="none" w:sz="0" w:space="0" w:color="auto"/>
        <w:left w:val="none" w:sz="0" w:space="0" w:color="auto"/>
        <w:bottom w:val="none" w:sz="0" w:space="0" w:color="auto"/>
        <w:right w:val="none" w:sz="0" w:space="0" w:color="auto"/>
      </w:divBdr>
    </w:div>
    <w:div w:id="1059132195">
      <w:bodyDiv w:val="1"/>
      <w:marLeft w:val="0"/>
      <w:marRight w:val="0"/>
      <w:marTop w:val="0"/>
      <w:marBottom w:val="0"/>
      <w:divBdr>
        <w:top w:val="none" w:sz="0" w:space="0" w:color="auto"/>
        <w:left w:val="none" w:sz="0" w:space="0" w:color="auto"/>
        <w:bottom w:val="none" w:sz="0" w:space="0" w:color="auto"/>
        <w:right w:val="none" w:sz="0" w:space="0" w:color="auto"/>
      </w:divBdr>
    </w:div>
    <w:div w:id="1097140557">
      <w:bodyDiv w:val="1"/>
      <w:marLeft w:val="0"/>
      <w:marRight w:val="0"/>
      <w:marTop w:val="0"/>
      <w:marBottom w:val="0"/>
      <w:divBdr>
        <w:top w:val="none" w:sz="0" w:space="0" w:color="auto"/>
        <w:left w:val="none" w:sz="0" w:space="0" w:color="auto"/>
        <w:bottom w:val="none" w:sz="0" w:space="0" w:color="auto"/>
        <w:right w:val="none" w:sz="0" w:space="0" w:color="auto"/>
      </w:divBdr>
    </w:div>
    <w:div w:id="1108625410">
      <w:bodyDiv w:val="1"/>
      <w:marLeft w:val="0"/>
      <w:marRight w:val="0"/>
      <w:marTop w:val="0"/>
      <w:marBottom w:val="0"/>
      <w:divBdr>
        <w:top w:val="none" w:sz="0" w:space="0" w:color="auto"/>
        <w:left w:val="none" w:sz="0" w:space="0" w:color="auto"/>
        <w:bottom w:val="none" w:sz="0" w:space="0" w:color="auto"/>
        <w:right w:val="none" w:sz="0" w:space="0" w:color="auto"/>
      </w:divBdr>
    </w:div>
    <w:div w:id="1119302630">
      <w:bodyDiv w:val="1"/>
      <w:marLeft w:val="0"/>
      <w:marRight w:val="0"/>
      <w:marTop w:val="0"/>
      <w:marBottom w:val="0"/>
      <w:divBdr>
        <w:top w:val="none" w:sz="0" w:space="0" w:color="auto"/>
        <w:left w:val="none" w:sz="0" w:space="0" w:color="auto"/>
        <w:bottom w:val="none" w:sz="0" w:space="0" w:color="auto"/>
        <w:right w:val="none" w:sz="0" w:space="0" w:color="auto"/>
      </w:divBdr>
    </w:div>
    <w:div w:id="1140265974">
      <w:bodyDiv w:val="1"/>
      <w:marLeft w:val="0"/>
      <w:marRight w:val="0"/>
      <w:marTop w:val="0"/>
      <w:marBottom w:val="0"/>
      <w:divBdr>
        <w:top w:val="none" w:sz="0" w:space="0" w:color="auto"/>
        <w:left w:val="none" w:sz="0" w:space="0" w:color="auto"/>
        <w:bottom w:val="none" w:sz="0" w:space="0" w:color="auto"/>
        <w:right w:val="none" w:sz="0" w:space="0" w:color="auto"/>
      </w:divBdr>
    </w:div>
    <w:div w:id="1152916375">
      <w:bodyDiv w:val="1"/>
      <w:marLeft w:val="0"/>
      <w:marRight w:val="0"/>
      <w:marTop w:val="0"/>
      <w:marBottom w:val="0"/>
      <w:divBdr>
        <w:top w:val="none" w:sz="0" w:space="0" w:color="auto"/>
        <w:left w:val="none" w:sz="0" w:space="0" w:color="auto"/>
        <w:bottom w:val="none" w:sz="0" w:space="0" w:color="auto"/>
        <w:right w:val="none" w:sz="0" w:space="0" w:color="auto"/>
      </w:divBdr>
    </w:div>
    <w:div w:id="1224830151">
      <w:bodyDiv w:val="1"/>
      <w:marLeft w:val="0"/>
      <w:marRight w:val="0"/>
      <w:marTop w:val="0"/>
      <w:marBottom w:val="0"/>
      <w:divBdr>
        <w:top w:val="none" w:sz="0" w:space="0" w:color="auto"/>
        <w:left w:val="none" w:sz="0" w:space="0" w:color="auto"/>
        <w:bottom w:val="none" w:sz="0" w:space="0" w:color="auto"/>
        <w:right w:val="none" w:sz="0" w:space="0" w:color="auto"/>
      </w:divBdr>
    </w:div>
    <w:div w:id="1229610524">
      <w:bodyDiv w:val="1"/>
      <w:marLeft w:val="0"/>
      <w:marRight w:val="0"/>
      <w:marTop w:val="0"/>
      <w:marBottom w:val="0"/>
      <w:divBdr>
        <w:top w:val="none" w:sz="0" w:space="0" w:color="auto"/>
        <w:left w:val="none" w:sz="0" w:space="0" w:color="auto"/>
        <w:bottom w:val="none" w:sz="0" w:space="0" w:color="auto"/>
        <w:right w:val="none" w:sz="0" w:space="0" w:color="auto"/>
      </w:divBdr>
    </w:div>
    <w:div w:id="1245605167">
      <w:bodyDiv w:val="1"/>
      <w:marLeft w:val="0"/>
      <w:marRight w:val="0"/>
      <w:marTop w:val="0"/>
      <w:marBottom w:val="0"/>
      <w:divBdr>
        <w:top w:val="none" w:sz="0" w:space="0" w:color="auto"/>
        <w:left w:val="none" w:sz="0" w:space="0" w:color="auto"/>
        <w:bottom w:val="none" w:sz="0" w:space="0" w:color="auto"/>
        <w:right w:val="none" w:sz="0" w:space="0" w:color="auto"/>
      </w:divBdr>
    </w:div>
    <w:div w:id="1256746471">
      <w:bodyDiv w:val="1"/>
      <w:marLeft w:val="0"/>
      <w:marRight w:val="0"/>
      <w:marTop w:val="0"/>
      <w:marBottom w:val="0"/>
      <w:divBdr>
        <w:top w:val="none" w:sz="0" w:space="0" w:color="auto"/>
        <w:left w:val="none" w:sz="0" w:space="0" w:color="auto"/>
        <w:bottom w:val="none" w:sz="0" w:space="0" w:color="auto"/>
        <w:right w:val="none" w:sz="0" w:space="0" w:color="auto"/>
      </w:divBdr>
    </w:div>
    <w:div w:id="1294143341">
      <w:bodyDiv w:val="1"/>
      <w:marLeft w:val="0"/>
      <w:marRight w:val="0"/>
      <w:marTop w:val="0"/>
      <w:marBottom w:val="0"/>
      <w:divBdr>
        <w:top w:val="none" w:sz="0" w:space="0" w:color="auto"/>
        <w:left w:val="none" w:sz="0" w:space="0" w:color="auto"/>
        <w:bottom w:val="none" w:sz="0" w:space="0" w:color="auto"/>
        <w:right w:val="none" w:sz="0" w:space="0" w:color="auto"/>
      </w:divBdr>
    </w:div>
    <w:div w:id="1302541136">
      <w:bodyDiv w:val="1"/>
      <w:marLeft w:val="0"/>
      <w:marRight w:val="0"/>
      <w:marTop w:val="0"/>
      <w:marBottom w:val="0"/>
      <w:divBdr>
        <w:top w:val="none" w:sz="0" w:space="0" w:color="auto"/>
        <w:left w:val="none" w:sz="0" w:space="0" w:color="auto"/>
        <w:bottom w:val="none" w:sz="0" w:space="0" w:color="auto"/>
        <w:right w:val="none" w:sz="0" w:space="0" w:color="auto"/>
      </w:divBdr>
    </w:div>
    <w:div w:id="1306619156">
      <w:bodyDiv w:val="1"/>
      <w:marLeft w:val="0"/>
      <w:marRight w:val="0"/>
      <w:marTop w:val="0"/>
      <w:marBottom w:val="0"/>
      <w:divBdr>
        <w:top w:val="none" w:sz="0" w:space="0" w:color="auto"/>
        <w:left w:val="none" w:sz="0" w:space="0" w:color="auto"/>
        <w:bottom w:val="none" w:sz="0" w:space="0" w:color="auto"/>
        <w:right w:val="none" w:sz="0" w:space="0" w:color="auto"/>
      </w:divBdr>
    </w:div>
    <w:div w:id="1348755373">
      <w:bodyDiv w:val="1"/>
      <w:marLeft w:val="0"/>
      <w:marRight w:val="0"/>
      <w:marTop w:val="0"/>
      <w:marBottom w:val="0"/>
      <w:divBdr>
        <w:top w:val="none" w:sz="0" w:space="0" w:color="auto"/>
        <w:left w:val="none" w:sz="0" w:space="0" w:color="auto"/>
        <w:bottom w:val="none" w:sz="0" w:space="0" w:color="auto"/>
        <w:right w:val="none" w:sz="0" w:space="0" w:color="auto"/>
      </w:divBdr>
    </w:div>
    <w:div w:id="1348946603">
      <w:bodyDiv w:val="1"/>
      <w:marLeft w:val="0"/>
      <w:marRight w:val="0"/>
      <w:marTop w:val="0"/>
      <w:marBottom w:val="0"/>
      <w:divBdr>
        <w:top w:val="none" w:sz="0" w:space="0" w:color="auto"/>
        <w:left w:val="none" w:sz="0" w:space="0" w:color="auto"/>
        <w:bottom w:val="none" w:sz="0" w:space="0" w:color="auto"/>
        <w:right w:val="none" w:sz="0" w:space="0" w:color="auto"/>
      </w:divBdr>
    </w:div>
    <w:div w:id="1416173867">
      <w:bodyDiv w:val="1"/>
      <w:marLeft w:val="0"/>
      <w:marRight w:val="0"/>
      <w:marTop w:val="0"/>
      <w:marBottom w:val="0"/>
      <w:divBdr>
        <w:top w:val="none" w:sz="0" w:space="0" w:color="auto"/>
        <w:left w:val="none" w:sz="0" w:space="0" w:color="auto"/>
        <w:bottom w:val="none" w:sz="0" w:space="0" w:color="auto"/>
        <w:right w:val="none" w:sz="0" w:space="0" w:color="auto"/>
      </w:divBdr>
    </w:div>
    <w:div w:id="1416511534">
      <w:bodyDiv w:val="1"/>
      <w:marLeft w:val="0"/>
      <w:marRight w:val="0"/>
      <w:marTop w:val="0"/>
      <w:marBottom w:val="0"/>
      <w:divBdr>
        <w:top w:val="none" w:sz="0" w:space="0" w:color="auto"/>
        <w:left w:val="none" w:sz="0" w:space="0" w:color="auto"/>
        <w:bottom w:val="none" w:sz="0" w:space="0" w:color="auto"/>
        <w:right w:val="none" w:sz="0" w:space="0" w:color="auto"/>
      </w:divBdr>
    </w:div>
    <w:div w:id="1421020168">
      <w:bodyDiv w:val="1"/>
      <w:marLeft w:val="0"/>
      <w:marRight w:val="0"/>
      <w:marTop w:val="0"/>
      <w:marBottom w:val="0"/>
      <w:divBdr>
        <w:top w:val="none" w:sz="0" w:space="0" w:color="auto"/>
        <w:left w:val="none" w:sz="0" w:space="0" w:color="auto"/>
        <w:bottom w:val="none" w:sz="0" w:space="0" w:color="auto"/>
        <w:right w:val="none" w:sz="0" w:space="0" w:color="auto"/>
      </w:divBdr>
    </w:div>
    <w:div w:id="1437286817">
      <w:bodyDiv w:val="1"/>
      <w:marLeft w:val="0"/>
      <w:marRight w:val="0"/>
      <w:marTop w:val="0"/>
      <w:marBottom w:val="0"/>
      <w:divBdr>
        <w:top w:val="none" w:sz="0" w:space="0" w:color="auto"/>
        <w:left w:val="none" w:sz="0" w:space="0" w:color="auto"/>
        <w:bottom w:val="none" w:sz="0" w:space="0" w:color="auto"/>
        <w:right w:val="none" w:sz="0" w:space="0" w:color="auto"/>
      </w:divBdr>
    </w:div>
    <w:div w:id="1575160441">
      <w:bodyDiv w:val="1"/>
      <w:marLeft w:val="0"/>
      <w:marRight w:val="0"/>
      <w:marTop w:val="0"/>
      <w:marBottom w:val="0"/>
      <w:divBdr>
        <w:top w:val="none" w:sz="0" w:space="0" w:color="auto"/>
        <w:left w:val="none" w:sz="0" w:space="0" w:color="auto"/>
        <w:bottom w:val="none" w:sz="0" w:space="0" w:color="auto"/>
        <w:right w:val="none" w:sz="0" w:space="0" w:color="auto"/>
      </w:divBdr>
    </w:div>
    <w:div w:id="1613199875">
      <w:bodyDiv w:val="1"/>
      <w:marLeft w:val="0"/>
      <w:marRight w:val="0"/>
      <w:marTop w:val="0"/>
      <w:marBottom w:val="0"/>
      <w:divBdr>
        <w:top w:val="none" w:sz="0" w:space="0" w:color="auto"/>
        <w:left w:val="none" w:sz="0" w:space="0" w:color="auto"/>
        <w:bottom w:val="none" w:sz="0" w:space="0" w:color="auto"/>
        <w:right w:val="none" w:sz="0" w:space="0" w:color="auto"/>
      </w:divBdr>
    </w:div>
    <w:div w:id="1631016522">
      <w:bodyDiv w:val="1"/>
      <w:marLeft w:val="0"/>
      <w:marRight w:val="0"/>
      <w:marTop w:val="0"/>
      <w:marBottom w:val="0"/>
      <w:divBdr>
        <w:top w:val="none" w:sz="0" w:space="0" w:color="auto"/>
        <w:left w:val="none" w:sz="0" w:space="0" w:color="auto"/>
        <w:bottom w:val="none" w:sz="0" w:space="0" w:color="auto"/>
        <w:right w:val="none" w:sz="0" w:space="0" w:color="auto"/>
      </w:divBdr>
      <w:divsChild>
        <w:div w:id="686712764">
          <w:marLeft w:val="0"/>
          <w:marRight w:val="0"/>
          <w:marTop w:val="0"/>
          <w:marBottom w:val="0"/>
          <w:divBdr>
            <w:top w:val="none" w:sz="0" w:space="0" w:color="auto"/>
            <w:left w:val="none" w:sz="0" w:space="0" w:color="auto"/>
            <w:bottom w:val="none" w:sz="0" w:space="0" w:color="auto"/>
            <w:right w:val="none" w:sz="0" w:space="0" w:color="auto"/>
          </w:divBdr>
          <w:divsChild>
            <w:div w:id="1633753147">
              <w:marLeft w:val="0"/>
              <w:marRight w:val="0"/>
              <w:marTop w:val="0"/>
              <w:marBottom w:val="0"/>
              <w:divBdr>
                <w:top w:val="none" w:sz="0" w:space="0" w:color="auto"/>
                <w:left w:val="none" w:sz="0" w:space="0" w:color="auto"/>
                <w:bottom w:val="none" w:sz="0" w:space="0" w:color="auto"/>
                <w:right w:val="none" w:sz="0" w:space="0" w:color="auto"/>
              </w:divBdr>
              <w:divsChild>
                <w:div w:id="2018848353">
                  <w:marLeft w:val="0"/>
                  <w:marRight w:val="0"/>
                  <w:marTop w:val="0"/>
                  <w:marBottom w:val="0"/>
                  <w:divBdr>
                    <w:top w:val="none" w:sz="0" w:space="0" w:color="auto"/>
                    <w:left w:val="none" w:sz="0" w:space="0" w:color="auto"/>
                    <w:bottom w:val="none" w:sz="0" w:space="0" w:color="auto"/>
                    <w:right w:val="none" w:sz="0" w:space="0" w:color="auto"/>
                  </w:divBdr>
                  <w:divsChild>
                    <w:div w:id="20117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23539">
          <w:marLeft w:val="0"/>
          <w:marRight w:val="0"/>
          <w:marTop w:val="0"/>
          <w:marBottom w:val="0"/>
          <w:divBdr>
            <w:top w:val="none" w:sz="0" w:space="0" w:color="auto"/>
            <w:left w:val="none" w:sz="0" w:space="0" w:color="auto"/>
            <w:bottom w:val="none" w:sz="0" w:space="0" w:color="auto"/>
            <w:right w:val="none" w:sz="0" w:space="0" w:color="auto"/>
          </w:divBdr>
          <w:divsChild>
            <w:div w:id="1984389338">
              <w:marLeft w:val="0"/>
              <w:marRight w:val="0"/>
              <w:marTop w:val="0"/>
              <w:marBottom w:val="0"/>
              <w:divBdr>
                <w:top w:val="none" w:sz="0" w:space="0" w:color="auto"/>
                <w:left w:val="none" w:sz="0" w:space="0" w:color="auto"/>
                <w:bottom w:val="none" w:sz="0" w:space="0" w:color="auto"/>
                <w:right w:val="none" w:sz="0" w:space="0" w:color="auto"/>
              </w:divBdr>
              <w:divsChild>
                <w:div w:id="1440635710">
                  <w:marLeft w:val="0"/>
                  <w:marRight w:val="0"/>
                  <w:marTop w:val="0"/>
                  <w:marBottom w:val="0"/>
                  <w:divBdr>
                    <w:top w:val="none" w:sz="0" w:space="0" w:color="auto"/>
                    <w:left w:val="none" w:sz="0" w:space="0" w:color="auto"/>
                    <w:bottom w:val="none" w:sz="0" w:space="0" w:color="auto"/>
                    <w:right w:val="none" w:sz="0" w:space="0" w:color="auto"/>
                  </w:divBdr>
                  <w:divsChild>
                    <w:div w:id="12495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26768">
      <w:bodyDiv w:val="1"/>
      <w:marLeft w:val="0"/>
      <w:marRight w:val="0"/>
      <w:marTop w:val="0"/>
      <w:marBottom w:val="0"/>
      <w:divBdr>
        <w:top w:val="none" w:sz="0" w:space="0" w:color="auto"/>
        <w:left w:val="none" w:sz="0" w:space="0" w:color="auto"/>
        <w:bottom w:val="none" w:sz="0" w:space="0" w:color="auto"/>
        <w:right w:val="none" w:sz="0" w:space="0" w:color="auto"/>
      </w:divBdr>
    </w:div>
    <w:div w:id="1644696134">
      <w:bodyDiv w:val="1"/>
      <w:marLeft w:val="0"/>
      <w:marRight w:val="0"/>
      <w:marTop w:val="0"/>
      <w:marBottom w:val="0"/>
      <w:divBdr>
        <w:top w:val="none" w:sz="0" w:space="0" w:color="auto"/>
        <w:left w:val="none" w:sz="0" w:space="0" w:color="auto"/>
        <w:bottom w:val="none" w:sz="0" w:space="0" w:color="auto"/>
        <w:right w:val="none" w:sz="0" w:space="0" w:color="auto"/>
      </w:divBdr>
    </w:div>
    <w:div w:id="1675061874">
      <w:bodyDiv w:val="1"/>
      <w:marLeft w:val="0"/>
      <w:marRight w:val="0"/>
      <w:marTop w:val="0"/>
      <w:marBottom w:val="0"/>
      <w:divBdr>
        <w:top w:val="none" w:sz="0" w:space="0" w:color="auto"/>
        <w:left w:val="none" w:sz="0" w:space="0" w:color="auto"/>
        <w:bottom w:val="none" w:sz="0" w:space="0" w:color="auto"/>
        <w:right w:val="none" w:sz="0" w:space="0" w:color="auto"/>
      </w:divBdr>
    </w:div>
    <w:div w:id="1708211591">
      <w:bodyDiv w:val="1"/>
      <w:marLeft w:val="0"/>
      <w:marRight w:val="0"/>
      <w:marTop w:val="0"/>
      <w:marBottom w:val="0"/>
      <w:divBdr>
        <w:top w:val="none" w:sz="0" w:space="0" w:color="auto"/>
        <w:left w:val="none" w:sz="0" w:space="0" w:color="auto"/>
        <w:bottom w:val="none" w:sz="0" w:space="0" w:color="auto"/>
        <w:right w:val="none" w:sz="0" w:space="0" w:color="auto"/>
      </w:divBdr>
    </w:div>
    <w:div w:id="1727070814">
      <w:bodyDiv w:val="1"/>
      <w:marLeft w:val="0"/>
      <w:marRight w:val="0"/>
      <w:marTop w:val="0"/>
      <w:marBottom w:val="0"/>
      <w:divBdr>
        <w:top w:val="none" w:sz="0" w:space="0" w:color="auto"/>
        <w:left w:val="none" w:sz="0" w:space="0" w:color="auto"/>
        <w:bottom w:val="none" w:sz="0" w:space="0" w:color="auto"/>
        <w:right w:val="none" w:sz="0" w:space="0" w:color="auto"/>
      </w:divBdr>
    </w:div>
    <w:div w:id="1784306436">
      <w:bodyDiv w:val="1"/>
      <w:marLeft w:val="0"/>
      <w:marRight w:val="0"/>
      <w:marTop w:val="0"/>
      <w:marBottom w:val="0"/>
      <w:divBdr>
        <w:top w:val="none" w:sz="0" w:space="0" w:color="auto"/>
        <w:left w:val="none" w:sz="0" w:space="0" w:color="auto"/>
        <w:bottom w:val="none" w:sz="0" w:space="0" w:color="auto"/>
        <w:right w:val="none" w:sz="0" w:space="0" w:color="auto"/>
      </w:divBdr>
    </w:div>
    <w:div w:id="1800802454">
      <w:bodyDiv w:val="1"/>
      <w:marLeft w:val="0"/>
      <w:marRight w:val="0"/>
      <w:marTop w:val="0"/>
      <w:marBottom w:val="0"/>
      <w:divBdr>
        <w:top w:val="none" w:sz="0" w:space="0" w:color="auto"/>
        <w:left w:val="none" w:sz="0" w:space="0" w:color="auto"/>
        <w:bottom w:val="none" w:sz="0" w:space="0" w:color="auto"/>
        <w:right w:val="none" w:sz="0" w:space="0" w:color="auto"/>
      </w:divBdr>
    </w:div>
    <w:div w:id="1841694223">
      <w:bodyDiv w:val="1"/>
      <w:marLeft w:val="0"/>
      <w:marRight w:val="0"/>
      <w:marTop w:val="0"/>
      <w:marBottom w:val="0"/>
      <w:divBdr>
        <w:top w:val="none" w:sz="0" w:space="0" w:color="auto"/>
        <w:left w:val="none" w:sz="0" w:space="0" w:color="auto"/>
        <w:bottom w:val="none" w:sz="0" w:space="0" w:color="auto"/>
        <w:right w:val="none" w:sz="0" w:space="0" w:color="auto"/>
      </w:divBdr>
    </w:div>
    <w:div w:id="1843663605">
      <w:bodyDiv w:val="1"/>
      <w:marLeft w:val="0"/>
      <w:marRight w:val="0"/>
      <w:marTop w:val="0"/>
      <w:marBottom w:val="0"/>
      <w:divBdr>
        <w:top w:val="none" w:sz="0" w:space="0" w:color="auto"/>
        <w:left w:val="none" w:sz="0" w:space="0" w:color="auto"/>
        <w:bottom w:val="none" w:sz="0" w:space="0" w:color="auto"/>
        <w:right w:val="none" w:sz="0" w:space="0" w:color="auto"/>
      </w:divBdr>
    </w:div>
    <w:div w:id="1844586559">
      <w:bodyDiv w:val="1"/>
      <w:marLeft w:val="0"/>
      <w:marRight w:val="0"/>
      <w:marTop w:val="0"/>
      <w:marBottom w:val="0"/>
      <w:divBdr>
        <w:top w:val="none" w:sz="0" w:space="0" w:color="auto"/>
        <w:left w:val="none" w:sz="0" w:space="0" w:color="auto"/>
        <w:bottom w:val="none" w:sz="0" w:space="0" w:color="auto"/>
        <w:right w:val="none" w:sz="0" w:space="0" w:color="auto"/>
      </w:divBdr>
    </w:div>
    <w:div w:id="1878395760">
      <w:bodyDiv w:val="1"/>
      <w:marLeft w:val="0"/>
      <w:marRight w:val="0"/>
      <w:marTop w:val="0"/>
      <w:marBottom w:val="0"/>
      <w:divBdr>
        <w:top w:val="none" w:sz="0" w:space="0" w:color="auto"/>
        <w:left w:val="none" w:sz="0" w:space="0" w:color="auto"/>
        <w:bottom w:val="none" w:sz="0" w:space="0" w:color="auto"/>
        <w:right w:val="none" w:sz="0" w:space="0" w:color="auto"/>
      </w:divBdr>
    </w:div>
    <w:div w:id="1882132081">
      <w:bodyDiv w:val="1"/>
      <w:marLeft w:val="0"/>
      <w:marRight w:val="0"/>
      <w:marTop w:val="0"/>
      <w:marBottom w:val="0"/>
      <w:divBdr>
        <w:top w:val="none" w:sz="0" w:space="0" w:color="auto"/>
        <w:left w:val="none" w:sz="0" w:space="0" w:color="auto"/>
        <w:bottom w:val="none" w:sz="0" w:space="0" w:color="auto"/>
        <w:right w:val="none" w:sz="0" w:space="0" w:color="auto"/>
      </w:divBdr>
    </w:div>
    <w:div w:id="1885672759">
      <w:bodyDiv w:val="1"/>
      <w:marLeft w:val="0"/>
      <w:marRight w:val="0"/>
      <w:marTop w:val="0"/>
      <w:marBottom w:val="0"/>
      <w:divBdr>
        <w:top w:val="none" w:sz="0" w:space="0" w:color="auto"/>
        <w:left w:val="none" w:sz="0" w:space="0" w:color="auto"/>
        <w:bottom w:val="none" w:sz="0" w:space="0" w:color="auto"/>
        <w:right w:val="none" w:sz="0" w:space="0" w:color="auto"/>
      </w:divBdr>
    </w:div>
    <w:div w:id="1886913980">
      <w:bodyDiv w:val="1"/>
      <w:marLeft w:val="0"/>
      <w:marRight w:val="0"/>
      <w:marTop w:val="0"/>
      <w:marBottom w:val="0"/>
      <w:divBdr>
        <w:top w:val="none" w:sz="0" w:space="0" w:color="auto"/>
        <w:left w:val="none" w:sz="0" w:space="0" w:color="auto"/>
        <w:bottom w:val="none" w:sz="0" w:space="0" w:color="auto"/>
        <w:right w:val="none" w:sz="0" w:space="0" w:color="auto"/>
      </w:divBdr>
    </w:div>
    <w:div w:id="1888642083">
      <w:bodyDiv w:val="1"/>
      <w:marLeft w:val="0"/>
      <w:marRight w:val="0"/>
      <w:marTop w:val="0"/>
      <w:marBottom w:val="0"/>
      <w:divBdr>
        <w:top w:val="none" w:sz="0" w:space="0" w:color="auto"/>
        <w:left w:val="none" w:sz="0" w:space="0" w:color="auto"/>
        <w:bottom w:val="none" w:sz="0" w:space="0" w:color="auto"/>
        <w:right w:val="none" w:sz="0" w:space="0" w:color="auto"/>
      </w:divBdr>
    </w:div>
    <w:div w:id="1895266697">
      <w:bodyDiv w:val="1"/>
      <w:marLeft w:val="0"/>
      <w:marRight w:val="0"/>
      <w:marTop w:val="0"/>
      <w:marBottom w:val="0"/>
      <w:divBdr>
        <w:top w:val="none" w:sz="0" w:space="0" w:color="auto"/>
        <w:left w:val="none" w:sz="0" w:space="0" w:color="auto"/>
        <w:bottom w:val="none" w:sz="0" w:space="0" w:color="auto"/>
        <w:right w:val="none" w:sz="0" w:space="0" w:color="auto"/>
      </w:divBdr>
    </w:div>
    <w:div w:id="1908613255">
      <w:bodyDiv w:val="1"/>
      <w:marLeft w:val="0"/>
      <w:marRight w:val="0"/>
      <w:marTop w:val="0"/>
      <w:marBottom w:val="0"/>
      <w:divBdr>
        <w:top w:val="none" w:sz="0" w:space="0" w:color="auto"/>
        <w:left w:val="none" w:sz="0" w:space="0" w:color="auto"/>
        <w:bottom w:val="none" w:sz="0" w:space="0" w:color="auto"/>
        <w:right w:val="none" w:sz="0" w:space="0" w:color="auto"/>
      </w:divBdr>
    </w:div>
    <w:div w:id="1925258749">
      <w:bodyDiv w:val="1"/>
      <w:marLeft w:val="0"/>
      <w:marRight w:val="0"/>
      <w:marTop w:val="0"/>
      <w:marBottom w:val="0"/>
      <w:divBdr>
        <w:top w:val="none" w:sz="0" w:space="0" w:color="auto"/>
        <w:left w:val="none" w:sz="0" w:space="0" w:color="auto"/>
        <w:bottom w:val="none" w:sz="0" w:space="0" w:color="auto"/>
        <w:right w:val="none" w:sz="0" w:space="0" w:color="auto"/>
      </w:divBdr>
    </w:div>
    <w:div w:id="1926379230">
      <w:bodyDiv w:val="1"/>
      <w:marLeft w:val="0"/>
      <w:marRight w:val="0"/>
      <w:marTop w:val="0"/>
      <w:marBottom w:val="0"/>
      <w:divBdr>
        <w:top w:val="none" w:sz="0" w:space="0" w:color="auto"/>
        <w:left w:val="none" w:sz="0" w:space="0" w:color="auto"/>
        <w:bottom w:val="none" w:sz="0" w:space="0" w:color="auto"/>
        <w:right w:val="none" w:sz="0" w:space="0" w:color="auto"/>
      </w:divBdr>
    </w:div>
    <w:div w:id="1941402920">
      <w:bodyDiv w:val="1"/>
      <w:marLeft w:val="0"/>
      <w:marRight w:val="0"/>
      <w:marTop w:val="0"/>
      <w:marBottom w:val="0"/>
      <w:divBdr>
        <w:top w:val="none" w:sz="0" w:space="0" w:color="auto"/>
        <w:left w:val="none" w:sz="0" w:space="0" w:color="auto"/>
        <w:bottom w:val="none" w:sz="0" w:space="0" w:color="auto"/>
        <w:right w:val="none" w:sz="0" w:space="0" w:color="auto"/>
      </w:divBdr>
    </w:div>
    <w:div w:id="1961185547">
      <w:bodyDiv w:val="1"/>
      <w:marLeft w:val="0"/>
      <w:marRight w:val="0"/>
      <w:marTop w:val="0"/>
      <w:marBottom w:val="0"/>
      <w:divBdr>
        <w:top w:val="none" w:sz="0" w:space="0" w:color="auto"/>
        <w:left w:val="none" w:sz="0" w:space="0" w:color="auto"/>
        <w:bottom w:val="none" w:sz="0" w:space="0" w:color="auto"/>
        <w:right w:val="none" w:sz="0" w:space="0" w:color="auto"/>
      </w:divBdr>
    </w:div>
    <w:div w:id="1993212468">
      <w:bodyDiv w:val="1"/>
      <w:marLeft w:val="0"/>
      <w:marRight w:val="0"/>
      <w:marTop w:val="0"/>
      <w:marBottom w:val="0"/>
      <w:divBdr>
        <w:top w:val="none" w:sz="0" w:space="0" w:color="auto"/>
        <w:left w:val="none" w:sz="0" w:space="0" w:color="auto"/>
        <w:bottom w:val="none" w:sz="0" w:space="0" w:color="auto"/>
        <w:right w:val="none" w:sz="0" w:space="0" w:color="auto"/>
      </w:divBdr>
    </w:div>
    <w:div w:id="2000425689">
      <w:bodyDiv w:val="1"/>
      <w:marLeft w:val="0"/>
      <w:marRight w:val="0"/>
      <w:marTop w:val="0"/>
      <w:marBottom w:val="0"/>
      <w:divBdr>
        <w:top w:val="none" w:sz="0" w:space="0" w:color="auto"/>
        <w:left w:val="none" w:sz="0" w:space="0" w:color="auto"/>
        <w:bottom w:val="none" w:sz="0" w:space="0" w:color="auto"/>
        <w:right w:val="none" w:sz="0" w:space="0" w:color="auto"/>
      </w:divBdr>
    </w:div>
    <w:div w:id="2038508305">
      <w:bodyDiv w:val="1"/>
      <w:marLeft w:val="0"/>
      <w:marRight w:val="0"/>
      <w:marTop w:val="0"/>
      <w:marBottom w:val="0"/>
      <w:divBdr>
        <w:top w:val="none" w:sz="0" w:space="0" w:color="auto"/>
        <w:left w:val="none" w:sz="0" w:space="0" w:color="auto"/>
        <w:bottom w:val="none" w:sz="0" w:space="0" w:color="auto"/>
        <w:right w:val="none" w:sz="0" w:space="0" w:color="auto"/>
      </w:divBdr>
    </w:div>
    <w:div w:id="2050715978">
      <w:bodyDiv w:val="1"/>
      <w:marLeft w:val="0"/>
      <w:marRight w:val="0"/>
      <w:marTop w:val="0"/>
      <w:marBottom w:val="0"/>
      <w:divBdr>
        <w:top w:val="none" w:sz="0" w:space="0" w:color="auto"/>
        <w:left w:val="none" w:sz="0" w:space="0" w:color="auto"/>
        <w:bottom w:val="none" w:sz="0" w:space="0" w:color="auto"/>
        <w:right w:val="none" w:sz="0" w:space="0" w:color="auto"/>
      </w:divBdr>
    </w:div>
    <w:div w:id="2074965816">
      <w:bodyDiv w:val="1"/>
      <w:marLeft w:val="0"/>
      <w:marRight w:val="0"/>
      <w:marTop w:val="0"/>
      <w:marBottom w:val="0"/>
      <w:divBdr>
        <w:top w:val="none" w:sz="0" w:space="0" w:color="auto"/>
        <w:left w:val="none" w:sz="0" w:space="0" w:color="auto"/>
        <w:bottom w:val="none" w:sz="0" w:space="0" w:color="auto"/>
        <w:right w:val="none" w:sz="0" w:space="0" w:color="auto"/>
      </w:divBdr>
    </w:div>
    <w:div w:id="2080862968">
      <w:bodyDiv w:val="1"/>
      <w:marLeft w:val="0"/>
      <w:marRight w:val="0"/>
      <w:marTop w:val="0"/>
      <w:marBottom w:val="0"/>
      <w:divBdr>
        <w:top w:val="none" w:sz="0" w:space="0" w:color="auto"/>
        <w:left w:val="none" w:sz="0" w:space="0" w:color="auto"/>
        <w:bottom w:val="none" w:sz="0" w:space="0" w:color="auto"/>
        <w:right w:val="none" w:sz="0" w:space="0" w:color="auto"/>
      </w:divBdr>
    </w:div>
    <w:div w:id="2125341099">
      <w:bodyDiv w:val="1"/>
      <w:marLeft w:val="0"/>
      <w:marRight w:val="0"/>
      <w:marTop w:val="0"/>
      <w:marBottom w:val="0"/>
      <w:divBdr>
        <w:top w:val="none" w:sz="0" w:space="0" w:color="auto"/>
        <w:left w:val="none" w:sz="0" w:space="0" w:color="auto"/>
        <w:bottom w:val="none" w:sz="0" w:space="0" w:color="auto"/>
        <w:right w:val="none" w:sz="0" w:space="0" w:color="auto"/>
      </w:divBdr>
    </w:div>
    <w:div w:id="213498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Noorsuzana Mohd Shariff</dc:creator>
  <cp:keywords/>
  <dc:description/>
  <cp:lastModifiedBy>Trupti Sudge</cp:lastModifiedBy>
  <cp:revision>2</cp:revision>
  <dcterms:created xsi:type="dcterms:W3CDTF">2025-04-09T11:52:00Z</dcterms:created>
  <dcterms:modified xsi:type="dcterms:W3CDTF">2025-04-09T11:52:00Z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7030e8c3-8f6b-40ad-a0ff-5e47bff395c0</vt:lpwstr>
  </property>
</Properties>
</file>