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FCFEB2" w14:textId="22449A61" w:rsidR="000E42AA" w:rsidRPr="00385F66" w:rsidRDefault="000E42AA" w:rsidP="000E42A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t xml:space="preserve">Additional file </w:t>
      </w:r>
      <w:r w:rsidR="00995898">
        <w:rPr>
          <w:rFonts w:ascii="Times New Roman" w:hAnsi="Times New Roman"/>
          <w:b/>
          <w:bCs/>
          <w:color w:val="000000" w:themeColor="text1"/>
        </w:rPr>
        <w:t>2</w:t>
      </w:r>
      <w:r w:rsidRPr="00385F66">
        <w:rPr>
          <w:rFonts w:ascii="Times New Roman" w:hAnsi="Times New Roman"/>
          <w:color w:val="000000" w:themeColor="text1"/>
        </w:rPr>
        <w:t xml:space="preserve">. </w:t>
      </w:r>
      <w:r w:rsidRPr="00385F66">
        <w:rPr>
          <w:rFonts w:ascii="Times New Roman" w:hAnsi="Times New Roman" w:cs="Times New Roman"/>
          <w:color w:val="000000" w:themeColor="text1"/>
        </w:rPr>
        <w:t>Kaplan</w:t>
      </w:r>
      <w:r w:rsidRPr="00080089">
        <w:rPr>
          <w:rFonts w:ascii="Times New Roman" w:hAnsi="Times New Roman" w:cs="Times New Roman"/>
        </w:rPr>
        <w:t>–</w:t>
      </w:r>
      <w:r w:rsidRPr="00385F66">
        <w:rPr>
          <w:rFonts w:ascii="Times New Roman" w:hAnsi="Times New Roman" w:cs="Times New Roman"/>
          <w:color w:val="000000" w:themeColor="text1"/>
        </w:rPr>
        <w:t xml:space="preserve">Meier </w:t>
      </w:r>
      <w:r>
        <w:rPr>
          <w:rFonts w:ascii="Times New Roman" w:hAnsi="Times New Roman" w:cs="Times New Roman"/>
          <w:color w:val="000000" w:themeColor="text1"/>
        </w:rPr>
        <w:t>s</w:t>
      </w:r>
      <w:r w:rsidRPr="00385F66">
        <w:rPr>
          <w:rFonts w:ascii="Times New Roman" w:hAnsi="Times New Roman" w:cs="Times New Roman"/>
          <w:color w:val="000000" w:themeColor="text1"/>
        </w:rPr>
        <w:t xml:space="preserve">urvival </w:t>
      </w:r>
      <w:r>
        <w:rPr>
          <w:rFonts w:ascii="Times New Roman" w:hAnsi="Times New Roman" w:cs="Times New Roman"/>
          <w:color w:val="000000" w:themeColor="text1"/>
        </w:rPr>
        <w:t>c</w:t>
      </w:r>
      <w:r w:rsidRPr="00385F66">
        <w:rPr>
          <w:rFonts w:ascii="Times New Roman" w:hAnsi="Times New Roman" w:cs="Times New Roman"/>
          <w:color w:val="000000" w:themeColor="text1"/>
        </w:rPr>
        <w:t xml:space="preserve">urves for Alzheimer’s </w:t>
      </w:r>
      <w:r>
        <w:rPr>
          <w:rFonts w:ascii="Times New Roman" w:hAnsi="Times New Roman" w:cs="Times New Roman"/>
          <w:color w:val="000000" w:themeColor="text1"/>
        </w:rPr>
        <w:t>d</w:t>
      </w:r>
      <w:r w:rsidRPr="00385F66">
        <w:rPr>
          <w:rFonts w:ascii="Times New Roman" w:hAnsi="Times New Roman" w:cs="Times New Roman"/>
          <w:color w:val="000000" w:themeColor="text1"/>
        </w:rPr>
        <w:t>ementia-</w:t>
      </w:r>
      <w:r>
        <w:rPr>
          <w:rFonts w:ascii="Times New Roman" w:hAnsi="Times New Roman" w:cs="Times New Roman"/>
          <w:color w:val="000000" w:themeColor="text1"/>
        </w:rPr>
        <w:t>f</w:t>
      </w:r>
      <w:r w:rsidRPr="00385F66">
        <w:rPr>
          <w:rFonts w:ascii="Times New Roman" w:hAnsi="Times New Roman" w:cs="Times New Roman"/>
          <w:color w:val="000000" w:themeColor="text1"/>
        </w:rPr>
        <w:t xml:space="preserve">ree </w:t>
      </w:r>
      <w:r>
        <w:rPr>
          <w:rFonts w:ascii="Times New Roman" w:hAnsi="Times New Roman" w:cs="Times New Roman"/>
          <w:color w:val="000000" w:themeColor="text1"/>
        </w:rPr>
        <w:t>s</w:t>
      </w:r>
      <w:r w:rsidRPr="00385F66">
        <w:rPr>
          <w:rFonts w:ascii="Times New Roman" w:hAnsi="Times New Roman" w:cs="Times New Roman"/>
          <w:color w:val="000000" w:themeColor="text1"/>
        </w:rPr>
        <w:t xml:space="preserve">urvival </w:t>
      </w:r>
      <w:r>
        <w:rPr>
          <w:rFonts w:ascii="Times New Roman" w:hAnsi="Times New Roman" w:cs="Times New Roman"/>
          <w:color w:val="000000" w:themeColor="text1"/>
        </w:rPr>
        <w:t>b</w:t>
      </w:r>
      <w:r w:rsidRPr="00385F66">
        <w:rPr>
          <w:rFonts w:ascii="Times New Roman" w:hAnsi="Times New Roman" w:cs="Times New Roman"/>
          <w:color w:val="000000" w:themeColor="text1"/>
        </w:rPr>
        <w:t xml:space="preserve">ased on </w:t>
      </w:r>
      <w:r>
        <w:rPr>
          <w:rFonts w:ascii="Times New Roman" w:hAnsi="Times New Roman" w:cs="Times New Roman"/>
          <w:color w:val="000000" w:themeColor="text1"/>
        </w:rPr>
        <w:t>o</w:t>
      </w:r>
      <w:r w:rsidRPr="00385F66">
        <w:rPr>
          <w:rFonts w:ascii="Times New Roman" w:hAnsi="Times New Roman" w:cs="Times New Roman"/>
          <w:color w:val="000000" w:themeColor="text1"/>
        </w:rPr>
        <w:t xml:space="preserve">nset </w:t>
      </w:r>
      <w:r>
        <w:rPr>
          <w:rFonts w:ascii="Times New Roman" w:hAnsi="Times New Roman" w:cs="Times New Roman"/>
          <w:color w:val="000000" w:themeColor="text1"/>
        </w:rPr>
        <w:t>a</w:t>
      </w:r>
      <w:r w:rsidRPr="00385F66">
        <w:rPr>
          <w:rFonts w:ascii="Times New Roman" w:hAnsi="Times New Roman" w:cs="Times New Roman"/>
          <w:color w:val="000000" w:themeColor="text1"/>
        </w:rPr>
        <w:t xml:space="preserve">ge of </w:t>
      </w:r>
      <w:r>
        <w:rPr>
          <w:rFonts w:ascii="Times New Roman" w:hAnsi="Times New Roman" w:cs="Times New Roman"/>
          <w:color w:val="000000" w:themeColor="text1"/>
        </w:rPr>
        <w:t>d</w:t>
      </w:r>
      <w:r w:rsidRPr="00385F66">
        <w:rPr>
          <w:rFonts w:ascii="Times New Roman" w:hAnsi="Times New Roman" w:cs="Times New Roman"/>
          <w:color w:val="000000" w:themeColor="text1"/>
        </w:rPr>
        <w:t>epression</w:t>
      </w:r>
    </w:p>
    <w:p w14:paraId="34C3D4E5" w14:textId="77777777" w:rsidR="000E42AA" w:rsidRPr="00385F66" w:rsidRDefault="000E42AA" w:rsidP="000E42AA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385F66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B5CC80" wp14:editId="2B734BC1">
                <wp:simplePos x="0" y="0"/>
                <wp:positionH relativeFrom="column">
                  <wp:posOffset>0</wp:posOffset>
                </wp:positionH>
                <wp:positionV relativeFrom="paragraph">
                  <wp:posOffset>354965</wp:posOffset>
                </wp:positionV>
                <wp:extent cx="4572000" cy="3948430"/>
                <wp:effectExtent l="0" t="0" r="0" b="1270"/>
                <wp:wrapTopAndBottom/>
                <wp:docPr id="4" name="그룹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600-000006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0" cy="3948430"/>
                          <a:chOff x="0" y="0"/>
                          <a:chExt cx="6044565" cy="5167630"/>
                        </a:xfrm>
                      </wpg:grpSpPr>
                      <pic:pic xmlns:pic="http://schemas.openxmlformats.org/drawingml/2006/picture">
                        <pic:nvPicPr>
                          <pic:cNvPr id="1377750984" name="그림 1377750984" descr="SGPlot 프로시저">
                            <a:extLst>
                              <a:ext uri="{FF2B5EF4-FFF2-40B4-BE49-F238E27FC236}">
                                <a16:creationId xmlns:a16="http://schemas.microsoft.com/office/drawing/2014/main" id="{00000000-0008-0000-0600-000007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4565" cy="51676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B0E0B6" id="그룹 3" o:spid="_x0000_s1026" style="position:absolute;margin-left:0;margin-top:27.95pt;width:5in;height:310.9pt;z-index:251659264;mso-width-relative:margin;mso-height-relative:margin" coordsize="60445,5167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377750984" o:spid="_x0000_s1027" type="#_x0000_t75" alt="SGPlot 프로시저" style="position:absolute;width:60445;height:516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">
                  <v:imagedata r:id="rId5" o:title="SGPlot 프로시저"/>
                </v:shape>
                <w10:wrap type="topAndBottom"/>
              </v:group>
            </w:pict>
          </mc:Fallback>
        </mc:AlternateContent>
      </w:r>
    </w:p>
    <w:p w14:paraId="57CB3420" w14:textId="77777777" w:rsidR="000E42AA" w:rsidRPr="00385F66" w:rsidRDefault="000E42AA" w:rsidP="000E42AA">
      <w:pPr>
        <w:spacing w:line="480" w:lineRule="auto"/>
        <w:rPr>
          <w:rFonts w:ascii="Times New Roman" w:hAnsi="Times New Roman"/>
          <w:color w:val="000000" w:themeColor="text1"/>
        </w:rPr>
      </w:pPr>
    </w:p>
    <w:p w14:paraId="299B8EC9" w14:textId="41A0BDB6" w:rsidR="000E42AA" w:rsidRDefault="000E42AA" w:rsidP="000E42AA">
      <w:pPr>
        <w:spacing w:line="480" w:lineRule="auto"/>
        <w:rPr>
          <w:rFonts w:ascii="Times New Roman" w:hAnsi="Times New Roman"/>
          <w:color w:val="000000" w:themeColor="text1"/>
        </w:rPr>
      </w:pPr>
      <w:r w:rsidRPr="00385F66">
        <w:rPr>
          <w:rFonts w:ascii="Times New Roman" w:hAnsi="Times New Roman"/>
          <w:color w:val="000000" w:themeColor="text1"/>
        </w:rPr>
        <w:t>Kaplan</w:t>
      </w:r>
      <w:r w:rsidR="0004642E" w:rsidRPr="00385F66">
        <w:rPr>
          <w:rFonts w:ascii="Times New Roman" w:hAnsi="Times New Roman"/>
          <w:color w:val="000000" w:themeColor="text1"/>
        </w:rPr>
        <w:t>–</w:t>
      </w:r>
      <w:r w:rsidRPr="00385F66">
        <w:rPr>
          <w:rFonts w:ascii="Times New Roman" w:hAnsi="Times New Roman"/>
          <w:color w:val="000000" w:themeColor="text1"/>
        </w:rPr>
        <w:t xml:space="preserve">Meier survival curves showing Alzheimer’s dementia (AD)-free survival rates by age of depression onset, categorized into four groups: &lt;55 years, 55–64 years, 65–74 years, and ≥75 years. The x-axis represents time in months, and the y-axis represents the probability of remaining AD-free. Each curve corresponds to one of the </w:t>
      </w:r>
      <w:r>
        <w:rPr>
          <w:rFonts w:ascii="Times New Roman" w:hAnsi="Times New Roman"/>
          <w:color w:val="000000" w:themeColor="text1"/>
        </w:rPr>
        <w:t>onset-age</w:t>
      </w:r>
      <w:r w:rsidRPr="00385F66">
        <w:rPr>
          <w:rFonts w:ascii="Times New Roman" w:hAnsi="Times New Roman"/>
          <w:color w:val="000000" w:themeColor="text1"/>
        </w:rPr>
        <w:t xml:space="preserve"> groups, with the number at risk displayed below the graph at 24-month intervals. The group with d</w:t>
      </w:r>
      <w:r w:rsidRPr="00D56E40">
        <w:rPr>
          <w:rFonts w:ascii="Times New Roman" w:hAnsi="Times New Roman"/>
          <w:color w:val="000000" w:themeColor="text1"/>
        </w:rPr>
        <w:t xml:space="preserve">epression onset at ≥75 years shows a markedly lower AD-free survival rate compared to the earlier onset groups, indicating </w:t>
      </w:r>
      <w:r w:rsidR="0004642E">
        <w:rPr>
          <w:rFonts w:ascii="Times New Roman" w:hAnsi="Times New Roman"/>
          <w:color w:val="000000" w:themeColor="text1"/>
        </w:rPr>
        <w:t>a</w:t>
      </w:r>
      <w:r w:rsidR="0004642E" w:rsidRPr="00D56E40">
        <w:rPr>
          <w:rFonts w:ascii="Times New Roman" w:hAnsi="Times New Roman"/>
          <w:color w:val="000000" w:themeColor="text1"/>
        </w:rPr>
        <w:t xml:space="preserve"> </w:t>
      </w:r>
      <w:r w:rsidRPr="00D56E40">
        <w:rPr>
          <w:rFonts w:ascii="Times New Roman" w:hAnsi="Times New Roman"/>
          <w:color w:val="000000" w:themeColor="text1"/>
        </w:rPr>
        <w:t>higher risk of AD conversion in this latest onset group.</w:t>
      </w:r>
    </w:p>
    <w:p w14:paraId="4FC182B8" w14:textId="77777777" w:rsidR="000E42AA" w:rsidRDefault="000E42AA"/>
    <w:sectPr w:rsidR="000E42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2AA"/>
    <w:rsid w:val="0004642E"/>
    <w:rsid w:val="000E42AA"/>
    <w:rsid w:val="007674C2"/>
    <w:rsid w:val="00931754"/>
    <w:rsid w:val="00995898"/>
    <w:rsid w:val="00AF60EE"/>
    <w:rsid w:val="00C074DA"/>
    <w:rsid w:val="00D23BB9"/>
    <w:rsid w:val="00E1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24F32"/>
  <w15:chartTrackingRefBased/>
  <w15:docId w15:val="{922C8390-0312-4D5B-AF07-17118F730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2AA"/>
    <w:pPr>
      <w:spacing w:after="0" w:line="240" w:lineRule="auto"/>
    </w:pPr>
    <w:rPr>
      <w:rFonts w:ascii="굴림" w:eastAsia="굴림" w:hAnsi="굴림" w:cs="굴림"/>
      <w:kern w:val="0"/>
      <w:sz w:val="24"/>
      <w:szCs w:val="24"/>
      <w:lang w:eastAsia="ko-K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0E42AA"/>
    <w:pPr>
      <w:spacing w:after="0" w:line="240" w:lineRule="auto"/>
    </w:pPr>
    <w:rPr>
      <w:rFonts w:ascii="굴림" w:eastAsia="굴림" w:hAnsi="굴림" w:cs="굴림"/>
      <w:kern w:val="0"/>
      <w:sz w:val="24"/>
      <w:szCs w:val="24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yoojin jang</dc:creator>
  <cp:keywords/>
  <dc:description/>
  <cp:lastModifiedBy>yoojin jang</cp:lastModifiedBy>
  <cp:revision>3</cp:revision>
  <dcterms:created xsi:type="dcterms:W3CDTF">2024-10-23T07:29:00Z</dcterms:created>
  <dcterms:modified xsi:type="dcterms:W3CDTF">2024-10-23T07:30:00Z</dcterms:modified>
</cp:coreProperties>
</file>