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DE5241" w14:textId="203EF816" w:rsidR="00F77431" w:rsidRPr="0035050C" w:rsidRDefault="00374084" w:rsidP="000F5955">
      <w:pPr>
        <w:spacing w:line="360" w:lineRule="auto"/>
        <w:rPr>
          <w:rFonts w:ascii="Times New Roman" w:hAnsi="Times New Roman" w:cs="Times New Roman"/>
          <w:b/>
          <w:bCs/>
          <w:szCs w:val="20"/>
        </w:rPr>
      </w:pPr>
      <w:r w:rsidRPr="0035050C">
        <w:rPr>
          <w:rFonts w:ascii="Times New Roman" w:hAnsi="Times New Roman" w:cs="Times New Roman"/>
          <w:b/>
          <w:bCs/>
          <w:szCs w:val="20"/>
        </w:rPr>
        <w:t>Supplementary Table 1.</w:t>
      </w:r>
      <w:r w:rsidR="00F77431" w:rsidRPr="0035050C">
        <w:rPr>
          <w:rFonts w:ascii="Times New Roman" w:hAnsi="Times New Roman" w:cs="Times New Roman"/>
          <w:b/>
          <w:bCs/>
          <w:szCs w:val="20"/>
        </w:rPr>
        <w:t xml:space="preserve"> </w:t>
      </w:r>
      <w:r w:rsidR="00A41614" w:rsidRPr="0035050C">
        <w:rPr>
          <w:rFonts w:ascii="Times New Roman" w:hAnsi="Times New Roman" w:cs="Times New Roman" w:hint="eastAsia"/>
          <w:szCs w:val="20"/>
        </w:rPr>
        <w:t>D</w:t>
      </w:r>
      <w:r w:rsidR="00F77431" w:rsidRPr="0035050C">
        <w:rPr>
          <w:rFonts w:ascii="Times New Roman" w:hAnsi="Times New Roman" w:cs="Times New Roman"/>
          <w:szCs w:val="20"/>
        </w:rPr>
        <w:t xml:space="preserve">rug codes for </w:t>
      </w:r>
      <w:r w:rsidR="00A41614" w:rsidRPr="0035050C">
        <w:rPr>
          <w:rFonts w:ascii="Times New Roman" w:hAnsi="Times New Roman" w:cs="Times New Roman" w:hint="eastAsia"/>
          <w:szCs w:val="20"/>
        </w:rPr>
        <w:t xml:space="preserve">immune checkpoint inhibitors, </w:t>
      </w:r>
      <w:r w:rsidR="00A41614" w:rsidRPr="0035050C">
        <w:rPr>
          <w:rFonts w:ascii="Times New Roman" w:hAnsi="Times New Roman" w:cs="Times New Roman"/>
          <w:szCs w:val="20"/>
        </w:rPr>
        <w:t>cytotoxic chemotherapeutic agents and targeted therapy</w:t>
      </w:r>
      <w:r w:rsidR="00F77431" w:rsidRPr="0035050C">
        <w:rPr>
          <w:rFonts w:ascii="Times New Roman" w:hAnsi="Times New Roman" w:cs="Times New Roman"/>
          <w:szCs w:val="20"/>
        </w:rPr>
        <w:t>, corticosteroids, immunosuppressants</w:t>
      </w:r>
      <w:r w:rsidR="00A41614" w:rsidRPr="0035050C">
        <w:rPr>
          <w:rFonts w:ascii="Times New Roman" w:hAnsi="Times New Roman" w:cs="Times New Roman" w:hint="eastAsia"/>
          <w:szCs w:val="20"/>
        </w:rPr>
        <w:t>,</w:t>
      </w:r>
      <w:r w:rsidR="00F77431" w:rsidRPr="0035050C">
        <w:rPr>
          <w:rFonts w:ascii="Times New Roman" w:hAnsi="Times New Roman" w:cs="Times New Roman"/>
          <w:szCs w:val="20"/>
        </w:rPr>
        <w:t xml:space="preserve"> and ICD-10 codes for comorbidities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13"/>
        <w:gridCol w:w="2083"/>
        <w:gridCol w:w="4520"/>
      </w:tblGrid>
      <w:tr w:rsidR="00F77431" w:rsidRPr="0035050C" w14:paraId="495DA2E7" w14:textId="77777777" w:rsidTr="00350F1B">
        <w:trPr>
          <w:trHeight w:val="274"/>
        </w:trPr>
        <w:tc>
          <w:tcPr>
            <w:tcW w:w="2413" w:type="dxa"/>
          </w:tcPr>
          <w:p w14:paraId="75063E15" w14:textId="77777777" w:rsidR="00F77431" w:rsidRPr="0035050C" w:rsidRDefault="00F77431" w:rsidP="00F9123A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35050C">
              <w:rPr>
                <w:rFonts w:ascii="Times New Roman" w:hAnsi="Times New Roman" w:cs="Times New Roman"/>
                <w:b/>
                <w:bCs/>
                <w:szCs w:val="20"/>
              </w:rPr>
              <w:t xml:space="preserve">Type </w:t>
            </w:r>
          </w:p>
        </w:tc>
        <w:tc>
          <w:tcPr>
            <w:tcW w:w="2083" w:type="dxa"/>
          </w:tcPr>
          <w:p w14:paraId="0B88ADDC" w14:textId="77777777" w:rsidR="00F77431" w:rsidRPr="0035050C" w:rsidRDefault="00F77431" w:rsidP="00F9123A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4520" w:type="dxa"/>
          </w:tcPr>
          <w:p w14:paraId="158278B6" w14:textId="77777777" w:rsidR="00F77431" w:rsidRPr="0035050C" w:rsidRDefault="00F77431" w:rsidP="00F9123A">
            <w:pPr>
              <w:jc w:val="left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35050C">
              <w:rPr>
                <w:rFonts w:ascii="Times New Roman" w:hAnsi="Times New Roman" w:cs="Times New Roman"/>
                <w:b/>
                <w:bCs/>
                <w:szCs w:val="20"/>
              </w:rPr>
              <w:t xml:space="preserve">Code </w:t>
            </w:r>
          </w:p>
        </w:tc>
      </w:tr>
      <w:tr w:rsidR="00F77431" w:rsidRPr="0035050C" w14:paraId="656EAA07" w14:textId="77777777" w:rsidTr="00350F1B">
        <w:trPr>
          <w:trHeight w:val="274"/>
        </w:trPr>
        <w:tc>
          <w:tcPr>
            <w:tcW w:w="2413" w:type="dxa"/>
          </w:tcPr>
          <w:p w14:paraId="283F4805" w14:textId="52C97B91" w:rsidR="00F77431" w:rsidRPr="0035050C" w:rsidRDefault="00A528F6" w:rsidP="00F9123A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35050C">
              <w:rPr>
                <w:rFonts w:ascii="Times New Roman" w:hAnsi="Times New Roman" w:cs="Times New Roman"/>
                <w:b/>
                <w:bCs/>
                <w:szCs w:val="20"/>
              </w:rPr>
              <w:t>Immune checkpoint inhibitors</w:t>
            </w:r>
          </w:p>
        </w:tc>
        <w:tc>
          <w:tcPr>
            <w:tcW w:w="2083" w:type="dxa"/>
          </w:tcPr>
          <w:p w14:paraId="1EBAA1F7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Atezolizumab</w:t>
            </w:r>
          </w:p>
        </w:tc>
        <w:tc>
          <w:tcPr>
            <w:tcW w:w="4520" w:type="dxa"/>
          </w:tcPr>
          <w:p w14:paraId="78E43268" w14:textId="77777777" w:rsidR="00F77431" w:rsidRPr="0035050C" w:rsidRDefault="00F77431" w:rsidP="00F9123A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657701BIJ, 657702BIJ</w:t>
            </w:r>
          </w:p>
        </w:tc>
      </w:tr>
      <w:tr w:rsidR="00F77431" w:rsidRPr="0035050C" w14:paraId="0CFF90BA" w14:textId="77777777" w:rsidTr="00350F1B">
        <w:trPr>
          <w:trHeight w:val="274"/>
        </w:trPr>
        <w:tc>
          <w:tcPr>
            <w:tcW w:w="2413" w:type="dxa"/>
          </w:tcPr>
          <w:p w14:paraId="617DBE42" w14:textId="77777777" w:rsidR="00F77431" w:rsidRPr="0035050C" w:rsidRDefault="00F77431" w:rsidP="00F9123A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2083" w:type="dxa"/>
          </w:tcPr>
          <w:p w14:paraId="2FF8E383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Durvalumab</w:t>
            </w:r>
          </w:p>
        </w:tc>
        <w:tc>
          <w:tcPr>
            <w:tcW w:w="4520" w:type="dxa"/>
          </w:tcPr>
          <w:p w14:paraId="7A3CE3E4" w14:textId="77777777" w:rsidR="00F77431" w:rsidRPr="0035050C" w:rsidRDefault="00F77431" w:rsidP="00F9123A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676901BIJ, 676902BIJ</w:t>
            </w:r>
          </w:p>
        </w:tc>
      </w:tr>
      <w:tr w:rsidR="00F77431" w:rsidRPr="0035050C" w14:paraId="211678FE" w14:textId="77777777" w:rsidTr="00350F1B">
        <w:trPr>
          <w:trHeight w:val="262"/>
        </w:trPr>
        <w:tc>
          <w:tcPr>
            <w:tcW w:w="2413" w:type="dxa"/>
          </w:tcPr>
          <w:p w14:paraId="435FDC74" w14:textId="77777777" w:rsidR="00F77431" w:rsidRPr="0035050C" w:rsidRDefault="00F77431" w:rsidP="00F9123A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2083" w:type="dxa"/>
          </w:tcPr>
          <w:p w14:paraId="4F992069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Nivolumab</w:t>
            </w:r>
          </w:p>
        </w:tc>
        <w:tc>
          <w:tcPr>
            <w:tcW w:w="4520" w:type="dxa"/>
          </w:tcPr>
          <w:p w14:paraId="407D46EB" w14:textId="77777777" w:rsidR="00F77431" w:rsidRPr="0035050C" w:rsidRDefault="00F77431" w:rsidP="00F9123A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638401BIJ, 638402BIJ, 638403BIJ</w:t>
            </w:r>
          </w:p>
        </w:tc>
      </w:tr>
      <w:tr w:rsidR="00F77431" w:rsidRPr="0035050C" w14:paraId="1C80CFE7" w14:textId="77777777" w:rsidTr="00350F1B">
        <w:trPr>
          <w:trHeight w:val="274"/>
        </w:trPr>
        <w:tc>
          <w:tcPr>
            <w:tcW w:w="2413" w:type="dxa"/>
          </w:tcPr>
          <w:p w14:paraId="762C7705" w14:textId="77777777" w:rsidR="00F77431" w:rsidRPr="0035050C" w:rsidRDefault="00F77431" w:rsidP="00F9123A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2083" w:type="dxa"/>
          </w:tcPr>
          <w:p w14:paraId="22DEF759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Pembrolizumab</w:t>
            </w:r>
          </w:p>
        </w:tc>
        <w:tc>
          <w:tcPr>
            <w:tcW w:w="4520" w:type="dxa"/>
          </w:tcPr>
          <w:p w14:paraId="5EC3E6F9" w14:textId="77777777" w:rsidR="00F77431" w:rsidRPr="0035050C" w:rsidRDefault="00F77431" w:rsidP="00F9123A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639001BIJ</w:t>
            </w:r>
          </w:p>
        </w:tc>
      </w:tr>
      <w:tr w:rsidR="00F77431" w:rsidRPr="0035050C" w14:paraId="26FA5A0E" w14:textId="77777777" w:rsidTr="00350F1B">
        <w:trPr>
          <w:trHeight w:val="274"/>
        </w:trPr>
        <w:tc>
          <w:tcPr>
            <w:tcW w:w="2413" w:type="dxa"/>
          </w:tcPr>
          <w:p w14:paraId="14B4848C" w14:textId="4F1AB4E6" w:rsidR="00F77431" w:rsidRPr="0035050C" w:rsidRDefault="00A528F6" w:rsidP="00F9123A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35050C">
              <w:rPr>
                <w:rFonts w:ascii="Times New Roman" w:hAnsi="Times New Roman" w:cs="Times New Roman"/>
                <w:b/>
                <w:bCs/>
                <w:szCs w:val="20"/>
              </w:rPr>
              <w:t>Conventional chemotherapy</w:t>
            </w:r>
          </w:p>
        </w:tc>
        <w:tc>
          <w:tcPr>
            <w:tcW w:w="2083" w:type="dxa"/>
          </w:tcPr>
          <w:p w14:paraId="6C4DA81A" w14:textId="0AD6CD56" w:rsidR="00F77431" w:rsidRPr="0035050C" w:rsidRDefault="00140A69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Carboplatin</w:t>
            </w:r>
          </w:p>
        </w:tc>
        <w:tc>
          <w:tcPr>
            <w:tcW w:w="4520" w:type="dxa"/>
          </w:tcPr>
          <w:p w14:paraId="7A36E4F4" w14:textId="6D0D28B9" w:rsidR="00F77431" w:rsidRPr="0035050C" w:rsidRDefault="00284138" w:rsidP="00140A69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123701BIJ, 123702BIJ, 123703BIJ, 123704BIJ, 123705BIJ, 123706BIJ, 123707BIJ, 123708BIJ, 123709BIJ, 123730BIJ, 123731BIJ, 123732BIJ, 123733BIJ, 123734BIJ, 123735BIJ ,123736BIJ</w:t>
            </w:r>
          </w:p>
        </w:tc>
      </w:tr>
      <w:tr w:rsidR="00D905D6" w:rsidRPr="0035050C" w14:paraId="50A18A43" w14:textId="77777777" w:rsidTr="00350F1B">
        <w:trPr>
          <w:trHeight w:val="274"/>
        </w:trPr>
        <w:tc>
          <w:tcPr>
            <w:tcW w:w="2413" w:type="dxa"/>
          </w:tcPr>
          <w:p w14:paraId="4C3B4B34" w14:textId="77777777" w:rsidR="00D905D6" w:rsidRPr="0035050C" w:rsidRDefault="00D905D6" w:rsidP="00F9123A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2083" w:type="dxa"/>
          </w:tcPr>
          <w:p w14:paraId="19C0E8D4" w14:textId="417BE92C" w:rsidR="00D905D6" w:rsidRPr="0035050C" w:rsidRDefault="00140A69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Cisplatin</w:t>
            </w:r>
          </w:p>
        </w:tc>
        <w:tc>
          <w:tcPr>
            <w:tcW w:w="4520" w:type="dxa"/>
          </w:tcPr>
          <w:p w14:paraId="4329D85B" w14:textId="77777777" w:rsidR="00140A69" w:rsidRPr="0035050C" w:rsidRDefault="00140A69" w:rsidP="00140A69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134501BIJ, 134502BIJ, 134503BIJ, 134530BIJ, 134531BIJ, 134532BIJ,</w:t>
            </w:r>
          </w:p>
          <w:p w14:paraId="18B0C5D0" w14:textId="375DE071" w:rsidR="00D905D6" w:rsidRPr="0035050C" w:rsidRDefault="00140A69" w:rsidP="00140A69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134533BIJ, 134534BIJ</w:t>
            </w:r>
          </w:p>
        </w:tc>
      </w:tr>
      <w:tr w:rsidR="00D905D6" w:rsidRPr="0035050C" w14:paraId="2E9E4950" w14:textId="77777777" w:rsidTr="00350F1B">
        <w:trPr>
          <w:trHeight w:val="274"/>
        </w:trPr>
        <w:tc>
          <w:tcPr>
            <w:tcW w:w="2413" w:type="dxa"/>
          </w:tcPr>
          <w:p w14:paraId="50FC969A" w14:textId="77777777" w:rsidR="00D905D6" w:rsidRPr="0035050C" w:rsidRDefault="00D905D6" w:rsidP="00F9123A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2083" w:type="dxa"/>
          </w:tcPr>
          <w:p w14:paraId="052A814B" w14:textId="336D41A2" w:rsidR="00D905D6" w:rsidRPr="0035050C" w:rsidRDefault="000B4FFD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 w:hint="eastAsia"/>
                <w:szCs w:val="20"/>
              </w:rPr>
              <w:t>C</w:t>
            </w:r>
            <w:r w:rsidRPr="0035050C">
              <w:rPr>
                <w:rFonts w:ascii="Times New Roman" w:hAnsi="Times New Roman" w:cs="Times New Roman"/>
                <w:szCs w:val="20"/>
              </w:rPr>
              <w:t>yclosporin</w:t>
            </w:r>
          </w:p>
        </w:tc>
        <w:tc>
          <w:tcPr>
            <w:tcW w:w="4520" w:type="dxa"/>
          </w:tcPr>
          <w:p w14:paraId="4AAECA93" w14:textId="1217B57A" w:rsidR="00D905D6" w:rsidRPr="0035050C" w:rsidRDefault="000B4FFD" w:rsidP="00F9123A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139201ACH, 139201ACS, 139201ALQ, 139201BIJ, 139202BIJ, 139203ALQ, 139204ACH, 139204ACS, 139205ACH, 139205ACS, 139230BIJ, 194701ACH, 194701ACS, 194701ALQ, 194702ACH, 194702ACS, 194703ACS, 194730ALQ, 194731ALQ</w:t>
            </w:r>
          </w:p>
        </w:tc>
      </w:tr>
      <w:tr w:rsidR="00D905D6" w:rsidRPr="0035050C" w14:paraId="5A99E910" w14:textId="77777777" w:rsidTr="00350F1B">
        <w:trPr>
          <w:trHeight w:val="274"/>
        </w:trPr>
        <w:tc>
          <w:tcPr>
            <w:tcW w:w="2413" w:type="dxa"/>
          </w:tcPr>
          <w:p w14:paraId="5922B32E" w14:textId="77777777" w:rsidR="00D905D6" w:rsidRPr="0035050C" w:rsidRDefault="00D905D6" w:rsidP="00F9123A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2083" w:type="dxa"/>
          </w:tcPr>
          <w:p w14:paraId="2340DE94" w14:textId="3F66A348" w:rsidR="00D905D6" w:rsidRPr="0035050C" w:rsidRDefault="00284138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Docetaxel</w:t>
            </w:r>
          </w:p>
        </w:tc>
        <w:tc>
          <w:tcPr>
            <w:tcW w:w="4520" w:type="dxa"/>
          </w:tcPr>
          <w:p w14:paraId="619397C9" w14:textId="77777777" w:rsidR="00284138" w:rsidRPr="0035050C" w:rsidRDefault="00284138" w:rsidP="00284138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148301BIJ, 148302BIJ, 148303BIJ, 148304BIJ, 148305BIJ, 148306BIJ,</w:t>
            </w:r>
          </w:p>
          <w:p w14:paraId="7632E6AA" w14:textId="77777777" w:rsidR="00284138" w:rsidRPr="0035050C" w:rsidRDefault="00284138" w:rsidP="00284138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148310BIJ, 148340BIJ, 148341BIJ, 148342BIJ, 148344BIJ, 148345BIJ,</w:t>
            </w:r>
          </w:p>
          <w:p w14:paraId="0AA798B4" w14:textId="19C7F023" w:rsidR="00D905D6" w:rsidRPr="0035050C" w:rsidRDefault="00284138" w:rsidP="00284138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148346BIJ, 148348BIJ, 148349BIJ, 148350BIJ, 148351BIJ</w:t>
            </w:r>
          </w:p>
        </w:tc>
      </w:tr>
      <w:tr w:rsidR="00D905D6" w:rsidRPr="0035050C" w14:paraId="6F8C9403" w14:textId="77777777" w:rsidTr="00350F1B">
        <w:trPr>
          <w:trHeight w:val="274"/>
        </w:trPr>
        <w:tc>
          <w:tcPr>
            <w:tcW w:w="2413" w:type="dxa"/>
          </w:tcPr>
          <w:p w14:paraId="51479022" w14:textId="77777777" w:rsidR="00D905D6" w:rsidRPr="0035050C" w:rsidRDefault="00D905D6" w:rsidP="00F9123A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2083" w:type="dxa"/>
          </w:tcPr>
          <w:p w14:paraId="417159B8" w14:textId="3D4814F6" w:rsidR="00D905D6" w:rsidRPr="0035050C" w:rsidRDefault="00514409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Gemcitabine</w:t>
            </w:r>
          </w:p>
        </w:tc>
        <w:tc>
          <w:tcPr>
            <w:tcW w:w="4520" w:type="dxa"/>
          </w:tcPr>
          <w:p w14:paraId="348BBADE" w14:textId="2A6D7C57" w:rsidR="00D905D6" w:rsidRPr="0035050C" w:rsidRDefault="0007158C" w:rsidP="00F9123A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164901BIJ, 164902BIJ, 164903BIJ, 164930BIJ, 164931BIJ, 164932BIJ</w:t>
            </w:r>
          </w:p>
        </w:tc>
      </w:tr>
      <w:tr w:rsidR="00514409" w:rsidRPr="0035050C" w14:paraId="5B664342" w14:textId="77777777" w:rsidTr="00350F1B">
        <w:trPr>
          <w:trHeight w:val="274"/>
        </w:trPr>
        <w:tc>
          <w:tcPr>
            <w:tcW w:w="2413" w:type="dxa"/>
          </w:tcPr>
          <w:p w14:paraId="30D31027" w14:textId="77777777" w:rsidR="00514409" w:rsidRPr="0035050C" w:rsidRDefault="00514409" w:rsidP="00F9123A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2083" w:type="dxa"/>
          </w:tcPr>
          <w:p w14:paraId="2C1F6769" w14:textId="44F16842" w:rsidR="00514409" w:rsidRPr="0035050C" w:rsidRDefault="0007158C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Irinotecan</w:t>
            </w:r>
          </w:p>
        </w:tc>
        <w:tc>
          <w:tcPr>
            <w:tcW w:w="4520" w:type="dxa"/>
          </w:tcPr>
          <w:p w14:paraId="76D2CF7E" w14:textId="77777777" w:rsidR="0007158C" w:rsidRPr="0035050C" w:rsidRDefault="0007158C" w:rsidP="0007158C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177401BIJ, 177402BIJ, 177403BIJ, 177404BIJ, 177405BIJ, 177406BIJ,</w:t>
            </w:r>
          </w:p>
          <w:p w14:paraId="106F1D5F" w14:textId="77777777" w:rsidR="0007158C" w:rsidRPr="0035050C" w:rsidRDefault="0007158C" w:rsidP="0007158C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177407BIJ, 177408BIJ, 177430BIJ, 177431BIJ, 177432BIJ, 177433BIJ,</w:t>
            </w:r>
          </w:p>
          <w:p w14:paraId="4BCEE64F" w14:textId="11C67E16" w:rsidR="00514409" w:rsidRPr="0035050C" w:rsidRDefault="0007158C" w:rsidP="0007158C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177434BIJ, 177435BIJ, 177436BIJ, 177437BIJ</w:t>
            </w:r>
          </w:p>
        </w:tc>
      </w:tr>
      <w:tr w:rsidR="00514409" w:rsidRPr="0035050C" w14:paraId="6E7EA13E" w14:textId="77777777" w:rsidTr="00350F1B">
        <w:trPr>
          <w:trHeight w:val="274"/>
        </w:trPr>
        <w:tc>
          <w:tcPr>
            <w:tcW w:w="2413" w:type="dxa"/>
          </w:tcPr>
          <w:p w14:paraId="600424F3" w14:textId="77777777" w:rsidR="00514409" w:rsidRPr="0035050C" w:rsidRDefault="00514409" w:rsidP="00F9123A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2083" w:type="dxa"/>
          </w:tcPr>
          <w:p w14:paraId="1A0A5E6A" w14:textId="07E084D2" w:rsidR="00514409" w:rsidRPr="0035050C" w:rsidRDefault="0039093C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Paclitaxel</w:t>
            </w:r>
          </w:p>
        </w:tc>
        <w:tc>
          <w:tcPr>
            <w:tcW w:w="4520" w:type="dxa"/>
          </w:tcPr>
          <w:p w14:paraId="1AD4BDB6" w14:textId="75511790" w:rsidR="00514409" w:rsidRPr="0035050C" w:rsidRDefault="0039093C" w:rsidP="00F9123A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503701BIJ</w:t>
            </w:r>
          </w:p>
        </w:tc>
      </w:tr>
      <w:tr w:rsidR="00514409" w:rsidRPr="0035050C" w14:paraId="024538DD" w14:textId="77777777" w:rsidTr="00350F1B">
        <w:trPr>
          <w:trHeight w:val="274"/>
        </w:trPr>
        <w:tc>
          <w:tcPr>
            <w:tcW w:w="2413" w:type="dxa"/>
          </w:tcPr>
          <w:p w14:paraId="452B24B9" w14:textId="77777777" w:rsidR="00514409" w:rsidRPr="0035050C" w:rsidRDefault="00514409" w:rsidP="00F9123A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2083" w:type="dxa"/>
          </w:tcPr>
          <w:p w14:paraId="232CA759" w14:textId="6929253C" w:rsidR="00514409" w:rsidRPr="0035050C" w:rsidRDefault="0039093C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Alectinib</w:t>
            </w:r>
            <w:r w:rsidR="005F5637" w:rsidRPr="0035050C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</w:tc>
        <w:tc>
          <w:tcPr>
            <w:tcW w:w="4520" w:type="dxa"/>
          </w:tcPr>
          <w:p w14:paraId="031CC885" w14:textId="1A3F1D01" w:rsidR="00514409" w:rsidRPr="0035050C" w:rsidRDefault="0039093C" w:rsidP="00F9123A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656201ACH</w:t>
            </w:r>
          </w:p>
        </w:tc>
      </w:tr>
      <w:tr w:rsidR="0039093C" w:rsidRPr="0035050C" w14:paraId="6CA08E94" w14:textId="77777777" w:rsidTr="00350F1B">
        <w:trPr>
          <w:trHeight w:val="274"/>
        </w:trPr>
        <w:tc>
          <w:tcPr>
            <w:tcW w:w="2413" w:type="dxa"/>
          </w:tcPr>
          <w:p w14:paraId="12E7FFF4" w14:textId="77777777" w:rsidR="0039093C" w:rsidRPr="0035050C" w:rsidRDefault="0039093C" w:rsidP="00F9123A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2083" w:type="dxa"/>
          </w:tcPr>
          <w:p w14:paraId="6953005D" w14:textId="42BD09AE" w:rsidR="0039093C" w:rsidRPr="0035050C" w:rsidRDefault="00131142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Briqatinib</w:t>
            </w:r>
            <w:r w:rsidR="005F5637" w:rsidRPr="0035050C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</w:tc>
        <w:tc>
          <w:tcPr>
            <w:tcW w:w="4520" w:type="dxa"/>
          </w:tcPr>
          <w:p w14:paraId="3041EFFD" w14:textId="2E50D3B7" w:rsidR="0039093C" w:rsidRPr="0035050C" w:rsidRDefault="005F5637" w:rsidP="00F9123A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675701ATB, 675702ATB, 675703ATB</w:t>
            </w:r>
          </w:p>
        </w:tc>
      </w:tr>
      <w:tr w:rsidR="0039093C" w:rsidRPr="0035050C" w14:paraId="74CEAD28" w14:textId="77777777" w:rsidTr="00350F1B">
        <w:trPr>
          <w:trHeight w:val="274"/>
        </w:trPr>
        <w:tc>
          <w:tcPr>
            <w:tcW w:w="2413" w:type="dxa"/>
          </w:tcPr>
          <w:p w14:paraId="78661427" w14:textId="77777777" w:rsidR="0039093C" w:rsidRPr="0035050C" w:rsidRDefault="0039093C" w:rsidP="00F9123A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2083" w:type="dxa"/>
          </w:tcPr>
          <w:p w14:paraId="7F2008D0" w14:textId="3BC5B9E7" w:rsidR="0039093C" w:rsidRPr="0035050C" w:rsidRDefault="00904F46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Ceritinib</w:t>
            </w:r>
          </w:p>
        </w:tc>
        <w:tc>
          <w:tcPr>
            <w:tcW w:w="4520" w:type="dxa"/>
          </w:tcPr>
          <w:p w14:paraId="0AFF077B" w14:textId="1C5D2661" w:rsidR="0039093C" w:rsidRPr="0035050C" w:rsidRDefault="005F5637" w:rsidP="00F9123A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634401ACH</w:t>
            </w:r>
          </w:p>
        </w:tc>
      </w:tr>
      <w:tr w:rsidR="0039093C" w:rsidRPr="0035050C" w14:paraId="0C2B3176" w14:textId="77777777" w:rsidTr="00350F1B">
        <w:trPr>
          <w:trHeight w:val="274"/>
        </w:trPr>
        <w:tc>
          <w:tcPr>
            <w:tcW w:w="2413" w:type="dxa"/>
          </w:tcPr>
          <w:p w14:paraId="521A050B" w14:textId="77777777" w:rsidR="0039093C" w:rsidRPr="0035050C" w:rsidRDefault="0039093C" w:rsidP="00F9123A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2083" w:type="dxa"/>
          </w:tcPr>
          <w:p w14:paraId="4B404C57" w14:textId="6A866482" w:rsidR="0039093C" w:rsidRPr="0035050C" w:rsidRDefault="00904F46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Crizotinib</w:t>
            </w:r>
            <w:r w:rsidR="005F5637" w:rsidRPr="0035050C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</w:tc>
        <w:tc>
          <w:tcPr>
            <w:tcW w:w="4520" w:type="dxa"/>
          </w:tcPr>
          <w:p w14:paraId="7CBD7B2C" w14:textId="70F72531" w:rsidR="0039093C" w:rsidRPr="0035050C" w:rsidRDefault="005F5637" w:rsidP="00F9123A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617501ACH, 617502ACH</w:t>
            </w:r>
          </w:p>
        </w:tc>
      </w:tr>
      <w:tr w:rsidR="00904F46" w:rsidRPr="0035050C" w14:paraId="14EFD261" w14:textId="77777777" w:rsidTr="00350F1B">
        <w:trPr>
          <w:trHeight w:val="274"/>
        </w:trPr>
        <w:tc>
          <w:tcPr>
            <w:tcW w:w="2413" w:type="dxa"/>
          </w:tcPr>
          <w:p w14:paraId="1F1B1748" w14:textId="77777777" w:rsidR="00904F46" w:rsidRPr="0035050C" w:rsidRDefault="00904F46" w:rsidP="00F9123A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2083" w:type="dxa"/>
          </w:tcPr>
          <w:p w14:paraId="6D58D5EF" w14:textId="769C03D0" w:rsidR="00904F46" w:rsidRPr="0035050C" w:rsidRDefault="00404D79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Erlotinib</w:t>
            </w:r>
          </w:p>
        </w:tc>
        <w:tc>
          <w:tcPr>
            <w:tcW w:w="4520" w:type="dxa"/>
          </w:tcPr>
          <w:p w14:paraId="04142C30" w14:textId="4635FE67" w:rsidR="00904F46" w:rsidRPr="0035050C" w:rsidRDefault="005F5637" w:rsidP="00F9123A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477401ATB, 477402ATB, 477403ATB</w:t>
            </w:r>
          </w:p>
        </w:tc>
      </w:tr>
      <w:tr w:rsidR="00904F46" w:rsidRPr="0035050C" w14:paraId="3E0AAF75" w14:textId="77777777" w:rsidTr="00350F1B">
        <w:trPr>
          <w:trHeight w:val="274"/>
        </w:trPr>
        <w:tc>
          <w:tcPr>
            <w:tcW w:w="2413" w:type="dxa"/>
          </w:tcPr>
          <w:p w14:paraId="32B6CB75" w14:textId="77777777" w:rsidR="00904F46" w:rsidRPr="0035050C" w:rsidRDefault="00904F46" w:rsidP="00F9123A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2083" w:type="dxa"/>
          </w:tcPr>
          <w:p w14:paraId="29A827DD" w14:textId="40CAB6C7" w:rsidR="00904F46" w:rsidRPr="0035050C" w:rsidRDefault="00404D79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Gefitinib</w:t>
            </w:r>
            <w:r w:rsidR="005F5637" w:rsidRPr="0035050C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</w:tc>
        <w:tc>
          <w:tcPr>
            <w:tcW w:w="4520" w:type="dxa"/>
          </w:tcPr>
          <w:p w14:paraId="330E1364" w14:textId="3D58FEC3" w:rsidR="00904F46" w:rsidRPr="0035050C" w:rsidRDefault="005F5637" w:rsidP="00F9123A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453001ATB</w:t>
            </w:r>
          </w:p>
        </w:tc>
      </w:tr>
      <w:tr w:rsidR="00904F46" w:rsidRPr="0035050C" w14:paraId="3346C47F" w14:textId="77777777" w:rsidTr="00350F1B">
        <w:trPr>
          <w:trHeight w:val="274"/>
        </w:trPr>
        <w:tc>
          <w:tcPr>
            <w:tcW w:w="2413" w:type="dxa"/>
          </w:tcPr>
          <w:p w14:paraId="10A6419A" w14:textId="77777777" w:rsidR="00904F46" w:rsidRPr="0035050C" w:rsidRDefault="00904F46" w:rsidP="00F9123A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2083" w:type="dxa"/>
          </w:tcPr>
          <w:p w14:paraId="552F7DE5" w14:textId="3BD2CB2E" w:rsidR="00904F46" w:rsidRPr="0035050C" w:rsidRDefault="00404D79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Osimertinib</w:t>
            </w:r>
            <w:r w:rsidR="005F5637" w:rsidRPr="0035050C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</w:tc>
        <w:tc>
          <w:tcPr>
            <w:tcW w:w="4520" w:type="dxa"/>
          </w:tcPr>
          <w:p w14:paraId="19FDA8F0" w14:textId="2E6D90CA" w:rsidR="00904F46" w:rsidRPr="0035050C" w:rsidRDefault="005F5637" w:rsidP="00F9123A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652501ATB, 652502ATB</w:t>
            </w:r>
          </w:p>
        </w:tc>
      </w:tr>
      <w:tr w:rsidR="00904F46" w:rsidRPr="0035050C" w14:paraId="56C52775" w14:textId="77777777" w:rsidTr="00350F1B">
        <w:trPr>
          <w:trHeight w:val="274"/>
        </w:trPr>
        <w:tc>
          <w:tcPr>
            <w:tcW w:w="2413" w:type="dxa"/>
          </w:tcPr>
          <w:p w14:paraId="73910A83" w14:textId="77777777" w:rsidR="00904F46" w:rsidRPr="0035050C" w:rsidRDefault="00904F46" w:rsidP="00F9123A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2083" w:type="dxa"/>
          </w:tcPr>
          <w:p w14:paraId="1E4D3961" w14:textId="6FA0EAE3" w:rsidR="00904F46" w:rsidRPr="0035050C" w:rsidRDefault="00404D79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Pemetrexed</w:t>
            </w:r>
          </w:p>
        </w:tc>
        <w:tc>
          <w:tcPr>
            <w:tcW w:w="4520" w:type="dxa"/>
          </w:tcPr>
          <w:p w14:paraId="1C2C6564" w14:textId="77777777" w:rsidR="00404D79" w:rsidRPr="0035050C" w:rsidRDefault="00404D79" w:rsidP="00404D79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481201BIJ, 481202BIJ, 481203BIJ, 481204BIJ, 481205BIJ, 481230BIJ,</w:t>
            </w:r>
          </w:p>
          <w:p w14:paraId="6E3A6B71" w14:textId="77777777" w:rsidR="00404D79" w:rsidRPr="0035050C" w:rsidRDefault="00404D79" w:rsidP="00404D79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481231BIJ, 481232BIJ, 481233BIJ, 481234BIJ, 481235BIJ, 481237BIJ,</w:t>
            </w:r>
          </w:p>
          <w:p w14:paraId="139F0666" w14:textId="5238BE25" w:rsidR="00904F46" w:rsidRPr="0035050C" w:rsidRDefault="00404D79" w:rsidP="00404D79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481239BIJ</w:t>
            </w:r>
          </w:p>
        </w:tc>
      </w:tr>
      <w:tr w:rsidR="00904F46" w:rsidRPr="0035050C" w14:paraId="701BC104" w14:textId="77777777" w:rsidTr="00350F1B">
        <w:trPr>
          <w:trHeight w:val="274"/>
        </w:trPr>
        <w:tc>
          <w:tcPr>
            <w:tcW w:w="2413" w:type="dxa"/>
          </w:tcPr>
          <w:p w14:paraId="7469E826" w14:textId="77777777" w:rsidR="00904F46" w:rsidRPr="0035050C" w:rsidRDefault="00904F46" w:rsidP="00F9123A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2083" w:type="dxa"/>
          </w:tcPr>
          <w:p w14:paraId="1DFBF165" w14:textId="0EE10F3B" w:rsidR="00904F46" w:rsidRPr="0035050C" w:rsidRDefault="005F5637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Doxorubicin</w:t>
            </w:r>
          </w:p>
        </w:tc>
        <w:tc>
          <w:tcPr>
            <w:tcW w:w="4520" w:type="dxa"/>
          </w:tcPr>
          <w:p w14:paraId="7A5E9976" w14:textId="77777777" w:rsidR="005F5637" w:rsidRPr="0035050C" w:rsidRDefault="005F5637" w:rsidP="005F5637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149401BIJ, 149402BIJ, 149403BIJ, 149404BIJ, 149405BIJ, 149406BIJ,</w:t>
            </w:r>
          </w:p>
          <w:p w14:paraId="65685F45" w14:textId="1A324FC3" w:rsidR="00904F46" w:rsidRPr="0035050C" w:rsidRDefault="005F5637" w:rsidP="005F5637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149430BIJ, 149431BIJ, 149432BIJ, 149433BIJ, 149434BIJ, 149435BIJ</w:t>
            </w:r>
          </w:p>
        </w:tc>
      </w:tr>
      <w:tr w:rsidR="00D905D6" w:rsidRPr="0035050C" w14:paraId="080D60E1" w14:textId="77777777" w:rsidTr="00350F1B">
        <w:trPr>
          <w:trHeight w:val="274"/>
        </w:trPr>
        <w:tc>
          <w:tcPr>
            <w:tcW w:w="2413" w:type="dxa"/>
          </w:tcPr>
          <w:p w14:paraId="79246AC5" w14:textId="77777777" w:rsidR="00D905D6" w:rsidRPr="0035050C" w:rsidRDefault="00D905D6" w:rsidP="00F9123A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2083" w:type="dxa"/>
          </w:tcPr>
          <w:p w14:paraId="052102C1" w14:textId="74188382" w:rsidR="00D905D6" w:rsidRPr="0035050C" w:rsidRDefault="00140A69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 w:hint="eastAsia"/>
                <w:szCs w:val="20"/>
              </w:rPr>
              <w:t>T</w:t>
            </w:r>
            <w:r w:rsidRPr="0035050C">
              <w:rPr>
                <w:rFonts w:ascii="Times New Roman" w:hAnsi="Times New Roman" w:cs="Times New Roman"/>
                <w:szCs w:val="20"/>
              </w:rPr>
              <w:t>acrolimus</w:t>
            </w:r>
          </w:p>
        </w:tc>
        <w:tc>
          <w:tcPr>
            <w:tcW w:w="4520" w:type="dxa"/>
          </w:tcPr>
          <w:p w14:paraId="5E734AE7" w14:textId="6311BB11" w:rsidR="00D905D6" w:rsidRPr="0035050C" w:rsidRDefault="00140A69" w:rsidP="00F9123A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234201ACH, 234201ATB, 234202ACH, 234202BIJ, 234203ACH, 234203ATB, 234203BIJ, 234204ACH, 234204ATB, 234205ACR, 234206ACR, 234207ACR, 234208ATB, 234230BIJ</w:t>
            </w:r>
          </w:p>
        </w:tc>
      </w:tr>
      <w:tr w:rsidR="00D905D6" w:rsidRPr="0035050C" w14:paraId="432C2659" w14:textId="77777777" w:rsidTr="00350F1B">
        <w:trPr>
          <w:trHeight w:val="274"/>
        </w:trPr>
        <w:tc>
          <w:tcPr>
            <w:tcW w:w="2413" w:type="dxa"/>
          </w:tcPr>
          <w:p w14:paraId="585EA178" w14:textId="77777777" w:rsidR="00D905D6" w:rsidRPr="0035050C" w:rsidRDefault="00D905D6" w:rsidP="00F9123A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2083" w:type="dxa"/>
          </w:tcPr>
          <w:p w14:paraId="416564B7" w14:textId="468009C3" w:rsidR="00D905D6" w:rsidRPr="0035050C" w:rsidRDefault="005F5637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Ifosfamide</w:t>
            </w:r>
          </w:p>
        </w:tc>
        <w:tc>
          <w:tcPr>
            <w:tcW w:w="4520" w:type="dxa"/>
          </w:tcPr>
          <w:p w14:paraId="69D59E70" w14:textId="76F5C025" w:rsidR="00D905D6" w:rsidRPr="0035050C" w:rsidRDefault="00350F1B" w:rsidP="00F9123A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173301BIJ</w:t>
            </w:r>
          </w:p>
        </w:tc>
      </w:tr>
      <w:tr w:rsidR="00D905D6" w:rsidRPr="0035050C" w14:paraId="0ED2743D" w14:textId="77777777" w:rsidTr="00350F1B">
        <w:trPr>
          <w:trHeight w:val="274"/>
        </w:trPr>
        <w:tc>
          <w:tcPr>
            <w:tcW w:w="2413" w:type="dxa"/>
          </w:tcPr>
          <w:p w14:paraId="036323A5" w14:textId="77777777" w:rsidR="00D905D6" w:rsidRPr="0035050C" w:rsidRDefault="00D905D6" w:rsidP="00F9123A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2083" w:type="dxa"/>
          </w:tcPr>
          <w:p w14:paraId="0D5B125D" w14:textId="2D70327D" w:rsidR="00D905D6" w:rsidRPr="0035050C" w:rsidRDefault="005F5637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Vinblastine</w:t>
            </w:r>
          </w:p>
        </w:tc>
        <w:tc>
          <w:tcPr>
            <w:tcW w:w="4520" w:type="dxa"/>
          </w:tcPr>
          <w:p w14:paraId="79DC2DB5" w14:textId="3A7643B4" w:rsidR="00D905D6" w:rsidRPr="0035050C" w:rsidRDefault="00350F1B" w:rsidP="00F9123A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247801BIJ, 247830BIJ</w:t>
            </w:r>
          </w:p>
        </w:tc>
      </w:tr>
      <w:tr w:rsidR="00D905D6" w:rsidRPr="0035050C" w14:paraId="5AEDA63F" w14:textId="77777777" w:rsidTr="00350F1B">
        <w:trPr>
          <w:trHeight w:val="274"/>
        </w:trPr>
        <w:tc>
          <w:tcPr>
            <w:tcW w:w="2413" w:type="dxa"/>
          </w:tcPr>
          <w:p w14:paraId="1CD3749C" w14:textId="77777777" w:rsidR="00D905D6" w:rsidRPr="0035050C" w:rsidRDefault="00D905D6" w:rsidP="00F9123A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2083" w:type="dxa"/>
          </w:tcPr>
          <w:p w14:paraId="772D4BB3" w14:textId="34ED3219" w:rsidR="00D905D6" w:rsidRPr="0035050C" w:rsidRDefault="00350F1B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Dabrafenib</w:t>
            </w:r>
          </w:p>
        </w:tc>
        <w:tc>
          <w:tcPr>
            <w:tcW w:w="4520" w:type="dxa"/>
          </w:tcPr>
          <w:p w14:paraId="1FBE19BA" w14:textId="7E08D6E1" w:rsidR="00D905D6" w:rsidRPr="0035050C" w:rsidRDefault="00350F1B" w:rsidP="00F9123A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663101ACH, 663102ACH</w:t>
            </w:r>
          </w:p>
        </w:tc>
      </w:tr>
      <w:tr w:rsidR="00F77431" w:rsidRPr="0035050C" w14:paraId="412C75DA" w14:textId="77777777" w:rsidTr="00350F1B">
        <w:trPr>
          <w:trHeight w:val="274"/>
        </w:trPr>
        <w:tc>
          <w:tcPr>
            <w:tcW w:w="2413" w:type="dxa"/>
          </w:tcPr>
          <w:p w14:paraId="6D5D96D6" w14:textId="77777777" w:rsidR="00F77431" w:rsidRPr="0035050C" w:rsidRDefault="00F77431" w:rsidP="00F9123A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35050C">
              <w:rPr>
                <w:rFonts w:ascii="Times New Roman" w:hAnsi="Times New Roman" w:cs="Times New Roman"/>
                <w:b/>
                <w:bCs/>
                <w:szCs w:val="20"/>
              </w:rPr>
              <w:t xml:space="preserve">Comorbidity </w:t>
            </w:r>
          </w:p>
        </w:tc>
        <w:tc>
          <w:tcPr>
            <w:tcW w:w="2083" w:type="dxa"/>
          </w:tcPr>
          <w:p w14:paraId="3A708215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 xml:space="preserve">Diabetes </w:t>
            </w:r>
          </w:p>
        </w:tc>
        <w:tc>
          <w:tcPr>
            <w:tcW w:w="4520" w:type="dxa"/>
          </w:tcPr>
          <w:p w14:paraId="093B40AA" w14:textId="77777777" w:rsidR="00F77431" w:rsidRPr="0035050C" w:rsidRDefault="00F77431" w:rsidP="00F9123A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E10, E11, E12, E13, E14</w:t>
            </w:r>
          </w:p>
        </w:tc>
      </w:tr>
      <w:tr w:rsidR="00F77431" w:rsidRPr="0035050C" w14:paraId="154D601F" w14:textId="77777777" w:rsidTr="00350F1B">
        <w:trPr>
          <w:trHeight w:val="274"/>
        </w:trPr>
        <w:tc>
          <w:tcPr>
            <w:tcW w:w="2413" w:type="dxa"/>
          </w:tcPr>
          <w:p w14:paraId="61B1F998" w14:textId="77777777" w:rsidR="00F77431" w:rsidRPr="0035050C" w:rsidRDefault="00F77431" w:rsidP="00F9123A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2083" w:type="dxa"/>
          </w:tcPr>
          <w:p w14:paraId="03C12E6A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Cardiovascular disease*</w:t>
            </w:r>
          </w:p>
        </w:tc>
        <w:tc>
          <w:tcPr>
            <w:tcW w:w="4520" w:type="dxa"/>
          </w:tcPr>
          <w:p w14:paraId="251E4518" w14:textId="77777777" w:rsidR="00F77431" w:rsidRPr="0035050C" w:rsidRDefault="00F77431" w:rsidP="00F9123A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I20, I21, I22, I23, I24, I25, I60, I61, I62, I63, I64, I65, I66, I67, I68, I69, I70, I71, I72, I73, I74, I75, I76, I77, I78, I79</w:t>
            </w:r>
          </w:p>
        </w:tc>
      </w:tr>
      <w:tr w:rsidR="00E82087" w:rsidRPr="0035050C" w14:paraId="16BD51FD" w14:textId="77777777" w:rsidTr="00350F1B">
        <w:trPr>
          <w:trHeight w:val="274"/>
        </w:trPr>
        <w:tc>
          <w:tcPr>
            <w:tcW w:w="2413" w:type="dxa"/>
          </w:tcPr>
          <w:p w14:paraId="546D33CB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83" w:type="dxa"/>
            <w:vAlign w:val="center"/>
          </w:tcPr>
          <w:p w14:paraId="7C68C4DD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Chronic lung diseases</w:t>
            </w:r>
          </w:p>
        </w:tc>
        <w:tc>
          <w:tcPr>
            <w:tcW w:w="4520" w:type="dxa"/>
          </w:tcPr>
          <w:p w14:paraId="5A55557C" w14:textId="77777777" w:rsidR="00F77431" w:rsidRPr="0035050C" w:rsidRDefault="00F77431" w:rsidP="00F9123A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J40, J41, J42, J43, J44, J45, J46, J47, J60, J61, J62, J63, J64, J65, J66, J67, I26, I27.8, I27.9, J68.4, J70.1, J70.3</w:t>
            </w:r>
          </w:p>
        </w:tc>
      </w:tr>
      <w:tr w:rsidR="00E82087" w:rsidRPr="0035050C" w14:paraId="4B814A39" w14:textId="77777777" w:rsidTr="00350F1B">
        <w:trPr>
          <w:trHeight w:val="274"/>
        </w:trPr>
        <w:tc>
          <w:tcPr>
            <w:tcW w:w="2413" w:type="dxa"/>
          </w:tcPr>
          <w:p w14:paraId="77FF0583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83" w:type="dxa"/>
            <w:vAlign w:val="center"/>
          </w:tcPr>
          <w:p w14:paraId="0D83720C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Chronic kidney diseases</w:t>
            </w:r>
          </w:p>
        </w:tc>
        <w:tc>
          <w:tcPr>
            <w:tcW w:w="4520" w:type="dxa"/>
          </w:tcPr>
          <w:p w14:paraId="06BAE8CA" w14:textId="77777777" w:rsidR="00F77431" w:rsidRPr="0035050C" w:rsidRDefault="00F77431" w:rsidP="00F9123A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N03, N04, N18, N19, N25, N26, Z49, I12.0, I13.1, Z99.2</w:t>
            </w:r>
          </w:p>
        </w:tc>
      </w:tr>
      <w:tr w:rsidR="00E82087" w:rsidRPr="0035050C" w14:paraId="2BFBEF6F" w14:textId="77777777" w:rsidTr="00350F1B">
        <w:trPr>
          <w:trHeight w:val="274"/>
        </w:trPr>
        <w:tc>
          <w:tcPr>
            <w:tcW w:w="2413" w:type="dxa"/>
          </w:tcPr>
          <w:p w14:paraId="3A09596E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83" w:type="dxa"/>
            <w:vAlign w:val="center"/>
          </w:tcPr>
          <w:p w14:paraId="13B899F2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Chronic liver diseases</w:t>
            </w:r>
          </w:p>
        </w:tc>
        <w:tc>
          <w:tcPr>
            <w:tcW w:w="4520" w:type="dxa"/>
          </w:tcPr>
          <w:p w14:paraId="2BF6893F" w14:textId="77777777" w:rsidR="00F77431" w:rsidRPr="0035050C" w:rsidRDefault="00F77431" w:rsidP="00F9123A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K72, I850, I859, I864, I980, I983, K703, K704, K711, K71.5, K74.3, K74.4, K74.5, K74.6, K75.4, K76.2, K76.5, K76.6, K76.7</w:t>
            </w:r>
          </w:p>
        </w:tc>
      </w:tr>
      <w:tr w:rsidR="00E82087" w:rsidRPr="0035050C" w14:paraId="0EEC2342" w14:textId="77777777" w:rsidTr="00350F1B">
        <w:trPr>
          <w:trHeight w:val="274"/>
        </w:trPr>
        <w:tc>
          <w:tcPr>
            <w:tcW w:w="2413" w:type="dxa"/>
          </w:tcPr>
          <w:p w14:paraId="7B1D3BFA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83" w:type="dxa"/>
            <w:vAlign w:val="center"/>
          </w:tcPr>
          <w:p w14:paraId="2B92F10A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Rheumatic diseases</w:t>
            </w:r>
          </w:p>
        </w:tc>
        <w:tc>
          <w:tcPr>
            <w:tcW w:w="4520" w:type="dxa"/>
          </w:tcPr>
          <w:p w14:paraId="3F35D2FE" w14:textId="77777777" w:rsidR="00F77431" w:rsidRPr="0035050C" w:rsidRDefault="00F77431" w:rsidP="00F9123A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M05, M06, M07, M08, M09, M30, M31, M32, M33, M34, M35, M36, M45</w:t>
            </w:r>
          </w:p>
        </w:tc>
      </w:tr>
      <w:tr w:rsidR="00E82087" w:rsidRPr="0035050C" w14:paraId="4EE53B6D" w14:textId="77777777" w:rsidTr="00350F1B">
        <w:trPr>
          <w:trHeight w:val="274"/>
        </w:trPr>
        <w:tc>
          <w:tcPr>
            <w:tcW w:w="2413" w:type="dxa"/>
          </w:tcPr>
          <w:p w14:paraId="14114B4F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83" w:type="dxa"/>
            <w:vAlign w:val="center"/>
          </w:tcPr>
          <w:p w14:paraId="7682CF3E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Inflammatory bowel disorder</w:t>
            </w:r>
          </w:p>
        </w:tc>
        <w:tc>
          <w:tcPr>
            <w:tcW w:w="4520" w:type="dxa"/>
          </w:tcPr>
          <w:p w14:paraId="13556A8C" w14:textId="77777777" w:rsidR="00F77431" w:rsidRPr="0035050C" w:rsidRDefault="00F77431" w:rsidP="00F9123A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K50, K51</w:t>
            </w:r>
          </w:p>
        </w:tc>
      </w:tr>
      <w:tr w:rsidR="00F77431" w:rsidRPr="0035050C" w14:paraId="5A9FE185" w14:textId="77777777" w:rsidTr="00350F1B">
        <w:trPr>
          <w:trHeight w:val="549"/>
        </w:trPr>
        <w:tc>
          <w:tcPr>
            <w:tcW w:w="2413" w:type="dxa"/>
          </w:tcPr>
          <w:p w14:paraId="4B2591C6" w14:textId="77777777" w:rsidR="00F77431" w:rsidRPr="0035050C" w:rsidRDefault="00F77431" w:rsidP="00F9123A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  <w:bookmarkStart w:id="0" w:name="_Hlk141279453"/>
            <w:r w:rsidRPr="0035050C">
              <w:rPr>
                <w:rFonts w:ascii="Times New Roman" w:hAnsi="Times New Roman" w:cs="Times New Roman"/>
                <w:b/>
                <w:bCs/>
                <w:szCs w:val="20"/>
              </w:rPr>
              <w:t>Corticosteroids</w:t>
            </w:r>
            <w:bookmarkEnd w:id="0"/>
          </w:p>
        </w:tc>
        <w:tc>
          <w:tcPr>
            <w:tcW w:w="2083" w:type="dxa"/>
          </w:tcPr>
          <w:p w14:paraId="7B563636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Prednisolone</w:t>
            </w:r>
          </w:p>
        </w:tc>
        <w:tc>
          <w:tcPr>
            <w:tcW w:w="4520" w:type="dxa"/>
          </w:tcPr>
          <w:p w14:paraId="356ABB4A" w14:textId="77777777" w:rsidR="00F77431" w:rsidRPr="0035050C" w:rsidRDefault="00F77431" w:rsidP="00F9123A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217001ATB, 217003ASY, 217004ASY, 217030ASY, 217034ASY, 217035ASY, 217302BIJ</w:t>
            </w:r>
          </w:p>
        </w:tc>
      </w:tr>
      <w:tr w:rsidR="00F77431" w:rsidRPr="0035050C" w14:paraId="3A919497" w14:textId="77777777" w:rsidTr="00350F1B">
        <w:trPr>
          <w:trHeight w:val="549"/>
        </w:trPr>
        <w:tc>
          <w:tcPr>
            <w:tcW w:w="2413" w:type="dxa"/>
          </w:tcPr>
          <w:p w14:paraId="429B8AC6" w14:textId="77777777" w:rsidR="00F77431" w:rsidRPr="0035050C" w:rsidRDefault="00F77431" w:rsidP="00F9123A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2083" w:type="dxa"/>
          </w:tcPr>
          <w:p w14:paraId="6427B780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Methyprednisolone</w:t>
            </w:r>
          </w:p>
        </w:tc>
        <w:tc>
          <w:tcPr>
            <w:tcW w:w="4520" w:type="dxa"/>
          </w:tcPr>
          <w:p w14:paraId="62B7A714" w14:textId="77777777" w:rsidR="00F77431" w:rsidRPr="0035050C" w:rsidRDefault="00F77431" w:rsidP="00F9123A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193302ATB, 193305ATB, 193501BIJ, 193502BIJ, 193530BIJ, 193531BIJ, 193601BIJ, 193602BIJ, 193603BIJ, 193604BIJ</w:t>
            </w:r>
          </w:p>
        </w:tc>
      </w:tr>
      <w:tr w:rsidR="00F77431" w:rsidRPr="0035050C" w14:paraId="4863FACA" w14:textId="77777777" w:rsidTr="00350F1B">
        <w:trPr>
          <w:trHeight w:val="274"/>
        </w:trPr>
        <w:tc>
          <w:tcPr>
            <w:tcW w:w="2413" w:type="dxa"/>
          </w:tcPr>
          <w:p w14:paraId="7DFE3506" w14:textId="77777777" w:rsidR="00F77431" w:rsidRPr="0035050C" w:rsidRDefault="00F77431" w:rsidP="00F9123A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2083" w:type="dxa"/>
          </w:tcPr>
          <w:p w14:paraId="1C453505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Hydrocortisone</w:t>
            </w:r>
          </w:p>
        </w:tc>
        <w:tc>
          <w:tcPr>
            <w:tcW w:w="4520" w:type="dxa"/>
          </w:tcPr>
          <w:p w14:paraId="260FD4D0" w14:textId="77777777" w:rsidR="00F77431" w:rsidRPr="0035050C" w:rsidRDefault="00F77431" w:rsidP="00F9123A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170901ATB, 170905ATB, 170906ATB, 171201BIJ, 171202BIJ</w:t>
            </w:r>
          </w:p>
        </w:tc>
      </w:tr>
      <w:tr w:rsidR="00F77431" w:rsidRPr="0035050C" w14:paraId="75A45FD5" w14:textId="77777777" w:rsidTr="00350F1B">
        <w:trPr>
          <w:trHeight w:val="549"/>
        </w:trPr>
        <w:tc>
          <w:tcPr>
            <w:tcW w:w="2413" w:type="dxa"/>
          </w:tcPr>
          <w:p w14:paraId="3E98FF4F" w14:textId="77777777" w:rsidR="00F77431" w:rsidRPr="0035050C" w:rsidRDefault="00F77431" w:rsidP="00F9123A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2083" w:type="dxa"/>
          </w:tcPr>
          <w:p w14:paraId="0E875112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Dexamethasone</w:t>
            </w:r>
          </w:p>
        </w:tc>
        <w:tc>
          <w:tcPr>
            <w:tcW w:w="4520" w:type="dxa"/>
          </w:tcPr>
          <w:p w14:paraId="783DCB12" w14:textId="77777777" w:rsidR="00F77431" w:rsidRPr="0035050C" w:rsidRDefault="00F77431" w:rsidP="00F9123A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141901ATB, 141903ATB, 141904ATB, 142001BIJ, 142030BIJ, 142201BIJ, 142202BIJ, 142230BIJ, 142232BIJ, 142233BIJ</w:t>
            </w:r>
          </w:p>
        </w:tc>
      </w:tr>
      <w:tr w:rsidR="00F77431" w:rsidRPr="0035050C" w14:paraId="0318A378" w14:textId="77777777" w:rsidTr="00350F1B">
        <w:trPr>
          <w:trHeight w:val="262"/>
        </w:trPr>
        <w:tc>
          <w:tcPr>
            <w:tcW w:w="2413" w:type="dxa"/>
          </w:tcPr>
          <w:p w14:paraId="3DFD569B" w14:textId="77777777" w:rsidR="00F77431" w:rsidRPr="0035050C" w:rsidRDefault="00F77431" w:rsidP="00F9123A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  <w:bookmarkStart w:id="1" w:name="_Hlk141279468"/>
            <w:r w:rsidRPr="0035050C">
              <w:rPr>
                <w:rFonts w:ascii="Times New Roman" w:hAnsi="Times New Roman" w:cs="Times New Roman"/>
                <w:b/>
                <w:bCs/>
                <w:szCs w:val="20"/>
              </w:rPr>
              <w:t>Immunosuppressants</w:t>
            </w:r>
            <w:bookmarkEnd w:id="1"/>
          </w:p>
        </w:tc>
        <w:tc>
          <w:tcPr>
            <w:tcW w:w="2083" w:type="dxa"/>
          </w:tcPr>
          <w:p w14:paraId="3AF04543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Methotrexate</w:t>
            </w:r>
          </w:p>
        </w:tc>
        <w:tc>
          <w:tcPr>
            <w:tcW w:w="4520" w:type="dxa"/>
          </w:tcPr>
          <w:p w14:paraId="7A35F583" w14:textId="4D956D7D" w:rsidR="00F77431" w:rsidRPr="0035050C" w:rsidRDefault="00F77431" w:rsidP="00E82087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192101ATB,</w:t>
            </w:r>
            <w:r w:rsidR="00E82087" w:rsidRPr="0035050C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35050C">
              <w:rPr>
                <w:rFonts w:ascii="Times New Roman" w:hAnsi="Times New Roman" w:cs="Times New Roman"/>
                <w:szCs w:val="20"/>
              </w:rPr>
              <w:t>192107ATB,</w:t>
            </w:r>
            <w:r w:rsidR="00E82087" w:rsidRPr="0035050C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35050C">
              <w:rPr>
                <w:rFonts w:ascii="Times New Roman" w:hAnsi="Times New Roman" w:cs="Times New Roman"/>
                <w:szCs w:val="20"/>
              </w:rPr>
              <w:t>192102BIJ,</w:t>
            </w:r>
            <w:r w:rsidR="00E82087" w:rsidRPr="0035050C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35050C">
              <w:rPr>
                <w:rFonts w:ascii="Times New Roman" w:hAnsi="Times New Roman" w:cs="Times New Roman"/>
                <w:szCs w:val="20"/>
              </w:rPr>
              <w:t>192103BIJ,</w:t>
            </w:r>
            <w:r w:rsidR="00E82087" w:rsidRPr="0035050C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35050C">
              <w:rPr>
                <w:rFonts w:ascii="Times New Roman" w:hAnsi="Times New Roman" w:cs="Times New Roman"/>
                <w:szCs w:val="20"/>
              </w:rPr>
              <w:t>192104BIJ,</w:t>
            </w:r>
            <w:r w:rsidR="00E82087" w:rsidRPr="0035050C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35050C">
              <w:rPr>
                <w:rFonts w:ascii="Times New Roman" w:hAnsi="Times New Roman" w:cs="Times New Roman"/>
                <w:szCs w:val="20"/>
              </w:rPr>
              <w:t>192105BIJ,</w:t>
            </w:r>
            <w:r w:rsidR="00E82087" w:rsidRPr="0035050C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35050C">
              <w:rPr>
                <w:rFonts w:ascii="Times New Roman" w:hAnsi="Times New Roman" w:cs="Times New Roman"/>
                <w:szCs w:val="20"/>
              </w:rPr>
              <w:t>192107BIJ, 192018BIJ,192019BIJ,</w:t>
            </w:r>
            <w:r w:rsidR="00E82087" w:rsidRPr="0035050C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35050C">
              <w:rPr>
                <w:rFonts w:ascii="Times New Roman" w:hAnsi="Times New Roman" w:cs="Times New Roman"/>
                <w:szCs w:val="20"/>
              </w:rPr>
              <w:t>192110BIJ,</w:t>
            </w:r>
            <w:r w:rsidR="00E82087" w:rsidRPr="0035050C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35050C">
              <w:rPr>
                <w:rFonts w:ascii="Times New Roman" w:hAnsi="Times New Roman" w:cs="Times New Roman"/>
                <w:szCs w:val="20"/>
              </w:rPr>
              <w:t>192111BIJ,</w:t>
            </w:r>
            <w:r w:rsidR="00E82087" w:rsidRPr="0035050C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35050C">
              <w:rPr>
                <w:rFonts w:ascii="Times New Roman" w:hAnsi="Times New Roman" w:cs="Times New Roman"/>
                <w:szCs w:val="20"/>
              </w:rPr>
              <w:t>192132BIJ,</w:t>
            </w:r>
            <w:r w:rsidR="00E82087" w:rsidRPr="0035050C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35050C">
              <w:rPr>
                <w:rFonts w:ascii="Times New Roman" w:hAnsi="Times New Roman" w:cs="Times New Roman"/>
                <w:szCs w:val="20"/>
              </w:rPr>
              <w:t>192134BIJ,</w:t>
            </w:r>
            <w:r w:rsidR="00E82087" w:rsidRPr="0035050C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35050C">
              <w:rPr>
                <w:rFonts w:ascii="Times New Roman" w:hAnsi="Times New Roman" w:cs="Times New Roman"/>
                <w:szCs w:val="20"/>
              </w:rPr>
              <w:t>192136BIJ, 192138BIJ,</w:t>
            </w:r>
            <w:r w:rsidR="00E82087" w:rsidRPr="0035050C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35050C">
              <w:rPr>
                <w:rFonts w:ascii="Times New Roman" w:hAnsi="Times New Roman" w:cs="Times New Roman"/>
                <w:szCs w:val="20"/>
              </w:rPr>
              <w:t>192139BIJ,</w:t>
            </w:r>
            <w:r w:rsidR="00E82087" w:rsidRPr="0035050C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35050C">
              <w:rPr>
                <w:rFonts w:ascii="Times New Roman" w:hAnsi="Times New Roman" w:cs="Times New Roman"/>
                <w:szCs w:val="20"/>
              </w:rPr>
              <w:t>192140BIJ,</w:t>
            </w:r>
            <w:r w:rsidR="00E82087" w:rsidRPr="0035050C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35050C">
              <w:rPr>
                <w:rFonts w:ascii="Times New Roman" w:hAnsi="Times New Roman" w:cs="Times New Roman"/>
                <w:szCs w:val="20"/>
              </w:rPr>
              <w:t>192141BIJ,</w:t>
            </w:r>
            <w:r w:rsidR="00E82087" w:rsidRPr="0035050C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35050C">
              <w:rPr>
                <w:rFonts w:ascii="Times New Roman" w:hAnsi="Times New Roman" w:cs="Times New Roman"/>
                <w:szCs w:val="20"/>
              </w:rPr>
              <w:t>192142BIJ,</w:t>
            </w:r>
            <w:r w:rsidR="00E82087" w:rsidRPr="0035050C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35050C">
              <w:rPr>
                <w:rFonts w:ascii="Times New Roman" w:hAnsi="Times New Roman" w:cs="Times New Roman"/>
                <w:szCs w:val="20"/>
              </w:rPr>
              <w:t>192143BIJ,</w:t>
            </w:r>
            <w:r w:rsidR="00E82087" w:rsidRPr="0035050C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35050C">
              <w:rPr>
                <w:rFonts w:ascii="Times New Roman" w:hAnsi="Times New Roman" w:cs="Times New Roman"/>
                <w:szCs w:val="20"/>
              </w:rPr>
              <w:t>192144BIJ</w:t>
            </w:r>
          </w:p>
        </w:tc>
      </w:tr>
      <w:tr w:rsidR="00F77431" w:rsidRPr="0035050C" w14:paraId="16EAEE0D" w14:textId="77777777" w:rsidTr="00350F1B">
        <w:trPr>
          <w:trHeight w:val="274"/>
        </w:trPr>
        <w:tc>
          <w:tcPr>
            <w:tcW w:w="2413" w:type="dxa"/>
          </w:tcPr>
          <w:p w14:paraId="6343F641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83" w:type="dxa"/>
          </w:tcPr>
          <w:p w14:paraId="414AF647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Leflunomide</w:t>
            </w:r>
          </w:p>
        </w:tc>
        <w:tc>
          <w:tcPr>
            <w:tcW w:w="4520" w:type="dxa"/>
          </w:tcPr>
          <w:p w14:paraId="73D6EA64" w14:textId="7896293A" w:rsidR="00F77431" w:rsidRPr="0035050C" w:rsidRDefault="00F77431" w:rsidP="00E82087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434601ATB,</w:t>
            </w:r>
            <w:r w:rsidR="00E82087" w:rsidRPr="0035050C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35050C">
              <w:rPr>
                <w:rFonts w:ascii="Times New Roman" w:hAnsi="Times New Roman" w:cs="Times New Roman"/>
                <w:szCs w:val="20"/>
              </w:rPr>
              <w:t>434602ATB</w:t>
            </w:r>
          </w:p>
        </w:tc>
      </w:tr>
      <w:tr w:rsidR="00F77431" w:rsidRPr="0035050C" w14:paraId="08AA0EC2" w14:textId="77777777" w:rsidTr="00350F1B">
        <w:trPr>
          <w:trHeight w:val="274"/>
        </w:trPr>
        <w:tc>
          <w:tcPr>
            <w:tcW w:w="2413" w:type="dxa"/>
          </w:tcPr>
          <w:p w14:paraId="4DBB159B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83" w:type="dxa"/>
          </w:tcPr>
          <w:p w14:paraId="1D38AD95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Cyclosporin</w:t>
            </w:r>
          </w:p>
        </w:tc>
        <w:tc>
          <w:tcPr>
            <w:tcW w:w="4520" w:type="dxa"/>
          </w:tcPr>
          <w:p w14:paraId="2267F18A" w14:textId="77777777" w:rsidR="00F77431" w:rsidRPr="0035050C" w:rsidRDefault="00F77431" w:rsidP="00E82087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139201ACH, 139201ACS, 139201ALQ, 139201BIJ, 139202BIJ, 139203ALQ, 139204ACH, 139204ACS, 139205ACH, 139205ACS, 139230BIJ, 194701ACH, 194701ACS, 194701ALQ, 194702ACH, 194702ACS, 194703ACS, 194730ALQ, 194731ALQ</w:t>
            </w:r>
          </w:p>
        </w:tc>
      </w:tr>
      <w:tr w:rsidR="00F77431" w:rsidRPr="0035050C" w14:paraId="6F1F892C" w14:textId="77777777" w:rsidTr="00350F1B">
        <w:trPr>
          <w:trHeight w:val="274"/>
        </w:trPr>
        <w:tc>
          <w:tcPr>
            <w:tcW w:w="2413" w:type="dxa"/>
          </w:tcPr>
          <w:p w14:paraId="7F04D0DC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83" w:type="dxa"/>
          </w:tcPr>
          <w:p w14:paraId="76CD8473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Cyclophophamide</w:t>
            </w:r>
          </w:p>
        </w:tc>
        <w:tc>
          <w:tcPr>
            <w:tcW w:w="4520" w:type="dxa"/>
          </w:tcPr>
          <w:p w14:paraId="455F2BC9" w14:textId="77777777" w:rsidR="00F77431" w:rsidRPr="0035050C" w:rsidRDefault="00F77431" w:rsidP="00E82087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139001ATB, 139003BIJ, 139004BIJ, 139005BIJ</w:t>
            </w:r>
          </w:p>
        </w:tc>
      </w:tr>
      <w:tr w:rsidR="00E82087" w:rsidRPr="0035050C" w14:paraId="6220BCC3" w14:textId="77777777" w:rsidTr="00350F1B">
        <w:trPr>
          <w:trHeight w:val="274"/>
        </w:trPr>
        <w:tc>
          <w:tcPr>
            <w:tcW w:w="2413" w:type="dxa"/>
          </w:tcPr>
          <w:p w14:paraId="27DE3DF2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83" w:type="dxa"/>
          </w:tcPr>
          <w:p w14:paraId="13FB2231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Tacrolimus</w:t>
            </w:r>
          </w:p>
        </w:tc>
        <w:tc>
          <w:tcPr>
            <w:tcW w:w="4520" w:type="dxa"/>
          </w:tcPr>
          <w:p w14:paraId="245B6AE6" w14:textId="49366686" w:rsidR="00F77431" w:rsidRPr="0035050C" w:rsidRDefault="00F77431" w:rsidP="00E82087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234201ACH, 234201ATB, 234202ACH, 234202BIJ, 234203ACH, 234203ATB, 234203BIJ, 234204ACH, 234204ATB, 234205ACR, 234206ACR, 234207ACR, 234208ATB,</w:t>
            </w:r>
            <w:r w:rsidR="00E82087" w:rsidRPr="0035050C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35050C">
              <w:rPr>
                <w:rFonts w:ascii="Times New Roman" w:hAnsi="Times New Roman" w:cs="Times New Roman"/>
                <w:szCs w:val="20"/>
              </w:rPr>
              <w:t>234230BIJ</w:t>
            </w:r>
          </w:p>
        </w:tc>
      </w:tr>
      <w:tr w:rsidR="00E82087" w:rsidRPr="0035050C" w14:paraId="379075B8" w14:textId="77777777" w:rsidTr="00350F1B">
        <w:trPr>
          <w:trHeight w:val="274"/>
        </w:trPr>
        <w:tc>
          <w:tcPr>
            <w:tcW w:w="2413" w:type="dxa"/>
          </w:tcPr>
          <w:p w14:paraId="1CF6826C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83" w:type="dxa"/>
          </w:tcPr>
          <w:p w14:paraId="37F62D32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Sirolimus</w:t>
            </w:r>
          </w:p>
        </w:tc>
        <w:tc>
          <w:tcPr>
            <w:tcW w:w="4520" w:type="dxa"/>
          </w:tcPr>
          <w:p w14:paraId="7A30A756" w14:textId="77777777" w:rsidR="00F77431" w:rsidRPr="0035050C" w:rsidRDefault="00F77431" w:rsidP="00E82087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485501ATB, 485502ATB, 485503ATB</w:t>
            </w:r>
          </w:p>
        </w:tc>
      </w:tr>
      <w:tr w:rsidR="00E82087" w:rsidRPr="0035050C" w14:paraId="55DF2834" w14:textId="77777777" w:rsidTr="00350F1B">
        <w:trPr>
          <w:trHeight w:val="274"/>
        </w:trPr>
        <w:tc>
          <w:tcPr>
            <w:tcW w:w="2413" w:type="dxa"/>
          </w:tcPr>
          <w:p w14:paraId="3C00E7D7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83" w:type="dxa"/>
          </w:tcPr>
          <w:p w14:paraId="09CAEE56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Azathioprine</w:t>
            </w:r>
          </w:p>
        </w:tc>
        <w:tc>
          <w:tcPr>
            <w:tcW w:w="4520" w:type="dxa"/>
          </w:tcPr>
          <w:p w14:paraId="49261ACE" w14:textId="77777777" w:rsidR="00F77431" w:rsidRPr="0035050C" w:rsidRDefault="00F77431" w:rsidP="00E82087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112401ATB, 112402ATB</w:t>
            </w:r>
          </w:p>
        </w:tc>
      </w:tr>
      <w:tr w:rsidR="00E82087" w:rsidRPr="0035050C" w14:paraId="0F15FDC3" w14:textId="77777777" w:rsidTr="00350F1B">
        <w:trPr>
          <w:trHeight w:val="274"/>
        </w:trPr>
        <w:tc>
          <w:tcPr>
            <w:tcW w:w="2413" w:type="dxa"/>
          </w:tcPr>
          <w:p w14:paraId="6D1624C9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83" w:type="dxa"/>
          </w:tcPr>
          <w:p w14:paraId="058E2151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Sulfasalazine</w:t>
            </w:r>
          </w:p>
        </w:tc>
        <w:tc>
          <w:tcPr>
            <w:tcW w:w="4520" w:type="dxa"/>
          </w:tcPr>
          <w:p w14:paraId="38A0E24A" w14:textId="77777777" w:rsidR="00F77431" w:rsidRPr="0035050C" w:rsidRDefault="00F77431" w:rsidP="00E82087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232801ATE</w:t>
            </w:r>
          </w:p>
        </w:tc>
      </w:tr>
      <w:tr w:rsidR="00E82087" w:rsidRPr="0035050C" w14:paraId="6091F3E5" w14:textId="77777777" w:rsidTr="00350F1B">
        <w:trPr>
          <w:trHeight w:val="274"/>
        </w:trPr>
        <w:tc>
          <w:tcPr>
            <w:tcW w:w="2413" w:type="dxa"/>
          </w:tcPr>
          <w:p w14:paraId="59B4E340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83" w:type="dxa"/>
          </w:tcPr>
          <w:p w14:paraId="0B7EFE0C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Mycophenolate</w:t>
            </w:r>
          </w:p>
        </w:tc>
        <w:tc>
          <w:tcPr>
            <w:tcW w:w="4520" w:type="dxa"/>
          </w:tcPr>
          <w:p w14:paraId="21E4C623" w14:textId="77777777" w:rsidR="00F77431" w:rsidRPr="0035050C" w:rsidRDefault="00F77431" w:rsidP="00E82087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197801ACH, 197802ATB, 197804ASS, 197830ASS, 451401ATE, 451402ATE</w:t>
            </w:r>
          </w:p>
        </w:tc>
      </w:tr>
      <w:tr w:rsidR="00F77431" w:rsidRPr="0035050C" w14:paraId="2E7D4FC0" w14:textId="77777777" w:rsidTr="00350F1B">
        <w:trPr>
          <w:trHeight w:val="274"/>
        </w:trPr>
        <w:tc>
          <w:tcPr>
            <w:tcW w:w="2413" w:type="dxa"/>
          </w:tcPr>
          <w:p w14:paraId="5A468775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83" w:type="dxa"/>
          </w:tcPr>
          <w:p w14:paraId="5EC78997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Everolimus</w:t>
            </w:r>
          </w:p>
        </w:tc>
        <w:tc>
          <w:tcPr>
            <w:tcW w:w="4520" w:type="dxa"/>
          </w:tcPr>
          <w:p w14:paraId="27F649E3" w14:textId="77777777" w:rsidR="00F77431" w:rsidRPr="0035050C" w:rsidRDefault="00F77431" w:rsidP="00E82087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485601ATB, 485602ATB, 485603ATB, 485604ATB, 485605ATB, 485606ATB, 485607ATB</w:t>
            </w:r>
          </w:p>
        </w:tc>
      </w:tr>
      <w:tr w:rsidR="00F77431" w:rsidRPr="0035050C" w14:paraId="266B3012" w14:textId="77777777" w:rsidTr="00350F1B">
        <w:trPr>
          <w:trHeight w:val="274"/>
        </w:trPr>
        <w:tc>
          <w:tcPr>
            <w:tcW w:w="2413" w:type="dxa"/>
          </w:tcPr>
          <w:p w14:paraId="18693AC4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83" w:type="dxa"/>
          </w:tcPr>
          <w:p w14:paraId="180025A8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Bucillamine</w:t>
            </w:r>
          </w:p>
        </w:tc>
        <w:tc>
          <w:tcPr>
            <w:tcW w:w="4520" w:type="dxa"/>
          </w:tcPr>
          <w:p w14:paraId="58B15733" w14:textId="77777777" w:rsidR="00F77431" w:rsidRPr="0035050C" w:rsidRDefault="00F77431" w:rsidP="00E82087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348201ATB</w:t>
            </w:r>
          </w:p>
        </w:tc>
      </w:tr>
      <w:tr w:rsidR="00F77431" w:rsidRPr="0035050C" w14:paraId="1817BF40" w14:textId="77777777" w:rsidTr="00350F1B">
        <w:trPr>
          <w:trHeight w:val="274"/>
        </w:trPr>
        <w:tc>
          <w:tcPr>
            <w:tcW w:w="2413" w:type="dxa"/>
          </w:tcPr>
          <w:p w14:paraId="791FF5A2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83" w:type="dxa"/>
          </w:tcPr>
          <w:p w14:paraId="5A1F328C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Mizoribine</w:t>
            </w:r>
          </w:p>
        </w:tc>
        <w:tc>
          <w:tcPr>
            <w:tcW w:w="4520" w:type="dxa"/>
          </w:tcPr>
          <w:p w14:paraId="79E317DF" w14:textId="77777777" w:rsidR="00F77431" w:rsidRPr="0035050C" w:rsidRDefault="00F77431" w:rsidP="00E82087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196601ATB, 196602ATB</w:t>
            </w:r>
          </w:p>
        </w:tc>
      </w:tr>
      <w:tr w:rsidR="00F77431" w:rsidRPr="0035050C" w14:paraId="0507A5B1" w14:textId="77777777" w:rsidTr="00350F1B">
        <w:trPr>
          <w:trHeight w:val="274"/>
        </w:trPr>
        <w:tc>
          <w:tcPr>
            <w:tcW w:w="2413" w:type="dxa"/>
          </w:tcPr>
          <w:p w14:paraId="6210A9D4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83" w:type="dxa"/>
          </w:tcPr>
          <w:p w14:paraId="345010F8" w14:textId="77777777" w:rsidR="00F77431" w:rsidRPr="0035050C" w:rsidRDefault="00F77431" w:rsidP="00F9123A">
            <w:pPr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Temsirolims</w:t>
            </w:r>
          </w:p>
        </w:tc>
        <w:tc>
          <w:tcPr>
            <w:tcW w:w="4520" w:type="dxa"/>
          </w:tcPr>
          <w:p w14:paraId="7EA7C398" w14:textId="77777777" w:rsidR="00F77431" w:rsidRPr="0035050C" w:rsidRDefault="00F77431" w:rsidP="00E82087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5050C">
              <w:rPr>
                <w:rFonts w:ascii="Times New Roman" w:hAnsi="Times New Roman" w:cs="Times New Roman"/>
                <w:szCs w:val="20"/>
              </w:rPr>
              <w:t>568201BIJ, 568230BIJ</w:t>
            </w:r>
          </w:p>
        </w:tc>
      </w:tr>
    </w:tbl>
    <w:p w14:paraId="116C3A5D" w14:textId="77777777" w:rsidR="00F77431" w:rsidRPr="0035050C" w:rsidRDefault="00F77431" w:rsidP="00F77431">
      <w:pPr>
        <w:rPr>
          <w:rFonts w:ascii="Times New Roman" w:hAnsi="Times New Roman" w:cs="Times New Roman"/>
          <w:szCs w:val="20"/>
        </w:rPr>
      </w:pPr>
    </w:p>
    <w:p w14:paraId="669012D4" w14:textId="77777777" w:rsidR="00BD09E7" w:rsidRPr="0035050C" w:rsidRDefault="00BD09E7">
      <w:pPr>
        <w:rPr>
          <w:szCs w:val="20"/>
        </w:rPr>
      </w:pPr>
    </w:p>
    <w:sectPr w:rsidR="00BD09E7" w:rsidRPr="0035050C" w:rsidSect="00F7743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AD2F4A" w14:textId="77777777" w:rsidR="004D0446" w:rsidRDefault="004D0446" w:rsidP="008354FF">
      <w:pPr>
        <w:spacing w:after="0" w:line="240" w:lineRule="auto"/>
      </w:pPr>
      <w:r>
        <w:separator/>
      </w:r>
    </w:p>
  </w:endnote>
  <w:endnote w:type="continuationSeparator" w:id="0">
    <w:p w14:paraId="320DEE8E" w14:textId="77777777" w:rsidR="004D0446" w:rsidRDefault="004D0446" w:rsidP="008354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83D433" w14:textId="77777777" w:rsidR="004D0446" w:rsidRDefault="004D0446" w:rsidP="008354FF">
      <w:pPr>
        <w:spacing w:after="0" w:line="240" w:lineRule="auto"/>
      </w:pPr>
      <w:r>
        <w:separator/>
      </w:r>
    </w:p>
  </w:footnote>
  <w:footnote w:type="continuationSeparator" w:id="0">
    <w:p w14:paraId="270CFB6E" w14:textId="77777777" w:rsidR="004D0446" w:rsidRDefault="004D0446" w:rsidP="008354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431"/>
    <w:rsid w:val="0007158C"/>
    <w:rsid w:val="000B4FFD"/>
    <w:rsid w:val="000C3E7A"/>
    <w:rsid w:val="000F5955"/>
    <w:rsid w:val="00113027"/>
    <w:rsid w:val="00131142"/>
    <w:rsid w:val="00140A69"/>
    <w:rsid w:val="00284138"/>
    <w:rsid w:val="0035050C"/>
    <w:rsid w:val="00350F1B"/>
    <w:rsid w:val="00374084"/>
    <w:rsid w:val="0039093C"/>
    <w:rsid w:val="00404D79"/>
    <w:rsid w:val="004D0446"/>
    <w:rsid w:val="00514409"/>
    <w:rsid w:val="005F5637"/>
    <w:rsid w:val="006508AC"/>
    <w:rsid w:val="006960B3"/>
    <w:rsid w:val="007743D0"/>
    <w:rsid w:val="008354FF"/>
    <w:rsid w:val="00904F46"/>
    <w:rsid w:val="00993898"/>
    <w:rsid w:val="00A2060E"/>
    <w:rsid w:val="00A41614"/>
    <w:rsid w:val="00A528F6"/>
    <w:rsid w:val="00AB53D8"/>
    <w:rsid w:val="00BD09E7"/>
    <w:rsid w:val="00D905D6"/>
    <w:rsid w:val="00E82087"/>
    <w:rsid w:val="00EF3496"/>
    <w:rsid w:val="00F42758"/>
    <w:rsid w:val="00F77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948DCC"/>
  <w15:chartTrackingRefBased/>
  <w15:docId w15:val="{7BCDD21E-F291-4EEF-8A95-D1BFC49C2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7431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774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8354F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8354FF"/>
  </w:style>
  <w:style w:type="paragraph" w:styleId="a5">
    <w:name w:val="footer"/>
    <w:basedOn w:val="a"/>
    <w:link w:val="Char0"/>
    <w:uiPriority w:val="99"/>
    <w:unhideWhenUsed/>
    <w:rsid w:val="008354F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8354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661</Words>
  <Characters>3773</Characters>
  <Application>Microsoft Office Word</Application>
  <DocSecurity>0</DocSecurity>
  <Lines>31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Jung Jiyun</dc:creator>
  <cp:keywords/>
  <dc:description/>
  <cp:lastModifiedBy>승임 최</cp:lastModifiedBy>
  <cp:revision>4</cp:revision>
  <dcterms:created xsi:type="dcterms:W3CDTF">2023-09-02T05:35:00Z</dcterms:created>
  <dcterms:modified xsi:type="dcterms:W3CDTF">2024-09-18T08:36:00Z</dcterms:modified>
</cp:coreProperties>
</file>