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013C" w:rsidRPr="001A6DA2" w:rsidRDefault="0097013C" w:rsidP="0097013C">
      <w:pPr>
        <w:spacing w:after="0"/>
        <w:jc w:val="center"/>
        <w:rPr>
          <w:b/>
        </w:rPr>
      </w:pPr>
      <w:r w:rsidRPr="0097013C">
        <w:rPr>
          <w:b/>
        </w:rPr>
        <w:t>Highlights-Predicting</w:t>
      </w:r>
      <w:r w:rsidRPr="001A6DA2">
        <w:rPr>
          <w:b/>
        </w:rPr>
        <w:t xml:space="preserve"> Next-Day Rainfall Using Machine Learning Techniques</w:t>
      </w:r>
    </w:p>
    <w:p w:rsidR="00923F47" w:rsidRDefault="00923F47" w:rsidP="0097013C"/>
    <w:p w:rsidR="00781089" w:rsidRDefault="0097013C" w:rsidP="0097013C">
      <w:r>
        <w:t>Some highlights from the paper are provided as follows:</w:t>
      </w:r>
    </w:p>
    <w:p w:rsidR="00E578BB" w:rsidRDefault="0097013C" w:rsidP="006C516F">
      <w:pPr>
        <w:pStyle w:val="Header"/>
        <w:numPr>
          <w:ilvl w:val="0"/>
          <w:numId w:val="3"/>
        </w:numPr>
      </w:pPr>
      <w:r w:rsidRPr="001A6DA2">
        <w:t>Accurate rainfall forecasting is integral to the strategic and efficient management of water resources, particularly in agriculture and water supply sectors. Reliable rainfall prediction helps in improving food security, stable economic,</w:t>
      </w:r>
      <w:r>
        <w:t xml:space="preserve"> and environmental preservation.</w:t>
      </w:r>
      <w:r w:rsidR="00E578BB">
        <w:t xml:space="preserve"> </w:t>
      </w:r>
      <w:r w:rsidR="00E578BB">
        <w:t>Machine learning techniques enhance weather modeling and prediction by identifying intricate patterns, reducing variance and bias, and integrating advanced models for real-time predictions and disaster preparedness.</w:t>
      </w:r>
      <w:r w:rsidR="00E578BB">
        <w:t xml:space="preserve"> </w:t>
      </w:r>
      <w:r w:rsidR="00E578BB">
        <w:t>Integrating advanced ML with traditional models holds potential for reliable weather prediction.</w:t>
      </w:r>
    </w:p>
    <w:p w:rsidR="0097013C" w:rsidRDefault="0097013C" w:rsidP="00E578BB">
      <w:pPr>
        <w:pStyle w:val="Header"/>
        <w:numPr>
          <w:ilvl w:val="0"/>
          <w:numId w:val="3"/>
        </w:numPr>
      </w:pPr>
      <w:r w:rsidRPr="001A6DA2">
        <w:t>This research uses a Kaggle dataset titled Rain in Australia, sourced from Australian Bureau of Meteorology's Daily Weather Observations. The Climate Data Online web app offers additional weather metrics for Australia. The dataset contains 145460 entries and 23 columns, detailing meteorological data from 49 cities over 10 years.</w:t>
      </w:r>
      <w:r w:rsidR="00E578BB">
        <w:t xml:space="preserve"> </w:t>
      </w:r>
      <w:r w:rsidR="00E578BB">
        <w:t>The study utilized a dataset of 16 input variables to train and test various machine learning algorithms. The data was converted to numerical values, normalized, and analyzed using the Z-score. After removing 5% of data, the final available values for training and testing were 133,949.</w:t>
      </w:r>
    </w:p>
    <w:p w:rsidR="00E93D71" w:rsidRDefault="00E93D71" w:rsidP="0097013C">
      <w:pPr>
        <w:pStyle w:val="Header"/>
        <w:numPr>
          <w:ilvl w:val="0"/>
          <w:numId w:val="3"/>
        </w:numPr>
      </w:pPr>
      <w:r>
        <w:t>The data for machine learning models wa</w:t>
      </w:r>
      <w:bookmarkStart w:id="0" w:name="_GoBack"/>
      <w:bookmarkEnd w:id="0"/>
      <w:r>
        <w:t>s prepared using various procedures and changes. Evaporation, sunshine, cloud9am, and cloud 3pm variables had over 50% missing values, so they were excluded from the models. Date and location variables were excluded as their informational content could be inferred through other variables. Numerical columns were imputed using sklearn's simpleimputer function.</w:t>
      </w:r>
    </w:p>
    <w:p w:rsidR="0097013C" w:rsidRPr="001A6DA2" w:rsidRDefault="00E578BB" w:rsidP="006C35D5">
      <w:pPr>
        <w:pStyle w:val="Header"/>
        <w:numPr>
          <w:ilvl w:val="0"/>
          <w:numId w:val="3"/>
        </w:numPr>
      </w:pPr>
      <w:r>
        <w:t xml:space="preserve">The research methodology involves processing data before applying machine learning techniques, replacing missing values with mean and most frequently occurring values. 70% of the data is used for training, while 30% is tested on unseen data. Model performance is assessed using classification metrics and efficacy is evaluated using accuracy, </w:t>
      </w:r>
      <w:r>
        <w:t>precision, recall, and F1 score</w:t>
      </w:r>
      <w:r w:rsidR="0097013C" w:rsidRPr="001A6DA2">
        <w:t>.</w:t>
      </w:r>
      <w:r>
        <w:t xml:space="preserve"> </w:t>
      </w:r>
      <w:r w:rsidR="00E93D71">
        <w:t>The performance of various models was evaluated using key performance indicators: accuracy, precision, and recall. Accuracy measures the effectiveness of a predictive model, precision quantifies the accuracy of positive predictions, and recall measures the actual positives identified by the model ratio</w:t>
      </w:r>
      <w:r w:rsidR="0097013C" w:rsidRPr="001A6DA2">
        <w:t>.</w:t>
      </w:r>
    </w:p>
    <w:p w:rsidR="0066496F" w:rsidRDefault="0066496F" w:rsidP="0066496F">
      <w:pPr>
        <w:pStyle w:val="Header"/>
        <w:numPr>
          <w:ilvl w:val="0"/>
          <w:numId w:val="3"/>
        </w:numPr>
      </w:pPr>
      <w:r>
        <w:t>The random forest model demonstrated the best performance, combining multiple decision trees to reduce overfitting and improve generalization. Artificial Neural Networks (</w:t>
      </w:r>
      <w:proofErr w:type="spellStart"/>
      <w:r>
        <w:t>ANNs</w:t>
      </w:r>
      <w:proofErr w:type="spellEnd"/>
      <w:r>
        <w:t xml:space="preserve">) showed high potential with an accuracy of 85.19%. However, their precision may require careful tuning and extensive training data for maximum effectiveness in rainfall prediction. Random forest is ideal for accurate and robust applications like meteorological </w:t>
      </w:r>
      <w:r>
        <w:t>forecasting and climate studies</w:t>
      </w:r>
      <w:r w:rsidR="0097013C">
        <w:t>.</w:t>
      </w:r>
    </w:p>
    <w:p w:rsidR="0097013C" w:rsidRDefault="0066496F" w:rsidP="0066496F">
      <w:pPr>
        <w:pStyle w:val="Header"/>
        <w:numPr>
          <w:ilvl w:val="0"/>
          <w:numId w:val="3"/>
        </w:numPr>
      </w:pPr>
      <w:r>
        <w:t>Future research should incorporate environmental variables, remote sensing data, and machine learning models like CNNs, LSTM, and Transformers to enhance rainfall forecasting capabilities and applicability to other meteorological tasks.</w:t>
      </w:r>
    </w:p>
    <w:sectPr w:rsidR="009701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A990"/>
    <w:multiLevelType w:val="multilevel"/>
    <w:tmpl w:val="66FA0B2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A99201"/>
    <w:multiLevelType w:val="multilevel"/>
    <w:tmpl w:val="21ECD3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2" w15:restartNumberingAfterBreak="0">
    <w:nsid w:val="1E9329CC"/>
    <w:multiLevelType w:val="multilevel"/>
    <w:tmpl w:val="21ECD3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3" w15:restartNumberingAfterBreak="0">
    <w:nsid w:val="44F06F14"/>
    <w:multiLevelType w:val="hybridMultilevel"/>
    <w:tmpl w:val="4BD6A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CD755F"/>
    <w:multiLevelType w:val="hybridMultilevel"/>
    <w:tmpl w:val="33BACF1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ED2060"/>
    <w:multiLevelType w:val="hybridMultilevel"/>
    <w:tmpl w:val="8E748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F826B3"/>
    <w:multiLevelType w:val="hybridMultilevel"/>
    <w:tmpl w:val="23443C76"/>
    <w:lvl w:ilvl="0" w:tplc="ACB0517A">
      <w:start w:val="1"/>
      <w:numFmt w:val="lowerLetter"/>
      <w:lvlText w:val="(%1)"/>
      <w:lvlJc w:val="left"/>
      <w:pPr>
        <w:ind w:left="720" w:hanging="360"/>
      </w:pPr>
      <w:rPr>
        <w:rFonts w:hint="default"/>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5"/>
  </w:num>
  <w:num w:numId="3">
    <w:abstractNumId w:val="1"/>
  </w:num>
  <w:num w:numId="4">
    <w:abstractNumId w:val="6"/>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13C"/>
    <w:rsid w:val="00082595"/>
    <w:rsid w:val="00174D16"/>
    <w:rsid w:val="00246068"/>
    <w:rsid w:val="00294441"/>
    <w:rsid w:val="003A0DBE"/>
    <w:rsid w:val="0046407A"/>
    <w:rsid w:val="0047301E"/>
    <w:rsid w:val="0058601A"/>
    <w:rsid w:val="005D3A3A"/>
    <w:rsid w:val="0060109B"/>
    <w:rsid w:val="0063043F"/>
    <w:rsid w:val="006602B8"/>
    <w:rsid w:val="0066496F"/>
    <w:rsid w:val="00757976"/>
    <w:rsid w:val="00781089"/>
    <w:rsid w:val="0083248B"/>
    <w:rsid w:val="00923F47"/>
    <w:rsid w:val="0097013C"/>
    <w:rsid w:val="00A0702F"/>
    <w:rsid w:val="00A1381A"/>
    <w:rsid w:val="00A35AAC"/>
    <w:rsid w:val="00A83894"/>
    <w:rsid w:val="00BC515A"/>
    <w:rsid w:val="00C52BE0"/>
    <w:rsid w:val="00C57572"/>
    <w:rsid w:val="00D44167"/>
    <w:rsid w:val="00D54B01"/>
    <w:rsid w:val="00E5178F"/>
    <w:rsid w:val="00E578BB"/>
    <w:rsid w:val="00E93D71"/>
    <w:rsid w:val="00F54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8A9BD"/>
  <w15:chartTrackingRefBased/>
  <w15:docId w15:val="{B4F4567A-E7D9-469C-A0CE-CC665F2D1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013C"/>
    <w:pPr>
      <w:jc w:val="both"/>
    </w:pPr>
    <w:rPr>
      <w:rFonts w:ascii="Times New Roman" w:hAnsi="Times New Roman" w:cs="Times New Roman"/>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13C"/>
    <w:pPr>
      <w:ind w:left="720"/>
      <w:contextualSpacing/>
    </w:pPr>
  </w:style>
  <w:style w:type="paragraph" w:styleId="Header">
    <w:name w:val="header"/>
    <w:basedOn w:val="Normal"/>
    <w:link w:val="HeaderChar"/>
    <w:uiPriority w:val="99"/>
    <w:unhideWhenUsed/>
    <w:rsid w:val="009701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013C"/>
    <w:rPr>
      <w:rFonts w:ascii="Times New Roman" w:hAnsi="Times New Roman" w:cs="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465</Words>
  <Characters>2655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 Owais</dc:creator>
  <cp:keywords/>
  <dc:description/>
  <cp:lastModifiedBy>Shah Owais</cp:lastModifiedBy>
  <cp:revision>4</cp:revision>
  <dcterms:created xsi:type="dcterms:W3CDTF">2024-10-16T07:05:00Z</dcterms:created>
  <dcterms:modified xsi:type="dcterms:W3CDTF">2024-10-16T12:04:00Z</dcterms:modified>
</cp:coreProperties>
</file>