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27B173">
      <w:pPr>
        <w:spacing w:line="360" w:lineRule="auto"/>
        <w:jc w:val="center"/>
        <w:rPr>
          <w:rFonts w:hint="default" w:ascii="Times New Roman" w:hAnsi="Times New Roman" w:cs="Times New Roman" w:eastAsiaTheme="minorEastAsia"/>
          <w:b/>
          <w:bCs/>
          <w:sz w:val="24"/>
          <w:szCs w:val="24"/>
          <w:lang w:val="en-US" w:eastAsia="zh-CN"/>
        </w:rPr>
      </w:pPr>
      <w:r>
        <w:rPr>
          <w:rFonts w:hint="eastAsia" w:ascii="Times New Roman" w:hAnsi="Times New Roman" w:cs="Times New Roman"/>
          <w:b/>
          <w:bCs/>
          <w:sz w:val="24"/>
          <w:szCs w:val="24"/>
          <w:lang w:val="en-US" w:eastAsia="zh-CN"/>
        </w:rPr>
        <w:t>Supplemental Materials</w:t>
      </w:r>
    </w:p>
    <w:p w14:paraId="31302393">
      <w:pPr>
        <w:spacing w:line="360" w:lineRule="auto"/>
        <w:rPr>
          <w:rFonts w:ascii="Times New Roman" w:hAnsi="Times New Roman" w:cs="Times New Roman"/>
          <w:b/>
          <w:bCs/>
          <w:sz w:val="24"/>
          <w:szCs w:val="24"/>
        </w:rPr>
      </w:pPr>
    </w:p>
    <w:p w14:paraId="420CF501">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lang w:val="en-US" w:eastAsia="zh-CN"/>
        </w:rPr>
        <w:t xml:space="preserve">Supplemental </w:t>
      </w:r>
      <w:r>
        <w:rPr>
          <w:rFonts w:ascii="Times New Roman" w:hAnsi="Times New Roman" w:cs="Times New Roman"/>
          <w:b/>
          <w:bCs/>
          <w:sz w:val="24"/>
          <w:szCs w:val="24"/>
        </w:rPr>
        <w:t>Table 1. Baseline characteristics of participants</w:t>
      </w:r>
      <w:r>
        <w:rPr>
          <w:rFonts w:hint="eastAsia" w:ascii="Times New Roman" w:hAnsi="Times New Roman" w:cs="Times New Roman"/>
          <w:b/>
          <w:bCs/>
          <w:sz w:val="24"/>
          <w:szCs w:val="24"/>
          <w:lang w:val="en-US" w:eastAsia="zh-CN"/>
        </w:rPr>
        <w:t xml:space="preserve"> stratified by gender</w:t>
      </w:r>
      <w:r>
        <w:rPr>
          <w:rFonts w:ascii="Times New Roman" w:hAnsi="Times New Roman" w:cs="Times New Roman"/>
          <w:b/>
          <w:bCs/>
          <w:sz w:val="24"/>
          <w:szCs w:val="24"/>
        </w:rPr>
        <w:t>.</w:t>
      </w:r>
    </w:p>
    <w:tbl>
      <w:tblPr>
        <w:tblStyle w:val="3"/>
        <w:tblW w:w="77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9"/>
        <w:gridCol w:w="1984"/>
        <w:gridCol w:w="1843"/>
        <w:gridCol w:w="1276"/>
      </w:tblGrid>
      <w:tr w14:paraId="1803B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2686C79A">
            <w:pPr>
              <w:spacing w:line="360" w:lineRule="auto"/>
              <w:jc w:val="left"/>
              <w:rPr>
                <w:rFonts w:hint="eastAsia" w:ascii="Times New Roman" w:hAnsi="Times New Roman" w:cs="Times New Roman"/>
                <w:b/>
                <w:bCs/>
              </w:rPr>
            </w:pPr>
            <w:r>
              <w:rPr>
                <w:rFonts w:hint="eastAsia" w:ascii="Times New Roman" w:hAnsi="Times New Roman" w:cs="Times New Roman"/>
                <w:b/>
                <w:bCs/>
              </w:rPr>
              <w:t xml:space="preserve">Baseline characteristics at 2011 </w:t>
            </w:r>
          </w:p>
        </w:tc>
        <w:tc>
          <w:tcPr>
            <w:tcW w:w="1984" w:type="dxa"/>
          </w:tcPr>
          <w:p w14:paraId="4A65DAE5">
            <w:pPr>
              <w:spacing w:line="360" w:lineRule="auto"/>
              <w:jc w:val="center"/>
              <w:rPr>
                <w:rFonts w:hint="eastAsia" w:ascii="Times New Roman" w:hAnsi="Times New Roman" w:cs="Times New Roman"/>
                <w:b/>
                <w:bCs/>
              </w:rPr>
            </w:pPr>
            <w:r>
              <w:rPr>
                <w:rFonts w:hint="eastAsia" w:ascii="Times New Roman" w:hAnsi="Times New Roman" w:cs="Times New Roman"/>
                <w:b/>
                <w:bCs/>
                <w:lang w:val="en-US" w:eastAsia="zh-CN"/>
              </w:rPr>
              <w:t>Men</w:t>
            </w:r>
            <w:r>
              <w:rPr>
                <w:rFonts w:hint="eastAsia" w:ascii="Times New Roman" w:hAnsi="Times New Roman" w:cs="Times New Roman"/>
                <w:b/>
                <w:bCs/>
              </w:rPr>
              <w:t xml:space="preserve"> (N=</w:t>
            </w:r>
            <w:r>
              <w:rPr>
                <w:rFonts w:hint="eastAsia" w:ascii="Times New Roman" w:hAnsi="Times New Roman" w:cs="Times New Roman"/>
                <w:b/>
                <w:bCs/>
                <w:lang w:val="en-US" w:eastAsia="zh-CN"/>
              </w:rPr>
              <w:t>4</w:t>
            </w:r>
            <w:r>
              <w:rPr>
                <w:rFonts w:hint="eastAsia" w:ascii="Times New Roman" w:hAnsi="Times New Roman" w:cs="Times New Roman"/>
                <w:b/>
                <w:bCs/>
              </w:rPr>
              <w:t>9</w:t>
            </w:r>
            <w:r>
              <w:rPr>
                <w:rFonts w:hint="eastAsia" w:ascii="Times New Roman" w:hAnsi="Times New Roman" w:cs="Times New Roman"/>
                <w:b/>
                <w:bCs/>
                <w:lang w:val="en-US" w:eastAsia="zh-CN"/>
              </w:rPr>
              <w:t>0</w:t>
            </w:r>
            <w:r>
              <w:rPr>
                <w:rFonts w:hint="eastAsia" w:ascii="Times New Roman" w:hAnsi="Times New Roman" w:cs="Times New Roman"/>
                <w:b/>
                <w:bCs/>
              </w:rPr>
              <w:t>2)</w:t>
            </w:r>
          </w:p>
        </w:tc>
        <w:tc>
          <w:tcPr>
            <w:tcW w:w="1843" w:type="dxa"/>
          </w:tcPr>
          <w:p w14:paraId="4AF16EF4">
            <w:pPr>
              <w:spacing w:line="360" w:lineRule="auto"/>
              <w:jc w:val="center"/>
              <w:rPr>
                <w:rFonts w:hint="eastAsia" w:ascii="Times New Roman" w:hAnsi="Times New Roman" w:cs="Times New Roman"/>
                <w:b/>
                <w:bCs/>
              </w:rPr>
            </w:pPr>
            <w:r>
              <w:rPr>
                <w:rFonts w:hint="eastAsia" w:ascii="Times New Roman" w:hAnsi="Times New Roman" w:cs="Times New Roman"/>
                <w:b/>
                <w:bCs/>
                <w:lang w:val="en-US" w:eastAsia="zh-CN"/>
              </w:rPr>
              <w:t>Women</w:t>
            </w:r>
            <w:r>
              <w:rPr>
                <w:rFonts w:hint="eastAsia" w:ascii="Times New Roman" w:hAnsi="Times New Roman" w:cs="Times New Roman"/>
                <w:b/>
                <w:bCs/>
              </w:rPr>
              <w:t xml:space="preserve"> (N=</w:t>
            </w:r>
            <w:r>
              <w:rPr>
                <w:rFonts w:hint="eastAsia" w:ascii="Times New Roman" w:hAnsi="Times New Roman" w:cs="Times New Roman"/>
                <w:b/>
                <w:bCs/>
                <w:lang w:val="en-US" w:eastAsia="zh-CN"/>
              </w:rPr>
              <w:t>5295</w:t>
            </w:r>
            <w:r>
              <w:rPr>
                <w:rFonts w:hint="eastAsia" w:ascii="Times New Roman" w:hAnsi="Times New Roman" w:cs="Times New Roman"/>
                <w:b/>
                <w:bCs/>
              </w:rPr>
              <w:t>)</w:t>
            </w:r>
          </w:p>
        </w:tc>
        <w:tc>
          <w:tcPr>
            <w:tcW w:w="1276" w:type="dxa"/>
          </w:tcPr>
          <w:p w14:paraId="2B678699">
            <w:pPr>
              <w:spacing w:line="360" w:lineRule="auto"/>
              <w:jc w:val="center"/>
              <w:rPr>
                <w:rFonts w:hint="eastAsia" w:ascii="Times New Roman" w:hAnsi="Times New Roman" w:cs="Times New Roman"/>
                <w:b/>
                <w:bCs/>
              </w:rPr>
            </w:pPr>
            <w:r>
              <w:rPr>
                <w:rFonts w:hint="eastAsia" w:ascii="Times New Roman" w:hAnsi="Times New Roman" w:cs="Times New Roman"/>
                <w:b/>
                <w:bCs/>
              </w:rPr>
              <w:t>P-value</w:t>
            </w:r>
          </w:p>
        </w:tc>
      </w:tr>
      <w:tr w14:paraId="170F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2" w:type="dxa"/>
            <w:gridSpan w:val="4"/>
          </w:tcPr>
          <w:p w14:paraId="289621F1">
            <w:pPr>
              <w:spacing w:line="360" w:lineRule="auto"/>
              <w:jc w:val="left"/>
              <w:rPr>
                <w:rFonts w:ascii="Times New Roman" w:hAnsi="Times New Roman" w:cs="Times New Roman"/>
                <w:b/>
                <w:bCs/>
              </w:rPr>
            </w:pPr>
            <w:r>
              <w:rPr>
                <w:rFonts w:hint="eastAsia" w:ascii="Times New Roman" w:hAnsi="Times New Roman" w:cs="Times New Roman"/>
                <w:b/>
                <w:bCs/>
                <w:lang w:val="en-US" w:eastAsia="zh-CN"/>
              </w:rPr>
              <w:t>Demographic</w:t>
            </w:r>
          </w:p>
        </w:tc>
      </w:tr>
      <w:tr w14:paraId="423F7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73089D93">
            <w:pPr>
              <w:spacing w:line="360" w:lineRule="auto"/>
              <w:jc w:val="left"/>
              <w:rPr>
                <w:rFonts w:ascii="Times New Roman" w:hAnsi="Times New Roman" w:cs="Times New Roman"/>
              </w:rPr>
            </w:pPr>
            <w:r>
              <w:rPr>
                <w:rFonts w:ascii="Times New Roman" w:hAnsi="Times New Roman" w:cs="Times New Roman"/>
              </w:rPr>
              <w:t>Age (years)</w:t>
            </w:r>
          </w:p>
        </w:tc>
        <w:tc>
          <w:tcPr>
            <w:tcW w:w="1984" w:type="dxa"/>
          </w:tcPr>
          <w:p w14:paraId="1BF1E540">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60.</w:t>
            </w:r>
            <w:r>
              <w:rPr>
                <w:rFonts w:hint="eastAsia" w:ascii="Times New Roman" w:hAnsi="Times New Roman" w:cs="Times New Roman"/>
                <w:lang w:val="en-US" w:eastAsia="zh-CN"/>
              </w:rPr>
              <w:t>7</w:t>
            </w:r>
            <w:r>
              <w:rPr>
                <w:rFonts w:hint="eastAsia" w:ascii="Times New Roman" w:hAnsi="Times New Roman" w:cs="Times New Roman"/>
              </w:rPr>
              <w:t>±9.</w:t>
            </w:r>
            <w:r>
              <w:rPr>
                <w:rFonts w:hint="eastAsia" w:ascii="Times New Roman" w:hAnsi="Times New Roman" w:cs="Times New Roman"/>
                <w:lang w:val="en-US" w:eastAsia="zh-CN"/>
              </w:rPr>
              <w:t>8</w:t>
            </w:r>
          </w:p>
        </w:tc>
        <w:tc>
          <w:tcPr>
            <w:tcW w:w="1843" w:type="dxa"/>
          </w:tcPr>
          <w:p w14:paraId="31ACDBF1">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59</w:t>
            </w:r>
            <w:r>
              <w:rPr>
                <w:rFonts w:hint="eastAsia" w:ascii="Times New Roman" w:hAnsi="Times New Roman" w:cs="Times New Roman"/>
              </w:rPr>
              <w:t>.4±1</w:t>
            </w:r>
            <w:r>
              <w:rPr>
                <w:rFonts w:hint="eastAsia" w:ascii="Times New Roman" w:hAnsi="Times New Roman" w:cs="Times New Roman"/>
                <w:lang w:val="en-US" w:eastAsia="zh-CN"/>
              </w:rPr>
              <w:t>1.2</w:t>
            </w:r>
          </w:p>
        </w:tc>
        <w:tc>
          <w:tcPr>
            <w:tcW w:w="1276" w:type="dxa"/>
          </w:tcPr>
          <w:p w14:paraId="18AC5F07">
            <w:pPr>
              <w:spacing w:line="360" w:lineRule="auto"/>
              <w:jc w:val="center"/>
              <w:rPr>
                <w:rFonts w:hint="eastAsia" w:ascii="Times New Roman" w:hAnsi="Times New Roman" w:cs="Times New Roman"/>
              </w:rPr>
            </w:pPr>
            <w:r>
              <w:rPr>
                <w:rFonts w:hint="eastAsia" w:ascii="Times New Roman" w:hAnsi="Times New Roman" w:cs="Times New Roman"/>
              </w:rPr>
              <w:t>&lt;0.001</w:t>
            </w:r>
          </w:p>
        </w:tc>
      </w:tr>
      <w:tr w14:paraId="19B2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5316EE2F">
            <w:pPr>
              <w:spacing w:line="360" w:lineRule="auto"/>
              <w:jc w:val="left"/>
              <w:rPr>
                <w:rFonts w:ascii="Times New Roman" w:hAnsi="Times New Roman" w:cs="Times New Roman"/>
              </w:rPr>
            </w:pPr>
            <w:r>
              <w:rPr>
                <w:rFonts w:ascii="Times New Roman" w:hAnsi="Times New Roman" w:cs="Times New Roman"/>
              </w:rPr>
              <w:t>Married, n(%)</w:t>
            </w:r>
          </w:p>
        </w:tc>
        <w:tc>
          <w:tcPr>
            <w:tcW w:w="1984" w:type="dxa"/>
          </w:tcPr>
          <w:p w14:paraId="468C118B">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4113</w:t>
            </w:r>
            <w:r>
              <w:rPr>
                <w:rFonts w:hint="eastAsia" w:ascii="Times New Roman" w:hAnsi="Times New Roman" w:cs="Times New Roman"/>
              </w:rPr>
              <w:t xml:space="preserve"> (</w:t>
            </w:r>
            <w:r>
              <w:rPr>
                <w:rFonts w:hint="eastAsia" w:ascii="Times New Roman" w:hAnsi="Times New Roman" w:cs="Times New Roman"/>
                <w:lang w:val="en-US" w:eastAsia="zh-CN"/>
              </w:rPr>
              <w:t>83</w:t>
            </w:r>
            <w:r>
              <w:rPr>
                <w:rFonts w:hint="eastAsia" w:ascii="Times New Roman" w:hAnsi="Times New Roman" w:cs="Times New Roman"/>
              </w:rPr>
              <w:t>.</w:t>
            </w:r>
            <w:r>
              <w:rPr>
                <w:rFonts w:hint="eastAsia" w:ascii="Times New Roman" w:hAnsi="Times New Roman" w:cs="Times New Roman"/>
                <w:lang w:val="en-US" w:eastAsia="zh-CN"/>
              </w:rPr>
              <w:t>9</w:t>
            </w:r>
            <w:r>
              <w:rPr>
                <w:rFonts w:hint="eastAsia" w:ascii="Times New Roman" w:hAnsi="Times New Roman" w:cs="Times New Roman"/>
              </w:rPr>
              <w:t>)</w:t>
            </w:r>
          </w:p>
        </w:tc>
        <w:tc>
          <w:tcPr>
            <w:tcW w:w="1843" w:type="dxa"/>
          </w:tcPr>
          <w:p w14:paraId="6E7DAD7B">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3</w:t>
            </w:r>
            <w:r>
              <w:rPr>
                <w:rFonts w:hint="eastAsia" w:ascii="Times New Roman" w:hAnsi="Times New Roman" w:cs="Times New Roman"/>
              </w:rPr>
              <w:t>8</w:t>
            </w:r>
            <w:r>
              <w:rPr>
                <w:rFonts w:hint="eastAsia" w:ascii="Times New Roman" w:hAnsi="Times New Roman" w:cs="Times New Roman"/>
                <w:lang w:val="en-US" w:eastAsia="zh-CN"/>
              </w:rPr>
              <w:t>38</w:t>
            </w:r>
            <w:r>
              <w:rPr>
                <w:rFonts w:hint="eastAsia" w:ascii="Times New Roman" w:hAnsi="Times New Roman" w:cs="Times New Roman"/>
              </w:rPr>
              <w:t xml:space="preserve"> (</w:t>
            </w:r>
            <w:r>
              <w:rPr>
                <w:rFonts w:hint="eastAsia" w:ascii="Times New Roman" w:hAnsi="Times New Roman" w:cs="Times New Roman"/>
                <w:lang w:val="en-US" w:eastAsia="zh-CN"/>
              </w:rPr>
              <w:t>72</w:t>
            </w:r>
            <w:r>
              <w:rPr>
                <w:rFonts w:hint="eastAsia" w:ascii="Times New Roman" w:hAnsi="Times New Roman" w:cs="Times New Roman"/>
              </w:rPr>
              <w:t>.</w:t>
            </w:r>
            <w:r>
              <w:rPr>
                <w:rFonts w:hint="eastAsia" w:ascii="Times New Roman" w:hAnsi="Times New Roman" w:cs="Times New Roman"/>
                <w:lang w:val="en-US" w:eastAsia="zh-CN"/>
              </w:rPr>
              <w:t>5</w:t>
            </w:r>
            <w:r>
              <w:rPr>
                <w:rFonts w:hint="eastAsia" w:ascii="Times New Roman" w:hAnsi="Times New Roman" w:cs="Times New Roman"/>
              </w:rPr>
              <w:t>)</w:t>
            </w:r>
          </w:p>
        </w:tc>
        <w:tc>
          <w:tcPr>
            <w:tcW w:w="1276" w:type="dxa"/>
          </w:tcPr>
          <w:p w14:paraId="456809AD">
            <w:pPr>
              <w:spacing w:line="360" w:lineRule="auto"/>
              <w:jc w:val="center"/>
              <w:rPr>
                <w:rFonts w:hint="eastAsia" w:ascii="Times New Roman" w:hAnsi="Times New Roman" w:cs="Times New Roman"/>
              </w:rPr>
            </w:pPr>
            <w:r>
              <w:rPr>
                <w:rFonts w:hint="eastAsia" w:ascii="Times New Roman" w:hAnsi="Times New Roman" w:cs="Times New Roman"/>
              </w:rPr>
              <w:t>&lt;0.001</w:t>
            </w:r>
          </w:p>
        </w:tc>
      </w:tr>
      <w:tr w14:paraId="0A718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686F1A17">
            <w:pPr>
              <w:spacing w:line="360" w:lineRule="auto"/>
              <w:jc w:val="left"/>
              <w:rPr>
                <w:rFonts w:ascii="Times New Roman" w:hAnsi="Times New Roman" w:cs="Times New Roman"/>
              </w:rPr>
            </w:pPr>
            <w:r>
              <w:rPr>
                <w:rFonts w:ascii="Times New Roman" w:hAnsi="Times New Roman" w:cs="Times New Roman"/>
              </w:rPr>
              <w:t>E</w:t>
            </w:r>
            <w:r>
              <w:rPr>
                <w:rFonts w:hint="eastAsia" w:ascii="Times New Roman" w:hAnsi="Times New Roman" w:cs="Times New Roman"/>
              </w:rPr>
              <w:t xml:space="preserve">ducation </w:t>
            </w:r>
            <w:r>
              <w:rPr>
                <w:rFonts w:ascii="Times New Roman" w:hAnsi="Times New Roman" w:cs="Times New Roman"/>
              </w:rPr>
              <w:t>≥High school, n(%)</w:t>
            </w:r>
          </w:p>
        </w:tc>
        <w:tc>
          <w:tcPr>
            <w:tcW w:w="1984" w:type="dxa"/>
          </w:tcPr>
          <w:p w14:paraId="5DA0A689">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763</w:t>
            </w:r>
            <w:r>
              <w:rPr>
                <w:rFonts w:hint="eastAsia" w:ascii="Times New Roman" w:hAnsi="Times New Roman" w:cs="Times New Roman"/>
              </w:rPr>
              <w:t xml:space="preserve"> (1</w:t>
            </w:r>
            <w:r>
              <w:rPr>
                <w:rFonts w:hint="eastAsia" w:ascii="Times New Roman" w:hAnsi="Times New Roman" w:cs="Times New Roman"/>
                <w:lang w:val="en-US" w:eastAsia="zh-CN"/>
              </w:rPr>
              <w:t>5</w:t>
            </w:r>
            <w:r>
              <w:rPr>
                <w:rFonts w:hint="eastAsia" w:ascii="Times New Roman" w:hAnsi="Times New Roman" w:cs="Times New Roman"/>
              </w:rPr>
              <w:t>.</w:t>
            </w:r>
            <w:r>
              <w:rPr>
                <w:rFonts w:hint="eastAsia" w:ascii="Times New Roman" w:hAnsi="Times New Roman" w:cs="Times New Roman"/>
                <w:lang w:val="en-US" w:eastAsia="zh-CN"/>
              </w:rPr>
              <w:t>6</w:t>
            </w:r>
            <w:r>
              <w:rPr>
                <w:rFonts w:hint="eastAsia" w:ascii="Times New Roman" w:hAnsi="Times New Roman" w:cs="Times New Roman"/>
              </w:rPr>
              <w:t>)</w:t>
            </w:r>
          </w:p>
        </w:tc>
        <w:tc>
          <w:tcPr>
            <w:tcW w:w="1843" w:type="dxa"/>
          </w:tcPr>
          <w:p w14:paraId="3821C8C5">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548</w:t>
            </w:r>
            <w:r>
              <w:rPr>
                <w:rFonts w:hint="eastAsia" w:ascii="Times New Roman" w:hAnsi="Times New Roman" w:cs="Times New Roman"/>
              </w:rPr>
              <w:t xml:space="preserve"> (</w:t>
            </w:r>
            <w:r>
              <w:rPr>
                <w:rFonts w:hint="eastAsia" w:ascii="Times New Roman" w:hAnsi="Times New Roman" w:cs="Times New Roman"/>
                <w:lang w:val="en-US" w:eastAsia="zh-CN"/>
              </w:rPr>
              <w:t>10</w:t>
            </w:r>
            <w:r>
              <w:rPr>
                <w:rFonts w:hint="eastAsia" w:ascii="Times New Roman" w:hAnsi="Times New Roman" w:cs="Times New Roman"/>
              </w:rPr>
              <w:t>.</w:t>
            </w:r>
            <w:r>
              <w:rPr>
                <w:rFonts w:hint="eastAsia" w:ascii="Times New Roman" w:hAnsi="Times New Roman" w:cs="Times New Roman"/>
                <w:lang w:val="en-US" w:eastAsia="zh-CN"/>
              </w:rPr>
              <w:t>4</w:t>
            </w:r>
            <w:r>
              <w:rPr>
                <w:rFonts w:hint="eastAsia" w:ascii="Times New Roman" w:hAnsi="Times New Roman" w:cs="Times New Roman"/>
              </w:rPr>
              <w:t>)</w:t>
            </w:r>
          </w:p>
        </w:tc>
        <w:tc>
          <w:tcPr>
            <w:tcW w:w="1276" w:type="dxa"/>
          </w:tcPr>
          <w:p w14:paraId="032E5DB6">
            <w:pPr>
              <w:spacing w:line="360" w:lineRule="auto"/>
              <w:jc w:val="center"/>
              <w:rPr>
                <w:rFonts w:hint="eastAsia" w:ascii="Times New Roman" w:hAnsi="Times New Roman" w:cs="Times New Roman"/>
              </w:rPr>
            </w:pPr>
            <w:r>
              <w:rPr>
                <w:rFonts w:hint="eastAsia" w:ascii="Times New Roman" w:hAnsi="Times New Roman" w:cs="Times New Roman"/>
              </w:rPr>
              <w:t>&lt;0.001</w:t>
            </w:r>
          </w:p>
        </w:tc>
      </w:tr>
      <w:tr w14:paraId="0DBFF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44567C5C">
            <w:pPr>
              <w:spacing w:line="360" w:lineRule="auto"/>
              <w:jc w:val="left"/>
              <w:rPr>
                <w:rFonts w:hint="eastAsia" w:ascii="Times New Roman" w:hAnsi="Times New Roman" w:cs="Times New Roman"/>
              </w:rPr>
            </w:pPr>
            <w:r>
              <w:rPr>
                <w:rFonts w:ascii="Times New Roman" w:hAnsi="Times New Roman" w:cs="Times New Roman"/>
              </w:rPr>
              <w:t>C</w:t>
            </w:r>
            <w:r>
              <w:rPr>
                <w:rFonts w:hint="eastAsia" w:ascii="Times New Roman" w:hAnsi="Times New Roman" w:cs="Times New Roman"/>
              </w:rPr>
              <w:t>urrent smoker, n(%)</w:t>
            </w:r>
          </w:p>
        </w:tc>
        <w:tc>
          <w:tcPr>
            <w:tcW w:w="1984" w:type="dxa"/>
          </w:tcPr>
          <w:p w14:paraId="2F600E31">
            <w:pPr>
              <w:spacing w:line="360" w:lineRule="auto"/>
              <w:jc w:val="center"/>
              <w:rPr>
                <w:rFonts w:hint="eastAsia" w:ascii="Times New Roman" w:hAnsi="Times New Roman" w:cs="Times New Roman"/>
              </w:rPr>
            </w:pPr>
            <w:r>
              <w:rPr>
                <w:rFonts w:hint="eastAsia" w:ascii="Times New Roman" w:hAnsi="Times New Roman" w:cs="Times New Roman"/>
              </w:rPr>
              <w:t>2</w:t>
            </w:r>
            <w:r>
              <w:rPr>
                <w:rFonts w:hint="eastAsia" w:ascii="Times New Roman" w:hAnsi="Times New Roman" w:cs="Times New Roman"/>
                <w:lang w:val="en-US" w:eastAsia="zh-CN"/>
              </w:rPr>
              <w:t>747</w:t>
            </w:r>
            <w:r>
              <w:rPr>
                <w:rFonts w:hint="eastAsia" w:ascii="Times New Roman" w:hAnsi="Times New Roman" w:cs="Times New Roman"/>
              </w:rPr>
              <w:t xml:space="preserve"> (56.</w:t>
            </w:r>
            <w:r>
              <w:rPr>
                <w:rFonts w:hint="eastAsia" w:ascii="Times New Roman" w:hAnsi="Times New Roman" w:cs="Times New Roman"/>
                <w:lang w:val="en-US" w:eastAsia="zh-CN"/>
              </w:rPr>
              <w:t>4</w:t>
            </w:r>
            <w:r>
              <w:rPr>
                <w:rFonts w:hint="eastAsia" w:ascii="Times New Roman" w:hAnsi="Times New Roman" w:cs="Times New Roman"/>
              </w:rPr>
              <w:t>)</w:t>
            </w:r>
          </w:p>
        </w:tc>
        <w:tc>
          <w:tcPr>
            <w:tcW w:w="1843" w:type="dxa"/>
          </w:tcPr>
          <w:p w14:paraId="07F904F5">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327</w:t>
            </w:r>
            <w:r>
              <w:rPr>
                <w:rFonts w:hint="eastAsia" w:ascii="Times New Roman" w:hAnsi="Times New Roman" w:cs="Times New Roman"/>
              </w:rPr>
              <w:t xml:space="preserve"> (</w:t>
            </w:r>
            <w:r>
              <w:rPr>
                <w:rFonts w:hint="eastAsia" w:ascii="Times New Roman" w:hAnsi="Times New Roman" w:cs="Times New Roman"/>
                <w:lang w:val="en-US" w:eastAsia="zh-CN"/>
              </w:rPr>
              <w:t>6</w:t>
            </w:r>
            <w:r>
              <w:rPr>
                <w:rFonts w:hint="eastAsia" w:ascii="Times New Roman" w:hAnsi="Times New Roman" w:cs="Times New Roman"/>
              </w:rPr>
              <w:t>.</w:t>
            </w:r>
            <w:r>
              <w:rPr>
                <w:rFonts w:hint="eastAsia" w:ascii="Times New Roman" w:hAnsi="Times New Roman" w:cs="Times New Roman"/>
                <w:lang w:val="en-US" w:eastAsia="zh-CN"/>
              </w:rPr>
              <w:t>2</w:t>
            </w:r>
            <w:r>
              <w:rPr>
                <w:rFonts w:hint="eastAsia" w:ascii="Times New Roman" w:hAnsi="Times New Roman" w:cs="Times New Roman"/>
              </w:rPr>
              <w:t>)</w:t>
            </w:r>
          </w:p>
        </w:tc>
        <w:tc>
          <w:tcPr>
            <w:tcW w:w="1276" w:type="dxa"/>
          </w:tcPr>
          <w:p w14:paraId="4F17D097">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w:t>
            </w:r>
            <w:r>
              <w:rPr>
                <w:rFonts w:hint="eastAsia" w:ascii="Times New Roman" w:hAnsi="Times New Roman" w:cs="Times New Roman"/>
              </w:rPr>
              <w:t>0.</w:t>
            </w:r>
            <w:r>
              <w:rPr>
                <w:rFonts w:hint="eastAsia" w:ascii="Times New Roman" w:hAnsi="Times New Roman" w:cs="Times New Roman"/>
                <w:lang w:val="en-US" w:eastAsia="zh-CN"/>
              </w:rPr>
              <w:t>001</w:t>
            </w:r>
          </w:p>
        </w:tc>
      </w:tr>
      <w:tr w14:paraId="18DAB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7939DAAD">
            <w:pPr>
              <w:spacing w:line="360" w:lineRule="auto"/>
              <w:jc w:val="left"/>
              <w:rPr>
                <w:rFonts w:hint="eastAsia" w:ascii="Times New Roman" w:hAnsi="Times New Roman" w:cs="Times New Roman"/>
              </w:rPr>
            </w:pPr>
            <w:r>
              <w:rPr>
                <w:rFonts w:ascii="Times New Roman" w:hAnsi="Times New Roman" w:cs="Times New Roman"/>
              </w:rPr>
              <w:t>C</w:t>
            </w:r>
            <w:r>
              <w:rPr>
                <w:rFonts w:hint="eastAsia" w:ascii="Times New Roman" w:hAnsi="Times New Roman" w:cs="Times New Roman"/>
              </w:rPr>
              <w:t>urrent drinker, n(%)</w:t>
            </w:r>
          </w:p>
        </w:tc>
        <w:tc>
          <w:tcPr>
            <w:tcW w:w="1984" w:type="dxa"/>
          </w:tcPr>
          <w:p w14:paraId="2A5FDB99">
            <w:pPr>
              <w:spacing w:line="360" w:lineRule="auto"/>
              <w:jc w:val="center"/>
              <w:rPr>
                <w:rFonts w:hint="eastAsia" w:ascii="Times New Roman" w:hAnsi="Times New Roman" w:cs="Times New Roman"/>
              </w:rPr>
            </w:pPr>
            <w:r>
              <w:rPr>
                <w:rFonts w:hint="eastAsia" w:ascii="Times New Roman" w:hAnsi="Times New Roman" w:cs="Times New Roman"/>
              </w:rPr>
              <w:t>2</w:t>
            </w:r>
            <w:r>
              <w:rPr>
                <w:rFonts w:hint="eastAsia" w:ascii="Times New Roman" w:hAnsi="Times New Roman" w:cs="Times New Roman"/>
                <w:lang w:val="en-US" w:eastAsia="zh-CN"/>
              </w:rPr>
              <w:t>621</w:t>
            </w:r>
            <w:r>
              <w:rPr>
                <w:rFonts w:hint="eastAsia" w:ascii="Times New Roman" w:hAnsi="Times New Roman" w:cs="Times New Roman"/>
              </w:rPr>
              <w:t xml:space="preserve"> (5</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9</w:t>
            </w:r>
            <w:r>
              <w:rPr>
                <w:rFonts w:hint="eastAsia" w:ascii="Times New Roman" w:hAnsi="Times New Roman" w:cs="Times New Roman"/>
              </w:rPr>
              <w:t>)</w:t>
            </w:r>
          </w:p>
        </w:tc>
        <w:tc>
          <w:tcPr>
            <w:tcW w:w="1843" w:type="dxa"/>
          </w:tcPr>
          <w:p w14:paraId="542761AD">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632</w:t>
            </w:r>
            <w:r>
              <w:rPr>
                <w:rFonts w:hint="eastAsia" w:ascii="Times New Roman" w:hAnsi="Times New Roman" w:cs="Times New Roman"/>
              </w:rPr>
              <w:t xml:space="preserve"> (</w:t>
            </w:r>
            <w:r>
              <w:rPr>
                <w:rFonts w:hint="eastAsia" w:ascii="Times New Roman" w:hAnsi="Times New Roman" w:cs="Times New Roman"/>
                <w:lang w:val="en-US" w:eastAsia="zh-CN"/>
              </w:rPr>
              <w:t>12</w:t>
            </w:r>
            <w:r>
              <w:rPr>
                <w:rFonts w:hint="eastAsia" w:ascii="Times New Roman" w:hAnsi="Times New Roman" w:cs="Times New Roman"/>
              </w:rPr>
              <w:t>.0)</w:t>
            </w:r>
          </w:p>
        </w:tc>
        <w:tc>
          <w:tcPr>
            <w:tcW w:w="1276" w:type="dxa"/>
          </w:tcPr>
          <w:p w14:paraId="760FA06E">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&lt;</w:t>
            </w:r>
            <w:r>
              <w:rPr>
                <w:rFonts w:hint="eastAsia" w:ascii="Times New Roman" w:hAnsi="Times New Roman" w:cs="Times New Roman"/>
              </w:rPr>
              <w:t>0.001</w:t>
            </w:r>
          </w:p>
        </w:tc>
      </w:tr>
      <w:tr w14:paraId="36427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2" w:type="dxa"/>
            <w:gridSpan w:val="4"/>
          </w:tcPr>
          <w:p w14:paraId="5AD569BA">
            <w:pPr>
              <w:spacing w:line="360" w:lineRule="auto"/>
              <w:jc w:val="left"/>
              <w:rPr>
                <w:rFonts w:ascii="Times New Roman" w:hAnsi="Times New Roman" w:cs="Times New Roman"/>
                <w:b/>
                <w:bCs/>
              </w:rPr>
            </w:pPr>
            <w:r>
              <w:rPr>
                <w:rFonts w:ascii="Times New Roman" w:hAnsi="Times New Roman" w:cs="Times New Roman"/>
                <w:b/>
                <w:bCs/>
              </w:rPr>
              <w:t xml:space="preserve">Physical </w:t>
            </w:r>
            <w:r>
              <w:rPr>
                <w:rFonts w:hint="eastAsia" w:ascii="Times New Roman" w:hAnsi="Times New Roman" w:cs="Times New Roman"/>
                <w:b/>
                <w:bCs/>
                <w:lang w:val="en-US" w:eastAsia="zh-CN"/>
              </w:rPr>
              <w:t>measurements and anthropometrics</w:t>
            </w:r>
          </w:p>
        </w:tc>
      </w:tr>
      <w:tr w14:paraId="4E2DE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41DFB216">
            <w:pPr>
              <w:spacing w:line="360" w:lineRule="auto"/>
              <w:jc w:val="left"/>
              <w:rPr>
                <w:rFonts w:ascii="Times New Roman" w:hAnsi="Times New Roman" w:cs="Times New Roman"/>
              </w:rPr>
            </w:pPr>
            <w:r>
              <w:rPr>
                <w:rFonts w:ascii="Times New Roman" w:hAnsi="Times New Roman" w:cs="Times New Roman"/>
              </w:rPr>
              <w:t>Systolic blood pressure (mmHg)</w:t>
            </w:r>
          </w:p>
        </w:tc>
        <w:tc>
          <w:tcPr>
            <w:tcW w:w="1984" w:type="dxa"/>
          </w:tcPr>
          <w:p w14:paraId="2E123FB8">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13</w:t>
            </w: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4</w:t>
            </w:r>
            <w:r>
              <w:rPr>
                <w:rFonts w:hint="eastAsia" w:ascii="Times New Roman" w:hAnsi="Times New Roman" w:cs="Times New Roman"/>
              </w:rPr>
              <w:t>±2</w:t>
            </w:r>
            <w:r>
              <w:rPr>
                <w:rFonts w:hint="eastAsia" w:ascii="Times New Roman" w:hAnsi="Times New Roman" w:cs="Times New Roman"/>
                <w:lang w:val="en-US" w:eastAsia="zh-CN"/>
              </w:rPr>
              <w:t>9</w:t>
            </w:r>
            <w:r>
              <w:rPr>
                <w:rFonts w:hint="eastAsia" w:ascii="Times New Roman" w:hAnsi="Times New Roman" w:cs="Times New Roman"/>
              </w:rPr>
              <w:t>.</w:t>
            </w:r>
            <w:r>
              <w:rPr>
                <w:rFonts w:hint="eastAsia" w:ascii="Times New Roman" w:hAnsi="Times New Roman" w:cs="Times New Roman"/>
                <w:lang w:val="en-US" w:eastAsia="zh-CN"/>
              </w:rPr>
              <w:t>2</w:t>
            </w:r>
          </w:p>
        </w:tc>
        <w:tc>
          <w:tcPr>
            <w:tcW w:w="1843" w:type="dxa"/>
          </w:tcPr>
          <w:p w14:paraId="2210DFAE">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13</w:t>
            </w: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7</w:t>
            </w:r>
            <w:r>
              <w:rPr>
                <w:rFonts w:hint="eastAsia" w:ascii="Times New Roman" w:hAnsi="Times New Roman" w:cs="Times New Roman"/>
              </w:rPr>
              <w:t>±</w:t>
            </w:r>
            <w:r>
              <w:rPr>
                <w:rFonts w:hint="eastAsia" w:ascii="Times New Roman" w:hAnsi="Times New Roman" w:cs="Times New Roman"/>
                <w:lang w:val="en-US" w:eastAsia="zh-CN"/>
              </w:rPr>
              <w:t>32</w:t>
            </w:r>
            <w:r>
              <w:rPr>
                <w:rFonts w:hint="eastAsia" w:ascii="Times New Roman" w:hAnsi="Times New Roman" w:cs="Times New Roman"/>
              </w:rPr>
              <w:t>.</w:t>
            </w:r>
            <w:r>
              <w:rPr>
                <w:rFonts w:hint="eastAsia" w:ascii="Times New Roman" w:hAnsi="Times New Roman" w:cs="Times New Roman"/>
                <w:lang w:val="en-US" w:eastAsia="zh-CN"/>
              </w:rPr>
              <w:t>7</w:t>
            </w:r>
          </w:p>
        </w:tc>
        <w:tc>
          <w:tcPr>
            <w:tcW w:w="1276" w:type="dxa"/>
          </w:tcPr>
          <w:p w14:paraId="3C328E30">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w:t>
            </w:r>
            <w:r>
              <w:rPr>
                <w:rFonts w:hint="eastAsia" w:ascii="Times New Roman" w:hAnsi="Times New Roman" w:cs="Times New Roman"/>
                <w:lang w:val="en-US" w:eastAsia="zh-CN"/>
              </w:rPr>
              <w:t>590</w:t>
            </w:r>
          </w:p>
        </w:tc>
      </w:tr>
      <w:tr w14:paraId="67101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0F31DBAA">
            <w:pPr>
              <w:spacing w:line="360" w:lineRule="auto"/>
              <w:jc w:val="left"/>
              <w:rPr>
                <w:rFonts w:ascii="Times New Roman" w:hAnsi="Times New Roman" w:cs="Times New Roman"/>
              </w:rPr>
            </w:pPr>
            <w:r>
              <w:rPr>
                <w:rFonts w:ascii="Times New Roman" w:hAnsi="Times New Roman" w:cs="Times New Roman"/>
              </w:rPr>
              <w:t>Diastolic blood pressure (mmHg)</w:t>
            </w:r>
          </w:p>
        </w:tc>
        <w:tc>
          <w:tcPr>
            <w:tcW w:w="1984" w:type="dxa"/>
          </w:tcPr>
          <w:p w14:paraId="4B5AF050">
            <w:pPr>
              <w:spacing w:line="360" w:lineRule="auto"/>
              <w:jc w:val="center"/>
              <w:rPr>
                <w:rFonts w:hint="eastAsia" w:ascii="Times New Roman" w:hAnsi="Times New Roman" w:cs="Times New Roman"/>
              </w:rPr>
            </w:pPr>
            <w:r>
              <w:rPr>
                <w:rFonts w:hint="eastAsia" w:ascii="Times New Roman" w:hAnsi="Times New Roman" w:cs="Times New Roman"/>
              </w:rPr>
              <w:t>76.5±12.5</w:t>
            </w:r>
          </w:p>
        </w:tc>
        <w:tc>
          <w:tcPr>
            <w:tcW w:w="1843" w:type="dxa"/>
          </w:tcPr>
          <w:p w14:paraId="0590830E">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7</w:t>
            </w:r>
            <w:r>
              <w:rPr>
                <w:rFonts w:hint="eastAsia" w:ascii="Times New Roman" w:hAnsi="Times New Roman" w:cs="Times New Roman"/>
                <w:lang w:val="en-US" w:eastAsia="zh-CN"/>
              </w:rPr>
              <w:t>5.6</w:t>
            </w:r>
            <w:r>
              <w:rPr>
                <w:rFonts w:hint="eastAsia" w:ascii="Times New Roman" w:hAnsi="Times New Roman" w:cs="Times New Roman"/>
              </w:rPr>
              <w:t>±1</w:t>
            </w:r>
            <w:r>
              <w:rPr>
                <w:rFonts w:hint="eastAsia" w:ascii="Times New Roman" w:hAnsi="Times New Roman" w:cs="Times New Roman"/>
                <w:lang w:val="en-US" w:eastAsia="zh-CN"/>
              </w:rPr>
              <w:t>1</w:t>
            </w:r>
            <w:r>
              <w:rPr>
                <w:rFonts w:hint="eastAsia" w:ascii="Times New Roman" w:hAnsi="Times New Roman" w:cs="Times New Roman"/>
              </w:rPr>
              <w:t>.</w:t>
            </w:r>
            <w:r>
              <w:rPr>
                <w:rFonts w:hint="eastAsia" w:ascii="Times New Roman" w:hAnsi="Times New Roman" w:cs="Times New Roman"/>
                <w:lang w:val="en-US" w:eastAsia="zh-CN"/>
              </w:rPr>
              <w:t>7</w:t>
            </w:r>
          </w:p>
        </w:tc>
        <w:tc>
          <w:tcPr>
            <w:tcW w:w="1276" w:type="dxa"/>
          </w:tcPr>
          <w:p w14:paraId="76E9CD7A">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w:t>
            </w:r>
            <w:r>
              <w:rPr>
                <w:rFonts w:hint="eastAsia" w:ascii="Times New Roman" w:hAnsi="Times New Roman" w:cs="Times New Roman"/>
              </w:rPr>
              <w:t>0.</w:t>
            </w:r>
            <w:r>
              <w:rPr>
                <w:rFonts w:hint="eastAsia" w:ascii="Times New Roman" w:hAnsi="Times New Roman" w:cs="Times New Roman"/>
                <w:lang w:val="en-US" w:eastAsia="zh-CN"/>
              </w:rPr>
              <w:t>001</w:t>
            </w:r>
          </w:p>
        </w:tc>
      </w:tr>
      <w:tr w14:paraId="6BAD8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46BE1F3F">
            <w:pPr>
              <w:spacing w:line="360" w:lineRule="auto"/>
              <w:jc w:val="left"/>
              <w:rPr>
                <w:rFonts w:ascii="Times New Roman" w:hAnsi="Times New Roman" w:cs="Times New Roman"/>
              </w:rPr>
            </w:pPr>
            <w:r>
              <w:rPr>
                <w:rFonts w:ascii="Times New Roman" w:hAnsi="Times New Roman" w:cs="Times New Roman"/>
              </w:rPr>
              <w:t>Pulse (beat per minute)</w:t>
            </w:r>
          </w:p>
        </w:tc>
        <w:tc>
          <w:tcPr>
            <w:tcW w:w="1984" w:type="dxa"/>
          </w:tcPr>
          <w:p w14:paraId="25855EF5">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7</w:t>
            </w:r>
            <w:r>
              <w:rPr>
                <w:rFonts w:hint="eastAsia" w:ascii="Times New Roman" w:hAnsi="Times New Roman" w:cs="Times New Roman"/>
                <w:lang w:val="en-US" w:eastAsia="zh-CN"/>
              </w:rPr>
              <w:t>2.2</w:t>
            </w:r>
            <w:r>
              <w:rPr>
                <w:rFonts w:hint="eastAsia" w:ascii="Times New Roman" w:hAnsi="Times New Roman" w:cs="Times New Roman"/>
              </w:rPr>
              <w:t>±11.</w:t>
            </w:r>
            <w:r>
              <w:rPr>
                <w:rFonts w:hint="eastAsia" w:ascii="Times New Roman" w:hAnsi="Times New Roman" w:cs="Times New Roman"/>
                <w:lang w:val="en-US" w:eastAsia="zh-CN"/>
              </w:rPr>
              <w:t>2</w:t>
            </w:r>
          </w:p>
        </w:tc>
        <w:tc>
          <w:tcPr>
            <w:tcW w:w="1843" w:type="dxa"/>
          </w:tcPr>
          <w:p w14:paraId="2460AC4C">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7</w:t>
            </w: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7</w:t>
            </w:r>
            <w:r>
              <w:rPr>
                <w:rFonts w:hint="eastAsia" w:ascii="Times New Roman" w:hAnsi="Times New Roman" w:cs="Times New Roman"/>
              </w:rPr>
              <w:t>±1</w:t>
            </w:r>
            <w:r>
              <w:rPr>
                <w:rFonts w:hint="eastAsia" w:ascii="Times New Roman" w:hAnsi="Times New Roman" w:cs="Times New Roman"/>
                <w:lang w:val="en-US" w:eastAsia="zh-CN"/>
              </w:rPr>
              <w:t>0</w:t>
            </w:r>
            <w:r>
              <w:rPr>
                <w:rFonts w:hint="eastAsia" w:ascii="Times New Roman" w:hAnsi="Times New Roman" w:cs="Times New Roman"/>
              </w:rPr>
              <w:t>.</w:t>
            </w:r>
            <w:r>
              <w:rPr>
                <w:rFonts w:hint="eastAsia" w:ascii="Times New Roman" w:hAnsi="Times New Roman" w:cs="Times New Roman"/>
                <w:lang w:val="en-US" w:eastAsia="zh-CN"/>
              </w:rPr>
              <w:t>0</w:t>
            </w:r>
          </w:p>
        </w:tc>
        <w:tc>
          <w:tcPr>
            <w:tcW w:w="1276" w:type="dxa"/>
          </w:tcPr>
          <w:p w14:paraId="3F54583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0.0</w:t>
            </w:r>
            <w:r>
              <w:rPr>
                <w:rFonts w:hint="eastAsia" w:ascii="Times New Roman" w:hAnsi="Times New Roman" w:cs="Times New Roman"/>
                <w:lang w:val="en-US" w:eastAsia="zh-CN"/>
              </w:rPr>
              <w:t>19</w:t>
            </w:r>
          </w:p>
        </w:tc>
      </w:tr>
      <w:tr w14:paraId="052AD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14B59F61">
            <w:pPr>
              <w:spacing w:line="360" w:lineRule="auto"/>
              <w:jc w:val="left"/>
              <w:rPr>
                <w:rFonts w:ascii="Times New Roman" w:hAnsi="Times New Roman" w:cs="Times New Roman"/>
              </w:rPr>
            </w:pPr>
            <w:r>
              <w:rPr>
                <w:rFonts w:ascii="Times New Roman" w:hAnsi="Times New Roman" w:cs="Times New Roman"/>
              </w:rPr>
              <w:t>Body mass index (kg/m</w:t>
            </w:r>
            <w:r>
              <w:rPr>
                <w:rFonts w:ascii="Times New Roman" w:hAnsi="Times New Roman" w:cs="Times New Roman"/>
                <w:vertAlign w:val="superscript"/>
              </w:rPr>
              <w:t>2</w:t>
            </w:r>
            <w:r>
              <w:rPr>
                <w:rFonts w:ascii="Times New Roman" w:hAnsi="Times New Roman" w:cs="Times New Roman"/>
              </w:rPr>
              <w:t>)</w:t>
            </w:r>
          </w:p>
        </w:tc>
        <w:tc>
          <w:tcPr>
            <w:tcW w:w="1984" w:type="dxa"/>
          </w:tcPr>
          <w:p w14:paraId="51D19523">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2</w:t>
            </w:r>
            <w:r>
              <w:rPr>
                <w:rFonts w:hint="eastAsia" w:ascii="Times New Roman" w:hAnsi="Times New Roman" w:cs="Times New Roman"/>
                <w:lang w:val="en-US" w:eastAsia="zh-CN"/>
              </w:rPr>
              <w:t>2.8</w:t>
            </w:r>
            <w:r>
              <w:rPr>
                <w:rFonts w:hint="eastAsia" w:ascii="Times New Roman" w:hAnsi="Times New Roman" w:cs="Times New Roman"/>
              </w:rPr>
              <w:t>±3.</w:t>
            </w:r>
            <w:r>
              <w:rPr>
                <w:rFonts w:hint="eastAsia" w:ascii="Times New Roman" w:hAnsi="Times New Roman" w:cs="Times New Roman"/>
                <w:lang w:val="en-US" w:eastAsia="zh-CN"/>
              </w:rPr>
              <w:t>5</w:t>
            </w:r>
          </w:p>
        </w:tc>
        <w:tc>
          <w:tcPr>
            <w:tcW w:w="1843" w:type="dxa"/>
          </w:tcPr>
          <w:p w14:paraId="27D6B8E4">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2</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9</w:t>
            </w:r>
            <w:r>
              <w:rPr>
                <w:rFonts w:hint="eastAsia" w:ascii="Times New Roman" w:hAnsi="Times New Roman" w:cs="Times New Roman"/>
              </w:rPr>
              <w:t>±</w:t>
            </w:r>
            <w:r>
              <w:rPr>
                <w:rFonts w:hint="eastAsia" w:ascii="Times New Roman" w:hAnsi="Times New Roman" w:cs="Times New Roman"/>
                <w:lang w:val="en-US" w:eastAsia="zh-CN"/>
              </w:rPr>
              <w:t>4</w:t>
            </w:r>
            <w:r>
              <w:rPr>
                <w:rFonts w:hint="eastAsia" w:ascii="Times New Roman" w:hAnsi="Times New Roman" w:cs="Times New Roman"/>
              </w:rPr>
              <w:t>.</w:t>
            </w:r>
            <w:r>
              <w:rPr>
                <w:rFonts w:hint="eastAsia" w:ascii="Times New Roman" w:hAnsi="Times New Roman" w:cs="Times New Roman"/>
                <w:lang w:val="en-US" w:eastAsia="zh-CN"/>
              </w:rPr>
              <w:t>1</w:t>
            </w:r>
          </w:p>
        </w:tc>
        <w:tc>
          <w:tcPr>
            <w:tcW w:w="1276" w:type="dxa"/>
          </w:tcPr>
          <w:p w14:paraId="5EDEDF00">
            <w:pPr>
              <w:spacing w:line="360" w:lineRule="auto"/>
              <w:jc w:val="center"/>
              <w:rPr>
                <w:rFonts w:hint="eastAsia" w:ascii="Times New Roman" w:hAnsi="Times New Roman" w:cs="Times New Roman"/>
              </w:rPr>
            </w:pPr>
            <w:r>
              <w:rPr>
                <w:rFonts w:hint="eastAsia" w:ascii="Times New Roman" w:hAnsi="Times New Roman" w:cs="Times New Roman"/>
              </w:rPr>
              <w:t>&lt;0.001</w:t>
            </w:r>
          </w:p>
        </w:tc>
      </w:tr>
      <w:tr w14:paraId="5F401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2" w:type="dxa"/>
            <w:gridSpan w:val="4"/>
          </w:tcPr>
          <w:p w14:paraId="3C32A62E">
            <w:pPr>
              <w:tabs>
                <w:tab w:val="left" w:pos="5034"/>
              </w:tabs>
              <w:spacing w:line="360" w:lineRule="auto"/>
              <w:jc w:val="left"/>
              <w:rPr>
                <w:rFonts w:ascii="Times New Roman" w:hAnsi="Times New Roman"/>
                <w:b/>
                <w:bCs/>
              </w:rPr>
            </w:pPr>
            <w:r>
              <w:rPr>
                <w:rFonts w:ascii="Times New Roman" w:hAnsi="Times New Roman"/>
                <w:b/>
                <w:bCs/>
              </w:rPr>
              <w:t>Laboratory</w:t>
            </w:r>
          </w:p>
        </w:tc>
      </w:tr>
      <w:tr w14:paraId="5EEBF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0D24A11D">
            <w:pPr>
              <w:spacing w:line="360" w:lineRule="auto"/>
              <w:jc w:val="left"/>
              <w:rPr>
                <w:rFonts w:ascii="Times New Roman" w:hAnsi="Times New Roman" w:cs="Times New Roman"/>
              </w:rPr>
            </w:pPr>
            <w:r>
              <w:rPr>
                <w:rFonts w:ascii="Times New Roman" w:hAnsi="Times New Roman" w:cs="Times New Roman"/>
              </w:rPr>
              <w:t>Hemoglobin (g/dL)</w:t>
            </w:r>
          </w:p>
        </w:tc>
        <w:tc>
          <w:tcPr>
            <w:tcW w:w="1984" w:type="dxa"/>
          </w:tcPr>
          <w:p w14:paraId="6A252BB4">
            <w:pPr>
              <w:spacing w:line="360" w:lineRule="auto"/>
              <w:jc w:val="center"/>
              <w:rPr>
                <w:rFonts w:hint="eastAsia" w:ascii="Times New Roman" w:hAnsi="Times New Roman" w:cs="Times New Roman"/>
              </w:rPr>
            </w:pPr>
            <w:r>
              <w:rPr>
                <w:rFonts w:hint="eastAsia" w:ascii="Times New Roman" w:hAnsi="Times New Roman" w:cs="Times New Roman"/>
              </w:rPr>
              <w:t>15.2±2.1</w:t>
            </w:r>
          </w:p>
        </w:tc>
        <w:tc>
          <w:tcPr>
            <w:tcW w:w="1843" w:type="dxa"/>
          </w:tcPr>
          <w:p w14:paraId="7E110B76">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3.7</w:t>
            </w:r>
            <w:r>
              <w:rPr>
                <w:rFonts w:hint="eastAsia" w:ascii="Times New Roman" w:hAnsi="Times New Roman" w:cs="Times New Roman"/>
              </w:rPr>
              <w:t>±2.</w:t>
            </w:r>
            <w:r>
              <w:rPr>
                <w:rFonts w:hint="eastAsia" w:ascii="Times New Roman" w:hAnsi="Times New Roman" w:cs="Times New Roman"/>
                <w:lang w:val="en-US" w:eastAsia="zh-CN"/>
              </w:rPr>
              <w:t>0</w:t>
            </w:r>
          </w:p>
        </w:tc>
        <w:tc>
          <w:tcPr>
            <w:tcW w:w="1276" w:type="dxa"/>
          </w:tcPr>
          <w:p w14:paraId="4730C341">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&lt;</w:t>
            </w:r>
            <w:r>
              <w:rPr>
                <w:rFonts w:hint="eastAsia" w:ascii="Times New Roman" w:hAnsi="Times New Roman" w:cs="Times New Roman"/>
              </w:rPr>
              <w:t>0.0</w:t>
            </w:r>
            <w:r>
              <w:rPr>
                <w:rFonts w:hint="eastAsia" w:ascii="Times New Roman" w:hAnsi="Times New Roman" w:cs="Times New Roman"/>
                <w:lang w:val="en-US" w:eastAsia="zh-CN"/>
              </w:rPr>
              <w:t>0</w:t>
            </w:r>
            <w:r>
              <w:rPr>
                <w:rFonts w:hint="eastAsia" w:ascii="Times New Roman" w:hAnsi="Times New Roman" w:cs="Times New Roman"/>
              </w:rPr>
              <w:t>1</w:t>
            </w:r>
          </w:p>
        </w:tc>
      </w:tr>
      <w:tr w14:paraId="21352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08FE7D6B">
            <w:pPr>
              <w:spacing w:line="360" w:lineRule="auto"/>
              <w:jc w:val="left"/>
              <w:rPr>
                <w:rFonts w:ascii="Times New Roman" w:hAnsi="Times New Roman" w:cs="Times New Roman"/>
              </w:rPr>
            </w:pPr>
            <w:r>
              <w:rPr>
                <w:rFonts w:ascii="Times New Roman" w:hAnsi="Times New Roman" w:cs="Times New Roman"/>
              </w:rPr>
              <w:t>Triglyceride (mg/dL)</w:t>
            </w:r>
          </w:p>
        </w:tc>
        <w:tc>
          <w:tcPr>
            <w:tcW w:w="1984" w:type="dxa"/>
          </w:tcPr>
          <w:p w14:paraId="715D533D">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12</w:t>
            </w:r>
            <w:r>
              <w:rPr>
                <w:rFonts w:hint="eastAsia" w:ascii="Times New Roman" w:hAnsi="Times New Roman" w:cs="Times New Roman"/>
                <w:lang w:val="en-US" w:eastAsia="zh-CN"/>
              </w:rPr>
              <w:t>6</w:t>
            </w:r>
            <w:r>
              <w:rPr>
                <w:rFonts w:hint="eastAsia" w:ascii="Times New Roman" w:hAnsi="Times New Roman" w:cs="Times New Roman"/>
              </w:rPr>
              <w:t>.</w:t>
            </w:r>
            <w:r>
              <w:rPr>
                <w:rFonts w:hint="eastAsia" w:ascii="Times New Roman" w:hAnsi="Times New Roman" w:cs="Times New Roman"/>
                <w:lang w:val="en-US" w:eastAsia="zh-CN"/>
              </w:rPr>
              <w:t>8</w:t>
            </w:r>
            <w:r>
              <w:rPr>
                <w:rFonts w:hint="eastAsia" w:ascii="Times New Roman" w:hAnsi="Times New Roman" w:cs="Times New Roman"/>
              </w:rPr>
              <w:t>±1</w:t>
            </w:r>
            <w:r>
              <w:rPr>
                <w:rFonts w:hint="eastAsia" w:ascii="Times New Roman" w:hAnsi="Times New Roman" w:cs="Times New Roman"/>
                <w:lang w:val="en-US" w:eastAsia="zh-CN"/>
              </w:rPr>
              <w:t>07</w:t>
            </w:r>
            <w:r>
              <w:rPr>
                <w:rFonts w:hint="eastAsia" w:ascii="Times New Roman" w:hAnsi="Times New Roman" w:cs="Times New Roman"/>
              </w:rPr>
              <w:t>.</w:t>
            </w:r>
            <w:r>
              <w:rPr>
                <w:rFonts w:hint="eastAsia" w:ascii="Times New Roman" w:hAnsi="Times New Roman" w:cs="Times New Roman"/>
                <w:lang w:val="en-US" w:eastAsia="zh-CN"/>
              </w:rPr>
              <w:t>6</w:t>
            </w:r>
          </w:p>
        </w:tc>
        <w:tc>
          <w:tcPr>
            <w:tcW w:w="1843" w:type="dxa"/>
          </w:tcPr>
          <w:p w14:paraId="058B24F8">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40</w:t>
            </w:r>
            <w:r>
              <w:rPr>
                <w:rFonts w:hint="eastAsia" w:ascii="Times New Roman" w:hAnsi="Times New Roman" w:cs="Times New Roman"/>
              </w:rPr>
              <w:t>.</w:t>
            </w:r>
            <w:r>
              <w:rPr>
                <w:rFonts w:hint="eastAsia" w:ascii="Times New Roman" w:hAnsi="Times New Roman" w:cs="Times New Roman"/>
                <w:lang w:val="en-US" w:eastAsia="zh-CN"/>
              </w:rPr>
              <w:t>1</w:t>
            </w:r>
            <w:r>
              <w:rPr>
                <w:rFonts w:hint="eastAsia" w:ascii="Times New Roman" w:hAnsi="Times New Roman" w:cs="Times New Roman"/>
              </w:rPr>
              <w:t>±</w:t>
            </w:r>
            <w:r>
              <w:rPr>
                <w:rFonts w:hint="eastAsia" w:ascii="Times New Roman" w:hAnsi="Times New Roman" w:cs="Times New Roman"/>
                <w:lang w:val="en-US" w:eastAsia="zh-CN"/>
              </w:rPr>
              <w:t>10</w:t>
            </w:r>
            <w:r>
              <w:rPr>
                <w:rFonts w:hint="eastAsia" w:ascii="Times New Roman" w:hAnsi="Times New Roman" w:cs="Times New Roman"/>
              </w:rPr>
              <w:t>1.</w:t>
            </w:r>
            <w:r>
              <w:rPr>
                <w:rFonts w:hint="eastAsia" w:ascii="Times New Roman" w:hAnsi="Times New Roman" w:cs="Times New Roman"/>
                <w:lang w:val="en-US" w:eastAsia="zh-CN"/>
              </w:rPr>
              <w:t>7</w:t>
            </w:r>
          </w:p>
        </w:tc>
        <w:tc>
          <w:tcPr>
            <w:tcW w:w="1276" w:type="dxa"/>
          </w:tcPr>
          <w:p w14:paraId="3FF1C353">
            <w:pPr>
              <w:spacing w:line="360" w:lineRule="auto"/>
              <w:jc w:val="center"/>
              <w:rPr>
                <w:rFonts w:hint="eastAsia" w:ascii="Times New Roman" w:hAnsi="Times New Roman" w:cs="Times New Roman"/>
              </w:rPr>
            </w:pPr>
            <w:r>
              <w:rPr>
                <w:rFonts w:hint="eastAsia" w:ascii="Times New Roman" w:hAnsi="Times New Roman" w:cs="Times New Roman"/>
              </w:rPr>
              <w:t>&lt;0.001</w:t>
            </w:r>
          </w:p>
        </w:tc>
      </w:tr>
      <w:tr w14:paraId="0AEC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54C98B8C">
            <w:pPr>
              <w:spacing w:line="360" w:lineRule="auto"/>
              <w:jc w:val="left"/>
              <w:rPr>
                <w:rFonts w:ascii="Times New Roman" w:hAnsi="Times New Roman" w:cs="Times New Roman"/>
              </w:rPr>
            </w:pPr>
            <w:r>
              <w:rPr>
                <w:rFonts w:ascii="Times New Roman" w:hAnsi="Times New Roman" w:cs="Times New Roman"/>
              </w:rPr>
              <w:t>Total cholesterol (mg/dL)</w:t>
            </w:r>
          </w:p>
        </w:tc>
        <w:tc>
          <w:tcPr>
            <w:tcW w:w="1984" w:type="dxa"/>
          </w:tcPr>
          <w:p w14:paraId="49405055">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18</w:t>
            </w:r>
            <w:r>
              <w:rPr>
                <w:rFonts w:hint="eastAsia" w:ascii="Times New Roman" w:hAnsi="Times New Roman" w:cs="Times New Roman"/>
                <w:lang w:val="en-US" w:eastAsia="zh-CN"/>
              </w:rPr>
              <w:t>8</w:t>
            </w:r>
            <w:r>
              <w:rPr>
                <w:rFonts w:hint="eastAsia" w:ascii="Times New Roman" w:hAnsi="Times New Roman" w:cs="Times New Roman"/>
              </w:rPr>
              <w:t>.</w:t>
            </w:r>
            <w:r>
              <w:rPr>
                <w:rFonts w:hint="eastAsia" w:ascii="Times New Roman" w:hAnsi="Times New Roman" w:cs="Times New Roman"/>
                <w:lang w:val="en-US" w:eastAsia="zh-CN"/>
              </w:rPr>
              <w:t>4</w:t>
            </w:r>
            <w:r>
              <w:rPr>
                <w:rFonts w:hint="eastAsia" w:ascii="Times New Roman" w:hAnsi="Times New Roman" w:cs="Times New Roman"/>
              </w:rPr>
              <w:t>±36.</w:t>
            </w:r>
            <w:r>
              <w:rPr>
                <w:rFonts w:hint="eastAsia" w:ascii="Times New Roman" w:hAnsi="Times New Roman" w:cs="Times New Roman"/>
                <w:lang w:val="en-US" w:eastAsia="zh-CN"/>
              </w:rPr>
              <w:t>7</w:t>
            </w:r>
          </w:p>
        </w:tc>
        <w:tc>
          <w:tcPr>
            <w:tcW w:w="1843" w:type="dxa"/>
          </w:tcPr>
          <w:p w14:paraId="75D1DE4C">
            <w:pPr>
              <w:spacing w:line="360" w:lineRule="auto"/>
              <w:jc w:val="center"/>
              <w:rPr>
                <w:rFonts w:hint="eastAsia"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98</w:t>
            </w:r>
            <w:r>
              <w:rPr>
                <w:rFonts w:hint="eastAsia" w:ascii="Times New Roman" w:hAnsi="Times New Roman" w:cs="Times New Roman"/>
              </w:rPr>
              <w:t>.</w:t>
            </w:r>
            <w:r>
              <w:rPr>
                <w:rFonts w:hint="eastAsia" w:ascii="Times New Roman" w:hAnsi="Times New Roman" w:cs="Times New Roman"/>
                <w:lang w:val="en-US" w:eastAsia="zh-CN"/>
              </w:rPr>
              <w:t>2</w:t>
            </w:r>
            <w:r>
              <w:rPr>
                <w:rFonts w:hint="eastAsia" w:ascii="Times New Roman" w:hAnsi="Times New Roman" w:cs="Times New Roman"/>
              </w:rPr>
              <w:t>±3</w:t>
            </w:r>
            <w:r>
              <w:rPr>
                <w:rFonts w:hint="eastAsia" w:ascii="Times New Roman" w:hAnsi="Times New Roman" w:cs="Times New Roman"/>
                <w:lang w:val="en-US" w:eastAsia="zh-CN"/>
              </w:rPr>
              <w:t>8</w:t>
            </w:r>
            <w:r>
              <w:rPr>
                <w:rFonts w:hint="eastAsia" w:ascii="Times New Roman" w:hAnsi="Times New Roman" w:cs="Times New Roman"/>
              </w:rPr>
              <w:t>.7</w:t>
            </w:r>
          </w:p>
        </w:tc>
        <w:tc>
          <w:tcPr>
            <w:tcW w:w="1276" w:type="dxa"/>
          </w:tcPr>
          <w:p w14:paraId="0E2BC656">
            <w:pPr>
              <w:spacing w:line="360" w:lineRule="auto"/>
              <w:jc w:val="center"/>
              <w:rPr>
                <w:rFonts w:hint="eastAsia" w:ascii="Times New Roman" w:hAnsi="Times New Roman" w:cs="Times New Roman"/>
              </w:rPr>
            </w:pPr>
            <w:r>
              <w:rPr>
                <w:rFonts w:hint="eastAsia" w:ascii="Times New Roman" w:hAnsi="Times New Roman" w:cs="Times New Roman"/>
              </w:rPr>
              <w:t>&lt;0.001</w:t>
            </w:r>
          </w:p>
        </w:tc>
      </w:tr>
      <w:tr w14:paraId="09ECB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0CFA6FBC">
            <w:pPr>
              <w:spacing w:line="360" w:lineRule="auto"/>
              <w:jc w:val="left"/>
              <w:rPr>
                <w:rFonts w:ascii="Times New Roman" w:hAnsi="Times New Roman" w:cs="Times New Roman"/>
              </w:rPr>
            </w:pPr>
            <w:r>
              <w:rPr>
                <w:rFonts w:ascii="Times New Roman" w:hAnsi="Times New Roman" w:cs="Times New Roman"/>
              </w:rPr>
              <w:t>LDL-C (mg/dL)</w:t>
            </w:r>
          </w:p>
        </w:tc>
        <w:tc>
          <w:tcPr>
            <w:tcW w:w="1984" w:type="dxa"/>
          </w:tcPr>
          <w:p w14:paraId="6BD74FB2">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11</w:t>
            </w:r>
            <w:r>
              <w:rPr>
                <w:rFonts w:hint="eastAsia" w:ascii="Times New Roman" w:hAnsi="Times New Roman" w:cs="Times New Roman"/>
                <w:lang w:val="en-US" w:eastAsia="zh-CN"/>
              </w:rPr>
              <w:t>3</w:t>
            </w:r>
            <w:r>
              <w:rPr>
                <w:rFonts w:hint="eastAsia" w:ascii="Times New Roman" w:hAnsi="Times New Roman" w:cs="Times New Roman"/>
              </w:rPr>
              <w:t>.0±34.</w:t>
            </w:r>
            <w:r>
              <w:rPr>
                <w:rFonts w:hint="eastAsia" w:ascii="Times New Roman" w:hAnsi="Times New Roman" w:cs="Times New Roman"/>
                <w:lang w:val="en-US" w:eastAsia="zh-CN"/>
              </w:rPr>
              <w:t>1</w:t>
            </w:r>
          </w:p>
        </w:tc>
        <w:tc>
          <w:tcPr>
            <w:tcW w:w="1843" w:type="dxa"/>
          </w:tcPr>
          <w:p w14:paraId="243409DC">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20</w:t>
            </w:r>
            <w:r>
              <w:rPr>
                <w:rFonts w:hint="eastAsia" w:ascii="Times New Roman" w:hAnsi="Times New Roman" w:cs="Times New Roman"/>
              </w:rPr>
              <w:t>.</w:t>
            </w:r>
            <w:r>
              <w:rPr>
                <w:rFonts w:hint="eastAsia" w:ascii="Times New Roman" w:hAnsi="Times New Roman" w:cs="Times New Roman"/>
                <w:lang w:val="en-US" w:eastAsia="zh-CN"/>
              </w:rPr>
              <w:t>2</w:t>
            </w:r>
            <w:r>
              <w:rPr>
                <w:rFonts w:hint="eastAsia" w:ascii="Times New Roman" w:hAnsi="Times New Roman" w:cs="Times New Roman"/>
              </w:rPr>
              <w:t>±3</w:t>
            </w:r>
            <w:r>
              <w:rPr>
                <w:rFonts w:hint="eastAsia" w:ascii="Times New Roman" w:hAnsi="Times New Roman" w:cs="Times New Roman"/>
                <w:lang w:val="en-US" w:eastAsia="zh-CN"/>
              </w:rPr>
              <w:t>5</w:t>
            </w:r>
            <w:r>
              <w:rPr>
                <w:rFonts w:hint="eastAsia" w:ascii="Times New Roman" w:hAnsi="Times New Roman" w:cs="Times New Roman"/>
              </w:rPr>
              <w:t>.</w:t>
            </w:r>
            <w:r>
              <w:rPr>
                <w:rFonts w:hint="eastAsia" w:ascii="Times New Roman" w:hAnsi="Times New Roman" w:cs="Times New Roman"/>
                <w:lang w:val="en-US" w:eastAsia="zh-CN"/>
              </w:rPr>
              <w:t>1</w:t>
            </w:r>
          </w:p>
        </w:tc>
        <w:tc>
          <w:tcPr>
            <w:tcW w:w="1276" w:type="dxa"/>
          </w:tcPr>
          <w:p w14:paraId="355DC773">
            <w:pPr>
              <w:spacing w:line="360" w:lineRule="auto"/>
              <w:jc w:val="center"/>
              <w:rPr>
                <w:rFonts w:hint="eastAsia" w:ascii="Times New Roman" w:hAnsi="Times New Roman" w:cs="Times New Roman"/>
              </w:rPr>
            </w:pPr>
            <w:r>
              <w:rPr>
                <w:rFonts w:hint="eastAsia" w:ascii="Times New Roman" w:hAnsi="Times New Roman" w:cs="Times New Roman"/>
              </w:rPr>
              <w:t>&lt;0.001</w:t>
            </w:r>
          </w:p>
        </w:tc>
      </w:tr>
      <w:tr w14:paraId="573AD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421B8446">
            <w:pPr>
              <w:spacing w:line="360" w:lineRule="auto"/>
              <w:jc w:val="left"/>
              <w:rPr>
                <w:rFonts w:ascii="Times New Roman" w:hAnsi="Times New Roman" w:cs="Times New Roman"/>
              </w:rPr>
            </w:pPr>
            <w:r>
              <w:rPr>
                <w:rFonts w:ascii="Times New Roman" w:hAnsi="Times New Roman" w:cs="Times New Roman"/>
              </w:rPr>
              <w:t>HDL-C (mg/dL)</w:t>
            </w:r>
          </w:p>
        </w:tc>
        <w:tc>
          <w:tcPr>
            <w:tcW w:w="1984" w:type="dxa"/>
          </w:tcPr>
          <w:p w14:paraId="23BEBDE5">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50.</w:t>
            </w:r>
            <w:r>
              <w:rPr>
                <w:rFonts w:hint="eastAsia" w:ascii="Times New Roman" w:hAnsi="Times New Roman" w:cs="Times New Roman"/>
                <w:lang w:val="en-US" w:eastAsia="zh-CN"/>
              </w:rPr>
              <w:t>8</w:t>
            </w:r>
            <w:r>
              <w:rPr>
                <w:rFonts w:hint="eastAsia" w:ascii="Times New Roman" w:hAnsi="Times New Roman" w:cs="Times New Roman"/>
              </w:rPr>
              <w:t>±16.</w:t>
            </w:r>
            <w:r>
              <w:rPr>
                <w:rFonts w:hint="eastAsia" w:ascii="Times New Roman" w:hAnsi="Times New Roman" w:cs="Times New Roman"/>
                <w:lang w:val="en-US" w:eastAsia="zh-CN"/>
              </w:rPr>
              <w:t>3</w:t>
            </w:r>
          </w:p>
        </w:tc>
        <w:tc>
          <w:tcPr>
            <w:tcW w:w="1843" w:type="dxa"/>
          </w:tcPr>
          <w:p w14:paraId="700CE09E">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51</w:t>
            </w:r>
            <w:r>
              <w:rPr>
                <w:rFonts w:hint="eastAsia" w:ascii="Times New Roman" w:hAnsi="Times New Roman" w:cs="Times New Roman"/>
                <w:lang w:val="en-US" w:eastAsia="zh-CN"/>
              </w:rPr>
              <w:t>.3</w:t>
            </w:r>
            <w:r>
              <w:rPr>
                <w:rFonts w:hint="eastAsia" w:ascii="Times New Roman" w:hAnsi="Times New Roman" w:cs="Times New Roman"/>
              </w:rPr>
              <w:t>±1</w:t>
            </w:r>
            <w:r>
              <w:rPr>
                <w:rFonts w:hint="eastAsia" w:ascii="Times New Roman" w:hAnsi="Times New Roman" w:cs="Times New Roman"/>
                <w:lang w:val="en-US" w:eastAsia="zh-CN"/>
              </w:rPr>
              <w:t>4</w:t>
            </w:r>
            <w:r>
              <w:rPr>
                <w:rFonts w:hint="eastAsia" w:ascii="Times New Roman" w:hAnsi="Times New Roman" w:cs="Times New Roman"/>
              </w:rPr>
              <w:t>.</w:t>
            </w:r>
            <w:r>
              <w:rPr>
                <w:rFonts w:hint="eastAsia" w:ascii="Times New Roman" w:hAnsi="Times New Roman" w:cs="Times New Roman"/>
                <w:lang w:val="en-US" w:eastAsia="zh-CN"/>
              </w:rPr>
              <w:t>5</w:t>
            </w:r>
          </w:p>
        </w:tc>
        <w:tc>
          <w:tcPr>
            <w:tcW w:w="1276" w:type="dxa"/>
          </w:tcPr>
          <w:p w14:paraId="1670858B">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w:t>
            </w:r>
            <w:r>
              <w:rPr>
                <w:rFonts w:hint="eastAsia" w:ascii="Times New Roman" w:hAnsi="Times New Roman" w:cs="Times New Roman"/>
                <w:lang w:val="en-US" w:eastAsia="zh-CN"/>
              </w:rPr>
              <w:t>131</w:t>
            </w:r>
          </w:p>
        </w:tc>
      </w:tr>
      <w:tr w14:paraId="5F433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2BF8DF47">
            <w:pPr>
              <w:spacing w:line="360" w:lineRule="auto"/>
              <w:jc w:val="left"/>
              <w:rPr>
                <w:rFonts w:ascii="Times New Roman" w:hAnsi="Times New Roman" w:cs="Times New Roman"/>
              </w:rPr>
            </w:pPr>
            <w:r>
              <w:rPr>
                <w:rFonts w:ascii="Times New Roman" w:hAnsi="Times New Roman" w:cs="Times New Roman"/>
              </w:rPr>
              <w:t>eGFR (ml/min/1.72m2)</w:t>
            </w:r>
          </w:p>
        </w:tc>
        <w:tc>
          <w:tcPr>
            <w:tcW w:w="1984" w:type="dxa"/>
          </w:tcPr>
          <w:p w14:paraId="6E988582">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79.8</w:t>
            </w:r>
            <w:r>
              <w:rPr>
                <w:rFonts w:hint="eastAsia" w:ascii="Times New Roman" w:hAnsi="Times New Roman" w:cs="Times New Roman"/>
              </w:rPr>
              <w:t>±24.</w:t>
            </w:r>
            <w:r>
              <w:rPr>
                <w:rFonts w:hint="eastAsia" w:ascii="Times New Roman" w:hAnsi="Times New Roman" w:cs="Times New Roman"/>
                <w:lang w:val="en-US" w:eastAsia="zh-CN"/>
              </w:rPr>
              <w:t>8</w:t>
            </w:r>
          </w:p>
        </w:tc>
        <w:tc>
          <w:tcPr>
            <w:tcW w:w="1843" w:type="dxa"/>
          </w:tcPr>
          <w:p w14:paraId="632C00AA">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80</w:t>
            </w:r>
            <w:r>
              <w:rPr>
                <w:rFonts w:hint="eastAsia" w:ascii="Times New Roman" w:hAnsi="Times New Roman" w:cs="Times New Roman"/>
              </w:rPr>
              <w:t>.3±2</w:t>
            </w:r>
            <w:r>
              <w:rPr>
                <w:rFonts w:hint="eastAsia" w:ascii="Times New Roman" w:hAnsi="Times New Roman" w:cs="Times New Roman"/>
                <w:lang w:val="en-US" w:eastAsia="zh-CN"/>
              </w:rPr>
              <w:t>8</w:t>
            </w:r>
            <w:r>
              <w:rPr>
                <w:rFonts w:hint="eastAsia" w:ascii="Times New Roman" w:hAnsi="Times New Roman" w:cs="Times New Roman"/>
              </w:rPr>
              <w:t>.</w:t>
            </w:r>
            <w:r>
              <w:rPr>
                <w:rFonts w:hint="eastAsia" w:ascii="Times New Roman" w:hAnsi="Times New Roman" w:cs="Times New Roman"/>
                <w:lang w:val="en-US" w:eastAsia="zh-CN"/>
              </w:rPr>
              <w:t>1</w:t>
            </w:r>
          </w:p>
        </w:tc>
        <w:tc>
          <w:tcPr>
            <w:tcW w:w="1276" w:type="dxa"/>
          </w:tcPr>
          <w:p w14:paraId="490E77B6">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0.</w:t>
            </w:r>
            <w:r>
              <w:rPr>
                <w:rFonts w:hint="eastAsia" w:ascii="Times New Roman" w:hAnsi="Times New Roman" w:cs="Times New Roman"/>
                <w:lang w:val="en-US" w:eastAsia="zh-CN"/>
              </w:rPr>
              <w:t>4</w:t>
            </w:r>
            <w:r>
              <w:rPr>
                <w:rFonts w:hint="eastAsia" w:ascii="Times New Roman" w:hAnsi="Times New Roman" w:cs="Times New Roman"/>
              </w:rPr>
              <w:t>0</w:t>
            </w:r>
            <w:r>
              <w:rPr>
                <w:rFonts w:hint="eastAsia" w:ascii="Times New Roman" w:hAnsi="Times New Roman" w:cs="Times New Roman"/>
                <w:lang w:val="en-US" w:eastAsia="zh-CN"/>
              </w:rPr>
              <w:t>8</w:t>
            </w:r>
          </w:p>
        </w:tc>
      </w:tr>
      <w:tr w14:paraId="17E10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4096B99B">
            <w:pPr>
              <w:spacing w:line="360" w:lineRule="auto"/>
              <w:jc w:val="left"/>
              <w:rPr>
                <w:rFonts w:ascii="Times New Roman" w:hAnsi="Times New Roman" w:cs="Times New Roman"/>
              </w:rPr>
            </w:pPr>
            <w:r>
              <w:rPr>
                <w:rFonts w:ascii="Times New Roman" w:hAnsi="Times New Roman" w:cs="Times New Roman"/>
              </w:rPr>
              <w:t>FBG (mg/dL)</w:t>
            </w:r>
          </w:p>
        </w:tc>
        <w:tc>
          <w:tcPr>
            <w:tcW w:w="1984" w:type="dxa"/>
          </w:tcPr>
          <w:p w14:paraId="1705CF21">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110.4±3</w:t>
            </w:r>
            <w:r>
              <w:rPr>
                <w:rFonts w:hint="eastAsia" w:ascii="Times New Roman" w:hAnsi="Times New Roman" w:cs="Times New Roman"/>
                <w:lang w:val="en-US" w:eastAsia="zh-CN"/>
              </w:rPr>
              <w:t>5.4</w:t>
            </w:r>
          </w:p>
        </w:tc>
        <w:tc>
          <w:tcPr>
            <w:tcW w:w="1843" w:type="dxa"/>
          </w:tcPr>
          <w:p w14:paraId="5578314F">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10</w:t>
            </w:r>
            <w:r>
              <w:rPr>
                <w:rFonts w:hint="eastAsia" w:ascii="Times New Roman" w:hAnsi="Times New Roman" w:cs="Times New Roman"/>
                <w:lang w:val="en-US" w:eastAsia="zh-CN"/>
              </w:rPr>
              <w:t>9</w:t>
            </w:r>
            <w:r>
              <w:rPr>
                <w:rFonts w:hint="eastAsia" w:ascii="Times New Roman" w:hAnsi="Times New Roman" w:cs="Times New Roman"/>
              </w:rPr>
              <w:t>.</w:t>
            </w:r>
            <w:r>
              <w:rPr>
                <w:rFonts w:hint="eastAsia" w:ascii="Times New Roman" w:hAnsi="Times New Roman" w:cs="Times New Roman"/>
                <w:lang w:val="en-US" w:eastAsia="zh-CN"/>
              </w:rPr>
              <w:t>7</w:t>
            </w:r>
            <w:r>
              <w:rPr>
                <w:rFonts w:hint="eastAsia" w:ascii="Times New Roman" w:hAnsi="Times New Roman" w:cs="Times New Roman"/>
              </w:rPr>
              <w:t>±3</w:t>
            </w:r>
            <w:r>
              <w:rPr>
                <w:rFonts w:hint="eastAsia" w:ascii="Times New Roman" w:hAnsi="Times New Roman" w:cs="Times New Roman"/>
                <w:lang w:val="en-US" w:eastAsia="zh-CN"/>
              </w:rPr>
              <w:t>5</w:t>
            </w:r>
            <w:r>
              <w:rPr>
                <w:rFonts w:hint="eastAsia" w:ascii="Times New Roman" w:hAnsi="Times New Roman" w:cs="Times New Roman"/>
              </w:rPr>
              <w:t>.</w:t>
            </w:r>
            <w:r>
              <w:rPr>
                <w:rFonts w:hint="eastAsia" w:ascii="Times New Roman" w:hAnsi="Times New Roman" w:cs="Times New Roman"/>
                <w:lang w:val="en-US" w:eastAsia="zh-CN"/>
              </w:rPr>
              <w:t>6</w:t>
            </w:r>
          </w:p>
        </w:tc>
        <w:tc>
          <w:tcPr>
            <w:tcW w:w="1276" w:type="dxa"/>
          </w:tcPr>
          <w:p w14:paraId="3799ACC8">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0.4</w:t>
            </w:r>
            <w:r>
              <w:rPr>
                <w:rFonts w:hint="eastAsia" w:ascii="Times New Roman" w:hAnsi="Times New Roman" w:cs="Times New Roman"/>
                <w:lang w:val="en-US" w:eastAsia="zh-CN"/>
              </w:rPr>
              <w:t>57</w:t>
            </w:r>
          </w:p>
        </w:tc>
      </w:tr>
      <w:tr w14:paraId="153E0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08AF123C">
            <w:pPr>
              <w:spacing w:line="360" w:lineRule="auto"/>
              <w:jc w:val="left"/>
              <w:rPr>
                <w:rFonts w:ascii="Times New Roman" w:hAnsi="Times New Roman" w:cs="Times New Roman"/>
              </w:rPr>
            </w:pPr>
            <w:r>
              <w:rPr>
                <w:rFonts w:ascii="Times New Roman" w:hAnsi="Times New Roman"/>
              </w:rPr>
              <w:t>HbA1c (%)</w:t>
            </w:r>
          </w:p>
        </w:tc>
        <w:tc>
          <w:tcPr>
            <w:tcW w:w="1984" w:type="dxa"/>
          </w:tcPr>
          <w:p w14:paraId="756AD07A">
            <w:pPr>
              <w:spacing w:line="360" w:lineRule="auto"/>
              <w:jc w:val="center"/>
              <w:rPr>
                <w:rFonts w:hint="eastAsia" w:ascii="Times New Roman" w:hAnsi="Times New Roman" w:cs="Times New Roman"/>
              </w:rPr>
            </w:pPr>
            <w:r>
              <w:rPr>
                <w:rFonts w:hint="eastAsia" w:ascii="Times New Roman" w:hAnsi="Times New Roman" w:cs="Times New Roman"/>
              </w:rPr>
              <w:t>5.2±0.8</w:t>
            </w:r>
          </w:p>
        </w:tc>
        <w:tc>
          <w:tcPr>
            <w:tcW w:w="1843" w:type="dxa"/>
          </w:tcPr>
          <w:p w14:paraId="674ACD7E">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5.</w:t>
            </w:r>
            <w:r>
              <w:rPr>
                <w:rFonts w:hint="eastAsia" w:ascii="Times New Roman" w:hAnsi="Times New Roman" w:cs="Times New Roman"/>
                <w:lang w:val="en-US" w:eastAsia="zh-CN"/>
              </w:rPr>
              <w:t>3</w:t>
            </w:r>
            <w:r>
              <w:rPr>
                <w:rFonts w:hint="eastAsia" w:ascii="Times New Roman" w:hAnsi="Times New Roman" w:cs="Times New Roman"/>
              </w:rPr>
              <w:t>±0.</w:t>
            </w:r>
            <w:r>
              <w:rPr>
                <w:rFonts w:hint="eastAsia" w:ascii="Times New Roman" w:hAnsi="Times New Roman" w:cs="Times New Roman"/>
                <w:lang w:val="en-US" w:eastAsia="zh-CN"/>
              </w:rPr>
              <w:t>8</w:t>
            </w:r>
          </w:p>
        </w:tc>
        <w:tc>
          <w:tcPr>
            <w:tcW w:w="1276" w:type="dxa"/>
          </w:tcPr>
          <w:p w14:paraId="04A1BC8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w:t>
            </w:r>
            <w:r>
              <w:rPr>
                <w:rFonts w:hint="eastAsia" w:ascii="Times New Roman" w:hAnsi="Times New Roman" w:cs="Times New Roman"/>
                <w:lang w:val="en-US" w:eastAsia="zh-CN"/>
              </w:rPr>
              <w:t>012</w:t>
            </w:r>
          </w:p>
        </w:tc>
      </w:tr>
      <w:tr w14:paraId="393A8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10516912">
            <w:pPr>
              <w:spacing w:line="360" w:lineRule="auto"/>
              <w:jc w:val="left"/>
              <w:rPr>
                <w:rFonts w:ascii="Times New Roman" w:hAnsi="Times New Roman" w:cs="Times New Roman"/>
              </w:rPr>
            </w:pPr>
            <w:r>
              <w:rPr>
                <w:rFonts w:ascii="Times New Roman" w:hAnsi="Times New Roman"/>
              </w:rPr>
              <w:t>C-reactive protein (mg/l)*</w:t>
            </w:r>
          </w:p>
        </w:tc>
        <w:tc>
          <w:tcPr>
            <w:tcW w:w="1984" w:type="dxa"/>
          </w:tcPr>
          <w:p w14:paraId="4D4FE4BA">
            <w:pPr>
              <w:spacing w:line="360" w:lineRule="auto"/>
              <w:jc w:val="center"/>
              <w:rPr>
                <w:rFonts w:hint="eastAsia" w:ascii="Times New Roman" w:hAnsi="Times New Roman" w:cs="Times New Roman"/>
              </w:rPr>
            </w:pPr>
            <w:r>
              <w:rPr>
                <w:rFonts w:hint="eastAsia" w:ascii="Times New Roman" w:hAnsi="Times New Roman" w:cs="Times New Roman"/>
              </w:rPr>
              <w:t>1.1 (0.6, 2.4)</w:t>
            </w:r>
          </w:p>
        </w:tc>
        <w:tc>
          <w:tcPr>
            <w:tcW w:w="1843" w:type="dxa"/>
          </w:tcPr>
          <w:p w14:paraId="7E800CFA">
            <w:pPr>
              <w:spacing w:line="360" w:lineRule="auto"/>
              <w:jc w:val="center"/>
              <w:rPr>
                <w:rFonts w:hint="eastAsia"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0</w:t>
            </w:r>
            <w:r>
              <w:rPr>
                <w:rFonts w:hint="eastAsia" w:ascii="Times New Roman" w:hAnsi="Times New Roman" w:cs="Times New Roman"/>
              </w:rPr>
              <w:t xml:space="preserve"> (0.</w:t>
            </w:r>
            <w:r>
              <w:rPr>
                <w:rFonts w:hint="eastAsia" w:ascii="Times New Roman" w:hAnsi="Times New Roman" w:cs="Times New Roman"/>
                <w:lang w:val="en-US" w:eastAsia="zh-CN"/>
              </w:rPr>
              <w:t>5</w:t>
            </w:r>
            <w:r>
              <w:rPr>
                <w:rFonts w:hint="eastAsia" w:ascii="Times New Roman" w:hAnsi="Times New Roman" w:cs="Times New Roman"/>
              </w:rPr>
              <w:t>, 2.</w:t>
            </w:r>
            <w:r>
              <w:rPr>
                <w:rFonts w:hint="eastAsia" w:ascii="Times New Roman" w:hAnsi="Times New Roman" w:cs="Times New Roman"/>
                <w:lang w:val="en-US" w:eastAsia="zh-CN"/>
              </w:rPr>
              <w:t>2</w:t>
            </w:r>
            <w:r>
              <w:rPr>
                <w:rFonts w:hint="eastAsia" w:ascii="Times New Roman" w:hAnsi="Times New Roman" w:cs="Times New Roman"/>
              </w:rPr>
              <w:t>)</w:t>
            </w:r>
          </w:p>
        </w:tc>
        <w:tc>
          <w:tcPr>
            <w:tcW w:w="1276" w:type="dxa"/>
          </w:tcPr>
          <w:p w14:paraId="695C30AC">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w:t>
            </w:r>
            <w:r>
              <w:rPr>
                <w:rFonts w:hint="eastAsia" w:ascii="Times New Roman" w:hAnsi="Times New Roman" w:cs="Times New Roman"/>
                <w:lang w:val="en-US" w:eastAsia="zh-CN"/>
              </w:rPr>
              <w:t>002</w:t>
            </w:r>
          </w:p>
        </w:tc>
      </w:tr>
      <w:tr w14:paraId="43E18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2" w:type="dxa"/>
            <w:gridSpan w:val="4"/>
          </w:tcPr>
          <w:p w14:paraId="4A7FE94A">
            <w:pPr>
              <w:spacing w:line="360" w:lineRule="auto"/>
              <w:rPr>
                <w:rFonts w:ascii="Times New Roman" w:hAnsi="Times New Roman"/>
                <w:b/>
                <w:bCs/>
              </w:rPr>
            </w:pPr>
            <w:r>
              <w:rPr>
                <w:rFonts w:hint="eastAsia" w:ascii="Times New Roman" w:hAnsi="Times New Roman"/>
                <w:b/>
                <w:bCs/>
                <w:lang w:val="en-US" w:eastAsia="zh-CN"/>
              </w:rPr>
              <w:t>Self-reported c</w:t>
            </w:r>
            <w:r>
              <w:rPr>
                <w:rFonts w:ascii="Times New Roman" w:hAnsi="Times New Roman"/>
                <w:b/>
                <w:bCs/>
              </w:rPr>
              <w:t>omorbidity</w:t>
            </w:r>
          </w:p>
        </w:tc>
      </w:tr>
      <w:tr w14:paraId="26074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05AEBC5C">
            <w:pPr>
              <w:spacing w:line="360" w:lineRule="auto"/>
              <w:jc w:val="left"/>
              <w:rPr>
                <w:rFonts w:ascii="Times New Roman" w:hAnsi="Times New Roman" w:cs="Times New Roman"/>
                <w:szCs w:val="21"/>
              </w:rPr>
            </w:pPr>
            <w:r>
              <w:rPr>
                <w:rFonts w:ascii="Times New Roman" w:hAnsi="Times New Roman" w:cs="Times New Roman"/>
                <w:szCs w:val="21"/>
              </w:rPr>
              <w:t>Hypertension, n(%)</w:t>
            </w:r>
          </w:p>
        </w:tc>
        <w:tc>
          <w:tcPr>
            <w:tcW w:w="1984" w:type="dxa"/>
          </w:tcPr>
          <w:p w14:paraId="6FF34F95">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1137</w:t>
            </w:r>
            <w:r>
              <w:rPr>
                <w:rFonts w:hint="eastAsia" w:ascii="Times New Roman" w:hAnsi="Times New Roman" w:cs="Times New Roman"/>
                <w:szCs w:val="21"/>
              </w:rPr>
              <w:t xml:space="preserve"> (23.</w:t>
            </w:r>
            <w:r>
              <w:rPr>
                <w:rFonts w:hint="eastAsia" w:ascii="Times New Roman" w:hAnsi="Times New Roman" w:cs="Times New Roman"/>
                <w:szCs w:val="21"/>
                <w:lang w:val="en-US" w:eastAsia="zh-CN"/>
              </w:rPr>
              <w:t>2</w:t>
            </w:r>
            <w:r>
              <w:rPr>
                <w:rFonts w:hint="eastAsia" w:ascii="Times New Roman" w:hAnsi="Times New Roman" w:cs="Times New Roman"/>
                <w:szCs w:val="21"/>
              </w:rPr>
              <w:t>)</w:t>
            </w:r>
          </w:p>
        </w:tc>
        <w:tc>
          <w:tcPr>
            <w:tcW w:w="1843" w:type="dxa"/>
          </w:tcPr>
          <w:p w14:paraId="6FB4EE84">
            <w:pPr>
              <w:spacing w:line="360" w:lineRule="auto"/>
              <w:jc w:val="center"/>
              <w:rPr>
                <w:rFonts w:hint="eastAsia" w:ascii="Times New Roman" w:hAnsi="Times New Roman" w:cs="Times New Roman"/>
                <w:szCs w:val="21"/>
              </w:rPr>
            </w:pPr>
            <w:r>
              <w:rPr>
                <w:rFonts w:hint="eastAsia" w:ascii="Times New Roman" w:hAnsi="Times New Roman" w:cs="Times New Roman"/>
                <w:szCs w:val="21"/>
              </w:rPr>
              <w:t>1</w:t>
            </w:r>
            <w:r>
              <w:rPr>
                <w:rFonts w:hint="eastAsia" w:ascii="Times New Roman" w:hAnsi="Times New Roman" w:cs="Times New Roman"/>
                <w:szCs w:val="21"/>
                <w:lang w:val="en-US" w:eastAsia="zh-CN"/>
              </w:rPr>
              <w:t>434</w:t>
            </w:r>
            <w:r>
              <w:rPr>
                <w:rFonts w:hint="eastAsia" w:ascii="Times New Roman" w:hAnsi="Times New Roman" w:cs="Times New Roman"/>
                <w:szCs w:val="21"/>
              </w:rPr>
              <w:t xml:space="preserve"> (2</w:t>
            </w:r>
            <w:r>
              <w:rPr>
                <w:rFonts w:hint="eastAsia" w:ascii="Times New Roman" w:hAnsi="Times New Roman" w:cs="Times New Roman"/>
                <w:szCs w:val="21"/>
                <w:lang w:val="en-US" w:eastAsia="zh-CN"/>
              </w:rPr>
              <w:t>7</w:t>
            </w:r>
            <w:r>
              <w:rPr>
                <w:rFonts w:hint="eastAsia" w:ascii="Times New Roman" w:hAnsi="Times New Roman" w:cs="Times New Roman"/>
                <w:szCs w:val="21"/>
              </w:rPr>
              <w:t>.</w:t>
            </w:r>
            <w:r>
              <w:rPr>
                <w:rFonts w:hint="eastAsia" w:ascii="Times New Roman" w:hAnsi="Times New Roman" w:cs="Times New Roman"/>
                <w:szCs w:val="21"/>
                <w:lang w:val="en-US" w:eastAsia="zh-CN"/>
              </w:rPr>
              <w:t>1</w:t>
            </w:r>
            <w:r>
              <w:rPr>
                <w:rFonts w:hint="eastAsia" w:ascii="Times New Roman" w:hAnsi="Times New Roman" w:cs="Times New Roman"/>
                <w:szCs w:val="21"/>
              </w:rPr>
              <w:t>)</w:t>
            </w:r>
          </w:p>
        </w:tc>
        <w:tc>
          <w:tcPr>
            <w:tcW w:w="1276" w:type="dxa"/>
          </w:tcPr>
          <w:p w14:paraId="72677CCE">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&lt;</w:t>
            </w:r>
            <w:r>
              <w:rPr>
                <w:rFonts w:hint="eastAsia" w:ascii="Times New Roman" w:hAnsi="Times New Roman" w:cs="Times New Roman"/>
                <w:szCs w:val="21"/>
              </w:rPr>
              <w:t>0.0</w:t>
            </w:r>
            <w:r>
              <w:rPr>
                <w:rFonts w:hint="eastAsia" w:ascii="Times New Roman" w:hAnsi="Times New Roman" w:cs="Times New Roman"/>
                <w:szCs w:val="21"/>
                <w:lang w:val="en-US" w:eastAsia="zh-CN"/>
              </w:rPr>
              <w:t>01</w:t>
            </w:r>
          </w:p>
        </w:tc>
      </w:tr>
      <w:tr w14:paraId="6F6B8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1C2DA818">
            <w:pPr>
              <w:spacing w:line="360" w:lineRule="auto"/>
              <w:jc w:val="left"/>
              <w:rPr>
                <w:rFonts w:ascii="Times New Roman" w:hAnsi="Times New Roman" w:cs="Times New Roman"/>
                <w:szCs w:val="21"/>
              </w:rPr>
            </w:pPr>
            <w:r>
              <w:rPr>
                <w:rFonts w:ascii="Times New Roman" w:hAnsi="Times New Roman" w:cs="Times New Roman"/>
                <w:szCs w:val="21"/>
              </w:rPr>
              <w:t>Diabetes mellitus, n(%)</w:t>
            </w:r>
          </w:p>
        </w:tc>
        <w:tc>
          <w:tcPr>
            <w:tcW w:w="1984" w:type="dxa"/>
          </w:tcPr>
          <w:p w14:paraId="51B0AD81">
            <w:pPr>
              <w:spacing w:line="360" w:lineRule="auto"/>
              <w:jc w:val="center"/>
              <w:rPr>
                <w:rFonts w:hint="eastAsia" w:ascii="Times New Roman" w:hAnsi="Times New Roman" w:cs="Times New Roman"/>
                <w:szCs w:val="21"/>
              </w:rPr>
            </w:pPr>
            <w:r>
              <w:rPr>
                <w:rFonts w:hint="eastAsia" w:ascii="Times New Roman" w:hAnsi="Times New Roman" w:cs="Times New Roman"/>
                <w:szCs w:val="21"/>
              </w:rPr>
              <w:t>2</w:t>
            </w:r>
            <w:r>
              <w:rPr>
                <w:rFonts w:hint="eastAsia" w:ascii="Times New Roman" w:hAnsi="Times New Roman" w:cs="Times New Roman"/>
                <w:szCs w:val="21"/>
                <w:lang w:val="en-US" w:eastAsia="zh-CN"/>
              </w:rPr>
              <w:t xml:space="preserve">43 </w:t>
            </w:r>
            <w:r>
              <w:rPr>
                <w:rFonts w:hint="eastAsia" w:ascii="Times New Roman" w:hAnsi="Times New Roman" w:cs="Times New Roman"/>
                <w:szCs w:val="21"/>
              </w:rPr>
              <w:t>(5.</w:t>
            </w:r>
            <w:r>
              <w:rPr>
                <w:rFonts w:hint="eastAsia" w:ascii="Times New Roman" w:hAnsi="Times New Roman" w:cs="Times New Roman"/>
                <w:szCs w:val="21"/>
                <w:lang w:val="en-US" w:eastAsia="zh-CN"/>
              </w:rPr>
              <w:t>0</w:t>
            </w:r>
            <w:r>
              <w:rPr>
                <w:rFonts w:hint="eastAsia" w:ascii="Times New Roman" w:hAnsi="Times New Roman" w:cs="Times New Roman"/>
                <w:szCs w:val="21"/>
              </w:rPr>
              <w:t>)</w:t>
            </w:r>
          </w:p>
        </w:tc>
        <w:tc>
          <w:tcPr>
            <w:tcW w:w="1843" w:type="dxa"/>
          </w:tcPr>
          <w:p w14:paraId="3E1DAF4A">
            <w:pPr>
              <w:spacing w:line="360" w:lineRule="auto"/>
              <w:jc w:val="center"/>
              <w:rPr>
                <w:rFonts w:hint="eastAsia" w:ascii="Times New Roman" w:hAnsi="Times New Roman" w:cs="Times New Roman"/>
                <w:szCs w:val="21"/>
              </w:rPr>
            </w:pPr>
            <w:r>
              <w:rPr>
                <w:rFonts w:hint="eastAsia" w:ascii="Times New Roman" w:hAnsi="Times New Roman" w:cs="Times New Roman"/>
                <w:szCs w:val="21"/>
              </w:rPr>
              <w:t>3</w:t>
            </w:r>
            <w:r>
              <w:rPr>
                <w:rFonts w:hint="eastAsia" w:ascii="Times New Roman" w:hAnsi="Times New Roman" w:cs="Times New Roman"/>
                <w:szCs w:val="21"/>
                <w:lang w:val="en-US" w:eastAsia="zh-CN"/>
              </w:rPr>
              <w:t>35</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6</w:t>
            </w:r>
            <w:r>
              <w:rPr>
                <w:rFonts w:hint="eastAsia" w:ascii="Times New Roman" w:hAnsi="Times New Roman" w:cs="Times New Roman"/>
                <w:szCs w:val="21"/>
              </w:rPr>
              <w:t>.</w:t>
            </w:r>
            <w:r>
              <w:rPr>
                <w:rFonts w:hint="eastAsia" w:ascii="Times New Roman" w:hAnsi="Times New Roman" w:cs="Times New Roman"/>
                <w:szCs w:val="21"/>
                <w:lang w:val="en-US" w:eastAsia="zh-CN"/>
              </w:rPr>
              <w:t>3</w:t>
            </w:r>
            <w:r>
              <w:rPr>
                <w:rFonts w:hint="eastAsia" w:ascii="Times New Roman" w:hAnsi="Times New Roman" w:cs="Times New Roman"/>
                <w:szCs w:val="21"/>
              </w:rPr>
              <w:t>)</w:t>
            </w:r>
          </w:p>
        </w:tc>
        <w:tc>
          <w:tcPr>
            <w:tcW w:w="1276" w:type="dxa"/>
          </w:tcPr>
          <w:p w14:paraId="5E5F8549">
            <w:pPr>
              <w:spacing w:line="360" w:lineRule="auto"/>
              <w:jc w:val="center"/>
              <w:rPr>
                <w:rFonts w:hint="eastAsia" w:ascii="Times New Roman" w:hAnsi="Times New Roman" w:cs="Times New Roman"/>
                <w:szCs w:val="21"/>
              </w:rPr>
            </w:pPr>
            <w:r>
              <w:rPr>
                <w:rFonts w:hint="eastAsia" w:ascii="Times New Roman" w:hAnsi="Times New Roman" w:cs="Times New Roman"/>
                <w:szCs w:val="21"/>
              </w:rPr>
              <w:t>0.</w:t>
            </w:r>
            <w:r>
              <w:rPr>
                <w:rFonts w:hint="eastAsia" w:ascii="Times New Roman" w:hAnsi="Times New Roman" w:cs="Times New Roman"/>
                <w:szCs w:val="21"/>
                <w:lang w:val="en-US" w:eastAsia="zh-CN"/>
              </w:rPr>
              <w:t>00</w:t>
            </w:r>
            <w:r>
              <w:rPr>
                <w:rFonts w:hint="eastAsia" w:ascii="Times New Roman" w:hAnsi="Times New Roman" w:cs="Times New Roman"/>
                <w:szCs w:val="21"/>
              </w:rPr>
              <w:t>3</w:t>
            </w:r>
          </w:p>
        </w:tc>
      </w:tr>
      <w:tr w14:paraId="2C1CA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5A725713">
            <w:pPr>
              <w:spacing w:line="360" w:lineRule="auto"/>
              <w:jc w:val="left"/>
              <w:rPr>
                <w:rFonts w:ascii="Times New Roman" w:hAnsi="Times New Roman" w:cs="Times New Roman"/>
                <w:szCs w:val="21"/>
              </w:rPr>
            </w:pPr>
            <w:r>
              <w:rPr>
                <w:rFonts w:ascii="Times New Roman" w:hAnsi="Times New Roman" w:cs="Times New Roman"/>
                <w:szCs w:val="21"/>
              </w:rPr>
              <w:t>Dyslipidemia, n(%)</w:t>
            </w:r>
          </w:p>
        </w:tc>
        <w:tc>
          <w:tcPr>
            <w:tcW w:w="1984" w:type="dxa"/>
          </w:tcPr>
          <w:p w14:paraId="6C48BD1D">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4</w:t>
            </w:r>
            <w:r>
              <w:rPr>
                <w:rFonts w:hint="eastAsia" w:ascii="Times New Roman" w:hAnsi="Times New Roman" w:cs="Times New Roman"/>
                <w:szCs w:val="21"/>
              </w:rPr>
              <w:t>3</w:t>
            </w:r>
            <w:r>
              <w:rPr>
                <w:rFonts w:hint="eastAsia" w:ascii="Times New Roman" w:hAnsi="Times New Roman" w:cs="Times New Roman"/>
                <w:szCs w:val="21"/>
                <w:lang w:val="en-US" w:eastAsia="zh-CN"/>
              </w:rPr>
              <w:t>4</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8.</w:t>
            </w:r>
            <w:r>
              <w:rPr>
                <w:rFonts w:hint="eastAsia" w:ascii="Times New Roman" w:hAnsi="Times New Roman" w:cs="Times New Roman"/>
                <w:szCs w:val="21"/>
              </w:rPr>
              <w:t>9)</w:t>
            </w:r>
          </w:p>
        </w:tc>
        <w:tc>
          <w:tcPr>
            <w:tcW w:w="1843" w:type="dxa"/>
          </w:tcPr>
          <w:p w14:paraId="2CBB0DA6">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539</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1</w:t>
            </w:r>
            <w:r>
              <w:rPr>
                <w:rFonts w:hint="eastAsia" w:ascii="Times New Roman" w:hAnsi="Times New Roman" w:cs="Times New Roman"/>
                <w:szCs w:val="21"/>
              </w:rPr>
              <w:t>0</w:t>
            </w:r>
            <w:r>
              <w:rPr>
                <w:rFonts w:hint="eastAsia" w:ascii="Times New Roman" w:hAnsi="Times New Roman" w:cs="Times New Roman"/>
                <w:szCs w:val="21"/>
                <w:lang w:val="en-US" w:eastAsia="zh-CN"/>
              </w:rPr>
              <w:t>.2</w:t>
            </w:r>
            <w:r>
              <w:rPr>
                <w:rFonts w:hint="eastAsia" w:ascii="Times New Roman" w:hAnsi="Times New Roman" w:cs="Times New Roman"/>
                <w:szCs w:val="21"/>
              </w:rPr>
              <w:t>)</w:t>
            </w:r>
          </w:p>
        </w:tc>
        <w:tc>
          <w:tcPr>
            <w:tcW w:w="1276" w:type="dxa"/>
          </w:tcPr>
          <w:p w14:paraId="4DF50BE0">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rPr>
              <w:t>0.0</w:t>
            </w:r>
            <w:r>
              <w:rPr>
                <w:rFonts w:hint="eastAsia" w:ascii="Times New Roman" w:hAnsi="Times New Roman" w:cs="Times New Roman"/>
                <w:szCs w:val="21"/>
                <w:lang w:val="en-US" w:eastAsia="zh-CN"/>
              </w:rPr>
              <w:t>23</w:t>
            </w:r>
          </w:p>
        </w:tc>
      </w:tr>
      <w:tr w14:paraId="2C339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55AB1F43">
            <w:pPr>
              <w:spacing w:line="360" w:lineRule="auto"/>
              <w:jc w:val="left"/>
              <w:rPr>
                <w:rFonts w:ascii="Times New Roman" w:hAnsi="Times New Roman" w:cs="Times New Roman"/>
                <w:szCs w:val="21"/>
              </w:rPr>
            </w:pPr>
            <w:r>
              <w:rPr>
                <w:rFonts w:ascii="Times New Roman" w:hAnsi="Times New Roman" w:cs="Times New Roman"/>
                <w:szCs w:val="21"/>
              </w:rPr>
              <w:t>Stroke, n(%)</w:t>
            </w:r>
          </w:p>
        </w:tc>
        <w:tc>
          <w:tcPr>
            <w:tcW w:w="1984" w:type="dxa"/>
          </w:tcPr>
          <w:p w14:paraId="43D1E76C">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107</w:t>
            </w:r>
            <w:r>
              <w:rPr>
                <w:rFonts w:hint="eastAsia" w:ascii="Times New Roman" w:hAnsi="Times New Roman" w:cs="Times New Roman"/>
                <w:szCs w:val="21"/>
              </w:rPr>
              <w:t xml:space="preserve"> (2.</w:t>
            </w:r>
            <w:r>
              <w:rPr>
                <w:rFonts w:hint="eastAsia" w:ascii="Times New Roman" w:hAnsi="Times New Roman" w:cs="Times New Roman"/>
                <w:szCs w:val="21"/>
                <w:lang w:val="en-US" w:eastAsia="zh-CN"/>
              </w:rPr>
              <w:t>2</w:t>
            </w:r>
            <w:r>
              <w:rPr>
                <w:rFonts w:hint="eastAsia" w:ascii="Times New Roman" w:hAnsi="Times New Roman" w:cs="Times New Roman"/>
                <w:szCs w:val="21"/>
              </w:rPr>
              <w:t>)</w:t>
            </w:r>
          </w:p>
        </w:tc>
        <w:tc>
          <w:tcPr>
            <w:tcW w:w="1843" w:type="dxa"/>
          </w:tcPr>
          <w:p w14:paraId="6E3E49FB">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1</w:t>
            </w:r>
            <w:r>
              <w:rPr>
                <w:rFonts w:hint="eastAsia" w:ascii="Times New Roman" w:hAnsi="Times New Roman" w:cs="Times New Roman"/>
                <w:szCs w:val="21"/>
              </w:rPr>
              <w:t>26 (2.</w:t>
            </w:r>
            <w:r>
              <w:rPr>
                <w:rFonts w:hint="eastAsia" w:ascii="Times New Roman" w:hAnsi="Times New Roman" w:cs="Times New Roman"/>
                <w:szCs w:val="21"/>
                <w:lang w:val="en-US" w:eastAsia="zh-CN"/>
              </w:rPr>
              <w:t>4</w:t>
            </w:r>
            <w:r>
              <w:rPr>
                <w:rFonts w:hint="eastAsia" w:ascii="Times New Roman" w:hAnsi="Times New Roman" w:cs="Times New Roman"/>
                <w:szCs w:val="21"/>
              </w:rPr>
              <w:t>)</w:t>
            </w:r>
          </w:p>
        </w:tc>
        <w:tc>
          <w:tcPr>
            <w:tcW w:w="1276" w:type="dxa"/>
          </w:tcPr>
          <w:p w14:paraId="0C682E23">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rPr>
              <w:t>0.</w:t>
            </w:r>
            <w:r>
              <w:rPr>
                <w:rFonts w:hint="eastAsia" w:ascii="Times New Roman" w:hAnsi="Times New Roman" w:cs="Times New Roman"/>
                <w:szCs w:val="21"/>
                <w:lang w:val="en-US" w:eastAsia="zh-CN"/>
              </w:rPr>
              <w:t>506</w:t>
            </w:r>
          </w:p>
        </w:tc>
      </w:tr>
      <w:tr w14:paraId="17B26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03CFFCDD">
            <w:pPr>
              <w:spacing w:line="360" w:lineRule="auto"/>
              <w:jc w:val="left"/>
              <w:rPr>
                <w:rFonts w:ascii="Times New Roman" w:hAnsi="Times New Roman" w:cs="Times New Roman"/>
                <w:szCs w:val="21"/>
              </w:rPr>
            </w:pPr>
            <w:r>
              <w:rPr>
                <w:rFonts w:ascii="Times New Roman" w:hAnsi="Times New Roman" w:cs="Times New Roman"/>
                <w:szCs w:val="21"/>
              </w:rPr>
              <w:t>Heart disease, n(%)</w:t>
            </w:r>
          </w:p>
        </w:tc>
        <w:tc>
          <w:tcPr>
            <w:tcW w:w="1984" w:type="dxa"/>
          </w:tcPr>
          <w:p w14:paraId="47EF8C5F">
            <w:pPr>
              <w:spacing w:line="360" w:lineRule="auto"/>
              <w:jc w:val="center"/>
              <w:rPr>
                <w:rFonts w:hint="eastAsia" w:ascii="Times New Roman" w:hAnsi="Times New Roman" w:cs="Times New Roman"/>
                <w:szCs w:val="21"/>
              </w:rPr>
            </w:pPr>
            <w:r>
              <w:rPr>
                <w:rFonts w:hint="eastAsia" w:ascii="Times New Roman" w:hAnsi="Times New Roman" w:cs="Times New Roman"/>
                <w:szCs w:val="21"/>
              </w:rPr>
              <w:t>4</w:t>
            </w:r>
            <w:r>
              <w:rPr>
                <w:rFonts w:hint="eastAsia" w:ascii="Times New Roman" w:hAnsi="Times New Roman" w:cs="Times New Roman"/>
                <w:szCs w:val="21"/>
                <w:lang w:val="en-US" w:eastAsia="zh-CN"/>
              </w:rPr>
              <w:t>95</w:t>
            </w:r>
            <w:r>
              <w:rPr>
                <w:rFonts w:hint="eastAsia" w:ascii="Times New Roman" w:hAnsi="Times New Roman" w:cs="Times New Roman"/>
                <w:szCs w:val="21"/>
              </w:rPr>
              <w:t xml:space="preserve"> (10.1)</w:t>
            </w:r>
          </w:p>
        </w:tc>
        <w:tc>
          <w:tcPr>
            <w:tcW w:w="1843" w:type="dxa"/>
          </w:tcPr>
          <w:p w14:paraId="7EC9E87F">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776</w:t>
            </w:r>
            <w:r>
              <w:rPr>
                <w:rFonts w:hint="eastAsia" w:ascii="Times New Roman" w:hAnsi="Times New Roman" w:cs="Times New Roman"/>
                <w:szCs w:val="21"/>
              </w:rPr>
              <w:t xml:space="preserve"> (1</w:t>
            </w:r>
            <w:r>
              <w:rPr>
                <w:rFonts w:hint="eastAsia" w:ascii="Times New Roman" w:hAnsi="Times New Roman" w:cs="Times New Roman"/>
                <w:szCs w:val="21"/>
                <w:lang w:val="en-US" w:eastAsia="zh-CN"/>
              </w:rPr>
              <w:t>4</w:t>
            </w:r>
            <w:r>
              <w:rPr>
                <w:rFonts w:hint="eastAsia" w:ascii="Times New Roman" w:hAnsi="Times New Roman" w:cs="Times New Roman"/>
                <w:szCs w:val="21"/>
              </w:rPr>
              <w:t>.</w:t>
            </w:r>
            <w:r>
              <w:rPr>
                <w:rFonts w:hint="eastAsia" w:ascii="Times New Roman" w:hAnsi="Times New Roman" w:cs="Times New Roman"/>
                <w:szCs w:val="21"/>
                <w:lang w:val="en-US" w:eastAsia="zh-CN"/>
              </w:rPr>
              <w:t>7</w:t>
            </w:r>
            <w:r>
              <w:rPr>
                <w:rFonts w:hint="eastAsia" w:ascii="Times New Roman" w:hAnsi="Times New Roman" w:cs="Times New Roman"/>
                <w:szCs w:val="21"/>
              </w:rPr>
              <w:t>)</w:t>
            </w:r>
          </w:p>
        </w:tc>
        <w:tc>
          <w:tcPr>
            <w:tcW w:w="1276" w:type="dxa"/>
          </w:tcPr>
          <w:p w14:paraId="1D7313A1">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&lt;</w:t>
            </w:r>
            <w:r>
              <w:rPr>
                <w:rFonts w:hint="eastAsia" w:ascii="Times New Roman" w:hAnsi="Times New Roman" w:cs="Times New Roman"/>
                <w:szCs w:val="21"/>
              </w:rPr>
              <w:t>0.</w:t>
            </w:r>
            <w:r>
              <w:rPr>
                <w:rFonts w:hint="eastAsia" w:ascii="Times New Roman" w:hAnsi="Times New Roman" w:cs="Times New Roman"/>
                <w:szCs w:val="21"/>
                <w:lang w:val="en-US" w:eastAsia="zh-CN"/>
              </w:rPr>
              <w:t>001</w:t>
            </w:r>
          </w:p>
        </w:tc>
      </w:tr>
      <w:tr w14:paraId="5A4D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171A15F8">
            <w:pPr>
              <w:spacing w:line="360" w:lineRule="auto"/>
              <w:jc w:val="left"/>
              <w:rPr>
                <w:rFonts w:ascii="Times New Roman" w:hAnsi="Times New Roman" w:cs="Times New Roman"/>
                <w:szCs w:val="21"/>
              </w:rPr>
            </w:pPr>
            <w:r>
              <w:rPr>
                <w:rFonts w:ascii="Times New Roman" w:hAnsi="Times New Roman" w:cs="Times New Roman"/>
                <w:szCs w:val="21"/>
              </w:rPr>
              <w:t>Liver disease, n(%)</w:t>
            </w:r>
          </w:p>
        </w:tc>
        <w:tc>
          <w:tcPr>
            <w:tcW w:w="1984" w:type="dxa"/>
          </w:tcPr>
          <w:p w14:paraId="19E205A0">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235</w:t>
            </w:r>
            <w:r>
              <w:rPr>
                <w:rFonts w:hint="eastAsia" w:ascii="Times New Roman" w:hAnsi="Times New Roman" w:cs="Times New Roman"/>
                <w:szCs w:val="21"/>
              </w:rPr>
              <w:t xml:space="preserve"> (4.</w:t>
            </w:r>
            <w:r>
              <w:rPr>
                <w:rFonts w:hint="eastAsia" w:ascii="Times New Roman" w:hAnsi="Times New Roman" w:cs="Times New Roman"/>
                <w:szCs w:val="21"/>
                <w:lang w:val="en-US" w:eastAsia="zh-CN"/>
              </w:rPr>
              <w:t>8</w:t>
            </w:r>
            <w:r>
              <w:rPr>
                <w:rFonts w:hint="eastAsia" w:ascii="Times New Roman" w:hAnsi="Times New Roman" w:cs="Times New Roman"/>
                <w:szCs w:val="21"/>
              </w:rPr>
              <w:t>)</w:t>
            </w:r>
          </w:p>
        </w:tc>
        <w:tc>
          <w:tcPr>
            <w:tcW w:w="1843" w:type="dxa"/>
          </w:tcPr>
          <w:p w14:paraId="7A825EC8">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181</w:t>
            </w:r>
            <w:r>
              <w:rPr>
                <w:rFonts w:hint="eastAsia" w:ascii="Times New Roman" w:hAnsi="Times New Roman" w:cs="Times New Roman"/>
                <w:szCs w:val="21"/>
              </w:rPr>
              <w:t xml:space="preserve"> (3</w:t>
            </w:r>
            <w:r>
              <w:rPr>
                <w:rFonts w:hint="eastAsia" w:ascii="Times New Roman" w:hAnsi="Times New Roman" w:cs="Times New Roman"/>
                <w:szCs w:val="21"/>
                <w:lang w:val="en-US" w:eastAsia="zh-CN"/>
              </w:rPr>
              <w:t>.4</w:t>
            </w:r>
            <w:r>
              <w:rPr>
                <w:rFonts w:hint="eastAsia" w:ascii="Times New Roman" w:hAnsi="Times New Roman" w:cs="Times New Roman"/>
                <w:szCs w:val="21"/>
              </w:rPr>
              <w:t>)</w:t>
            </w:r>
          </w:p>
        </w:tc>
        <w:tc>
          <w:tcPr>
            <w:tcW w:w="1276" w:type="dxa"/>
          </w:tcPr>
          <w:p w14:paraId="032B95EA">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&lt;</w:t>
            </w:r>
            <w:r>
              <w:rPr>
                <w:rFonts w:hint="eastAsia" w:ascii="Times New Roman" w:hAnsi="Times New Roman" w:cs="Times New Roman"/>
                <w:szCs w:val="21"/>
              </w:rPr>
              <w:t>0.</w:t>
            </w:r>
            <w:r>
              <w:rPr>
                <w:rFonts w:hint="eastAsia" w:ascii="Times New Roman" w:hAnsi="Times New Roman" w:cs="Times New Roman"/>
                <w:szCs w:val="21"/>
                <w:lang w:val="en-US" w:eastAsia="zh-CN"/>
              </w:rPr>
              <w:t>001</w:t>
            </w:r>
          </w:p>
        </w:tc>
      </w:tr>
      <w:tr w14:paraId="66BB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3CE02A1F">
            <w:pPr>
              <w:spacing w:line="360" w:lineRule="auto"/>
              <w:jc w:val="left"/>
              <w:rPr>
                <w:rFonts w:ascii="Times New Roman" w:hAnsi="Times New Roman" w:cs="Times New Roman"/>
                <w:szCs w:val="21"/>
              </w:rPr>
            </w:pPr>
            <w:r>
              <w:rPr>
                <w:rFonts w:ascii="Times New Roman" w:hAnsi="Times New Roman" w:cs="Times New Roman"/>
                <w:szCs w:val="21"/>
              </w:rPr>
              <w:t>Lung disease or asthma, n(%)</w:t>
            </w:r>
          </w:p>
        </w:tc>
        <w:tc>
          <w:tcPr>
            <w:tcW w:w="1984" w:type="dxa"/>
          </w:tcPr>
          <w:p w14:paraId="1CA82119">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811</w:t>
            </w:r>
            <w:r>
              <w:rPr>
                <w:rFonts w:hint="eastAsia" w:ascii="Times New Roman" w:hAnsi="Times New Roman" w:cs="Times New Roman"/>
                <w:szCs w:val="21"/>
              </w:rPr>
              <w:t xml:space="preserve"> (1</w:t>
            </w:r>
            <w:r>
              <w:rPr>
                <w:rFonts w:hint="eastAsia" w:ascii="Times New Roman" w:hAnsi="Times New Roman" w:cs="Times New Roman"/>
                <w:szCs w:val="21"/>
                <w:lang w:val="en-US" w:eastAsia="zh-CN"/>
              </w:rPr>
              <w:t>6.</w:t>
            </w:r>
            <w:r>
              <w:rPr>
                <w:rFonts w:hint="eastAsia" w:ascii="Times New Roman" w:hAnsi="Times New Roman" w:cs="Times New Roman"/>
                <w:szCs w:val="21"/>
              </w:rPr>
              <w:t>5)</w:t>
            </w:r>
          </w:p>
        </w:tc>
        <w:tc>
          <w:tcPr>
            <w:tcW w:w="1843" w:type="dxa"/>
          </w:tcPr>
          <w:p w14:paraId="774EF61F">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642</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1</w:t>
            </w:r>
            <w:r>
              <w:rPr>
                <w:rFonts w:hint="eastAsia" w:ascii="Times New Roman" w:hAnsi="Times New Roman" w:cs="Times New Roman"/>
                <w:szCs w:val="21"/>
              </w:rPr>
              <w:t>2.</w:t>
            </w:r>
            <w:r>
              <w:rPr>
                <w:rFonts w:hint="eastAsia" w:ascii="Times New Roman" w:hAnsi="Times New Roman" w:cs="Times New Roman"/>
                <w:szCs w:val="21"/>
                <w:lang w:val="en-US" w:eastAsia="zh-CN"/>
              </w:rPr>
              <w:t>1</w:t>
            </w:r>
            <w:r>
              <w:rPr>
                <w:rFonts w:hint="eastAsia" w:ascii="Times New Roman" w:hAnsi="Times New Roman" w:cs="Times New Roman"/>
                <w:szCs w:val="21"/>
              </w:rPr>
              <w:t>)</w:t>
            </w:r>
          </w:p>
        </w:tc>
        <w:tc>
          <w:tcPr>
            <w:tcW w:w="1276" w:type="dxa"/>
          </w:tcPr>
          <w:p w14:paraId="1C10E084">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&lt;</w:t>
            </w:r>
            <w:r>
              <w:rPr>
                <w:rFonts w:hint="eastAsia" w:ascii="Times New Roman" w:hAnsi="Times New Roman" w:cs="Times New Roman"/>
                <w:szCs w:val="21"/>
              </w:rPr>
              <w:t>0.001</w:t>
            </w:r>
          </w:p>
        </w:tc>
      </w:tr>
      <w:tr w14:paraId="783BB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6BA4AE98">
            <w:pPr>
              <w:spacing w:line="360" w:lineRule="auto"/>
              <w:jc w:val="left"/>
              <w:rPr>
                <w:rFonts w:hint="eastAsia" w:ascii="Times New Roman" w:hAnsi="Times New Roman" w:cs="Times New Roman"/>
              </w:rPr>
            </w:pPr>
            <w:r>
              <w:rPr>
                <w:rFonts w:ascii="Times New Roman" w:hAnsi="Times New Roman" w:cs="Times New Roman"/>
              </w:rPr>
              <w:t>K</w:t>
            </w:r>
            <w:r>
              <w:rPr>
                <w:rFonts w:hint="eastAsia" w:ascii="Times New Roman" w:hAnsi="Times New Roman" w:cs="Times New Roman"/>
              </w:rPr>
              <w:t>idney disease, n(%)</w:t>
            </w:r>
          </w:p>
        </w:tc>
        <w:tc>
          <w:tcPr>
            <w:tcW w:w="1984" w:type="dxa"/>
          </w:tcPr>
          <w:p w14:paraId="437C4D6E">
            <w:pPr>
              <w:spacing w:line="360" w:lineRule="auto"/>
              <w:jc w:val="center"/>
              <w:rPr>
                <w:rFonts w:hint="eastAsia" w:ascii="Times New Roman" w:hAnsi="Times New Roman" w:cs="Times New Roman"/>
              </w:rPr>
            </w:pPr>
            <w:r>
              <w:rPr>
                <w:rFonts w:hint="eastAsia" w:ascii="Times New Roman" w:hAnsi="Times New Roman" w:cs="Times New Roman"/>
              </w:rPr>
              <w:t>3</w:t>
            </w:r>
            <w:r>
              <w:rPr>
                <w:rFonts w:hint="eastAsia" w:ascii="Times New Roman" w:hAnsi="Times New Roman" w:cs="Times New Roman"/>
                <w:lang w:val="en-US" w:eastAsia="zh-CN"/>
              </w:rPr>
              <w:t>82</w:t>
            </w:r>
            <w:r>
              <w:rPr>
                <w:rFonts w:hint="eastAsia" w:ascii="Times New Roman" w:hAnsi="Times New Roman" w:cs="Times New Roman"/>
              </w:rPr>
              <w:t xml:space="preserve"> (7.8)</w:t>
            </w:r>
          </w:p>
        </w:tc>
        <w:tc>
          <w:tcPr>
            <w:tcW w:w="1843" w:type="dxa"/>
          </w:tcPr>
          <w:p w14:paraId="60BF3013">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3</w:t>
            </w:r>
            <w:r>
              <w:rPr>
                <w:rFonts w:hint="eastAsia" w:ascii="Times New Roman" w:hAnsi="Times New Roman" w:cs="Times New Roman"/>
              </w:rPr>
              <w:t>2</w:t>
            </w:r>
            <w:r>
              <w:rPr>
                <w:rFonts w:hint="eastAsia" w:ascii="Times New Roman" w:hAnsi="Times New Roman" w:cs="Times New Roman"/>
                <w:lang w:val="en-US" w:eastAsia="zh-CN"/>
              </w:rPr>
              <w:t>9</w:t>
            </w:r>
            <w:r>
              <w:rPr>
                <w:rFonts w:hint="eastAsia" w:ascii="Times New Roman" w:hAnsi="Times New Roman" w:cs="Times New Roman"/>
              </w:rPr>
              <w:t xml:space="preserve"> (</w:t>
            </w:r>
            <w:r>
              <w:rPr>
                <w:rFonts w:hint="eastAsia" w:ascii="Times New Roman" w:hAnsi="Times New Roman" w:cs="Times New Roman"/>
                <w:lang w:val="en-US" w:eastAsia="zh-CN"/>
              </w:rPr>
              <w:t>6</w:t>
            </w:r>
            <w:r>
              <w:rPr>
                <w:rFonts w:hint="eastAsia" w:ascii="Times New Roman" w:hAnsi="Times New Roman" w:cs="Times New Roman"/>
              </w:rPr>
              <w:t>.</w:t>
            </w:r>
            <w:r>
              <w:rPr>
                <w:rFonts w:hint="eastAsia" w:ascii="Times New Roman" w:hAnsi="Times New Roman" w:cs="Times New Roman"/>
                <w:lang w:val="en-US" w:eastAsia="zh-CN"/>
              </w:rPr>
              <w:t>2</w:t>
            </w:r>
            <w:r>
              <w:rPr>
                <w:rFonts w:hint="eastAsia" w:ascii="Times New Roman" w:hAnsi="Times New Roman" w:cs="Times New Roman"/>
              </w:rPr>
              <w:t>)</w:t>
            </w:r>
          </w:p>
        </w:tc>
        <w:tc>
          <w:tcPr>
            <w:tcW w:w="1276" w:type="dxa"/>
          </w:tcPr>
          <w:p w14:paraId="289558F0">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w:t>
            </w:r>
            <w:r>
              <w:rPr>
                <w:rFonts w:hint="eastAsia" w:ascii="Times New Roman" w:hAnsi="Times New Roman" w:cs="Times New Roman"/>
                <w:lang w:val="en-US" w:eastAsia="zh-CN"/>
              </w:rPr>
              <w:t>002</w:t>
            </w:r>
          </w:p>
        </w:tc>
      </w:tr>
      <w:tr w14:paraId="202F7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26FDD81E">
            <w:pPr>
              <w:spacing w:line="360" w:lineRule="auto"/>
              <w:jc w:val="left"/>
              <w:rPr>
                <w:rFonts w:hint="eastAsia" w:ascii="Times New Roman" w:hAnsi="Times New Roman" w:cs="Times New Roman"/>
              </w:rPr>
            </w:pPr>
            <w:r>
              <w:rPr>
                <w:rFonts w:ascii="Times New Roman" w:hAnsi="Times New Roman" w:cs="Times New Roman"/>
              </w:rPr>
              <w:t>Memory-related disease</w:t>
            </w:r>
            <w:r>
              <w:rPr>
                <w:rFonts w:hint="eastAsia" w:ascii="Times New Roman" w:hAnsi="Times New Roman" w:cs="Times New Roman"/>
              </w:rPr>
              <w:t>, n(%)</w:t>
            </w:r>
          </w:p>
        </w:tc>
        <w:tc>
          <w:tcPr>
            <w:tcW w:w="1984" w:type="dxa"/>
          </w:tcPr>
          <w:p w14:paraId="00E97FE6">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98</w:t>
            </w:r>
            <w:r>
              <w:rPr>
                <w:rFonts w:hint="eastAsia" w:ascii="Times New Roman" w:hAnsi="Times New Roman" w:cs="Times New Roman"/>
              </w:rPr>
              <w:t xml:space="preserve"> (</w:t>
            </w: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0</w:t>
            </w:r>
            <w:r>
              <w:rPr>
                <w:rFonts w:hint="eastAsia" w:ascii="Times New Roman" w:hAnsi="Times New Roman" w:cs="Times New Roman"/>
              </w:rPr>
              <w:t>)</w:t>
            </w:r>
          </w:p>
        </w:tc>
        <w:tc>
          <w:tcPr>
            <w:tcW w:w="1843" w:type="dxa"/>
          </w:tcPr>
          <w:p w14:paraId="6607461B">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85</w:t>
            </w:r>
            <w:r>
              <w:rPr>
                <w:rFonts w:hint="eastAsia" w:ascii="Times New Roman" w:hAnsi="Times New Roman" w:cs="Times New Roman"/>
              </w:rPr>
              <w:t xml:space="preserve"> (</w:t>
            </w:r>
            <w:r>
              <w:rPr>
                <w:rFonts w:hint="eastAsia" w:ascii="Times New Roman" w:hAnsi="Times New Roman" w:cs="Times New Roman"/>
                <w:lang w:val="en-US" w:eastAsia="zh-CN"/>
              </w:rPr>
              <w:t>1</w:t>
            </w:r>
            <w:r>
              <w:rPr>
                <w:rFonts w:hint="eastAsia" w:ascii="Times New Roman" w:hAnsi="Times New Roman" w:cs="Times New Roman"/>
              </w:rPr>
              <w:t>.</w:t>
            </w:r>
            <w:r>
              <w:rPr>
                <w:rFonts w:hint="eastAsia" w:ascii="Times New Roman" w:hAnsi="Times New Roman" w:cs="Times New Roman"/>
                <w:lang w:val="en-US" w:eastAsia="zh-CN"/>
              </w:rPr>
              <w:t>6</w:t>
            </w:r>
            <w:r>
              <w:rPr>
                <w:rFonts w:hint="eastAsia" w:ascii="Times New Roman" w:hAnsi="Times New Roman" w:cs="Times New Roman"/>
              </w:rPr>
              <w:t>)</w:t>
            </w:r>
          </w:p>
        </w:tc>
        <w:tc>
          <w:tcPr>
            <w:tcW w:w="1276" w:type="dxa"/>
          </w:tcPr>
          <w:p w14:paraId="2CB977C3">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0.1</w:t>
            </w:r>
            <w:r>
              <w:rPr>
                <w:rFonts w:hint="eastAsia" w:ascii="Times New Roman" w:hAnsi="Times New Roman" w:cs="Times New Roman"/>
                <w:lang w:val="en-US" w:eastAsia="zh-CN"/>
              </w:rPr>
              <w:t>34</w:t>
            </w:r>
          </w:p>
        </w:tc>
      </w:tr>
      <w:tr w14:paraId="1F287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13BBD564">
            <w:pPr>
              <w:spacing w:line="360" w:lineRule="auto"/>
              <w:jc w:val="left"/>
              <w:rPr>
                <w:rFonts w:hint="eastAsia" w:ascii="Times New Roman" w:hAnsi="Times New Roman" w:cs="Times New Roman"/>
              </w:rPr>
            </w:pPr>
            <w:r>
              <w:rPr>
                <w:rFonts w:ascii="Times New Roman" w:hAnsi="Times New Roman" w:cs="Times New Roman"/>
              </w:rPr>
              <w:t>Stomach or digestive disease</w:t>
            </w:r>
            <w:r>
              <w:rPr>
                <w:rFonts w:hint="eastAsia" w:ascii="Times New Roman" w:hAnsi="Times New Roman" w:cs="Times New Roman"/>
              </w:rPr>
              <w:t>, n(%)</w:t>
            </w:r>
          </w:p>
        </w:tc>
        <w:tc>
          <w:tcPr>
            <w:tcW w:w="1984" w:type="dxa"/>
          </w:tcPr>
          <w:p w14:paraId="497E53AC">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1041</w:t>
            </w:r>
            <w:r>
              <w:rPr>
                <w:rFonts w:hint="eastAsia" w:ascii="Times New Roman" w:hAnsi="Times New Roman" w:cs="Times New Roman"/>
              </w:rPr>
              <w:t xml:space="preserve"> (21.</w:t>
            </w:r>
            <w:r>
              <w:rPr>
                <w:rFonts w:hint="eastAsia" w:ascii="Times New Roman" w:hAnsi="Times New Roman" w:cs="Times New Roman"/>
                <w:lang w:val="en-US" w:eastAsia="zh-CN"/>
              </w:rPr>
              <w:t>2</w:t>
            </w:r>
            <w:r>
              <w:rPr>
                <w:rFonts w:hint="eastAsia" w:ascii="Times New Roman" w:hAnsi="Times New Roman" w:cs="Times New Roman"/>
              </w:rPr>
              <w:t>)</w:t>
            </w:r>
          </w:p>
        </w:tc>
        <w:tc>
          <w:tcPr>
            <w:tcW w:w="1843" w:type="dxa"/>
          </w:tcPr>
          <w:p w14:paraId="33F4465B">
            <w:pPr>
              <w:spacing w:line="360" w:lineRule="auto"/>
              <w:jc w:val="center"/>
              <w:rPr>
                <w:rFonts w:hint="eastAsia"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342</w:t>
            </w:r>
            <w:r>
              <w:rPr>
                <w:rFonts w:hint="eastAsia" w:ascii="Times New Roman" w:hAnsi="Times New Roman" w:cs="Times New Roman"/>
              </w:rPr>
              <w:t xml:space="preserve"> (2</w:t>
            </w:r>
            <w:r>
              <w:rPr>
                <w:rFonts w:hint="eastAsia" w:ascii="Times New Roman" w:hAnsi="Times New Roman" w:cs="Times New Roman"/>
                <w:lang w:val="en-US" w:eastAsia="zh-CN"/>
              </w:rPr>
              <w:t>5</w:t>
            </w:r>
            <w:r>
              <w:rPr>
                <w:rFonts w:hint="eastAsia" w:ascii="Times New Roman" w:hAnsi="Times New Roman" w:cs="Times New Roman"/>
              </w:rPr>
              <w:t>.</w:t>
            </w:r>
            <w:r>
              <w:rPr>
                <w:rFonts w:hint="eastAsia" w:ascii="Times New Roman" w:hAnsi="Times New Roman" w:cs="Times New Roman"/>
                <w:lang w:val="en-US" w:eastAsia="zh-CN"/>
              </w:rPr>
              <w:t>3</w:t>
            </w:r>
            <w:r>
              <w:rPr>
                <w:rFonts w:hint="eastAsia" w:ascii="Times New Roman" w:hAnsi="Times New Roman" w:cs="Times New Roman"/>
              </w:rPr>
              <w:t>)</w:t>
            </w:r>
          </w:p>
        </w:tc>
        <w:tc>
          <w:tcPr>
            <w:tcW w:w="1276" w:type="dxa"/>
          </w:tcPr>
          <w:p w14:paraId="2E6CF865">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w:t>
            </w:r>
            <w:r>
              <w:rPr>
                <w:rFonts w:hint="eastAsia" w:ascii="Times New Roman" w:hAnsi="Times New Roman" w:cs="Times New Roman"/>
              </w:rPr>
              <w:t>0.</w:t>
            </w:r>
            <w:r>
              <w:rPr>
                <w:rFonts w:hint="eastAsia" w:ascii="Times New Roman" w:hAnsi="Times New Roman" w:cs="Times New Roman"/>
                <w:lang w:val="en-US" w:eastAsia="zh-CN"/>
              </w:rPr>
              <w:t>001</w:t>
            </w:r>
          </w:p>
        </w:tc>
      </w:tr>
      <w:tr w14:paraId="31435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1694496C">
            <w:pPr>
              <w:spacing w:line="360" w:lineRule="auto"/>
              <w:jc w:val="left"/>
              <w:rPr>
                <w:rFonts w:hint="eastAsia" w:ascii="Times New Roman" w:hAnsi="Times New Roman" w:cs="Times New Roman"/>
              </w:rPr>
            </w:pPr>
            <w:r>
              <w:rPr>
                <w:rFonts w:ascii="Times New Roman" w:hAnsi="Times New Roman" w:cs="Times New Roman"/>
              </w:rPr>
              <w:t>Malignant tumor</w:t>
            </w:r>
            <w:r>
              <w:rPr>
                <w:rFonts w:hint="eastAsia" w:ascii="Times New Roman" w:hAnsi="Times New Roman" w:cs="Times New Roman"/>
              </w:rPr>
              <w:t>, n(%)</w:t>
            </w:r>
          </w:p>
        </w:tc>
        <w:tc>
          <w:tcPr>
            <w:tcW w:w="1984" w:type="dxa"/>
          </w:tcPr>
          <w:p w14:paraId="1E0B60D3">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42</w:t>
            </w:r>
            <w:r>
              <w:rPr>
                <w:rFonts w:hint="eastAsia" w:ascii="Times New Roman" w:hAnsi="Times New Roman" w:cs="Times New Roman"/>
              </w:rPr>
              <w:t xml:space="preserve"> (</w:t>
            </w:r>
            <w:r>
              <w:rPr>
                <w:rFonts w:hint="eastAsia" w:ascii="Times New Roman" w:hAnsi="Times New Roman" w:cs="Times New Roman"/>
                <w:lang w:val="en-US" w:eastAsia="zh-CN"/>
              </w:rPr>
              <w:t>0</w:t>
            </w:r>
            <w:r>
              <w:rPr>
                <w:rFonts w:hint="eastAsia" w:ascii="Times New Roman" w:hAnsi="Times New Roman" w:cs="Times New Roman"/>
              </w:rPr>
              <w:t>.</w:t>
            </w:r>
            <w:r>
              <w:rPr>
                <w:rFonts w:hint="eastAsia" w:ascii="Times New Roman" w:hAnsi="Times New Roman" w:cs="Times New Roman"/>
                <w:lang w:val="en-US" w:eastAsia="zh-CN"/>
              </w:rPr>
              <w:t>9</w:t>
            </w:r>
            <w:r>
              <w:rPr>
                <w:rFonts w:hint="eastAsia" w:ascii="Times New Roman" w:hAnsi="Times New Roman" w:cs="Times New Roman"/>
              </w:rPr>
              <w:t>)</w:t>
            </w:r>
          </w:p>
        </w:tc>
        <w:tc>
          <w:tcPr>
            <w:tcW w:w="1843" w:type="dxa"/>
          </w:tcPr>
          <w:p w14:paraId="7F7D8882">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66</w:t>
            </w:r>
            <w:r>
              <w:rPr>
                <w:rFonts w:hint="eastAsia" w:ascii="Times New Roman" w:hAnsi="Times New Roman" w:cs="Times New Roman"/>
              </w:rPr>
              <w:t xml:space="preserve"> (</w:t>
            </w:r>
            <w:r>
              <w:rPr>
                <w:rFonts w:hint="eastAsia" w:ascii="Times New Roman" w:hAnsi="Times New Roman" w:cs="Times New Roman"/>
                <w:lang w:val="en-US" w:eastAsia="zh-CN"/>
              </w:rPr>
              <w:t>1</w:t>
            </w:r>
            <w:r>
              <w:rPr>
                <w:rFonts w:hint="eastAsia" w:ascii="Times New Roman" w:hAnsi="Times New Roman" w:cs="Times New Roman"/>
              </w:rPr>
              <w:t>.</w:t>
            </w:r>
            <w:r>
              <w:rPr>
                <w:rFonts w:hint="eastAsia" w:ascii="Times New Roman" w:hAnsi="Times New Roman" w:cs="Times New Roman"/>
                <w:lang w:val="en-US" w:eastAsia="zh-CN"/>
              </w:rPr>
              <w:t>3</w:t>
            </w:r>
            <w:r>
              <w:rPr>
                <w:rFonts w:hint="eastAsia" w:ascii="Times New Roman" w:hAnsi="Times New Roman" w:cs="Times New Roman"/>
              </w:rPr>
              <w:t>)</w:t>
            </w:r>
          </w:p>
        </w:tc>
        <w:tc>
          <w:tcPr>
            <w:tcW w:w="1276" w:type="dxa"/>
          </w:tcPr>
          <w:p w14:paraId="756CD25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0.0</w:t>
            </w:r>
            <w:r>
              <w:rPr>
                <w:rFonts w:hint="eastAsia" w:ascii="Times New Roman" w:hAnsi="Times New Roman" w:cs="Times New Roman"/>
                <w:lang w:val="en-US" w:eastAsia="zh-CN"/>
              </w:rPr>
              <w:t>55</w:t>
            </w:r>
          </w:p>
        </w:tc>
      </w:tr>
      <w:tr w14:paraId="1D7B5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2AE26106">
            <w:pPr>
              <w:spacing w:line="360" w:lineRule="auto"/>
              <w:jc w:val="left"/>
              <w:rPr>
                <w:rFonts w:ascii="Times New Roman" w:hAnsi="Times New Roman" w:cs="Times New Roman"/>
              </w:rPr>
            </w:pPr>
            <w:r>
              <w:rPr>
                <w:rFonts w:ascii="Times New Roman" w:hAnsi="Times New Roman" w:cs="Times New Roman"/>
              </w:rPr>
              <w:t>Arthritis and rheumatism</w:t>
            </w:r>
          </w:p>
        </w:tc>
        <w:tc>
          <w:tcPr>
            <w:tcW w:w="1984" w:type="dxa"/>
          </w:tcPr>
          <w:p w14:paraId="02FBBC4B">
            <w:pPr>
              <w:spacing w:line="360" w:lineRule="auto"/>
              <w:jc w:val="center"/>
              <w:rPr>
                <w:rFonts w:hint="eastAsia"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545</w:t>
            </w:r>
            <w:r>
              <w:rPr>
                <w:rFonts w:hint="eastAsia" w:ascii="Times New Roman" w:hAnsi="Times New Roman" w:cs="Times New Roman"/>
              </w:rPr>
              <w:t xml:space="preserve"> (3</w:t>
            </w:r>
            <w:r>
              <w:rPr>
                <w:rFonts w:hint="eastAsia" w:ascii="Times New Roman" w:hAnsi="Times New Roman" w:cs="Times New Roman"/>
                <w:lang w:val="en-US" w:eastAsia="zh-CN"/>
              </w:rPr>
              <w:t>1</w:t>
            </w:r>
            <w:r>
              <w:rPr>
                <w:rFonts w:hint="eastAsia" w:ascii="Times New Roman" w:hAnsi="Times New Roman" w:cs="Times New Roman"/>
              </w:rPr>
              <w:t>.</w:t>
            </w:r>
            <w:r>
              <w:rPr>
                <w:rFonts w:hint="eastAsia" w:ascii="Times New Roman" w:hAnsi="Times New Roman" w:cs="Times New Roman"/>
                <w:lang w:val="en-US" w:eastAsia="zh-CN"/>
              </w:rPr>
              <w:t>5</w:t>
            </w:r>
            <w:r>
              <w:rPr>
                <w:rFonts w:hint="eastAsia" w:ascii="Times New Roman" w:hAnsi="Times New Roman" w:cs="Times New Roman"/>
              </w:rPr>
              <w:t>)</w:t>
            </w:r>
          </w:p>
        </w:tc>
        <w:tc>
          <w:tcPr>
            <w:tcW w:w="1843" w:type="dxa"/>
          </w:tcPr>
          <w:p w14:paraId="285F2DB8">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2054</w:t>
            </w:r>
            <w:r>
              <w:rPr>
                <w:rFonts w:hint="eastAsia" w:ascii="Times New Roman" w:hAnsi="Times New Roman" w:cs="Times New Roman"/>
              </w:rPr>
              <w:t xml:space="preserve"> (3</w:t>
            </w:r>
            <w:r>
              <w:rPr>
                <w:rFonts w:hint="eastAsia" w:ascii="Times New Roman" w:hAnsi="Times New Roman" w:cs="Times New Roman"/>
                <w:lang w:val="en-US" w:eastAsia="zh-CN"/>
              </w:rPr>
              <w:t>8</w:t>
            </w:r>
            <w:r>
              <w:rPr>
                <w:rFonts w:hint="eastAsia" w:ascii="Times New Roman" w:hAnsi="Times New Roman" w:cs="Times New Roman"/>
              </w:rPr>
              <w:t>.</w:t>
            </w:r>
            <w:r>
              <w:rPr>
                <w:rFonts w:hint="eastAsia" w:ascii="Times New Roman" w:hAnsi="Times New Roman" w:cs="Times New Roman"/>
                <w:lang w:val="en-US" w:eastAsia="zh-CN"/>
              </w:rPr>
              <w:t>8</w:t>
            </w:r>
            <w:r>
              <w:rPr>
                <w:rFonts w:hint="eastAsia" w:ascii="Times New Roman" w:hAnsi="Times New Roman" w:cs="Times New Roman"/>
              </w:rPr>
              <w:t>)</w:t>
            </w:r>
          </w:p>
        </w:tc>
        <w:tc>
          <w:tcPr>
            <w:tcW w:w="1276" w:type="dxa"/>
          </w:tcPr>
          <w:p w14:paraId="23E3B14D">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&lt;</w:t>
            </w:r>
            <w:r>
              <w:rPr>
                <w:rFonts w:hint="eastAsia" w:ascii="Times New Roman" w:hAnsi="Times New Roman" w:cs="Times New Roman"/>
              </w:rPr>
              <w:t>0.0</w:t>
            </w:r>
            <w:r>
              <w:rPr>
                <w:rFonts w:hint="eastAsia" w:ascii="Times New Roman" w:hAnsi="Times New Roman" w:cs="Times New Roman"/>
                <w:lang w:val="en-US" w:eastAsia="zh-CN"/>
              </w:rPr>
              <w:t>0</w:t>
            </w:r>
            <w:r>
              <w:rPr>
                <w:rFonts w:hint="eastAsia" w:ascii="Times New Roman" w:hAnsi="Times New Roman" w:cs="Times New Roman"/>
              </w:rPr>
              <w:t>1</w:t>
            </w:r>
          </w:p>
        </w:tc>
      </w:tr>
      <w:tr w14:paraId="3A31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0172257E">
            <w:pPr>
              <w:spacing w:line="360" w:lineRule="auto"/>
              <w:jc w:val="left"/>
              <w:rPr>
                <w:rFonts w:ascii="Times New Roman" w:hAnsi="Times New Roman" w:cs="Times New Roman"/>
              </w:rPr>
            </w:pPr>
            <w:r>
              <w:rPr>
                <w:rFonts w:hint="eastAsia" w:ascii="Times New Roman" w:hAnsi="Times New Roman" w:cs="Times New Roman"/>
              </w:rPr>
              <w:t>P</w:t>
            </w:r>
            <w:r>
              <w:rPr>
                <w:rFonts w:ascii="Times New Roman" w:hAnsi="Times New Roman" w:cs="Times New Roman"/>
              </w:rPr>
              <w:t>sychiatric disease</w:t>
            </w:r>
          </w:p>
        </w:tc>
        <w:tc>
          <w:tcPr>
            <w:tcW w:w="1984" w:type="dxa"/>
          </w:tcPr>
          <w:p w14:paraId="09FDABBA">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80</w:t>
            </w:r>
            <w:r>
              <w:rPr>
                <w:rFonts w:hint="eastAsia" w:ascii="Times New Roman" w:hAnsi="Times New Roman" w:cs="Times New Roman"/>
              </w:rPr>
              <w:t xml:space="preserve"> (1.</w:t>
            </w:r>
            <w:r>
              <w:rPr>
                <w:rFonts w:hint="eastAsia" w:ascii="Times New Roman" w:hAnsi="Times New Roman" w:cs="Times New Roman"/>
                <w:lang w:val="en-US" w:eastAsia="zh-CN"/>
              </w:rPr>
              <w:t>6</w:t>
            </w:r>
            <w:r>
              <w:rPr>
                <w:rFonts w:hint="eastAsia" w:ascii="Times New Roman" w:hAnsi="Times New Roman" w:cs="Times New Roman"/>
              </w:rPr>
              <w:t>)</w:t>
            </w:r>
          </w:p>
        </w:tc>
        <w:tc>
          <w:tcPr>
            <w:tcW w:w="1843" w:type="dxa"/>
          </w:tcPr>
          <w:p w14:paraId="2F319D57">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117</w:t>
            </w:r>
            <w:r>
              <w:rPr>
                <w:rFonts w:hint="eastAsia" w:ascii="Times New Roman" w:hAnsi="Times New Roman" w:cs="Times New Roman"/>
              </w:rPr>
              <w:t xml:space="preserve"> (</w:t>
            </w: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2</w:t>
            </w:r>
            <w:r>
              <w:rPr>
                <w:rFonts w:hint="eastAsia" w:ascii="Times New Roman" w:hAnsi="Times New Roman" w:cs="Times New Roman"/>
              </w:rPr>
              <w:t>)</w:t>
            </w:r>
          </w:p>
        </w:tc>
        <w:tc>
          <w:tcPr>
            <w:tcW w:w="1276" w:type="dxa"/>
          </w:tcPr>
          <w:p w14:paraId="333405F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0.0</w:t>
            </w:r>
            <w:r>
              <w:rPr>
                <w:rFonts w:hint="eastAsia" w:ascii="Times New Roman" w:hAnsi="Times New Roman" w:cs="Times New Roman"/>
                <w:lang w:val="en-US" w:eastAsia="zh-CN"/>
              </w:rPr>
              <w:t>34</w:t>
            </w:r>
          </w:p>
        </w:tc>
      </w:tr>
      <w:tr w14:paraId="08FC4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34574B79">
            <w:pPr>
              <w:spacing w:line="360" w:lineRule="auto"/>
              <w:jc w:val="left"/>
              <w:rPr>
                <w:rFonts w:ascii="Times New Roman" w:hAnsi="Times New Roman" w:cs="Times New Roman"/>
              </w:rPr>
            </w:pPr>
            <w:r>
              <w:rPr>
                <w:rFonts w:ascii="Times New Roman" w:hAnsi="Times New Roman" w:cs="Times New Roman"/>
              </w:rPr>
              <w:t>A</w:t>
            </w:r>
            <w:r>
              <w:rPr>
                <w:rFonts w:hint="eastAsia" w:ascii="Times New Roman" w:hAnsi="Times New Roman" w:cs="Times New Roman"/>
              </w:rPr>
              <w:t>ge-adjusted Charlson Comorbidity Index</w:t>
            </w:r>
          </w:p>
        </w:tc>
        <w:tc>
          <w:tcPr>
            <w:tcW w:w="1984" w:type="dxa"/>
          </w:tcPr>
          <w:p w14:paraId="521CE705">
            <w:pPr>
              <w:spacing w:line="360" w:lineRule="auto"/>
              <w:jc w:val="center"/>
              <w:rPr>
                <w:rFonts w:hint="eastAsia" w:ascii="Times New Roman" w:hAnsi="Times New Roman" w:cs="Times New Roman"/>
              </w:rPr>
            </w:pPr>
            <w:r>
              <w:rPr>
                <w:rFonts w:hint="eastAsia" w:ascii="Times New Roman" w:hAnsi="Times New Roman" w:cs="Times New Roman"/>
              </w:rPr>
              <w:t>2.</w:t>
            </w:r>
            <w:r>
              <w:rPr>
                <w:rFonts w:hint="eastAsia" w:ascii="Times New Roman" w:hAnsi="Times New Roman" w:cs="Times New Roman"/>
                <w:lang w:val="en-US" w:eastAsia="zh-CN"/>
              </w:rPr>
              <w:t>7</w:t>
            </w:r>
            <w:r>
              <w:rPr>
                <w:rFonts w:hint="eastAsia" w:ascii="Times New Roman" w:hAnsi="Times New Roman" w:cs="Times New Roman"/>
              </w:rPr>
              <w:t>±1.7</w:t>
            </w:r>
          </w:p>
        </w:tc>
        <w:tc>
          <w:tcPr>
            <w:tcW w:w="1843" w:type="dxa"/>
          </w:tcPr>
          <w:p w14:paraId="2E99970F">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7</w:t>
            </w:r>
            <w:r>
              <w:rPr>
                <w:rFonts w:hint="eastAsia" w:ascii="Times New Roman" w:hAnsi="Times New Roman" w:cs="Times New Roman"/>
              </w:rPr>
              <w:t>±1.</w:t>
            </w:r>
            <w:r>
              <w:rPr>
                <w:rFonts w:hint="eastAsia" w:ascii="Times New Roman" w:hAnsi="Times New Roman" w:cs="Times New Roman"/>
                <w:lang w:val="en-US" w:eastAsia="zh-CN"/>
              </w:rPr>
              <w:t>8</w:t>
            </w:r>
          </w:p>
        </w:tc>
        <w:tc>
          <w:tcPr>
            <w:tcW w:w="1276" w:type="dxa"/>
          </w:tcPr>
          <w:p w14:paraId="5CD58D5F">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0.</w:t>
            </w:r>
            <w:r>
              <w:rPr>
                <w:rFonts w:hint="eastAsia" w:ascii="Times New Roman" w:hAnsi="Times New Roman" w:cs="Times New Roman"/>
                <w:lang w:val="en-US" w:eastAsia="zh-CN"/>
              </w:rPr>
              <w:t>3</w:t>
            </w:r>
            <w:r>
              <w:rPr>
                <w:rFonts w:hint="eastAsia" w:ascii="Times New Roman" w:hAnsi="Times New Roman" w:cs="Times New Roman"/>
              </w:rPr>
              <w:t>1</w:t>
            </w:r>
            <w:r>
              <w:rPr>
                <w:rFonts w:hint="eastAsia" w:ascii="Times New Roman" w:hAnsi="Times New Roman" w:cs="Times New Roman"/>
                <w:lang w:val="en-US" w:eastAsia="zh-CN"/>
              </w:rPr>
              <w:t>4</w:t>
            </w:r>
          </w:p>
        </w:tc>
      </w:tr>
      <w:tr w14:paraId="58E8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3A253B4D">
            <w:pPr>
              <w:spacing w:line="360" w:lineRule="auto"/>
              <w:jc w:val="left"/>
              <w:rPr>
                <w:rFonts w:hint="eastAsia" w:ascii="Times New Roman" w:hAnsi="Times New Roman" w:cs="Times New Roman"/>
              </w:rPr>
            </w:pPr>
            <w:r>
              <w:rPr>
                <w:rFonts w:ascii="Times New Roman" w:hAnsi="Times New Roman" w:cs="Times New Roman"/>
              </w:rPr>
              <w:t>N</w:t>
            </w:r>
            <w:r>
              <w:rPr>
                <w:rFonts w:hint="eastAsia" w:ascii="Times New Roman" w:hAnsi="Times New Roman" w:cs="Times New Roman"/>
              </w:rPr>
              <w:t>umber of comorbidity</w:t>
            </w:r>
          </w:p>
        </w:tc>
        <w:tc>
          <w:tcPr>
            <w:tcW w:w="1984" w:type="dxa"/>
          </w:tcPr>
          <w:p w14:paraId="104683DC">
            <w:pPr>
              <w:spacing w:line="360" w:lineRule="auto"/>
              <w:jc w:val="center"/>
              <w:rPr>
                <w:rFonts w:hint="eastAsia" w:ascii="Times New Roman" w:hAnsi="Times New Roman" w:cs="Times New Roman"/>
              </w:rPr>
            </w:pPr>
            <w:r>
              <w:rPr>
                <w:rFonts w:hint="eastAsia" w:ascii="Times New Roman" w:hAnsi="Times New Roman" w:cs="Times New Roman"/>
              </w:rPr>
              <w:t>1.4±1.4</w:t>
            </w:r>
          </w:p>
        </w:tc>
        <w:tc>
          <w:tcPr>
            <w:tcW w:w="1843" w:type="dxa"/>
          </w:tcPr>
          <w:p w14:paraId="5BA25D3C">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6</w:t>
            </w:r>
            <w:r>
              <w:rPr>
                <w:rFonts w:hint="eastAsia" w:ascii="Times New Roman" w:hAnsi="Times New Roman" w:cs="Times New Roman"/>
              </w:rPr>
              <w:t>±1.</w:t>
            </w:r>
            <w:r>
              <w:rPr>
                <w:rFonts w:hint="eastAsia" w:ascii="Times New Roman" w:hAnsi="Times New Roman" w:cs="Times New Roman"/>
                <w:lang w:val="en-US" w:eastAsia="zh-CN"/>
              </w:rPr>
              <w:t>5</w:t>
            </w:r>
          </w:p>
        </w:tc>
        <w:tc>
          <w:tcPr>
            <w:tcW w:w="1276" w:type="dxa"/>
          </w:tcPr>
          <w:p w14:paraId="305EEA71">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w:t>
            </w:r>
            <w:r>
              <w:rPr>
                <w:rFonts w:hint="eastAsia" w:ascii="Times New Roman" w:hAnsi="Times New Roman" w:cs="Times New Roman"/>
              </w:rPr>
              <w:t>0.</w:t>
            </w:r>
            <w:r>
              <w:rPr>
                <w:rFonts w:hint="eastAsia" w:ascii="Times New Roman" w:hAnsi="Times New Roman" w:cs="Times New Roman"/>
                <w:lang w:val="en-US" w:eastAsia="zh-CN"/>
              </w:rPr>
              <w:t>001</w:t>
            </w:r>
          </w:p>
        </w:tc>
      </w:tr>
    </w:tbl>
    <w:p w14:paraId="4BFC8485">
      <w:pPr>
        <w:autoSpaceDE w:val="0"/>
        <w:spacing w:line="360" w:lineRule="auto"/>
        <w:rPr>
          <w:rFonts w:ascii="Times New Roman" w:hAnsi="Times New Roman"/>
        </w:rPr>
      </w:pPr>
      <w:r>
        <w:rPr>
          <w:rFonts w:ascii="Times New Roman" w:hAnsi="Times New Roman"/>
        </w:rPr>
        <w:t>LDL-C, low density lipoprotein cholesterol; HDL-C, high density lipoprotein cholesterol; eGFR, estimated glomerular filtration rate; FBG, fasting blood glucose; HbA1c, hemoglobin A1c.</w:t>
      </w:r>
    </w:p>
    <w:p w14:paraId="7E97742F">
      <w:pPr>
        <w:autoSpaceDE w:val="0"/>
        <w:spacing w:line="360" w:lineRule="auto"/>
        <w:rPr>
          <w:rFonts w:ascii="Times New Roman" w:hAnsi="Times New Roman"/>
        </w:rPr>
      </w:pPr>
      <w:r>
        <w:rPr>
          <w:rFonts w:ascii="Times New Roman" w:hAnsi="Times New Roman"/>
        </w:rPr>
        <w:t>* Present as median (interquartile range)</w:t>
      </w:r>
    </w:p>
    <w:p w14:paraId="27654B23">
      <w:pPr>
        <w:rPr>
          <w:rFonts w:ascii="Times New Roman" w:hAnsi="Times New Roman"/>
        </w:rPr>
      </w:pPr>
      <w:r>
        <w:rPr>
          <w:rFonts w:ascii="Times New Roman" w:hAnsi="Times New Roman"/>
        </w:rPr>
        <w:br w:type="page"/>
      </w:r>
    </w:p>
    <w:p w14:paraId="35884EEF">
      <w:pPr>
        <w:spacing w:line="360" w:lineRule="auto"/>
        <w:rPr>
          <w:rFonts w:hint="eastAsia" w:ascii="Times New Roman" w:hAnsi="Times New Roman" w:cs="Times New Roman"/>
          <w:b/>
          <w:bCs/>
          <w:sz w:val="24"/>
          <w:szCs w:val="24"/>
          <w:lang w:val="en-US" w:eastAsia="zh-CN"/>
        </w:rPr>
        <w:sectPr>
          <w:pgSz w:w="11906" w:h="16838"/>
          <w:pgMar w:top="1440" w:right="1800" w:bottom="1440" w:left="1800" w:header="851" w:footer="992" w:gutter="0"/>
          <w:cols w:space="425" w:num="1"/>
          <w:docGrid w:type="lines" w:linePitch="312" w:charSpace="0"/>
        </w:sectPr>
      </w:pPr>
    </w:p>
    <w:p w14:paraId="1A40717C">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lang w:val="en-US" w:eastAsia="zh-CN"/>
        </w:rPr>
        <w:t xml:space="preserve">Supplemental </w:t>
      </w:r>
      <w:r>
        <w:rPr>
          <w:rFonts w:ascii="Times New Roman" w:hAnsi="Times New Roman" w:cs="Times New Roman"/>
          <w:b/>
          <w:bCs/>
          <w:sz w:val="24"/>
          <w:szCs w:val="24"/>
        </w:rPr>
        <w:t xml:space="preserve">Table </w:t>
      </w:r>
      <w:r>
        <w:rPr>
          <w:rFonts w:hint="eastAsia" w:ascii="Times New Roman" w:hAnsi="Times New Roman" w:cs="Times New Roman"/>
          <w:b/>
          <w:bCs/>
          <w:sz w:val="24"/>
          <w:szCs w:val="24"/>
          <w:lang w:val="en-US" w:eastAsia="zh-CN"/>
        </w:rPr>
        <w:t>2</w:t>
      </w:r>
      <w:r>
        <w:rPr>
          <w:rFonts w:ascii="Times New Roman" w:hAnsi="Times New Roman" w:cs="Times New Roman"/>
          <w:b/>
          <w:bCs/>
          <w:sz w:val="24"/>
          <w:szCs w:val="24"/>
        </w:rPr>
        <w:t>. Baseline characteristics of participants</w:t>
      </w:r>
      <w:r>
        <w:rPr>
          <w:rFonts w:hint="eastAsia" w:ascii="Times New Roman" w:hAnsi="Times New Roman" w:cs="Times New Roman"/>
          <w:b/>
          <w:bCs/>
          <w:sz w:val="24"/>
          <w:szCs w:val="24"/>
          <w:lang w:val="en-US" w:eastAsia="zh-CN"/>
        </w:rPr>
        <w:t xml:space="preserve"> stratified by social isolation score</w:t>
      </w:r>
      <w:r>
        <w:rPr>
          <w:rFonts w:ascii="Times New Roman" w:hAnsi="Times New Roman" w:cs="Times New Roman"/>
          <w:b/>
          <w:bCs/>
          <w:sz w:val="24"/>
          <w:szCs w:val="24"/>
        </w:rPr>
        <w:t>.</w:t>
      </w:r>
    </w:p>
    <w:tbl>
      <w:tblPr>
        <w:tblStyle w:val="3"/>
        <w:tblW w:w="125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7"/>
        <w:gridCol w:w="1697"/>
        <w:gridCol w:w="1697"/>
        <w:gridCol w:w="1697"/>
        <w:gridCol w:w="1697"/>
        <w:gridCol w:w="1697"/>
        <w:gridCol w:w="1560"/>
      </w:tblGrid>
      <w:tr w14:paraId="335C3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vMerge w:val="restart"/>
          </w:tcPr>
          <w:p w14:paraId="12FD4FCC">
            <w:pPr>
              <w:spacing w:line="360" w:lineRule="auto"/>
              <w:jc w:val="left"/>
              <w:rPr>
                <w:rFonts w:hint="eastAsia" w:ascii="Times New Roman" w:hAnsi="Times New Roman" w:cs="Times New Roman"/>
                <w:b/>
                <w:bCs/>
              </w:rPr>
            </w:pPr>
            <w:r>
              <w:rPr>
                <w:rFonts w:hint="eastAsia" w:ascii="Times New Roman" w:hAnsi="Times New Roman" w:cs="Times New Roman"/>
                <w:b/>
                <w:bCs/>
              </w:rPr>
              <w:t xml:space="preserve">Baseline characteristics at 2011 </w:t>
            </w:r>
          </w:p>
        </w:tc>
        <w:tc>
          <w:tcPr>
            <w:tcW w:w="8485" w:type="dxa"/>
            <w:gridSpan w:val="5"/>
          </w:tcPr>
          <w:p w14:paraId="137AD5B0">
            <w:pPr>
              <w:spacing w:line="360" w:lineRule="auto"/>
              <w:jc w:val="center"/>
              <w:rPr>
                <w:rFonts w:hint="eastAsia" w:ascii="Times New Roman" w:hAnsi="Times New Roman" w:cs="Times New Roman"/>
                <w:b/>
                <w:bCs/>
              </w:rPr>
            </w:pPr>
            <w:r>
              <w:rPr>
                <w:rFonts w:hint="eastAsia" w:ascii="Times New Roman" w:hAnsi="Times New Roman" w:cs="Times New Roman"/>
                <w:b/>
                <w:bCs/>
                <w:lang w:val="en-US" w:eastAsia="zh-CN"/>
              </w:rPr>
              <w:t>Social isolation score</w:t>
            </w:r>
          </w:p>
        </w:tc>
        <w:tc>
          <w:tcPr>
            <w:tcW w:w="1560" w:type="dxa"/>
            <w:vMerge w:val="restart"/>
          </w:tcPr>
          <w:p w14:paraId="4C66DAA9">
            <w:pPr>
              <w:spacing w:line="360" w:lineRule="auto"/>
              <w:jc w:val="center"/>
              <w:rPr>
                <w:rFonts w:hint="default" w:ascii="Times New Roman" w:hAnsi="Times New Roman" w:cs="Times New Roman" w:eastAsiaTheme="minorEastAsia"/>
                <w:b/>
                <w:bCs/>
                <w:lang w:val="en-US" w:eastAsia="zh-CN"/>
              </w:rPr>
            </w:pPr>
            <w:r>
              <w:rPr>
                <w:rFonts w:hint="eastAsia" w:ascii="Times New Roman" w:hAnsi="Times New Roman" w:cs="Times New Roman"/>
                <w:b/>
                <w:bCs/>
                <w:lang w:val="en-US" w:eastAsia="zh-CN"/>
              </w:rPr>
              <w:t>P-value</w:t>
            </w:r>
          </w:p>
        </w:tc>
      </w:tr>
      <w:tr w14:paraId="13CC4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vMerge w:val="continue"/>
          </w:tcPr>
          <w:p w14:paraId="0A284A65">
            <w:pPr>
              <w:spacing w:line="360" w:lineRule="auto"/>
              <w:jc w:val="left"/>
              <w:rPr>
                <w:rFonts w:hint="eastAsia" w:ascii="Times New Roman" w:hAnsi="Times New Roman" w:cs="Times New Roman"/>
                <w:b/>
                <w:bCs/>
              </w:rPr>
            </w:pPr>
          </w:p>
        </w:tc>
        <w:tc>
          <w:tcPr>
            <w:tcW w:w="1697" w:type="dxa"/>
          </w:tcPr>
          <w:p w14:paraId="3947DF77">
            <w:pPr>
              <w:spacing w:line="360" w:lineRule="auto"/>
              <w:jc w:val="center"/>
              <w:rPr>
                <w:rFonts w:hint="eastAsia" w:ascii="Times New Roman" w:hAnsi="Times New Roman" w:cs="Times New Roman"/>
                <w:b/>
                <w:bCs/>
              </w:rPr>
            </w:pPr>
            <w:r>
              <w:rPr>
                <w:rFonts w:hint="eastAsia" w:ascii="Times New Roman" w:hAnsi="Times New Roman" w:cs="Times New Roman"/>
                <w:b/>
                <w:bCs/>
                <w:lang w:val="en-US" w:eastAsia="zh-CN"/>
              </w:rPr>
              <w:t>0</w:t>
            </w:r>
            <w:r>
              <w:rPr>
                <w:rFonts w:hint="eastAsia" w:ascii="Times New Roman" w:hAnsi="Times New Roman" w:cs="Times New Roman"/>
                <w:b/>
                <w:bCs/>
              </w:rPr>
              <w:t xml:space="preserve"> (N=</w:t>
            </w:r>
            <w:r>
              <w:rPr>
                <w:rFonts w:hint="eastAsia" w:ascii="Times New Roman" w:hAnsi="Times New Roman" w:cs="Times New Roman"/>
                <w:b/>
                <w:bCs/>
                <w:lang w:val="en-US" w:eastAsia="zh-CN"/>
              </w:rPr>
              <w:t>3820</w:t>
            </w:r>
            <w:r>
              <w:rPr>
                <w:rFonts w:hint="eastAsia" w:ascii="Times New Roman" w:hAnsi="Times New Roman" w:cs="Times New Roman"/>
                <w:b/>
                <w:bCs/>
              </w:rPr>
              <w:t>)</w:t>
            </w:r>
          </w:p>
        </w:tc>
        <w:tc>
          <w:tcPr>
            <w:tcW w:w="1697" w:type="dxa"/>
          </w:tcPr>
          <w:p w14:paraId="0A8F291D">
            <w:pPr>
              <w:spacing w:line="360" w:lineRule="auto"/>
              <w:jc w:val="center"/>
              <w:rPr>
                <w:rFonts w:hint="eastAsia" w:ascii="Times New Roman" w:hAnsi="Times New Roman" w:cs="Times New Roman"/>
                <w:b/>
                <w:bCs/>
              </w:rPr>
            </w:pPr>
            <w:r>
              <w:rPr>
                <w:rFonts w:hint="eastAsia" w:ascii="Times New Roman" w:hAnsi="Times New Roman" w:cs="Times New Roman"/>
                <w:b/>
                <w:bCs/>
                <w:lang w:val="en-US" w:eastAsia="zh-CN"/>
              </w:rPr>
              <w:t>1</w:t>
            </w:r>
            <w:r>
              <w:rPr>
                <w:rFonts w:hint="eastAsia" w:ascii="Times New Roman" w:hAnsi="Times New Roman" w:cs="Times New Roman"/>
                <w:b/>
                <w:bCs/>
              </w:rPr>
              <w:t xml:space="preserve"> (N=</w:t>
            </w:r>
            <w:r>
              <w:rPr>
                <w:rFonts w:hint="eastAsia" w:ascii="Times New Roman" w:hAnsi="Times New Roman" w:cs="Times New Roman"/>
                <w:b/>
                <w:bCs/>
                <w:lang w:val="en-US" w:eastAsia="zh-CN"/>
              </w:rPr>
              <w:t>4253</w:t>
            </w:r>
            <w:r>
              <w:rPr>
                <w:rFonts w:hint="eastAsia" w:ascii="Times New Roman" w:hAnsi="Times New Roman" w:cs="Times New Roman"/>
                <w:b/>
                <w:bCs/>
              </w:rPr>
              <w:t>)</w:t>
            </w:r>
          </w:p>
        </w:tc>
        <w:tc>
          <w:tcPr>
            <w:tcW w:w="1697" w:type="dxa"/>
          </w:tcPr>
          <w:p w14:paraId="70E3468E">
            <w:pPr>
              <w:spacing w:line="360" w:lineRule="auto"/>
              <w:jc w:val="center"/>
              <w:rPr>
                <w:rFonts w:hint="default" w:ascii="Times New Roman" w:hAnsi="Times New Roman" w:cs="Times New Roman"/>
                <w:b/>
                <w:bCs/>
                <w:lang w:val="en-US" w:eastAsia="zh-CN"/>
              </w:rPr>
            </w:pPr>
            <w:r>
              <w:rPr>
                <w:rFonts w:hint="eastAsia" w:ascii="Times New Roman" w:hAnsi="Times New Roman" w:cs="Times New Roman"/>
                <w:b/>
                <w:bCs/>
                <w:lang w:val="en-US" w:eastAsia="zh-CN"/>
              </w:rPr>
              <w:t>2 (N=1508)</w:t>
            </w:r>
          </w:p>
        </w:tc>
        <w:tc>
          <w:tcPr>
            <w:tcW w:w="1697" w:type="dxa"/>
          </w:tcPr>
          <w:p w14:paraId="7CC13E3A">
            <w:pPr>
              <w:spacing w:line="360" w:lineRule="auto"/>
              <w:jc w:val="center"/>
              <w:rPr>
                <w:rFonts w:hint="default" w:ascii="Times New Roman" w:hAnsi="Times New Roman" w:cs="Times New Roman" w:eastAsiaTheme="minorEastAsia"/>
                <w:b/>
                <w:bCs/>
                <w:lang w:val="en-US" w:eastAsia="zh-CN"/>
              </w:rPr>
            </w:pPr>
            <w:r>
              <w:rPr>
                <w:rFonts w:hint="eastAsia" w:ascii="Times New Roman" w:hAnsi="Times New Roman" w:cs="Times New Roman"/>
                <w:b/>
                <w:bCs/>
                <w:lang w:val="en-US" w:eastAsia="zh-CN"/>
              </w:rPr>
              <w:t>3 (N=491)</w:t>
            </w:r>
          </w:p>
        </w:tc>
        <w:tc>
          <w:tcPr>
            <w:tcW w:w="1697" w:type="dxa"/>
          </w:tcPr>
          <w:p w14:paraId="63A9C552">
            <w:pPr>
              <w:spacing w:line="360" w:lineRule="auto"/>
              <w:jc w:val="center"/>
              <w:rPr>
                <w:rFonts w:hint="default" w:ascii="Times New Roman" w:hAnsi="Times New Roman" w:cs="Times New Roman" w:eastAsiaTheme="minorEastAsia"/>
                <w:b/>
                <w:bCs/>
                <w:lang w:val="en-US" w:eastAsia="zh-CN"/>
              </w:rPr>
            </w:pPr>
            <w:r>
              <w:rPr>
                <w:rFonts w:hint="eastAsia" w:ascii="Times New Roman" w:hAnsi="Times New Roman" w:cs="Times New Roman"/>
                <w:b/>
                <w:bCs/>
                <w:lang w:val="en-US" w:eastAsia="zh-CN"/>
              </w:rPr>
              <w:t>4 (N=125)</w:t>
            </w:r>
          </w:p>
        </w:tc>
        <w:tc>
          <w:tcPr>
            <w:tcW w:w="1560" w:type="dxa"/>
            <w:vMerge w:val="continue"/>
          </w:tcPr>
          <w:p w14:paraId="14D968E6">
            <w:pPr>
              <w:spacing w:line="360" w:lineRule="auto"/>
              <w:jc w:val="center"/>
              <w:rPr>
                <w:rFonts w:hint="default" w:ascii="Times New Roman" w:hAnsi="Times New Roman" w:cs="Times New Roman" w:eastAsiaTheme="minorEastAsia"/>
                <w:b/>
                <w:bCs/>
                <w:lang w:val="en-US" w:eastAsia="zh-CN"/>
              </w:rPr>
            </w:pPr>
          </w:p>
        </w:tc>
      </w:tr>
      <w:tr w14:paraId="4237F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72" w:type="dxa"/>
            <w:gridSpan w:val="7"/>
          </w:tcPr>
          <w:p w14:paraId="55D8E176">
            <w:pPr>
              <w:spacing w:line="360" w:lineRule="auto"/>
              <w:jc w:val="left"/>
              <w:rPr>
                <w:rFonts w:ascii="Times New Roman" w:hAnsi="Times New Roman" w:cs="Times New Roman"/>
                <w:b/>
                <w:bCs/>
              </w:rPr>
            </w:pPr>
            <w:r>
              <w:rPr>
                <w:rFonts w:hint="eastAsia" w:ascii="Times New Roman" w:hAnsi="Times New Roman" w:cs="Times New Roman"/>
                <w:b/>
                <w:bCs/>
                <w:lang w:val="en-US" w:eastAsia="zh-CN"/>
              </w:rPr>
              <w:t>Demographic</w:t>
            </w:r>
          </w:p>
        </w:tc>
      </w:tr>
      <w:tr w14:paraId="0013A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6E6CD2DE">
            <w:pPr>
              <w:spacing w:line="360" w:lineRule="auto"/>
              <w:jc w:val="left"/>
              <w:rPr>
                <w:rFonts w:ascii="Times New Roman" w:hAnsi="Times New Roman" w:cs="Times New Roman"/>
              </w:rPr>
            </w:pPr>
            <w:r>
              <w:rPr>
                <w:rFonts w:ascii="Times New Roman" w:hAnsi="Times New Roman" w:cs="Times New Roman"/>
              </w:rPr>
              <w:t>Age (years)</w:t>
            </w:r>
          </w:p>
        </w:tc>
        <w:tc>
          <w:tcPr>
            <w:tcW w:w="1697" w:type="dxa"/>
          </w:tcPr>
          <w:p w14:paraId="471B0BD2">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57.0</w:t>
            </w:r>
            <w:r>
              <w:rPr>
                <w:rFonts w:hint="eastAsia" w:ascii="Times New Roman" w:hAnsi="Times New Roman" w:cs="Times New Roman"/>
              </w:rPr>
              <w:t>±9.</w:t>
            </w:r>
            <w:r>
              <w:rPr>
                <w:rFonts w:hint="eastAsia" w:ascii="Times New Roman" w:hAnsi="Times New Roman" w:cs="Times New Roman"/>
                <w:lang w:val="en-US" w:eastAsia="zh-CN"/>
              </w:rPr>
              <w:t>3</w:t>
            </w:r>
          </w:p>
        </w:tc>
        <w:tc>
          <w:tcPr>
            <w:tcW w:w="1697" w:type="dxa"/>
          </w:tcPr>
          <w:p w14:paraId="49C2153C">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60</w:t>
            </w:r>
            <w:r>
              <w:rPr>
                <w:rFonts w:hint="eastAsia" w:ascii="Times New Roman" w:hAnsi="Times New Roman" w:cs="Times New Roman"/>
              </w:rPr>
              <w:t>.</w:t>
            </w:r>
            <w:r>
              <w:rPr>
                <w:rFonts w:hint="eastAsia" w:ascii="Times New Roman" w:hAnsi="Times New Roman" w:cs="Times New Roman"/>
                <w:lang w:val="en-US" w:eastAsia="zh-CN"/>
              </w:rPr>
              <w:t>3</w:t>
            </w:r>
            <w:r>
              <w:rPr>
                <w:rFonts w:hint="eastAsia" w:ascii="Times New Roman" w:hAnsi="Times New Roman" w:cs="Times New Roman"/>
              </w:rPr>
              <w:t>±1</w:t>
            </w:r>
            <w:r>
              <w:rPr>
                <w:rFonts w:hint="eastAsia" w:ascii="Times New Roman" w:hAnsi="Times New Roman" w:cs="Times New Roman"/>
                <w:lang w:val="en-US" w:eastAsia="zh-CN"/>
              </w:rPr>
              <w:t>0.5</w:t>
            </w:r>
          </w:p>
        </w:tc>
        <w:tc>
          <w:tcPr>
            <w:tcW w:w="1697" w:type="dxa"/>
          </w:tcPr>
          <w:p w14:paraId="10662618">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64.7</w:t>
            </w:r>
            <w:r>
              <w:rPr>
                <w:rFonts w:hint="eastAsia" w:ascii="Times New Roman" w:hAnsi="Times New Roman" w:cs="Times New Roman"/>
              </w:rPr>
              <w:t>±</w:t>
            </w:r>
            <w:r>
              <w:rPr>
                <w:rFonts w:hint="eastAsia" w:ascii="Times New Roman" w:hAnsi="Times New Roman" w:cs="Times New Roman"/>
                <w:lang w:val="en-US" w:eastAsia="zh-CN"/>
              </w:rPr>
              <w:t>11.3</w:t>
            </w:r>
          </w:p>
        </w:tc>
        <w:tc>
          <w:tcPr>
            <w:tcW w:w="1697" w:type="dxa"/>
          </w:tcPr>
          <w:p w14:paraId="5473A5D5">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65.0</w:t>
            </w:r>
            <w:r>
              <w:rPr>
                <w:rFonts w:hint="eastAsia" w:ascii="Times New Roman" w:hAnsi="Times New Roman" w:cs="Times New Roman"/>
              </w:rPr>
              <w:t>±</w:t>
            </w:r>
            <w:r>
              <w:rPr>
                <w:rFonts w:hint="eastAsia" w:ascii="Times New Roman" w:hAnsi="Times New Roman" w:cs="Times New Roman"/>
                <w:lang w:val="en-US" w:eastAsia="zh-CN"/>
              </w:rPr>
              <w:t>10.9</w:t>
            </w:r>
          </w:p>
        </w:tc>
        <w:tc>
          <w:tcPr>
            <w:tcW w:w="1697" w:type="dxa"/>
          </w:tcPr>
          <w:p w14:paraId="5DD9D11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66.6</w:t>
            </w:r>
            <w:r>
              <w:rPr>
                <w:rFonts w:hint="eastAsia" w:ascii="Times New Roman" w:hAnsi="Times New Roman" w:cs="Times New Roman"/>
              </w:rPr>
              <w:t>±</w:t>
            </w:r>
            <w:r>
              <w:rPr>
                <w:rFonts w:hint="eastAsia" w:ascii="Times New Roman" w:hAnsi="Times New Roman" w:cs="Times New Roman"/>
                <w:lang w:val="en-US" w:eastAsia="zh-CN"/>
              </w:rPr>
              <w:t>10.1</w:t>
            </w:r>
          </w:p>
        </w:tc>
        <w:tc>
          <w:tcPr>
            <w:tcW w:w="1560" w:type="dxa"/>
          </w:tcPr>
          <w:p w14:paraId="26C2CFD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2C83B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5D9F93A">
            <w:pPr>
              <w:spacing w:line="360" w:lineRule="auto"/>
              <w:jc w:val="left"/>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Male, n(%)</w:t>
            </w:r>
          </w:p>
        </w:tc>
        <w:tc>
          <w:tcPr>
            <w:tcW w:w="1697" w:type="dxa"/>
          </w:tcPr>
          <w:p w14:paraId="1B6607E2">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1907 (49.9)</w:t>
            </w:r>
          </w:p>
        </w:tc>
        <w:tc>
          <w:tcPr>
            <w:tcW w:w="1697" w:type="dxa"/>
          </w:tcPr>
          <w:p w14:paraId="0FC4F351">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2085 (49.0)</w:t>
            </w:r>
          </w:p>
        </w:tc>
        <w:tc>
          <w:tcPr>
            <w:tcW w:w="1697" w:type="dxa"/>
          </w:tcPr>
          <w:p w14:paraId="198B2CC3">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631 (41.8)</w:t>
            </w:r>
          </w:p>
        </w:tc>
        <w:tc>
          <w:tcPr>
            <w:tcW w:w="1697" w:type="dxa"/>
          </w:tcPr>
          <w:p w14:paraId="2DF45C0B">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222 (45.2)</w:t>
            </w:r>
          </w:p>
        </w:tc>
        <w:tc>
          <w:tcPr>
            <w:tcW w:w="1697" w:type="dxa"/>
          </w:tcPr>
          <w:p w14:paraId="26D1103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57 (45.6)</w:t>
            </w:r>
          </w:p>
        </w:tc>
        <w:tc>
          <w:tcPr>
            <w:tcW w:w="1560" w:type="dxa"/>
          </w:tcPr>
          <w:p w14:paraId="2C1B2AEB">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74A5D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76AB99CE">
            <w:pPr>
              <w:spacing w:line="360" w:lineRule="auto"/>
              <w:jc w:val="left"/>
              <w:rPr>
                <w:rFonts w:ascii="Times New Roman" w:hAnsi="Times New Roman" w:cs="Times New Roman"/>
              </w:rPr>
            </w:pPr>
            <w:r>
              <w:rPr>
                <w:rFonts w:ascii="Times New Roman" w:hAnsi="Times New Roman" w:cs="Times New Roman"/>
              </w:rPr>
              <w:t>Married, n(%)</w:t>
            </w:r>
          </w:p>
        </w:tc>
        <w:tc>
          <w:tcPr>
            <w:tcW w:w="1697" w:type="dxa"/>
          </w:tcPr>
          <w:p w14:paraId="7DE515FC">
            <w:pPr>
              <w:spacing w:line="360" w:lineRule="auto"/>
              <w:jc w:val="center"/>
              <w:rPr>
                <w:rFonts w:hint="default" w:ascii="Times New Roman" w:hAnsi="Times New Roman" w:cs="Times New Roman"/>
                <w:lang w:val="en-US"/>
              </w:rPr>
            </w:pPr>
            <w:r>
              <w:rPr>
                <w:rFonts w:hint="eastAsia" w:ascii="Times New Roman" w:hAnsi="Times New Roman" w:cs="Times New Roman"/>
                <w:lang w:val="en-US" w:eastAsia="zh-CN"/>
              </w:rPr>
              <w:t>3820 (100)</w:t>
            </w:r>
          </w:p>
        </w:tc>
        <w:tc>
          <w:tcPr>
            <w:tcW w:w="1697" w:type="dxa"/>
          </w:tcPr>
          <w:p w14:paraId="592D6E66">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3637</w:t>
            </w:r>
            <w:r>
              <w:rPr>
                <w:rFonts w:hint="eastAsia" w:ascii="Times New Roman" w:hAnsi="Times New Roman" w:cs="Times New Roman"/>
              </w:rPr>
              <w:t xml:space="preserve"> (</w:t>
            </w:r>
            <w:r>
              <w:rPr>
                <w:rFonts w:hint="eastAsia" w:ascii="Times New Roman" w:hAnsi="Times New Roman" w:cs="Times New Roman"/>
                <w:lang w:val="en-US" w:eastAsia="zh-CN"/>
              </w:rPr>
              <w:t>85</w:t>
            </w:r>
            <w:r>
              <w:rPr>
                <w:rFonts w:hint="eastAsia" w:ascii="Times New Roman" w:hAnsi="Times New Roman" w:cs="Times New Roman"/>
              </w:rPr>
              <w:t>.</w:t>
            </w:r>
            <w:r>
              <w:rPr>
                <w:rFonts w:hint="eastAsia" w:ascii="Times New Roman" w:hAnsi="Times New Roman" w:cs="Times New Roman"/>
                <w:lang w:val="en-US" w:eastAsia="zh-CN"/>
              </w:rPr>
              <w:t>5</w:t>
            </w:r>
            <w:r>
              <w:rPr>
                <w:rFonts w:hint="eastAsia" w:ascii="Times New Roman" w:hAnsi="Times New Roman" w:cs="Times New Roman"/>
              </w:rPr>
              <w:t>)</w:t>
            </w:r>
          </w:p>
        </w:tc>
        <w:tc>
          <w:tcPr>
            <w:tcW w:w="1697" w:type="dxa"/>
          </w:tcPr>
          <w:p w14:paraId="13DE8DB8">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494 (32.8)</w:t>
            </w:r>
          </w:p>
        </w:tc>
        <w:tc>
          <w:tcPr>
            <w:tcW w:w="1697" w:type="dxa"/>
          </w:tcPr>
          <w:p w14:paraId="66C468C3">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 (0)</w:t>
            </w:r>
          </w:p>
        </w:tc>
        <w:tc>
          <w:tcPr>
            <w:tcW w:w="1697" w:type="dxa"/>
          </w:tcPr>
          <w:p w14:paraId="0F8CEE13">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 (0)</w:t>
            </w:r>
          </w:p>
        </w:tc>
        <w:tc>
          <w:tcPr>
            <w:tcW w:w="1560" w:type="dxa"/>
          </w:tcPr>
          <w:p w14:paraId="59B142B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0F72C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6D43A656">
            <w:pPr>
              <w:spacing w:line="360" w:lineRule="auto"/>
              <w:jc w:val="left"/>
              <w:rPr>
                <w:rFonts w:ascii="Times New Roman" w:hAnsi="Times New Roman" w:cs="Times New Roman"/>
              </w:rPr>
            </w:pPr>
            <w:r>
              <w:rPr>
                <w:rFonts w:ascii="Times New Roman" w:hAnsi="Times New Roman" w:cs="Times New Roman"/>
              </w:rPr>
              <w:t>E</w:t>
            </w:r>
            <w:r>
              <w:rPr>
                <w:rFonts w:hint="eastAsia" w:ascii="Times New Roman" w:hAnsi="Times New Roman" w:cs="Times New Roman"/>
              </w:rPr>
              <w:t xml:space="preserve">ducation </w:t>
            </w:r>
            <w:r>
              <w:rPr>
                <w:rFonts w:ascii="Times New Roman" w:hAnsi="Times New Roman" w:cs="Times New Roman"/>
              </w:rPr>
              <w:t>≥High school, n(%)</w:t>
            </w:r>
          </w:p>
        </w:tc>
        <w:tc>
          <w:tcPr>
            <w:tcW w:w="1697" w:type="dxa"/>
          </w:tcPr>
          <w:p w14:paraId="254931AD">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 xml:space="preserve">744 </w:t>
            </w:r>
            <w:r>
              <w:rPr>
                <w:rFonts w:hint="eastAsia" w:ascii="Times New Roman" w:hAnsi="Times New Roman" w:cs="Times New Roman"/>
              </w:rPr>
              <w:t>(1</w:t>
            </w:r>
            <w:r>
              <w:rPr>
                <w:rFonts w:hint="eastAsia" w:ascii="Times New Roman" w:hAnsi="Times New Roman" w:cs="Times New Roman"/>
                <w:lang w:val="en-US" w:eastAsia="zh-CN"/>
              </w:rPr>
              <w:t>9</w:t>
            </w:r>
            <w:r>
              <w:rPr>
                <w:rFonts w:hint="eastAsia" w:ascii="Times New Roman" w:hAnsi="Times New Roman" w:cs="Times New Roman"/>
              </w:rPr>
              <w:t>.</w:t>
            </w:r>
            <w:r>
              <w:rPr>
                <w:rFonts w:hint="eastAsia" w:ascii="Times New Roman" w:hAnsi="Times New Roman" w:cs="Times New Roman"/>
                <w:lang w:val="en-US" w:eastAsia="zh-CN"/>
              </w:rPr>
              <w:t>5</w:t>
            </w:r>
            <w:r>
              <w:rPr>
                <w:rFonts w:hint="eastAsia" w:ascii="Times New Roman" w:hAnsi="Times New Roman" w:cs="Times New Roman"/>
              </w:rPr>
              <w:t>)</w:t>
            </w:r>
          </w:p>
        </w:tc>
        <w:tc>
          <w:tcPr>
            <w:tcW w:w="1697" w:type="dxa"/>
          </w:tcPr>
          <w:p w14:paraId="753B16B0">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410</w:t>
            </w:r>
            <w:r>
              <w:rPr>
                <w:rFonts w:hint="eastAsia" w:ascii="Times New Roman" w:hAnsi="Times New Roman" w:cs="Times New Roman"/>
              </w:rPr>
              <w:t xml:space="preserve"> (</w:t>
            </w:r>
            <w:r>
              <w:rPr>
                <w:rFonts w:hint="eastAsia" w:ascii="Times New Roman" w:hAnsi="Times New Roman" w:cs="Times New Roman"/>
                <w:lang w:val="en-US" w:eastAsia="zh-CN"/>
              </w:rPr>
              <w:t>9</w:t>
            </w:r>
            <w:r>
              <w:rPr>
                <w:rFonts w:hint="eastAsia" w:ascii="Times New Roman" w:hAnsi="Times New Roman" w:cs="Times New Roman"/>
              </w:rPr>
              <w:t>.</w:t>
            </w:r>
            <w:r>
              <w:rPr>
                <w:rFonts w:hint="eastAsia" w:ascii="Times New Roman" w:hAnsi="Times New Roman" w:cs="Times New Roman"/>
                <w:lang w:val="en-US" w:eastAsia="zh-CN"/>
              </w:rPr>
              <w:t>6</w:t>
            </w:r>
            <w:r>
              <w:rPr>
                <w:rFonts w:hint="eastAsia" w:ascii="Times New Roman" w:hAnsi="Times New Roman" w:cs="Times New Roman"/>
              </w:rPr>
              <w:t>)</w:t>
            </w:r>
          </w:p>
        </w:tc>
        <w:tc>
          <w:tcPr>
            <w:tcW w:w="1697" w:type="dxa"/>
          </w:tcPr>
          <w:p w14:paraId="6817B569">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114 (7.6)</w:t>
            </w:r>
          </w:p>
        </w:tc>
        <w:tc>
          <w:tcPr>
            <w:tcW w:w="1697" w:type="dxa"/>
          </w:tcPr>
          <w:p w14:paraId="56CB5090">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37 (7.5)</w:t>
            </w:r>
          </w:p>
        </w:tc>
        <w:tc>
          <w:tcPr>
            <w:tcW w:w="1697" w:type="dxa"/>
          </w:tcPr>
          <w:p w14:paraId="2E3A2957">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6 (4.8)</w:t>
            </w:r>
          </w:p>
        </w:tc>
        <w:tc>
          <w:tcPr>
            <w:tcW w:w="1560" w:type="dxa"/>
          </w:tcPr>
          <w:p w14:paraId="3ABC4E8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37A5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0DB886A">
            <w:pPr>
              <w:spacing w:line="360" w:lineRule="auto"/>
              <w:jc w:val="left"/>
              <w:rPr>
                <w:rFonts w:hint="eastAsia" w:ascii="Times New Roman" w:hAnsi="Times New Roman" w:cs="Times New Roman"/>
              </w:rPr>
            </w:pPr>
            <w:r>
              <w:rPr>
                <w:rFonts w:ascii="Times New Roman" w:hAnsi="Times New Roman" w:cs="Times New Roman"/>
              </w:rPr>
              <w:t>C</w:t>
            </w:r>
            <w:r>
              <w:rPr>
                <w:rFonts w:hint="eastAsia" w:ascii="Times New Roman" w:hAnsi="Times New Roman" w:cs="Times New Roman"/>
              </w:rPr>
              <w:t>urrent smoker, n(%)</w:t>
            </w:r>
          </w:p>
        </w:tc>
        <w:tc>
          <w:tcPr>
            <w:tcW w:w="1697" w:type="dxa"/>
          </w:tcPr>
          <w:p w14:paraId="4F829B60">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 xml:space="preserve">1158 </w:t>
            </w:r>
            <w:r>
              <w:rPr>
                <w:rFonts w:hint="eastAsia" w:ascii="Times New Roman" w:hAnsi="Times New Roman" w:cs="Times New Roman"/>
              </w:rPr>
              <w:t>(</w:t>
            </w:r>
            <w:r>
              <w:rPr>
                <w:rFonts w:hint="eastAsia" w:ascii="Times New Roman" w:hAnsi="Times New Roman" w:cs="Times New Roman"/>
                <w:lang w:val="en-US" w:eastAsia="zh-CN"/>
              </w:rPr>
              <w:t>30.7</w:t>
            </w:r>
            <w:r>
              <w:rPr>
                <w:rFonts w:hint="eastAsia" w:ascii="Times New Roman" w:hAnsi="Times New Roman" w:cs="Times New Roman"/>
              </w:rPr>
              <w:t>)</w:t>
            </w:r>
          </w:p>
        </w:tc>
        <w:tc>
          <w:tcPr>
            <w:tcW w:w="1697" w:type="dxa"/>
          </w:tcPr>
          <w:p w14:paraId="1FC37AC8">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1315</w:t>
            </w:r>
            <w:r>
              <w:rPr>
                <w:rFonts w:hint="eastAsia" w:ascii="Times New Roman" w:hAnsi="Times New Roman" w:cs="Times New Roman"/>
              </w:rPr>
              <w:t xml:space="preserve"> (</w:t>
            </w:r>
            <w:r>
              <w:rPr>
                <w:rFonts w:hint="eastAsia" w:ascii="Times New Roman" w:hAnsi="Times New Roman" w:cs="Times New Roman"/>
                <w:lang w:val="en-US" w:eastAsia="zh-CN"/>
              </w:rPr>
              <w:t>31</w:t>
            </w:r>
            <w:r>
              <w:rPr>
                <w:rFonts w:hint="eastAsia" w:ascii="Times New Roman" w:hAnsi="Times New Roman" w:cs="Times New Roman"/>
              </w:rPr>
              <w:t>.</w:t>
            </w:r>
            <w:r>
              <w:rPr>
                <w:rFonts w:hint="eastAsia" w:ascii="Times New Roman" w:hAnsi="Times New Roman" w:cs="Times New Roman"/>
                <w:lang w:val="en-US" w:eastAsia="zh-CN"/>
              </w:rPr>
              <w:t>0</w:t>
            </w:r>
            <w:r>
              <w:rPr>
                <w:rFonts w:hint="eastAsia" w:ascii="Times New Roman" w:hAnsi="Times New Roman" w:cs="Times New Roman"/>
              </w:rPr>
              <w:t>)</w:t>
            </w:r>
          </w:p>
        </w:tc>
        <w:tc>
          <w:tcPr>
            <w:tcW w:w="1697" w:type="dxa"/>
          </w:tcPr>
          <w:p w14:paraId="273AAD3A">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419 (28.0)</w:t>
            </w:r>
          </w:p>
        </w:tc>
        <w:tc>
          <w:tcPr>
            <w:tcW w:w="1697" w:type="dxa"/>
          </w:tcPr>
          <w:p w14:paraId="1C25672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147 (30.1)</w:t>
            </w:r>
          </w:p>
        </w:tc>
        <w:tc>
          <w:tcPr>
            <w:tcW w:w="1697" w:type="dxa"/>
          </w:tcPr>
          <w:p w14:paraId="5201DAC1">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35 (28.0)</w:t>
            </w:r>
          </w:p>
        </w:tc>
        <w:tc>
          <w:tcPr>
            <w:tcW w:w="1560" w:type="dxa"/>
          </w:tcPr>
          <w:p w14:paraId="02E395CD">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0.276</w:t>
            </w:r>
          </w:p>
        </w:tc>
      </w:tr>
      <w:tr w14:paraId="60256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2976114F">
            <w:pPr>
              <w:spacing w:line="360" w:lineRule="auto"/>
              <w:jc w:val="left"/>
              <w:rPr>
                <w:rFonts w:hint="eastAsia" w:ascii="Times New Roman" w:hAnsi="Times New Roman" w:cs="Times New Roman"/>
              </w:rPr>
            </w:pPr>
            <w:r>
              <w:rPr>
                <w:rFonts w:ascii="Times New Roman" w:hAnsi="Times New Roman" w:cs="Times New Roman"/>
              </w:rPr>
              <w:t>C</w:t>
            </w:r>
            <w:r>
              <w:rPr>
                <w:rFonts w:hint="eastAsia" w:ascii="Times New Roman" w:hAnsi="Times New Roman" w:cs="Times New Roman"/>
              </w:rPr>
              <w:t>urrent drinker, n(%)</w:t>
            </w:r>
          </w:p>
        </w:tc>
        <w:tc>
          <w:tcPr>
            <w:tcW w:w="1697" w:type="dxa"/>
          </w:tcPr>
          <w:p w14:paraId="01B7C5E0">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1324</w:t>
            </w:r>
            <w:r>
              <w:rPr>
                <w:rFonts w:hint="eastAsia" w:ascii="Times New Roman" w:hAnsi="Times New Roman" w:cs="Times New Roman"/>
              </w:rPr>
              <w:t xml:space="preserve"> (</w:t>
            </w:r>
            <w:r>
              <w:rPr>
                <w:rFonts w:hint="eastAsia" w:ascii="Times New Roman" w:hAnsi="Times New Roman" w:cs="Times New Roman"/>
                <w:lang w:val="en-US" w:eastAsia="zh-CN"/>
              </w:rPr>
              <w:t>35</w:t>
            </w:r>
            <w:r>
              <w:rPr>
                <w:rFonts w:hint="eastAsia" w:ascii="Times New Roman" w:hAnsi="Times New Roman" w:cs="Times New Roman"/>
              </w:rPr>
              <w:t>.</w:t>
            </w:r>
            <w:r>
              <w:rPr>
                <w:rFonts w:hint="eastAsia" w:ascii="Times New Roman" w:hAnsi="Times New Roman" w:cs="Times New Roman"/>
                <w:lang w:val="en-US" w:eastAsia="zh-CN"/>
              </w:rPr>
              <w:t>3</w:t>
            </w:r>
            <w:r>
              <w:rPr>
                <w:rFonts w:hint="eastAsia" w:ascii="Times New Roman" w:hAnsi="Times New Roman" w:cs="Times New Roman"/>
              </w:rPr>
              <w:t>)</w:t>
            </w:r>
          </w:p>
        </w:tc>
        <w:tc>
          <w:tcPr>
            <w:tcW w:w="1697" w:type="dxa"/>
          </w:tcPr>
          <w:p w14:paraId="7802E30F">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1356</w:t>
            </w:r>
            <w:r>
              <w:rPr>
                <w:rFonts w:hint="eastAsia" w:ascii="Times New Roman" w:hAnsi="Times New Roman" w:cs="Times New Roman"/>
              </w:rPr>
              <w:t xml:space="preserve"> (</w:t>
            </w:r>
            <w:r>
              <w:rPr>
                <w:rFonts w:hint="eastAsia" w:ascii="Times New Roman" w:hAnsi="Times New Roman" w:cs="Times New Roman"/>
                <w:lang w:val="en-US" w:eastAsia="zh-CN"/>
              </w:rPr>
              <w:t>31</w:t>
            </w:r>
            <w:r>
              <w:rPr>
                <w:rFonts w:hint="eastAsia" w:ascii="Times New Roman" w:hAnsi="Times New Roman" w:cs="Times New Roman"/>
              </w:rPr>
              <w:t>.</w:t>
            </w:r>
            <w:r>
              <w:rPr>
                <w:rFonts w:hint="eastAsia" w:ascii="Times New Roman" w:hAnsi="Times New Roman" w:cs="Times New Roman"/>
                <w:lang w:val="en-US" w:eastAsia="zh-CN"/>
              </w:rPr>
              <w:t>9</w:t>
            </w:r>
            <w:r>
              <w:rPr>
                <w:rFonts w:hint="eastAsia" w:ascii="Times New Roman" w:hAnsi="Times New Roman" w:cs="Times New Roman"/>
              </w:rPr>
              <w:t>)</w:t>
            </w:r>
          </w:p>
        </w:tc>
        <w:tc>
          <w:tcPr>
            <w:tcW w:w="1697" w:type="dxa"/>
          </w:tcPr>
          <w:p w14:paraId="4786318A">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409 (27.4)</w:t>
            </w:r>
          </w:p>
        </w:tc>
        <w:tc>
          <w:tcPr>
            <w:tcW w:w="1697" w:type="dxa"/>
          </w:tcPr>
          <w:p w14:paraId="6887C45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128 (26.2)</w:t>
            </w:r>
          </w:p>
        </w:tc>
        <w:tc>
          <w:tcPr>
            <w:tcW w:w="1697" w:type="dxa"/>
          </w:tcPr>
          <w:p w14:paraId="67EB091D">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36 (28.8)</w:t>
            </w:r>
          </w:p>
        </w:tc>
        <w:tc>
          <w:tcPr>
            <w:tcW w:w="1560" w:type="dxa"/>
          </w:tcPr>
          <w:p w14:paraId="07719E20">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&lt;0.001</w:t>
            </w:r>
          </w:p>
        </w:tc>
      </w:tr>
      <w:tr w14:paraId="73961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72" w:type="dxa"/>
            <w:gridSpan w:val="7"/>
          </w:tcPr>
          <w:p w14:paraId="71BF8B98">
            <w:pPr>
              <w:spacing w:line="360" w:lineRule="auto"/>
              <w:jc w:val="left"/>
              <w:rPr>
                <w:rFonts w:ascii="Times New Roman" w:hAnsi="Times New Roman" w:cs="Times New Roman"/>
                <w:b/>
                <w:bCs/>
              </w:rPr>
            </w:pPr>
            <w:r>
              <w:rPr>
                <w:rFonts w:ascii="Times New Roman" w:hAnsi="Times New Roman" w:cs="Times New Roman"/>
                <w:b/>
                <w:bCs/>
              </w:rPr>
              <w:t xml:space="preserve">Physical </w:t>
            </w:r>
            <w:r>
              <w:rPr>
                <w:rFonts w:hint="eastAsia" w:ascii="Times New Roman" w:hAnsi="Times New Roman" w:cs="Times New Roman"/>
                <w:b/>
                <w:bCs/>
                <w:lang w:val="en-US" w:eastAsia="zh-CN"/>
              </w:rPr>
              <w:t>measurements and anthropometrics</w:t>
            </w:r>
          </w:p>
        </w:tc>
      </w:tr>
      <w:tr w14:paraId="2E4E7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F4541C4">
            <w:pPr>
              <w:spacing w:line="360" w:lineRule="auto"/>
              <w:jc w:val="left"/>
              <w:rPr>
                <w:rFonts w:ascii="Times New Roman" w:hAnsi="Times New Roman" w:cs="Times New Roman"/>
              </w:rPr>
            </w:pPr>
            <w:r>
              <w:rPr>
                <w:rFonts w:ascii="Times New Roman" w:hAnsi="Times New Roman" w:cs="Times New Roman"/>
              </w:rPr>
              <w:t>Systolic blood pressure (mmHg)</w:t>
            </w:r>
          </w:p>
        </w:tc>
        <w:tc>
          <w:tcPr>
            <w:tcW w:w="1697" w:type="dxa"/>
          </w:tcPr>
          <w:p w14:paraId="67F4BA8A">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29.6</w:t>
            </w:r>
            <w:r>
              <w:rPr>
                <w:rFonts w:hint="eastAsia" w:ascii="Times New Roman" w:hAnsi="Times New Roman" w:cs="Times New Roman"/>
              </w:rPr>
              <w:t>±2</w:t>
            </w:r>
            <w:r>
              <w:rPr>
                <w:rFonts w:hint="eastAsia" w:ascii="Times New Roman" w:hAnsi="Times New Roman" w:cs="Times New Roman"/>
                <w:lang w:val="en-US" w:eastAsia="zh-CN"/>
              </w:rPr>
              <w:t>7</w:t>
            </w:r>
            <w:r>
              <w:rPr>
                <w:rFonts w:hint="eastAsia" w:ascii="Times New Roman" w:hAnsi="Times New Roman" w:cs="Times New Roman"/>
              </w:rPr>
              <w:t>.</w:t>
            </w:r>
            <w:r>
              <w:rPr>
                <w:rFonts w:hint="eastAsia" w:ascii="Times New Roman" w:hAnsi="Times New Roman" w:cs="Times New Roman"/>
                <w:lang w:val="en-US" w:eastAsia="zh-CN"/>
              </w:rPr>
              <w:t>4</w:t>
            </w:r>
          </w:p>
        </w:tc>
        <w:tc>
          <w:tcPr>
            <w:tcW w:w="1697" w:type="dxa"/>
          </w:tcPr>
          <w:p w14:paraId="443840B7">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13</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33</w:t>
            </w:r>
            <w:r>
              <w:rPr>
                <w:rFonts w:hint="eastAsia" w:ascii="Times New Roman" w:hAnsi="Times New Roman" w:cs="Times New Roman"/>
              </w:rPr>
              <w:t>.</w:t>
            </w:r>
            <w:r>
              <w:rPr>
                <w:rFonts w:hint="eastAsia" w:ascii="Times New Roman" w:hAnsi="Times New Roman" w:cs="Times New Roman"/>
                <w:lang w:val="en-US" w:eastAsia="zh-CN"/>
              </w:rPr>
              <w:t>2</w:t>
            </w:r>
          </w:p>
        </w:tc>
        <w:tc>
          <w:tcPr>
            <w:tcW w:w="1697" w:type="dxa"/>
          </w:tcPr>
          <w:p w14:paraId="5359036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136.1</w:t>
            </w:r>
            <w:r>
              <w:rPr>
                <w:rFonts w:hint="eastAsia" w:ascii="Times New Roman" w:hAnsi="Times New Roman" w:cs="Times New Roman"/>
              </w:rPr>
              <w:t>±</w:t>
            </w:r>
            <w:r>
              <w:rPr>
                <w:rFonts w:hint="eastAsia" w:ascii="Times New Roman" w:hAnsi="Times New Roman" w:cs="Times New Roman"/>
                <w:lang w:val="en-US" w:eastAsia="zh-CN"/>
              </w:rPr>
              <w:t>32.5</w:t>
            </w:r>
          </w:p>
        </w:tc>
        <w:tc>
          <w:tcPr>
            <w:tcW w:w="1697" w:type="dxa"/>
          </w:tcPr>
          <w:p w14:paraId="643FF61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135.1</w:t>
            </w:r>
            <w:r>
              <w:rPr>
                <w:rFonts w:hint="eastAsia" w:ascii="Times New Roman" w:hAnsi="Times New Roman" w:cs="Times New Roman"/>
              </w:rPr>
              <w:t>±</w:t>
            </w:r>
            <w:r>
              <w:rPr>
                <w:rFonts w:hint="eastAsia" w:ascii="Times New Roman" w:hAnsi="Times New Roman" w:cs="Times New Roman"/>
                <w:lang w:val="en-US" w:eastAsia="zh-CN"/>
              </w:rPr>
              <w:t>31.5</w:t>
            </w:r>
          </w:p>
        </w:tc>
        <w:tc>
          <w:tcPr>
            <w:tcW w:w="1697" w:type="dxa"/>
          </w:tcPr>
          <w:p w14:paraId="702CC8EA">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139.9</w:t>
            </w:r>
            <w:r>
              <w:rPr>
                <w:rFonts w:hint="eastAsia" w:ascii="Times New Roman" w:hAnsi="Times New Roman" w:cs="Times New Roman"/>
              </w:rPr>
              <w:t>±</w:t>
            </w:r>
            <w:r>
              <w:rPr>
                <w:rFonts w:hint="eastAsia" w:ascii="Times New Roman" w:hAnsi="Times New Roman" w:cs="Times New Roman"/>
                <w:lang w:val="en-US" w:eastAsia="zh-CN"/>
              </w:rPr>
              <w:t>25.7</w:t>
            </w:r>
          </w:p>
        </w:tc>
        <w:tc>
          <w:tcPr>
            <w:tcW w:w="1560" w:type="dxa"/>
          </w:tcPr>
          <w:p w14:paraId="4BA14933">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4C413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70F93751">
            <w:pPr>
              <w:spacing w:line="360" w:lineRule="auto"/>
              <w:jc w:val="left"/>
              <w:rPr>
                <w:rFonts w:ascii="Times New Roman" w:hAnsi="Times New Roman" w:cs="Times New Roman"/>
              </w:rPr>
            </w:pPr>
            <w:r>
              <w:rPr>
                <w:rFonts w:ascii="Times New Roman" w:hAnsi="Times New Roman" w:cs="Times New Roman"/>
              </w:rPr>
              <w:t>Diastolic blood pressure (mmHg)</w:t>
            </w:r>
          </w:p>
        </w:tc>
        <w:tc>
          <w:tcPr>
            <w:tcW w:w="1697" w:type="dxa"/>
          </w:tcPr>
          <w:p w14:paraId="633F15F5">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7</w:t>
            </w:r>
            <w:r>
              <w:rPr>
                <w:rFonts w:hint="eastAsia" w:ascii="Times New Roman" w:hAnsi="Times New Roman" w:cs="Times New Roman"/>
                <w:lang w:val="en-US" w:eastAsia="zh-CN"/>
              </w:rPr>
              <w:t>5.9</w:t>
            </w:r>
            <w:r>
              <w:rPr>
                <w:rFonts w:hint="eastAsia" w:ascii="Times New Roman" w:hAnsi="Times New Roman" w:cs="Times New Roman"/>
              </w:rPr>
              <w:t>±1</w:t>
            </w:r>
            <w:r>
              <w:rPr>
                <w:rFonts w:hint="eastAsia" w:ascii="Times New Roman" w:hAnsi="Times New Roman" w:cs="Times New Roman"/>
                <w:lang w:val="en-US" w:eastAsia="zh-CN"/>
              </w:rPr>
              <w:t>1</w:t>
            </w:r>
            <w:r>
              <w:rPr>
                <w:rFonts w:hint="eastAsia" w:ascii="Times New Roman" w:hAnsi="Times New Roman" w:cs="Times New Roman"/>
              </w:rPr>
              <w:t>.</w:t>
            </w:r>
            <w:r>
              <w:rPr>
                <w:rFonts w:hint="eastAsia" w:ascii="Times New Roman" w:hAnsi="Times New Roman" w:cs="Times New Roman"/>
                <w:lang w:val="en-US" w:eastAsia="zh-CN"/>
              </w:rPr>
              <w:t>8</w:t>
            </w:r>
          </w:p>
        </w:tc>
        <w:tc>
          <w:tcPr>
            <w:tcW w:w="1697" w:type="dxa"/>
          </w:tcPr>
          <w:p w14:paraId="1417E5FD">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7</w:t>
            </w:r>
            <w:r>
              <w:rPr>
                <w:rFonts w:hint="eastAsia" w:ascii="Times New Roman" w:hAnsi="Times New Roman" w:cs="Times New Roman"/>
                <w:lang w:val="en-US" w:eastAsia="zh-CN"/>
              </w:rPr>
              <w:t>6.1</w:t>
            </w:r>
            <w:r>
              <w:rPr>
                <w:rFonts w:hint="eastAsia" w:ascii="Times New Roman" w:hAnsi="Times New Roman" w:cs="Times New Roman"/>
              </w:rPr>
              <w:t>±1</w:t>
            </w: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3</w:t>
            </w:r>
          </w:p>
        </w:tc>
        <w:tc>
          <w:tcPr>
            <w:tcW w:w="1697" w:type="dxa"/>
          </w:tcPr>
          <w:p w14:paraId="5950EBC8">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76.0</w:t>
            </w:r>
            <w:r>
              <w:rPr>
                <w:rFonts w:hint="eastAsia" w:ascii="Times New Roman" w:hAnsi="Times New Roman" w:cs="Times New Roman"/>
              </w:rPr>
              <w:t>±</w:t>
            </w:r>
            <w:r>
              <w:rPr>
                <w:rFonts w:hint="eastAsia" w:ascii="Times New Roman" w:hAnsi="Times New Roman" w:cs="Times New Roman"/>
                <w:lang w:val="en-US" w:eastAsia="zh-CN"/>
              </w:rPr>
              <w:t>12.4</w:t>
            </w:r>
          </w:p>
        </w:tc>
        <w:tc>
          <w:tcPr>
            <w:tcW w:w="1697" w:type="dxa"/>
          </w:tcPr>
          <w:p w14:paraId="08CFA080">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75.6</w:t>
            </w:r>
            <w:r>
              <w:rPr>
                <w:rFonts w:hint="eastAsia" w:ascii="Times New Roman" w:hAnsi="Times New Roman" w:cs="Times New Roman"/>
              </w:rPr>
              <w:t>±</w:t>
            </w:r>
            <w:r>
              <w:rPr>
                <w:rFonts w:hint="eastAsia" w:ascii="Times New Roman" w:hAnsi="Times New Roman" w:cs="Times New Roman"/>
                <w:lang w:val="en-US" w:eastAsia="zh-CN"/>
              </w:rPr>
              <w:t>11.1</w:t>
            </w:r>
          </w:p>
        </w:tc>
        <w:tc>
          <w:tcPr>
            <w:tcW w:w="1697" w:type="dxa"/>
          </w:tcPr>
          <w:p w14:paraId="49F97153">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78.3</w:t>
            </w:r>
            <w:r>
              <w:rPr>
                <w:rFonts w:hint="eastAsia" w:ascii="Times New Roman" w:hAnsi="Times New Roman" w:cs="Times New Roman"/>
              </w:rPr>
              <w:t>±</w:t>
            </w:r>
            <w:r>
              <w:rPr>
                <w:rFonts w:hint="eastAsia" w:ascii="Times New Roman" w:hAnsi="Times New Roman" w:cs="Times New Roman"/>
                <w:lang w:val="en-US" w:eastAsia="zh-CN"/>
              </w:rPr>
              <w:t>13.5</w:t>
            </w:r>
          </w:p>
        </w:tc>
        <w:tc>
          <w:tcPr>
            <w:tcW w:w="1560" w:type="dxa"/>
          </w:tcPr>
          <w:p w14:paraId="19071A61">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0.316</w:t>
            </w:r>
          </w:p>
        </w:tc>
      </w:tr>
      <w:tr w14:paraId="6A0AC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22CB7769">
            <w:pPr>
              <w:spacing w:line="360" w:lineRule="auto"/>
              <w:jc w:val="left"/>
              <w:rPr>
                <w:rFonts w:ascii="Times New Roman" w:hAnsi="Times New Roman" w:cs="Times New Roman"/>
              </w:rPr>
            </w:pPr>
            <w:r>
              <w:rPr>
                <w:rFonts w:ascii="Times New Roman" w:hAnsi="Times New Roman" w:cs="Times New Roman"/>
              </w:rPr>
              <w:t>Pulse (beat per minute)</w:t>
            </w:r>
          </w:p>
        </w:tc>
        <w:tc>
          <w:tcPr>
            <w:tcW w:w="1697" w:type="dxa"/>
          </w:tcPr>
          <w:p w14:paraId="38083379">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7</w:t>
            </w:r>
            <w:r>
              <w:rPr>
                <w:rFonts w:hint="eastAsia" w:ascii="Times New Roman" w:hAnsi="Times New Roman" w:cs="Times New Roman"/>
                <w:lang w:val="en-US" w:eastAsia="zh-CN"/>
              </w:rPr>
              <w:t>1.9</w:t>
            </w:r>
            <w:r>
              <w:rPr>
                <w:rFonts w:hint="eastAsia" w:ascii="Times New Roman" w:hAnsi="Times New Roman" w:cs="Times New Roman"/>
              </w:rPr>
              <w:t>±1</w:t>
            </w:r>
            <w:r>
              <w:rPr>
                <w:rFonts w:hint="eastAsia" w:ascii="Times New Roman" w:hAnsi="Times New Roman" w:cs="Times New Roman"/>
                <w:lang w:val="en-US" w:eastAsia="zh-CN"/>
              </w:rPr>
              <w:t>0</w:t>
            </w:r>
            <w:r>
              <w:rPr>
                <w:rFonts w:hint="eastAsia" w:ascii="Times New Roman" w:hAnsi="Times New Roman" w:cs="Times New Roman"/>
              </w:rPr>
              <w:t>.</w:t>
            </w:r>
            <w:r>
              <w:rPr>
                <w:rFonts w:hint="eastAsia" w:ascii="Times New Roman" w:hAnsi="Times New Roman" w:cs="Times New Roman"/>
                <w:lang w:val="en-US" w:eastAsia="zh-CN"/>
              </w:rPr>
              <w:t>2</w:t>
            </w:r>
          </w:p>
        </w:tc>
        <w:tc>
          <w:tcPr>
            <w:tcW w:w="1697" w:type="dxa"/>
          </w:tcPr>
          <w:p w14:paraId="255F817B">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7</w:t>
            </w:r>
            <w:r>
              <w:rPr>
                <w:rFonts w:hint="eastAsia" w:ascii="Times New Roman" w:hAnsi="Times New Roman" w:cs="Times New Roman"/>
                <w:lang w:val="en-US" w:eastAsia="zh-CN"/>
              </w:rPr>
              <w:t>2.6</w:t>
            </w:r>
            <w:r>
              <w:rPr>
                <w:rFonts w:hint="eastAsia" w:ascii="Times New Roman" w:hAnsi="Times New Roman" w:cs="Times New Roman"/>
              </w:rPr>
              <w:t>±1</w:t>
            </w:r>
            <w:r>
              <w:rPr>
                <w:rFonts w:hint="eastAsia" w:ascii="Times New Roman" w:hAnsi="Times New Roman" w:cs="Times New Roman"/>
                <w:lang w:val="en-US" w:eastAsia="zh-CN"/>
              </w:rPr>
              <w:t>0</w:t>
            </w:r>
            <w:r>
              <w:rPr>
                <w:rFonts w:hint="eastAsia" w:ascii="Times New Roman" w:hAnsi="Times New Roman" w:cs="Times New Roman"/>
              </w:rPr>
              <w:t>.</w:t>
            </w:r>
            <w:r>
              <w:rPr>
                <w:rFonts w:hint="eastAsia" w:ascii="Times New Roman" w:hAnsi="Times New Roman" w:cs="Times New Roman"/>
                <w:lang w:val="en-US" w:eastAsia="zh-CN"/>
              </w:rPr>
              <w:t>7</w:t>
            </w:r>
          </w:p>
        </w:tc>
        <w:tc>
          <w:tcPr>
            <w:tcW w:w="1697" w:type="dxa"/>
          </w:tcPr>
          <w:p w14:paraId="5C2C518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73.1</w:t>
            </w:r>
            <w:r>
              <w:rPr>
                <w:rFonts w:hint="eastAsia" w:ascii="Times New Roman" w:hAnsi="Times New Roman" w:cs="Times New Roman"/>
              </w:rPr>
              <w:t>±</w:t>
            </w:r>
            <w:r>
              <w:rPr>
                <w:rFonts w:hint="eastAsia" w:ascii="Times New Roman" w:hAnsi="Times New Roman" w:cs="Times New Roman"/>
                <w:lang w:val="en-US" w:eastAsia="zh-CN"/>
              </w:rPr>
              <w:t>11.1</w:t>
            </w:r>
          </w:p>
        </w:tc>
        <w:tc>
          <w:tcPr>
            <w:tcW w:w="1697" w:type="dxa"/>
          </w:tcPr>
          <w:p w14:paraId="775EBEF5">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73.5</w:t>
            </w:r>
            <w:r>
              <w:rPr>
                <w:rFonts w:hint="eastAsia" w:ascii="Times New Roman" w:hAnsi="Times New Roman" w:cs="Times New Roman"/>
              </w:rPr>
              <w:t>±</w:t>
            </w:r>
            <w:r>
              <w:rPr>
                <w:rFonts w:hint="eastAsia" w:ascii="Times New Roman" w:hAnsi="Times New Roman" w:cs="Times New Roman"/>
                <w:lang w:val="en-US" w:eastAsia="zh-CN"/>
              </w:rPr>
              <w:t>10.7</w:t>
            </w:r>
          </w:p>
        </w:tc>
        <w:tc>
          <w:tcPr>
            <w:tcW w:w="1697" w:type="dxa"/>
          </w:tcPr>
          <w:p w14:paraId="2B0AAA6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72.8</w:t>
            </w:r>
            <w:r>
              <w:rPr>
                <w:rFonts w:hint="eastAsia" w:ascii="Times New Roman" w:hAnsi="Times New Roman" w:cs="Times New Roman"/>
              </w:rPr>
              <w:t>±</w:t>
            </w:r>
            <w:r>
              <w:rPr>
                <w:rFonts w:hint="eastAsia" w:ascii="Times New Roman" w:hAnsi="Times New Roman" w:cs="Times New Roman"/>
                <w:lang w:val="en-US" w:eastAsia="zh-CN"/>
              </w:rPr>
              <w:t>9.2</w:t>
            </w:r>
          </w:p>
        </w:tc>
        <w:tc>
          <w:tcPr>
            <w:tcW w:w="1560" w:type="dxa"/>
          </w:tcPr>
          <w:p w14:paraId="1FA47377">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0.001</w:t>
            </w:r>
          </w:p>
        </w:tc>
      </w:tr>
      <w:tr w14:paraId="66008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214EBAA1">
            <w:pPr>
              <w:spacing w:line="360" w:lineRule="auto"/>
              <w:jc w:val="left"/>
              <w:rPr>
                <w:rFonts w:ascii="Times New Roman" w:hAnsi="Times New Roman" w:cs="Times New Roman"/>
              </w:rPr>
            </w:pPr>
            <w:r>
              <w:rPr>
                <w:rFonts w:ascii="Times New Roman" w:hAnsi="Times New Roman" w:cs="Times New Roman"/>
              </w:rPr>
              <w:t>Body mass index (kg/m</w:t>
            </w:r>
            <w:r>
              <w:rPr>
                <w:rFonts w:ascii="Times New Roman" w:hAnsi="Times New Roman" w:cs="Times New Roman"/>
                <w:vertAlign w:val="superscript"/>
              </w:rPr>
              <w:t>2</w:t>
            </w:r>
            <w:r>
              <w:rPr>
                <w:rFonts w:ascii="Times New Roman" w:hAnsi="Times New Roman" w:cs="Times New Roman"/>
              </w:rPr>
              <w:t>)</w:t>
            </w:r>
          </w:p>
        </w:tc>
        <w:tc>
          <w:tcPr>
            <w:tcW w:w="1697" w:type="dxa"/>
          </w:tcPr>
          <w:p w14:paraId="142887A6">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2</w:t>
            </w:r>
            <w:r>
              <w:rPr>
                <w:rFonts w:hint="eastAsia" w:ascii="Times New Roman" w:hAnsi="Times New Roman" w:cs="Times New Roman"/>
                <w:lang w:val="en-US" w:eastAsia="zh-CN"/>
              </w:rPr>
              <w:t>4.0</w:t>
            </w:r>
            <w:r>
              <w:rPr>
                <w:rFonts w:hint="eastAsia" w:ascii="Times New Roman" w:hAnsi="Times New Roman" w:cs="Times New Roman"/>
              </w:rPr>
              <w:t>±3.</w:t>
            </w:r>
            <w:r>
              <w:rPr>
                <w:rFonts w:hint="eastAsia" w:ascii="Times New Roman" w:hAnsi="Times New Roman" w:cs="Times New Roman"/>
                <w:lang w:val="en-US" w:eastAsia="zh-CN"/>
              </w:rPr>
              <w:t>8</w:t>
            </w:r>
          </w:p>
        </w:tc>
        <w:tc>
          <w:tcPr>
            <w:tcW w:w="1697" w:type="dxa"/>
          </w:tcPr>
          <w:p w14:paraId="02AB9807">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2</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8</w:t>
            </w:r>
          </w:p>
        </w:tc>
        <w:tc>
          <w:tcPr>
            <w:tcW w:w="1697" w:type="dxa"/>
          </w:tcPr>
          <w:p w14:paraId="5CA996D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22.4</w:t>
            </w:r>
            <w:r>
              <w:rPr>
                <w:rFonts w:hint="eastAsia" w:ascii="Times New Roman" w:hAnsi="Times New Roman" w:cs="Times New Roman"/>
              </w:rPr>
              <w:t>±</w:t>
            </w:r>
            <w:r>
              <w:rPr>
                <w:rFonts w:hint="eastAsia" w:ascii="Times New Roman" w:hAnsi="Times New Roman" w:cs="Times New Roman"/>
                <w:lang w:val="en-US" w:eastAsia="zh-CN"/>
              </w:rPr>
              <w:t>4.0</w:t>
            </w:r>
          </w:p>
        </w:tc>
        <w:tc>
          <w:tcPr>
            <w:tcW w:w="1697" w:type="dxa"/>
          </w:tcPr>
          <w:p w14:paraId="6FDA0EE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22.2</w:t>
            </w:r>
            <w:r>
              <w:rPr>
                <w:rFonts w:hint="eastAsia" w:ascii="Times New Roman" w:hAnsi="Times New Roman" w:cs="Times New Roman"/>
              </w:rPr>
              <w:t>±</w:t>
            </w:r>
            <w:r>
              <w:rPr>
                <w:rFonts w:hint="eastAsia" w:ascii="Times New Roman" w:hAnsi="Times New Roman" w:cs="Times New Roman"/>
                <w:lang w:val="en-US" w:eastAsia="zh-CN"/>
              </w:rPr>
              <w:t>3.6</w:t>
            </w:r>
          </w:p>
        </w:tc>
        <w:tc>
          <w:tcPr>
            <w:tcW w:w="1697" w:type="dxa"/>
          </w:tcPr>
          <w:p w14:paraId="436AD69C">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22.2</w:t>
            </w:r>
            <w:r>
              <w:rPr>
                <w:rFonts w:hint="eastAsia" w:ascii="Times New Roman" w:hAnsi="Times New Roman" w:cs="Times New Roman"/>
              </w:rPr>
              <w:t>±</w:t>
            </w:r>
            <w:r>
              <w:rPr>
                <w:rFonts w:hint="eastAsia" w:ascii="Times New Roman" w:hAnsi="Times New Roman" w:cs="Times New Roman"/>
                <w:lang w:val="en-US" w:eastAsia="zh-CN"/>
              </w:rPr>
              <w:t>3.4</w:t>
            </w:r>
          </w:p>
        </w:tc>
        <w:tc>
          <w:tcPr>
            <w:tcW w:w="1560" w:type="dxa"/>
          </w:tcPr>
          <w:p w14:paraId="3A5E9A52">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34AD0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72" w:type="dxa"/>
            <w:gridSpan w:val="7"/>
          </w:tcPr>
          <w:p w14:paraId="1A940ACE">
            <w:pPr>
              <w:tabs>
                <w:tab w:val="left" w:pos="5034"/>
              </w:tabs>
              <w:spacing w:line="360" w:lineRule="auto"/>
              <w:jc w:val="left"/>
              <w:rPr>
                <w:rFonts w:ascii="Times New Roman" w:hAnsi="Times New Roman"/>
                <w:b/>
                <w:bCs/>
              </w:rPr>
            </w:pPr>
            <w:r>
              <w:rPr>
                <w:rFonts w:ascii="Times New Roman" w:hAnsi="Times New Roman"/>
                <w:b/>
                <w:bCs/>
              </w:rPr>
              <w:t>Laboratory</w:t>
            </w:r>
          </w:p>
        </w:tc>
      </w:tr>
      <w:tr w14:paraId="2ED88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318F6BD">
            <w:pPr>
              <w:spacing w:line="360" w:lineRule="auto"/>
              <w:jc w:val="left"/>
              <w:rPr>
                <w:rFonts w:ascii="Times New Roman" w:hAnsi="Times New Roman" w:cs="Times New Roman"/>
              </w:rPr>
            </w:pPr>
            <w:r>
              <w:rPr>
                <w:rFonts w:ascii="Times New Roman" w:hAnsi="Times New Roman" w:cs="Times New Roman"/>
              </w:rPr>
              <w:t>Hemoglobin (g/dL)</w:t>
            </w:r>
          </w:p>
        </w:tc>
        <w:tc>
          <w:tcPr>
            <w:tcW w:w="1697" w:type="dxa"/>
          </w:tcPr>
          <w:p w14:paraId="4030DAA1">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4.5</w:t>
            </w:r>
            <w:r>
              <w:rPr>
                <w:rFonts w:hint="eastAsia" w:ascii="Times New Roman" w:hAnsi="Times New Roman" w:cs="Times New Roman"/>
              </w:rPr>
              <w:t>±2.</w:t>
            </w:r>
            <w:r>
              <w:rPr>
                <w:rFonts w:hint="eastAsia" w:ascii="Times New Roman" w:hAnsi="Times New Roman" w:cs="Times New Roman"/>
                <w:lang w:val="en-US" w:eastAsia="zh-CN"/>
              </w:rPr>
              <w:t>0</w:t>
            </w:r>
          </w:p>
        </w:tc>
        <w:tc>
          <w:tcPr>
            <w:tcW w:w="1697" w:type="dxa"/>
          </w:tcPr>
          <w:p w14:paraId="619763B8">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4.4</w:t>
            </w:r>
            <w:r>
              <w:rPr>
                <w:rFonts w:hint="eastAsia" w:ascii="Times New Roman" w:hAnsi="Times New Roman" w:cs="Times New Roman"/>
              </w:rPr>
              <w:t>±2.</w:t>
            </w:r>
            <w:r>
              <w:rPr>
                <w:rFonts w:hint="eastAsia" w:ascii="Times New Roman" w:hAnsi="Times New Roman" w:cs="Times New Roman"/>
                <w:lang w:val="en-US" w:eastAsia="zh-CN"/>
              </w:rPr>
              <w:t>3</w:t>
            </w:r>
          </w:p>
        </w:tc>
        <w:tc>
          <w:tcPr>
            <w:tcW w:w="1697" w:type="dxa"/>
          </w:tcPr>
          <w:p w14:paraId="1B1AFE99">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14.2</w:t>
            </w:r>
            <w:r>
              <w:rPr>
                <w:rFonts w:hint="eastAsia" w:ascii="Times New Roman" w:hAnsi="Times New Roman" w:cs="Times New Roman"/>
              </w:rPr>
              <w:t>±</w:t>
            </w:r>
            <w:r>
              <w:rPr>
                <w:rFonts w:hint="eastAsia" w:ascii="Times New Roman" w:hAnsi="Times New Roman" w:cs="Times New Roman"/>
                <w:lang w:val="en-US" w:eastAsia="zh-CN"/>
              </w:rPr>
              <w:t>2.4</w:t>
            </w:r>
          </w:p>
        </w:tc>
        <w:tc>
          <w:tcPr>
            <w:tcW w:w="1697" w:type="dxa"/>
          </w:tcPr>
          <w:p w14:paraId="2832A6E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4.5</w:t>
            </w:r>
            <w:r>
              <w:rPr>
                <w:rFonts w:hint="eastAsia" w:ascii="Times New Roman" w:hAnsi="Times New Roman" w:cs="Times New Roman"/>
              </w:rPr>
              <w:t>±</w:t>
            </w:r>
            <w:r>
              <w:rPr>
                <w:rFonts w:hint="eastAsia" w:ascii="Times New Roman" w:hAnsi="Times New Roman" w:cs="Times New Roman"/>
                <w:lang w:val="en-US" w:eastAsia="zh-CN"/>
              </w:rPr>
              <w:t>2.7</w:t>
            </w:r>
          </w:p>
        </w:tc>
        <w:tc>
          <w:tcPr>
            <w:tcW w:w="1697" w:type="dxa"/>
          </w:tcPr>
          <w:p w14:paraId="4B95D7E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14.3</w:t>
            </w:r>
            <w:r>
              <w:rPr>
                <w:rFonts w:hint="eastAsia" w:ascii="Times New Roman" w:hAnsi="Times New Roman" w:cs="Times New Roman"/>
              </w:rPr>
              <w:t>±</w:t>
            </w:r>
            <w:r>
              <w:rPr>
                <w:rFonts w:hint="eastAsia" w:ascii="Times New Roman" w:hAnsi="Times New Roman" w:cs="Times New Roman"/>
                <w:lang w:val="en-US" w:eastAsia="zh-CN"/>
              </w:rPr>
              <w:t>2.1</w:t>
            </w:r>
          </w:p>
        </w:tc>
        <w:tc>
          <w:tcPr>
            <w:tcW w:w="1560" w:type="dxa"/>
          </w:tcPr>
          <w:p w14:paraId="5A419E1B">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0.038</w:t>
            </w:r>
          </w:p>
        </w:tc>
      </w:tr>
      <w:tr w14:paraId="55282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1678C94F">
            <w:pPr>
              <w:spacing w:line="360" w:lineRule="auto"/>
              <w:jc w:val="left"/>
              <w:rPr>
                <w:rFonts w:ascii="Times New Roman" w:hAnsi="Times New Roman" w:cs="Times New Roman"/>
              </w:rPr>
            </w:pPr>
            <w:r>
              <w:rPr>
                <w:rFonts w:ascii="Times New Roman" w:hAnsi="Times New Roman" w:cs="Times New Roman"/>
              </w:rPr>
              <w:t>Triglyceride (mg/dL)</w:t>
            </w:r>
          </w:p>
        </w:tc>
        <w:tc>
          <w:tcPr>
            <w:tcW w:w="1697" w:type="dxa"/>
          </w:tcPr>
          <w:p w14:paraId="30EC77D2">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40.9</w:t>
            </w:r>
            <w:r>
              <w:rPr>
                <w:rFonts w:hint="eastAsia" w:ascii="Times New Roman" w:hAnsi="Times New Roman" w:cs="Times New Roman"/>
              </w:rPr>
              <w:t>±1</w:t>
            </w:r>
            <w:r>
              <w:rPr>
                <w:rFonts w:hint="eastAsia" w:ascii="Times New Roman" w:hAnsi="Times New Roman" w:cs="Times New Roman"/>
                <w:lang w:val="en-US" w:eastAsia="zh-CN"/>
              </w:rPr>
              <w:t>07</w:t>
            </w:r>
            <w:r>
              <w:rPr>
                <w:rFonts w:hint="eastAsia" w:ascii="Times New Roman" w:hAnsi="Times New Roman" w:cs="Times New Roman"/>
              </w:rPr>
              <w:t>.</w:t>
            </w:r>
            <w:r>
              <w:rPr>
                <w:rFonts w:hint="eastAsia" w:ascii="Times New Roman" w:hAnsi="Times New Roman" w:cs="Times New Roman"/>
                <w:lang w:val="en-US" w:eastAsia="zh-CN"/>
              </w:rPr>
              <w:t>8</w:t>
            </w:r>
          </w:p>
        </w:tc>
        <w:tc>
          <w:tcPr>
            <w:tcW w:w="1697" w:type="dxa"/>
          </w:tcPr>
          <w:p w14:paraId="56B55FE8">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30</w:t>
            </w:r>
            <w:r>
              <w:rPr>
                <w:rFonts w:hint="eastAsia" w:ascii="Times New Roman" w:hAnsi="Times New Roman" w:cs="Times New Roman"/>
              </w:rPr>
              <w:t>.</w:t>
            </w:r>
            <w:r>
              <w:rPr>
                <w:rFonts w:hint="eastAsia" w:ascii="Times New Roman" w:hAnsi="Times New Roman" w:cs="Times New Roman"/>
                <w:lang w:val="en-US" w:eastAsia="zh-CN"/>
              </w:rPr>
              <w:t>8</w:t>
            </w:r>
            <w:r>
              <w:rPr>
                <w:rFonts w:hint="eastAsia" w:ascii="Times New Roman" w:hAnsi="Times New Roman" w:cs="Times New Roman"/>
              </w:rPr>
              <w:t>±</w:t>
            </w:r>
            <w:r>
              <w:rPr>
                <w:rFonts w:hint="eastAsia" w:ascii="Times New Roman" w:hAnsi="Times New Roman" w:cs="Times New Roman"/>
                <w:lang w:val="en-US" w:eastAsia="zh-CN"/>
              </w:rPr>
              <w:t>105</w:t>
            </w:r>
            <w:r>
              <w:rPr>
                <w:rFonts w:hint="eastAsia" w:ascii="Times New Roman" w:hAnsi="Times New Roman" w:cs="Times New Roman"/>
              </w:rPr>
              <w:t>.</w:t>
            </w:r>
            <w:r>
              <w:rPr>
                <w:rFonts w:hint="eastAsia" w:ascii="Times New Roman" w:hAnsi="Times New Roman" w:cs="Times New Roman"/>
                <w:lang w:val="en-US" w:eastAsia="zh-CN"/>
              </w:rPr>
              <w:t>9</w:t>
            </w:r>
          </w:p>
        </w:tc>
        <w:tc>
          <w:tcPr>
            <w:tcW w:w="1697" w:type="dxa"/>
          </w:tcPr>
          <w:p w14:paraId="7A498D2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127.8</w:t>
            </w:r>
            <w:r>
              <w:rPr>
                <w:rFonts w:hint="eastAsia" w:ascii="Times New Roman" w:hAnsi="Times New Roman" w:cs="Times New Roman"/>
              </w:rPr>
              <w:t>±</w:t>
            </w:r>
            <w:r>
              <w:rPr>
                <w:rFonts w:hint="eastAsia" w:ascii="Times New Roman" w:hAnsi="Times New Roman" w:cs="Times New Roman"/>
                <w:lang w:val="en-US" w:eastAsia="zh-CN"/>
              </w:rPr>
              <w:t>94.7</w:t>
            </w:r>
          </w:p>
        </w:tc>
        <w:tc>
          <w:tcPr>
            <w:tcW w:w="1697" w:type="dxa"/>
          </w:tcPr>
          <w:p w14:paraId="39E9548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20.0</w:t>
            </w:r>
            <w:r>
              <w:rPr>
                <w:rFonts w:hint="eastAsia" w:ascii="Times New Roman" w:hAnsi="Times New Roman" w:cs="Times New Roman"/>
              </w:rPr>
              <w:t>±</w:t>
            </w:r>
            <w:r>
              <w:rPr>
                <w:rFonts w:hint="eastAsia" w:ascii="Times New Roman" w:hAnsi="Times New Roman" w:cs="Times New Roman"/>
                <w:lang w:val="en-US" w:eastAsia="zh-CN"/>
              </w:rPr>
              <w:t>94.1</w:t>
            </w:r>
          </w:p>
        </w:tc>
        <w:tc>
          <w:tcPr>
            <w:tcW w:w="1697" w:type="dxa"/>
          </w:tcPr>
          <w:p w14:paraId="67C0740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126.8</w:t>
            </w:r>
            <w:r>
              <w:rPr>
                <w:rFonts w:hint="eastAsia" w:ascii="Times New Roman" w:hAnsi="Times New Roman" w:cs="Times New Roman"/>
              </w:rPr>
              <w:t>±</w:t>
            </w:r>
            <w:r>
              <w:rPr>
                <w:rFonts w:hint="eastAsia" w:ascii="Times New Roman" w:hAnsi="Times New Roman" w:cs="Times New Roman"/>
                <w:lang w:val="en-US" w:eastAsia="zh-CN"/>
              </w:rPr>
              <w:t>105.3</w:t>
            </w:r>
          </w:p>
        </w:tc>
        <w:tc>
          <w:tcPr>
            <w:tcW w:w="1560" w:type="dxa"/>
          </w:tcPr>
          <w:p w14:paraId="2102DB1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196D4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3B969122">
            <w:pPr>
              <w:spacing w:line="360" w:lineRule="auto"/>
              <w:jc w:val="left"/>
              <w:rPr>
                <w:rFonts w:ascii="Times New Roman" w:hAnsi="Times New Roman" w:cs="Times New Roman"/>
              </w:rPr>
            </w:pPr>
            <w:r>
              <w:rPr>
                <w:rFonts w:ascii="Times New Roman" w:hAnsi="Times New Roman" w:cs="Times New Roman"/>
              </w:rPr>
              <w:t>Total cholesterol (mg/dL)</w:t>
            </w:r>
          </w:p>
        </w:tc>
        <w:tc>
          <w:tcPr>
            <w:tcW w:w="1697" w:type="dxa"/>
          </w:tcPr>
          <w:p w14:paraId="69DA5B73">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94.3</w:t>
            </w:r>
            <w:r>
              <w:rPr>
                <w:rFonts w:hint="eastAsia" w:ascii="Times New Roman" w:hAnsi="Times New Roman" w:cs="Times New Roman"/>
              </w:rPr>
              <w:t>±3</w:t>
            </w:r>
            <w:r>
              <w:rPr>
                <w:rFonts w:hint="eastAsia" w:ascii="Times New Roman" w:hAnsi="Times New Roman" w:cs="Times New Roman"/>
                <w:lang w:val="en-US" w:eastAsia="zh-CN"/>
              </w:rPr>
              <w:t>7</w:t>
            </w:r>
            <w:r>
              <w:rPr>
                <w:rFonts w:hint="eastAsia" w:ascii="Times New Roman" w:hAnsi="Times New Roman" w:cs="Times New Roman"/>
              </w:rPr>
              <w:t>.</w:t>
            </w:r>
            <w:r>
              <w:rPr>
                <w:rFonts w:hint="eastAsia" w:ascii="Times New Roman" w:hAnsi="Times New Roman" w:cs="Times New Roman"/>
                <w:lang w:val="en-US" w:eastAsia="zh-CN"/>
              </w:rPr>
              <w:t>9</w:t>
            </w:r>
          </w:p>
        </w:tc>
        <w:tc>
          <w:tcPr>
            <w:tcW w:w="1697" w:type="dxa"/>
          </w:tcPr>
          <w:p w14:paraId="04A19B24">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93</w:t>
            </w:r>
            <w:r>
              <w:rPr>
                <w:rFonts w:hint="eastAsia" w:ascii="Times New Roman" w:hAnsi="Times New Roman" w:cs="Times New Roman"/>
              </w:rPr>
              <w:t>.</w:t>
            </w:r>
            <w:r>
              <w:rPr>
                <w:rFonts w:hint="eastAsia" w:ascii="Times New Roman" w:hAnsi="Times New Roman" w:cs="Times New Roman"/>
                <w:lang w:val="en-US" w:eastAsia="zh-CN"/>
              </w:rPr>
              <w:t>5</w:t>
            </w:r>
            <w:r>
              <w:rPr>
                <w:rFonts w:hint="eastAsia" w:ascii="Times New Roman" w:hAnsi="Times New Roman" w:cs="Times New Roman"/>
              </w:rPr>
              <w:t>±3</w:t>
            </w:r>
            <w:r>
              <w:rPr>
                <w:rFonts w:hint="eastAsia" w:ascii="Times New Roman" w:hAnsi="Times New Roman" w:cs="Times New Roman"/>
                <w:lang w:val="en-US" w:eastAsia="zh-CN"/>
              </w:rPr>
              <w:t>8</w:t>
            </w:r>
            <w:r>
              <w:rPr>
                <w:rFonts w:hint="eastAsia" w:ascii="Times New Roman" w:hAnsi="Times New Roman" w:cs="Times New Roman"/>
              </w:rPr>
              <w:t>.</w:t>
            </w:r>
            <w:r>
              <w:rPr>
                <w:rFonts w:hint="eastAsia" w:ascii="Times New Roman" w:hAnsi="Times New Roman" w:cs="Times New Roman"/>
                <w:lang w:val="en-US" w:eastAsia="zh-CN"/>
              </w:rPr>
              <w:t>1</w:t>
            </w:r>
          </w:p>
        </w:tc>
        <w:tc>
          <w:tcPr>
            <w:tcW w:w="1697" w:type="dxa"/>
          </w:tcPr>
          <w:p w14:paraId="64E6622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193.0</w:t>
            </w:r>
            <w:r>
              <w:rPr>
                <w:rFonts w:hint="eastAsia" w:ascii="Times New Roman" w:hAnsi="Times New Roman" w:cs="Times New Roman"/>
              </w:rPr>
              <w:t>±</w:t>
            </w:r>
            <w:r>
              <w:rPr>
                <w:rFonts w:hint="eastAsia" w:ascii="Times New Roman" w:hAnsi="Times New Roman" w:cs="Times New Roman"/>
                <w:lang w:val="en-US" w:eastAsia="zh-CN"/>
              </w:rPr>
              <w:t>38.3</w:t>
            </w:r>
          </w:p>
        </w:tc>
        <w:tc>
          <w:tcPr>
            <w:tcW w:w="1697" w:type="dxa"/>
          </w:tcPr>
          <w:p w14:paraId="0594834B">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90.4</w:t>
            </w:r>
            <w:r>
              <w:rPr>
                <w:rFonts w:hint="eastAsia" w:ascii="Times New Roman" w:hAnsi="Times New Roman" w:cs="Times New Roman"/>
              </w:rPr>
              <w:t>±</w:t>
            </w:r>
            <w:r>
              <w:rPr>
                <w:rFonts w:hint="eastAsia" w:ascii="Times New Roman" w:hAnsi="Times New Roman" w:cs="Times New Roman"/>
                <w:lang w:val="en-US" w:eastAsia="zh-CN"/>
              </w:rPr>
              <w:t>38.3</w:t>
            </w:r>
          </w:p>
        </w:tc>
        <w:tc>
          <w:tcPr>
            <w:tcW w:w="1697" w:type="dxa"/>
          </w:tcPr>
          <w:p w14:paraId="607DFE53">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187.1</w:t>
            </w:r>
            <w:r>
              <w:rPr>
                <w:rFonts w:hint="eastAsia" w:ascii="Times New Roman" w:hAnsi="Times New Roman" w:cs="Times New Roman"/>
              </w:rPr>
              <w:t>±</w:t>
            </w:r>
            <w:r>
              <w:rPr>
                <w:rFonts w:hint="eastAsia" w:ascii="Times New Roman" w:hAnsi="Times New Roman" w:cs="Times New Roman"/>
                <w:lang w:val="en-US" w:eastAsia="zh-CN"/>
              </w:rPr>
              <w:t>35.2</w:t>
            </w:r>
          </w:p>
        </w:tc>
        <w:tc>
          <w:tcPr>
            <w:tcW w:w="1560" w:type="dxa"/>
          </w:tcPr>
          <w:p w14:paraId="69C94E2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0.236</w:t>
            </w:r>
          </w:p>
        </w:tc>
      </w:tr>
      <w:tr w14:paraId="46F67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194901AA">
            <w:pPr>
              <w:spacing w:line="360" w:lineRule="auto"/>
              <w:jc w:val="left"/>
              <w:rPr>
                <w:rFonts w:ascii="Times New Roman" w:hAnsi="Times New Roman" w:cs="Times New Roman"/>
              </w:rPr>
            </w:pPr>
            <w:r>
              <w:rPr>
                <w:rFonts w:ascii="Times New Roman" w:hAnsi="Times New Roman" w:cs="Times New Roman"/>
              </w:rPr>
              <w:t>LDL-C (mg/dL)</w:t>
            </w:r>
          </w:p>
        </w:tc>
        <w:tc>
          <w:tcPr>
            <w:tcW w:w="1697" w:type="dxa"/>
          </w:tcPr>
          <w:p w14:paraId="05CDC196">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11</w:t>
            </w:r>
            <w:r>
              <w:rPr>
                <w:rFonts w:hint="eastAsia" w:ascii="Times New Roman" w:hAnsi="Times New Roman" w:cs="Times New Roman"/>
                <w:lang w:val="en-US" w:eastAsia="zh-CN"/>
              </w:rPr>
              <w:t>7</w:t>
            </w:r>
            <w:r>
              <w:rPr>
                <w:rFonts w:hint="eastAsia" w:ascii="Times New Roman" w:hAnsi="Times New Roman" w:cs="Times New Roman"/>
              </w:rPr>
              <w:t>.</w:t>
            </w:r>
            <w:r>
              <w:rPr>
                <w:rFonts w:hint="eastAsia" w:ascii="Times New Roman" w:hAnsi="Times New Roman" w:cs="Times New Roman"/>
                <w:lang w:val="en-US" w:eastAsia="zh-CN"/>
              </w:rPr>
              <w:t>2</w:t>
            </w:r>
            <w:r>
              <w:rPr>
                <w:rFonts w:hint="eastAsia" w:ascii="Times New Roman" w:hAnsi="Times New Roman" w:cs="Times New Roman"/>
              </w:rPr>
              <w:t>±3</w:t>
            </w:r>
            <w:r>
              <w:rPr>
                <w:rFonts w:hint="eastAsia" w:ascii="Times New Roman" w:hAnsi="Times New Roman" w:cs="Times New Roman"/>
                <w:lang w:val="en-US" w:eastAsia="zh-CN"/>
              </w:rPr>
              <w:t>5</w:t>
            </w:r>
            <w:r>
              <w:rPr>
                <w:rFonts w:hint="eastAsia" w:ascii="Times New Roman" w:hAnsi="Times New Roman" w:cs="Times New Roman"/>
              </w:rPr>
              <w:t>.</w:t>
            </w:r>
            <w:r>
              <w:rPr>
                <w:rFonts w:hint="eastAsia" w:ascii="Times New Roman" w:hAnsi="Times New Roman" w:cs="Times New Roman"/>
                <w:lang w:val="en-US" w:eastAsia="zh-CN"/>
              </w:rPr>
              <w:t>2</w:t>
            </w:r>
          </w:p>
        </w:tc>
        <w:tc>
          <w:tcPr>
            <w:tcW w:w="1697" w:type="dxa"/>
          </w:tcPr>
          <w:p w14:paraId="6A0F1476">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16</w:t>
            </w:r>
            <w:r>
              <w:rPr>
                <w:rFonts w:hint="eastAsia" w:ascii="Times New Roman" w:hAnsi="Times New Roman" w:cs="Times New Roman"/>
              </w:rPr>
              <w:t>.</w:t>
            </w:r>
            <w:r>
              <w:rPr>
                <w:rFonts w:hint="eastAsia" w:ascii="Times New Roman" w:hAnsi="Times New Roman" w:cs="Times New Roman"/>
                <w:lang w:val="en-US" w:eastAsia="zh-CN"/>
              </w:rPr>
              <w:t>9</w:t>
            </w:r>
            <w:r>
              <w:rPr>
                <w:rFonts w:hint="eastAsia" w:ascii="Times New Roman" w:hAnsi="Times New Roman" w:cs="Times New Roman"/>
              </w:rPr>
              <w:t>±3</w:t>
            </w:r>
            <w:r>
              <w:rPr>
                <w:rFonts w:hint="eastAsia" w:ascii="Times New Roman" w:hAnsi="Times New Roman" w:cs="Times New Roman"/>
                <w:lang w:val="en-US" w:eastAsia="zh-CN"/>
              </w:rPr>
              <w:t>4</w:t>
            </w:r>
            <w:r>
              <w:rPr>
                <w:rFonts w:hint="eastAsia" w:ascii="Times New Roman" w:hAnsi="Times New Roman" w:cs="Times New Roman"/>
              </w:rPr>
              <w:t>.</w:t>
            </w:r>
            <w:r>
              <w:rPr>
                <w:rFonts w:hint="eastAsia" w:ascii="Times New Roman" w:hAnsi="Times New Roman" w:cs="Times New Roman"/>
                <w:lang w:val="en-US" w:eastAsia="zh-CN"/>
              </w:rPr>
              <w:t>4</w:t>
            </w:r>
          </w:p>
        </w:tc>
        <w:tc>
          <w:tcPr>
            <w:tcW w:w="1697" w:type="dxa"/>
          </w:tcPr>
          <w:p w14:paraId="62402063">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116.4</w:t>
            </w:r>
            <w:r>
              <w:rPr>
                <w:rFonts w:hint="eastAsia" w:ascii="Times New Roman" w:hAnsi="Times New Roman" w:cs="Times New Roman"/>
              </w:rPr>
              <w:t>±</w:t>
            </w:r>
            <w:r>
              <w:rPr>
                <w:rFonts w:hint="eastAsia" w:ascii="Times New Roman" w:hAnsi="Times New Roman" w:cs="Times New Roman"/>
                <w:lang w:val="en-US" w:eastAsia="zh-CN"/>
              </w:rPr>
              <w:t>34.6</w:t>
            </w:r>
          </w:p>
        </w:tc>
        <w:tc>
          <w:tcPr>
            <w:tcW w:w="1697" w:type="dxa"/>
          </w:tcPr>
          <w:p w14:paraId="748AEBC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w:t>
            </w:r>
            <w:r>
              <w:rPr>
                <w:rFonts w:hint="eastAsia" w:ascii="Times New Roman" w:hAnsi="Times New Roman" w:cs="Times New Roman"/>
              </w:rPr>
              <w:t>1</w:t>
            </w:r>
            <w:r>
              <w:rPr>
                <w:rFonts w:hint="eastAsia" w:ascii="Times New Roman" w:hAnsi="Times New Roman" w:cs="Times New Roman"/>
                <w:lang w:val="en-US" w:eastAsia="zh-CN"/>
              </w:rPr>
              <w:t>4.1</w:t>
            </w:r>
            <w:r>
              <w:rPr>
                <w:rFonts w:hint="eastAsia" w:ascii="Times New Roman" w:hAnsi="Times New Roman" w:cs="Times New Roman"/>
              </w:rPr>
              <w:t>±</w:t>
            </w:r>
            <w:r>
              <w:rPr>
                <w:rFonts w:hint="eastAsia" w:ascii="Times New Roman" w:hAnsi="Times New Roman" w:cs="Times New Roman"/>
                <w:lang w:val="en-US" w:eastAsia="zh-CN"/>
              </w:rPr>
              <w:t>35.0</w:t>
            </w:r>
          </w:p>
        </w:tc>
        <w:tc>
          <w:tcPr>
            <w:tcW w:w="1697" w:type="dxa"/>
          </w:tcPr>
          <w:p w14:paraId="206AFCE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108.4</w:t>
            </w:r>
            <w:r>
              <w:rPr>
                <w:rFonts w:hint="eastAsia" w:ascii="Times New Roman" w:hAnsi="Times New Roman" w:cs="Times New Roman"/>
              </w:rPr>
              <w:t>±</w:t>
            </w:r>
            <w:r>
              <w:rPr>
                <w:rFonts w:hint="eastAsia" w:ascii="Times New Roman" w:hAnsi="Times New Roman" w:cs="Times New Roman"/>
                <w:lang w:val="en-US" w:eastAsia="zh-CN"/>
              </w:rPr>
              <w:t>35.9</w:t>
            </w:r>
          </w:p>
        </w:tc>
        <w:tc>
          <w:tcPr>
            <w:tcW w:w="1560" w:type="dxa"/>
          </w:tcPr>
          <w:p w14:paraId="3DE94B6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0.146</w:t>
            </w:r>
          </w:p>
        </w:tc>
      </w:tr>
      <w:tr w14:paraId="6A490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147F236">
            <w:pPr>
              <w:spacing w:line="360" w:lineRule="auto"/>
              <w:jc w:val="left"/>
              <w:rPr>
                <w:rFonts w:ascii="Times New Roman" w:hAnsi="Times New Roman" w:cs="Times New Roman"/>
              </w:rPr>
            </w:pPr>
            <w:r>
              <w:rPr>
                <w:rFonts w:ascii="Times New Roman" w:hAnsi="Times New Roman" w:cs="Times New Roman"/>
              </w:rPr>
              <w:t>HDL-C (mg/dL)</w:t>
            </w:r>
          </w:p>
        </w:tc>
        <w:tc>
          <w:tcPr>
            <w:tcW w:w="1697" w:type="dxa"/>
          </w:tcPr>
          <w:p w14:paraId="20165E73">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49.9</w:t>
            </w:r>
            <w:r>
              <w:rPr>
                <w:rFonts w:hint="eastAsia" w:ascii="Times New Roman" w:hAnsi="Times New Roman" w:cs="Times New Roman"/>
              </w:rPr>
              <w:t>±1</w:t>
            </w:r>
            <w:r>
              <w:rPr>
                <w:rFonts w:hint="eastAsia" w:ascii="Times New Roman" w:hAnsi="Times New Roman" w:cs="Times New Roman"/>
                <w:lang w:val="en-US" w:eastAsia="zh-CN"/>
              </w:rPr>
              <w:t>5</w:t>
            </w:r>
            <w:r>
              <w:rPr>
                <w:rFonts w:hint="eastAsia" w:ascii="Times New Roman" w:hAnsi="Times New Roman" w:cs="Times New Roman"/>
              </w:rPr>
              <w:t>.</w:t>
            </w:r>
            <w:r>
              <w:rPr>
                <w:rFonts w:hint="eastAsia" w:ascii="Times New Roman" w:hAnsi="Times New Roman" w:cs="Times New Roman"/>
                <w:lang w:val="en-US" w:eastAsia="zh-CN"/>
              </w:rPr>
              <w:t>0</w:t>
            </w:r>
          </w:p>
        </w:tc>
        <w:tc>
          <w:tcPr>
            <w:tcW w:w="1697" w:type="dxa"/>
          </w:tcPr>
          <w:p w14:paraId="0EE2C7AA">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51</w:t>
            </w:r>
            <w:r>
              <w:rPr>
                <w:rFonts w:hint="eastAsia" w:ascii="Times New Roman" w:hAnsi="Times New Roman" w:cs="Times New Roman"/>
                <w:lang w:val="en-US" w:eastAsia="zh-CN"/>
              </w:rPr>
              <w:t>.5</w:t>
            </w:r>
            <w:r>
              <w:rPr>
                <w:rFonts w:hint="eastAsia" w:ascii="Times New Roman" w:hAnsi="Times New Roman" w:cs="Times New Roman"/>
              </w:rPr>
              <w:t>±1</w:t>
            </w:r>
            <w:r>
              <w:rPr>
                <w:rFonts w:hint="eastAsia" w:ascii="Times New Roman" w:hAnsi="Times New Roman" w:cs="Times New Roman"/>
                <w:lang w:val="en-US" w:eastAsia="zh-CN"/>
              </w:rPr>
              <w:t>5</w:t>
            </w:r>
            <w:r>
              <w:rPr>
                <w:rFonts w:hint="eastAsia" w:ascii="Times New Roman" w:hAnsi="Times New Roman" w:cs="Times New Roman"/>
              </w:rPr>
              <w:t>.</w:t>
            </w:r>
            <w:r>
              <w:rPr>
                <w:rFonts w:hint="eastAsia" w:ascii="Times New Roman" w:hAnsi="Times New Roman" w:cs="Times New Roman"/>
                <w:lang w:val="en-US" w:eastAsia="zh-CN"/>
              </w:rPr>
              <w:t>5</w:t>
            </w:r>
          </w:p>
        </w:tc>
        <w:tc>
          <w:tcPr>
            <w:tcW w:w="1697" w:type="dxa"/>
          </w:tcPr>
          <w:p w14:paraId="202F1E62">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52.2</w:t>
            </w:r>
            <w:r>
              <w:rPr>
                <w:rFonts w:hint="eastAsia" w:ascii="Times New Roman" w:hAnsi="Times New Roman" w:cs="Times New Roman"/>
              </w:rPr>
              <w:t>±</w:t>
            </w:r>
            <w:r>
              <w:rPr>
                <w:rFonts w:hint="eastAsia" w:ascii="Times New Roman" w:hAnsi="Times New Roman" w:cs="Times New Roman"/>
                <w:lang w:val="en-US" w:eastAsia="zh-CN"/>
              </w:rPr>
              <w:t>15.2</w:t>
            </w:r>
          </w:p>
        </w:tc>
        <w:tc>
          <w:tcPr>
            <w:tcW w:w="1697" w:type="dxa"/>
          </w:tcPr>
          <w:p w14:paraId="6B2D1F47">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53</w:t>
            </w:r>
            <w:r>
              <w:rPr>
                <w:rFonts w:hint="eastAsia" w:ascii="Times New Roman" w:hAnsi="Times New Roman" w:cs="Times New Roman"/>
              </w:rPr>
              <w:t>.</w:t>
            </w:r>
            <w:r>
              <w:rPr>
                <w:rFonts w:hint="eastAsia" w:ascii="Times New Roman" w:hAnsi="Times New Roman" w:cs="Times New Roman"/>
                <w:lang w:val="en-US" w:eastAsia="zh-CN"/>
              </w:rPr>
              <w:t>7</w:t>
            </w:r>
            <w:r>
              <w:rPr>
                <w:rFonts w:hint="eastAsia" w:ascii="Times New Roman" w:hAnsi="Times New Roman" w:cs="Times New Roman"/>
              </w:rPr>
              <w:t>±</w:t>
            </w:r>
            <w:r>
              <w:rPr>
                <w:rFonts w:hint="eastAsia" w:ascii="Times New Roman" w:hAnsi="Times New Roman" w:cs="Times New Roman"/>
                <w:lang w:val="en-US" w:eastAsia="zh-CN"/>
              </w:rPr>
              <w:t>16.6</w:t>
            </w:r>
          </w:p>
        </w:tc>
        <w:tc>
          <w:tcPr>
            <w:tcW w:w="1697" w:type="dxa"/>
          </w:tcPr>
          <w:p w14:paraId="7059B69C">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53.6</w:t>
            </w:r>
            <w:r>
              <w:rPr>
                <w:rFonts w:hint="eastAsia" w:ascii="Times New Roman" w:hAnsi="Times New Roman" w:cs="Times New Roman"/>
              </w:rPr>
              <w:t>±</w:t>
            </w:r>
            <w:r>
              <w:rPr>
                <w:rFonts w:hint="eastAsia" w:ascii="Times New Roman" w:hAnsi="Times New Roman" w:cs="Times New Roman"/>
                <w:lang w:val="en-US" w:eastAsia="zh-CN"/>
              </w:rPr>
              <w:t>19.4</w:t>
            </w:r>
          </w:p>
        </w:tc>
        <w:tc>
          <w:tcPr>
            <w:tcW w:w="1560" w:type="dxa"/>
          </w:tcPr>
          <w:p w14:paraId="73B1A62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474BE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15627702">
            <w:pPr>
              <w:spacing w:line="360" w:lineRule="auto"/>
              <w:jc w:val="left"/>
              <w:rPr>
                <w:rFonts w:ascii="Times New Roman" w:hAnsi="Times New Roman" w:cs="Times New Roman"/>
              </w:rPr>
            </w:pPr>
            <w:r>
              <w:rPr>
                <w:rFonts w:ascii="Times New Roman" w:hAnsi="Times New Roman" w:cs="Times New Roman"/>
              </w:rPr>
              <w:t>eGFR (ml/min/1.72m2)</w:t>
            </w:r>
          </w:p>
        </w:tc>
        <w:tc>
          <w:tcPr>
            <w:tcW w:w="1697" w:type="dxa"/>
          </w:tcPr>
          <w:p w14:paraId="0C6C8B3A">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85.5</w:t>
            </w:r>
            <w:r>
              <w:rPr>
                <w:rFonts w:hint="eastAsia" w:ascii="Times New Roman" w:hAnsi="Times New Roman" w:cs="Times New Roman"/>
              </w:rPr>
              <w:t>±2</w:t>
            </w:r>
            <w:r>
              <w:rPr>
                <w:rFonts w:hint="eastAsia" w:ascii="Times New Roman" w:hAnsi="Times New Roman" w:cs="Times New Roman"/>
                <w:lang w:val="en-US" w:eastAsia="zh-CN"/>
              </w:rPr>
              <w:t>6</w:t>
            </w:r>
            <w:r>
              <w:rPr>
                <w:rFonts w:hint="eastAsia" w:ascii="Times New Roman" w:hAnsi="Times New Roman" w:cs="Times New Roman"/>
              </w:rPr>
              <w:t>.</w:t>
            </w:r>
            <w:r>
              <w:rPr>
                <w:rFonts w:hint="eastAsia" w:ascii="Times New Roman" w:hAnsi="Times New Roman" w:cs="Times New Roman"/>
                <w:lang w:val="en-US" w:eastAsia="zh-CN"/>
              </w:rPr>
              <w:t>7</w:t>
            </w:r>
          </w:p>
        </w:tc>
        <w:tc>
          <w:tcPr>
            <w:tcW w:w="1697" w:type="dxa"/>
          </w:tcPr>
          <w:p w14:paraId="6E4E7169">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79</w:t>
            </w:r>
            <w:r>
              <w:rPr>
                <w:rFonts w:hint="eastAsia" w:ascii="Times New Roman" w:hAnsi="Times New Roman" w:cs="Times New Roman"/>
              </w:rPr>
              <w:t>.</w:t>
            </w:r>
            <w:r>
              <w:rPr>
                <w:rFonts w:hint="eastAsia" w:ascii="Times New Roman" w:hAnsi="Times New Roman" w:cs="Times New Roman"/>
                <w:lang w:val="en-US" w:eastAsia="zh-CN"/>
              </w:rPr>
              <w:t>5</w:t>
            </w:r>
            <w:r>
              <w:rPr>
                <w:rFonts w:hint="eastAsia" w:ascii="Times New Roman" w:hAnsi="Times New Roman" w:cs="Times New Roman"/>
              </w:rPr>
              <w:t>±2</w:t>
            </w:r>
            <w:r>
              <w:rPr>
                <w:rFonts w:hint="eastAsia" w:ascii="Times New Roman" w:hAnsi="Times New Roman" w:cs="Times New Roman"/>
                <w:lang w:val="en-US" w:eastAsia="zh-CN"/>
              </w:rPr>
              <w:t>6</w:t>
            </w:r>
            <w:r>
              <w:rPr>
                <w:rFonts w:hint="eastAsia" w:ascii="Times New Roman" w:hAnsi="Times New Roman" w:cs="Times New Roman"/>
              </w:rPr>
              <w:t>.</w:t>
            </w:r>
            <w:r>
              <w:rPr>
                <w:rFonts w:hint="eastAsia" w:ascii="Times New Roman" w:hAnsi="Times New Roman" w:cs="Times New Roman"/>
                <w:lang w:val="en-US" w:eastAsia="zh-CN"/>
              </w:rPr>
              <w:t>2</w:t>
            </w:r>
          </w:p>
        </w:tc>
        <w:tc>
          <w:tcPr>
            <w:tcW w:w="1697" w:type="dxa"/>
          </w:tcPr>
          <w:p w14:paraId="74D993D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71.8</w:t>
            </w:r>
            <w:r>
              <w:rPr>
                <w:rFonts w:hint="eastAsia" w:ascii="Times New Roman" w:hAnsi="Times New Roman" w:cs="Times New Roman"/>
              </w:rPr>
              <w:t>±</w:t>
            </w:r>
            <w:r>
              <w:rPr>
                <w:rFonts w:hint="eastAsia" w:ascii="Times New Roman" w:hAnsi="Times New Roman" w:cs="Times New Roman"/>
                <w:lang w:val="en-US" w:eastAsia="zh-CN"/>
              </w:rPr>
              <w:t>24.9</w:t>
            </w:r>
          </w:p>
        </w:tc>
        <w:tc>
          <w:tcPr>
            <w:tcW w:w="1697" w:type="dxa"/>
          </w:tcPr>
          <w:p w14:paraId="2E7FC2B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70.9</w:t>
            </w:r>
            <w:r>
              <w:rPr>
                <w:rFonts w:hint="eastAsia" w:ascii="Times New Roman" w:hAnsi="Times New Roman" w:cs="Times New Roman"/>
              </w:rPr>
              <w:t>±</w:t>
            </w:r>
            <w:r>
              <w:rPr>
                <w:rFonts w:hint="eastAsia" w:ascii="Times New Roman" w:hAnsi="Times New Roman" w:cs="Times New Roman"/>
                <w:lang w:val="en-US" w:eastAsia="zh-CN"/>
              </w:rPr>
              <w:t>23.5</w:t>
            </w:r>
          </w:p>
        </w:tc>
        <w:tc>
          <w:tcPr>
            <w:tcW w:w="1697" w:type="dxa"/>
          </w:tcPr>
          <w:p w14:paraId="3CB36A01">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68.5</w:t>
            </w:r>
            <w:r>
              <w:rPr>
                <w:rFonts w:hint="eastAsia" w:ascii="Times New Roman" w:hAnsi="Times New Roman" w:cs="Times New Roman"/>
              </w:rPr>
              <w:t>±</w:t>
            </w:r>
            <w:r>
              <w:rPr>
                <w:rFonts w:hint="eastAsia" w:ascii="Times New Roman" w:hAnsi="Times New Roman" w:cs="Times New Roman"/>
                <w:lang w:val="en-US" w:eastAsia="zh-CN"/>
              </w:rPr>
              <w:t>22.1</w:t>
            </w:r>
          </w:p>
        </w:tc>
        <w:tc>
          <w:tcPr>
            <w:tcW w:w="1560" w:type="dxa"/>
          </w:tcPr>
          <w:p w14:paraId="304F503A">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23D9A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66E06442">
            <w:pPr>
              <w:spacing w:line="360" w:lineRule="auto"/>
              <w:jc w:val="left"/>
              <w:rPr>
                <w:rFonts w:ascii="Times New Roman" w:hAnsi="Times New Roman" w:cs="Times New Roman"/>
              </w:rPr>
            </w:pPr>
            <w:r>
              <w:rPr>
                <w:rFonts w:ascii="Times New Roman" w:hAnsi="Times New Roman" w:cs="Times New Roman"/>
              </w:rPr>
              <w:t>FBG (mg/dL)</w:t>
            </w:r>
          </w:p>
        </w:tc>
        <w:tc>
          <w:tcPr>
            <w:tcW w:w="1697" w:type="dxa"/>
          </w:tcPr>
          <w:p w14:paraId="18132EE1">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110.</w:t>
            </w:r>
            <w:r>
              <w:rPr>
                <w:rFonts w:hint="eastAsia" w:ascii="Times New Roman" w:hAnsi="Times New Roman" w:cs="Times New Roman"/>
                <w:lang w:val="en-US" w:eastAsia="zh-CN"/>
              </w:rPr>
              <w:t>0</w:t>
            </w:r>
            <w:r>
              <w:rPr>
                <w:rFonts w:hint="eastAsia" w:ascii="Times New Roman" w:hAnsi="Times New Roman" w:cs="Times New Roman"/>
              </w:rPr>
              <w:t>±3</w:t>
            </w:r>
            <w:r>
              <w:rPr>
                <w:rFonts w:hint="eastAsia" w:ascii="Times New Roman" w:hAnsi="Times New Roman" w:cs="Times New Roman"/>
                <w:lang w:val="en-US" w:eastAsia="zh-CN"/>
              </w:rPr>
              <w:t>7.4</w:t>
            </w:r>
          </w:p>
        </w:tc>
        <w:tc>
          <w:tcPr>
            <w:tcW w:w="1697" w:type="dxa"/>
          </w:tcPr>
          <w:p w14:paraId="04AC0B5F">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1</w:t>
            </w:r>
            <w:r>
              <w:rPr>
                <w:rFonts w:hint="eastAsia" w:ascii="Times New Roman" w:hAnsi="Times New Roman" w:cs="Times New Roman"/>
              </w:rPr>
              <w:t>0.</w:t>
            </w:r>
            <w:r>
              <w:rPr>
                <w:rFonts w:hint="eastAsia" w:ascii="Times New Roman" w:hAnsi="Times New Roman" w:cs="Times New Roman"/>
                <w:lang w:val="en-US" w:eastAsia="zh-CN"/>
              </w:rPr>
              <w:t>6</w:t>
            </w:r>
            <w:r>
              <w:rPr>
                <w:rFonts w:hint="eastAsia" w:ascii="Times New Roman" w:hAnsi="Times New Roman" w:cs="Times New Roman"/>
              </w:rPr>
              <w:t>±3</w:t>
            </w:r>
            <w:r>
              <w:rPr>
                <w:rFonts w:hint="eastAsia" w:ascii="Times New Roman" w:hAnsi="Times New Roman" w:cs="Times New Roman"/>
                <w:lang w:val="en-US" w:eastAsia="zh-CN"/>
              </w:rPr>
              <w:t>6</w:t>
            </w:r>
            <w:r>
              <w:rPr>
                <w:rFonts w:hint="eastAsia" w:ascii="Times New Roman" w:hAnsi="Times New Roman" w:cs="Times New Roman"/>
              </w:rPr>
              <w:t>.</w:t>
            </w:r>
            <w:r>
              <w:rPr>
                <w:rFonts w:hint="eastAsia" w:ascii="Times New Roman" w:hAnsi="Times New Roman" w:cs="Times New Roman"/>
                <w:lang w:val="en-US" w:eastAsia="zh-CN"/>
              </w:rPr>
              <w:t>7</w:t>
            </w:r>
          </w:p>
        </w:tc>
        <w:tc>
          <w:tcPr>
            <w:tcW w:w="1697" w:type="dxa"/>
          </w:tcPr>
          <w:p w14:paraId="2AAFEE3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108.7</w:t>
            </w:r>
            <w:r>
              <w:rPr>
                <w:rFonts w:hint="eastAsia" w:ascii="Times New Roman" w:hAnsi="Times New Roman" w:cs="Times New Roman"/>
              </w:rPr>
              <w:t>±</w:t>
            </w:r>
            <w:r>
              <w:rPr>
                <w:rFonts w:hint="eastAsia" w:ascii="Times New Roman" w:hAnsi="Times New Roman" w:cs="Times New Roman"/>
                <w:lang w:val="en-US" w:eastAsia="zh-CN"/>
              </w:rPr>
              <w:t>28.8</w:t>
            </w:r>
          </w:p>
        </w:tc>
        <w:tc>
          <w:tcPr>
            <w:tcW w:w="1697" w:type="dxa"/>
          </w:tcPr>
          <w:p w14:paraId="2F55C6AD">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110.6</w:t>
            </w:r>
            <w:r>
              <w:rPr>
                <w:rFonts w:hint="eastAsia" w:ascii="Times New Roman" w:hAnsi="Times New Roman" w:cs="Times New Roman"/>
              </w:rPr>
              <w:t>±</w:t>
            </w:r>
            <w:r>
              <w:rPr>
                <w:rFonts w:hint="eastAsia" w:ascii="Times New Roman" w:hAnsi="Times New Roman" w:cs="Times New Roman"/>
                <w:lang w:val="en-US" w:eastAsia="zh-CN"/>
              </w:rPr>
              <w:t>31.0</w:t>
            </w:r>
          </w:p>
        </w:tc>
        <w:tc>
          <w:tcPr>
            <w:tcW w:w="1697" w:type="dxa"/>
          </w:tcPr>
          <w:p w14:paraId="7511E97B">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107.2</w:t>
            </w:r>
            <w:r>
              <w:rPr>
                <w:rFonts w:hint="eastAsia" w:ascii="Times New Roman" w:hAnsi="Times New Roman" w:cs="Times New Roman"/>
              </w:rPr>
              <w:t>±</w:t>
            </w:r>
            <w:r>
              <w:rPr>
                <w:rFonts w:hint="eastAsia" w:ascii="Times New Roman" w:hAnsi="Times New Roman" w:cs="Times New Roman"/>
                <w:lang w:val="en-US" w:eastAsia="zh-CN"/>
              </w:rPr>
              <w:t>23.6</w:t>
            </w:r>
          </w:p>
        </w:tc>
        <w:tc>
          <w:tcPr>
            <w:tcW w:w="1560" w:type="dxa"/>
          </w:tcPr>
          <w:p w14:paraId="43D1EF37">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0.631</w:t>
            </w:r>
          </w:p>
        </w:tc>
      </w:tr>
      <w:tr w14:paraId="7F1FF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CC832CD">
            <w:pPr>
              <w:spacing w:line="360" w:lineRule="auto"/>
              <w:jc w:val="left"/>
              <w:rPr>
                <w:rFonts w:ascii="Times New Roman" w:hAnsi="Times New Roman" w:cs="Times New Roman"/>
              </w:rPr>
            </w:pPr>
            <w:r>
              <w:rPr>
                <w:rFonts w:ascii="Times New Roman" w:hAnsi="Times New Roman"/>
              </w:rPr>
              <w:t>HbA1c (%)</w:t>
            </w:r>
          </w:p>
        </w:tc>
        <w:tc>
          <w:tcPr>
            <w:tcW w:w="1697" w:type="dxa"/>
          </w:tcPr>
          <w:p w14:paraId="31FC2B08">
            <w:pPr>
              <w:spacing w:line="360" w:lineRule="auto"/>
              <w:jc w:val="center"/>
              <w:rPr>
                <w:rFonts w:hint="eastAsia" w:ascii="Times New Roman" w:hAnsi="Times New Roman" w:cs="Times New Roman"/>
              </w:rPr>
            </w:pPr>
            <w:r>
              <w:rPr>
                <w:rFonts w:hint="eastAsia" w:ascii="Times New Roman" w:hAnsi="Times New Roman" w:cs="Times New Roman"/>
              </w:rPr>
              <w:t>5.</w:t>
            </w:r>
            <w:r>
              <w:rPr>
                <w:rFonts w:hint="eastAsia" w:ascii="Times New Roman" w:hAnsi="Times New Roman" w:cs="Times New Roman"/>
                <w:lang w:val="en-US" w:eastAsia="zh-CN"/>
              </w:rPr>
              <w:t>3</w:t>
            </w:r>
            <w:r>
              <w:rPr>
                <w:rFonts w:hint="eastAsia" w:ascii="Times New Roman" w:hAnsi="Times New Roman" w:cs="Times New Roman"/>
              </w:rPr>
              <w:t>±0.8</w:t>
            </w:r>
          </w:p>
        </w:tc>
        <w:tc>
          <w:tcPr>
            <w:tcW w:w="1697" w:type="dxa"/>
          </w:tcPr>
          <w:p w14:paraId="7D306AD1">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5.</w:t>
            </w:r>
            <w:r>
              <w:rPr>
                <w:rFonts w:hint="eastAsia" w:ascii="Times New Roman" w:hAnsi="Times New Roman" w:cs="Times New Roman"/>
                <w:lang w:val="en-US" w:eastAsia="zh-CN"/>
              </w:rPr>
              <w:t>3</w:t>
            </w:r>
            <w:r>
              <w:rPr>
                <w:rFonts w:hint="eastAsia" w:ascii="Times New Roman" w:hAnsi="Times New Roman" w:cs="Times New Roman"/>
              </w:rPr>
              <w:t>±0.</w:t>
            </w:r>
            <w:r>
              <w:rPr>
                <w:rFonts w:hint="eastAsia" w:ascii="Times New Roman" w:hAnsi="Times New Roman" w:cs="Times New Roman"/>
                <w:lang w:val="en-US" w:eastAsia="zh-CN"/>
              </w:rPr>
              <w:t>8</w:t>
            </w:r>
          </w:p>
        </w:tc>
        <w:tc>
          <w:tcPr>
            <w:tcW w:w="1697" w:type="dxa"/>
          </w:tcPr>
          <w:p w14:paraId="61B88CC9">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5.2</w:t>
            </w:r>
            <w:r>
              <w:rPr>
                <w:rFonts w:hint="eastAsia" w:ascii="Times New Roman" w:hAnsi="Times New Roman" w:cs="Times New Roman"/>
              </w:rPr>
              <w:t>±</w:t>
            </w:r>
            <w:r>
              <w:rPr>
                <w:rFonts w:hint="eastAsia" w:ascii="Times New Roman" w:hAnsi="Times New Roman" w:cs="Times New Roman"/>
                <w:lang w:val="en-US" w:eastAsia="zh-CN"/>
              </w:rPr>
              <w:t>0.7</w:t>
            </w:r>
          </w:p>
        </w:tc>
        <w:tc>
          <w:tcPr>
            <w:tcW w:w="1697" w:type="dxa"/>
          </w:tcPr>
          <w:p w14:paraId="28834A21">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5.2</w:t>
            </w:r>
            <w:r>
              <w:rPr>
                <w:rFonts w:hint="eastAsia" w:ascii="Times New Roman" w:hAnsi="Times New Roman" w:cs="Times New Roman"/>
              </w:rPr>
              <w:t>±</w:t>
            </w:r>
            <w:r>
              <w:rPr>
                <w:rFonts w:hint="eastAsia" w:ascii="Times New Roman" w:hAnsi="Times New Roman" w:cs="Times New Roman"/>
                <w:lang w:val="en-US" w:eastAsia="zh-CN"/>
              </w:rPr>
              <w:t>0.7</w:t>
            </w:r>
          </w:p>
        </w:tc>
        <w:tc>
          <w:tcPr>
            <w:tcW w:w="1697" w:type="dxa"/>
          </w:tcPr>
          <w:p w14:paraId="293EBB09">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5.2</w:t>
            </w:r>
            <w:r>
              <w:rPr>
                <w:rFonts w:hint="eastAsia" w:ascii="Times New Roman" w:hAnsi="Times New Roman" w:cs="Times New Roman"/>
              </w:rPr>
              <w:t>±</w:t>
            </w:r>
            <w:r>
              <w:rPr>
                <w:rFonts w:hint="eastAsia" w:ascii="Times New Roman" w:hAnsi="Times New Roman" w:cs="Times New Roman"/>
                <w:lang w:val="en-US" w:eastAsia="zh-CN"/>
              </w:rPr>
              <w:t>0.5</w:t>
            </w:r>
          </w:p>
        </w:tc>
        <w:tc>
          <w:tcPr>
            <w:tcW w:w="1560" w:type="dxa"/>
          </w:tcPr>
          <w:p w14:paraId="559F7C32">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0.130</w:t>
            </w:r>
          </w:p>
        </w:tc>
      </w:tr>
      <w:tr w14:paraId="6C9BD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80FC3D9">
            <w:pPr>
              <w:spacing w:line="360" w:lineRule="auto"/>
              <w:jc w:val="left"/>
              <w:rPr>
                <w:rFonts w:ascii="Times New Roman" w:hAnsi="Times New Roman" w:cs="Times New Roman"/>
              </w:rPr>
            </w:pPr>
            <w:r>
              <w:rPr>
                <w:rFonts w:ascii="Times New Roman" w:hAnsi="Times New Roman"/>
              </w:rPr>
              <w:t>C-reactive protein (mg/l)*</w:t>
            </w:r>
          </w:p>
        </w:tc>
        <w:tc>
          <w:tcPr>
            <w:tcW w:w="1697" w:type="dxa"/>
          </w:tcPr>
          <w:p w14:paraId="161574D3">
            <w:pPr>
              <w:spacing w:line="360" w:lineRule="auto"/>
              <w:jc w:val="center"/>
              <w:rPr>
                <w:rFonts w:hint="eastAsia"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0</w:t>
            </w:r>
            <w:r>
              <w:rPr>
                <w:rFonts w:hint="eastAsia" w:ascii="Times New Roman" w:hAnsi="Times New Roman" w:cs="Times New Roman"/>
              </w:rPr>
              <w:t xml:space="preserve"> (0.6, 2.</w:t>
            </w:r>
            <w:r>
              <w:rPr>
                <w:rFonts w:hint="eastAsia" w:ascii="Times New Roman" w:hAnsi="Times New Roman" w:cs="Times New Roman"/>
                <w:lang w:val="en-US" w:eastAsia="zh-CN"/>
              </w:rPr>
              <w:t>2</w:t>
            </w:r>
            <w:r>
              <w:rPr>
                <w:rFonts w:hint="eastAsia" w:ascii="Times New Roman" w:hAnsi="Times New Roman" w:cs="Times New Roman"/>
              </w:rPr>
              <w:t>)</w:t>
            </w:r>
          </w:p>
        </w:tc>
        <w:tc>
          <w:tcPr>
            <w:tcW w:w="1697" w:type="dxa"/>
          </w:tcPr>
          <w:p w14:paraId="0A7EAE3D">
            <w:pPr>
              <w:spacing w:line="360" w:lineRule="auto"/>
              <w:jc w:val="center"/>
              <w:rPr>
                <w:rFonts w:hint="eastAsia"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1</w:t>
            </w:r>
            <w:r>
              <w:rPr>
                <w:rFonts w:hint="eastAsia" w:ascii="Times New Roman" w:hAnsi="Times New Roman" w:cs="Times New Roman"/>
              </w:rPr>
              <w:t xml:space="preserve"> (0.</w:t>
            </w:r>
            <w:r>
              <w:rPr>
                <w:rFonts w:hint="eastAsia" w:ascii="Times New Roman" w:hAnsi="Times New Roman" w:cs="Times New Roman"/>
                <w:lang w:val="en-US" w:eastAsia="zh-CN"/>
              </w:rPr>
              <w:t>6</w:t>
            </w:r>
            <w:r>
              <w:rPr>
                <w:rFonts w:hint="eastAsia" w:ascii="Times New Roman" w:hAnsi="Times New Roman" w:cs="Times New Roman"/>
              </w:rPr>
              <w:t>, 2.</w:t>
            </w:r>
            <w:r>
              <w:rPr>
                <w:rFonts w:hint="eastAsia" w:ascii="Times New Roman" w:hAnsi="Times New Roman" w:cs="Times New Roman"/>
                <w:lang w:val="en-US" w:eastAsia="zh-CN"/>
              </w:rPr>
              <w:t>2</w:t>
            </w:r>
            <w:r>
              <w:rPr>
                <w:rFonts w:hint="eastAsia" w:ascii="Times New Roman" w:hAnsi="Times New Roman" w:cs="Times New Roman"/>
              </w:rPr>
              <w:t>)</w:t>
            </w:r>
          </w:p>
        </w:tc>
        <w:tc>
          <w:tcPr>
            <w:tcW w:w="1697" w:type="dxa"/>
          </w:tcPr>
          <w:p w14:paraId="460F7000">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 (0.5, 2.5)</w:t>
            </w:r>
          </w:p>
        </w:tc>
        <w:tc>
          <w:tcPr>
            <w:tcW w:w="1697" w:type="dxa"/>
          </w:tcPr>
          <w:p w14:paraId="0DE0F060">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1.1 (0.5, 2.3)</w:t>
            </w:r>
          </w:p>
        </w:tc>
        <w:tc>
          <w:tcPr>
            <w:tcW w:w="1697" w:type="dxa"/>
          </w:tcPr>
          <w:p w14:paraId="4FF370C5">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1.4 (0.8, 4.2)</w:t>
            </w:r>
          </w:p>
        </w:tc>
        <w:tc>
          <w:tcPr>
            <w:tcW w:w="1560" w:type="dxa"/>
          </w:tcPr>
          <w:p w14:paraId="71653CA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0.075</w:t>
            </w:r>
          </w:p>
        </w:tc>
      </w:tr>
      <w:tr w14:paraId="41C36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72" w:type="dxa"/>
            <w:gridSpan w:val="7"/>
          </w:tcPr>
          <w:p w14:paraId="2DC99C34">
            <w:pPr>
              <w:spacing w:line="360" w:lineRule="auto"/>
              <w:rPr>
                <w:rFonts w:ascii="Times New Roman" w:hAnsi="Times New Roman"/>
                <w:b/>
                <w:bCs/>
              </w:rPr>
            </w:pPr>
            <w:r>
              <w:rPr>
                <w:rFonts w:hint="eastAsia" w:ascii="Times New Roman" w:hAnsi="Times New Roman"/>
                <w:b/>
                <w:bCs/>
                <w:lang w:val="en-US" w:eastAsia="zh-CN"/>
              </w:rPr>
              <w:t>Self-reported c</w:t>
            </w:r>
            <w:r>
              <w:rPr>
                <w:rFonts w:ascii="Times New Roman" w:hAnsi="Times New Roman"/>
                <w:b/>
                <w:bCs/>
              </w:rPr>
              <w:t>omorbidity</w:t>
            </w:r>
          </w:p>
        </w:tc>
      </w:tr>
      <w:tr w14:paraId="04BA3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799090EF">
            <w:pPr>
              <w:spacing w:line="360" w:lineRule="auto"/>
              <w:jc w:val="left"/>
              <w:rPr>
                <w:rFonts w:ascii="Times New Roman" w:hAnsi="Times New Roman" w:cs="Times New Roman"/>
                <w:szCs w:val="21"/>
              </w:rPr>
            </w:pPr>
            <w:r>
              <w:rPr>
                <w:rFonts w:ascii="Times New Roman" w:hAnsi="Times New Roman" w:cs="Times New Roman"/>
                <w:szCs w:val="21"/>
              </w:rPr>
              <w:t>Hypertension, n(%)</w:t>
            </w:r>
          </w:p>
        </w:tc>
        <w:tc>
          <w:tcPr>
            <w:tcW w:w="1697" w:type="dxa"/>
          </w:tcPr>
          <w:p w14:paraId="4E18C9A4">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929</w:t>
            </w:r>
            <w:r>
              <w:rPr>
                <w:rFonts w:hint="eastAsia" w:ascii="Times New Roman" w:hAnsi="Times New Roman" w:cs="Times New Roman"/>
                <w:szCs w:val="21"/>
              </w:rPr>
              <w:t xml:space="preserve"> (2</w:t>
            </w:r>
            <w:r>
              <w:rPr>
                <w:rFonts w:hint="eastAsia" w:ascii="Times New Roman" w:hAnsi="Times New Roman" w:cs="Times New Roman"/>
                <w:szCs w:val="21"/>
                <w:lang w:val="en-US" w:eastAsia="zh-CN"/>
              </w:rPr>
              <w:t>4.</w:t>
            </w:r>
            <w:r>
              <w:rPr>
                <w:rFonts w:hint="eastAsia" w:ascii="Times New Roman" w:hAnsi="Times New Roman" w:cs="Times New Roman"/>
                <w:szCs w:val="21"/>
              </w:rPr>
              <w:t>3)</w:t>
            </w:r>
          </w:p>
        </w:tc>
        <w:tc>
          <w:tcPr>
            <w:tcW w:w="1697" w:type="dxa"/>
          </w:tcPr>
          <w:p w14:paraId="461FDFFA">
            <w:pPr>
              <w:spacing w:line="360" w:lineRule="auto"/>
              <w:jc w:val="center"/>
              <w:rPr>
                <w:rFonts w:hint="eastAsia" w:ascii="Times New Roman" w:hAnsi="Times New Roman" w:cs="Times New Roman"/>
                <w:szCs w:val="21"/>
              </w:rPr>
            </w:pPr>
            <w:r>
              <w:rPr>
                <w:rFonts w:hint="eastAsia" w:ascii="Times New Roman" w:hAnsi="Times New Roman" w:cs="Times New Roman"/>
                <w:szCs w:val="21"/>
              </w:rPr>
              <w:t>1</w:t>
            </w:r>
            <w:r>
              <w:rPr>
                <w:rFonts w:hint="eastAsia" w:ascii="Times New Roman" w:hAnsi="Times New Roman" w:cs="Times New Roman"/>
                <w:szCs w:val="21"/>
                <w:lang w:val="en-US" w:eastAsia="zh-CN"/>
              </w:rPr>
              <w:t>090</w:t>
            </w:r>
            <w:r>
              <w:rPr>
                <w:rFonts w:hint="eastAsia" w:ascii="Times New Roman" w:hAnsi="Times New Roman" w:cs="Times New Roman"/>
                <w:szCs w:val="21"/>
              </w:rPr>
              <w:t xml:space="preserve"> (2</w:t>
            </w:r>
            <w:r>
              <w:rPr>
                <w:rFonts w:hint="eastAsia" w:ascii="Times New Roman" w:hAnsi="Times New Roman" w:cs="Times New Roman"/>
                <w:szCs w:val="21"/>
                <w:lang w:val="en-US" w:eastAsia="zh-CN"/>
              </w:rPr>
              <w:t>5</w:t>
            </w:r>
            <w:r>
              <w:rPr>
                <w:rFonts w:hint="eastAsia" w:ascii="Times New Roman" w:hAnsi="Times New Roman" w:cs="Times New Roman"/>
                <w:szCs w:val="21"/>
              </w:rPr>
              <w:t>.</w:t>
            </w:r>
            <w:r>
              <w:rPr>
                <w:rFonts w:hint="eastAsia" w:ascii="Times New Roman" w:hAnsi="Times New Roman" w:cs="Times New Roman"/>
                <w:szCs w:val="21"/>
                <w:lang w:val="en-US" w:eastAsia="zh-CN"/>
              </w:rPr>
              <w:t>6</w:t>
            </w:r>
            <w:r>
              <w:rPr>
                <w:rFonts w:hint="eastAsia" w:ascii="Times New Roman" w:hAnsi="Times New Roman" w:cs="Times New Roman"/>
                <w:szCs w:val="21"/>
              </w:rPr>
              <w:t>)</w:t>
            </w:r>
          </w:p>
        </w:tc>
        <w:tc>
          <w:tcPr>
            <w:tcW w:w="1697" w:type="dxa"/>
          </w:tcPr>
          <w:p w14:paraId="00E75492">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393 (26.1)</w:t>
            </w:r>
          </w:p>
        </w:tc>
        <w:tc>
          <w:tcPr>
            <w:tcW w:w="1697" w:type="dxa"/>
          </w:tcPr>
          <w:p w14:paraId="1EF967AA">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129 (26.3)</w:t>
            </w:r>
          </w:p>
        </w:tc>
        <w:tc>
          <w:tcPr>
            <w:tcW w:w="1697" w:type="dxa"/>
          </w:tcPr>
          <w:p w14:paraId="7A5071FE">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30 (24.0)</w:t>
            </w:r>
          </w:p>
        </w:tc>
        <w:tc>
          <w:tcPr>
            <w:tcW w:w="1560" w:type="dxa"/>
          </w:tcPr>
          <w:p w14:paraId="41377673">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0.562</w:t>
            </w:r>
          </w:p>
        </w:tc>
      </w:tr>
      <w:tr w14:paraId="0CEA0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0C92F8A4">
            <w:pPr>
              <w:spacing w:line="360" w:lineRule="auto"/>
              <w:jc w:val="left"/>
              <w:rPr>
                <w:rFonts w:ascii="Times New Roman" w:hAnsi="Times New Roman" w:cs="Times New Roman"/>
                <w:szCs w:val="21"/>
              </w:rPr>
            </w:pPr>
            <w:r>
              <w:rPr>
                <w:rFonts w:ascii="Times New Roman" w:hAnsi="Times New Roman" w:cs="Times New Roman"/>
                <w:szCs w:val="21"/>
              </w:rPr>
              <w:t>Diabetes mellitus, n(%)</w:t>
            </w:r>
          </w:p>
        </w:tc>
        <w:tc>
          <w:tcPr>
            <w:tcW w:w="1697" w:type="dxa"/>
          </w:tcPr>
          <w:p w14:paraId="50E720B8">
            <w:pPr>
              <w:spacing w:line="360" w:lineRule="auto"/>
              <w:jc w:val="center"/>
              <w:rPr>
                <w:rFonts w:hint="eastAsia" w:ascii="Times New Roman" w:hAnsi="Times New Roman" w:cs="Times New Roman"/>
                <w:szCs w:val="21"/>
              </w:rPr>
            </w:pPr>
            <w:r>
              <w:rPr>
                <w:rFonts w:hint="eastAsia" w:ascii="Times New Roman" w:hAnsi="Times New Roman" w:cs="Times New Roman"/>
                <w:szCs w:val="21"/>
              </w:rPr>
              <w:t>2</w:t>
            </w:r>
            <w:r>
              <w:rPr>
                <w:rFonts w:hint="eastAsia" w:ascii="Times New Roman" w:hAnsi="Times New Roman" w:cs="Times New Roman"/>
                <w:szCs w:val="21"/>
                <w:lang w:val="en-US" w:eastAsia="zh-CN"/>
              </w:rPr>
              <w:t xml:space="preserve">41 </w:t>
            </w:r>
            <w:r>
              <w:rPr>
                <w:rFonts w:hint="eastAsia" w:ascii="Times New Roman" w:hAnsi="Times New Roman" w:cs="Times New Roman"/>
                <w:szCs w:val="21"/>
              </w:rPr>
              <w:t>(</w:t>
            </w:r>
            <w:r>
              <w:rPr>
                <w:rFonts w:hint="eastAsia" w:ascii="Times New Roman" w:hAnsi="Times New Roman" w:cs="Times New Roman"/>
                <w:szCs w:val="21"/>
                <w:lang w:val="en-US" w:eastAsia="zh-CN"/>
              </w:rPr>
              <w:t>6</w:t>
            </w:r>
            <w:r>
              <w:rPr>
                <w:rFonts w:hint="eastAsia" w:ascii="Times New Roman" w:hAnsi="Times New Roman" w:cs="Times New Roman"/>
                <w:szCs w:val="21"/>
              </w:rPr>
              <w:t>.</w:t>
            </w:r>
            <w:r>
              <w:rPr>
                <w:rFonts w:hint="eastAsia" w:ascii="Times New Roman" w:hAnsi="Times New Roman" w:cs="Times New Roman"/>
                <w:szCs w:val="21"/>
                <w:lang w:val="en-US" w:eastAsia="zh-CN"/>
              </w:rPr>
              <w:t>3</w:t>
            </w:r>
            <w:r>
              <w:rPr>
                <w:rFonts w:hint="eastAsia" w:ascii="Times New Roman" w:hAnsi="Times New Roman" w:cs="Times New Roman"/>
                <w:szCs w:val="21"/>
              </w:rPr>
              <w:t>)</w:t>
            </w:r>
          </w:p>
        </w:tc>
        <w:tc>
          <w:tcPr>
            <w:tcW w:w="1697" w:type="dxa"/>
          </w:tcPr>
          <w:p w14:paraId="12568C17">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2</w:t>
            </w:r>
            <w:r>
              <w:rPr>
                <w:rFonts w:hint="eastAsia" w:ascii="Times New Roman" w:hAnsi="Times New Roman" w:cs="Times New Roman"/>
                <w:szCs w:val="21"/>
              </w:rPr>
              <w:t>3</w:t>
            </w:r>
            <w:r>
              <w:rPr>
                <w:rFonts w:hint="eastAsia" w:ascii="Times New Roman" w:hAnsi="Times New Roman" w:cs="Times New Roman"/>
                <w:szCs w:val="21"/>
                <w:lang w:val="en-US" w:eastAsia="zh-CN"/>
              </w:rPr>
              <w:t>3</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5</w:t>
            </w:r>
            <w:r>
              <w:rPr>
                <w:rFonts w:hint="eastAsia" w:ascii="Times New Roman" w:hAnsi="Times New Roman" w:cs="Times New Roman"/>
                <w:szCs w:val="21"/>
              </w:rPr>
              <w:t>.</w:t>
            </w:r>
            <w:r>
              <w:rPr>
                <w:rFonts w:hint="eastAsia" w:ascii="Times New Roman" w:hAnsi="Times New Roman" w:cs="Times New Roman"/>
                <w:szCs w:val="21"/>
                <w:lang w:val="en-US" w:eastAsia="zh-CN"/>
              </w:rPr>
              <w:t>5</w:t>
            </w:r>
            <w:r>
              <w:rPr>
                <w:rFonts w:hint="eastAsia" w:ascii="Times New Roman" w:hAnsi="Times New Roman" w:cs="Times New Roman"/>
                <w:szCs w:val="21"/>
              </w:rPr>
              <w:t>)</w:t>
            </w:r>
          </w:p>
        </w:tc>
        <w:tc>
          <w:tcPr>
            <w:tcW w:w="1697" w:type="dxa"/>
          </w:tcPr>
          <w:p w14:paraId="0A8346C7">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76 (5.0)</w:t>
            </w:r>
          </w:p>
        </w:tc>
        <w:tc>
          <w:tcPr>
            <w:tcW w:w="1697" w:type="dxa"/>
          </w:tcPr>
          <w:p w14:paraId="1B367506">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w:t>
            </w:r>
            <w:r>
              <w:rPr>
                <w:rFonts w:hint="eastAsia" w:ascii="Times New Roman" w:hAnsi="Times New Roman" w:cs="Times New Roman"/>
                <w:szCs w:val="21"/>
              </w:rPr>
              <w:t>3</w:t>
            </w:r>
            <w:r>
              <w:rPr>
                <w:rFonts w:hint="eastAsia" w:ascii="Times New Roman" w:hAnsi="Times New Roman" w:cs="Times New Roman"/>
                <w:szCs w:val="21"/>
                <w:lang w:val="en-US" w:eastAsia="zh-CN"/>
              </w:rPr>
              <w:t xml:space="preserve"> (4.7)</w:t>
            </w:r>
          </w:p>
        </w:tc>
        <w:tc>
          <w:tcPr>
            <w:tcW w:w="1697" w:type="dxa"/>
          </w:tcPr>
          <w:p w14:paraId="78373BE4">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 (4.0)</w:t>
            </w:r>
          </w:p>
        </w:tc>
        <w:tc>
          <w:tcPr>
            <w:tcW w:w="1560" w:type="dxa"/>
          </w:tcPr>
          <w:p w14:paraId="6A58BE5C">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0.209</w:t>
            </w:r>
          </w:p>
        </w:tc>
      </w:tr>
      <w:tr w14:paraId="00D42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32BE744E">
            <w:pPr>
              <w:spacing w:line="360" w:lineRule="auto"/>
              <w:jc w:val="left"/>
              <w:rPr>
                <w:rFonts w:ascii="Times New Roman" w:hAnsi="Times New Roman" w:cs="Times New Roman"/>
                <w:szCs w:val="21"/>
              </w:rPr>
            </w:pPr>
            <w:r>
              <w:rPr>
                <w:rFonts w:ascii="Times New Roman" w:hAnsi="Times New Roman" w:cs="Times New Roman"/>
                <w:szCs w:val="21"/>
              </w:rPr>
              <w:t>Dyslipidemia, n(%)</w:t>
            </w:r>
          </w:p>
        </w:tc>
        <w:tc>
          <w:tcPr>
            <w:tcW w:w="1697" w:type="dxa"/>
          </w:tcPr>
          <w:p w14:paraId="29788F38">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 xml:space="preserve">458 </w:t>
            </w:r>
            <w:r>
              <w:rPr>
                <w:rFonts w:hint="eastAsia" w:ascii="Times New Roman" w:hAnsi="Times New Roman" w:cs="Times New Roman"/>
                <w:szCs w:val="21"/>
              </w:rPr>
              <w:t>(</w:t>
            </w:r>
            <w:r>
              <w:rPr>
                <w:rFonts w:hint="eastAsia" w:ascii="Times New Roman" w:hAnsi="Times New Roman" w:cs="Times New Roman"/>
                <w:szCs w:val="21"/>
                <w:lang w:val="en-US" w:eastAsia="zh-CN"/>
              </w:rPr>
              <w:t>12.0</w:t>
            </w:r>
            <w:r>
              <w:rPr>
                <w:rFonts w:hint="eastAsia" w:ascii="Times New Roman" w:hAnsi="Times New Roman" w:cs="Times New Roman"/>
                <w:szCs w:val="21"/>
              </w:rPr>
              <w:t>)</w:t>
            </w:r>
          </w:p>
        </w:tc>
        <w:tc>
          <w:tcPr>
            <w:tcW w:w="1697" w:type="dxa"/>
          </w:tcPr>
          <w:p w14:paraId="069376BF">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350</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8.2</w:t>
            </w:r>
            <w:r>
              <w:rPr>
                <w:rFonts w:hint="eastAsia" w:ascii="Times New Roman" w:hAnsi="Times New Roman" w:cs="Times New Roman"/>
                <w:szCs w:val="21"/>
              </w:rPr>
              <w:t>)</w:t>
            </w:r>
          </w:p>
        </w:tc>
        <w:tc>
          <w:tcPr>
            <w:tcW w:w="1697" w:type="dxa"/>
          </w:tcPr>
          <w:p w14:paraId="03FD8F92">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111 (7.4)</w:t>
            </w:r>
          </w:p>
        </w:tc>
        <w:tc>
          <w:tcPr>
            <w:tcW w:w="1697" w:type="dxa"/>
          </w:tcPr>
          <w:p w14:paraId="7FF93F52">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43 (8.8)</w:t>
            </w:r>
          </w:p>
        </w:tc>
        <w:tc>
          <w:tcPr>
            <w:tcW w:w="1697" w:type="dxa"/>
          </w:tcPr>
          <w:p w14:paraId="23EE2A91">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11 (8.8)</w:t>
            </w:r>
          </w:p>
        </w:tc>
        <w:tc>
          <w:tcPr>
            <w:tcW w:w="1560" w:type="dxa"/>
          </w:tcPr>
          <w:p w14:paraId="5E91E4A7">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&lt;0.001</w:t>
            </w:r>
          </w:p>
        </w:tc>
      </w:tr>
      <w:tr w14:paraId="57DB2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3548EA6">
            <w:pPr>
              <w:spacing w:line="360" w:lineRule="auto"/>
              <w:jc w:val="left"/>
              <w:rPr>
                <w:rFonts w:ascii="Times New Roman" w:hAnsi="Times New Roman" w:cs="Times New Roman"/>
                <w:szCs w:val="21"/>
              </w:rPr>
            </w:pPr>
            <w:r>
              <w:rPr>
                <w:rFonts w:ascii="Times New Roman" w:hAnsi="Times New Roman" w:cs="Times New Roman"/>
                <w:szCs w:val="21"/>
              </w:rPr>
              <w:t>Stroke, n(%)</w:t>
            </w:r>
          </w:p>
        </w:tc>
        <w:tc>
          <w:tcPr>
            <w:tcW w:w="1697" w:type="dxa"/>
          </w:tcPr>
          <w:p w14:paraId="4BFF163A">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69</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1</w:t>
            </w:r>
            <w:r>
              <w:rPr>
                <w:rFonts w:hint="eastAsia" w:ascii="Times New Roman" w:hAnsi="Times New Roman" w:cs="Times New Roman"/>
                <w:szCs w:val="21"/>
              </w:rPr>
              <w:t>.</w:t>
            </w:r>
            <w:r>
              <w:rPr>
                <w:rFonts w:hint="eastAsia" w:ascii="Times New Roman" w:hAnsi="Times New Roman" w:cs="Times New Roman"/>
                <w:szCs w:val="21"/>
                <w:lang w:val="en-US" w:eastAsia="zh-CN"/>
              </w:rPr>
              <w:t>8</w:t>
            </w:r>
            <w:r>
              <w:rPr>
                <w:rFonts w:hint="eastAsia" w:ascii="Times New Roman" w:hAnsi="Times New Roman" w:cs="Times New Roman"/>
                <w:szCs w:val="21"/>
              </w:rPr>
              <w:t>)</w:t>
            </w:r>
          </w:p>
        </w:tc>
        <w:tc>
          <w:tcPr>
            <w:tcW w:w="1697" w:type="dxa"/>
          </w:tcPr>
          <w:p w14:paraId="3844D0B7">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 xml:space="preserve">104 </w:t>
            </w:r>
            <w:r>
              <w:rPr>
                <w:rFonts w:hint="eastAsia" w:ascii="Times New Roman" w:hAnsi="Times New Roman" w:cs="Times New Roman"/>
                <w:szCs w:val="21"/>
              </w:rPr>
              <w:t>(2.</w:t>
            </w:r>
            <w:r>
              <w:rPr>
                <w:rFonts w:hint="eastAsia" w:ascii="Times New Roman" w:hAnsi="Times New Roman" w:cs="Times New Roman"/>
                <w:szCs w:val="21"/>
                <w:lang w:val="en-US" w:eastAsia="zh-CN"/>
              </w:rPr>
              <w:t>5</w:t>
            </w:r>
            <w:r>
              <w:rPr>
                <w:rFonts w:hint="eastAsia" w:ascii="Times New Roman" w:hAnsi="Times New Roman" w:cs="Times New Roman"/>
                <w:szCs w:val="21"/>
              </w:rPr>
              <w:t>)</w:t>
            </w:r>
          </w:p>
        </w:tc>
        <w:tc>
          <w:tcPr>
            <w:tcW w:w="1697" w:type="dxa"/>
          </w:tcPr>
          <w:p w14:paraId="545F0802">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44 (2.9)</w:t>
            </w:r>
          </w:p>
        </w:tc>
        <w:tc>
          <w:tcPr>
            <w:tcW w:w="1697" w:type="dxa"/>
          </w:tcPr>
          <w:p w14:paraId="5C4BF9E1">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13 (2.7)</w:t>
            </w:r>
          </w:p>
        </w:tc>
        <w:tc>
          <w:tcPr>
            <w:tcW w:w="1697" w:type="dxa"/>
          </w:tcPr>
          <w:p w14:paraId="17CF08AB">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3 (2.4)</w:t>
            </w:r>
          </w:p>
        </w:tc>
        <w:tc>
          <w:tcPr>
            <w:tcW w:w="1560" w:type="dxa"/>
          </w:tcPr>
          <w:p w14:paraId="728083A2">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0.116</w:t>
            </w:r>
          </w:p>
        </w:tc>
      </w:tr>
      <w:tr w14:paraId="0E870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7A2471AF">
            <w:pPr>
              <w:spacing w:line="360" w:lineRule="auto"/>
              <w:jc w:val="left"/>
              <w:rPr>
                <w:rFonts w:ascii="Times New Roman" w:hAnsi="Times New Roman" w:cs="Times New Roman"/>
                <w:szCs w:val="21"/>
              </w:rPr>
            </w:pPr>
            <w:r>
              <w:rPr>
                <w:rFonts w:ascii="Times New Roman" w:hAnsi="Times New Roman" w:cs="Times New Roman"/>
                <w:szCs w:val="21"/>
              </w:rPr>
              <w:t>Heart disease, n(%)</w:t>
            </w:r>
          </w:p>
        </w:tc>
        <w:tc>
          <w:tcPr>
            <w:tcW w:w="1697" w:type="dxa"/>
          </w:tcPr>
          <w:p w14:paraId="668C669A">
            <w:pPr>
              <w:spacing w:line="360" w:lineRule="auto"/>
              <w:jc w:val="center"/>
              <w:rPr>
                <w:rFonts w:hint="eastAsia" w:ascii="Times New Roman" w:hAnsi="Times New Roman" w:cs="Times New Roman"/>
                <w:szCs w:val="21"/>
              </w:rPr>
            </w:pPr>
            <w:r>
              <w:rPr>
                <w:rFonts w:hint="eastAsia" w:ascii="Times New Roman" w:hAnsi="Times New Roman" w:cs="Times New Roman"/>
                <w:szCs w:val="21"/>
              </w:rPr>
              <w:t>4</w:t>
            </w:r>
            <w:r>
              <w:rPr>
                <w:rFonts w:hint="eastAsia" w:ascii="Times New Roman" w:hAnsi="Times New Roman" w:cs="Times New Roman"/>
                <w:szCs w:val="21"/>
                <w:lang w:val="en-US" w:eastAsia="zh-CN"/>
              </w:rPr>
              <w:t>42</w:t>
            </w:r>
            <w:r>
              <w:rPr>
                <w:rFonts w:hint="eastAsia" w:ascii="Times New Roman" w:hAnsi="Times New Roman" w:cs="Times New Roman"/>
                <w:szCs w:val="21"/>
              </w:rPr>
              <w:t xml:space="preserve"> (1</w:t>
            </w:r>
            <w:r>
              <w:rPr>
                <w:rFonts w:hint="eastAsia" w:ascii="Times New Roman" w:hAnsi="Times New Roman" w:cs="Times New Roman"/>
                <w:szCs w:val="21"/>
                <w:lang w:val="en-US" w:eastAsia="zh-CN"/>
              </w:rPr>
              <w:t>1</w:t>
            </w:r>
            <w:r>
              <w:rPr>
                <w:rFonts w:hint="eastAsia" w:ascii="Times New Roman" w:hAnsi="Times New Roman" w:cs="Times New Roman"/>
                <w:szCs w:val="21"/>
              </w:rPr>
              <w:t>.</w:t>
            </w:r>
            <w:r>
              <w:rPr>
                <w:rFonts w:hint="eastAsia" w:ascii="Times New Roman" w:hAnsi="Times New Roman" w:cs="Times New Roman"/>
                <w:szCs w:val="21"/>
                <w:lang w:val="en-US" w:eastAsia="zh-CN"/>
              </w:rPr>
              <w:t>6</w:t>
            </w:r>
            <w:r>
              <w:rPr>
                <w:rFonts w:hint="eastAsia" w:ascii="Times New Roman" w:hAnsi="Times New Roman" w:cs="Times New Roman"/>
                <w:szCs w:val="21"/>
              </w:rPr>
              <w:t>)</w:t>
            </w:r>
          </w:p>
        </w:tc>
        <w:tc>
          <w:tcPr>
            <w:tcW w:w="1697" w:type="dxa"/>
          </w:tcPr>
          <w:p w14:paraId="4A921056">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539</w:t>
            </w:r>
            <w:r>
              <w:rPr>
                <w:rFonts w:hint="eastAsia" w:ascii="Times New Roman" w:hAnsi="Times New Roman" w:cs="Times New Roman"/>
                <w:szCs w:val="21"/>
              </w:rPr>
              <w:t xml:space="preserve"> (1</w:t>
            </w:r>
            <w:r>
              <w:rPr>
                <w:rFonts w:hint="eastAsia" w:ascii="Times New Roman" w:hAnsi="Times New Roman" w:cs="Times New Roman"/>
                <w:szCs w:val="21"/>
                <w:lang w:val="en-US" w:eastAsia="zh-CN"/>
              </w:rPr>
              <w:t>2</w:t>
            </w:r>
            <w:r>
              <w:rPr>
                <w:rFonts w:hint="eastAsia" w:ascii="Times New Roman" w:hAnsi="Times New Roman" w:cs="Times New Roman"/>
                <w:szCs w:val="21"/>
              </w:rPr>
              <w:t>.</w:t>
            </w:r>
            <w:r>
              <w:rPr>
                <w:rFonts w:hint="eastAsia" w:ascii="Times New Roman" w:hAnsi="Times New Roman" w:cs="Times New Roman"/>
                <w:szCs w:val="21"/>
                <w:lang w:val="en-US" w:eastAsia="zh-CN"/>
              </w:rPr>
              <w:t>7</w:t>
            </w:r>
            <w:r>
              <w:rPr>
                <w:rFonts w:hint="eastAsia" w:ascii="Times New Roman" w:hAnsi="Times New Roman" w:cs="Times New Roman"/>
                <w:szCs w:val="21"/>
              </w:rPr>
              <w:t>)</w:t>
            </w:r>
          </w:p>
        </w:tc>
        <w:tc>
          <w:tcPr>
            <w:tcW w:w="1697" w:type="dxa"/>
          </w:tcPr>
          <w:p w14:paraId="5C9BD25E">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204 (13.5)</w:t>
            </w:r>
          </w:p>
        </w:tc>
        <w:tc>
          <w:tcPr>
            <w:tcW w:w="1697" w:type="dxa"/>
          </w:tcPr>
          <w:p w14:paraId="0FCFE7F1">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70 (14.3)</w:t>
            </w:r>
          </w:p>
        </w:tc>
        <w:tc>
          <w:tcPr>
            <w:tcW w:w="1697" w:type="dxa"/>
          </w:tcPr>
          <w:p w14:paraId="5B872460">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16 (12.8)</w:t>
            </w:r>
          </w:p>
        </w:tc>
        <w:tc>
          <w:tcPr>
            <w:tcW w:w="1560" w:type="dxa"/>
          </w:tcPr>
          <w:p w14:paraId="25EA2117">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0.200</w:t>
            </w:r>
          </w:p>
        </w:tc>
      </w:tr>
      <w:tr w14:paraId="40102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11E9C751">
            <w:pPr>
              <w:spacing w:line="360" w:lineRule="auto"/>
              <w:jc w:val="left"/>
              <w:rPr>
                <w:rFonts w:ascii="Times New Roman" w:hAnsi="Times New Roman" w:cs="Times New Roman"/>
                <w:szCs w:val="21"/>
              </w:rPr>
            </w:pPr>
            <w:r>
              <w:rPr>
                <w:rFonts w:ascii="Times New Roman" w:hAnsi="Times New Roman" w:cs="Times New Roman"/>
                <w:szCs w:val="21"/>
              </w:rPr>
              <w:t>Liver disease, n(%)</w:t>
            </w:r>
          </w:p>
        </w:tc>
        <w:tc>
          <w:tcPr>
            <w:tcW w:w="1697" w:type="dxa"/>
          </w:tcPr>
          <w:p w14:paraId="55173126">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171</w:t>
            </w:r>
            <w:r>
              <w:rPr>
                <w:rFonts w:hint="eastAsia" w:ascii="Times New Roman" w:hAnsi="Times New Roman" w:cs="Times New Roman"/>
                <w:szCs w:val="21"/>
              </w:rPr>
              <w:t xml:space="preserve"> (4.</w:t>
            </w:r>
            <w:r>
              <w:rPr>
                <w:rFonts w:hint="eastAsia" w:ascii="Times New Roman" w:hAnsi="Times New Roman" w:cs="Times New Roman"/>
                <w:szCs w:val="21"/>
                <w:lang w:val="en-US" w:eastAsia="zh-CN"/>
              </w:rPr>
              <w:t>5</w:t>
            </w:r>
            <w:r>
              <w:rPr>
                <w:rFonts w:hint="eastAsia" w:ascii="Times New Roman" w:hAnsi="Times New Roman" w:cs="Times New Roman"/>
                <w:szCs w:val="21"/>
              </w:rPr>
              <w:t>)</w:t>
            </w:r>
          </w:p>
        </w:tc>
        <w:tc>
          <w:tcPr>
            <w:tcW w:w="1697" w:type="dxa"/>
          </w:tcPr>
          <w:p w14:paraId="23A49D14">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170</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4.0</w:t>
            </w:r>
            <w:r>
              <w:rPr>
                <w:rFonts w:hint="eastAsia" w:ascii="Times New Roman" w:hAnsi="Times New Roman" w:cs="Times New Roman"/>
                <w:szCs w:val="21"/>
              </w:rPr>
              <w:t>)</w:t>
            </w:r>
          </w:p>
        </w:tc>
        <w:tc>
          <w:tcPr>
            <w:tcW w:w="1697" w:type="dxa"/>
          </w:tcPr>
          <w:p w14:paraId="29299477">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46 (3.1)</w:t>
            </w:r>
          </w:p>
        </w:tc>
        <w:tc>
          <w:tcPr>
            <w:tcW w:w="1697" w:type="dxa"/>
          </w:tcPr>
          <w:p w14:paraId="6B42F523">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21 (4.3)</w:t>
            </w:r>
          </w:p>
        </w:tc>
        <w:tc>
          <w:tcPr>
            <w:tcW w:w="1697" w:type="dxa"/>
          </w:tcPr>
          <w:p w14:paraId="653A1E5D">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8 (6.4)</w:t>
            </w:r>
          </w:p>
        </w:tc>
        <w:tc>
          <w:tcPr>
            <w:tcW w:w="1560" w:type="dxa"/>
          </w:tcPr>
          <w:p w14:paraId="3DE0EFBC">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0.113</w:t>
            </w:r>
          </w:p>
        </w:tc>
      </w:tr>
      <w:tr w14:paraId="4AE41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36E2E06F">
            <w:pPr>
              <w:spacing w:line="360" w:lineRule="auto"/>
              <w:jc w:val="left"/>
              <w:rPr>
                <w:rFonts w:ascii="Times New Roman" w:hAnsi="Times New Roman" w:cs="Times New Roman"/>
                <w:szCs w:val="21"/>
              </w:rPr>
            </w:pPr>
            <w:r>
              <w:rPr>
                <w:rFonts w:ascii="Times New Roman" w:hAnsi="Times New Roman" w:cs="Times New Roman"/>
                <w:szCs w:val="21"/>
              </w:rPr>
              <w:t>Lung disease or asthma, n(%)</w:t>
            </w:r>
          </w:p>
        </w:tc>
        <w:tc>
          <w:tcPr>
            <w:tcW w:w="1697" w:type="dxa"/>
          </w:tcPr>
          <w:p w14:paraId="77EF4D85">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467</w:t>
            </w:r>
            <w:r>
              <w:rPr>
                <w:rFonts w:hint="eastAsia" w:ascii="Times New Roman" w:hAnsi="Times New Roman" w:cs="Times New Roman"/>
                <w:szCs w:val="21"/>
              </w:rPr>
              <w:t xml:space="preserve"> (1</w:t>
            </w:r>
            <w:r>
              <w:rPr>
                <w:rFonts w:hint="eastAsia" w:ascii="Times New Roman" w:hAnsi="Times New Roman" w:cs="Times New Roman"/>
                <w:szCs w:val="21"/>
                <w:lang w:val="en-US" w:eastAsia="zh-CN"/>
              </w:rPr>
              <w:t>2.2</w:t>
            </w:r>
            <w:r>
              <w:rPr>
                <w:rFonts w:hint="eastAsia" w:ascii="Times New Roman" w:hAnsi="Times New Roman" w:cs="Times New Roman"/>
                <w:szCs w:val="21"/>
              </w:rPr>
              <w:t>)</w:t>
            </w:r>
          </w:p>
        </w:tc>
        <w:tc>
          <w:tcPr>
            <w:tcW w:w="1697" w:type="dxa"/>
          </w:tcPr>
          <w:p w14:paraId="29CA6767">
            <w:pPr>
              <w:spacing w:line="360" w:lineRule="auto"/>
              <w:jc w:val="center"/>
              <w:rPr>
                <w:rFonts w:hint="eastAsia" w:ascii="Times New Roman" w:hAnsi="Times New Roman" w:cs="Times New Roman"/>
                <w:szCs w:val="21"/>
              </w:rPr>
            </w:pPr>
            <w:r>
              <w:rPr>
                <w:rFonts w:hint="eastAsia" w:ascii="Times New Roman" w:hAnsi="Times New Roman" w:cs="Times New Roman"/>
                <w:szCs w:val="21"/>
                <w:lang w:val="en-US" w:eastAsia="zh-CN"/>
              </w:rPr>
              <w:t>610</w:t>
            </w:r>
            <w:r>
              <w:rPr>
                <w:rFonts w:hint="eastAsia" w:ascii="Times New Roman" w:hAnsi="Times New Roman" w:cs="Times New Roman"/>
                <w:szCs w:val="21"/>
              </w:rPr>
              <w:t xml:space="preserve"> (</w:t>
            </w:r>
            <w:r>
              <w:rPr>
                <w:rFonts w:hint="eastAsia" w:ascii="Times New Roman" w:hAnsi="Times New Roman" w:cs="Times New Roman"/>
                <w:szCs w:val="21"/>
                <w:lang w:val="en-US" w:eastAsia="zh-CN"/>
              </w:rPr>
              <w:t>14</w:t>
            </w:r>
            <w:r>
              <w:rPr>
                <w:rFonts w:hint="eastAsia" w:ascii="Times New Roman" w:hAnsi="Times New Roman" w:cs="Times New Roman"/>
                <w:szCs w:val="21"/>
              </w:rPr>
              <w:t>.</w:t>
            </w:r>
            <w:r>
              <w:rPr>
                <w:rFonts w:hint="eastAsia" w:ascii="Times New Roman" w:hAnsi="Times New Roman" w:cs="Times New Roman"/>
                <w:szCs w:val="21"/>
                <w:lang w:val="en-US" w:eastAsia="zh-CN"/>
              </w:rPr>
              <w:t>3</w:t>
            </w:r>
            <w:r>
              <w:rPr>
                <w:rFonts w:hint="eastAsia" w:ascii="Times New Roman" w:hAnsi="Times New Roman" w:cs="Times New Roman"/>
                <w:szCs w:val="21"/>
              </w:rPr>
              <w:t>)</w:t>
            </w:r>
          </w:p>
        </w:tc>
        <w:tc>
          <w:tcPr>
            <w:tcW w:w="1697" w:type="dxa"/>
          </w:tcPr>
          <w:p w14:paraId="6C1F2ACD">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254 (16.8)</w:t>
            </w:r>
          </w:p>
        </w:tc>
        <w:tc>
          <w:tcPr>
            <w:tcW w:w="1697" w:type="dxa"/>
          </w:tcPr>
          <w:p w14:paraId="4E7939C7">
            <w:pPr>
              <w:spacing w:line="360" w:lineRule="auto"/>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rPr>
              <w:t>1</w:t>
            </w:r>
            <w:r>
              <w:rPr>
                <w:rFonts w:hint="eastAsia" w:ascii="Times New Roman" w:hAnsi="Times New Roman" w:cs="Times New Roman"/>
                <w:szCs w:val="21"/>
                <w:lang w:val="en-US" w:eastAsia="zh-CN"/>
              </w:rPr>
              <w:t>00 (20.4)</w:t>
            </w:r>
          </w:p>
        </w:tc>
        <w:tc>
          <w:tcPr>
            <w:tcW w:w="1697" w:type="dxa"/>
          </w:tcPr>
          <w:p w14:paraId="048B7B03">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22 (17.6)</w:t>
            </w:r>
          </w:p>
        </w:tc>
        <w:tc>
          <w:tcPr>
            <w:tcW w:w="1560" w:type="dxa"/>
          </w:tcPr>
          <w:p w14:paraId="2D80C7B3">
            <w:pPr>
              <w:spacing w:line="360" w:lineRule="auto"/>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&lt;0.001</w:t>
            </w:r>
          </w:p>
        </w:tc>
      </w:tr>
      <w:tr w14:paraId="4D93A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690F2893">
            <w:pPr>
              <w:spacing w:line="360" w:lineRule="auto"/>
              <w:jc w:val="left"/>
              <w:rPr>
                <w:rFonts w:hint="eastAsia" w:ascii="Times New Roman" w:hAnsi="Times New Roman" w:cs="Times New Roman"/>
              </w:rPr>
            </w:pPr>
            <w:r>
              <w:rPr>
                <w:rFonts w:ascii="Times New Roman" w:hAnsi="Times New Roman" w:cs="Times New Roman"/>
              </w:rPr>
              <w:t>K</w:t>
            </w:r>
            <w:r>
              <w:rPr>
                <w:rFonts w:hint="eastAsia" w:ascii="Times New Roman" w:hAnsi="Times New Roman" w:cs="Times New Roman"/>
              </w:rPr>
              <w:t>idney disease, n(%)</w:t>
            </w:r>
          </w:p>
        </w:tc>
        <w:tc>
          <w:tcPr>
            <w:tcW w:w="1697" w:type="dxa"/>
          </w:tcPr>
          <w:p w14:paraId="218A2C4B">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258</w:t>
            </w:r>
            <w:r>
              <w:rPr>
                <w:rFonts w:hint="eastAsia" w:ascii="Times New Roman" w:hAnsi="Times New Roman" w:cs="Times New Roman"/>
              </w:rPr>
              <w:t xml:space="preserve"> (</w:t>
            </w:r>
            <w:r>
              <w:rPr>
                <w:rFonts w:hint="eastAsia" w:ascii="Times New Roman" w:hAnsi="Times New Roman" w:cs="Times New Roman"/>
                <w:lang w:val="en-US" w:eastAsia="zh-CN"/>
              </w:rPr>
              <w:t>6</w:t>
            </w:r>
            <w:r>
              <w:rPr>
                <w:rFonts w:hint="eastAsia" w:ascii="Times New Roman" w:hAnsi="Times New Roman" w:cs="Times New Roman"/>
              </w:rPr>
              <w:t>.8)</w:t>
            </w:r>
          </w:p>
        </w:tc>
        <w:tc>
          <w:tcPr>
            <w:tcW w:w="1697" w:type="dxa"/>
          </w:tcPr>
          <w:p w14:paraId="368A639A">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313</w:t>
            </w:r>
            <w:r>
              <w:rPr>
                <w:rFonts w:hint="eastAsia" w:ascii="Times New Roman" w:hAnsi="Times New Roman" w:cs="Times New Roman"/>
              </w:rPr>
              <w:t xml:space="preserve"> (</w:t>
            </w:r>
            <w:r>
              <w:rPr>
                <w:rFonts w:hint="eastAsia" w:ascii="Times New Roman" w:hAnsi="Times New Roman" w:cs="Times New Roman"/>
                <w:lang w:val="en-US" w:eastAsia="zh-CN"/>
              </w:rPr>
              <w:t>7</w:t>
            </w:r>
            <w:r>
              <w:rPr>
                <w:rFonts w:hint="eastAsia" w:ascii="Times New Roman" w:hAnsi="Times New Roman" w:cs="Times New Roman"/>
              </w:rPr>
              <w:t>.</w:t>
            </w:r>
            <w:r>
              <w:rPr>
                <w:rFonts w:hint="eastAsia" w:ascii="Times New Roman" w:hAnsi="Times New Roman" w:cs="Times New Roman"/>
                <w:lang w:val="en-US" w:eastAsia="zh-CN"/>
              </w:rPr>
              <w:t>4</w:t>
            </w:r>
            <w:r>
              <w:rPr>
                <w:rFonts w:hint="eastAsia" w:ascii="Times New Roman" w:hAnsi="Times New Roman" w:cs="Times New Roman"/>
              </w:rPr>
              <w:t>)</w:t>
            </w:r>
          </w:p>
        </w:tc>
        <w:tc>
          <w:tcPr>
            <w:tcW w:w="1697" w:type="dxa"/>
          </w:tcPr>
          <w:p w14:paraId="70D710BB">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101 (6.7)</w:t>
            </w:r>
          </w:p>
        </w:tc>
        <w:tc>
          <w:tcPr>
            <w:tcW w:w="1697" w:type="dxa"/>
          </w:tcPr>
          <w:p w14:paraId="5C14587C">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31 (6.3)</w:t>
            </w:r>
          </w:p>
        </w:tc>
        <w:tc>
          <w:tcPr>
            <w:tcW w:w="1697" w:type="dxa"/>
          </w:tcPr>
          <w:p w14:paraId="32FE185C">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 (6.4)</w:t>
            </w:r>
          </w:p>
        </w:tc>
        <w:tc>
          <w:tcPr>
            <w:tcW w:w="1560" w:type="dxa"/>
          </w:tcPr>
          <w:p w14:paraId="38885DE7">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0.767</w:t>
            </w:r>
          </w:p>
        </w:tc>
      </w:tr>
      <w:tr w14:paraId="7F192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2B5D9E23">
            <w:pPr>
              <w:spacing w:line="360" w:lineRule="auto"/>
              <w:jc w:val="left"/>
              <w:rPr>
                <w:rFonts w:hint="eastAsia" w:ascii="Times New Roman" w:hAnsi="Times New Roman" w:cs="Times New Roman"/>
              </w:rPr>
            </w:pPr>
            <w:r>
              <w:rPr>
                <w:rFonts w:ascii="Times New Roman" w:hAnsi="Times New Roman" w:cs="Times New Roman"/>
              </w:rPr>
              <w:t>Memory-related disease</w:t>
            </w:r>
            <w:r>
              <w:rPr>
                <w:rFonts w:hint="eastAsia" w:ascii="Times New Roman" w:hAnsi="Times New Roman" w:cs="Times New Roman"/>
              </w:rPr>
              <w:t>, n(%)</w:t>
            </w:r>
          </w:p>
        </w:tc>
        <w:tc>
          <w:tcPr>
            <w:tcW w:w="1697" w:type="dxa"/>
          </w:tcPr>
          <w:p w14:paraId="569ABE46">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43</w:t>
            </w:r>
            <w:r>
              <w:rPr>
                <w:rFonts w:hint="eastAsia" w:ascii="Times New Roman" w:hAnsi="Times New Roman" w:cs="Times New Roman"/>
              </w:rPr>
              <w:t xml:space="preserve"> (</w:t>
            </w:r>
            <w:r>
              <w:rPr>
                <w:rFonts w:hint="eastAsia" w:ascii="Times New Roman" w:hAnsi="Times New Roman" w:cs="Times New Roman"/>
                <w:lang w:val="en-US" w:eastAsia="zh-CN"/>
              </w:rPr>
              <w:t>1.1</w:t>
            </w:r>
            <w:r>
              <w:rPr>
                <w:rFonts w:hint="eastAsia" w:ascii="Times New Roman" w:hAnsi="Times New Roman" w:cs="Times New Roman"/>
              </w:rPr>
              <w:t>)</w:t>
            </w:r>
          </w:p>
        </w:tc>
        <w:tc>
          <w:tcPr>
            <w:tcW w:w="1697" w:type="dxa"/>
          </w:tcPr>
          <w:p w14:paraId="778D822D">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80</w:t>
            </w:r>
            <w:r>
              <w:rPr>
                <w:rFonts w:hint="eastAsia" w:ascii="Times New Roman" w:hAnsi="Times New Roman" w:cs="Times New Roman"/>
              </w:rPr>
              <w:t xml:space="preserve"> (</w:t>
            </w:r>
            <w:r>
              <w:rPr>
                <w:rFonts w:hint="eastAsia" w:ascii="Times New Roman" w:hAnsi="Times New Roman" w:cs="Times New Roman"/>
                <w:lang w:val="en-US" w:eastAsia="zh-CN"/>
              </w:rPr>
              <w:t>1</w:t>
            </w:r>
            <w:r>
              <w:rPr>
                <w:rFonts w:hint="eastAsia" w:ascii="Times New Roman" w:hAnsi="Times New Roman" w:cs="Times New Roman"/>
              </w:rPr>
              <w:t>.</w:t>
            </w:r>
            <w:r>
              <w:rPr>
                <w:rFonts w:hint="eastAsia" w:ascii="Times New Roman" w:hAnsi="Times New Roman" w:cs="Times New Roman"/>
                <w:lang w:val="en-US" w:eastAsia="zh-CN"/>
              </w:rPr>
              <w:t>9</w:t>
            </w:r>
            <w:r>
              <w:rPr>
                <w:rFonts w:hint="eastAsia" w:ascii="Times New Roman" w:hAnsi="Times New Roman" w:cs="Times New Roman"/>
              </w:rPr>
              <w:t>)</w:t>
            </w:r>
          </w:p>
        </w:tc>
        <w:tc>
          <w:tcPr>
            <w:tcW w:w="1697" w:type="dxa"/>
          </w:tcPr>
          <w:p w14:paraId="292DE395">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33 (2.2)</w:t>
            </w:r>
          </w:p>
        </w:tc>
        <w:tc>
          <w:tcPr>
            <w:tcW w:w="1697" w:type="dxa"/>
          </w:tcPr>
          <w:p w14:paraId="11C18923">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21 (4.3)</w:t>
            </w:r>
          </w:p>
        </w:tc>
        <w:tc>
          <w:tcPr>
            <w:tcW w:w="1697" w:type="dxa"/>
          </w:tcPr>
          <w:p w14:paraId="3D695188">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6 (4.8)</w:t>
            </w:r>
          </w:p>
        </w:tc>
        <w:tc>
          <w:tcPr>
            <w:tcW w:w="1560" w:type="dxa"/>
          </w:tcPr>
          <w:p w14:paraId="6F7195E0">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01AC9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5120436">
            <w:pPr>
              <w:spacing w:line="360" w:lineRule="auto"/>
              <w:jc w:val="left"/>
              <w:rPr>
                <w:rFonts w:hint="eastAsia" w:ascii="Times New Roman" w:hAnsi="Times New Roman" w:cs="Times New Roman"/>
              </w:rPr>
            </w:pPr>
            <w:r>
              <w:rPr>
                <w:rFonts w:ascii="Times New Roman" w:hAnsi="Times New Roman" w:cs="Times New Roman"/>
              </w:rPr>
              <w:t>Stomach or digestive disease</w:t>
            </w:r>
            <w:r>
              <w:rPr>
                <w:rFonts w:hint="eastAsia" w:ascii="Times New Roman" w:hAnsi="Times New Roman" w:cs="Times New Roman"/>
              </w:rPr>
              <w:t>, n(%)</w:t>
            </w:r>
          </w:p>
        </w:tc>
        <w:tc>
          <w:tcPr>
            <w:tcW w:w="1697" w:type="dxa"/>
          </w:tcPr>
          <w:p w14:paraId="62AA8209">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888</w:t>
            </w:r>
            <w:r>
              <w:rPr>
                <w:rFonts w:hint="eastAsia" w:ascii="Times New Roman" w:hAnsi="Times New Roman" w:cs="Times New Roman"/>
              </w:rPr>
              <w:t xml:space="preserve"> (2</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3</w:t>
            </w:r>
            <w:r>
              <w:rPr>
                <w:rFonts w:hint="eastAsia" w:ascii="Times New Roman" w:hAnsi="Times New Roman" w:cs="Times New Roman"/>
              </w:rPr>
              <w:t>)</w:t>
            </w:r>
          </w:p>
        </w:tc>
        <w:tc>
          <w:tcPr>
            <w:tcW w:w="1697" w:type="dxa"/>
          </w:tcPr>
          <w:p w14:paraId="786AF77F">
            <w:pPr>
              <w:spacing w:line="360" w:lineRule="auto"/>
              <w:jc w:val="center"/>
              <w:rPr>
                <w:rFonts w:hint="eastAsia"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008</w:t>
            </w:r>
            <w:r>
              <w:rPr>
                <w:rFonts w:hint="eastAsia" w:ascii="Times New Roman" w:hAnsi="Times New Roman" w:cs="Times New Roman"/>
              </w:rPr>
              <w:t xml:space="preserve"> (2</w:t>
            </w: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7</w:t>
            </w:r>
            <w:r>
              <w:rPr>
                <w:rFonts w:hint="eastAsia" w:ascii="Times New Roman" w:hAnsi="Times New Roman" w:cs="Times New Roman"/>
              </w:rPr>
              <w:t>)</w:t>
            </w:r>
          </w:p>
        </w:tc>
        <w:tc>
          <w:tcPr>
            <w:tcW w:w="1697" w:type="dxa"/>
          </w:tcPr>
          <w:p w14:paraId="27CE5C89">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343 (22.8)</w:t>
            </w:r>
          </w:p>
        </w:tc>
        <w:tc>
          <w:tcPr>
            <w:tcW w:w="1697" w:type="dxa"/>
          </w:tcPr>
          <w:p w14:paraId="7C4F7510">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113 (23.0)</w:t>
            </w:r>
          </w:p>
        </w:tc>
        <w:tc>
          <w:tcPr>
            <w:tcW w:w="1697" w:type="dxa"/>
          </w:tcPr>
          <w:p w14:paraId="1C7BE5D7">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31 (24.8)</w:t>
            </w:r>
          </w:p>
        </w:tc>
        <w:tc>
          <w:tcPr>
            <w:tcW w:w="1560" w:type="dxa"/>
          </w:tcPr>
          <w:p w14:paraId="793FB631">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0.939</w:t>
            </w:r>
          </w:p>
        </w:tc>
      </w:tr>
      <w:tr w14:paraId="5C64F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4C42CF77">
            <w:pPr>
              <w:spacing w:line="360" w:lineRule="auto"/>
              <w:jc w:val="left"/>
              <w:rPr>
                <w:rFonts w:hint="eastAsia" w:ascii="Times New Roman" w:hAnsi="Times New Roman" w:cs="Times New Roman"/>
              </w:rPr>
            </w:pPr>
            <w:r>
              <w:rPr>
                <w:rFonts w:ascii="Times New Roman" w:hAnsi="Times New Roman" w:cs="Times New Roman"/>
              </w:rPr>
              <w:t>Malignant tumor</w:t>
            </w:r>
            <w:r>
              <w:rPr>
                <w:rFonts w:hint="eastAsia" w:ascii="Times New Roman" w:hAnsi="Times New Roman" w:cs="Times New Roman"/>
              </w:rPr>
              <w:t>, n(%)</w:t>
            </w:r>
          </w:p>
        </w:tc>
        <w:tc>
          <w:tcPr>
            <w:tcW w:w="1697" w:type="dxa"/>
          </w:tcPr>
          <w:p w14:paraId="0A0BC9AD">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55</w:t>
            </w:r>
            <w:r>
              <w:rPr>
                <w:rFonts w:hint="eastAsia" w:ascii="Times New Roman" w:hAnsi="Times New Roman" w:cs="Times New Roman"/>
              </w:rPr>
              <w:t xml:space="preserve"> (</w:t>
            </w:r>
            <w:r>
              <w:rPr>
                <w:rFonts w:hint="eastAsia" w:ascii="Times New Roman" w:hAnsi="Times New Roman" w:cs="Times New Roman"/>
                <w:lang w:val="en-US" w:eastAsia="zh-CN"/>
              </w:rPr>
              <w:t>1</w:t>
            </w:r>
            <w:r>
              <w:rPr>
                <w:rFonts w:hint="eastAsia" w:ascii="Times New Roman" w:hAnsi="Times New Roman" w:cs="Times New Roman"/>
              </w:rPr>
              <w:t>.</w:t>
            </w:r>
            <w:r>
              <w:rPr>
                <w:rFonts w:hint="eastAsia" w:ascii="Times New Roman" w:hAnsi="Times New Roman" w:cs="Times New Roman"/>
                <w:lang w:val="en-US" w:eastAsia="zh-CN"/>
              </w:rPr>
              <w:t>4</w:t>
            </w:r>
            <w:r>
              <w:rPr>
                <w:rFonts w:hint="eastAsia" w:ascii="Times New Roman" w:hAnsi="Times New Roman" w:cs="Times New Roman"/>
              </w:rPr>
              <w:t>)</w:t>
            </w:r>
          </w:p>
        </w:tc>
        <w:tc>
          <w:tcPr>
            <w:tcW w:w="1697" w:type="dxa"/>
          </w:tcPr>
          <w:p w14:paraId="313BC9CC">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39</w:t>
            </w:r>
            <w:r>
              <w:rPr>
                <w:rFonts w:hint="eastAsia" w:ascii="Times New Roman" w:hAnsi="Times New Roman" w:cs="Times New Roman"/>
              </w:rPr>
              <w:t xml:space="preserve"> (</w:t>
            </w:r>
            <w:r>
              <w:rPr>
                <w:rFonts w:hint="eastAsia" w:ascii="Times New Roman" w:hAnsi="Times New Roman" w:cs="Times New Roman"/>
                <w:lang w:val="en-US" w:eastAsia="zh-CN"/>
              </w:rPr>
              <w:t>0</w:t>
            </w:r>
            <w:r>
              <w:rPr>
                <w:rFonts w:hint="eastAsia" w:ascii="Times New Roman" w:hAnsi="Times New Roman" w:cs="Times New Roman"/>
              </w:rPr>
              <w:t>.</w:t>
            </w:r>
            <w:r>
              <w:rPr>
                <w:rFonts w:hint="eastAsia" w:ascii="Times New Roman" w:hAnsi="Times New Roman" w:cs="Times New Roman"/>
                <w:lang w:val="en-US" w:eastAsia="zh-CN"/>
              </w:rPr>
              <w:t>9</w:t>
            </w:r>
            <w:r>
              <w:rPr>
                <w:rFonts w:hint="eastAsia" w:ascii="Times New Roman" w:hAnsi="Times New Roman" w:cs="Times New Roman"/>
              </w:rPr>
              <w:t>)</w:t>
            </w:r>
          </w:p>
        </w:tc>
        <w:tc>
          <w:tcPr>
            <w:tcW w:w="1697" w:type="dxa"/>
          </w:tcPr>
          <w:p w14:paraId="44A2313C">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11 (0.7)</w:t>
            </w:r>
          </w:p>
        </w:tc>
        <w:tc>
          <w:tcPr>
            <w:tcW w:w="1697" w:type="dxa"/>
          </w:tcPr>
          <w:p w14:paraId="31CFF96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 (0.4)</w:t>
            </w:r>
          </w:p>
        </w:tc>
        <w:tc>
          <w:tcPr>
            <w:tcW w:w="1697" w:type="dxa"/>
          </w:tcPr>
          <w:p w14:paraId="415F37A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 (0.8)</w:t>
            </w:r>
          </w:p>
        </w:tc>
        <w:tc>
          <w:tcPr>
            <w:tcW w:w="1560" w:type="dxa"/>
          </w:tcPr>
          <w:p w14:paraId="135E29C5">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0.045</w:t>
            </w:r>
          </w:p>
        </w:tc>
      </w:tr>
      <w:tr w14:paraId="16E1D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32D1492F">
            <w:pPr>
              <w:spacing w:line="360" w:lineRule="auto"/>
              <w:jc w:val="left"/>
              <w:rPr>
                <w:rFonts w:ascii="Times New Roman" w:hAnsi="Times New Roman" w:cs="Times New Roman"/>
              </w:rPr>
            </w:pPr>
            <w:r>
              <w:rPr>
                <w:rFonts w:ascii="Times New Roman" w:hAnsi="Times New Roman" w:cs="Times New Roman"/>
              </w:rPr>
              <w:t>Arthritis and rheumatism</w:t>
            </w:r>
          </w:p>
        </w:tc>
        <w:tc>
          <w:tcPr>
            <w:tcW w:w="1697" w:type="dxa"/>
          </w:tcPr>
          <w:p w14:paraId="3FCE5538">
            <w:pPr>
              <w:spacing w:line="360" w:lineRule="auto"/>
              <w:jc w:val="center"/>
              <w:rPr>
                <w:rFonts w:hint="eastAsia"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237</w:t>
            </w:r>
            <w:r>
              <w:rPr>
                <w:rFonts w:hint="eastAsia" w:ascii="Times New Roman" w:hAnsi="Times New Roman" w:cs="Times New Roman"/>
              </w:rPr>
              <w:t xml:space="preserve"> (3</w:t>
            </w: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4</w:t>
            </w:r>
            <w:r>
              <w:rPr>
                <w:rFonts w:hint="eastAsia" w:ascii="Times New Roman" w:hAnsi="Times New Roman" w:cs="Times New Roman"/>
              </w:rPr>
              <w:t>)</w:t>
            </w:r>
          </w:p>
        </w:tc>
        <w:tc>
          <w:tcPr>
            <w:tcW w:w="1697" w:type="dxa"/>
          </w:tcPr>
          <w:p w14:paraId="627C0F3F">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1538</w:t>
            </w:r>
            <w:r>
              <w:rPr>
                <w:rFonts w:hint="eastAsia" w:ascii="Times New Roman" w:hAnsi="Times New Roman" w:cs="Times New Roman"/>
              </w:rPr>
              <w:t xml:space="preserve"> (3</w:t>
            </w:r>
            <w:r>
              <w:rPr>
                <w:rFonts w:hint="eastAsia" w:ascii="Times New Roman" w:hAnsi="Times New Roman" w:cs="Times New Roman"/>
                <w:lang w:val="en-US" w:eastAsia="zh-CN"/>
              </w:rPr>
              <w:t>6</w:t>
            </w:r>
            <w:r>
              <w:rPr>
                <w:rFonts w:hint="eastAsia" w:ascii="Times New Roman" w:hAnsi="Times New Roman" w:cs="Times New Roman"/>
              </w:rPr>
              <w:t>.</w:t>
            </w:r>
            <w:r>
              <w:rPr>
                <w:rFonts w:hint="eastAsia" w:ascii="Times New Roman" w:hAnsi="Times New Roman" w:cs="Times New Roman"/>
                <w:lang w:val="en-US" w:eastAsia="zh-CN"/>
              </w:rPr>
              <w:t>2</w:t>
            </w:r>
            <w:r>
              <w:rPr>
                <w:rFonts w:hint="eastAsia" w:ascii="Times New Roman" w:hAnsi="Times New Roman" w:cs="Times New Roman"/>
              </w:rPr>
              <w:t>)</w:t>
            </w:r>
          </w:p>
        </w:tc>
        <w:tc>
          <w:tcPr>
            <w:tcW w:w="1697" w:type="dxa"/>
          </w:tcPr>
          <w:p w14:paraId="24E90170">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588 (39.0)</w:t>
            </w:r>
          </w:p>
        </w:tc>
        <w:tc>
          <w:tcPr>
            <w:tcW w:w="1697" w:type="dxa"/>
          </w:tcPr>
          <w:p w14:paraId="2301038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86 (37.9)</w:t>
            </w:r>
          </w:p>
        </w:tc>
        <w:tc>
          <w:tcPr>
            <w:tcW w:w="1697" w:type="dxa"/>
          </w:tcPr>
          <w:p w14:paraId="1E38057B">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50 (40.0)</w:t>
            </w:r>
          </w:p>
        </w:tc>
        <w:tc>
          <w:tcPr>
            <w:tcW w:w="1560" w:type="dxa"/>
          </w:tcPr>
          <w:p w14:paraId="7A577DB5">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&lt;0.001</w:t>
            </w:r>
          </w:p>
        </w:tc>
      </w:tr>
      <w:tr w14:paraId="3E45B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07732AF8">
            <w:pPr>
              <w:spacing w:line="360" w:lineRule="auto"/>
              <w:jc w:val="left"/>
              <w:rPr>
                <w:rFonts w:ascii="Times New Roman" w:hAnsi="Times New Roman" w:cs="Times New Roman"/>
              </w:rPr>
            </w:pPr>
            <w:r>
              <w:rPr>
                <w:rFonts w:hint="eastAsia" w:ascii="Times New Roman" w:hAnsi="Times New Roman" w:cs="Times New Roman"/>
              </w:rPr>
              <w:t>P</w:t>
            </w:r>
            <w:r>
              <w:rPr>
                <w:rFonts w:ascii="Times New Roman" w:hAnsi="Times New Roman" w:cs="Times New Roman"/>
              </w:rPr>
              <w:t>sychiatric disease</w:t>
            </w:r>
          </w:p>
        </w:tc>
        <w:tc>
          <w:tcPr>
            <w:tcW w:w="1697" w:type="dxa"/>
          </w:tcPr>
          <w:p w14:paraId="671F01CF">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50</w:t>
            </w:r>
            <w:r>
              <w:rPr>
                <w:rFonts w:hint="eastAsia" w:ascii="Times New Roman" w:hAnsi="Times New Roman" w:cs="Times New Roman"/>
              </w:rPr>
              <w:t xml:space="preserve"> (1.</w:t>
            </w:r>
            <w:r>
              <w:rPr>
                <w:rFonts w:hint="eastAsia" w:ascii="Times New Roman" w:hAnsi="Times New Roman" w:cs="Times New Roman"/>
                <w:lang w:val="en-US" w:eastAsia="zh-CN"/>
              </w:rPr>
              <w:t>3</w:t>
            </w:r>
            <w:r>
              <w:rPr>
                <w:rFonts w:hint="eastAsia" w:ascii="Times New Roman" w:hAnsi="Times New Roman" w:cs="Times New Roman"/>
              </w:rPr>
              <w:t>)</w:t>
            </w:r>
          </w:p>
        </w:tc>
        <w:tc>
          <w:tcPr>
            <w:tcW w:w="1697" w:type="dxa"/>
          </w:tcPr>
          <w:p w14:paraId="727B750B">
            <w:pPr>
              <w:spacing w:line="360" w:lineRule="auto"/>
              <w:jc w:val="center"/>
              <w:rPr>
                <w:rFonts w:hint="eastAsia" w:ascii="Times New Roman" w:hAnsi="Times New Roman" w:cs="Times New Roman"/>
              </w:rPr>
            </w:pPr>
            <w:r>
              <w:rPr>
                <w:rFonts w:hint="eastAsia" w:ascii="Times New Roman" w:hAnsi="Times New Roman" w:cs="Times New Roman"/>
                <w:lang w:val="en-US" w:eastAsia="zh-CN"/>
              </w:rPr>
              <w:t>75</w:t>
            </w:r>
            <w:r>
              <w:rPr>
                <w:rFonts w:hint="eastAsia" w:ascii="Times New Roman" w:hAnsi="Times New Roman" w:cs="Times New Roman"/>
              </w:rPr>
              <w:t xml:space="preserve"> (</w:t>
            </w:r>
            <w:r>
              <w:rPr>
                <w:rFonts w:hint="eastAsia" w:ascii="Times New Roman" w:hAnsi="Times New Roman" w:cs="Times New Roman"/>
                <w:lang w:val="en-US" w:eastAsia="zh-CN"/>
              </w:rPr>
              <w:t>1.8</w:t>
            </w:r>
            <w:r>
              <w:rPr>
                <w:rFonts w:hint="eastAsia" w:ascii="Times New Roman" w:hAnsi="Times New Roman" w:cs="Times New Roman"/>
              </w:rPr>
              <w:t>)</w:t>
            </w:r>
          </w:p>
        </w:tc>
        <w:tc>
          <w:tcPr>
            <w:tcW w:w="1697" w:type="dxa"/>
          </w:tcPr>
          <w:p w14:paraId="7383C777">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44 (2.9)</w:t>
            </w:r>
          </w:p>
        </w:tc>
        <w:tc>
          <w:tcPr>
            <w:tcW w:w="1697" w:type="dxa"/>
          </w:tcPr>
          <w:p w14:paraId="101616B5">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23 (4.7)</w:t>
            </w:r>
          </w:p>
        </w:tc>
        <w:tc>
          <w:tcPr>
            <w:tcW w:w="1697" w:type="dxa"/>
          </w:tcPr>
          <w:p w14:paraId="27B90F7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 (4.0)</w:t>
            </w:r>
          </w:p>
        </w:tc>
        <w:tc>
          <w:tcPr>
            <w:tcW w:w="1560" w:type="dxa"/>
          </w:tcPr>
          <w:p w14:paraId="3B0AC778">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3189F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5152967C">
            <w:pPr>
              <w:spacing w:line="360" w:lineRule="auto"/>
              <w:jc w:val="left"/>
              <w:rPr>
                <w:rFonts w:ascii="Times New Roman" w:hAnsi="Times New Roman" w:cs="Times New Roman"/>
              </w:rPr>
            </w:pPr>
            <w:r>
              <w:rPr>
                <w:rFonts w:ascii="Times New Roman" w:hAnsi="Times New Roman" w:cs="Times New Roman"/>
              </w:rPr>
              <w:t>A</w:t>
            </w:r>
            <w:r>
              <w:rPr>
                <w:rFonts w:hint="eastAsia" w:ascii="Times New Roman" w:hAnsi="Times New Roman" w:cs="Times New Roman"/>
              </w:rPr>
              <w:t>ge-adjusted Charlson Comorbidity Index</w:t>
            </w:r>
          </w:p>
        </w:tc>
        <w:tc>
          <w:tcPr>
            <w:tcW w:w="1697" w:type="dxa"/>
          </w:tcPr>
          <w:p w14:paraId="016B411E">
            <w:pPr>
              <w:spacing w:line="360" w:lineRule="auto"/>
              <w:jc w:val="center"/>
              <w:rPr>
                <w:rFonts w:hint="eastAsia" w:ascii="Times New Roman" w:hAnsi="Times New Roman" w:cs="Times New Roman"/>
              </w:rPr>
            </w:pPr>
            <w:r>
              <w:rPr>
                <w:rFonts w:hint="eastAsia" w:ascii="Times New Roman" w:hAnsi="Times New Roman" w:cs="Times New Roman"/>
              </w:rPr>
              <w:t>2.</w:t>
            </w:r>
            <w:r>
              <w:rPr>
                <w:rFonts w:hint="eastAsia" w:ascii="Times New Roman" w:hAnsi="Times New Roman" w:cs="Times New Roman"/>
                <w:lang w:val="en-US" w:eastAsia="zh-CN"/>
              </w:rPr>
              <w:t>3</w:t>
            </w:r>
            <w:r>
              <w:rPr>
                <w:rFonts w:hint="eastAsia" w:ascii="Times New Roman" w:hAnsi="Times New Roman" w:cs="Times New Roman"/>
              </w:rPr>
              <w:t>±1.7</w:t>
            </w:r>
          </w:p>
        </w:tc>
        <w:tc>
          <w:tcPr>
            <w:tcW w:w="1697" w:type="dxa"/>
          </w:tcPr>
          <w:p w14:paraId="446677B4">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2</w:t>
            </w:r>
            <w:r>
              <w:rPr>
                <w:rFonts w:hint="eastAsia" w:ascii="Times New Roman" w:hAnsi="Times New Roman" w:cs="Times New Roman"/>
              </w:rPr>
              <w:t>.</w:t>
            </w:r>
            <w:r>
              <w:rPr>
                <w:rFonts w:hint="eastAsia" w:ascii="Times New Roman" w:hAnsi="Times New Roman" w:cs="Times New Roman"/>
                <w:lang w:val="en-US" w:eastAsia="zh-CN"/>
              </w:rPr>
              <w:t>7</w:t>
            </w:r>
            <w:r>
              <w:rPr>
                <w:rFonts w:hint="eastAsia" w:ascii="Times New Roman" w:hAnsi="Times New Roman" w:cs="Times New Roman"/>
              </w:rPr>
              <w:t>±1.</w:t>
            </w:r>
            <w:r>
              <w:rPr>
                <w:rFonts w:hint="eastAsia" w:ascii="Times New Roman" w:hAnsi="Times New Roman" w:cs="Times New Roman"/>
                <w:lang w:val="en-US" w:eastAsia="zh-CN"/>
              </w:rPr>
              <w:t>8</w:t>
            </w:r>
          </w:p>
        </w:tc>
        <w:tc>
          <w:tcPr>
            <w:tcW w:w="1697" w:type="dxa"/>
          </w:tcPr>
          <w:p w14:paraId="76460826">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3.2</w:t>
            </w:r>
            <w:r>
              <w:rPr>
                <w:rFonts w:hint="eastAsia" w:ascii="Times New Roman" w:hAnsi="Times New Roman" w:cs="Times New Roman"/>
              </w:rPr>
              <w:t>±</w:t>
            </w:r>
            <w:r>
              <w:rPr>
                <w:rFonts w:hint="eastAsia" w:ascii="Times New Roman" w:hAnsi="Times New Roman" w:cs="Times New Roman"/>
                <w:lang w:val="en-US" w:eastAsia="zh-CN"/>
              </w:rPr>
              <w:t>1.7</w:t>
            </w:r>
          </w:p>
        </w:tc>
        <w:tc>
          <w:tcPr>
            <w:tcW w:w="1697" w:type="dxa"/>
          </w:tcPr>
          <w:p w14:paraId="148D5177">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3.3</w:t>
            </w:r>
            <w:r>
              <w:rPr>
                <w:rFonts w:hint="eastAsia" w:ascii="Times New Roman" w:hAnsi="Times New Roman" w:cs="Times New Roman"/>
              </w:rPr>
              <w:t>±</w:t>
            </w:r>
            <w:r>
              <w:rPr>
                <w:rFonts w:hint="eastAsia" w:ascii="Times New Roman" w:hAnsi="Times New Roman" w:cs="Times New Roman"/>
                <w:lang w:val="en-US" w:eastAsia="zh-CN"/>
              </w:rPr>
              <w:t>1.7</w:t>
            </w:r>
          </w:p>
        </w:tc>
        <w:tc>
          <w:tcPr>
            <w:tcW w:w="1697" w:type="dxa"/>
          </w:tcPr>
          <w:p w14:paraId="055C1DC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3.5</w:t>
            </w:r>
            <w:r>
              <w:rPr>
                <w:rFonts w:hint="eastAsia" w:ascii="Times New Roman" w:hAnsi="Times New Roman" w:cs="Times New Roman"/>
              </w:rPr>
              <w:t>±</w:t>
            </w:r>
            <w:r>
              <w:rPr>
                <w:rFonts w:hint="eastAsia" w:ascii="Times New Roman" w:hAnsi="Times New Roman" w:cs="Times New Roman"/>
                <w:lang w:val="en-US" w:eastAsia="zh-CN"/>
              </w:rPr>
              <w:t>1.6</w:t>
            </w:r>
          </w:p>
        </w:tc>
        <w:tc>
          <w:tcPr>
            <w:tcW w:w="1560" w:type="dxa"/>
          </w:tcPr>
          <w:p w14:paraId="460799C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&lt;0.001</w:t>
            </w:r>
          </w:p>
        </w:tc>
      </w:tr>
      <w:tr w14:paraId="0BB81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dxa"/>
          </w:tcPr>
          <w:p w14:paraId="060C391B">
            <w:pPr>
              <w:spacing w:line="360" w:lineRule="auto"/>
              <w:jc w:val="left"/>
              <w:rPr>
                <w:rFonts w:hint="eastAsia" w:ascii="Times New Roman" w:hAnsi="Times New Roman" w:cs="Times New Roman"/>
              </w:rPr>
            </w:pPr>
            <w:r>
              <w:rPr>
                <w:rFonts w:ascii="Times New Roman" w:hAnsi="Times New Roman" w:cs="Times New Roman"/>
              </w:rPr>
              <w:t>N</w:t>
            </w:r>
            <w:r>
              <w:rPr>
                <w:rFonts w:hint="eastAsia" w:ascii="Times New Roman" w:hAnsi="Times New Roman" w:cs="Times New Roman"/>
              </w:rPr>
              <w:t>umber of comorbidity</w:t>
            </w:r>
          </w:p>
        </w:tc>
        <w:tc>
          <w:tcPr>
            <w:tcW w:w="1697" w:type="dxa"/>
          </w:tcPr>
          <w:p w14:paraId="11821861">
            <w:pPr>
              <w:spacing w:line="360" w:lineRule="auto"/>
              <w:jc w:val="center"/>
              <w:rPr>
                <w:rFonts w:hint="eastAsia" w:ascii="Times New Roman" w:hAnsi="Times New Roman" w:cs="Times New Roman"/>
              </w:rPr>
            </w:pPr>
            <w:r>
              <w:rPr>
                <w:rFonts w:hint="eastAsia" w:ascii="Times New Roman" w:hAnsi="Times New Roman" w:cs="Times New Roman"/>
              </w:rPr>
              <w:t>1.4±1.4</w:t>
            </w:r>
          </w:p>
        </w:tc>
        <w:tc>
          <w:tcPr>
            <w:tcW w:w="1697" w:type="dxa"/>
          </w:tcPr>
          <w:p w14:paraId="4A32CF78">
            <w:pPr>
              <w:spacing w:line="360" w:lineRule="auto"/>
              <w:jc w:val="center"/>
              <w:rPr>
                <w:rFonts w:hint="eastAsia" w:ascii="Times New Roman" w:hAnsi="Times New Roman" w:cs="Times New Roman" w:eastAsiaTheme="minorEastAsia"/>
                <w:lang w:val="en-US" w:eastAsia="zh-CN"/>
              </w:rPr>
            </w:pPr>
            <w:r>
              <w:rPr>
                <w:rFonts w:hint="eastAsia" w:ascii="Times New Roman" w:hAnsi="Times New Roman" w:cs="Times New Roman"/>
              </w:rPr>
              <w:t>1.</w:t>
            </w:r>
            <w:r>
              <w:rPr>
                <w:rFonts w:hint="eastAsia" w:ascii="Times New Roman" w:hAnsi="Times New Roman" w:cs="Times New Roman"/>
                <w:lang w:val="en-US" w:eastAsia="zh-CN"/>
              </w:rPr>
              <w:t>5</w:t>
            </w:r>
            <w:r>
              <w:rPr>
                <w:rFonts w:hint="eastAsia" w:ascii="Times New Roman" w:hAnsi="Times New Roman" w:cs="Times New Roman"/>
              </w:rPr>
              <w:t>±1.</w:t>
            </w:r>
            <w:r>
              <w:rPr>
                <w:rFonts w:hint="eastAsia" w:ascii="Times New Roman" w:hAnsi="Times New Roman" w:cs="Times New Roman"/>
                <w:lang w:val="en-US" w:eastAsia="zh-CN"/>
              </w:rPr>
              <w:t>4</w:t>
            </w:r>
          </w:p>
        </w:tc>
        <w:tc>
          <w:tcPr>
            <w:tcW w:w="1697" w:type="dxa"/>
          </w:tcPr>
          <w:p w14:paraId="41D9C811">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1.5</w:t>
            </w:r>
            <w:r>
              <w:rPr>
                <w:rFonts w:hint="eastAsia" w:ascii="Times New Roman" w:hAnsi="Times New Roman" w:cs="Times New Roman"/>
              </w:rPr>
              <w:t>±</w:t>
            </w:r>
            <w:r>
              <w:rPr>
                <w:rFonts w:hint="eastAsia" w:ascii="Times New Roman" w:hAnsi="Times New Roman" w:cs="Times New Roman"/>
                <w:lang w:val="en-US" w:eastAsia="zh-CN"/>
              </w:rPr>
              <w:t>1.4</w:t>
            </w:r>
          </w:p>
        </w:tc>
        <w:tc>
          <w:tcPr>
            <w:tcW w:w="1697" w:type="dxa"/>
          </w:tcPr>
          <w:p w14:paraId="32B55C5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1.7</w:t>
            </w:r>
            <w:r>
              <w:rPr>
                <w:rFonts w:hint="eastAsia" w:ascii="Times New Roman" w:hAnsi="Times New Roman" w:cs="Times New Roman"/>
              </w:rPr>
              <w:t>±</w:t>
            </w:r>
            <w:r>
              <w:rPr>
                <w:rFonts w:hint="eastAsia" w:ascii="Times New Roman" w:hAnsi="Times New Roman" w:cs="Times New Roman"/>
                <w:lang w:val="en-US" w:eastAsia="zh-CN"/>
              </w:rPr>
              <w:t>1.5</w:t>
            </w:r>
          </w:p>
        </w:tc>
        <w:tc>
          <w:tcPr>
            <w:tcW w:w="1697" w:type="dxa"/>
          </w:tcPr>
          <w:p w14:paraId="1266ACE4">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2.3</w:t>
            </w:r>
            <w:r>
              <w:rPr>
                <w:rFonts w:hint="eastAsia" w:ascii="Times New Roman" w:hAnsi="Times New Roman" w:cs="Times New Roman"/>
              </w:rPr>
              <w:t>±</w:t>
            </w:r>
            <w:r>
              <w:rPr>
                <w:rFonts w:hint="eastAsia" w:ascii="Times New Roman" w:hAnsi="Times New Roman" w:cs="Times New Roman"/>
                <w:lang w:val="en-US" w:eastAsia="zh-CN"/>
              </w:rPr>
              <w:t>1.8</w:t>
            </w:r>
          </w:p>
        </w:tc>
        <w:tc>
          <w:tcPr>
            <w:tcW w:w="1560" w:type="dxa"/>
          </w:tcPr>
          <w:p w14:paraId="7B9E5534">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&lt;0.001</w:t>
            </w:r>
          </w:p>
        </w:tc>
      </w:tr>
    </w:tbl>
    <w:p w14:paraId="292F5DB7">
      <w:pPr>
        <w:autoSpaceDE w:val="0"/>
        <w:spacing w:line="360" w:lineRule="auto"/>
        <w:rPr>
          <w:rFonts w:ascii="Times New Roman" w:hAnsi="Times New Roman"/>
        </w:rPr>
      </w:pPr>
      <w:r>
        <w:rPr>
          <w:rFonts w:ascii="Times New Roman" w:hAnsi="Times New Roman"/>
        </w:rPr>
        <w:t>LDL-C, low density lipoprotein cholesterol; HDL-C, high density lipoprotein cholesterol; eGFR, estimated glomerular filtration rate; FBG, fasting blood glucose; HbA1c, hemoglobin A1c.</w:t>
      </w:r>
    </w:p>
    <w:p w14:paraId="678F3108">
      <w:pPr>
        <w:autoSpaceDE w:val="0"/>
        <w:spacing w:line="360" w:lineRule="auto"/>
        <w:rPr>
          <w:rFonts w:ascii="Times New Roman" w:hAnsi="Times New Roman"/>
        </w:rPr>
      </w:pPr>
      <w:r>
        <w:rPr>
          <w:rFonts w:ascii="Times New Roman" w:hAnsi="Times New Roman"/>
        </w:rPr>
        <w:t>* Present as median (interquartile range)</w:t>
      </w:r>
    </w:p>
    <w:p w14:paraId="54034790">
      <w:pPr>
        <w:rPr>
          <w:rFonts w:ascii="Times New Roman" w:hAnsi="Times New Roman"/>
        </w:rPr>
      </w:pPr>
      <w:r>
        <w:rPr>
          <w:rFonts w:ascii="Times New Roman" w:hAnsi="Times New Roman"/>
        </w:rPr>
        <w:br w:type="page"/>
      </w:r>
    </w:p>
    <w:p w14:paraId="52560B05">
      <w:pPr>
        <w:autoSpaceDE w:val="0"/>
        <w:spacing w:line="360" w:lineRule="auto"/>
        <w:rPr>
          <w:rFonts w:hint="default"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Supplemental Table 3. The weighted association between gender and all-cause mortality among participants with varying social isolation statuses.</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2"/>
        <w:gridCol w:w="2362"/>
        <w:gridCol w:w="2362"/>
        <w:gridCol w:w="2575"/>
        <w:gridCol w:w="2150"/>
      </w:tblGrid>
      <w:tr w14:paraId="443C5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62" w:type="dxa"/>
          </w:tcPr>
          <w:p w14:paraId="4646DF39">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p>
        </w:tc>
        <w:tc>
          <w:tcPr>
            <w:tcW w:w="2362" w:type="dxa"/>
          </w:tcPr>
          <w:p w14:paraId="7F06D0C6">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Crude IRR &amp; 95% CI (Women vs Men)</w:t>
            </w:r>
          </w:p>
        </w:tc>
        <w:tc>
          <w:tcPr>
            <w:tcW w:w="2362" w:type="dxa"/>
          </w:tcPr>
          <w:p w14:paraId="04B37F55">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P-value</w:t>
            </w:r>
          </w:p>
        </w:tc>
        <w:tc>
          <w:tcPr>
            <w:tcW w:w="2575" w:type="dxa"/>
          </w:tcPr>
          <w:p w14:paraId="71265A60">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Multi-adjusted IRR  &amp; 95% CI (Women vs Men)</w:t>
            </w:r>
          </w:p>
        </w:tc>
        <w:tc>
          <w:tcPr>
            <w:tcW w:w="2150" w:type="dxa"/>
          </w:tcPr>
          <w:p w14:paraId="3C537981">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P-value</w:t>
            </w:r>
          </w:p>
        </w:tc>
      </w:tr>
      <w:tr w14:paraId="0CB76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2" w:type="dxa"/>
          </w:tcPr>
          <w:p w14:paraId="11DB7273">
            <w:pPr>
              <w:keepNext w:val="0"/>
              <w:keepLines w:val="0"/>
              <w:suppressLineNumbers w:val="0"/>
              <w:spacing w:before="0" w:beforeAutospacing="0" w:after="0" w:afterAutospacing="0" w:line="360" w:lineRule="auto"/>
              <w:ind w:left="0" w:right="0"/>
              <w:jc w:val="right"/>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Overall participants</w:t>
            </w:r>
          </w:p>
        </w:tc>
        <w:tc>
          <w:tcPr>
            <w:tcW w:w="2362" w:type="dxa"/>
          </w:tcPr>
          <w:p w14:paraId="2BF51366">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0.68 (0.60, 0.78)</w:t>
            </w:r>
          </w:p>
        </w:tc>
        <w:tc>
          <w:tcPr>
            <w:tcW w:w="2362" w:type="dxa"/>
          </w:tcPr>
          <w:p w14:paraId="0F9ECBD9">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&lt;0.001</w:t>
            </w:r>
          </w:p>
        </w:tc>
        <w:tc>
          <w:tcPr>
            <w:tcW w:w="2575" w:type="dxa"/>
          </w:tcPr>
          <w:p w14:paraId="26423E68">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0.73 (0.60, 0.88)</w:t>
            </w:r>
          </w:p>
        </w:tc>
        <w:tc>
          <w:tcPr>
            <w:tcW w:w="2150" w:type="dxa"/>
          </w:tcPr>
          <w:p w14:paraId="01266112">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0.001</w:t>
            </w:r>
          </w:p>
        </w:tc>
      </w:tr>
      <w:tr w14:paraId="49B87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1" w:type="dxa"/>
            <w:gridSpan w:val="5"/>
          </w:tcPr>
          <w:p w14:paraId="7C5C2D78">
            <w:pPr>
              <w:keepNext w:val="0"/>
              <w:keepLines w:val="0"/>
              <w:suppressLineNumbers w:val="0"/>
              <w:spacing w:before="0" w:beforeAutospacing="0" w:after="0" w:afterAutospacing="0" w:line="360" w:lineRule="auto"/>
              <w:ind w:left="0" w:right="0"/>
              <w:rPr>
                <w:rFonts w:hint="default" w:ascii="Times New Roman" w:hAnsi="Times New Roman" w:cs="Times New Roman"/>
                <w:sz w:val="21"/>
                <w:szCs w:val="21"/>
                <w:vertAlign w:val="baseline"/>
                <w:lang w:val="en-US" w:eastAsia="zh-CN"/>
              </w:rPr>
            </w:pPr>
            <w:r>
              <w:rPr>
                <w:rFonts w:hint="eastAsia" w:ascii="Times New Roman" w:hAnsi="Times New Roman" w:cs="Times New Roman"/>
                <w:b/>
                <w:bCs/>
                <w:sz w:val="21"/>
                <w:szCs w:val="21"/>
                <w:vertAlign w:val="baseline"/>
                <w:lang w:val="en-US" w:eastAsia="zh-CN"/>
              </w:rPr>
              <w:t>Social isolation score</w:t>
            </w:r>
          </w:p>
        </w:tc>
      </w:tr>
      <w:tr w14:paraId="51443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2" w:type="dxa"/>
          </w:tcPr>
          <w:p w14:paraId="3DBC95F2">
            <w:pPr>
              <w:keepNext w:val="0"/>
              <w:keepLines w:val="0"/>
              <w:suppressLineNumbers w:val="0"/>
              <w:spacing w:before="0" w:beforeAutospacing="0" w:after="0" w:afterAutospacing="0" w:line="360" w:lineRule="auto"/>
              <w:ind w:left="0" w:right="0"/>
              <w:jc w:val="right"/>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w:t>
            </w:r>
          </w:p>
        </w:tc>
        <w:tc>
          <w:tcPr>
            <w:tcW w:w="2362" w:type="dxa"/>
            <w:vAlign w:val="top"/>
          </w:tcPr>
          <w:p w14:paraId="72F58E07">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eastAsiaTheme="minorEastAsia"/>
                <w:b/>
                <w:bCs/>
                <w:kern w:val="2"/>
                <w:sz w:val="21"/>
                <w:szCs w:val="21"/>
                <w:vertAlign w:val="baseline"/>
                <w:lang w:val="en-US" w:eastAsia="zh-CN" w:bidi="ar-SA"/>
              </w:rPr>
            </w:pPr>
            <w:r>
              <w:rPr>
                <w:rFonts w:hint="eastAsia" w:ascii="Times New Roman" w:hAnsi="Times New Roman" w:cs="Times New Roman"/>
                <w:b/>
                <w:bCs/>
                <w:sz w:val="21"/>
                <w:szCs w:val="21"/>
                <w:vertAlign w:val="baseline"/>
                <w:lang w:val="en-US" w:eastAsia="zh-CN"/>
              </w:rPr>
              <w:t>0.37 (0.28, 0.49)</w:t>
            </w:r>
          </w:p>
        </w:tc>
        <w:tc>
          <w:tcPr>
            <w:tcW w:w="2362" w:type="dxa"/>
            <w:vAlign w:val="top"/>
          </w:tcPr>
          <w:p w14:paraId="6D414DAF">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eastAsiaTheme="minorEastAsia"/>
                <w:b/>
                <w:bCs/>
                <w:kern w:val="2"/>
                <w:sz w:val="21"/>
                <w:szCs w:val="21"/>
                <w:vertAlign w:val="baseline"/>
                <w:lang w:val="en-US" w:eastAsia="zh-CN" w:bidi="ar-SA"/>
              </w:rPr>
            </w:pPr>
            <w:r>
              <w:rPr>
                <w:rFonts w:hint="eastAsia" w:ascii="Times New Roman" w:hAnsi="Times New Roman" w:cs="Times New Roman"/>
                <w:b/>
                <w:bCs/>
                <w:sz w:val="21"/>
                <w:szCs w:val="21"/>
                <w:vertAlign w:val="baseline"/>
                <w:lang w:val="en-US" w:eastAsia="zh-CN"/>
              </w:rPr>
              <w:t>&lt;0.001</w:t>
            </w:r>
          </w:p>
        </w:tc>
        <w:tc>
          <w:tcPr>
            <w:tcW w:w="2575" w:type="dxa"/>
          </w:tcPr>
          <w:p w14:paraId="5C14B93E">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0.40 (0.27, 0.59)</w:t>
            </w:r>
          </w:p>
        </w:tc>
        <w:tc>
          <w:tcPr>
            <w:tcW w:w="2150" w:type="dxa"/>
          </w:tcPr>
          <w:p w14:paraId="1047AD73">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&lt;0.001</w:t>
            </w:r>
          </w:p>
        </w:tc>
      </w:tr>
      <w:tr w14:paraId="16A99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2" w:type="dxa"/>
          </w:tcPr>
          <w:p w14:paraId="62F93562">
            <w:pPr>
              <w:keepNext w:val="0"/>
              <w:keepLines w:val="0"/>
              <w:suppressLineNumbers w:val="0"/>
              <w:spacing w:before="0" w:beforeAutospacing="0" w:after="0" w:afterAutospacing="0" w:line="360" w:lineRule="auto"/>
              <w:ind w:left="0" w:right="0"/>
              <w:jc w:val="right"/>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w:t>
            </w:r>
          </w:p>
        </w:tc>
        <w:tc>
          <w:tcPr>
            <w:tcW w:w="2362" w:type="dxa"/>
            <w:vAlign w:val="top"/>
          </w:tcPr>
          <w:p w14:paraId="5F4F0D4A">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eastAsiaTheme="minorEastAsia"/>
                <w:b/>
                <w:bCs/>
                <w:kern w:val="2"/>
                <w:sz w:val="21"/>
                <w:szCs w:val="21"/>
                <w:vertAlign w:val="baseline"/>
                <w:lang w:val="en-US" w:eastAsia="zh-CN" w:bidi="ar-SA"/>
              </w:rPr>
            </w:pPr>
            <w:r>
              <w:rPr>
                <w:rFonts w:hint="eastAsia" w:ascii="Times New Roman" w:hAnsi="Times New Roman" w:cs="Times New Roman"/>
                <w:b/>
                <w:bCs/>
                <w:sz w:val="21"/>
                <w:szCs w:val="21"/>
                <w:vertAlign w:val="baseline"/>
                <w:lang w:val="en-US" w:eastAsia="zh-CN"/>
              </w:rPr>
              <w:t>0.75 (0.61, 0.92)</w:t>
            </w:r>
          </w:p>
        </w:tc>
        <w:tc>
          <w:tcPr>
            <w:tcW w:w="2362" w:type="dxa"/>
            <w:vAlign w:val="top"/>
          </w:tcPr>
          <w:p w14:paraId="45F836AA">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b/>
                <w:bCs/>
                <w:kern w:val="2"/>
                <w:sz w:val="21"/>
                <w:szCs w:val="21"/>
                <w:vertAlign w:val="baseline"/>
                <w:lang w:val="en-US" w:eastAsia="zh-CN" w:bidi="ar-SA"/>
              </w:rPr>
            </w:pPr>
            <w:r>
              <w:rPr>
                <w:rFonts w:hint="eastAsia" w:ascii="Times New Roman" w:hAnsi="Times New Roman" w:cs="Times New Roman"/>
                <w:b/>
                <w:bCs/>
                <w:sz w:val="21"/>
                <w:szCs w:val="21"/>
                <w:vertAlign w:val="baseline"/>
                <w:lang w:val="en-US" w:eastAsia="zh-CN"/>
              </w:rPr>
              <w:t>0.006</w:t>
            </w:r>
          </w:p>
        </w:tc>
        <w:tc>
          <w:tcPr>
            <w:tcW w:w="2575" w:type="dxa"/>
          </w:tcPr>
          <w:p w14:paraId="6D796440">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0.80 (0.62, 1.04)</w:t>
            </w:r>
          </w:p>
        </w:tc>
        <w:tc>
          <w:tcPr>
            <w:tcW w:w="2150" w:type="dxa"/>
          </w:tcPr>
          <w:p w14:paraId="28DC1D8A">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0.095</w:t>
            </w:r>
          </w:p>
        </w:tc>
      </w:tr>
      <w:tr w14:paraId="49C48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2" w:type="dxa"/>
          </w:tcPr>
          <w:p w14:paraId="15C8C3F3">
            <w:pPr>
              <w:keepNext w:val="0"/>
              <w:keepLines w:val="0"/>
              <w:suppressLineNumbers w:val="0"/>
              <w:spacing w:before="0" w:beforeAutospacing="0" w:after="0" w:afterAutospacing="0" w:line="360" w:lineRule="auto"/>
              <w:ind w:left="0" w:right="0"/>
              <w:jc w:val="right"/>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w:t>
            </w:r>
          </w:p>
        </w:tc>
        <w:tc>
          <w:tcPr>
            <w:tcW w:w="2362" w:type="dxa"/>
            <w:vAlign w:val="top"/>
          </w:tcPr>
          <w:p w14:paraId="3793CE0D">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0.78 (0.60, 1.01)</w:t>
            </w:r>
          </w:p>
        </w:tc>
        <w:tc>
          <w:tcPr>
            <w:tcW w:w="2362" w:type="dxa"/>
            <w:vAlign w:val="top"/>
          </w:tcPr>
          <w:p w14:paraId="248B6532">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0.060</w:t>
            </w:r>
          </w:p>
        </w:tc>
        <w:tc>
          <w:tcPr>
            <w:tcW w:w="2575" w:type="dxa"/>
          </w:tcPr>
          <w:p w14:paraId="419FC226">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0.81 (0.57, 1.15)</w:t>
            </w:r>
          </w:p>
        </w:tc>
        <w:tc>
          <w:tcPr>
            <w:tcW w:w="2150" w:type="dxa"/>
          </w:tcPr>
          <w:p w14:paraId="178232F3">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0.236</w:t>
            </w:r>
          </w:p>
        </w:tc>
      </w:tr>
      <w:tr w14:paraId="4A19D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2" w:type="dxa"/>
          </w:tcPr>
          <w:p w14:paraId="19D58C19">
            <w:pPr>
              <w:keepNext w:val="0"/>
              <w:keepLines w:val="0"/>
              <w:suppressLineNumbers w:val="0"/>
              <w:spacing w:before="0" w:beforeAutospacing="0" w:after="0" w:afterAutospacing="0" w:line="360" w:lineRule="auto"/>
              <w:ind w:left="0" w:right="0"/>
              <w:jc w:val="right"/>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≥3</w:t>
            </w:r>
          </w:p>
        </w:tc>
        <w:tc>
          <w:tcPr>
            <w:tcW w:w="2362" w:type="dxa"/>
            <w:vAlign w:val="top"/>
          </w:tcPr>
          <w:p w14:paraId="079894BC">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0.71 (0.46, 1.11)</w:t>
            </w:r>
          </w:p>
        </w:tc>
        <w:tc>
          <w:tcPr>
            <w:tcW w:w="2362" w:type="dxa"/>
            <w:vAlign w:val="top"/>
          </w:tcPr>
          <w:p w14:paraId="1E44007B">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0.135</w:t>
            </w:r>
          </w:p>
        </w:tc>
        <w:tc>
          <w:tcPr>
            <w:tcW w:w="2575" w:type="dxa"/>
          </w:tcPr>
          <w:p w14:paraId="3F4BEC48">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0.90 (0.47, 1.70)</w:t>
            </w:r>
          </w:p>
        </w:tc>
        <w:tc>
          <w:tcPr>
            <w:tcW w:w="2150" w:type="dxa"/>
          </w:tcPr>
          <w:p w14:paraId="20358CA1">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0.740</w:t>
            </w:r>
          </w:p>
        </w:tc>
      </w:tr>
      <w:tr w14:paraId="7A798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1" w:type="dxa"/>
            <w:gridSpan w:val="5"/>
          </w:tcPr>
          <w:p w14:paraId="6FF3A3C7">
            <w:pPr>
              <w:keepNext w:val="0"/>
              <w:keepLines w:val="0"/>
              <w:suppressLineNumbers w:val="0"/>
              <w:spacing w:before="0" w:beforeAutospacing="0" w:after="0" w:afterAutospacing="0" w:line="360" w:lineRule="auto"/>
              <w:ind w:left="0" w:right="0"/>
              <w:rPr>
                <w:rFonts w:hint="default" w:ascii="Times New Roman" w:hAnsi="Times New Roman" w:cs="Times New Roman"/>
                <w:sz w:val="21"/>
                <w:szCs w:val="21"/>
                <w:vertAlign w:val="baseline"/>
                <w:lang w:val="en-US" w:eastAsia="zh-CN"/>
              </w:rPr>
            </w:pPr>
            <w:r>
              <w:rPr>
                <w:rFonts w:hint="eastAsia" w:ascii="Times New Roman" w:hAnsi="Times New Roman" w:cs="Times New Roman"/>
                <w:b/>
                <w:bCs/>
                <w:sz w:val="21"/>
                <w:szCs w:val="21"/>
                <w:vertAlign w:val="baseline"/>
                <w:lang w:val="en-US" w:eastAsia="zh-CN"/>
              </w:rPr>
              <w:t>Social isolation status</w:t>
            </w:r>
          </w:p>
        </w:tc>
      </w:tr>
      <w:tr w14:paraId="37F82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2" w:type="dxa"/>
          </w:tcPr>
          <w:p w14:paraId="60952755">
            <w:pPr>
              <w:keepNext w:val="0"/>
              <w:keepLines w:val="0"/>
              <w:suppressLineNumbers w:val="0"/>
              <w:spacing w:before="0" w:beforeAutospacing="0" w:after="0" w:afterAutospacing="0" w:line="360" w:lineRule="auto"/>
              <w:ind w:left="0" w:right="0"/>
              <w:jc w:val="right"/>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Non-social isolation</w:t>
            </w:r>
          </w:p>
        </w:tc>
        <w:tc>
          <w:tcPr>
            <w:tcW w:w="2362" w:type="dxa"/>
          </w:tcPr>
          <w:p w14:paraId="3584EFC2">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0.60 (0.51, 0.71)</w:t>
            </w:r>
          </w:p>
        </w:tc>
        <w:tc>
          <w:tcPr>
            <w:tcW w:w="2362" w:type="dxa"/>
          </w:tcPr>
          <w:p w14:paraId="6A9B35D6">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&lt;0.001</w:t>
            </w:r>
          </w:p>
        </w:tc>
        <w:tc>
          <w:tcPr>
            <w:tcW w:w="2575" w:type="dxa"/>
          </w:tcPr>
          <w:p w14:paraId="600AB7CC">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0.66 (0.53, 0.81)</w:t>
            </w:r>
          </w:p>
        </w:tc>
        <w:tc>
          <w:tcPr>
            <w:tcW w:w="2150" w:type="dxa"/>
          </w:tcPr>
          <w:p w14:paraId="5CBE8C37">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&lt;0.001</w:t>
            </w:r>
          </w:p>
        </w:tc>
      </w:tr>
      <w:tr w14:paraId="20915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2" w:type="dxa"/>
          </w:tcPr>
          <w:p w14:paraId="790DCD48">
            <w:pPr>
              <w:keepNext w:val="0"/>
              <w:keepLines w:val="0"/>
              <w:suppressLineNumbers w:val="0"/>
              <w:spacing w:before="0" w:beforeAutospacing="0" w:after="0" w:afterAutospacing="0" w:line="360" w:lineRule="auto"/>
              <w:ind w:left="0" w:right="0"/>
              <w:jc w:val="right"/>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Social isolation</w:t>
            </w:r>
          </w:p>
        </w:tc>
        <w:tc>
          <w:tcPr>
            <w:tcW w:w="2362" w:type="dxa"/>
          </w:tcPr>
          <w:p w14:paraId="736F6544">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0.76 (0.61, 0.96)</w:t>
            </w:r>
          </w:p>
        </w:tc>
        <w:tc>
          <w:tcPr>
            <w:tcW w:w="2362" w:type="dxa"/>
          </w:tcPr>
          <w:p w14:paraId="4226B085">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0.022</w:t>
            </w:r>
          </w:p>
        </w:tc>
        <w:tc>
          <w:tcPr>
            <w:tcW w:w="2575" w:type="dxa"/>
          </w:tcPr>
          <w:p w14:paraId="6528F4B5">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0.82 (0.60, 1.11)</w:t>
            </w:r>
          </w:p>
        </w:tc>
        <w:tc>
          <w:tcPr>
            <w:tcW w:w="2150" w:type="dxa"/>
          </w:tcPr>
          <w:p w14:paraId="00902DF0">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0.205</w:t>
            </w:r>
          </w:p>
        </w:tc>
      </w:tr>
    </w:tbl>
    <w:p w14:paraId="18B420B4">
      <w:pPr>
        <w:spacing w:line="360" w:lineRule="auto"/>
        <w:rPr>
          <w:rFonts w:hint="eastAsia" w:ascii="Times New Roman" w:hAnsi="Times New Roman"/>
          <w:lang w:val="en-US" w:eastAsia="zh-CN"/>
        </w:rPr>
      </w:pPr>
      <w:r>
        <w:rPr>
          <w:rFonts w:hint="eastAsia" w:ascii="Times New Roman" w:hAnsi="Times New Roman"/>
          <w:lang w:val="en-US" w:eastAsia="zh-CN"/>
        </w:rPr>
        <w:t>IRR, incidence rate ratio; CI, confidence interval.</w:t>
      </w:r>
    </w:p>
    <w:p w14:paraId="7380D2A2">
      <w:pPr>
        <w:spacing w:line="360" w:lineRule="auto"/>
        <w:rPr>
          <w:rFonts w:ascii="Times New Roman" w:hAnsi="Times New Roman"/>
        </w:rPr>
      </w:pPr>
      <w:r>
        <w:rPr>
          <w:rFonts w:ascii="Times New Roman" w:hAnsi="Times New Roman"/>
        </w:rPr>
        <w:t xml:space="preserve">The numbers in </w:t>
      </w:r>
      <w:r>
        <w:rPr>
          <w:rFonts w:ascii="Times New Roman" w:hAnsi="Times New Roman"/>
          <w:b/>
          <w:bCs/>
        </w:rPr>
        <w:t>bold font</w:t>
      </w:r>
      <w:r>
        <w:rPr>
          <w:rFonts w:ascii="Times New Roman" w:hAnsi="Times New Roman"/>
        </w:rPr>
        <w:t xml:space="preserve"> indicate significance.</w:t>
      </w:r>
    </w:p>
    <w:p w14:paraId="296636B1">
      <w:pPr>
        <w:rPr>
          <w:rFonts w:ascii="Times New Roman" w:hAnsi="Times New Roman"/>
        </w:rPr>
      </w:pPr>
      <w:r>
        <w:rPr>
          <w:rFonts w:ascii="Times New Roman" w:hAnsi="Times New Roman"/>
        </w:rPr>
        <w:br w:type="page"/>
      </w:r>
    </w:p>
    <w:p w14:paraId="03264A9E">
      <w:pPr>
        <w:spacing w:line="360" w:lineRule="auto"/>
        <w:rPr>
          <w:rFonts w:ascii="Times New Roman" w:hAnsi="Times New Roman"/>
        </w:rPr>
        <w:sectPr>
          <w:pgSz w:w="16838" w:h="11906" w:orient="landscape"/>
          <w:pgMar w:top="1803" w:right="1440" w:bottom="1803" w:left="1440" w:header="851" w:footer="992" w:gutter="0"/>
          <w:cols w:space="0" w:num="1"/>
          <w:rtlGutter w:val="0"/>
          <w:docGrid w:type="lines" w:linePitch="319" w:charSpace="0"/>
        </w:sectPr>
      </w:pPr>
    </w:p>
    <w:p w14:paraId="57C5ED3F">
      <w:pPr>
        <w:spacing w:line="360" w:lineRule="auto"/>
        <w:rPr>
          <w:rFonts w:hint="eastAsia" w:ascii="Times New Roman" w:hAnsi="Times New Roman"/>
          <w:lang w:val="en-US" w:eastAsia="zh-CN"/>
        </w:rPr>
      </w:pPr>
      <w:r>
        <w:rPr>
          <w:rFonts w:hint="eastAsia" w:ascii="Times New Roman" w:hAnsi="Times New Roman"/>
          <w:b/>
          <w:bCs/>
          <w:sz w:val="24"/>
          <w:szCs w:val="24"/>
          <w:lang w:val="en-US" w:eastAsia="zh-CN"/>
        </w:rPr>
        <w:t>Supplemental Table 4. Variance inflation factor of the adjusted covariates.</w:t>
      </w:r>
    </w:p>
    <w:tbl>
      <w:tblPr>
        <w:tblStyle w:val="3"/>
        <w:tblW w:w="49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3"/>
        <w:gridCol w:w="2068"/>
      </w:tblGrid>
      <w:tr w14:paraId="785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348748A0">
            <w:pPr>
              <w:spacing w:line="360" w:lineRule="auto"/>
              <w:jc w:val="left"/>
              <w:rPr>
                <w:rFonts w:hint="default" w:ascii="Times New Roman" w:hAnsi="Times New Roman" w:eastAsia="Times New Roman" w:cs="Times New Roman"/>
                <w:b w:val="0"/>
                <w:bCs w:val="0"/>
                <w:color w:val="auto"/>
                <w:kern w:val="0"/>
                <w:sz w:val="21"/>
                <w:szCs w:val="21"/>
              </w:rPr>
            </w:pPr>
            <w:r>
              <w:rPr>
                <w:rFonts w:hint="default" w:ascii="Times New Roman" w:hAnsi="Times New Roman" w:eastAsia="宋体" w:cs="Times New Roman"/>
                <w:b/>
                <w:bCs/>
                <w:color w:val="auto"/>
                <w:kern w:val="0"/>
                <w:sz w:val="21"/>
                <w:szCs w:val="21"/>
                <w:lang w:val="en-US" w:eastAsia="zh-CN"/>
              </w:rPr>
              <w:t>Covariate</w:t>
            </w:r>
          </w:p>
        </w:tc>
        <w:tc>
          <w:tcPr>
            <w:tcW w:w="2068" w:type="dxa"/>
          </w:tcPr>
          <w:p w14:paraId="4BAEBE9C">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bCs/>
                <w:color w:val="auto"/>
                <w:kern w:val="0"/>
                <w:sz w:val="21"/>
                <w:szCs w:val="21"/>
                <w:lang w:val="en-US" w:eastAsia="zh-CN"/>
              </w:rPr>
              <w:t>VIF</w:t>
            </w:r>
          </w:p>
        </w:tc>
      </w:tr>
      <w:tr w14:paraId="75237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6ADF5F75">
            <w:pPr>
              <w:spacing w:line="360" w:lineRule="auto"/>
              <w:jc w:val="left"/>
              <w:rPr>
                <w:rFonts w:hint="default" w:ascii="Times New Roman" w:hAnsi="Times New Roman" w:eastAsia="等线" w:cs="Times New Roman"/>
                <w:b w:val="0"/>
                <w:bCs w:val="0"/>
                <w:color w:val="auto"/>
                <w:kern w:val="2"/>
                <w:sz w:val="21"/>
                <w:szCs w:val="21"/>
                <w:lang w:val="en-US" w:eastAsia="zh-CN"/>
              </w:rPr>
            </w:pPr>
            <w:r>
              <w:rPr>
                <w:rFonts w:hint="eastAsia" w:ascii="Times New Roman" w:hAnsi="Times New Roman" w:eastAsia="等线" w:cs="Times New Roman"/>
                <w:b w:val="0"/>
                <w:bCs w:val="0"/>
                <w:color w:val="auto"/>
                <w:kern w:val="2"/>
                <w:sz w:val="21"/>
                <w:szCs w:val="21"/>
                <w:lang w:val="en-US" w:eastAsia="zh-CN"/>
              </w:rPr>
              <w:t>Social isolation</w:t>
            </w:r>
          </w:p>
        </w:tc>
        <w:tc>
          <w:tcPr>
            <w:tcW w:w="2068" w:type="dxa"/>
          </w:tcPr>
          <w:p w14:paraId="595B2A0A">
            <w:pPr>
              <w:spacing w:line="360" w:lineRule="auto"/>
              <w:jc w:val="center"/>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1.09</w:t>
            </w:r>
          </w:p>
        </w:tc>
      </w:tr>
      <w:tr w14:paraId="580B1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6886B92A">
            <w:pPr>
              <w:spacing w:line="360" w:lineRule="auto"/>
              <w:jc w:val="left"/>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Gender</w:t>
            </w:r>
          </w:p>
        </w:tc>
        <w:tc>
          <w:tcPr>
            <w:tcW w:w="2068" w:type="dxa"/>
          </w:tcPr>
          <w:p w14:paraId="62014652">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2.19</w:t>
            </w:r>
          </w:p>
        </w:tc>
      </w:tr>
      <w:tr w14:paraId="5B691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7805D762">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Times New Roman" w:cs="Times New Roman"/>
                <w:b w:val="0"/>
                <w:bCs w:val="0"/>
                <w:color w:val="auto"/>
                <w:kern w:val="0"/>
                <w:sz w:val="21"/>
                <w:szCs w:val="21"/>
              </w:rPr>
              <w:t>Age</w:t>
            </w:r>
          </w:p>
        </w:tc>
        <w:tc>
          <w:tcPr>
            <w:tcW w:w="2068" w:type="dxa"/>
          </w:tcPr>
          <w:p w14:paraId="54623F7E">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1.86</w:t>
            </w:r>
          </w:p>
        </w:tc>
      </w:tr>
      <w:tr w14:paraId="2C08E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0FAF64B0">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Educational attainment</w:t>
            </w:r>
          </w:p>
        </w:tc>
        <w:tc>
          <w:tcPr>
            <w:tcW w:w="2068" w:type="dxa"/>
          </w:tcPr>
          <w:p w14:paraId="2B7C0573">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1.05</w:t>
            </w:r>
          </w:p>
        </w:tc>
      </w:tr>
      <w:tr w14:paraId="42514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1141B107">
            <w:pPr>
              <w:spacing w:line="360" w:lineRule="auto"/>
              <w:jc w:val="left"/>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kern w:val="0"/>
                <w:sz w:val="21"/>
                <w:szCs w:val="21"/>
                <w:lang w:val="en-US" w:eastAsia="zh-CN"/>
              </w:rPr>
              <w:t>S</w:t>
            </w:r>
            <w:r>
              <w:rPr>
                <w:rFonts w:hint="default" w:ascii="Times New Roman" w:hAnsi="Times New Roman" w:eastAsia="Times New Roman" w:cs="Times New Roman"/>
                <w:b w:val="0"/>
                <w:bCs w:val="0"/>
                <w:color w:val="auto"/>
                <w:kern w:val="0"/>
                <w:sz w:val="21"/>
                <w:szCs w:val="21"/>
              </w:rPr>
              <w:t>mok</w:t>
            </w:r>
            <w:r>
              <w:rPr>
                <w:rFonts w:hint="default" w:ascii="Times New Roman" w:hAnsi="Times New Roman" w:eastAsia="宋体" w:cs="Times New Roman"/>
                <w:b w:val="0"/>
                <w:bCs w:val="0"/>
                <w:color w:val="auto"/>
                <w:kern w:val="0"/>
                <w:sz w:val="21"/>
                <w:szCs w:val="21"/>
                <w:lang w:val="en-US" w:eastAsia="zh-CN"/>
              </w:rPr>
              <w:t>ing status</w:t>
            </w:r>
          </w:p>
        </w:tc>
        <w:tc>
          <w:tcPr>
            <w:tcW w:w="2068" w:type="dxa"/>
            <w:vAlign w:val="top"/>
          </w:tcPr>
          <w:p w14:paraId="6F6797D9">
            <w:pPr>
              <w:spacing w:line="360" w:lineRule="auto"/>
              <w:jc w:val="center"/>
              <w:rPr>
                <w:rFonts w:hint="default" w:ascii="Times New Roman" w:hAnsi="Times New Roman" w:eastAsia="宋体" w:cs="Times New Roman"/>
                <w:b w:val="0"/>
                <w:bCs w:val="0"/>
                <w:color w:val="auto"/>
                <w:kern w:val="0"/>
                <w:sz w:val="21"/>
                <w:szCs w:val="21"/>
                <w:lang w:val="en-US" w:eastAsia="zh-CN" w:bidi="ar-SA"/>
              </w:rPr>
            </w:pPr>
            <w:r>
              <w:rPr>
                <w:rFonts w:hint="eastAsia" w:ascii="Times New Roman" w:hAnsi="Times New Roman" w:eastAsia="宋体" w:cs="Times New Roman"/>
                <w:b w:val="0"/>
                <w:bCs w:val="0"/>
                <w:color w:val="auto"/>
                <w:kern w:val="0"/>
                <w:sz w:val="21"/>
                <w:szCs w:val="21"/>
                <w:lang w:val="en-US" w:eastAsia="zh-CN" w:bidi="ar-SA"/>
              </w:rPr>
              <w:t>1.84</w:t>
            </w:r>
          </w:p>
        </w:tc>
      </w:tr>
      <w:tr w14:paraId="4A3AE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29E26923">
            <w:pPr>
              <w:spacing w:line="360" w:lineRule="auto"/>
              <w:jc w:val="left"/>
              <w:rPr>
                <w:rFonts w:hint="default" w:ascii="Times New Roman" w:hAnsi="Times New Roman" w:eastAsia="Times New Roman"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kern w:val="0"/>
                <w:sz w:val="21"/>
                <w:szCs w:val="21"/>
                <w:lang w:val="en-US" w:eastAsia="zh-CN"/>
              </w:rPr>
              <w:t>D</w:t>
            </w:r>
            <w:r>
              <w:rPr>
                <w:rFonts w:hint="default" w:ascii="Times New Roman" w:hAnsi="Times New Roman" w:eastAsia="Times New Roman" w:cs="Times New Roman"/>
                <w:b w:val="0"/>
                <w:bCs w:val="0"/>
                <w:color w:val="auto"/>
                <w:kern w:val="0"/>
                <w:sz w:val="21"/>
                <w:szCs w:val="21"/>
              </w:rPr>
              <w:t>rink</w:t>
            </w:r>
            <w:r>
              <w:rPr>
                <w:rFonts w:hint="default" w:ascii="Times New Roman" w:hAnsi="Times New Roman" w:eastAsia="宋体" w:cs="Times New Roman"/>
                <w:b w:val="0"/>
                <w:bCs w:val="0"/>
                <w:color w:val="auto"/>
                <w:kern w:val="0"/>
                <w:sz w:val="21"/>
                <w:szCs w:val="21"/>
                <w:lang w:val="en-US" w:eastAsia="zh-CN"/>
              </w:rPr>
              <w:t>ing status</w:t>
            </w:r>
          </w:p>
        </w:tc>
        <w:tc>
          <w:tcPr>
            <w:tcW w:w="2068" w:type="dxa"/>
            <w:vAlign w:val="top"/>
          </w:tcPr>
          <w:p w14:paraId="32E5F92D">
            <w:pPr>
              <w:spacing w:line="360" w:lineRule="auto"/>
              <w:jc w:val="center"/>
              <w:rPr>
                <w:rFonts w:hint="eastAsia" w:ascii="Times New Roman" w:hAnsi="Times New Roman" w:eastAsia="宋体" w:cs="Times New Roman"/>
                <w:b w:val="0"/>
                <w:bCs w:val="0"/>
                <w:color w:val="auto"/>
                <w:kern w:val="0"/>
                <w:sz w:val="21"/>
                <w:szCs w:val="21"/>
                <w:lang w:val="en-US" w:eastAsia="zh-CN" w:bidi="ar-SA"/>
              </w:rPr>
            </w:pPr>
            <w:r>
              <w:rPr>
                <w:rFonts w:hint="eastAsia" w:ascii="Times New Roman" w:hAnsi="Times New Roman" w:eastAsia="宋体" w:cs="Times New Roman"/>
                <w:b w:val="0"/>
                <w:bCs w:val="0"/>
                <w:color w:val="auto"/>
                <w:kern w:val="0"/>
                <w:sz w:val="21"/>
                <w:szCs w:val="21"/>
                <w:lang w:val="en-US" w:eastAsia="zh-CN"/>
              </w:rPr>
              <w:t>1.37</w:t>
            </w:r>
          </w:p>
        </w:tc>
      </w:tr>
      <w:tr w14:paraId="1B253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55AFD5AA">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Systolic blood pressure</w:t>
            </w:r>
          </w:p>
        </w:tc>
        <w:tc>
          <w:tcPr>
            <w:tcW w:w="2068" w:type="dxa"/>
          </w:tcPr>
          <w:p w14:paraId="251ABF6D">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1.14</w:t>
            </w:r>
          </w:p>
        </w:tc>
      </w:tr>
      <w:tr w14:paraId="342BD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559D647D">
            <w:pPr>
              <w:spacing w:line="360" w:lineRule="auto"/>
              <w:jc w:val="left"/>
              <w:rPr>
                <w:rFonts w:hint="default" w:ascii="Times New Roman" w:hAnsi="Times New Roman" w:cs="Times New Roman" w:eastAsiaTheme="minorEastAsia"/>
                <w:b w:val="0"/>
                <w:bCs w:val="0"/>
                <w:color w:val="auto"/>
                <w:kern w:val="0"/>
                <w:sz w:val="21"/>
                <w:szCs w:val="21"/>
                <w:lang w:val="en-US" w:eastAsia="zh-CN"/>
              </w:rPr>
            </w:pPr>
            <w:r>
              <w:rPr>
                <w:rFonts w:hint="default" w:ascii="Times New Roman" w:hAnsi="Times New Roman" w:cs="Times New Roman" w:eastAsiaTheme="minorEastAsia"/>
                <w:b w:val="0"/>
                <w:bCs w:val="0"/>
                <w:color w:val="auto"/>
                <w:kern w:val="0"/>
                <w:sz w:val="21"/>
                <w:szCs w:val="21"/>
              </w:rPr>
              <w:t>Pulse</w:t>
            </w:r>
            <w:r>
              <w:rPr>
                <w:rFonts w:hint="eastAsia" w:ascii="Times New Roman" w:hAnsi="Times New Roman" w:cs="Times New Roman"/>
                <w:b w:val="0"/>
                <w:bCs w:val="0"/>
                <w:color w:val="auto"/>
                <w:kern w:val="0"/>
                <w:sz w:val="21"/>
                <w:szCs w:val="21"/>
                <w:lang w:val="en-US" w:eastAsia="zh-CN"/>
              </w:rPr>
              <w:t xml:space="preserve"> rate</w:t>
            </w:r>
          </w:p>
        </w:tc>
        <w:tc>
          <w:tcPr>
            <w:tcW w:w="2068" w:type="dxa"/>
          </w:tcPr>
          <w:p w14:paraId="356AEF27">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1.04</w:t>
            </w:r>
          </w:p>
        </w:tc>
      </w:tr>
      <w:tr w14:paraId="4E619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44BCB248">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Times New Roman" w:cs="Times New Roman"/>
                <w:b w:val="0"/>
                <w:bCs w:val="0"/>
                <w:color w:val="auto"/>
                <w:kern w:val="0"/>
                <w:sz w:val="21"/>
                <w:szCs w:val="21"/>
              </w:rPr>
              <w:t>B</w:t>
            </w:r>
            <w:r>
              <w:rPr>
                <w:rFonts w:hint="eastAsia" w:ascii="Times New Roman" w:hAnsi="Times New Roman" w:eastAsia="宋体" w:cs="Times New Roman"/>
                <w:b w:val="0"/>
                <w:bCs w:val="0"/>
                <w:color w:val="auto"/>
                <w:kern w:val="0"/>
                <w:sz w:val="21"/>
                <w:szCs w:val="21"/>
                <w:lang w:val="en-US" w:eastAsia="zh-CN"/>
              </w:rPr>
              <w:t>ody mass index</w:t>
            </w:r>
          </w:p>
        </w:tc>
        <w:tc>
          <w:tcPr>
            <w:tcW w:w="2068" w:type="dxa"/>
          </w:tcPr>
          <w:p w14:paraId="179280DB">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1.01</w:t>
            </w:r>
          </w:p>
        </w:tc>
      </w:tr>
      <w:tr w14:paraId="0E563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tcPr>
          <w:p w14:paraId="36AA2785">
            <w:pPr>
              <w:spacing w:line="360" w:lineRule="auto"/>
              <w:jc w:val="left"/>
              <w:rPr>
                <w:rFonts w:hint="default" w:ascii="Times New Roman" w:hAnsi="Times New Roman" w:eastAsia="Times New Roman"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lang w:val="en-US" w:eastAsia="zh-CN"/>
              </w:rPr>
              <w:t>H</w:t>
            </w:r>
            <w:r>
              <w:rPr>
                <w:rFonts w:hint="default" w:ascii="Times New Roman" w:hAnsi="Times New Roman" w:eastAsia="Times New Roman" w:cs="Times New Roman"/>
                <w:b w:val="0"/>
                <w:bCs w:val="0"/>
                <w:color w:val="auto"/>
                <w:kern w:val="0"/>
                <w:sz w:val="21"/>
                <w:szCs w:val="21"/>
              </w:rPr>
              <w:t>emoglobin</w:t>
            </w:r>
          </w:p>
        </w:tc>
        <w:tc>
          <w:tcPr>
            <w:tcW w:w="2068" w:type="dxa"/>
          </w:tcPr>
          <w:p w14:paraId="17394758">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1.20</w:t>
            </w:r>
          </w:p>
        </w:tc>
      </w:tr>
      <w:tr w14:paraId="7F2C6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tcPr>
          <w:p w14:paraId="15170858">
            <w:pPr>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cs="Times New Roman"/>
                <w:b w:val="0"/>
                <w:bCs w:val="0"/>
                <w:color w:val="auto"/>
                <w:kern w:val="0"/>
                <w:sz w:val="21"/>
                <w:szCs w:val="21"/>
                <w:lang w:val="en-US" w:eastAsia="zh-CN"/>
              </w:rPr>
              <w:t>LDL-C</w:t>
            </w:r>
          </w:p>
        </w:tc>
        <w:tc>
          <w:tcPr>
            <w:tcW w:w="2068" w:type="dxa"/>
          </w:tcPr>
          <w:p w14:paraId="02002825">
            <w:pPr>
              <w:spacing w:line="360" w:lineRule="auto"/>
              <w:jc w:val="center"/>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1.07</w:t>
            </w:r>
          </w:p>
        </w:tc>
      </w:tr>
      <w:tr w14:paraId="05583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tcPr>
          <w:p w14:paraId="67AF3588">
            <w:pPr>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HDL-C</w:t>
            </w:r>
          </w:p>
        </w:tc>
        <w:tc>
          <w:tcPr>
            <w:tcW w:w="2068" w:type="dxa"/>
          </w:tcPr>
          <w:p w14:paraId="648EF2B2">
            <w:pPr>
              <w:spacing w:line="360" w:lineRule="auto"/>
              <w:jc w:val="center"/>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1.34</w:t>
            </w:r>
          </w:p>
        </w:tc>
      </w:tr>
      <w:tr w14:paraId="10828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tcPr>
          <w:p w14:paraId="50649039">
            <w:pPr>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Triglyceride</w:t>
            </w:r>
          </w:p>
        </w:tc>
        <w:tc>
          <w:tcPr>
            <w:tcW w:w="2068" w:type="dxa"/>
          </w:tcPr>
          <w:p w14:paraId="3568E7EE">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1.35</w:t>
            </w:r>
          </w:p>
        </w:tc>
      </w:tr>
      <w:tr w14:paraId="7142F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tcPr>
          <w:p w14:paraId="3D22551E">
            <w:pPr>
              <w:spacing w:line="360" w:lineRule="auto"/>
              <w:jc w:val="left"/>
              <w:rPr>
                <w:rFonts w:hint="default" w:ascii="Times New Roman" w:hAnsi="Times New Roman" w:cs="Times New Roman" w:eastAsiaTheme="minorEastAsia"/>
                <w:b w:val="0"/>
                <w:bCs w:val="0"/>
                <w:color w:val="auto"/>
                <w:kern w:val="0"/>
                <w:sz w:val="21"/>
                <w:szCs w:val="21"/>
              </w:rPr>
            </w:pPr>
            <w:r>
              <w:rPr>
                <w:rFonts w:hint="default" w:ascii="Times New Roman" w:hAnsi="Times New Roman" w:cs="Times New Roman" w:eastAsiaTheme="minorEastAsia"/>
                <w:b w:val="0"/>
                <w:bCs w:val="0"/>
                <w:color w:val="auto"/>
                <w:kern w:val="0"/>
                <w:sz w:val="21"/>
                <w:szCs w:val="21"/>
              </w:rPr>
              <w:t>eGFR</w:t>
            </w:r>
          </w:p>
        </w:tc>
        <w:tc>
          <w:tcPr>
            <w:tcW w:w="2068" w:type="dxa"/>
          </w:tcPr>
          <w:p w14:paraId="064EAE1D">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1.74</w:t>
            </w:r>
          </w:p>
        </w:tc>
      </w:tr>
      <w:tr w14:paraId="3A46B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480F1E43">
            <w:pPr>
              <w:spacing w:line="360" w:lineRule="auto"/>
              <w:jc w:val="left"/>
              <w:rPr>
                <w:rFonts w:hint="default" w:ascii="Times New Roman" w:hAnsi="Times New Roman" w:cs="Times New Roman" w:eastAsiaTheme="minorEastAsia"/>
                <w:b w:val="0"/>
                <w:bCs w:val="0"/>
                <w:color w:val="auto"/>
                <w:kern w:val="0"/>
                <w:sz w:val="21"/>
                <w:szCs w:val="21"/>
                <w:lang w:val="en-US" w:eastAsia="zh-CN"/>
              </w:rPr>
            </w:pPr>
            <w:r>
              <w:rPr>
                <w:rFonts w:hint="default" w:ascii="Times New Roman" w:hAnsi="Times New Roman" w:cs="Times New Roman" w:eastAsiaTheme="minorEastAsia"/>
                <w:b w:val="0"/>
                <w:bCs w:val="0"/>
                <w:color w:val="auto"/>
                <w:kern w:val="0"/>
                <w:sz w:val="21"/>
                <w:szCs w:val="21"/>
              </w:rPr>
              <w:t>C-reactive protein</w:t>
            </w:r>
          </w:p>
        </w:tc>
        <w:tc>
          <w:tcPr>
            <w:tcW w:w="2068" w:type="dxa"/>
            <w:vAlign w:val="top"/>
          </w:tcPr>
          <w:p w14:paraId="6DFE0062">
            <w:pPr>
              <w:spacing w:line="360" w:lineRule="auto"/>
              <w:jc w:val="center"/>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1.02</w:t>
            </w:r>
          </w:p>
        </w:tc>
      </w:tr>
      <w:tr w14:paraId="00AF2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2EA77800">
            <w:pPr>
              <w:spacing w:line="360" w:lineRule="auto"/>
              <w:jc w:val="left"/>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Fasting blood glucose</w:t>
            </w:r>
          </w:p>
        </w:tc>
        <w:tc>
          <w:tcPr>
            <w:tcW w:w="2068" w:type="dxa"/>
            <w:vAlign w:val="top"/>
          </w:tcPr>
          <w:p w14:paraId="312ABEB8">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1.71</w:t>
            </w:r>
          </w:p>
        </w:tc>
      </w:tr>
      <w:tr w14:paraId="1D26E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tcPr>
          <w:p w14:paraId="17F10327">
            <w:pPr>
              <w:wordWrap/>
              <w:spacing w:line="360" w:lineRule="auto"/>
              <w:jc w:val="left"/>
              <w:rPr>
                <w:rFonts w:hint="default" w:ascii="Times New Roman" w:hAnsi="Times New Roman" w:cs="Times New Roman" w:eastAsiaTheme="minorEastAsia"/>
                <w:b w:val="0"/>
                <w:bCs w:val="0"/>
                <w:color w:val="auto"/>
                <w:kern w:val="0"/>
                <w:sz w:val="21"/>
                <w:szCs w:val="21"/>
              </w:rPr>
            </w:pPr>
            <w:r>
              <w:rPr>
                <w:rFonts w:hint="default" w:ascii="Times New Roman" w:hAnsi="Times New Roman" w:cs="Times New Roman"/>
                <w:b w:val="0"/>
                <w:bCs w:val="0"/>
                <w:color w:val="auto"/>
                <w:kern w:val="0"/>
                <w:sz w:val="21"/>
                <w:szCs w:val="21"/>
                <w:lang w:val="en-US" w:eastAsia="zh-CN"/>
              </w:rPr>
              <w:t>H</w:t>
            </w:r>
            <w:r>
              <w:rPr>
                <w:rFonts w:hint="default" w:ascii="Times New Roman" w:hAnsi="Times New Roman" w:cs="Times New Roman" w:eastAsiaTheme="minorEastAsia"/>
                <w:b w:val="0"/>
                <w:bCs w:val="0"/>
                <w:color w:val="auto"/>
                <w:kern w:val="0"/>
                <w:sz w:val="21"/>
                <w:szCs w:val="21"/>
              </w:rPr>
              <w:t>emoglobin A1c</w:t>
            </w:r>
          </w:p>
        </w:tc>
        <w:tc>
          <w:tcPr>
            <w:tcW w:w="2068" w:type="dxa"/>
          </w:tcPr>
          <w:p w14:paraId="1E5F30DB">
            <w:pPr>
              <w:spacing w:line="360" w:lineRule="auto"/>
              <w:jc w:val="center"/>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1.63</w:t>
            </w:r>
          </w:p>
        </w:tc>
      </w:tr>
      <w:tr w14:paraId="083C4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358BE006">
            <w:pPr>
              <w:wordWrap/>
              <w:spacing w:line="360" w:lineRule="auto"/>
              <w:jc w:val="left"/>
              <w:rPr>
                <w:rFonts w:hint="default" w:ascii="Times New Roman" w:hAnsi="Times New Roman" w:cs="Times New Roman" w:eastAsiaTheme="minorEastAsia"/>
                <w:b w:val="0"/>
                <w:bCs w:val="0"/>
                <w:color w:val="auto"/>
                <w:kern w:val="0"/>
                <w:sz w:val="21"/>
                <w:szCs w:val="21"/>
              </w:rPr>
            </w:pPr>
            <w:r>
              <w:rPr>
                <w:rFonts w:hint="default" w:ascii="Times New Roman" w:hAnsi="Times New Roman" w:eastAsia="Times New Roman" w:cs="Times New Roman"/>
                <w:b w:val="0"/>
                <w:bCs w:val="0"/>
                <w:color w:val="auto"/>
                <w:kern w:val="0"/>
                <w:sz w:val="21"/>
                <w:szCs w:val="21"/>
              </w:rPr>
              <w:t>Hypertension</w:t>
            </w:r>
          </w:p>
        </w:tc>
        <w:tc>
          <w:tcPr>
            <w:tcW w:w="2068" w:type="dxa"/>
          </w:tcPr>
          <w:p w14:paraId="73AA6B26">
            <w:pPr>
              <w:spacing w:line="360" w:lineRule="auto"/>
              <w:jc w:val="center"/>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1.23</w:t>
            </w:r>
          </w:p>
        </w:tc>
      </w:tr>
      <w:tr w14:paraId="27C9F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10576749">
            <w:pPr>
              <w:wordWrap/>
              <w:spacing w:line="360" w:lineRule="auto"/>
              <w:jc w:val="left"/>
              <w:rPr>
                <w:rFonts w:hint="default" w:ascii="Times New Roman" w:hAnsi="Times New Roman" w:cs="Times New Roman" w:eastAsiaTheme="minorEastAsia"/>
                <w:b w:val="0"/>
                <w:bCs w:val="0"/>
                <w:color w:val="auto"/>
                <w:kern w:val="0"/>
                <w:sz w:val="21"/>
                <w:szCs w:val="21"/>
              </w:rPr>
            </w:pPr>
            <w:r>
              <w:rPr>
                <w:rFonts w:hint="default" w:ascii="Times New Roman" w:hAnsi="Times New Roman" w:eastAsia="Times New Roman" w:cs="Times New Roman"/>
                <w:b w:val="0"/>
                <w:bCs w:val="0"/>
                <w:color w:val="auto"/>
                <w:kern w:val="0"/>
                <w:sz w:val="21"/>
                <w:szCs w:val="21"/>
              </w:rPr>
              <w:t>Diabetes mellitus</w:t>
            </w:r>
          </w:p>
        </w:tc>
        <w:tc>
          <w:tcPr>
            <w:tcW w:w="2068" w:type="dxa"/>
          </w:tcPr>
          <w:p w14:paraId="48E1F359">
            <w:pPr>
              <w:spacing w:line="360" w:lineRule="auto"/>
              <w:jc w:val="center"/>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1.22</w:t>
            </w:r>
          </w:p>
        </w:tc>
      </w:tr>
      <w:tr w14:paraId="7E83A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52945F55">
            <w:pPr>
              <w:wordWrap/>
              <w:spacing w:line="360" w:lineRule="auto"/>
              <w:jc w:val="left"/>
              <w:rPr>
                <w:rFonts w:hint="default" w:ascii="Times New Roman" w:hAnsi="Times New Roman" w:cs="Times New Roman" w:eastAsiaTheme="minorEastAsia"/>
                <w:b w:val="0"/>
                <w:bCs w:val="0"/>
                <w:color w:val="auto"/>
                <w:kern w:val="0"/>
                <w:sz w:val="21"/>
                <w:szCs w:val="21"/>
              </w:rPr>
            </w:pPr>
            <w:r>
              <w:rPr>
                <w:rFonts w:hint="default" w:ascii="Times New Roman" w:hAnsi="Times New Roman" w:eastAsia="Times New Roman" w:cs="Times New Roman"/>
                <w:b w:val="0"/>
                <w:bCs w:val="0"/>
                <w:color w:val="auto"/>
                <w:kern w:val="0"/>
                <w:sz w:val="21"/>
                <w:szCs w:val="21"/>
              </w:rPr>
              <w:t>Dyslipidemia</w:t>
            </w:r>
          </w:p>
        </w:tc>
        <w:tc>
          <w:tcPr>
            <w:tcW w:w="2068" w:type="dxa"/>
          </w:tcPr>
          <w:p w14:paraId="7C6CF7AF">
            <w:pPr>
              <w:spacing w:line="360" w:lineRule="auto"/>
              <w:jc w:val="center"/>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2.13</w:t>
            </w:r>
          </w:p>
        </w:tc>
      </w:tr>
      <w:tr w14:paraId="748E6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4B24C134">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Stroke</w:t>
            </w:r>
          </w:p>
        </w:tc>
        <w:tc>
          <w:tcPr>
            <w:tcW w:w="2068" w:type="dxa"/>
          </w:tcPr>
          <w:p w14:paraId="70596653">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1.06</w:t>
            </w:r>
          </w:p>
        </w:tc>
      </w:tr>
      <w:tr w14:paraId="7A6D7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287956CA">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Heart disease</w:t>
            </w:r>
          </w:p>
        </w:tc>
        <w:tc>
          <w:tcPr>
            <w:tcW w:w="2068" w:type="dxa"/>
          </w:tcPr>
          <w:p w14:paraId="4CB89845">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1.14</w:t>
            </w:r>
          </w:p>
        </w:tc>
      </w:tr>
      <w:tr w14:paraId="5BAA1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57810358">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Chronic l</w:t>
            </w:r>
            <w:r>
              <w:rPr>
                <w:rFonts w:hint="default" w:ascii="Times New Roman" w:hAnsi="Times New Roman" w:eastAsia="Times New Roman" w:cs="Times New Roman"/>
                <w:b w:val="0"/>
                <w:bCs w:val="0"/>
                <w:color w:val="auto"/>
                <w:kern w:val="0"/>
                <w:sz w:val="21"/>
                <w:szCs w:val="21"/>
              </w:rPr>
              <w:t>ung disease</w:t>
            </w:r>
            <w:r>
              <w:rPr>
                <w:rFonts w:hint="eastAsia" w:ascii="Times New Roman" w:hAnsi="Times New Roman" w:eastAsia="宋体" w:cs="Times New Roman"/>
                <w:b w:val="0"/>
                <w:bCs w:val="0"/>
                <w:color w:val="auto"/>
                <w:kern w:val="0"/>
                <w:sz w:val="21"/>
                <w:szCs w:val="21"/>
                <w:lang w:val="en-US" w:eastAsia="zh-CN"/>
              </w:rPr>
              <w:t xml:space="preserve"> or asthma</w:t>
            </w:r>
          </w:p>
        </w:tc>
        <w:tc>
          <w:tcPr>
            <w:tcW w:w="2068" w:type="dxa"/>
          </w:tcPr>
          <w:p w14:paraId="79E44C30">
            <w:pPr>
              <w:spacing w:line="360" w:lineRule="auto"/>
              <w:jc w:val="center"/>
              <w:rPr>
                <w:rFonts w:hint="default" w:ascii="Times New Roman" w:hAnsi="Times New Roman" w:cs="Times New Roman" w:eastAsiaTheme="minorEastAsia"/>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1.08</w:t>
            </w:r>
          </w:p>
        </w:tc>
      </w:tr>
      <w:tr w14:paraId="59EC0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7CF9AD53">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Chronic liver disease</w:t>
            </w:r>
          </w:p>
        </w:tc>
        <w:tc>
          <w:tcPr>
            <w:tcW w:w="2068" w:type="dxa"/>
          </w:tcPr>
          <w:p w14:paraId="3C7536D3">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1.05</w:t>
            </w:r>
          </w:p>
        </w:tc>
      </w:tr>
      <w:tr w14:paraId="64364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3D025F8E">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Chronic kidney disease</w:t>
            </w:r>
          </w:p>
        </w:tc>
        <w:tc>
          <w:tcPr>
            <w:tcW w:w="2068" w:type="dxa"/>
          </w:tcPr>
          <w:p w14:paraId="0C647D9A">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1.06</w:t>
            </w:r>
          </w:p>
        </w:tc>
      </w:tr>
      <w:tr w14:paraId="57A49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6AC57231">
            <w:pPr>
              <w:wordWrap/>
              <w:spacing w:line="360" w:lineRule="auto"/>
              <w:jc w:val="left"/>
              <w:rPr>
                <w:rFonts w:hint="eastAsia"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Memory-related disease</w:t>
            </w:r>
          </w:p>
        </w:tc>
        <w:tc>
          <w:tcPr>
            <w:tcW w:w="2068" w:type="dxa"/>
          </w:tcPr>
          <w:p w14:paraId="6356B463">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1.05</w:t>
            </w:r>
          </w:p>
        </w:tc>
      </w:tr>
      <w:tr w14:paraId="59D60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0A5A7901">
            <w:pPr>
              <w:wordWrap/>
              <w:spacing w:line="360" w:lineRule="auto"/>
              <w:jc w:val="left"/>
              <w:rPr>
                <w:rFonts w:hint="eastAsia"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Psychiatric disease</w:t>
            </w:r>
          </w:p>
        </w:tc>
        <w:tc>
          <w:tcPr>
            <w:tcW w:w="2068" w:type="dxa"/>
          </w:tcPr>
          <w:p w14:paraId="5A459EC5">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1.02</w:t>
            </w:r>
          </w:p>
        </w:tc>
      </w:tr>
      <w:tr w14:paraId="6DB4E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0C1BBCBE">
            <w:pPr>
              <w:wordWrap/>
              <w:spacing w:line="360" w:lineRule="auto"/>
              <w:jc w:val="left"/>
              <w:rPr>
                <w:rFonts w:hint="eastAsia"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Stomach or digestive disease</w:t>
            </w:r>
          </w:p>
        </w:tc>
        <w:tc>
          <w:tcPr>
            <w:tcW w:w="2068" w:type="dxa"/>
          </w:tcPr>
          <w:p w14:paraId="43E653FA">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1.10</w:t>
            </w:r>
          </w:p>
        </w:tc>
      </w:tr>
      <w:tr w14:paraId="3CFA9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0F556219">
            <w:pPr>
              <w:wordWrap/>
              <w:spacing w:line="360" w:lineRule="auto"/>
              <w:jc w:val="left"/>
              <w:rPr>
                <w:rFonts w:hint="eastAsia"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Arthritis or rheumatism</w:t>
            </w:r>
          </w:p>
        </w:tc>
        <w:tc>
          <w:tcPr>
            <w:tcW w:w="2068" w:type="dxa"/>
          </w:tcPr>
          <w:p w14:paraId="531370CE">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1.08</w:t>
            </w:r>
          </w:p>
        </w:tc>
      </w:tr>
      <w:tr w14:paraId="4227B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6ED1A241">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Malignant tumor</w:t>
            </w:r>
          </w:p>
        </w:tc>
        <w:tc>
          <w:tcPr>
            <w:tcW w:w="2068" w:type="dxa"/>
          </w:tcPr>
          <w:p w14:paraId="79194E45">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1.01</w:t>
            </w:r>
          </w:p>
        </w:tc>
      </w:tr>
      <w:tr w14:paraId="43925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vAlign w:val="top"/>
          </w:tcPr>
          <w:p w14:paraId="10DBFD60">
            <w:pPr>
              <w:wordWrap/>
              <w:spacing w:line="360" w:lineRule="auto"/>
              <w:jc w:val="left"/>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Mean VIF</w:t>
            </w:r>
          </w:p>
        </w:tc>
        <w:tc>
          <w:tcPr>
            <w:tcW w:w="2068" w:type="dxa"/>
          </w:tcPr>
          <w:p w14:paraId="0B2E94E1">
            <w:pPr>
              <w:spacing w:line="360" w:lineRule="auto"/>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1.26</w:t>
            </w:r>
          </w:p>
        </w:tc>
      </w:tr>
    </w:tbl>
    <w:p w14:paraId="4E03021C">
      <w:pPr>
        <w:spacing w:line="360" w:lineRule="auto"/>
        <w:rPr>
          <w:rFonts w:ascii="Times New Roman" w:hAnsi="Times New Roman"/>
        </w:rPr>
      </w:pPr>
      <w:r>
        <w:rPr>
          <w:rFonts w:hint="eastAsia" w:ascii="Times New Roman" w:hAnsi="Times New Roman"/>
        </w:rPr>
        <w:t>VIF, variance inflation factor; LDL-C, low density lipoprotein cholesterol; HDL-C, high density lipoprotein cholesterol; eGFR, estimated glomerular filtration rate</w:t>
      </w:r>
      <w:r>
        <w:rPr>
          <w:rFonts w:hint="eastAsia" w:ascii="Times New Roman" w:hAnsi="Times New Roman"/>
          <w:lang w:val="en-US" w:eastAsia="zh-CN"/>
        </w:rPr>
        <w:t xml:space="preserve">; </w:t>
      </w:r>
      <w:r>
        <w:rPr>
          <w:rFonts w:hint="eastAsia" w:ascii="Times New Roman" w:hAnsi="Times New Roman"/>
        </w:rPr>
        <w:t>HbA1c, hemoglobin A1c.</w:t>
      </w:r>
      <w:r>
        <w:rPr>
          <w:rFonts w:ascii="Times New Roman" w:hAnsi="Times New Roman"/>
        </w:rPr>
        <w:br w:type="page"/>
      </w:r>
    </w:p>
    <w:p w14:paraId="2F4B3BD3">
      <w:pPr>
        <w:autoSpaceDE w:val="0"/>
        <w:spacing w:line="360" w:lineRule="auto"/>
        <w:rPr>
          <w:rFonts w:hint="eastAsia" w:ascii="Times New Roman" w:hAnsi="Times New Roman"/>
          <w:b/>
          <w:bCs/>
          <w:sz w:val="24"/>
          <w:szCs w:val="24"/>
          <w:lang w:val="en-US" w:eastAsia="zh-CN"/>
        </w:rPr>
        <w:sectPr>
          <w:pgSz w:w="11906" w:h="16838"/>
          <w:pgMar w:top="1440" w:right="1803" w:bottom="1440" w:left="1803" w:header="851" w:footer="992" w:gutter="0"/>
          <w:cols w:space="0" w:num="1"/>
          <w:rtlGutter w:val="0"/>
          <w:docGrid w:type="lines" w:linePitch="319" w:charSpace="0"/>
        </w:sectPr>
      </w:pPr>
    </w:p>
    <w:p w14:paraId="53B3642F">
      <w:pPr>
        <w:autoSpaceDE w:val="0"/>
        <w:spacing w:line="360" w:lineRule="auto"/>
        <w:rPr>
          <w:rFonts w:hint="eastAsia" w:ascii="Times New Roman" w:hAnsi="Times New Roman"/>
          <w:b/>
          <w:bCs/>
          <w:sz w:val="24"/>
          <w:szCs w:val="24"/>
          <w:lang w:val="en-US" w:eastAsia="zh-CN"/>
        </w:rPr>
      </w:pPr>
      <w:r>
        <w:rPr>
          <w:rFonts w:hint="eastAsia" w:ascii="Times New Roman" w:hAnsi="Times New Roman"/>
          <w:b/>
          <w:bCs/>
          <w:sz w:val="24"/>
          <w:szCs w:val="24"/>
          <w:lang w:val="en-US" w:eastAsia="zh-CN"/>
        </w:rPr>
        <w:t>Supplemental Figure 1. Study flowchart.</w:t>
      </w:r>
    </w:p>
    <w:p w14:paraId="4C8C0E4F">
      <w:pPr>
        <w:autoSpaceDE w:val="0"/>
        <w:spacing w:line="360" w:lineRule="auto"/>
        <w:rPr>
          <w:rFonts w:hint="default" w:ascii="Times New Roman" w:hAnsi="Times New Roman"/>
          <w:lang w:val="en-US" w:eastAsia="zh-CN"/>
        </w:rPr>
      </w:pPr>
      <w:r>
        <w:drawing>
          <wp:inline distT="0" distB="0" distL="114300" distR="114300">
            <wp:extent cx="9452610" cy="3535680"/>
            <wp:effectExtent l="0" t="0" r="889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9452610" cy="3535680"/>
                    </a:xfrm>
                    <a:prstGeom prst="rect">
                      <a:avLst/>
                    </a:prstGeom>
                  </pic:spPr>
                </pic:pic>
              </a:graphicData>
            </a:graphic>
          </wp:inline>
        </w:drawing>
      </w:r>
    </w:p>
    <w:p w14:paraId="19D598CE">
      <w:pPr>
        <w:rPr>
          <w:rFonts w:ascii="Times New Roman" w:hAnsi="Times New Roman" w:cs="Times New Roman"/>
        </w:rPr>
      </w:pPr>
      <w:r>
        <w:rPr>
          <w:rFonts w:ascii="Times New Roman" w:hAnsi="Times New Roman" w:cs="Times New Roman"/>
        </w:rPr>
        <w:br w:type="page"/>
      </w:r>
    </w:p>
    <w:p w14:paraId="234A228C">
      <w:pPr>
        <w:spacing w:line="360" w:lineRule="auto"/>
        <w:rPr>
          <w:rFonts w:ascii="Times New Roman" w:hAnsi="Times New Roman" w:cs="Times New Roman"/>
        </w:rPr>
        <w:sectPr>
          <w:pgSz w:w="16838" w:h="11906" w:orient="landscape"/>
          <w:pgMar w:top="1803" w:right="1440" w:bottom="1803" w:left="1440" w:header="851" w:footer="992" w:gutter="0"/>
          <w:cols w:space="0" w:num="1"/>
          <w:rtlGutter w:val="0"/>
          <w:docGrid w:type="lines" w:linePitch="319" w:charSpace="0"/>
        </w:sectPr>
      </w:pPr>
    </w:p>
    <w:p w14:paraId="30AAAEDD">
      <w:pPr>
        <w:spacing w:line="360" w:lineRule="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Supplemental Figure 2. Weighted trend in the prevalence of social isolation among overall participants.</w:t>
      </w:r>
    </w:p>
    <w:p w14:paraId="0BEE0883">
      <w:pPr>
        <w:spacing w:line="360" w:lineRule="auto"/>
      </w:pPr>
      <w:r>
        <w:drawing>
          <wp:inline distT="0" distB="0" distL="114300" distR="114300">
            <wp:extent cx="5266055" cy="3009265"/>
            <wp:effectExtent l="0" t="0" r="444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6055" cy="3009265"/>
                    </a:xfrm>
                    <a:prstGeom prst="rect">
                      <a:avLst/>
                    </a:prstGeom>
                    <a:noFill/>
                    <a:ln>
                      <a:noFill/>
                    </a:ln>
                  </pic:spPr>
                </pic:pic>
              </a:graphicData>
            </a:graphic>
          </wp:inline>
        </w:drawing>
      </w:r>
    </w:p>
    <w:p w14:paraId="791C205F">
      <w:r>
        <w:br w:type="page"/>
      </w:r>
    </w:p>
    <w:p w14:paraId="0E3D2DD8">
      <w:pPr>
        <w:spacing w:line="360" w:lineRule="auto"/>
        <w:rPr>
          <w:rFonts w:hint="default" w:ascii="Times New Roman" w:hAnsi="Times New Roman" w:cs="Times New Roman"/>
          <w:b/>
          <w:bCs/>
          <w:sz w:val="24"/>
          <w:szCs w:val="24"/>
          <w:lang w:val="en-US" w:eastAsia="zh-CN"/>
        </w:rPr>
      </w:pPr>
      <w:r>
        <w:rPr>
          <w:rFonts w:hint="eastAsia" w:ascii="Times New Roman" w:hAnsi="Times New Roman" w:cs="Times New Roman"/>
          <w:b/>
          <w:bCs/>
          <w:color w:val="FF0000"/>
          <w:sz w:val="24"/>
          <w:szCs w:val="24"/>
          <w:lang w:val="en-US" w:eastAsia="zh-CN"/>
        </w:rPr>
        <w:t>Supplemental Figure 3. Comparisons of the prevalence in individual social isolation components between men and women.</w:t>
      </w:r>
    </w:p>
    <w:p w14:paraId="7FF69B7F">
      <w:pPr>
        <w:rPr>
          <w:b w:val="0"/>
          <w:bCs w:val="0"/>
        </w:rPr>
      </w:pPr>
      <w:r>
        <w:rPr>
          <w:b w:val="0"/>
          <w:bCs w:val="0"/>
        </w:rPr>
        <w:drawing>
          <wp:inline distT="0" distB="0" distL="114300" distR="114300">
            <wp:extent cx="5267325" cy="3116580"/>
            <wp:effectExtent l="0" t="0" r="3175" b="762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6"/>
                    <a:stretch>
                      <a:fillRect/>
                    </a:stretch>
                  </pic:blipFill>
                  <pic:spPr>
                    <a:xfrm>
                      <a:off x="0" y="0"/>
                      <a:ext cx="5267325" cy="3116580"/>
                    </a:xfrm>
                    <a:prstGeom prst="rect">
                      <a:avLst/>
                    </a:prstGeom>
                    <a:noFill/>
                    <a:ln>
                      <a:noFill/>
                    </a:ln>
                  </pic:spPr>
                </pic:pic>
              </a:graphicData>
            </a:graphic>
          </wp:inline>
        </w:drawing>
      </w:r>
    </w:p>
    <w:p w14:paraId="3E4D19D2">
      <w:pPr>
        <w:spacing w:line="360" w:lineRule="auto"/>
        <w:rPr>
          <w:rFonts w:hint="default" w:ascii="Times New Roman" w:hAnsi="Times New Roman" w:cs="Times New Roman"/>
          <w:b w:val="0"/>
          <w:bCs w:val="0"/>
          <w:color w:val="FF0000"/>
          <w:sz w:val="21"/>
          <w:szCs w:val="21"/>
          <w:lang w:val="en-US" w:eastAsia="zh-CN"/>
        </w:rPr>
      </w:pPr>
      <w:r>
        <w:rPr>
          <w:rFonts w:hint="eastAsia" w:ascii="Times New Roman" w:hAnsi="Times New Roman" w:cs="Times New Roman"/>
          <w:b w:val="0"/>
          <w:bCs w:val="0"/>
          <w:color w:val="FF0000"/>
          <w:sz w:val="21"/>
          <w:szCs w:val="21"/>
          <w:lang w:val="en-US" w:eastAsia="zh-CN"/>
        </w:rPr>
        <w:t>Note: The male group served as the reference. Multivariables logistic regression model was conducted to compare the prevalence in individual social isolation components between men and women, with adjustment for the identical covariates included in the Poisson regression models .</w:t>
      </w:r>
      <w:bookmarkStart w:id="0" w:name="_GoBack"/>
      <w:bookmarkEnd w:id="0"/>
    </w:p>
    <w:p w14:paraId="52C0C49E">
      <w:pPr>
        <w:spacing w:line="360" w:lineRule="auto"/>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color w:val="FF0000"/>
          <w:sz w:val="21"/>
          <w:szCs w:val="21"/>
          <w:lang w:val="en-US" w:eastAsia="zh-CN"/>
        </w:rPr>
        <w:t>OR: odds ratio.</w:t>
      </w:r>
    </w:p>
    <w:p w14:paraId="2EEB6500">
      <w:pPr>
        <w:spacing w:line="360" w:lineRule="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br w:type="page"/>
      </w:r>
    </w:p>
    <w:p w14:paraId="0A4CE79C">
      <w:pPr>
        <w:spacing w:line="360" w:lineRule="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Supplemental Figur</w:t>
      </w:r>
      <w:r>
        <w:rPr>
          <w:rFonts w:hint="eastAsia" w:ascii="Times New Roman" w:hAnsi="Times New Roman" w:cs="Times New Roman"/>
          <w:b/>
          <w:bCs/>
          <w:color w:val="FF0000"/>
          <w:sz w:val="24"/>
          <w:szCs w:val="24"/>
          <w:lang w:val="en-US" w:eastAsia="zh-CN"/>
        </w:rPr>
        <w:t xml:space="preserve"> 4</w:t>
      </w:r>
      <w:r>
        <w:rPr>
          <w:rFonts w:hint="eastAsia" w:ascii="Times New Roman" w:hAnsi="Times New Roman" w:cs="Times New Roman"/>
          <w:b/>
          <w:bCs/>
          <w:sz w:val="24"/>
          <w:szCs w:val="24"/>
          <w:lang w:val="en-US" w:eastAsia="zh-CN"/>
        </w:rPr>
        <w:t>. Weighted trend in the mean social isolation score among overall participants (A) and stratified by gender (B).</w:t>
      </w:r>
    </w:p>
    <w:p w14:paraId="00E2577F">
      <w:pPr>
        <w:spacing w:line="360" w:lineRule="auto"/>
        <w:rPr>
          <w:rFonts w:hint="default" w:ascii="Times New Roman" w:hAnsi="Times New Roman" w:cs="Times New Roman"/>
          <w:b/>
          <w:bCs/>
          <w:sz w:val="24"/>
          <w:szCs w:val="24"/>
          <w:lang w:val="en-US" w:eastAsia="zh-CN"/>
        </w:rPr>
      </w:pPr>
      <w:r>
        <w:drawing>
          <wp:inline distT="0" distB="0" distL="114300" distR="114300">
            <wp:extent cx="5264785" cy="3056255"/>
            <wp:effectExtent l="0" t="0" r="5715"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64785" cy="3056255"/>
                    </a:xfrm>
                    <a:prstGeom prst="rect">
                      <a:avLst/>
                    </a:prstGeom>
                    <a:noFill/>
                    <a:ln>
                      <a:noFill/>
                    </a:ln>
                  </pic:spPr>
                </pic:pic>
              </a:graphicData>
            </a:graphic>
          </wp:inline>
        </w:drawing>
      </w:r>
    </w:p>
    <w:p w14:paraId="64932D52">
      <w:pPr>
        <w:spacing w:line="360" w:lineRule="auto"/>
      </w:pPr>
      <w:r>
        <w:drawing>
          <wp:inline distT="0" distB="0" distL="114300" distR="114300">
            <wp:extent cx="5265420" cy="3286125"/>
            <wp:effectExtent l="0" t="0" r="508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5420" cy="3286125"/>
                    </a:xfrm>
                    <a:prstGeom prst="rect">
                      <a:avLst/>
                    </a:prstGeom>
                    <a:noFill/>
                    <a:ln>
                      <a:noFill/>
                    </a:ln>
                  </pic:spPr>
                </pic:pic>
              </a:graphicData>
            </a:graphic>
          </wp:inline>
        </w:drawing>
      </w:r>
    </w:p>
    <w:p w14:paraId="16363E31">
      <w:r>
        <w:br w:type="page"/>
      </w:r>
    </w:p>
    <w:p w14:paraId="71D34FD4">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lang w:val="en-US" w:eastAsia="zh-CN"/>
        </w:rPr>
        <w:t xml:space="preserve">Supplemental </w:t>
      </w:r>
      <w:r>
        <w:rPr>
          <w:rFonts w:ascii="Times New Roman" w:hAnsi="Times New Roman" w:cs="Times New Roman"/>
          <w:b/>
          <w:bCs/>
          <w:sz w:val="24"/>
          <w:szCs w:val="24"/>
        </w:rPr>
        <w:t xml:space="preserve">Figure </w:t>
      </w:r>
      <w:r>
        <w:rPr>
          <w:rFonts w:hint="eastAsia" w:ascii="Times New Roman" w:hAnsi="Times New Roman" w:cs="Times New Roman"/>
          <w:b/>
          <w:bCs/>
          <w:color w:val="FF0000"/>
          <w:sz w:val="24"/>
          <w:szCs w:val="24"/>
          <w:lang w:val="en-US" w:eastAsia="zh-CN"/>
        </w:rPr>
        <w:t>5</w:t>
      </w:r>
      <w:r>
        <w:rPr>
          <w:rFonts w:ascii="Times New Roman" w:hAnsi="Times New Roman" w:cs="Times New Roman"/>
          <w:b/>
          <w:bCs/>
          <w:sz w:val="24"/>
          <w:szCs w:val="24"/>
        </w:rPr>
        <w:t xml:space="preserve">. Weighted </w:t>
      </w:r>
      <w:r>
        <w:rPr>
          <w:rFonts w:hint="eastAsia" w:ascii="Times New Roman" w:hAnsi="Times New Roman" w:cs="Times New Roman"/>
          <w:b/>
          <w:bCs/>
          <w:sz w:val="24"/>
          <w:szCs w:val="24"/>
          <w:lang w:val="en-US" w:eastAsia="zh-CN"/>
        </w:rPr>
        <w:t>linear relationship between age-adjusted Charlson Comorbidity Index (A), number of comorbidity (B)</w:t>
      </w:r>
      <w:r>
        <w:rPr>
          <w:rFonts w:ascii="Times New Roman" w:hAnsi="Times New Roman" w:cs="Times New Roman"/>
          <w:b/>
          <w:bCs/>
          <w:sz w:val="24"/>
          <w:szCs w:val="24"/>
        </w:rPr>
        <w:t xml:space="preserve"> </w:t>
      </w:r>
      <w:r>
        <w:rPr>
          <w:rFonts w:hint="eastAsia" w:ascii="Times New Roman" w:hAnsi="Times New Roman" w:cs="Times New Roman"/>
          <w:b/>
          <w:bCs/>
          <w:sz w:val="24"/>
          <w:szCs w:val="24"/>
          <w:lang w:val="en-US" w:eastAsia="zh-CN"/>
        </w:rPr>
        <w:t>and the social isolation scores</w:t>
      </w:r>
      <w:r>
        <w:rPr>
          <w:rFonts w:ascii="Times New Roman" w:hAnsi="Times New Roman" w:cs="Times New Roman"/>
          <w:b/>
          <w:bCs/>
          <w:sz w:val="24"/>
          <w:szCs w:val="24"/>
        </w:rPr>
        <w:t xml:space="preserve"> among</w:t>
      </w:r>
      <w:r>
        <w:rPr>
          <w:rFonts w:hint="eastAsia" w:ascii="Times New Roman" w:hAnsi="Times New Roman" w:cs="Times New Roman"/>
          <w:b/>
          <w:bCs/>
          <w:sz w:val="24"/>
          <w:szCs w:val="24"/>
          <w:lang w:val="en-US" w:eastAsia="zh-CN"/>
        </w:rPr>
        <w:t xml:space="preserve"> overall participants</w:t>
      </w:r>
      <w:r>
        <w:rPr>
          <w:rFonts w:ascii="Times New Roman" w:hAnsi="Times New Roman" w:cs="Times New Roman"/>
          <w:b/>
          <w:bCs/>
          <w:sz w:val="24"/>
          <w:szCs w:val="24"/>
        </w:rPr>
        <w:t>.</w:t>
      </w:r>
    </w:p>
    <w:p w14:paraId="163C214C">
      <w:pPr>
        <w:rPr>
          <w:rFonts w:hint="eastAsia" w:ascii="Times New Roman" w:hAnsi="Times New Roman" w:cs="Times New Roman"/>
          <w:b/>
          <w:bCs/>
          <w:sz w:val="24"/>
          <w:szCs w:val="24"/>
          <w:lang w:val="en-US" w:eastAsia="zh-CN"/>
        </w:rPr>
      </w:pPr>
      <w:r>
        <w:drawing>
          <wp:inline distT="0" distB="0" distL="114300" distR="114300">
            <wp:extent cx="5269230" cy="3461385"/>
            <wp:effectExtent l="0" t="0" r="127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5269230" cy="3461385"/>
                    </a:xfrm>
                    <a:prstGeom prst="rect">
                      <a:avLst/>
                    </a:prstGeom>
                    <a:noFill/>
                    <a:ln>
                      <a:noFill/>
                    </a:ln>
                  </pic:spPr>
                </pic:pic>
              </a:graphicData>
            </a:graphic>
          </wp:inline>
        </w:drawing>
      </w:r>
      <w:r>
        <w:drawing>
          <wp:inline distT="0" distB="0" distL="114300" distR="114300">
            <wp:extent cx="5265420" cy="3549650"/>
            <wp:effectExtent l="0" t="0" r="508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tretch>
                      <a:fillRect/>
                    </a:stretch>
                  </pic:blipFill>
                  <pic:spPr>
                    <a:xfrm>
                      <a:off x="0" y="0"/>
                      <a:ext cx="5265420" cy="3549650"/>
                    </a:xfrm>
                    <a:prstGeom prst="rect">
                      <a:avLst/>
                    </a:prstGeom>
                    <a:noFill/>
                    <a:ln>
                      <a:noFill/>
                    </a:ln>
                  </pic:spPr>
                </pic:pic>
              </a:graphicData>
            </a:graphic>
          </wp:inline>
        </w:drawing>
      </w:r>
      <w:r>
        <w:rPr>
          <w:rFonts w:hint="eastAsia" w:ascii="Times New Roman" w:hAnsi="Times New Roman" w:cs="Times New Roman"/>
          <w:b/>
          <w:bCs/>
          <w:sz w:val="24"/>
          <w:szCs w:val="24"/>
          <w:lang w:val="en-US" w:eastAsia="zh-CN"/>
        </w:rPr>
        <w:br w:type="page"/>
      </w:r>
    </w:p>
    <w:p w14:paraId="0023103F">
      <w:pPr>
        <w:spacing w:line="360" w:lineRule="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 xml:space="preserve">Supplemental Figure </w:t>
      </w:r>
      <w:r>
        <w:rPr>
          <w:rFonts w:hint="eastAsia" w:ascii="Times New Roman" w:hAnsi="Times New Roman" w:cs="Times New Roman"/>
          <w:b/>
          <w:bCs/>
          <w:color w:val="FF0000"/>
          <w:sz w:val="24"/>
          <w:szCs w:val="24"/>
          <w:lang w:val="en-US" w:eastAsia="zh-CN"/>
        </w:rPr>
        <w:t>6</w:t>
      </w:r>
      <w:r>
        <w:rPr>
          <w:rFonts w:hint="eastAsia" w:ascii="Times New Roman" w:hAnsi="Times New Roman" w:cs="Times New Roman"/>
          <w:b/>
          <w:bCs/>
          <w:sz w:val="24"/>
          <w:szCs w:val="24"/>
          <w:lang w:val="en-US" w:eastAsia="zh-CN"/>
        </w:rPr>
        <w:t>. The residuals plot (A and C) and histogram of residuals (B and D) for the relationships with age-adjusted Charlson Comorbidity Index and the number of comorbidity.</w:t>
      </w:r>
    </w:p>
    <w:p w14:paraId="71CE3734">
      <w:pPr>
        <w:spacing w:line="360" w:lineRule="auto"/>
      </w:pPr>
      <w:r>
        <w:drawing>
          <wp:inline distT="0" distB="0" distL="114300" distR="114300">
            <wp:extent cx="5269865" cy="2108835"/>
            <wp:effectExtent l="0" t="0" r="635" b="1206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
                    <a:stretch>
                      <a:fillRect/>
                    </a:stretch>
                  </pic:blipFill>
                  <pic:spPr>
                    <a:xfrm>
                      <a:off x="0" y="0"/>
                      <a:ext cx="5269865" cy="2108835"/>
                    </a:xfrm>
                    <a:prstGeom prst="rect">
                      <a:avLst/>
                    </a:prstGeom>
                    <a:noFill/>
                    <a:ln>
                      <a:noFill/>
                    </a:ln>
                  </pic:spPr>
                </pic:pic>
              </a:graphicData>
            </a:graphic>
          </wp:inline>
        </w:drawing>
      </w:r>
      <w:r>
        <w:drawing>
          <wp:inline distT="0" distB="0" distL="114300" distR="114300">
            <wp:extent cx="5264150" cy="2127885"/>
            <wp:effectExtent l="0" t="0" r="6350"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a:stretch>
                      <a:fillRect/>
                    </a:stretch>
                  </pic:blipFill>
                  <pic:spPr>
                    <a:xfrm>
                      <a:off x="0" y="0"/>
                      <a:ext cx="5264150" cy="2127885"/>
                    </a:xfrm>
                    <a:prstGeom prst="rect">
                      <a:avLst/>
                    </a:prstGeom>
                    <a:noFill/>
                    <a:ln>
                      <a:noFill/>
                    </a:ln>
                  </pic:spPr>
                </pic:pic>
              </a:graphicData>
            </a:graphic>
          </wp:inline>
        </w:drawing>
      </w:r>
    </w:p>
    <w:p w14:paraId="172974E3">
      <w:pPr>
        <w:numPr>
          <w:ilvl w:val="0"/>
          <w:numId w:val="1"/>
        </w:numPr>
        <w:spacing w:line="360" w:lineRule="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rPr>
        <w:t xml:space="preserve">Residuals </w:t>
      </w:r>
      <w:r>
        <w:rPr>
          <w:rFonts w:hint="default" w:ascii="Times New Roman" w:hAnsi="Times New Roman" w:cs="Times New Roman"/>
          <w:b w:val="0"/>
          <w:bCs w:val="0"/>
          <w:sz w:val="21"/>
          <w:szCs w:val="21"/>
          <w:lang w:val="en-US" w:eastAsia="zh-CN"/>
        </w:rPr>
        <w:t xml:space="preserve">plot for </w:t>
      </w:r>
      <w:r>
        <w:rPr>
          <w:rFonts w:hint="eastAsia" w:ascii="Times New Roman" w:hAnsi="Times New Roman" w:cs="Times New Roman"/>
          <w:b w:val="0"/>
          <w:bCs w:val="0"/>
          <w:sz w:val="21"/>
          <w:szCs w:val="21"/>
          <w:lang w:val="en-US" w:eastAsia="zh-CN"/>
        </w:rPr>
        <w:t>the relationships with the age-adjusted Charlson Comorbidity Index;</w:t>
      </w:r>
    </w:p>
    <w:p w14:paraId="6323DFE6">
      <w:pPr>
        <w:numPr>
          <w:ilvl w:val="0"/>
          <w:numId w:val="1"/>
        </w:numPr>
        <w:spacing w:line="360" w:lineRule="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 xml:space="preserve">Histogram of </w:t>
      </w:r>
      <w:r>
        <w:rPr>
          <w:rFonts w:hint="eastAsia" w:ascii="Times New Roman" w:hAnsi="Times New Roman" w:cs="Times New Roman"/>
          <w:b w:val="0"/>
          <w:bCs w:val="0"/>
          <w:sz w:val="21"/>
          <w:szCs w:val="21"/>
          <w:lang w:val="en-US" w:eastAsia="zh-CN"/>
        </w:rPr>
        <w:t>r</w:t>
      </w:r>
      <w:r>
        <w:rPr>
          <w:rFonts w:hint="default" w:ascii="Times New Roman" w:hAnsi="Times New Roman" w:cs="Times New Roman"/>
          <w:b w:val="0"/>
          <w:bCs w:val="0"/>
          <w:sz w:val="21"/>
          <w:szCs w:val="21"/>
          <w:lang w:val="en-US" w:eastAsia="zh-CN"/>
        </w:rPr>
        <w:t>esiduals</w:t>
      </w:r>
      <w:r>
        <w:rPr>
          <w:rFonts w:hint="eastAsia" w:ascii="Times New Roman" w:hAnsi="Times New Roman" w:cs="Times New Roman"/>
          <w:b w:val="0"/>
          <w:bCs w:val="0"/>
          <w:sz w:val="21"/>
          <w:szCs w:val="21"/>
          <w:lang w:val="en-US" w:eastAsia="zh-CN"/>
        </w:rPr>
        <w:t xml:space="preserve"> </w:t>
      </w:r>
      <w:r>
        <w:rPr>
          <w:rFonts w:hint="default" w:ascii="Times New Roman" w:hAnsi="Times New Roman" w:cs="Times New Roman"/>
          <w:b w:val="0"/>
          <w:bCs w:val="0"/>
          <w:sz w:val="21"/>
          <w:szCs w:val="21"/>
          <w:lang w:val="en-US" w:eastAsia="zh-CN"/>
        </w:rPr>
        <w:t xml:space="preserve">for </w:t>
      </w:r>
      <w:r>
        <w:rPr>
          <w:rFonts w:hint="default" w:ascii="Times New Roman" w:hAnsi="Times New Roman" w:cs="Times New Roman"/>
          <w:b w:val="0"/>
          <w:bCs w:val="0"/>
          <w:sz w:val="21"/>
          <w:szCs w:val="21"/>
        </w:rPr>
        <w:t>the relationships with the age-adjusted Charlson Comorbidity Index</w:t>
      </w:r>
      <w:r>
        <w:rPr>
          <w:rFonts w:hint="eastAsia" w:ascii="Times New Roman" w:hAnsi="Times New Roman" w:cs="Times New Roman"/>
          <w:b w:val="0"/>
          <w:bCs w:val="0"/>
          <w:sz w:val="21"/>
          <w:szCs w:val="21"/>
          <w:lang w:val="en-US" w:eastAsia="zh-CN"/>
        </w:rPr>
        <w:t>;</w:t>
      </w:r>
    </w:p>
    <w:p w14:paraId="25F30CCC">
      <w:pPr>
        <w:numPr>
          <w:ilvl w:val="0"/>
          <w:numId w:val="1"/>
        </w:numPr>
        <w:spacing w:line="360" w:lineRule="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rPr>
        <w:t xml:space="preserve">Residuals </w:t>
      </w:r>
      <w:r>
        <w:rPr>
          <w:rFonts w:hint="default" w:ascii="Times New Roman" w:hAnsi="Times New Roman" w:cs="Times New Roman"/>
          <w:b w:val="0"/>
          <w:bCs w:val="0"/>
          <w:sz w:val="21"/>
          <w:szCs w:val="21"/>
          <w:lang w:val="en-US" w:eastAsia="zh-CN"/>
        </w:rPr>
        <w:t xml:space="preserve">plot for </w:t>
      </w:r>
      <w:r>
        <w:rPr>
          <w:rFonts w:hint="default" w:ascii="Times New Roman" w:hAnsi="Times New Roman" w:cs="Times New Roman"/>
          <w:b w:val="0"/>
          <w:bCs w:val="0"/>
          <w:sz w:val="21"/>
          <w:szCs w:val="21"/>
        </w:rPr>
        <w:t>the relationships with</w:t>
      </w:r>
      <w:r>
        <w:rPr>
          <w:rFonts w:hint="eastAsia" w:ascii="Times New Roman" w:hAnsi="Times New Roman" w:cs="Times New Roman"/>
          <w:b w:val="0"/>
          <w:bCs w:val="0"/>
          <w:sz w:val="21"/>
          <w:szCs w:val="21"/>
          <w:lang w:val="en-US" w:eastAsia="zh-CN"/>
        </w:rPr>
        <w:t xml:space="preserve"> the number of comorbidity;</w:t>
      </w:r>
    </w:p>
    <w:p w14:paraId="6B36489C">
      <w:pPr>
        <w:numPr>
          <w:ilvl w:val="0"/>
          <w:numId w:val="1"/>
        </w:numPr>
        <w:spacing w:line="360" w:lineRule="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 xml:space="preserve">Histogram of </w:t>
      </w:r>
      <w:r>
        <w:rPr>
          <w:rFonts w:hint="eastAsia" w:ascii="Times New Roman" w:hAnsi="Times New Roman" w:cs="Times New Roman"/>
          <w:b w:val="0"/>
          <w:bCs w:val="0"/>
          <w:sz w:val="21"/>
          <w:szCs w:val="21"/>
          <w:lang w:val="en-US" w:eastAsia="zh-CN"/>
        </w:rPr>
        <w:t>r</w:t>
      </w:r>
      <w:r>
        <w:rPr>
          <w:rFonts w:hint="default" w:ascii="Times New Roman" w:hAnsi="Times New Roman" w:cs="Times New Roman"/>
          <w:b w:val="0"/>
          <w:bCs w:val="0"/>
          <w:sz w:val="21"/>
          <w:szCs w:val="21"/>
          <w:lang w:val="en-US" w:eastAsia="zh-CN"/>
        </w:rPr>
        <w:t>esiduals</w:t>
      </w:r>
      <w:r>
        <w:rPr>
          <w:rFonts w:hint="eastAsia" w:ascii="Times New Roman" w:hAnsi="Times New Roman" w:cs="Times New Roman"/>
          <w:b w:val="0"/>
          <w:bCs w:val="0"/>
          <w:sz w:val="21"/>
          <w:szCs w:val="21"/>
          <w:lang w:val="en-US" w:eastAsia="zh-CN"/>
        </w:rPr>
        <w:t xml:space="preserve"> </w:t>
      </w:r>
      <w:r>
        <w:rPr>
          <w:rFonts w:hint="default" w:ascii="Times New Roman" w:hAnsi="Times New Roman" w:cs="Times New Roman"/>
          <w:b w:val="0"/>
          <w:bCs w:val="0"/>
          <w:sz w:val="21"/>
          <w:szCs w:val="21"/>
          <w:lang w:val="en-US" w:eastAsia="zh-CN"/>
        </w:rPr>
        <w:t>for</w:t>
      </w:r>
      <w:r>
        <w:rPr>
          <w:rFonts w:hint="default" w:ascii="Times New Roman" w:hAnsi="Times New Roman" w:cs="Times New Roman"/>
          <w:b w:val="0"/>
          <w:bCs w:val="0"/>
          <w:sz w:val="21"/>
          <w:szCs w:val="21"/>
        </w:rPr>
        <w:t xml:space="preserve"> the relationships with</w:t>
      </w:r>
      <w:r>
        <w:rPr>
          <w:rFonts w:hint="eastAsia" w:ascii="Times New Roman" w:hAnsi="Times New Roman" w:cs="Times New Roman"/>
          <w:b w:val="0"/>
          <w:bCs w:val="0"/>
          <w:sz w:val="21"/>
          <w:szCs w:val="21"/>
          <w:lang w:val="en-US" w:eastAsia="zh-CN"/>
        </w:rPr>
        <w:t xml:space="preserve"> the number of comorbidity.</w:t>
      </w:r>
    </w:p>
    <w:p w14:paraId="60538F78">
      <w:pP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br w:type="page"/>
      </w:r>
    </w:p>
    <w:p w14:paraId="20631ECB">
      <w:pPr>
        <w:spacing w:line="360" w:lineRule="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 xml:space="preserve">Supplemental Figure </w:t>
      </w:r>
      <w:r>
        <w:rPr>
          <w:rFonts w:hint="eastAsia" w:ascii="Times New Roman" w:hAnsi="Times New Roman" w:cs="Times New Roman"/>
          <w:b/>
          <w:bCs/>
          <w:color w:val="FF0000"/>
          <w:sz w:val="24"/>
          <w:szCs w:val="24"/>
          <w:lang w:val="en-US" w:eastAsia="zh-CN"/>
        </w:rPr>
        <w:t>7</w:t>
      </w:r>
      <w:r>
        <w:rPr>
          <w:rFonts w:hint="eastAsia" w:ascii="Times New Roman" w:hAnsi="Times New Roman" w:cs="Times New Roman"/>
          <w:b/>
          <w:bCs/>
          <w:sz w:val="24"/>
          <w:szCs w:val="24"/>
          <w:lang w:val="en-US" w:eastAsia="zh-CN"/>
        </w:rPr>
        <w:t>. Weighted trends in the age-adjusted Charlson Comorbidity Index (A) and the number of comorbidities (B) among overall participants with and without social isolation.</w:t>
      </w:r>
    </w:p>
    <w:p w14:paraId="2C6103B1">
      <w:pPr>
        <w:numPr>
          <w:ilvl w:val="0"/>
          <w:numId w:val="0"/>
        </w:numPr>
        <w:spacing w:line="360" w:lineRule="auto"/>
      </w:pPr>
      <w:r>
        <w:drawing>
          <wp:inline distT="0" distB="0" distL="114300" distR="114300">
            <wp:extent cx="5269865" cy="3166110"/>
            <wp:effectExtent l="0" t="0" r="63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5269865" cy="3166110"/>
                    </a:xfrm>
                    <a:prstGeom prst="rect">
                      <a:avLst/>
                    </a:prstGeom>
                    <a:noFill/>
                    <a:ln>
                      <a:noFill/>
                    </a:ln>
                  </pic:spPr>
                </pic:pic>
              </a:graphicData>
            </a:graphic>
          </wp:inline>
        </w:drawing>
      </w:r>
      <w:r>
        <w:drawing>
          <wp:inline distT="0" distB="0" distL="114300" distR="114300">
            <wp:extent cx="5266690" cy="3129915"/>
            <wp:effectExtent l="0" t="0" r="381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5266690" cy="3129915"/>
                    </a:xfrm>
                    <a:prstGeom prst="rect">
                      <a:avLst/>
                    </a:prstGeom>
                    <a:noFill/>
                    <a:ln>
                      <a:noFill/>
                    </a:ln>
                  </pic:spPr>
                </pic:pic>
              </a:graphicData>
            </a:graphic>
          </wp:inline>
        </w:drawing>
      </w:r>
    </w:p>
    <w:p w14:paraId="51EF18B3">
      <w:r>
        <w:br w:type="page"/>
      </w:r>
    </w:p>
    <w:p w14:paraId="67127DE1">
      <w:pPr>
        <w:spacing w:line="360" w:lineRule="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 xml:space="preserve">Supplemental Figure </w:t>
      </w:r>
      <w:r>
        <w:rPr>
          <w:rFonts w:hint="eastAsia" w:ascii="Times New Roman" w:hAnsi="Times New Roman" w:cs="Times New Roman"/>
          <w:b/>
          <w:bCs/>
          <w:color w:val="FF0000"/>
          <w:sz w:val="24"/>
          <w:szCs w:val="24"/>
          <w:lang w:val="en-US" w:eastAsia="zh-CN"/>
        </w:rPr>
        <w:t>8</w:t>
      </w:r>
      <w:r>
        <w:rPr>
          <w:rFonts w:hint="eastAsia" w:ascii="Times New Roman" w:hAnsi="Times New Roman" w:cs="Times New Roman"/>
          <w:b/>
          <w:bCs/>
          <w:sz w:val="24"/>
          <w:szCs w:val="24"/>
          <w:lang w:val="en-US" w:eastAsia="zh-CN"/>
        </w:rPr>
        <w:t>. Weighted prevalence of each component of the comorbidity among men and women with and without social isolation.</w:t>
      </w:r>
    </w:p>
    <w:p w14:paraId="78F67471">
      <w:pPr>
        <w:spacing w:line="360" w:lineRule="auto"/>
      </w:pPr>
      <w:r>
        <w:drawing>
          <wp:inline distT="0" distB="0" distL="114300" distR="114300">
            <wp:extent cx="5267325" cy="2927350"/>
            <wp:effectExtent l="0" t="0" r="3175"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5"/>
                    <a:stretch>
                      <a:fillRect/>
                    </a:stretch>
                  </pic:blipFill>
                  <pic:spPr>
                    <a:xfrm>
                      <a:off x="0" y="0"/>
                      <a:ext cx="5267325" cy="2927350"/>
                    </a:xfrm>
                    <a:prstGeom prst="rect">
                      <a:avLst/>
                    </a:prstGeom>
                    <a:noFill/>
                    <a:ln>
                      <a:noFill/>
                    </a:ln>
                  </pic:spPr>
                </pic:pic>
              </a:graphicData>
            </a:graphic>
          </wp:inline>
        </w:drawing>
      </w:r>
    </w:p>
    <w:p w14:paraId="1249D408">
      <w:pPr>
        <w:spacing w:line="360" w:lineRule="auto"/>
      </w:pPr>
      <w:r>
        <w:drawing>
          <wp:inline distT="0" distB="0" distL="114300" distR="114300">
            <wp:extent cx="5270500" cy="2988310"/>
            <wp:effectExtent l="0" t="0" r="0"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6"/>
                    <a:stretch>
                      <a:fillRect/>
                    </a:stretch>
                  </pic:blipFill>
                  <pic:spPr>
                    <a:xfrm>
                      <a:off x="0" y="0"/>
                      <a:ext cx="5270500" cy="2988310"/>
                    </a:xfrm>
                    <a:prstGeom prst="rect">
                      <a:avLst/>
                    </a:prstGeom>
                    <a:noFill/>
                    <a:ln>
                      <a:noFill/>
                    </a:ln>
                  </pic:spPr>
                </pic:pic>
              </a:graphicData>
            </a:graphic>
          </wp:inline>
        </w:drawing>
      </w:r>
    </w:p>
    <w:p w14:paraId="38082C60">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DM, diabetes mellitus.</w:t>
      </w:r>
    </w:p>
    <w:p w14:paraId="2BD36286">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14:paraId="27B7214E">
      <w:pPr>
        <w:spacing w:line="360" w:lineRule="auto"/>
        <w:rPr>
          <w:rFonts w:ascii="Times New Roman" w:hAnsi="Times New Roman" w:cs="Times New Roman"/>
          <w:b/>
          <w:bCs/>
          <w:sz w:val="24"/>
          <w:szCs w:val="24"/>
        </w:rPr>
      </w:pPr>
      <w:r>
        <w:rPr>
          <w:rFonts w:hint="eastAsia" w:ascii="Times New Roman" w:hAnsi="Times New Roman" w:cs="Times New Roman"/>
          <w:b/>
          <w:bCs/>
          <w:sz w:val="24"/>
          <w:szCs w:val="24"/>
          <w:lang w:val="en-US" w:eastAsia="zh-CN"/>
        </w:rPr>
        <w:t xml:space="preserve">Supplemental </w:t>
      </w:r>
      <w:r>
        <w:rPr>
          <w:rFonts w:ascii="Times New Roman" w:hAnsi="Times New Roman" w:cs="Times New Roman"/>
          <w:b/>
          <w:bCs/>
          <w:sz w:val="24"/>
          <w:szCs w:val="24"/>
        </w:rPr>
        <w:t xml:space="preserve">Figure </w:t>
      </w:r>
      <w:r>
        <w:rPr>
          <w:rFonts w:hint="eastAsia" w:ascii="Times New Roman" w:hAnsi="Times New Roman" w:cs="Times New Roman"/>
          <w:b/>
          <w:bCs/>
          <w:color w:val="FF0000"/>
          <w:sz w:val="24"/>
          <w:szCs w:val="24"/>
          <w:lang w:val="en-US" w:eastAsia="zh-CN"/>
        </w:rPr>
        <w:t>9</w:t>
      </w:r>
      <w:r>
        <w:rPr>
          <w:rFonts w:ascii="Times New Roman" w:hAnsi="Times New Roman" w:cs="Times New Roman"/>
          <w:b/>
          <w:bCs/>
          <w:sz w:val="24"/>
          <w:szCs w:val="24"/>
        </w:rPr>
        <w:t>. Weighted</w:t>
      </w:r>
      <w:r>
        <w:rPr>
          <w:rFonts w:hint="eastAsia" w:ascii="Times New Roman" w:hAnsi="Times New Roman" w:cs="Times New Roman"/>
          <w:b/>
          <w:bCs/>
          <w:sz w:val="24"/>
          <w:szCs w:val="24"/>
          <w:lang w:val="en-US" w:eastAsia="zh-CN"/>
        </w:rPr>
        <w:t xml:space="preserve"> p</w:t>
      </w:r>
      <w:r>
        <w:rPr>
          <w:rFonts w:hint="eastAsia" w:ascii="Times New Roman" w:hAnsi="Times New Roman" w:cs="Times New Roman"/>
          <w:b/>
          <w:bCs/>
          <w:sz w:val="24"/>
          <w:szCs w:val="24"/>
        </w:rPr>
        <w:t>opulation attributable fractions</w:t>
      </w:r>
      <w:r>
        <w:rPr>
          <w:rFonts w:hint="eastAsia" w:ascii="Times New Roman" w:hAnsi="Times New Roman" w:cs="Times New Roman"/>
          <w:b/>
          <w:bCs/>
          <w:sz w:val="24"/>
          <w:szCs w:val="24"/>
          <w:lang w:val="en-US" w:eastAsia="zh-CN"/>
        </w:rPr>
        <w:t xml:space="preserve"> of social isolation for mortality (A) and the absolute number of mortality attributed to social isolation (B)</w:t>
      </w:r>
      <w:r>
        <w:rPr>
          <w:rFonts w:ascii="Times New Roman" w:hAnsi="Times New Roman" w:cs="Times New Roman"/>
          <w:b/>
          <w:bCs/>
          <w:sz w:val="24"/>
          <w:szCs w:val="24"/>
        </w:rPr>
        <w:t>.</w:t>
      </w:r>
    </w:p>
    <w:p w14:paraId="524FF56A">
      <w:pPr>
        <w:spacing w:line="360" w:lineRule="auto"/>
        <w:rPr>
          <w:rFonts w:hint="default" w:ascii="Times New Roman" w:hAnsi="Times New Roman" w:cs="Times New Roman"/>
          <w:lang w:val="en-US" w:eastAsia="zh-CN"/>
        </w:rPr>
      </w:pPr>
      <w:r>
        <w:drawing>
          <wp:inline distT="0" distB="0" distL="114300" distR="114300">
            <wp:extent cx="5162550" cy="355600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7"/>
                    <a:stretch>
                      <a:fillRect/>
                    </a:stretch>
                  </pic:blipFill>
                  <pic:spPr>
                    <a:xfrm>
                      <a:off x="0" y="0"/>
                      <a:ext cx="5162550" cy="3556000"/>
                    </a:xfrm>
                    <a:prstGeom prst="rect">
                      <a:avLst/>
                    </a:prstGeom>
                    <a:noFill/>
                    <a:ln>
                      <a:noFill/>
                    </a:ln>
                  </pic:spPr>
                </pic:pic>
              </a:graphicData>
            </a:graphic>
          </wp:inline>
        </w:drawing>
      </w:r>
      <w:r>
        <w:drawing>
          <wp:inline distT="0" distB="0" distL="114300" distR="114300">
            <wp:extent cx="5156200" cy="35941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8"/>
                    <a:stretch>
                      <a:fillRect/>
                    </a:stretch>
                  </pic:blipFill>
                  <pic:spPr>
                    <a:xfrm>
                      <a:off x="0" y="0"/>
                      <a:ext cx="5156200" cy="3594100"/>
                    </a:xfrm>
                    <a:prstGeom prst="rect">
                      <a:avLst/>
                    </a:prstGeom>
                    <a:noFill/>
                    <a:ln>
                      <a:noFill/>
                    </a:ln>
                  </pic:spPr>
                </pic:pic>
              </a:graphicData>
            </a:graphic>
          </wp:inline>
        </w:drawing>
      </w:r>
    </w:p>
    <w:p w14:paraId="69EDD9FF">
      <w:pPr>
        <w:numPr>
          <w:ilvl w:val="0"/>
          <w:numId w:val="0"/>
        </w:numPr>
        <w:spacing w:line="360" w:lineRule="auto"/>
        <w:rPr>
          <w:rFonts w:hint="default"/>
          <w:lang w:val="en-US" w:eastAsia="zh-CN"/>
        </w:rPr>
      </w:pPr>
    </w:p>
    <w:p w14:paraId="56E42CAD">
      <w:pPr>
        <w:spacing w:line="360" w:lineRule="auto"/>
        <w:rPr>
          <w:rFonts w:hint="default"/>
          <w:lang w:val="en-US" w:eastAsia="zh-CN"/>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5B14DD"/>
    <w:multiLevelType w:val="singleLevel"/>
    <w:tmpl w:val="535B14DD"/>
    <w:lvl w:ilvl="0" w:tentative="0">
      <w:start w:val="1"/>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lZDQxMDQ4ZjdhNzBjZTNhMTAwMjc5MzEzYzkwNjEifQ=="/>
  </w:docVars>
  <w:rsids>
    <w:rsidRoot w:val="0021591E"/>
    <w:rsid w:val="001333DC"/>
    <w:rsid w:val="0021591E"/>
    <w:rsid w:val="002B669A"/>
    <w:rsid w:val="00483211"/>
    <w:rsid w:val="004F4013"/>
    <w:rsid w:val="0063122E"/>
    <w:rsid w:val="006A7DED"/>
    <w:rsid w:val="006C1270"/>
    <w:rsid w:val="0075002E"/>
    <w:rsid w:val="00767EB9"/>
    <w:rsid w:val="00866D49"/>
    <w:rsid w:val="00940C0F"/>
    <w:rsid w:val="00AB4D0A"/>
    <w:rsid w:val="00AD0DAB"/>
    <w:rsid w:val="00BA797D"/>
    <w:rsid w:val="00FF0E70"/>
    <w:rsid w:val="038309F8"/>
    <w:rsid w:val="0580326D"/>
    <w:rsid w:val="089D301A"/>
    <w:rsid w:val="0D9B4063"/>
    <w:rsid w:val="0DB4420C"/>
    <w:rsid w:val="14904B4F"/>
    <w:rsid w:val="152E39F4"/>
    <w:rsid w:val="19FE07AD"/>
    <w:rsid w:val="24612FD2"/>
    <w:rsid w:val="3A1219DE"/>
    <w:rsid w:val="3CAD27AC"/>
    <w:rsid w:val="3DBE6FB6"/>
    <w:rsid w:val="407C5674"/>
    <w:rsid w:val="43A37242"/>
    <w:rsid w:val="44DE015F"/>
    <w:rsid w:val="486C09F2"/>
    <w:rsid w:val="48D53AF1"/>
    <w:rsid w:val="546C2DC0"/>
    <w:rsid w:val="6102228A"/>
    <w:rsid w:val="612A1D15"/>
    <w:rsid w:val="618B17B4"/>
    <w:rsid w:val="678D4555"/>
    <w:rsid w:val="76097931"/>
    <w:rsid w:val="7A392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1427</Words>
  <Characters>7344</Characters>
  <Lines>3068</Lines>
  <Paragraphs>75</Paragraphs>
  <TotalTime>42</TotalTime>
  <ScaleCrop>false</ScaleCrop>
  <LinksUpToDate>false</LinksUpToDate>
  <CharactersWithSpaces>8044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2024-05-30T08:15:00Z</dcterms:created>
  <dc:creator>8615622140167</dc:creator>
  <cp:lastModifiedBy>Victor</cp:lastModifiedBy>
  <dcterms:modified xsi:type="dcterms:W3CDTF">2024-08-23T04:02:42Z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fee3c1a5-7e01-4825-86d8-fab48d29b5a6</vt:lpwstr>
  </property>
  <property fmtid="{D5CDD505-2E9C-101B-9397-08002B2CF9AE}" pid="3" name="KSOProductBuildVer">
    <vt:lpwstr>2052-12.1.0.17827</vt:lpwstr>
  </property>
  <property fmtid="{D5CDD505-2E9C-101B-9397-08002B2CF9AE}" pid="4" name="ICV">
    <vt:lpwstr>E248982EF7F74AF29AEB0BBA50FBE2B5_13</vt:lpwstr>
  </property>
</Properties>
</file>