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85C93" w14:textId="77777777" w:rsidR="00A97C5C" w:rsidRPr="00A97C5C" w:rsidRDefault="00A97C5C" w:rsidP="00A97C5C">
      <w:pPr>
        <w:rPr>
          <w:rFonts w:ascii="Times New Roman" w:hAnsi="Times New Roman" w:cs="Times New Roman"/>
        </w:rPr>
      </w:pPr>
      <w:r w:rsidRPr="00A97C5C">
        <w:rPr>
          <w:rFonts w:ascii="Times New Roman" w:hAnsi="Times New Roman" w:cs="Times New Roman"/>
          <w:b/>
          <w:bCs/>
        </w:rPr>
        <w:t>Supplementary Table 1</w:t>
      </w:r>
      <w:r w:rsidRPr="00A97C5C">
        <w:rPr>
          <w:rFonts w:ascii="Times New Roman" w:hAnsi="Times New Roman" w:cs="Times New Roman"/>
        </w:rPr>
        <w:t xml:space="preserve"> Demographic characteristics and comorbidity profile for peers- and clinic-involved TLC participants. </w:t>
      </w:r>
    </w:p>
    <w:tbl>
      <w:tblPr>
        <w:tblStyle w:val="PlainTable2"/>
        <w:tblW w:w="5000" w:type="pct"/>
        <w:tblLook w:val="04A0" w:firstRow="1" w:lastRow="0" w:firstColumn="1" w:lastColumn="0" w:noHBand="0" w:noVBand="1"/>
      </w:tblPr>
      <w:tblGrid>
        <w:gridCol w:w="4020"/>
        <w:gridCol w:w="2671"/>
        <w:gridCol w:w="2669"/>
      </w:tblGrid>
      <w:tr w:rsidR="00A97C5C" w:rsidRPr="00A97C5C" w14:paraId="6F9A04A7" w14:textId="77777777" w:rsidTr="00A97C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single" w:sz="6" w:space="0" w:color="auto"/>
              <w:bottom w:val="single" w:sz="6" w:space="0" w:color="auto"/>
            </w:tcBorders>
          </w:tcPr>
          <w:p w14:paraId="22743CC2" w14:textId="77777777" w:rsidR="00A97C5C" w:rsidRPr="00A97C5C" w:rsidRDefault="00A97C5C" w:rsidP="007E16D5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</w:rPr>
              <w:t xml:space="preserve"> </w:t>
            </w:r>
          </w:p>
          <w:p w14:paraId="604BB1A5" w14:textId="77777777" w:rsidR="00A97C5C" w:rsidRPr="00A97C5C" w:rsidRDefault="00A97C5C" w:rsidP="007E16D5">
            <w:pPr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Characteristics</w:t>
            </w:r>
            <w:r w:rsidRPr="00A97C5C">
              <w:rPr>
                <w:rFonts w:ascii="Times New Roman" w:hAnsi="Times New Roman" w:cs="Times New Roman"/>
                <w:b w:val="0"/>
                <w:bCs w:val="0"/>
              </w:rPr>
              <w:t xml:space="preserve"> </w:t>
            </w:r>
          </w:p>
          <w:p w14:paraId="52EAF89B" w14:textId="77777777" w:rsidR="00A97C5C" w:rsidRPr="00A97C5C" w:rsidRDefault="00A97C5C" w:rsidP="007E16D5">
            <w:pPr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n (%)</w:t>
            </w:r>
          </w:p>
          <w:p w14:paraId="1B504134" w14:textId="77777777" w:rsidR="00A97C5C" w:rsidRPr="00A97C5C" w:rsidRDefault="00A97C5C" w:rsidP="007E16D5">
            <w:pPr>
              <w:rPr>
                <w:rFonts w:ascii="Times New Roman" w:hAnsi="Times New Roman" w:cs="Times New Roman"/>
                <w:b w:val="0"/>
                <w:bCs w:val="0"/>
              </w:rPr>
            </w:pPr>
          </w:p>
        </w:tc>
        <w:tc>
          <w:tcPr>
            <w:tcW w:w="1427" w:type="pct"/>
            <w:tcBorders>
              <w:top w:val="single" w:sz="6" w:space="0" w:color="auto"/>
              <w:bottom w:val="single" w:sz="6" w:space="0" w:color="auto"/>
            </w:tcBorders>
          </w:tcPr>
          <w:p w14:paraId="70E23B22" w14:textId="77777777" w:rsidR="00A97C5C" w:rsidRPr="00A97C5C" w:rsidRDefault="00A97C5C" w:rsidP="007E16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</w:p>
          <w:p w14:paraId="32037FFD" w14:textId="77777777" w:rsidR="00A97C5C" w:rsidRPr="00A97C5C" w:rsidRDefault="00A97C5C" w:rsidP="007E16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</w:rPr>
              <w:t>Peer-Involved</w:t>
            </w:r>
          </w:p>
          <w:p w14:paraId="4B51D178" w14:textId="77777777" w:rsidR="00A97C5C" w:rsidRPr="00A97C5C" w:rsidRDefault="00A97C5C" w:rsidP="007E16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n = 114</w:t>
            </w:r>
          </w:p>
        </w:tc>
        <w:tc>
          <w:tcPr>
            <w:tcW w:w="1427" w:type="pct"/>
            <w:tcBorders>
              <w:top w:val="single" w:sz="6" w:space="0" w:color="auto"/>
              <w:bottom w:val="single" w:sz="6" w:space="0" w:color="auto"/>
            </w:tcBorders>
          </w:tcPr>
          <w:p w14:paraId="1CDDCA27" w14:textId="77777777" w:rsidR="00A97C5C" w:rsidRPr="00A97C5C" w:rsidRDefault="00A97C5C" w:rsidP="007E16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</w:p>
          <w:p w14:paraId="03A100AE" w14:textId="77777777" w:rsidR="00A97C5C" w:rsidRPr="00A97C5C" w:rsidRDefault="00A97C5C" w:rsidP="007E16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</w:rPr>
              <w:t>Clinic Only</w:t>
            </w:r>
          </w:p>
          <w:p w14:paraId="52A3C3C3" w14:textId="77777777" w:rsidR="00A97C5C" w:rsidRPr="00A97C5C" w:rsidRDefault="00A97C5C" w:rsidP="007E16D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</w:rPr>
              <w:t>n = 159</w:t>
            </w:r>
          </w:p>
        </w:tc>
      </w:tr>
      <w:tr w:rsidR="00A97C5C" w:rsidRPr="00A97C5C" w14:paraId="357CDF60" w14:textId="77777777" w:rsidTr="00A97C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single" w:sz="6" w:space="0" w:color="auto"/>
              <w:bottom w:val="nil"/>
            </w:tcBorders>
          </w:tcPr>
          <w:p w14:paraId="02B15B54" w14:textId="77777777" w:rsidR="00A97C5C" w:rsidRPr="00A97C5C" w:rsidRDefault="00A97C5C" w:rsidP="007E16D5">
            <w:pPr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Gender</w:t>
            </w:r>
          </w:p>
        </w:tc>
        <w:tc>
          <w:tcPr>
            <w:tcW w:w="1427" w:type="pct"/>
            <w:tcBorders>
              <w:top w:val="single" w:sz="6" w:space="0" w:color="auto"/>
              <w:bottom w:val="nil"/>
            </w:tcBorders>
          </w:tcPr>
          <w:p w14:paraId="69096547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27" w:type="pct"/>
            <w:tcBorders>
              <w:top w:val="single" w:sz="6" w:space="0" w:color="auto"/>
              <w:bottom w:val="nil"/>
            </w:tcBorders>
          </w:tcPr>
          <w:p w14:paraId="287F44BD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97C5C" w:rsidRPr="00A97C5C" w14:paraId="762E78A9" w14:textId="77777777" w:rsidTr="00A97C5C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1292421D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Man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0FFF1D04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79 (69.30)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4908EB0F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101 (63.52)</w:t>
            </w:r>
          </w:p>
        </w:tc>
      </w:tr>
      <w:tr w:rsidR="00A97C5C" w:rsidRPr="00A97C5C" w14:paraId="7C57C7B7" w14:textId="77777777" w:rsidTr="00A97C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6FD7DFE8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Woman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47B5B281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35 (30.70)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208DD602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56 (35.22)</w:t>
            </w:r>
          </w:p>
        </w:tc>
      </w:tr>
      <w:tr w:rsidR="00A97C5C" w:rsidRPr="00A97C5C" w14:paraId="6A0EC4E7" w14:textId="77777777" w:rsidTr="00A97C5C">
        <w:trPr>
          <w:trHeight w:val="3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4E95B223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Non-Binary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5FDFCFE4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0 (0.00)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28373C3D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2 (1.26)</w:t>
            </w:r>
          </w:p>
        </w:tc>
      </w:tr>
      <w:tr w:rsidR="00A97C5C" w:rsidRPr="00A97C5C" w14:paraId="26F4039C" w14:textId="77777777" w:rsidTr="00A97C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53A4BC77" w14:textId="77777777" w:rsidR="00A97C5C" w:rsidRPr="00A97C5C" w:rsidRDefault="00A97C5C" w:rsidP="007E16D5">
            <w:pPr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71DF064E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1401DFD1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97C5C" w:rsidRPr="00A97C5C" w14:paraId="5D1DA40B" w14:textId="77777777" w:rsidTr="00A97C5C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7A3B315D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20-29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4BE1B7BE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5 (4.39)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2D52D0B6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8 (5.03)</w:t>
            </w:r>
          </w:p>
        </w:tc>
      </w:tr>
      <w:tr w:rsidR="00A97C5C" w:rsidRPr="00A97C5C" w14:paraId="6A96C51F" w14:textId="77777777" w:rsidTr="00A97C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552B103D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30-39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701AD09E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36 (31.58)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4FC24325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35 (22.02)</w:t>
            </w:r>
          </w:p>
        </w:tc>
      </w:tr>
      <w:tr w:rsidR="00A97C5C" w:rsidRPr="00A97C5C" w14:paraId="46484305" w14:textId="77777777" w:rsidTr="00A97C5C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35151892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40-59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055C5882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60 (52.63)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42BC20EF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95 (59.72)</w:t>
            </w:r>
          </w:p>
        </w:tc>
      </w:tr>
      <w:tr w:rsidR="00A97C5C" w:rsidRPr="00A97C5C" w14:paraId="0D8DDA01" w14:textId="77777777" w:rsidTr="00A97C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5D3FFA9F" w14:textId="68A3622A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6</w:t>
            </w:r>
            <w:r w:rsidRPr="00A97C5C">
              <w:rPr>
                <w:rFonts w:ascii="Times New Roman" w:hAnsi="Times New Roman" w:cs="Times New Roman"/>
                <w:b w:val="0"/>
                <w:bCs w:val="0"/>
              </w:rPr>
              <w:t>0+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7A7E7D80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13 (11.40)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61A18C3D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21 (13.21)</w:t>
            </w:r>
          </w:p>
        </w:tc>
      </w:tr>
      <w:tr w:rsidR="00A97C5C" w:rsidRPr="00A97C5C" w14:paraId="03D948B4" w14:textId="77777777" w:rsidTr="00A97C5C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15F103AD" w14:textId="77777777" w:rsidR="00A97C5C" w:rsidRPr="00A97C5C" w:rsidRDefault="00A97C5C" w:rsidP="007E16D5">
            <w:pPr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Housing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5A26B6DF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1A427D9A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97C5C" w:rsidRPr="00A97C5C" w14:paraId="6E30DE6D" w14:textId="77777777" w:rsidTr="00A97C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41C6C701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No Fixed Address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01CD5240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41 (35.96)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3CD90F68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48 (30.19)</w:t>
            </w:r>
          </w:p>
        </w:tc>
      </w:tr>
      <w:tr w:rsidR="00A97C5C" w:rsidRPr="00A97C5C" w14:paraId="3C66C6FC" w14:textId="77777777" w:rsidTr="00A97C5C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63D1DDAD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Unstably Housed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05322D36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28 (24.56)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70FD31A7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64 (40.25)</w:t>
            </w:r>
          </w:p>
        </w:tc>
      </w:tr>
      <w:tr w:rsidR="00A97C5C" w:rsidRPr="00A97C5C" w14:paraId="32219D7E" w14:textId="77777777" w:rsidTr="00A97C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4DEC7A01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Incarcerated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041144A5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4 (3.51)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25831DF9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7 (4.40)</w:t>
            </w:r>
          </w:p>
        </w:tc>
      </w:tr>
      <w:tr w:rsidR="00A97C5C" w:rsidRPr="00A97C5C" w14:paraId="43A67371" w14:textId="77777777" w:rsidTr="00A97C5C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4EA3C1EA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Housed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7B53115C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7 (6.14)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3CCDF114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13 (8.18)</w:t>
            </w:r>
          </w:p>
        </w:tc>
      </w:tr>
      <w:tr w:rsidR="00A97C5C" w:rsidRPr="00A97C5C" w14:paraId="42F8476C" w14:textId="77777777" w:rsidTr="00A97C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63A79475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Hospital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2EF7479D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0 (0.00)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5F831638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3 (1.89)</w:t>
            </w:r>
          </w:p>
        </w:tc>
      </w:tr>
      <w:tr w:rsidR="00A97C5C" w:rsidRPr="00A97C5C" w14:paraId="14D28B6C" w14:textId="77777777" w:rsidTr="00A97C5C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49D8D559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Unknown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1E7D8C61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34 (29.82)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517F1EEF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24 (15.09)</w:t>
            </w:r>
          </w:p>
        </w:tc>
      </w:tr>
      <w:tr w:rsidR="00A97C5C" w:rsidRPr="00A97C5C" w14:paraId="62B8CB87" w14:textId="77777777" w:rsidTr="00A97C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6C3B647B" w14:textId="77777777" w:rsidR="00A97C5C" w:rsidRPr="00A97C5C" w:rsidRDefault="00A97C5C" w:rsidP="007E16D5">
            <w:pPr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IVDU</w:t>
            </w:r>
            <w:r w:rsidRPr="00A97C5C">
              <w:rPr>
                <w:rFonts w:ascii="Times New Roman" w:hAnsi="Times New Roman" w:cs="Times New Roman"/>
                <w:vertAlign w:val="superscript"/>
              </w:rPr>
              <w:t>1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3D8AB001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0C8EF0CE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97C5C" w:rsidRPr="00A97C5C" w14:paraId="30A09C66" w14:textId="77777777" w:rsidTr="00A97C5C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6664D8D3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Yes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45DF0E3D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25 (21.93)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1932101B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59 (37.11)</w:t>
            </w:r>
          </w:p>
        </w:tc>
      </w:tr>
      <w:tr w:rsidR="00A97C5C" w:rsidRPr="00A97C5C" w14:paraId="5AA2E1DE" w14:textId="77777777" w:rsidTr="00A97C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1C9CBE90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No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4447550E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11 (9.65)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7F96E382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20 (12.58)</w:t>
            </w:r>
          </w:p>
        </w:tc>
      </w:tr>
      <w:tr w:rsidR="00A97C5C" w:rsidRPr="00A97C5C" w14:paraId="5165305C" w14:textId="77777777" w:rsidTr="00A97C5C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35BFF45D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Unknown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200E7126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78 (68.42)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65177EB7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80 (50.31)</w:t>
            </w:r>
          </w:p>
        </w:tc>
      </w:tr>
      <w:tr w:rsidR="00A97C5C" w:rsidRPr="00A97C5C" w14:paraId="133D0422" w14:textId="77777777" w:rsidTr="00A97C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31FD1942" w14:textId="77777777" w:rsidR="00A97C5C" w:rsidRPr="00A97C5C" w:rsidRDefault="00A97C5C" w:rsidP="007E16D5">
            <w:pPr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OAT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55BEB8AA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10BF3ABC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97C5C" w:rsidRPr="00A97C5C" w14:paraId="5E0A78C0" w14:textId="77777777" w:rsidTr="00A97C5C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26D44AEB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Yes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394AE68C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46 (40.35)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097B6626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98 (61.64)</w:t>
            </w:r>
          </w:p>
        </w:tc>
      </w:tr>
      <w:tr w:rsidR="00A97C5C" w:rsidRPr="00A97C5C" w14:paraId="4C1BCE6A" w14:textId="77777777" w:rsidTr="00A97C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52C73963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No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3FF16A6C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13 (11.40)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2B8C9ACF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29 (18.24)</w:t>
            </w:r>
          </w:p>
        </w:tc>
      </w:tr>
      <w:tr w:rsidR="00A97C5C" w:rsidRPr="00A97C5C" w14:paraId="22678BF3" w14:textId="77777777" w:rsidTr="00A97C5C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61CAA2D4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Unknown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35D5958E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55 (48.25)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5DD729B2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32 (20.13)</w:t>
            </w:r>
          </w:p>
        </w:tc>
      </w:tr>
      <w:tr w:rsidR="00A97C5C" w:rsidRPr="00A97C5C" w14:paraId="51B6009B" w14:textId="77777777" w:rsidTr="00A97C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7970AD89" w14:textId="77777777" w:rsidR="00A97C5C" w:rsidRPr="00A97C5C" w:rsidRDefault="00A97C5C" w:rsidP="007E16D5">
            <w:pPr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Safer Supply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72BE4CD0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0995C512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97C5C" w:rsidRPr="00A97C5C" w14:paraId="1F314432" w14:textId="77777777" w:rsidTr="00A97C5C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4E421592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Yes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58426505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9 (7.89)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062A48A3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46 (28.93)</w:t>
            </w:r>
          </w:p>
        </w:tc>
      </w:tr>
      <w:tr w:rsidR="00A97C5C" w:rsidRPr="00A97C5C" w14:paraId="64BD640F" w14:textId="77777777" w:rsidTr="00A97C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401207BC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No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0EBF7B69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18 (15.79)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62EE22E4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31 (19.50)</w:t>
            </w:r>
          </w:p>
        </w:tc>
      </w:tr>
      <w:tr w:rsidR="00A97C5C" w:rsidRPr="00A97C5C" w14:paraId="2021F7E0" w14:textId="77777777" w:rsidTr="00A97C5C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50B48E7B" w14:textId="77777777" w:rsidR="00A97C5C" w:rsidRPr="00A97C5C" w:rsidRDefault="00A97C5C" w:rsidP="007E16D5">
            <w:pPr>
              <w:ind w:firstLine="346"/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Unknown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39CAE844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87 (76.32)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383D3B8A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82 (51.57)</w:t>
            </w:r>
          </w:p>
        </w:tc>
      </w:tr>
      <w:tr w:rsidR="00A97C5C" w:rsidRPr="00A97C5C" w14:paraId="0997376A" w14:textId="77777777" w:rsidTr="00A97C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522EFE94" w14:textId="77777777" w:rsidR="00A97C5C" w:rsidRPr="00A97C5C" w:rsidRDefault="00A97C5C" w:rsidP="007E16D5">
            <w:pPr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FIB-4 Score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6FE94210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629858E5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A97C5C" w:rsidRPr="00A97C5C" w14:paraId="73B4F498" w14:textId="77777777" w:rsidTr="00A97C5C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09359868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&lt;1.45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6824786A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41 (35.96)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5A2C61E8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65 (40.89)</w:t>
            </w:r>
          </w:p>
        </w:tc>
      </w:tr>
      <w:tr w:rsidR="00A97C5C" w:rsidRPr="00A97C5C" w14:paraId="60AF96E2" w14:textId="77777777" w:rsidTr="00A97C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001859F8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1.45-3.25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41401E30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11 (9.65)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53D2FFE3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30 (18.87)</w:t>
            </w:r>
          </w:p>
        </w:tc>
      </w:tr>
      <w:tr w:rsidR="00A97C5C" w:rsidRPr="00A97C5C" w14:paraId="42558BA6" w14:textId="77777777" w:rsidTr="00A97C5C">
        <w:trPr>
          <w:trHeight w:val="3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4B3C39C3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&gt;3.25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6080C9A0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2 (1.75)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47C3EC85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3 (1.89)</w:t>
            </w:r>
          </w:p>
        </w:tc>
      </w:tr>
      <w:tr w:rsidR="00A97C5C" w:rsidRPr="00A97C5C" w14:paraId="20256C42" w14:textId="77777777" w:rsidTr="00A97C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66DB3745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Unknown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02E4355A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60 (52.63)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07DF64A9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61 (38.44)</w:t>
            </w:r>
          </w:p>
        </w:tc>
      </w:tr>
      <w:tr w:rsidR="00A97C5C" w:rsidRPr="00A97C5C" w14:paraId="4D6B46C2" w14:textId="77777777" w:rsidTr="00A97C5C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56B6E7AC" w14:textId="77777777" w:rsidR="00A97C5C" w:rsidRPr="00A97C5C" w:rsidRDefault="00A97C5C" w:rsidP="007E16D5">
            <w:pPr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Cirrhotic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41E29BEC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2D847438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97C5C" w:rsidRPr="00A97C5C" w14:paraId="54EC7704" w14:textId="77777777" w:rsidTr="00A97C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27866615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lastRenderedPageBreak/>
              <w:t>Yes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6A06F2CB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8 (7.02)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279D344F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3 (1.89)</w:t>
            </w:r>
          </w:p>
        </w:tc>
      </w:tr>
      <w:tr w:rsidR="00A97C5C" w:rsidRPr="00A97C5C" w14:paraId="37F1A221" w14:textId="77777777" w:rsidTr="00A97C5C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0E9EB6C3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No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79D6164D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47 (41.23)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25228268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101 (63.53)</w:t>
            </w:r>
          </w:p>
        </w:tc>
      </w:tr>
      <w:tr w:rsidR="00A97C5C" w:rsidRPr="00A97C5C" w14:paraId="5C6AA19B" w14:textId="77777777" w:rsidTr="00A97C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4BE5975E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Unknown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41ECC0A6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59 (51.75)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32A76F6E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55 (34.59)</w:t>
            </w:r>
          </w:p>
        </w:tc>
      </w:tr>
      <w:tr w:rsidR="00A97C5C" w:rsidRPr="00A97C5C" w14:paraId="3921ECA4" w14:textId="77777777" w:rsidTr="00A97C5C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01C69E90" w14:textId="77777777" w:rsidR="00A97C5C" w:rsidRPr="00A97C5C" w:rsidRDefault="00A97C5C" w:rsidP="007E16D5">
            <w:pPr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Treatment Naive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3BBDB954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787B9C23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97C5C" w:rsidRPr="00A97C5C" w14:paraId="64759F72" w14:textId="77777777" w:rsidTr="00A97C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65802837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Yes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0093C19E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16 (14.04)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3F7772A3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68 (42.76)</w:t>
            </w:r>
          </w:p>
        </w:tc>
      </w:tr>
      <w:tr w:rsidR="00A97C5C" w:rsidRPr="00A97C5C" w14:paraId="5A5CB86F" w14:textId="77777777" w:rsidTr="00A97C5C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0F72C19E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No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407A7EC6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6 (5.26)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365E4A7F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19 (11.95)</w:t>
            </w:r>
          </w:p>
        </w:tc>
      </w:tr>
      <w:tr w:rsidR="00A97C5C" w:rsidRPr="00A97C5C" w14:paraId="286854FA" w14:textId="77777777" w:rsidTr="00A97C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321C7369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Unknown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08844B01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92 (80.70)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563E2042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72 (45.28)</w:t>
            </w:r>
          </w:p>
        </w:tc>
      </w:tr>
      <w:tr w:rsidR="00A97C5C" w:rsidRPr="00A97C5C" w14:paraId="47C4B7C9" w14:textId="77777777" w:rsidTr="00A97C5C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4590BBDC" w14:textId="77777777" w:rsidR="00A97C5C" w:rsidRPr="00A97C5C" w:rsidRDefault="00A97C5C" w:rsidP="007E16D5">
            <w:pPr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Coinfection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5C83B3DF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439860C1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97C5C" w:rsidRPr="00A97C5C" w14:paraId="18AD30E0" w14:textId="77777777" w:rsidTr="00A97C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60CB7488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Yes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78426F6D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6 (5.26)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27B9A9A0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17 (10.69)</w:t>
            </w:r>
          </w:p>
        </w:tc>
      </w:tr>
      <w:tr w:rsidR="00A97C5C" w:rsidRPr="00A97C5C" w14:paraId="6E30557F" w14:textId="77777777" w:rsidTr="00A97C5C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4738BB5F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No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6678F59D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89 (78.07)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49737A86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114 (71.70)</w:t>
            </w:r>
          </w:p>
        </w:tc>
      </w:tr>
      <w:tr w:rsidR="00A97C5C" w:rsidRPr="00A97C5C" w14:paraId="6746E161" w14:textId="77777777" w:rsidTr="00A97C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4F4CDBC7" w14:textId="77777777" w:rsidR="00A97C5C" w:rsidRPr="00A97C5C" w:rsidRDefault="00A97C5C" w:rsidP="00A97C5C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Unknown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529837D6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19 (16.67)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34A2DEB7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28 (17.61)</w:t>
            </w:r>
          </w:p>
        </w:tc>
      </w:tr>
      <w:tr w:rsidR="00A97C5C" w:rsidRPr="00A97C5C" w14:paraId="15D567C6" w14:textId="77777777" w:rsidTr="00A97C5C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25412A58" w14:textId="77777777" w:rsidR="00A97C5C" w:rsidRPr="00A97C5C" w:rsidRDefault="00A97C5C" w:rsidP="007E16D5">
            <w:pPr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TLC Enrollment Date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50023F38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01402B9A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A97C5C" w:rsidRPr="00A97C5C" w14:paraId="09CB73AB" w14:textId="77777777" w:rsidTr="00A97C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36FACC95" w14:textId="7352C04F" w:rsidR="00A97C5C" w:rsidRPr="00A97C5C" w:rsidRDefault="00A97C5C" w:rsidP="007E16D5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Oct 2021–Mar 2022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4E873134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14 (12.28)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33777B8C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1 (0.63)</w:t>
            </w:r>
          </w:p>
        </w:tc>
      </w:tr>
      <w:tr w:rsidR="00A97C5C" w:rsidRPr="00A97C5C" w14:paraId="0EE3CFDF" w14:textId="77777777" w:rsidTr="00A97C5C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5D211760" w14:textId="49B93BA5" w:rsidR="00A97C5C" w:rsidRPr="00A97C5C" w:rsidRDefault="00A97C5C" w:rsidP="007E16D5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Apr–Sept 2022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598A96D0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53 (46.49)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34C89AB5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61 (38.36)</w:t>
            </w:r>
          </w:p>
        </w:tc>
      </w:tr>
      <w:tr w:rsidR="00A97C5C" w:rsidRPr="00A97C5C" w14:paraId="66BA8743" w14:textId="77777777" w:rsidTr="00A97C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54AA67BD" w14:textId="0DB9B5FE" w:rsidR="00A97C5C" w:rsidRPr="00A97C5C" w:rsidRDefault="00A97C5C" w:rsidP="007E16D5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Oct 2022–Mar 2023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285AB3AD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20 (17.54)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3AABAA8C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31 (19.50)</w:t>
            </w:r>
          </w:p>
        </w:tc>
      </w:tr>
      <w:tr w:rsidR="00A97C5C" w:rsidRPr="00A97C5C" w14:paraId="33BE0DF9" w14:textId="77777777" w:rsidTr="00A97C5C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nil"/>
            </w:tcBorders>
          </w:tcPr>
          <w:p w14:paraId="1CE3FD58" w14:textId="068A4078" w:rsidR="00A97C5C" w:rsidRPr="00A97C5C" w:rsidRDefault="00A97C5C" w:rsidP="007E16D5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Apr–Sept 2023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717AD0F0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15 (13.16)</w:t>
            </w:r>
          </w:p>
        </w:tc>
        <w:tc>
          <w:tcPr>
            <w:tcW w:w="1427" w:type="pct"/>
            <w:tcBorders>
              <w:top w:val="nil"/>
              <w:bottom w:val="nil"/>
            </w:tcBorders>
          </w:tcPr>
          <w:p w14:paraId="0FAE7B54" w14:textId="77777777" w:rsidR="00A97C5C" w:rsidRPr="00A97C5C" w:rsidRDefault="00A97C5C" w:rsidP="007E16D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12 (7.55)</w:t>
            </w:r>
          </w:p>
        </w:tc>
      </w:tr>
      <w:tr w:rsidR="00A97C5C" w:rsidRPr="00A97C5C" w14:paraId="7C465761" w14:textId="77777777" w:rsidTr="00A97C5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47" w:type="pct"/>
            <w:tcBorders>
              <w:top w:val="nil"/>
              <w:bottom w:val="single" w:sz="6" w:space="0" w:color="auto"/>
            </w:tcBorders>
          </w:tcPr>
          <w:p w14:paraId="1D2AD5BD" w14:textId="53B79AD0" w:rsidR="00A97C5C" w:rsidRPr="00A97C5C" w:rsidRDefault="00A97C5C" w:rsidP="007E16D5">
            <w:pPr>
              <w:rPr>
                <w:rFonts w:ascii="Times New Roman" w:hAnsi="Times New Roman" w:cs="Times New Roman"/>
                <w:b w:val="0"/>
                <w:bCs w:val="0"/>
              </w:rPr>
            </w:pPr>
            <w:r w:rsidRPr="00A97C5C">
              <w:rPr>
                <w:rFonts w:ascii="Times New Roman" w:hAnsi="Times New Roman" w:cs="Times New Roman"/>
                <w:b w:val="0"/>
                <w:bCs w:val="0"/>
              </w:rPr>
              <w:t>Oct 2023–Mar 2024</w:t>
            </w:r>
          </w:p>
        </w:tc>
        <w:tc>
          <w:tcPr>
            <w:tcW w:w="1427" w:type="pct"/>
            <w:tcBorders>
              <w:top w:val="nil"/>
              <w:bottom w:val="single" w:sz="6" w:space="0" w:color="auto"/>
            </w:tcBorders>
          </w:tcPr>
          <w:p w14:paraId="0F5663B1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12 (10.53)</w:t>
            </w:r>
          </w:p>
        </w:tc>
        <w:tc>
          <w:tcPr>
            <w:tcW w:w="1427" w:type="pct"/>
            <w:tcBorders>
              <w:top w:val="nil"/>
              <w:bottom w:val="single" w:sz="6" w:space="0" w:color="auto"/>
            </w:tcBorders>
          </w:tcPr>
          <w:p w14:paraId="003B4157" w14:textId="77777777" w:rsidR="00A97C5C" w:rsidRPr="00A97C5C" w:rsidRDefault="00A97C5C" w:rsidP="007E16D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A97C5C">
              <w:rPr>
                <w:rFonts w:ascii="Times New Roman" w:hAnsi="Times New Roman" w:cs="Times New Roman"/>
              </w:rPr>
              <w:t>54 (34.56)</w:t>
            </w:r>
          </w:p>
        </w:tc>
      </w:tr>
    </w:tbl>
    <w:p w14:paraId="31932DF6" w14:textId="77777777" w:rsidR="00A97C5C" w:rsidRPr="00A97C5C" w:rsidRDefault="00A97C5C" w:rsidP="00A97C5C">
      <w:pPr>
        <w:pStyle w:val="Footer"/>
        <w:rPr>
          <w:rFonts w:ascii="Times New Roman" w:hAnsi="Times New Roman" w:cs="Times New Roman"/>
        </w:rPr>
      </w:pPr>
      <w:r w:rsidRPr="00A97C5C">
        <w:rPr>
          <w:rFonts w:ascii="Times New Roman" w:hAnsi="Times New Roman" w:cs="Times New Roman"/>
        </w:rPr>
        <w:t>Abbreviations: HCV, hepatitis C virus; OAT, opioid agonist therapy; IVDU, intravenous drug use; DAA, direct acting antiviral; SVR, sustained virologic response (i.e., viral cure); n, number</w:t>
      </w:r>
    </w:p>
    <w:p w14:paraId="7656F2AE" w14:textId="77777777" w:rsidR="00A97C5C" w:rsidRPr="00A97C5C" w:rsidRDefault="00A97C5C" w:rsidP="00A97C5C">
      <w:pPr>
        <w:rPr>
          <w:rFonts w:ascii="Times New Roman" w:hAnsi="Times New Roman" w:cs="Times New Roman"/>
        </w:rPr>
      </w:pPr>
      <w:r w:rsidRPr="00A97C5C">
        <w:rPr>
          <w:rFonts w:ascii="Times New Roman" w:hAnsi="Times New Roman" w:cs="Times New Roman"/>
          <w:vertAlign w:val="superscript"/>
        </w:rPr>
        <w:t>1</w:t>
      </w:r>
      <w:r w:rsidRPr="00A97C5C">
        <w:rPr>
          <w:rFonts w:ascii="Times New Roman" w:hAnsi="Times New Roman" w:cs="Times New Roman"/>
        </w:rPr>
        <w:t>Active IVDU, if noted by clinician within 3 months of treatment workup</w:t>
      </w:r>
    </w:p>
    <w:p w14:paraId="00A905E2" w14:textId="77777777" w:rsidR="00A97C5C" w:rsidRPr="006F2224" w:rsidRDefault="00A97C5C" w:rsidP="00A97C5C">
      <w:pPr>
        <w:rPr>
          <w:rFonts w:ascii="Times New Roman" w:hAnsi="Times New Roman" w:cs="Times New Roman"/>
          <w:b/>
          <w:bCs/>
        </w:rPr>
      </w:pPr>
    </w:p>
    <w:p w14:paraId="6730F5BA" w14:textId="7096C9F3" w:rsidR="009E5851" w:rsidRDefault="009E5851"/>
    <w:sectPr w:rsidR="009E5851" w:rsidSect="00A97C5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EAA"/>
    <w:rsid w:val="00173CF8"/>
    <w:rsid w:val="004F7EAA"/>
    <w:rsid w:val="006123D3"/>
    <w:rsid w:val="007630D7"/>
    <w:rsid w:val="00833643"/>
    <w:rsid w:val="009E5851"/>
    <w:rsid w:val="00A97C5C"/>
    <w:rsid w:val="00CA7504"/>
    <w:rsid w:val="00D90BEC"/>
    <w:rsid w:val="00FB2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83AD3C"/>
  <w15:chartTrackingRefBased/>
  <w15:docId w15:val="{0384423C-A553-4ADC-837F-3C69264198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3643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2">
    <w:name w:val="Plain Table 2"/>
    <w:basedOn w:val="TableNormal"/>
    <w:uiPriority w:val="42"/>
    <w:rsid w:val="00833643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Footer">
    <w:name w:val="footer"/>
    <w:basedOn w:val="Normal"/>
    <w:link w:val="FooterChar"/>
    <w:uiPriority w:val="99"/>
    <w:unhideWhenUsed/>
    <w:rsid w:val="00A97C5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97C5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269</Words>
  <Characters>1535</Characters>
  <Application>Microsoft Office Word</Application>
  <DocSecurity>0</DocSecurity>
  <Lines>12</Lines>
  <Paragraphs>3</Paragraphs>
  <ScaleCrop>false</ScaleCrop>
  <Company>BC Clinical and Support Services</Company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Tiwana, Amrit [BCCDC]</dc:creator>
  <cp:keywords/>
  <dc:description/>
  <cp:lastModifiedBy>Tiwana, Amrit [BCCDC]</cp:lastModifiedBy>
  <cp:revision>4</cp:revision>
  <dcterms:created xsi:type="dcterms:W3CDTF">2024-11-11T01:31:00Z</dcterms:created>
  <dcterms:modified xsi:type="dcterms:W3CDTF">2024-11-11T01:51:00Z</dcterms:modified>
</cp:coreProperties>
</file>