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AE729" w14:textId="77777777" w:rsidR="00C941FA" w:rsidRPr="00557027" w:rsidRDefault="00C941FA" w:rsidP="00C941FA">
      <w:pPr>
        <w:spacing w:after="240"/>
        <w:jc w:val="both"/>
        <w:rPr>
          <w:b/>
          <w:bCs/>
          <w:color w:val="000000" w:themeColor="text1"/>
          <w:kern w:val="36"/>
          <w:sz w:val="40"/>
          <w:szCs w:val="40"/>
          <w:lang w:val="en-US"/>
        </w:rPr>
      </w:pPr>
      <w:r w:rsidRPr="00856141">
        <w:rPr>
          <w:b/>
          <w:bCs/>
          <w:color w:val="000000" w:themeColor="text1"/>
          <w:kern w:val="36"/>
          <w:sz w:val="40"/>
          <w:szCs w:val="40"/>
          <w:lang w:val="en-US"/>
        </w:rPr>
        <w:t>Genomic Blueprint of Novel Slow-Growing Bacteria</w:t>
      </w:r>
      <w:r>
        <w:rPr>
          <w:b/>
          <w:bCs/>
          <w:color w:val="000000" w:themeColor="text1"/>
          <w:kern w:val="36"/>
          <w:sz w:val="40"/>
          <w:szCs w:val="40"/>
          <w:lang w:val="en-US"/>
        </w:rPr>
        <w:t xml:space="preserve"> </w:t>
      </w:r>
      <w:r w:rsidRPr="00856141">
        <w:rPr>
          <w:b/>
          <w:bCs/>
          <w:color w:val="000000" w:themeColor="text1"/>
          <w:kern w:val="36"/>
          <w:sz w:val="40"/>
          <w:szCs w:val="40"/>
          <w:lang w:val="en-US"/>
        </w:rPr>
        <w:t xml:space="preserve">with Insights into </w:t>
      </w:r>
      <w:r>
        <w:rPr>
          <w:b/>
          <w:bCs/>
          <w:color w:val="000000" w:themeColor="text1"/>
          <w:kern w:val="36"/>
          <w:sz w:val="40"/>
          <w:szCs w:val="40"/>
          <w:lang w:val="en-US"/>
        </w:rPr>
        <w:t>t</w:t>
      </w:r>
      <w:r w:rsidRPr="00856141">
        <w:rPr>
          <w:b/>
          <w:bCs/>
          <w:color w:val="000000" w:themeColor="text1"/>
          <w:kern w:val="36"/>
          <w:sz w:val="40"/>
          <w:szCs w:val="40"/>
          <w:lang w:val="en-US"/>
        </w:rPr>
        <w:t xml:space="preserve">heir </w:t>
      </w:r>
      <w:r>
        <w:rPr>
          <w:b/>
          <w:bCs/>
          <w:color w:val="000000" w:themeColor="text1"/>
          <w:kern w:val="36"/>
          <w:sz w:val="40"/>
          <w:szCs w:val="40"/>
          <w:lang w:val="en-US"/>
        </w:rPr>
        <w:t xml:space="preserve">Potential </w:t>
      </w:r>
      <w:r w:rsidRPr="00856141">
        <w:rPr>
          <w:b/>
          <w:bCs/>
          <w:color w:val="000000" w:themeColor="text1"/>
          <w:kern w:val="36"/>
          <w:sz w:val="40"/>
          <w:szCs w:val="40"/>
          <w:lang w:val="en-US"/>
        </w:rPr>
        <w:t>Adaptation Mechanisms</w:t>
      </w:r>
      <w:r>
        <w:rPr>
          <w:b/>
          <w:bCs/>
          <w:color w:val="000000" w:themeColor="text1"/>
          <w:kern w:val="36"/>
          <w:sz w:val="40"/>
          <w:szCs w:val="40"/>
          <w:lang w:val="en-US"/>
        </w:rPr>
        <w:t xml:space="preserve"> </w:t>
      </w:r>
      <w:r w:rsidRPr="00557027">
        <w:rPr>
          <w:b/>
          <w:bCs/>
          <w:color w:val="000000" w:themeColor="text1"/>
          <w:kern w:val="36"/>
          <w:sz w:val="40"/>
          <w:szCs w:val="40"/>
          <w:lang w:val="en-US"/>
        </w:rPr>
        <w:t>in Soil Ecosystems</w:t>
      </w:r>
    </w:p>
    <w:p w14:paraId="75631903" w14:textId="77777777" w:rsidR="00C941FA" w:rsidRPr="00031875" w:rsidRDefault="00C941FA" w:rsidP="00C941FA">
      <w:pPr>
        <w:pStyle w:val="NormalWeb"/>
        <w:spacing w:before="0" w:beforeAutospacing="0" w:after="240" w:afterAutospacing="0"/>
        <w:rPr>
          <w:position w:val="10"/>
          <w:sz w:val="16"/>
          <w:szCs w:val="16"/>
        </w:rPr>
      </w:pPr>
      <w:r w:rsidRPr="00031875">
        <w:t>Osiel S</w:t>
      </w:r>
      <w:r>
        <w:t>ilva</w:t>
      </w:r>
      <w:r w:rsidRPr="00031875">
        <w:t xml:space="preserve"> Gonçalves</w:t>
      </w:r>
      <w:r w:rsidRPr="00031875">
        <w:rPr>
          <w:position w:val="10"/>
          <w:sz w:val="16"/>
          <w:szCs w:val="16"/>
        </w:rPr>
        <w:t>1</w:t>
      </w:r>
      <w:r>
        <w:rPr>
          <w:position w:val="10"/>
          <w:sz w:val="16"/>
          <w:szCs w:val="16"/>
        </w:rPr>
        <w:t>*</w:t>
      </w:r>
      <w:r w:rsidRPr="00031875">
        <w:t>, Mateus F</w:t>
      </w:r>
      <w:r>
        <w:t xml:space="preserve">erreira </w:t>
      </w:r>
      <w:r w:rsidRPr="00031875">
        <w:t>Santana</w:t>
      </w:r>
      <w:r>
        <w:rPr>
          <w:position w:val="10"/>
          <w:sz w:val="16"/>
          <w:szCs w:val="16"/>
        </w:rPr>
        <w:t>2*</w:t>
      </w:r>
    </w:p>
    <w:p w14:paraId="75C3715C" w14:textId="77777777" w:rsidR="00C941FA" w:rsidRPr="008E494D" w:rsidRDefault="00C941FA" w:rsidP="00C941FA">
      <w:pPr>
        <w:spacing w:after="120" w:line="360" w:lineRule="auto"/>
        <w:jc w:val="both"/>
      </w:pPr>
      <w:r>
        <w:rPr>
          <w:vertAlign w:val="superscript"/>
        </w:rPr>
        <w:t>1</w:t>
      </w:r>
      <w:r w:rsidRPr="00614C45">
        <w:t>Department of Biological Science, Universidade Estadual do Centro-Oeste</w:t>
      </w:r>
      <w:r>
        <w:t xml:space="preserve"> (</w:t>
      </w:r>
      <w:r w:rsidRPr="00614C45">
        <w:t>Unicentro</w:t>
      </w:r>
      <w:r>
        <w:t>), Paraná, Brazil.</w:t>
      </w:r>
    </w:p>
    <w:p w14:paraId="65E0DE91" w14:textId="77777777" w:rsidR="00C941FA" w:rsidRPr="00031875" w:rsidRDefault="00C941FA" w:rsidP="00C941FA">
      <w:pPr>
        <w:pStyle w:val="NormalWeb"/>
        <w:spacing w:before="0" w:beforeAutospacing="0" w:after="240" w:afterAutospacing="0"/>
      </w:pPr>
      <w:r>
        <w:rPr>
          <w:position w:val="10"/>
          <w:sz w:val="16"/>
          <w:szCs w:val="16"/>
        </w:rPr>
        <w:t>2</w:t>
      </w:r>
      <w:r w:rsidRPr="00031875">
        <w:t xml:space="preserve">Grupo de Genômica Eco-evolutiva Microbiana, Laboratório de Genética Molecular de Microrganismos, Departamento de Microbiologia, Instituto de Biotecnologia Aplicada à Agropecuária, Universidade Federal de Viçosa, Minas Gerais, Brazil. </w:t>
      </w:r>
    </w:p>
    <w:p w14:paraId="7EC73C29" w14:textId="77777777" w:rsidR="00C941FA" w:rsidRPr="00031875" w:rsidRDefault="00C941FA" w:rsidP="00C941FA">
      <w:pPr>
        <w:pStyle w:val="Ttulo2"/>
        <w:spacing w:before="0" w:after="240" w:line="360" w:lineRule="auto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031875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Correspondence authors: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hyperlink r:id="rId4" w:history="1">
        <w:r w:rsidRPr="0086730A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osiel.goncalves@outlook.com.br</w:t>
        </w:r>
      </w:hyperlink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hyperlink r:id="rId5" w:history="1">
        <w:r w:rsidRPr="0086730A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mateus.santana@ufv.br</w:t>
        </w:r>
      </w:hyperlink>
      <w:r w:rsidRPr="00031875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</w:p>
    <w:p w14:paraId="4A635C4D" w14:textId="77777777" w:rsidR="00136537" w:rsidRDefault="00136537">
      <w:pPr>
        <w:rPr>
          <w:lang w:val="en-US"/>
        </w:rPr>
      </w:pPr>
    </w:p>
    <w:p w14:paraId="2CFE0C1C" w14:textId="77777777" w:rsidR="00C941FA" w:rsidRDefault="00C941FA">
      <w:pPr>
        <w:rPr>
          <w:lang w:val="en-US"/>
        </w:rPr>
      </w:pPr>
    </w:p>
    <w:p w14:paraId="54010150" w14:textId="77777777" w:rsidR="00C941FA" w:rsidRDefault="00C941FA">
      <w:pPr>
        <w:rPr>
          <w:lang w:val="en-US"/>
        </w:rPr>
      </w:pPr>
    </w:p>
    <w:p w14:paraId="159F69A9" w14:textId="77777777" w:rsidR="00C941FA" w:rsidRDefault="00C941FA">
      <w:pPr>
        <w:rPr>
          <w:lang w:val="en-US"/>
        </w:rPr>
      </w:pPr>
    </w:p>
    <w:p w14:paraId="1FFB0B64" w14:textId="77777777" w:rsidR="00C941FA" w:rsidRDefault="00C941FA">
      <w:pPr>
        <w:rPr>
          <w:lang w:val="en-US"/>
        </w:rPr>
      </w:pPr>
    </w:p>
    <w:p w14:paraId="3B09C881" w14:textId="77777777" w:rsidR="00C941FA" w:rsidRDefault="00C941FA">
      <w:pPr>
        <w:rPr>
          <w:lang w:val="en-US"/>
        </w:rPr>
      </w:pPr>
    </w:p>
    <w:p w14:paraId="086444AB" w14:textId="77777777" w:rsidR="00C941FA" w:rsidRDefault="00C941FA">
      <w:pPr>
        <w:rPr>
          <w:lang w:val="en-US"/>
        </w:rPr>
      </w:pPr>
    </w:p>
    <w:p w14:paraId="033DBF84" w14:textId="77777777" w:rsidR="00C941FA" w:rsidRDefault="00C941FA">
      <w:pPr>
        <w:rPr>
          <w:lang w:val="en-US"/>
        </w:rPr>
      </w:pPr>
    </w:p>
    <w:p w14:paraId="6A0D4AAE" w14:textId="77777777" w:rsidR="00C941FA" w:rsidRDefault="00C941FA">
      <w:pPr>
        <w:rPr>
          <w:lang w:val="en-US"/>
        </w:rPr>
      </w:pPr>
    </w:p>
    <w:p w14:paraId="4DD8B295" w14:textId="77777777" w:rsidR="00C941FA" w:rsidRDefault="00C941FA">
      <w:pPr>
        <w:rPr>
          <w:lang w:val="en-US"/>
        </w:rPr>
      </w:pPr>
    </w:p>
    <w:p w14:paraId="172F8289" w14:textId="087935C0" w:rsidR="00C941FA" w:rsidRDefault="00C941FA" w:rsidP="00C941FA">
      <w:pPr>
        <w:jc w:val="center"/>
        <w:rPr>
          <w:b/>
          <w:bCs/>
          <w:sz w:val="44"/>
          <w:szCs w:val="44"/>
          <w:lang w:val="en-US"/>
        </w:rPr>
      </w:pPr>
      <w:r w:rsidRPr="00C941FA">
        <w:rPr>
          <w:b/>
          <w:bCs/>
          <w:sz w:val="44"/>
          <w:szCs w:val="44"/>
          <w:lang w:val="en-US"/>
        </w:rPr>
        <w:t>Supplementary Figures</w:t>
      </w:r>
    </w:p>
    <w:p w14:paraId="6DA2D7C6" w14:textId="77777777" w:rsidR="00C941FA" w:rsidRDefault="00C941FA" w:rsidP="00C941FA">
      <w:pPr>
        <w:jc w:val="center"/>
        <w:rPr>
          <w:b/>
          <w:bCs/>
          <w:sz w:val="44"/>
          <w:szCs w:val="44"/>
          <w:lang w:val="en-US"/>
        </w:rPr>
      </w:pPr>
    </w:p>
    <w:p w14:paraId="03FE288E" w14:textId="77777777" w:rsidR="00C941FA" w:rsidRDefault="00C941FA" w:rsidP="00C941FA">
      <w:pPr>
        <w:jc w:val="center"/>
        <w:rPr>
          <w:b/>
          <w:bCs/>
          <w:sz w:val="44"/>
          <w:szCs w:val="44"/>
          <w:lang w:val="en-US"/>
        </w:rPr>
      </w:pPr>
    </w:p>
    <w:p w14:paraId="20F260A6" w14:textId="77777777" w:rsidR="00C941FA" w:rsidRDefault="00C941FA" w:rsidP="00C941FA">
      <w:pPr>
        <w:jc w:val="center"/>
        <w:rPr>
          <w:b/>
          <w:bCs/>
          <w:sz w:val="44"/>
          <w:szCs w:val="44"/>
          <w:lang w:val="en-US"/>
        </w:rPr>
      </w:pPr>
    </w:p>
    <w:p w14:paraId="7DA7D09B" w14:textId="77777777" w:rsidR="00C941FA" w:rsidRDefault="00C941FA" w:rsidP="00C941FA">
      <w:pPr>
        <w:jc w:val="center"/>
        <w:rPr>
          <w:b/>
          <w:bCs/>
          <w:sz w:val="44"/>
          <w:szCs w:val="44"/>
          <w:lang w:val="en-US"/>
        </w:rPr>
      </w:pPr>
    </w:p>
    <w:p w14:paraId="142101CF" w14:textId="77777777" w:rsidR="00C941FA" w:rsidRDefault="00C941FA" w:rsidP="00C941FA">
      <w:pPr>
        <w:jc w:val="center"/>
        <w:rPr>
          <w:b/>
          <w:bCs/>
          <w:sz w:val="44"/>
          <w:szCs w:val="44"/>
          <w:lang w:val="en-US"/>
        </w:rPr>
      </w:pPr>
    </w:p>
    <w:p w14:paraId="6458247D" w14:textId="77777777" w:rsidR="00C941FA" w:rsidRDefault="00C941FA" w:rsidP="00C941FA">
      <w:pPr>
        <w:jc w:val="center"/>
        <w:rPr>
          <w:b/>
          <w:bCs/>
          <w:sz w:val="44"/>
          <w:szCs w:val="44"/>
          <w:lang w:val="en-US"/>
        </w:rPr>
      </w:pPr>
    </w:p>
    <w:p w14:paraId="608C4A5B" w14:textId="77777777" w:rsidR="00C941FA" w:rsidRDefault="00C941FA" w:rsidP="00C941FA">
      <w:pPr>
        <w:jc w:val="center"/>
        <w:rPr>
          <w:b/>
          <w:bCs/>
          <w:sz w:val="44"/>
          <w:szCs w:val="44"/>
          <w:lang w:val="en-US"/>
        </w:rPr>
      </w:pPr>
    </w:p>
    <w:p w14:paraId="7B90B19C" w14:textId="77777777" w:rsidR="00C941FA" w:rsidRDefault="00C941FA" w:rsidP="00C941FA">
      <w:pPr>
        <w:jc w:val="center"/>
        <w:rPr>
          <w:b/>
          <w:bCs/>
          <w:sz w:val="44"/>
          <w:szCs w:val="44"/>
          <w:lang w:val="en-US"/>
        </w:rPr>
      </w:pPr>
    </w:p>
    <w:p w14:paraId="40699011" w14:textId="77777777" w:rsidR="00C941FA" w:rsidRDefault="00C941FA" w:rsidP="00C941FA">
      <w:pPr>
        <w:jc w:val="center"/>
        <w:rPr>
          <w:b/>
          <w:bCs/>
          <w:sz w:val="44"/>
          <w:szCs w:val="44"/>
          <w:lang w:val="en-US"/>
        </w:rPr>
      </w:pPr>
    </w:p>
    <w:p w14:paraId="289A248B" w14:textId="77777777" w:rsidR="00C941FA" w:rsidRDefault="00C941FA" w:rsidP="00C941FA">
      <w:pPr>
        <w:jc w:val="center"/>
        <w:rPr>
          <w:b/>
          <w:bCs/>
          <w:sz w:val="44"/>
          <w:szCs w:val="44"/>
          <w:lang w:val="en-US"/>
        </w:rPr>
      </w:pPr>
    </w:p>
    <w:p w14:paraId="7C41EFA1" w14:textId="77777777" w:rsidR="00826AB0" w:rsidRDefault="00826AB0" w:rsidP="00C941FA">
      <w:pPr>
        <w:jc w:val="center"/>
        <w:rPr>
          <w:b/>
          <w:bCs/>
          <w:noProof/>
          <w:sz w:val="44"/>
          <w:szCs w:val="44"/>
          <w:lang w:val="en-US"/>
          <w14:ligatures w14:val="standardContextual"/>
        </w:rPr>
      </w:pPr>
    </w:p>
    <w:p w14:paraId="06C15451" w14:textId="77777777" w:rsidR="00826AB0" w:rsidRDefault="00826AB0" w:rsidP="00C941FA">
      <w:pPr>
        <w:jc w:val="center"/>
        <w:rPr>
          <w:b/>
          <w:bCs/>
          <w:noProof/>
          <w:sz w:val="44"/>
          <w:szCs w:val="44"/>
          <w:lang w:val="en-US"/>
          <w14:ligatures w14:val="standardContextual"/>
        </w:rPr>
      </w:pPr>
    </w:p>
    <w:p w14:paraId="5D6E6DE0" w14:textId="760A09B3" w:rsidR="00826AB0" w:rsidRDefault="00826AB0" w:rsidP="00C941FA">
      <w:pPr>
        <w:jc w:val="center"/>
        <w:rPr>
          <w:b/>
          <w:bCs/>
          <w:noProof/>
          <w:sz w:val="44"/>
          <w:szCs w:val="44"/>
          <w:lang w:val="en-US"/>
          <w14:ligatures w14:val="standardContextual"/>
        </w:rPr>
      </w:pPr>
    </w:p>
    <w:p w14:paraId="1608CC3F" w14:textId="421D5302" w:rsidR="00826AB0" w:rsidRDefault="00826AB0" w:rsidP="00C941FA">
      <w:pPr>
        <w:jc w:val="center"/>
        <w:rPr>
          <w:b/>
          <w:bCs/>
          <w:noProof/>
          <w:sz w:val="44"/>
          <w:szCs w:val="44"/>
          <w:lang w:val="en-US"/>
          <w14:ligatures w14:val="standardContextual"/>
        </w:rPr>
      </w:pPr>
    </w:p>
    <w:p w14:paraId="2165DE31" w14:textId="68178313" w:rsidR="00826AB0" w:rsidRDefault="00826AB0" w:rsidP="0048458A">
      <w:pPr>
        <w:tabs>
          <w:tab w:val="left" w:pos="1516"/>
        </w:tabs>
        <w:jc w:val="both"/>
        <w:rPr>
          <w:b/>
          <w:bCs/>
          <w:noProof/>
          <w:sz w:val="44"/>
          <w:szCs w:val="44"/>
          <w:lang w:val="en-US"/>
          <w14:ligatures w14:val="standardContextual"/>
        </w:rPr>
      </w:pPr>
    </w:p>
    <w:p w14:paraId="003B04E9" w14:textId="25A57F60" w:rsidR="00826AB0" w:rsidRDefault="00826AB0" w:rsidP="00C941FA">
      <w:pPr>
        <w:jc w:val="center"/>
        <w:rPr>
          <w:b/>
          <w:bCs/>
          <w:noProof/>
          <w:sz w:val="44"/>
          <w:szCs w:val="44"/>
          <w:lang w:val="en-US"/>
          <w14:ligatures w14:val="standardContextual"/>
        </w:rPr>
      </w:pPr>
    </w:p>
    <w:p w14:paraId="7E657EB0" w14:textId="4A5E800B" w:rsidR="00C941FA" w:rsidRDefault="00C941FA" w:rsidP="00C941FA">
      <w:pPr>
        <w:jc w:val="center"/>
        <w:rPr>
          <w:b/>
          <w:bCs/>
          <w:noProof/>
          <w:sz w:val="44"/>
          <w:szCs w:val="44"/>
          <w:lang w:val="en-US"/>
          <w14:ligatures w14:val="standardContextual"/>
        </w:rPr>
      </w:pPr>
    </w:p>
    <w:p w14:paraId="72B3F256" w14:textId="5B734402" w:rsidR="00C941FA" w:rsidRDefault="00826AB0" w:rsidP="00C941FA">
      <w:pPr>
        <w:rPr>
          <w:b/>
          <w:bCs/>
          <w:noProof/>
          <w:sz w:val="44"/>
          <w:szCs w:val="44"/>
          <w:lang w:val="en-US"/>
          <w14:ligatures w14:val="standardContextual"/>
        </w:rPr>
      </w:pPr>
      <w:r>
        <w:rPr>
          <w:b/>
          <w:bCs/>
          <w:noProof/>
          <w:sz w:val="44"/>
          <w:szCs w:val="44"/>
          <w:lang w:val="en-US"/>
          <w14:ligatures w14:val="standardContextual"/>
        </w:rPr>
        <w:drawing>
          <wp:inline distT="0" distB="0" distL="0" distR="0" wp14:anchorId="7004F610" wp14:editId="4FD1042F">
            <wp:extent cx="5400040" cy="2070735"/>
            <wp:effectExtent l="0" t="0" r="0" b="0"/>
            <wp:docPr id="482369185" name="Imagem 1" descr="FIg.S1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369185" name="Imagem 1" descr="FIg.S1.pdf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07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E675E3" w14:textId="77777777" w:rsidR="007365BB" w:rsidRDefault="007365BB" w:rsidP="00C941FA">
      <w:pPr>
        <w:tabs>
          <w:tab w:val="left" w:pos="1516"/>
        </w:tabs>
        <w:jc w:val="both"/>
        <w:rPr>
          <w:lang w:val="en-US"/>
        </w:rPr>
      </w:pPr>
    </w:p>
    <w:p w14:paraId="0AFA794D" w14:textId="77777777" w:rsidR="007365BB" w:rsidRDefault="007365BB" w:rsidP="00C941FA">
      <w:pPr>
        <w:tabs>
          <w:tab w:val="left" w:pos="1516"/>
        </w:tabs>
        <w:jc w:val="both"/>
        <w:rPr>
          <w:lang w:val="en-US"/>
        </w:rPr>
      </w:pPr>
    </w:p>
    <w:p w14:paraId="3E562C30" w14:textId="23315B69" w:rsidR="00C941FA" w:rsidRDefault="00C941FA" w:rsidP="00C941FA">
      <w:pPr>
        <w:tabs>
          <w:tab w:val="left" w:pos="1516"/>
        </w:tabs>
        <w:jc w:val="both"/>
        <w:rPr>
          <w:lang w:val="en-US"/>
        </w:rPr>
      </w:pPr>
      <w:r w:rsidRPr="00C941FA">
        <w:rPr>
          <w:lang w:val="en-US"/>
        </w:rPr>
        <w:t xml:space="preserve">Figure </w:t>
      </w:r>
      <w:r w:rsidR="00826AB0">
        <w:rPr>
          <w:lang w:val="en-US"/>
        </w:rPr>
        <w:t>S</w:t>
      </w:r>
      <w:r w:rsidR="00116297">
        <w:rPr>
          <w:lang w:val="en-US"/>
        </w:rPr>
        <w:t>1</w:t>
      </w:r>
      <w:r w:rsidRPr="00C941FA">
        <w:rPr>
          <w:lang w:val="en-US"/>
        </w:rPr>
        <w:t>: Comparison of Genome Quality Metrics Across Four Cerrado Strains</w:t>
      </w:r>
      <w:r>
        <w:rPr>
          <w:lang w:val="en-US"/>
        </w:rPr>
        <w:t xml:space="preserve">. </w:t>
      </w:r>
      <w:r w:rsidRPr="00C941FA">
        <w:rPr>
          <w:lang w:val="en-US"/>
        </w:rPr>
        <w:t>GC Content, BUSCO Completeness, and Contamination Rates</w:t>
      </w:r>
      <w:r>
        <w:rPr>
          <w:lang w:val="en-US"/>
        </w:rPr>
        <w:t>.</w:t>
      </w:r>
    </w:p>
    <w:p w14:paraId="1D12FBE1" w14:textId="77777777" w:rsidR="00116297" w:rsidRDefault="00116297" w:rsidP="00C941FA">
      <w:pPr>
        <w:tabs>
          <w:tab w:val="left" w:pos="1516"/>
        </w:tabs>
        <w:jc w:val="both"/>
        <w:rPr>
          <w:lang w:val="en-US"/>
        </w:rPr>
      </w:pPr>
    </w:p>
    <w:p w14:paraId="7AEA6312" w14:textId="77777777" w:rsidR="00116297" w:rsidRDefault="00116297" w:rsidP="00C941FA">
      <w:pPr>
        <w:tabs>
          <w:tab w:val="left" w:pos="1516"/>
        </w:tabs>
        <w:jc w:val="both"/>
        <w:rPr>
          <w:lang w:val="en-US"/>
        </w:rPr>
      </w:pPr>
    </w:p>
    <w:p w14:paraId="2F64A464" w14:textId="77777777" w:rsidR="00116297" w:rsidRDefault="00116297" w:rsidP="00C941FA">
      <w:pPr>
        <w:tabs>
          <w:tab w:val="left" w:pos="1516"/>
        </w:tabs>
        <w:jc w:val="both"/>
        <w:rPr>
          <w:lang w:val="en-US"/>
        </w:rPr>
      </w:pPr>
    </w:p>
    <w:p w14:paraId="5E3D08D5" w14:textId="77777777" w:rsidR="007365BB" w:rsidRDefault="007365BB" w:rsidP="00C941FA">
      <w:pPr>
        <w:tabs>
          <w:tab w:val="left" w:pos="1516"/>
        </w:tabs>
        <w:jc w:val="both"/>
        <w:rPr>
          <w:lang w:val="en-US"/>
        </w:rPr>
      </w:pPr>
    </w:p>
    <w:p w14:paraId="294C76C3" w14:textId="77777777" w:rsidR="007365BB" w:rsidRDefault="007365BB" w:rsidP="00C941FA">
      <w:pPr>
        <w:tabs>
          <w:tab w:val="left" w:pos="1516"/>
        </w:tabs>
        <w:jc w:val="both"/>
        <w:rPr>
          <w:lang w:val="en-US"/>
        </w:rPr>
      </w:pPr>
    </w:p>
    <w:p w14:paraId="1E00A5E6" w14:textId="77777777" w:rsidR="007365BB" w:rsidRDefault="007365BB" w:rsidP="00C941FA">
      <w:pPr>
        <w:tabs>
          <w:tab w:val="left" w:pos="1516"/>
        </w:tabs>
        <w:jc w:val="both"/>
        <w:rPr>
          <w:lang w:val="en-US"/>
        </w:rPr>
      </w:pPr>
    </w:p>
    <w:p w14:paraId="22F00206" w14:textId="7A065488" w:rsidR="007365BB" w:rsidRDefault="00116297" w:rsidP="00C941FA">
      <w:pPr>
        <w:tabs>
          <w:tab w:val="left" w:pos="1516"/>
        </w:tabs>
        <w:jc w:val="both"/>
        <w:rPr>
          <w:lang w:val="en-US"/>
        </w:rPr>
      </w:pPr>
      <w:r>
        <w:rPr>
          <w:b/>
          <w:bCs/>
          <w:noProof/>
          <w:sz w:val="44"/>
          <w:szCs w:val="44"/>
          <w:lang w:val="en-US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5FE5D952" wp14:editId="0FCEF8A2">
            <wp:simplePos x="0" y="0"/>
            <wp:positionH relativeFrom="column">
              <wp:posOffset>0</wp:posOffset>
            </wp:positionH>
            <wp:positionV relativeFrom="paragraph">
              <wp:posOffset>179070</wp:posOffset>
            </wp:positionV>
            <wp:extent cx="6010910" cy="2873375"/>
            <wp:effectExtent l="0" t="0" r="0" b="0"/>
            <wp:wrapSquare wrapText="bothSides"/>
            <wp:docPr id="1460585139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585139" name="Gráfico 1460585139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0910" cy="287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8C8CEF" w14:textId="77777777" w:rsidR="00116297" w:rsidRDefault="00116297" w:rsidP="00116297">
      <w:pPr>
        <w:jc w:val="center"/>
        <w:rPr>
          <w:b/>
          <w:bCs/>
          <w:noProof/>
          <w:sz w:val="44"/>
          <w:szCs w:val="44"/>
          <w:lang w:val="en-US"/>
          <w14:ligatures w14:val="standardContextual"/>
        </w:rPr>
      </w:pPr>
    </w:p>
    <w:p w14:paraId="260772BC" w14:textId="38D60982" w:rsidR="00116297" w:rsidRPr="0048458A" w:rsidRDefault="00116297" w:rsidP="00116297">
      <w:pPr>
        <w:tabs>
          <w:tab w:val="left" w:pos="1516"/>
        </w:tabs>
        <w:jc w:val="both"/>
        <w:rPr>
          <w:lang w:val="en-US"/>
        </w:rPr>
      </w:pPr>
      <w:r w:rsidRPr="00C941FA">
        <w:rPr>
          <w:lang w:val="en-US"/>
        </w:rPr>
        <w:t xml:space="preserve">Figure </w:t>
      </w:r>
      <w:r>
        <w:rPr>
          <w:lang w:val="en-US"/>
        </w:rPr>
        <w:t>S</w:t>
      </w:r>
      <w:r>
        <w:rPr>
          <w:lang w:val="en-US"/>
        </w:rPr>
        <w:t>2</w:t>
      </w:r>
      <w:r>
        <w:rPr>
          <w:lang w:val="en-US"/>
        </w:rPr>
        <w:t>.</w:t>
      </w:r>
      <w:r w:rsidRPr="00C941FA">
        <w:rPr>
          <w:lang w:val="en-US"/>
        </w:rPr>
        <w:t xml:space="preserve"> </w:t>
      </w:r>
      <w:r w:rsidRPr="0048458A">
        <w:rPr>
          <w:lang w:val="en-US"/>
        </w:rPr>
        <w:t xml:space="preserve">Taxonomic classification of phage sequences from the CER55 genome using Kaiju v1.9.0. The donut chart shows the percentage of reads mapped to different taxa within the phage sequences. Specifically, 49% of the reads are mapped to HK225, 46% to </w:t>
      </w:r>
      <w:r w:rsidRPr="0048458A">
        <w:rPr>
          <w:i/>
          <w:iCs/>
          <w:lang w:val="en-US"/>
        </w:rPr>
        <w:t>Enterobacteriaceae</w:t>
      </w:r>
      <w:r w:rsidRPr="0048458A">
        <w:rPr>
          <w:lang w:val="en-US"/>
        </w:rPr>
        <w:t xml:space="preserve">, and 5% to </w:t>
      </w:r>
      <w:r w:rsidRPr="0048458A">
        <w:rPr>
          <w:i/>
          <w:iCs/>
          <w:lang w:val="en-US"/>
        </w:rPr>
        <w:t>Escherichia</w:t>
      </w:r>
      <w:r w:rsidRPr="0048458A">
        <w:rPr>
          <w:lang w:val="en-US"/>
        </w:rPr>
        <w:t>. This distribution highlights the taxonomic composition of phage-related reads within the CER55 genome based on Kaiju's classification.</w:t>
      </w:r>
    </w:p>
    <w:p w14:paraId="06C95BD6" w14:textId="77777777" w:rsidR="00116297" w:rsidRPr="0048458A" w:rsidRDefault="00116297" w:rsidP="00116297">
      <w:pPr>
        <w:tabs>
          <w:tab w:val="left" w:pos="1516"/>
        </w:tabs>
        <w:jc w:val="both"/>
        <w:rPr>
          <w:lang w:val="en-US"/>
        </w:rPr>
      </w:pPr>
    </w:p>
    <w:p w14:paraId="75D4C36E" w14:textId="77777777" w:rsidR="00116297" w:rsidRPr="0048458A" w:rsidRDefault="00116297" w:rsidP="00116297">
      <w:pPr>
        <w:tabs>
          <w:tab w:val="left" w:pos="1516"/>
        </w:tabs>
        <w:jc w:val="both"/>
        <w:rPr>
          <w:lang w:val="en-US"/>
        </w:rPr>
      </w:pPr>
    </w:p>
    <w:p w14:paraId="7E5A56FB" w14:textId="77777777" w:rsidR="00116297" w:rsidRPr="0048458A" w:rsidRDefault="00116297" w:rsidP="00116297">
      <w:pPr>
        <w:tabs>
          <w:tab w:val="left" w:pos="1516"/>
        </w:tabs>
        <w:jc w:val="both"/>
        <w:rPr>
          <w:lang w:val="en-US"/>
        </w:rPr>
      </w:pPr>
    </w:p>
    <w:p w14:paraId="6AC7DD55" w14:textId="77777777" w:rsidR="00116297" w:rsidRPr="0048458A" w:rsidRDefault="00116297" w:rsidP="00116297">
      <w:pPr>
        <w:tabs>
          <w:tab w:val="left" w:pos="1516"/>
        </w:tabs>
        <w:jc w:val="both"/>
        <w:rPr>
          <w:lang w:val="en-US"/>
        </w:rPr>
      </w:pPr>
    </w:p>
    <w:p w14:paraId="1082F35A" w14:textId="77777777" w:rsidR="00116297" w:rsidRPr="0048458A" w:rsidRDefault="00116297" w:rsidP="00116297">
      <w:pPr>
        <w:tabs>
          <w:tab w:val="left" w:pos="1516"/>
        </w:tabs>
        <w:jc w:val="both"/>
        <w:rPr>
          <w:lang w:val="en-US"/>
        </w:rPr>
      </w:pPr>
    </w:p>
    <w:p w14:paraId="1389D0C1" w14:textId="77777777" w:rsidR="007365BB" w:rsidRDefault="007365BB" w:rsidP="00C941FA">
      <w:pPr>
        <w:tabs>
          <w:tab w:val="left" w:pos="1516"/>
        </w:tabs>
        <w:jc w:val="both"/>
        <w:rPr>
          <w:lang w:val="en-US"/>
        </w:rPr>
      </w:pPr>
    </w:p>
    <w:p w14:paraId="6FFEDEBA" w14:textId="77777777" w:rsidR="007365BB" w:rsidRDefault="007365BB" w:rsidP="00C941FA">
      <w:pPr>
        <w:tabs>
          <w:tab w:val="left" w:pos="1516"/>
        </w:tabs>
        <w:jc w:val="both"/>
        <w:rPr>
          <w:lang w:val="en-US"/>
        </w:rPr>
      </w:pPr>
    </w:p>
    <w:p w14:paraId="43C11E74" w14:textId="77777777" w:rsidR="007365BB" w:rsidRDefault="007365BB" w:rsidP="00C941FA">
      <w:pPr>
        <w:tabs>
          <w:tab w:val="left" w:pos="1516"/>
        </w:tabs>
        <w:jc w:val="both"/>
        <w:rPr>
          <w:lang w:val="en-US"/>
        </w:rPr>
      </w:pPr>
    </w:p>
    <w:p w14:paraId="1B4BB9A0" w14:textId="77777777" w:rsidR="007365BB" w:rsidRDefault="007365BB" w:rsidP="00C941FA">
      <w:pPr>
        <w:tabs>
          <w:tab w:val="left" w:pos="1516"/>
        </w:tabs>
        <w:jc w:val="both"/>
        <w:rPr>
          <w:lang w:val="en-US"/>
        </w:rPr>
      </w:pPr>
    </w:p>
    <w:p w14:paraId="45452A18" w14:textId="77777777" w:rsidR="007365BB" w:rsidRDefault="007365BB" w:rsidP="00C941FA">
      <w:pPr>
        <w:tabs>
          <w:tab w:val="left" w:pos="1516"/>
        </w:tabs>
        <w:jc w:val="both"/>
        <w:rPr>
          <w:lang w:val="en-US"/>
        </w:rPr>
      </w:pPr>
    </w:p>
    <w:p w14:paraId="288E9830" w14:textId="77777777" w:rsidR="007365BB" w:rsidRDefault="007365BB" w:rsidP="00C941FA">
      <w:pPr>
        <w:tabs>
          <w:tab w:val="left" w:pos="1516"/>
        </w:tabs>
        <w:jc w:val="both"/>
        <w:rPr>
          <w:lang w:val="en-US"/>
        </w:rPr>
      </w:pPr>
    </w:p>
    <w:p w14:paraId="6BD3AA27" w14:textId="77777777" w:rsidR="007365BB" w:rsidRDefault="007365BB" w:rsidP="00C941FA">
      <w:pPr>
        <w:tabs>
          <w:tab w:val="left" w:pos="1516"/>
        </w:tabs>
        <w:jc w:val="both"/>
        <w:rPr>
          <w:lang w:val="en-US"/>
        </w:rPr>
      </w:pPr>
    </w:p>
    <w:p w14:paraId="7C469ECE" w14:textId="77777777" w:rsidR="007365BB" w:rsidRDefault="007365BB" w:rsidP="00C941FA">
      <w:pPr>
        <w:tabs>
          <w:tab w:val="left" w:pos="1516"/>
        </w:tabs>
        <w:jc w:val="both"/>
        <w:rPr>
          <w:lang w:val="en-US"/>
        </w:rPr>
      </w:pPr>
    </w:p>
    <w:p w14:paraId="34DC6C10" w14:textId="77777777" w:rsidR="00C941FA" w:rsidRDefault="00C941FA" w:rsidP="00C941FA">
      <w:pPr>
        <w:tabs>
          <w:tab w:val="left" w:pos="1516"/>
        </w:tabs>
        <w:jc w:val="both"/>
        <w:rPr>
          <w:lang w:val="en-US"/>
        </w:rPr>
      </w:pPr>
    </w:p>
    <w:p w14:paraId="0283569B" w14:textId="77777777" w:rsidR="00C941FA" w:rsidRDefault="00C941FA" w:rsidP="00C941FA">
      <w:pPr>
        <w:tabs>
          <w:tab w:val="left" w:pos="1516"/>
        </w:tabs>
        <w:jc w:val="both"/>
        <w:rPr>
          <w:lang w:val="en-US"/>
        </w:rPr>
      </w:pPr>
    </w:p>
    <w:p w14:paraId="641425F0" w14:textId="77777777" w:rsidR="00C941FA" w:rsidRDefault="00C941FA" w:rsidP="00C941FA">
      <w:pPr>
        <w:tabs>
          <w:tab w:val="left" w:pos="1516"/>
        </w:tabs>
        <w:jc w:val="both"/>
        <w:rPr>
          <w:lang w:val="en-US"/>
        </w:rPr>
      </w:pPr>
    </w:p>
    <w:p w14:paraId="495085F1" w14:textId="3C743F32" w:rsidR="00C941FA" w:rsidRDefault="00C941FA" w:rsidP="00C941FA">
      <w:pPr>
        <w:tabs>
          <w:tab w:val="left" w:pos="1516"/>
        </w:tabs>
        <w:jc w:val="both"/>
        <w:rPr>
          <w:noProof/>
          <w:lang w:val="en-US"/>
          <w14:ligatures w14:val="standardContextual"/>
        </w:rPr>
      </w:pPr>
      <w:r>
        <w:rPr>
          <w:noProof/>
          <w:lang w:val="en-US"/>
          <w14:ligatures w14:val="standardContextual"/>
        </w:rPr>
        <w:drawing>
          <wp:inline distT="0" distB="0" distL="0" distR="0" wp14:anchorId="52A94438" wp14:editId="5B225BE6">
            <wp:extent cx="5400040" cy="4316730"/>
            <wp:effectExtent l="0" t="0" r="0" b="1270"/>
            <wp:docPr id="17812234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22342" name="Imagem 17812234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31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2EFAA4" w14:textId="77777777" w:rsidR="00C941FA" w:rsidRDefault="00C941FA" w:rsidP="00C941FA">
      <w:pPr>
        <w:rPr>
          <w:noProof/>
          <w:lang w:val="en-US"/>
          <w14:ligatures w14:val="standardContextual"/>
        </w:rPr>
      </w:pPr>
    </w:p>
    <w:p w14:paraId="6E45D12E" w14:textId="7C48D048" w:rsidR="00C941FA" w:rsidRDefault="00C941FA" w:rsidP="00C941FA">
      <w:pPr>
        <w:jc w:val="both"/>
        <w:rPr>
          <w:lang w:val="en-US"/>
        </w:rPr>
      </w:pPr>
      <w:r>
        <w:rPr>
          <w:lang w:val="en-US"/>
        </w:rPr>
        <w:t>Figure S</w:t>
      </w:r>
      <w:r w:rsidR="00826AB0">
        <w:rPr>
          <w:lang w:val="en-US"/>
        </w:rPr>
        <w:t>3</w:t>
      </w:r>
      <w:r>
        <w:rPr>
          <w:lang w:val="en-US"/>
        </w:rPr>
        <w:t xml:space="preserve">. </w:t>
      </w:r>
      <w:r w:rsidRPr="00C941FA">
        <w:rPr>
          <w:lang w:val="en-US"/>
        </w:rPr>
        <w:t>Heatmap of Transporter Abundance and Diversity in Cerrado Lineages</w:t>
      </w:r>
      <w:r>
        <w:rPr>
          <w:lang w:val="en-US"/>
        </w:rPr>
        <w:t xml:space="preserve">. </w:t>
      </w:r>
      <w:r w:rsidRPr="003E51A3">
        <w:rPr>
          <w:lang w:val="en-US"/>
        </w:rPr>
        <w:t>The rows and columns have been clustered using correlation distance and average linkage methods.</w:t>
      </w:r>
    </w:p>
    <w:p w14:paraId="6303C1F3" w14:textId="77777777" w:rsidR="00C941FA" w:rsidRDefault="00C941FA" w:rsidP="00C941FA">
      <w:pPr>
        <w:jc w:val="both"/>
        <w:rPr>
          <w:lang w:val="en-US"/>
        </w:rPr>
      </w:pPr>
    </w:p>
    <w:p w14:paraId="52F0DA5B" w14:textId="77777777" w:rsidR="00C941FA" w:rsidRDefault="00C941FA" w:rsidP="00C941FA">
      <w:pPr>
        <w:jc w:val="both"/>
        <w:rPr>
          <w:lang w:val="en-US"/>
        </w:rPr>
      </w:pPr>
    </w:p>
    <w:p w14:paraId="2A627B77" w14:textId="69ABF2B9" w:rsidR="00042B52" w:rsidRPr="00042B52" w:rsidRDefault="00BB1C46" w:rsidP="00C941FA">
      <w:pPr>
        <w:jc w:val="both"/>
        <w:rPr>
          <w:b/>
          <w:bCs/>
          <w:lang w:val="en-US"/>
        </w:rPr>
      </w:pPr>
      <w:r>
        <w:rPr>
          <w:lang w:val="en-US"/>
        </w:rPr>
        <w:tab/>
      </w:r>
    </w:p>
    <w:sectPr w:rsidR="00042B52" w:rsidRPr="00042B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1FA"/>
    <w:rsid w:val="00042B52"/>
    <w:rsid w:val="000D6A89"/>
    <w:rsid w:val="00116297"/>
    <w:rsid w:val="00136537"/>
    <w:rsid w:val="00203996"/>
    <w:rsid w:val="0036543C"/>
    <w:rsid w:val="0048458A"/>
    <w:rsid w:val="00633C66"/>
    <w:rsid w:val="007365BB"/>
    <w:rsid w:val="00826AB0"/>
    <w:rsid w:val="008A11A1"/>
    <w:rsid w:val="00BB1C46"/>
    <w:rsid w:val="00C941FA"/>
    <w:rsid w:val="00FC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38284"/>
  <w15:chartTrackingRefBased/>
  <w15:docId w15:val="{4EC0D149-02D6-BE46-93D9-71F261994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1FA"/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8A11A1"/>
    <w:pPr>
      <w:keepNext/>
      <w:keepLines/>
      <w:suppressAutoHyphens/>
      <w:autoSpaceDN w:val="0"/>
      <w:spacing w:before="240" w:line="360" w:lineRule="auto"/>
      <w:textAlignment w:val="baseline"/>
      <w:outlineLvl w:val="0"/>
    </w:pPr>
    <w:rPr>
      <w:rFonts w:eastAsiaTheme="majorEastAsia" w:cstheme="majorBidi"/>
      <w:b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941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41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941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941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941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941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941F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941F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A11A1"/>
    <w:rPr>
      <w:rFonts w:ascii="Times New Roman" w:eastAsiaTheme="majorEastAsia" w:hAnsi="Times New Roman" w:cstheme="majorBidi"/>
      <w:b/>
      <w:kern w:val="0"/>
      <w:szCs w:val="32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rsid w:val="00C941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941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941F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941F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941F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941F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941F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941F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941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941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941F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941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941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941F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941F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941F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941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941F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941F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941FA"/>
    <w:pPr>
      <w:spacing w:before="100" w:beforeAutospacing="1" w:after="100" w:afterAutospacing="1" w:line="360" w:lineRule="auto"/>
      <w:jc w:val="both"/>
    </w:pPr>
  </w:style>
  <w:style w:type="character" w:styleId="Hyperlink">
    <w:name w:val="Hyperlink"/>
    <w:basedOn w:val="Fontepargpadro"/>
    <w:uiPriority w:val="99"/>
    <w:unhideWhenUsed/>
    <w:rsid w:val="00C941FA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941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2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64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50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74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8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8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6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50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hyperlink" Target="mailto:mateus.santana@ufv.br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osiel.goncalves@outlook.com.br" TargetMode="Externa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o Office 2013 - 2022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237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Osiel Gonçalves</dc:creator>
  <cp:keywords/>
  <dc:description/>
  <cp:lastModifiedBy>Osiel Gonçalves</cp:lastModifiedBy>
  <cp:revision>6</cp:revision>
  <dcterms:created xsi:type="dcterms:W3CDTF">2024-10-24T13:00:00Z</dcterms:created>
  <dcterms:modified xsi:type="dcterms:W3CDTF">2024-11-12T13:28:00Z</dcterms:modified>
</cp:coreProperties>
</file>