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0272D" w14:textId="5F1015F2" w:rsidR="00BC5CD9" w:rsidRPr="00A06711" w:rsidRDefault="00EF2D70" w:rsidP="00C73806">
      <w:pPr>
        <w:pStyle w:val="Heading2"/>
        <w:numPr>
          <w:ilvl w:val="0"/>
          <w:numId w:val="0"/>
        </w:numPr>
        <w:rPr>
          <w:rStyle w:val="IntenseEmphasis"/>
          <w:rFonts w:cstheme="majorHAnsi"/>
        </w:rPr>
      </w:pPr>
      <w:r w:rsidRPr="00A06711">
        <w:rPr>
          <w:rFonts w:cstheme="majorHAnsi"/>
        </w:rPr>
        <w:t xml:space="preserve">S1 </w:t>
      </w:r>
      <w:r w:rsidR="00731812" w:rsidRPr="00A06711">
        <w:rPr>
          <w:rFonts w:cstheme="majorHAnsi"/>
        </w:rPr>
        <w:t xml:space="preserve">- </w:t>
      </w:r>
      <w:r w:rsidR="00BC5CD9" w:rsidRPr="00A06711">
        <w:rPr>
          <w:rFonts w:cstheme="majorHAnsi"/>
        </w:rPr>
        <w:t>Model Description</w:t>
      </w:r>
    </w:p>
    <w:p w14:paraId="1CB2CFD7" w14:textId="59CD0211" w:rsidR="00C2455E" w:rsidRPr="00D962A0" w:rsidRDefault="00C2455E" w:rsidP="00BC5CD9">
      <w:pPr>
        <w:rPr>
          <w:rFonts w:cstheme="minorHAnsi"/>
          <w:b/>
          <w:bCs/>
          <w:szCs w:val="24"/>
          <w:u w:val="single"/>
        </w:rPr>
      </w:pPr>
      <w:r w:rsidRPr="00D962A0">
        <w:rPr>
          <w:rFonts w:cstheme="minorHAnsi"/>
          <w:b/>
          <w:bCs/>
          <w:szCs w:val="24"/>
          <w:u w:val="single"/>
        </w:rPr>
        <w:t>Basic Model</w:t>
      </w:r>
    </w:p>
    <w:p w14:paraId="33DBBB05" w14:textId="12F557E7" w:rsidR="00BC5CD9" w:rsidRPr="00D962A0" w:rsidRDefault="00BC5CD9" w:rsidP="00A06711">
      <w:pPr>
        <w:pStyle w:val="ListBullet"/>
        <w:numPr>
          <w:ilvl w:val="0"/>
          <w:numId w:val="0"/>
        </w:numPr>
        <w:spacing w:line="276" w:lineRule="auto"/>
        <w:rPr>
          <w:rFonts w:cstheme="minorHAnsi"/>
          <w:bCs/>
          <w:szCs w:val="24"/>
        </w:rPr>
      </w:pPr>
      <w:r w:rsidRPr="00D962A0">
        <w:rPr>
          <w:rFonts w:cstheme="minorHAnsi"/>
          <w:bCs/>
          <w:szCs w:val="24"/>
        </w:rPr>
        <w:t xml:space="preserve">The ‘basic’ model was developed as a base case for comparison against the other three climate-driven models. It is not driven by any external forcing factor and so any emergent patterns in cases can be attributed to intrinsic dynamics. It also serves here to explain the common terms in the three climate-driven models as they are all extensions of the basic model. This model is defined by the set of coupled differential equations given in. The constituent elements are described in further detail below.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5"/>
      </w:tblGrid>
      <w:tr w:rsidR="001C5475" w:rsidRPr="00B40F9F" w14:paraId="44132DA6" w14:textId="77777777" w:rsidTr="00731A2F">
        <w:trPr>
          <w:trHeight w:val="636"/>
        </w:trPr>
        <w:tc>
          <w:tcPr>
            <w:tcW w:w="8015" w:type="dxa"/>
            <w:vAlign w:val="center"/>
          </w:tcPr>
          <w:p w14:paraId="0FA28836" w14:textId="77777777" w:rsidR="001C5475" w:rsidRPr="00B40F9F" w:rsidRDefault="001C5475" w:rsidP="003611CD">
            <w:pPr>
              <w:pStyle w:val="NormalWeb"/>
              <w:spacing w:before="0" w:beforeAutospacing="0" w:after="0" w:afterAutospacing="0"/>
              <w:rPr>
                <w:rFonts w:ascii="Arial" w:hAnsi="Arial" w:cs="Arial"/>
                <w:lang w:val=""/>
              </w:rPr>
            </w:pPr>
          </w:p>
          <w:p w14:paraId="6950277A" w14:textId="77777777" w:rsidR="001C5475" w:rsidRPr="00B40F9F" w:rsidRDefault="001C5475" w:rsidP="003611CD">
            <w:pPr>
              <w:pStyle w:val="NormalWeb"/>
              <w:spacing w:before="0" w:beforeAutospacing="0" w:after="0" w:afterAutospacing="0"/>
              <w:rPr>
                <w:rFonts w:ascii="Arial" w:hAnsi="Arial" w:cs="Arial"/>
                <w:lang w:val=""/>
              </w:rPr>
            </w:pPr>
            <m:oMathPara>
              <m:oMathParaPr>
                <m:jc m:val="left"/>
              </m:oMathParaPr>
              <m:oMath>
                <m:d>
                  <m:dPr>
                    <m:begChr m:val="{"/>
                    <m:endChr m:val=""/>
                    <m:ctrlPr>
                      <w:rPr>
                        <w:rFonts w:ascii="Cambria Math" w:hAnsi="Cambria Math" w:cs="Arial"/>
                        <w:i/>
                        <w:lang w:val=""/>
                      </w:rPr>
                    </m:ctrlPr>
                  </m:dPr>
                  <m:e>
                    <m:eqArr>
                      <m:eqArrPr>
                        <m:ctrlPr>
                          <w:rPr>
                            <w:rFonts w:ascii="Cambria Math" w:hAnsi="Cambria Math" w:cs="Arial"/>
                            <w:i/>
                            <w:lang w:val=""/>
                          </w:rPr>
                        </m:ctrlPr>
                      </m:eqArrPr>
                      <m:e>
                        <m:f>
                          <m:fPr>
                            <m:ctrlPr>
                              <w:rPr>
                                <w:rFonts w:ascii="Cambria Math" w:hAnsi="Cambria Math" w:cs="Arial"/>
                                <w:lang w:val=""/>
                              </w:rPr>
                            </m:ctrlPr>
                          </m:fPr>
                          <m:num>
                            <m:r>
                              <w:rPr>
                                <w:rFonts w:ascii="Cambria Math" w:hAnsi="Cambria Math" w:cs="Arial"/>
                                <w:lang w:val=""/>
                              </w:rPr>
                              <m:t>dS</m:t>
                            </m:r>
                          </m:num>
                          <m:den>
                            <m:r>
                              <w:rPr>
                                <w:rFonts w:ascii="Cambria Math" w:hAnsi="Cambria Math" w:cs="Arial"/>
                                <w:lang w:val=""/>
                              </w:rPr>
                              <m:t>dt</m:t>
                            </m:r>
                          </m:den>
                        </m:f>
                        <m:r>
                          <w:rPr>
                            <w:rFonts w:ascii="Cambria Math" w:hAnsi="Cambria Math" w:cs="Arial"/>
                            <w:lang w:val=""/>
                          </w:rPr>
                          <m:t>=μ</m:t>
                        </m:r>
                        <m:d>
                          <m:dPr>
                            <m:ctrlPr>
                              <w:rPr>
                                <w:rFonts w:ascii="Cambria Math" w:hAnsi="Cambria Math" w:cs="Arial"/>
                                <w:lang w:val=""/>
                              </w:rPr>
                            </m:ctrlPr>
                          </m:dPr>
                          <m:e>
                            <m:r>
                              <w:rPr>
                                <w:rFonts w:ascii="Cambria Math" w:hAnsi="Cambria Math" w:cs="Arial"/>
                                <w:lang w:val=""/>
                              </w:rPr>
                              <m:t>I</m:t>
                            </m:r>
                            <m:r>
                              <m:rPr>
                                <m:sty m:val="p"/>
                              </m:rPr>
                              <w:rPr>
                                <w:rFonts w:ascii="Cambria Math" w:hAnsi="Cambria Math" w:cs="Arial"/>
                                <w:lang w:val=""/>
                              </w:rPr>
                              <m:t>+</m:t>
                            </m:r>
                            <m:r>
                              <w:rPr>
                                <w:rFonts w:ascii="Cambria Math" w:hAnsi="Cambria Math" w:cs="Arial"/>
                                <w:lang w:val=""/>
                              </w:rPr>
                              <m:t>R</m:t>
                            </m:r>
                          </m:e>
                        </m:d>
                        <m:r>
                          <m:rPr>
                            <m:sty m:val="p"/>
                          </m:rPr>
                          <w:rPr>
                            <w:rFonts w:ascii="Cambria Math" w:hAnsi="Cambria Math" w:cs="Arial"/>
                            <w:lang w:val=""/>
                          </w:rPr>
                          <m:t>-</m:t>
                        </m:r>
                        <m:sSub>
                          <m:sSubPr>
                            <m:ctrlPr>
                              <w:rPr>
                                <w:rFonts w:ascii="Cambria Math" w:hAnsi="Cambria Math" w:cs="Arial"/>
                                <w:i/>
                                <w:lang w:val=""/>
                              </w:rPr>
                            </m:ctrlPr>
                          </m:sSubPr>
                          <m:e>
                            <m:r>
                              <w:rPr>
                                <w:rFonts w:ascii="Cambria Math" w:hAnsi="Cambria Math" w:cs="Arial"/>
                                <w:lang w:val=""/>
                              </w:rPr>
                              <m:t>β</m:t>
                            </m:r>
                            <m:ctrlPr>
                              <w:rPr>
                                <w:rFonts w:ascii="Cambria Math" w:hAnsi="Cambria Math" w:cs="Arial"/>
                                <w:lang w:val=""/>
                              </w:rPr>
                            </m:ctrlPr>
                          </m:e>
                          <m:sub>
                            <m:r>
                              <w:rPr>
                                <w:rFonts w:ascii="Cambria Math" w:hAnsi="Cambria Math" w:cs="Arial"/>
                                <w:lang w:val=""/>
                              </w:rPr>
                              <m:t>1</m:t>
                            </m:r>
                          </m:sub>
                        </m:sSub>
                        <m:r>
                          <w:rPr>
                            <w:rFonts w:ascii="Cambria Math" w:hAnsi="Cambria Math" w:cs="Arial"/>
                            <w:lang w:val=""/>
                          </w:rPr>
                          <m:t>B</m:t>
                        </m:r>
                        <m:r>
                          <m:rPr>
                            <m:sty m:val="p"/>
                          </m:rPr>
                          <w:rPr>
                            <w:rFonts w:ascii="Cambria Math" w:hAnsi="Cambria Math" w:cs="Arial"/>
                            <w:lang w:val=""/>
                          </w:rPr>
                          <m:t>S+</m:t>
                        </m:r>
                        <m:r>
                          <w:rPr>
                            <w:rFonts w:ascii="Cambria Math" w:hAnsi="Cambria Math" w:cs="Arial"/>
                            <w:lang w:val=""/>
                          </w:rPr>
                          <m:t>ρR</m:t>
                        </m:r>
                      </m:e>
                      <m:e>
                        <m:f>
                          <m:fPr>
                            <m:ctrlPr>
                              <w:rPr>
                                <w:rFonts w:ascii="Cambria Math" w:hAnsi="Cambria Math" w:cs="Arial"/>
                                <w:lang w:val=""/>
                              </w:rPr>
                            </m:ctrlPr>
                          </m:fPr>
                          <m:num>
                            <m:r>
                              <w:rPr>
                                <w:rFonts w:ascii="Cambria Math" w:hAnsi="Cambria Math" w:cs="Arial"/>
                                <w:lang w:val=""/>
                              </w:rPr>
                              <m:t>dI</m:t>
                            </m:r>
                          </m:num>
                          <m:den>
                            <m:r>
                              <w:rPr>
                                <w:rFonts w:ascii="Cambria Math" w:hAnsi="Cambria Math" w:cs="Arial"/>
                                <w:lang w:val=""/>
                              </w:rPr>
                              <m:t>dt</m:t>
                            </m:r>
                          </m:den>
                        </m:f>
                        <m:r>
                          <w:rPr>
                            <w:rFonts w:ascii="Cambria Math" w:hAnsi="Cambria Math" w:cs="Arial"/>
                            <w:lang w:val=""/>
                          </w:rPr>
                          <m:t>=</m:t>
                        </m:r>
                        <m:sSub>
                          <m:sSubPr>
                            <m:ctrlPr>
                              <w:rPr>
                                <w:rFonts w:ascii="Cambria Math" w:hAnsi="Cambria Math" w:cs="Arial"/>
                                <w:i/>
                                <w:lang w:val=""/>
                              </w:rPr>
                            </m:ctrlPr>
                          </m:sSubPr>
                          <m:e>
                            <m:r>
                              <w:rPr>
                                <w:rFonts w:ascii="Cambria Math" w:hAnsi="Cambria Math" w:cs="Arial"/>
                                <w:lang w:val=""/>
                              </w:rPr>
                              <m:t>β</m:t>
                            </m:r>
                          </m:e>
                          <m:sub>
                            <m:r>
                              <w:rPr>
                                <w:rFonts w:ascii="Cambria Math" w:hAnsi="Cambria Math" w:cs="Arial"/>
                                <w:lang w:val=""/>
                              </w:rPr>
                              <m:t>1</m:t>
                            </m:r>
                          </m:sub>
                        </m:sSub>
                        <m:r>
                          <w:rPr>
                            <w:rFonts w:ascii="Cambria Math" w:hAnsi="Cambria Math" w:cs="Arial"/>
                            <w:lang w:val=""/>
                          </w:rPr>
                          <m:t>BS</m:t>
                        </m:r>
                        <m:r>
                          <m:rPr>
                            <m:sty m:val="p"/>
                          </m:rPr>
                          <w:rPr>
                            <w:rFonts w:ascii="Cambria Math" w:hAnsi="Cambria Math" w:cs="Arial"/>
                            <w:lang w:val=""/>
                          </w:rPr>
                          <m:t>-</m:t>
                        </m:r>
                        <m:r>
                          <w:rPr>
                            <w:rFonts w:ascii="Cambria Math" w:hAnsi="Cambria Math" w:cs="Arial"/>
                            <w:lang w:val=""/>
                          </w:rPr>
                          <m:t>I</m:t>
                        </m:r>
                        <m:d>
                          <m:dPr>
                            <m:ctrlPr>
                              <w:rPr>
                                <w:rFonts w:ascii="Cambria Math" w:hAnsi="Cambria Math" w:cs="Arial"/>
                                <w:lang w:val=""/>
                              </w:rPr>
                            </m:ctrlPr>
                          </m:dPr>
                          <m:e>
                            <m:r>
                              <w:rPr>
                                <w:rFonts w:ascii="Cambria Math" w:hAnsi="Cambria Math" w:cs="Arial"/>
                                <w:lang w:val=""/>
                              </w:rPr>
                              <m:t>μ</m:t>
                            </m:r>
                            <m:r>
                              <m:rPr>
                                <m:sty m:val="p"/>
                              </m:rPr>
                              <w:rPr>
                                <w:rFonts w:ascii="Cambria Math" w:hAnsi="Cambria Math" w:cs="Arial"/>
                                <w:lang w:val=""/>
                              </w:rPr>
                              <m:t>+</m:t>
                            </m:r>
                            <m:r>
                              <w:rPr>
                                <w:rFonts w:ascii="Cambria Math" w:hAnsi="Cambria Math" w:cs="Arial"/>
                                <w:lang w:val=""/>
                              </w:rPr>
                              <m:t>η</m:t>
                            </m:r>
                          </m:e>
                        </m:d>
                        <m:r>
                          <w:rPr>
                            <w:rFonts w:ascii="Cambria Math" w:hAnsi="Cambria Math" w:cs="Arial"/>
                            <w:lang w:val=""/>
                          </w:rPr>
                          <m:t xml:space="preserve">            </m:t>
                        </m:r>
                      </m:e>
                      <m:e>
                        <m:f>
                          <m:fPr>
                            <m:ctrlPr>
                              <w:rPr>
                                <w:rFonts w:ascii="Cambria Math" w:hAnsi="Cambria Math" w:cs="Arial"/>
                                <w:lang w:val=""/>
                              </w:rPr>
                            </m:ctrlPr>
                          </m:fPr>
                          <m:num>
                            <m:r>
                              <w:rPr>
                                <w:rFonts w:ascii="Cambria Math" w:hAnsi="Cambria Math" w:cs="Arial"/>
                                <w:lang w:val=""/>
                              </w:rPr>
                              <m:t>dR</m:t>
                            </m:r>
                          </m:num>
                          <m:den>
                            <m:r>
                              <w:rPr>
                                <w:rFonts w:ascii="Cambria Math" w:hAnsi="Cambria Math" w:cs="Arial"/>
                                <w:lang w:val=""/>
                              </w:rPr>
                              <m:t>dt</m:t>
                            </m:r>
                          </m:den>
                        </m:f>
                        <m:r>
                          <w:rPr>
                            <w:rFonts w:ascii="Cambria Math" w:hAnsi="Cambria Math" w:cs="Arial"/>
                            <w:lang w:val=""/>
                          </w:rPr>
                          <m:t>=ηI</m:t>
                        </m:r>
                        <m:r>
                          <m:rPr>
                            <m:sty m:val="p"/>
                          </m:rPr>
                          <w:rPr>
                            <w:rFonts w:ascii="Cambria Math" w:hAnsi="Cambria Math" w:cs="Arial"/>
                            <w:lang w:val=""/>
                          </w:rPr>
                          <m:t>-</m:t>
                        </m:r>
                        <m:r>
                          <w:rPr>
                            <w:rFonts w:ascii="Cambria Math" w:hAnsi="Cambria Math" w:cs="Arial"/>
                            <w:lang w:val=""/>
                          </w:rPr>
                          <m:t>R</m:t>
                        </m:r>
                        <m:d>
                          <m:dPr>
                            <m:ctrlPr>
                              <w:rPr>
                                <w:rFonts w:ascii="Cambria Math" w:hAnsi="Cambria Math" w:cs="Arial"/>
                                <w:lang w:val=""/>
                              </w:rPr>
                            </m:ctrlPr>
                          </m:dPr>
                          <m:e>
                            <m:r>
                              <w:rPr>
                                <w:rFonts w:ascii="Cambria Math" w:hAnsi="Cambria Math" w:cs="Arial"/>
                                <w:lang w:val=""/>
                              </w:rPr>
                              <m:t>μ</m:t>
                            </m:r>
                            <m:r>
                              <m:rPr>
                                <m:sty m:val="p"/>
                              </m:rPr>
                              <w:rPr>
                                <w:rFonts w:ascii="Cambria Math" w:hAnsi="Cambria Math" w:cs="Arial"/>
                                <w:lang w:val=""/>
                              </w:rPr>
                              <m:t>+</m:t>
                            </m:r>
                            <m:r>
                              <w:rPr>
                                <w:rFonts w:ascii="Cambria Math" w:hAnsi="Cambria Math" w:cs="Arial"/>
                                <w:lang w:val=""/>
                              </w:rPr>
                              <m:t>ρ</m:t>
                            </m:r>
                          </m:e>
                        </m:d>
                        <m:r>
                          <w:rPr>
                            <w:rFonts w:ascii="Cambria Math" w:hAnsi="Cambria Math" w:cs="Arial"/>
                            <w:lang w:val=""/>
                          </w:rPr>
                          <m:t xml:space="preserve">             </m:t>
                        </m:r>
                        <m:ctrlPr>
                          <w:rPr>
                            <w:rFonts w:ascii="Cambria Math" w:eastAsia="Cambria Math" w:hAnsi="Cambria Math" w:cs="Arial"/>
                            <w:i/>
                            <w:lang w:val=""/>
                          </w:rPr>
                        </m:ctrlPr>
                      </m:e>
                      <m:e>
                        <m:f>
                          <m:fPr>
                            <m:ctrlPr>
                              <w:rPr>
                                <w:rFonts w:ascii="Cambria Math" w:hAnsi="Cambria Math" w:cs="Arial"/>
                                <w:lang w:val=""/>
                              </w:rPr>
                            </m:ctrlPr>
                          </m:fPr>
                          <m:num>
                            <m:r>
                              <w:rPr>
                                <w:rFonts w:ascii="Cambria Math" w:hAnsi="Cambria Math" w:cs="Arial"/>
                                <w:lang w:val=""/>
                              </w:rPr>
                              <m:t>dB</m:t>
                            </m:r>
                          </m:num>
                          <m:den>
                            <m:r>
                              <w:rPr>
                                <w:rFonts w:ascii="Cambria Math" w:hAnsi="Cambria Math" w:cs="Arial"/>
                                <w:lang w:val=""/>
                              </w:rPr>
                              <m:t>dt</m:t>
                            </m:r>
                          </m:den>
                        </m:f>
                        <m:r>
                          <w:rPr>
                            <w:rFonts w:ascii="Cambria Math" w:hAnsi="Cambria Math" w:cs="Arial"/>
                            <w:lang w:val=""/>
                          </w:rPr>
                          <m:t>=ϵI</m:t>
                        </m:r>
                        <m:r>
                          <m:rPr>
                            <m:sty m:val="p"/>
                          </m:rPr>
                          <w:rPr>
                            <w:rFonts w:ascii="Cambria Math" w:hAnsi="Cambria Math" w:cs="Arial"/>
                            <w:lang w:val=""/>
                          </w:rPr>
                          <m:t>+</m:t>
                        </m:r>
                        <m:r>
                          <w:rPr>
                            <w:rFonts w:ascii="Cambria Math" w:hAnsi="Cambria Math" w:cs="Arial"/>
                            <w:lang w:val=""/>
                          </w:rPr>
                          <m:t>rB</m:t>
                        </m:r>
                        <m:r>
                          <m:rPr>
                            <m:sty m:val="p"/>
                          </m:rPr>
                          <w:rPr>
                            <w:rFonts w:ascii="Cambria Math" w:hAnsi="Cambria Math" w:cs="Arial"/>
                            <w:lang w:val=""/>
                          </w:rPr>
                          <m:t>⋅</m:t>
                        </m:r>
                        <m:d>
                          <m:dPr>
                            <m:ctrlPr>
                              <w:rPr>
                                <w:rFonts w:ascii="Cambria Math" w:hAnsi="Cambria Math" w:cs="Arial"/>
                                <w:lang w:val=""/>
                              </w:rPr>
                            </m:ctrlPr>
                          </m:dPr>
                          <m:e>
                            <m:r>
                              <m:rPr>
                                <m:sty m:val="p"/>
                              </m:rPr>
                              <w:rPr>
                                <w:rFonts w:ascii="Cambria Math" w:hAnsi="Cambria Math" w:cs="Arial"/>
                                <w:lang w:val=""/>
                              </w:rPr>
                              <m:t>1-</m:t>
                            </m:r>
                            <m:f>
                              <m:fPr>
                                <m:ctrlPr>
                                  <w:rPr>
                                    <w:rFonts w:ascii="Cambria Math" w:hAnsi="Cambria Math" w:cs="Arial"/>
                                    <w:lang w:val=""/>
                                  </w:rPr>
                                </m:ctrlPr>
                              </m:fPr>
                              <m:num>
                                <m:r>
                                  <w:rPr>
                                    <w:rFonts w:ascii="Cambria Math" w:hAnsi="Cambria Math" w:cs="Arial"/>
                                    <w:lang w:val=""/>
                                  </w:rPr>
                                  <m:t>B</m:t>
                                </m:r>
                              </m:num>
                              <m:den>
                                <m:r>
                                  <m:rPr>
                                    <m:sty m:val="p"/>
                                  </m:rPr>
                                  <w:rPr>
                                    <w:rFonts w:ascii="Cambria Math" w:hAnsi="Cambria Math" w:cs="Arial"/>
                                    <w:lang w:val=""/>
                                  </w:rPr>
                                  <m:t>C</m:t>
                                </m:r>
                              </m:den>
                            </m:f>
                          </m:e>
                        </m:d>
                        <m:r>
                          <w:rPr>
                            <w:rFonts w:ascii="Cambria Math" w:hAnsi="Cambria Math" w:cs="Arial"/>
                            <w:lang w:val=""/>
                          </w:rPr>
                          <m:t xml:space="preserve">       </m:t>
                        </m:r>
                      </m:e>
                    </m:eqArr>
                  </m:e>
                </m:d>
                <m:r>
                  <w:rPr>
                    <w:rFonts w:ascii="Cambria Math" w:hAnsi="Cambria Math" w:cs="Arial"/>
                    <w:lang w:val=""/>
                  </w:rPr>
                  <m:t xml:space="preserve"> </m:t>
                </m:r>
              </m:oMath>
            </m:oMathPara>
          </w:p>
          <w:p w14:paraId="4A3C6BA4" w14:textId="26CED43E" w:rsidR="001C5475" w:rsidRPr="00B40F9F" w:rsidRDefault="001C5475" w:rsidP="0089134B">
            <w:pPr>
              <w:pStyle w:val="NormalWeb"/>
              <w:spacing w:before="0" w:beforeAutospacing="0" w:after="0" w:afterAutospacing="0"/>
              <w:rPr>
                <w:rFonts w:ascii="Arial" w:hAnsi="Arial" w:cs="Arial"/>
                <w:lang w:val=""/>
              </w:rPr>
            </w:pPr>
            <m:oMathPara>
              <m:oMath>
                <m:r>
                  <w:rPr>
                    <w:rFonts w:ascii="Cambria Math" w:hAnsi="Cambria Math" w:cs="Arial"/>
                    <w:lang w:val=""/>
                  </w:rPr>
                  <m:t xml:space="preserve">   </m:t>
                </m:r>
              </m:oMath>
            </m:oMathPara>
          </w:p>
        </w:tc>
      </w:tr>
    </w:tbl>
    <w:p w14:paraId="21267332" w14:textId="77777777" w:rsidR="00CC3443" w:rsidRDefault="00CC3443" w:rsidP="00F4749C">
      <w:pPr>
        <w:rPr>
          <w:rFonts w:cstheme="minorHAnsi"/>
          <w:szCs w:val="24"/>
        </w:rPr>
      </w:pPr>
    </w:p>
    <w:p w14:paraId="05AC07AB" w14:textId="6FB2695C" w:rsidR="00F4749C" w:rsidRPr="000E6670" w:rsidRDefault="00F4749C" w:rsidP="00A06711">
      <w:pPr>
        <w:spacing w:line="276" w:lineRule="auto"/>
        <w:rPr>
          <w:rFonts w:cstheme="minorHAnsi"/>
          <w:szCs w:val="24"/>
        </w:rPr>
      </w:pPr>
      <w:r w:rsidRPr="000E6670">
        <w:rPr>
          <w:rFonts w:cstheme="minorHAnsi"/>
          <w:szCs w:val="24"/>
        </w:rPr>
        <w:t xml:space="preserve">Where </w:t>
      </w:r>
      <m:oMath>
        <m:r>
          <w:rPr>
            <w:rFonts w:ascii="Cambria Math" w:hAnsi="Cambria Math" w:cstheme="minorHAnsi"/>
            <w:szCs w:val="24"/>
          </w:rPr>
          <m:t>μ</m:t>
        </m:r>
      </m:oMath>
      <w:r w:rsidRPr="000E6670">
        <w:rPr>
          <w:rFonts w:cstheme="minorHAnsi"/>
          <w:szCs w:val="24"/>
        </w:rPr>
        <w:t xml:space="preserve"> represents the birth and death rate of the population, individuals are born susceptible, and deaths can occur in S, I, and R compartments. Given the relative stability of the population, birth and death rates are assumed</w:t>
      </w:r>
      <w:r w:rsidR="005D52BD" w:rsidRPr="000E6670">
        <w:rPr>
          <w:rFonts w:cstheme="minorHAnsi"/>
          <w:szCs w:val="24"/>
        </w:rPr>
        <w:t xml:space="preserve"> equal</w:t>
      </w:r>
      <w:r w:rsidRPr="000E6670">
        <w:rPr>
          <w:rFonts w:cstheme="minorHAnsi"/>
          <w:szCs w:val="24"/>
        </w:rPr>
        <w:t xml:space="preserve">. </w:t>
      </w:r>
    </w:p>
    <w:p w14:paraId="0E27BA58" w14:textId="6BE23FF5" w:rsidR="0089134B" w:rsidRPr="000E6670" w:rsidRDefault="00325A8F" w:rsidP="00A06711">
      <w:pPr>
        <w:spacing w:line="276" w:lineRule="auto"/>
        <w:rPr>
          <w:rFonts w:cstheme="minorHAnsi"/>
          <w:szCs w:val="24"/>
        </w:rPr>
      </w:pPr>
      <m:oMathPara>
        <m:oMathParaPr>
          <m:jc m:val="left"/>
        </m:oMathParaPr>
        <m:oMath>
          <m:r>
            <m:rPr>
              <m:sty m:val="bi"/>
            </m:rPr>
            <w:rPr>
              <w:rFonts w:ascii="Cambria Math" w:hAnsi="Cambria Math" w:cstheme="minorHAnsi"/>
              <w:szCs w:val="24"/>
            </w:rPr>
            <m:t>Infection rate=</m:t>
          </m:r>
          <m:sSub>
            <m:sSubPr>
              <m:ctrlPr>
                <w:rPr>
                  <w:rFonts w:ascii="Cambria Math" w:hAnsi="Cambria Math" w:cstheme="minorHAnsi"/>
                  <w:i/>
                  <w:szCs w:val="24"/>
                </w:rPr>
              </m:ctrlPr>
            </m:sSubPr>
            <m:e>
              <m:r>
                <w:rPr>
                  <w:rFonts w:ascii="Cambria Math" w:hAnsi="Cambria Math" w:cstheme="minorHAnsi"/>
                  <w:szCs w:val="24"/>
                </w:rPr>
                <m:t>β</m:t>
              </m:r>
            </m:e>
            <m:sub>
              <m:r>
                <w:rPr>
                  <w:rFonts w:ascii="Cambria Math" w:hAnsi="Cambria Math" w:cstheme="minorHAnsi"/>
                  <w:szCs w:val="24"/>
                </w:rPr>
                <m:t>1</m:t>
              </m:r>
            </m:sub>
          </m:sSub>
          <m:r>
            <w:rPr>
              <w:rFonts w:ascii="Cambria Math" w:hAnsi="Cambria Math" w:cstheme="minorHAnsi"/>
              <w:szCs w:val="24"/>
            </w:rPr>
            <m:t>B</m:t>
          </m:r>
          <m:d>
            <m:dPr>
              <m:ctrlPr>
                <w:rPr>
                  <w:rFonts w:ascii="Cambria Math" w:hAnsi="Cambria Math" w:cstheme="minorHAnsi"/>
                  <w:bCs/>
                  <w:i/>
                  <w:szCs w:val="24"/>
                </w:rPr>
              </m:ctrlPr>
            </m:dPr>
            <m:e>
              <m:r>
                <w:rPr>
                  <w:rFonts w:ascii="Cambria Math" w:hAnsi="Cambria Math" w:cstheme="minorHAnsi"/>
                  <w:szCs w:val="24"/>
                </w:rPr>
                <m:t>t</m:t>
              </m:r>
            </m:e>
          </m:d>
          <m:r>
            <w:rPr>
              <w:rFonts w:ascii="Cambria Math" w:hAnsi="Cambria Math" w:cstheme="minorHAnsi"/>
              <w:szCs w:val="24"/>
            </w:rPr>
            <m:t>S(t)</m:t>
          </m:r>
        </m:oMath>
      </m:oMathPara>
    </w:p>
    <w:p w14:paraId="713123BA" w14:textId="65118B2D" w:rsidR="00BC5CD9" w:rsidRPr="000E6670" w:rsidRDefault="00BC5CD9" w:rsidP="00A06711">
      <w:pPr>
        <w:pStyle w:val="ListBullet"/>
        <w:numPr>
          <w:ilvl w:val="0"/>
          <w:numId w:val="0"/>
        </w:numPr>
        <w:spacing w:line="276" w:lineRule="auto"/>
        <w:rPr>
          <w:rFonts w:cstheme="minorHAnsi"/>
          <w:bCs/>
          <w:szCs w:val="24"/>
        </w:rPr>
      </w:pPr>
      <w:r w:rsidRPr="000E6670">
        <w:rPr>
          <w:rFonts w:cstheme="minorHAnsi"/>
          <w:bCs/>
          <w:szCs w:val="24"/>
        </w:rPr>
        <w:t xml:space="preserve">The infection rate describes the rate at which susceptible individuals become infected. This is given as the product of the bacteria count in the environment </w:t>
      </w:r>
      <m:oMath>
        <m:r>
          <w:rPr>
            <w:rFonts w:ascii="Cambria Math" w:hAnsi="Cambria Math" w:cstheme="minorHAnsi"/>
            <w:szCs w:val="24"/>
          </w:rPr>
          <m:t>B(t)</m:t>
        </m:r>
      </m:oMath>
      <w:r w:rsidRPr="000E6670">
        <w:rPr>
          <w:rFonts w:cstheme="minorHAnsi"/>
          <w:bCs/>
          <w:szCs w:val="24"/>
        </w:rPr>
        <w:t xml:space="preserve">, the availability of susceptibles </w:t>
      </w:r>
      <m:oMath>
        <m:r>
          <w:rPr>
            <w:rFonts w:ascii="Cambria Math" w:hAnsi="Cambria Math" w:cstheme="minorHAnsi"/>
            <w:szCs w:val="24"/>
          </w:rPr>
          <m:t>S(t)</m:t>
        </m:r>
      </m:oMath>
      <w:r w:rsidRPr="000E6670">
        <w:rPr>
          <w:rFonts w:cstheme="minorHAnsi"/>
          <w:bCs/>
          <w:szCs w:val="24"/>
        </w:rPr>
        <w:t xml:space="preserve">, and the effective contact rate between susceptibles and bacteria, </w:t>
      </w:r>
      <m:oMath>
        <m:sSub>
          <m:sSubPr>
            <m:ctrlPr>
              <w:rPr>
                <w:rFonts w:ascii="Cambria Math" w:hAnsi="Cambria Math" w:cstheme="minorHAnsi"/>
                <w:i/>
                <w:szCs w:val="24"/>
              </w:rPr>
            </m:ctrlPr>
          </m:sSubPr>
          <m:e>
            <m:r>
              <w:rPr>
                <w:rFonts w:ascii="Cambria Math" w:hAnsi="Cambria Math" w:cstheme="minorHAnsi"/>
                <w:szCs w:val="24"/>
              </w:rPr>
              <m:t>β</m:t>
            </m:r>
          </m:e>
          <m:sub>
            <m:r>
              <w:rPr>
                <w:rFonts w:ascii="Cambria Math" w:hAnsi="Cambria Math" w:cstheme="minorHAnsi"/>
                <w:szCs w:val="24"/>
              </w:rPr>
              <m:t>1</m:t>
            </m:r>
          </m:sub>
        </m:sSub>
      </m:oMath>
      <w:r w:rsidRPr="000E6670">
        <w:rPr>
          <w:rFonts w:cstheme="minorHAnsi"/>
          <w:bCs/>
          <w:szCs w:val="24"/>
        </w:rPr>
        <w:t xml:space="preserve">, where ‘effective contact’ describes contact which results in infection. Units of  </w:t>
      </w:r>
      <m:oMath>
        <m:sSub>
          <m:sSubPr>
            <m:ctrlPr>
              <w:rPr>
                <w:rFonts w:ascii="Cambria Math" w:hAnsi="Cambria Math" w:cstheme="minorHAnsi"/>
                <w:i/>
                <w:szCs w:val="24"/>
              </w:rPr>
            </m:ctrlPr>
          </m:sSubPr>
          <m:e>
            <m:r>
              <w:rPr>
                <w:rFonts w:ascii="Cambria Math" w:hAnsi="Cambria Math" w:cstheme="minorHAnsi"/>
                <w:szCs w:val="24"/>
              </w:rPr>
              <m:t>β</m:t>
            </m:r>
          </m:e>
          <m:sub>
            <m:r>
              <w:rPr>
                <w:rFonts w:ascii="Cambria Math" w:hAnsi="Cambria Math" w:cstheme="minorHAnsi"/>
                <w:szCs w:val="24"/>
              </w:rPr>
              <m:t>1</m:t>
            </m:r>
          </m:sub>
        </m:sSub>
      </m:oMath>
      <w:r w:rsidRPr="000E6670">
        <w:rPr>
          <w:rFonts w:cstheme="minorHAnsi"/>
          <w:bCs/>
          <w:szCs w:val="24"/>
        </w:rPr>
        <w:t xml:space="preserve"> are </w:t>
      </w:r>
      <m:oMath>
        <m:r>
          <w:rPr>
            <w:rFonts w:ascii="Cambria Math" w:hAnsi="Cambria Math" w:cstheme="minorHAnsi"/>
            <w:szCs w:val="24"/>
          </w:rPr>
          <m:t>bacteri</m:t>
        </m:r>
        <m:sSup>
          <m:sSupPr>
            <m:ctrlPr>
              <w:rPr>
                <w:rFonts w:ascii="Cambria Math" w:hAnsi="Cambria Math" w:cstheme="minorHAnsi"/>
                <w:bCs/>
                <w:i/>
                <w:szCs w:val="24"/>
              </w:rPr>
            </m:ctrlPr>
          </m:sSupPr>
          <m:e>
            <m:r>
              <w:rPr>
                <w:rFonts w:ascii="Cambria Math" w:hAnsi="Cambria Math" w:cstheme="minorHAnsi"/>
                <w:szCs w:val="24"/>
              </w:rPr>
              <m:t>a</m:t>
            </m:r>
          </m:e>
          <m:sup>
            <m:r>
              <w:rPr>
                <w:rFonts w:ascii="Cambria Math" w:hAnsi="Cambria Math" w:cstheme="minorHAnsi"/>
                <w:szCs w:val="24"/>
              </w:rPr>
              <m:t>-1</m:t>
            </m:r>
          </m:sup>
        </m:sSup>
        <m:r>
          <w:rPr>
            <w:rFonts w:ascii="Cambria Math" w:hAnsi="Cambria Math" w:cstheme="minorHAnsi"/>
            <w:szCs w:val="24"/>
          </w:rPr>
          <m:t>da</m:t>
        </m:r>
        <m:sSup>
          <m:sSupPr>
            <m:ctrlPr>
              <w:rPr>
                <w:rFonts w:ascii="Cambria Math" w:hAnsi="Cambria Math" w:cstheme="minorHAnsi"/>
                <w:bCs/>
                <w:i/>
                <w:szCs w:val="24"/>
              </w:rPr>
            </m:ctrlPr>
          </m:sSupPr>
          <m:e>
            <m:r>
              <w:rPr>
                <w:rFonts w:ascii="Cambria Math" w:hAnsi="Cambria Math" w:cstheme="minorHAnsi"/>
                <w:szCs w:val="24"/>
              </w:rPr>
              <m:t>y</m:t>
            </m:r>
          </m:e>
          <m:sup>
            <m:r>
              <w:rPr>
                <w:rFonts w:ascii="Cambria Math" w:hAnsi="Cambria Math" w:cstheme="minorHAnsi"/>
                <w:szCs w:val="24"/>
              </w:rPr>
              <m:t>-1</m:t>
            </m:r>
          </m:sup>
        </m:sSup>
      </m:oMath>
    </w:p>
    <w:p w14:paraId="1BB76619" w14:textId="77777777" w:rsidR="0041070E" w:rsidRPr="000E6670" w:rsidRDefault="0041070E" w:rsidP="00BC5CD9">
      <w:pPr>
        <w:pStyle w:val="ListBullet"/>
        <w:numPr>
          <w:ilvl w:val="0"/>
          <w:numId w:val="0"/>
        </w:numPr>
        <w:rPr>
          <w:rFonts w:cstheme="minorHAnsi"/>
          <w:bCs/>
          <w:szCs w:val="24"/>
        </w:rPr>
      </w:pPr>
    </w:p>
    <w:p w14:paraId="28E87D8C" w14:textId="7A251ED3" w:rsidR="0041070E" w:rsidRPr="000E6670" w:rsidRDefault="0041070E" w:rsidP="00A06711">
      <w:pPr>
        <w:pStyle w:val="ListBullet"/>
        <w:numPr>
          <w:ilvl w:val="0"/>
          <w:numId w:val="0"/>
        </w:numPr>
        <w:spacing w:line="276" w:lineRule="auto"/>
        <w:rPr>
          <w:rFonts w:cstheme="minorHAnsi"/>
          <w:bCs/>
          <w:szCs w:val="24"/>
        </w:rPr>
      </w:pPr>
      <m:oMathPara>
        <m:oMathParaPr>
          <m:jc m:val="left"/>
        </m:oMathParaPr>
        <m:oMath>
          <m:r>
            <m:rPr>
              <m:sty m:val="bi"/>
            </m:rPr>
            <w:rPr>
              <w:rFonts w:ascii="Cambria Math" w:hAnsi="Cambria Math" w:cstheme="minorHAnsi"/>
              <w:szCs w:val="24"/>
            </w:rPr>
            <m:t>Recovery rate</m:t>
          </m:r>
          <m:r>
            <w:rPr>
              <w:rFonts w:ascii="Cambria Math" w:hAnsi="Cambria Math" w:cstheme="minorHAnsi"/>
              <w:szCs w:val="24"/>
            </w:rPr>
            <m:t>=ηI(t)</m:t>
          </m:r>
        </m:oMath>
      </m:oMathPara>
    </w:p>
    <w:p w14:paraId="5F66EE2D" w14:textId="65D4917D" w:rsidR="00BC5CD9" w:rsidRPr="000E6670" w:rsidRDefault="00BC5CD9" w:rsidP="00A06711">
      <w:pPr>
        <w:pStyle w:val="ListBullet"/>
        <w:numPr>
          <w:ilvl w:val="0"/>
          <w:numId w:val="0"/>
        </w:numPr>
        <w:spacing w:line="276" w:lineRule="auto"/>
        <w:rPr>
          <w:rFonts w:cstheme="minorHAnsi"/>
          <w:szCs w:val="24"/>
        </w:rPr>
      </w:pPr>
      <w:r w:rsidRPr="000E6670">
        <w:rPr>
          <w:rFonts w:cstheme="minorHAnsi"/>
          <w:bCs/>
          <w:szCs w:val="24"/>
        </w:rPr>
        <w:t xml:space="preserve">The recovery rate  describes the rate of transition of individuals from the ‘infected’ to ‘recovered’ compartments. It is given as the product of the recovery rate, </w:t>
      </w:r>
      <m:oMath>
        <m:r>
          <w:rPr>
            <w:rFonts w:ascii="Cambria Math" w:hAnsi="Cambria Math" w:cstheme="minorHAnsi"/>
            <w:szCs w:val="24"/>
          </w:rPr>
          <m:t>η</m:t>
        </m:r>
      </m:oMath>
      <w:r w:rsidRPr="000E6670">
        <w:rPr>
          <w:rFonts w:cstheme="minorHAnsi"/>
          <w:bCs/>
          <w:szCs w:val="24"/>
        </w:rPr>
        <w:t xml:space="preserve">, and the number of infected individuals </w:t>
      </w:r>
      <m:oMath>
        <m:r>
          <w:rPr>
            <w:rFonts w:ascii="Cambria Math" w:hAnsi="Cambria Math" w:cstheme="minorHAnsi"/>
            <w:szCs w:val="24"/>
          </w:rPr>
          <m:t>I(t)</m:t>
        </m:r>
      </m:oMath>
      <w:r w:rsidRPr="000E6670">
        <w:rPr>
          <w:rFonts w:cstheme="minorHAnsi"/>
          <w:szCs w:val="24"/>
        </w:rPr>
        <w:t xml:space="preserve">. Units of </w:t>
      </w:r>
      <m:oMath>
        <m:r>
          <w:rPr>
            <w:rFonts w:ascii="Cambria Math" w:hAnsi="Cambria Math" w:cstheme="minorHAnsi"/>
            <w:szCs w:val="24"/>
          </w:rPr>
          <m:t>η</m:t>
        </m:r>
      </m:oMath>
      <w:r w:rsidRPr="000E6670">
        <w:rPr>
          <w:rFonts w:cstheme="minorHAnsi"/>
          <w:szCs w:val="24"/>
        </w:rPr>
        <w:t xml:space="preserve"> are </w:t>
      </w:r>
      <m:oMath>
        <m:r>
          <w:rPr>
            <w:rFonts w:ascii="Cambria Math" w:hAnsi="Cambria Math" w:cstheme="minorHAnsi"/>
            <w:szCs w:val="24"/>
          </w:rPr>
          <m:t>da</m:t>
        </m:r>
        <m:sSup>
          <m:sSupPr>
            <m:ctrlPr>
              <w:rPr>
                <w:rFonts w:ascii="Cambria Math" w:hAnsi="Cambria Math" w:cstheme="minorHAnsi"/>
                <w:i/>
                <w:szCs w:val="24"/>
              </w:rPr>
            </m:ctrlPr>
          </m:sSupPr>
          <m:e>
            <m:r>
              <w:rPr>
                <w:rFonts w:ascii="Cambria Math" w:hAnsi="Cambria Math" w:cstheme="minorHAnsi"/>
                <w:szCs w:val="24"/>
              </w:rPr>
              <m:t>y</m:t>
            </m:r>
          </m:e>
          <m:sup>
            <m:r>
              <w:rPr>
                <w:rFonts w:ascii="Cambria Math" w:hAnsi="Cambria Math" w:cstheme="minorHAnsi"/>
                <w:szCs w:val="24"/>
              </w:rPr>
              <m:t>-1</m:t>
            </m:r>
          </m:sup>
        </m:sSup>
      </m:oMath>
      <w:r w:rsidRPr="000E6670">
        <w:rPr>
          <w:rFonts w:cstheme="minorHAnsi"/>
          <w:szCs w:val="24"/>
        </w:rPr>
        <w:t xml:space="preserve"> and its reciprocal, </w:t>
      </w:r>
      <m:oMath>
        <m:r>
          <w:rPr>
            <w:rFonts w:ascii="Cambria Math" w:hAnsi="Cambria Math" w:cstheme="minorHAnsi"/>
            <w:szCs w:val="24"/>
          </w:rPr>
          <m:t xml:space="preserve">1/η, </m:t>
        </m:r>
      </m:oMath>
      <w:r w:rsidRPr="000E6670">
        <w:rPr>
          <w:rFonts w:cstheme="minorHAnsi"/>
          <w:szCs w:val="24"/>
        </w:rPr>
        <w:t>is the duration of infection in days.</w:t>
      </w:r>
    </w:p>
    <w:p w14:paraId="37925A22" w14:textId="04988F5D" w:rsidR="002A2093" w:rsidRPr="000E6670" w:rsidRDefault="002A2093" w:rsidP="00A06711">
      <w:pPr>
        <w:pStyle w:val="ListBullet"/>
        <w:numPr>
          <w:ilvl w:val="0"/>
          <w:numId w:val="0"/>
        </w:numPr>
        <w:spacing w:line="276" w:lineRule="auto"/>
        <w:rPr>
          <w:rFonts w:cstheme="minorHAnsi"/>
          <w:bCs/>
          <w:szCs w:val="24"/>
        </w:rPr>
      </w:pPr>
      <m:oMathPara>
        <m:oMathParaPr>
          <m:jc m:val="left"/>
        </m:oMathParaPr>
        <m:oMath>
          <m:r>
            <m:rPr>
              <m:sty m:val="bi"/>
            </m:rPr>
            <w:rPr>
              <w:rFonts w:ascii="Cambria Math" w:hAnsi="Cambria Math" w:cstheme="minorHAnsi"/>
              <w:szCs w:val="24"/>
            </w:rPr>
            <m:t>Rate of immunity loss</m:t>
          </m:r>
          <m:r>
            <w:rPr>
              <w:rFonts w:ascii="Cambria Math" w:hAnsi="Cambria Math" w:cstheme="minorHAnsi"/>
              <w:szCs w:val="24"/>
            </w:rPr>
            <m:t>=ρR(t)</m:t>
          </m:r>
        </m:oMath>
      </m:oMathPara>
    </w:p>
    <w:p w14:paraId="6697E97C" w14:textId="68FE1212" w:rsidR="00BC5CD9" w:rsidRPr="000E6670" w:rsidRDefault="00BC5CD9" w:rsidP="00A06711">
      <w:pPr>
        <w:pStyle w:val="ListBullet"/>
        <w:numPr>
          <w:ilvl w:val="0"/>
          <w:numId w:val="0"/>
        </w:numPr>
        <w:spacing w:line="276" w:lineRule="auto"/>
        <w:rPr>
          <w:rFonts w:cstheme="minorHAnsi"/>
          <w:bCs/>
          <w:szCs w:val="24"/>
        </w:rPr>
      </w:pPr>
      <w:r w:rsidRPr="000E6670">
        <w:rPr>
          <w:rFonts w:cstheme="minorHAnsi"/>
          <w:bCs/>
          <w:szCs w:val="24"/>
        </w:rPr>
        <w:t xml:space="preserve">Immunity is assumed temporary, with duration </w:t>
      </w:r>
      <m:oMath>
        <m:r>
          <w:rPr>
            <w:rFonts w:ascii="Cambria Math" w:hAnsi="Cambria Math" w:cstheme="minorHAnsi"/>
            <w:szCs w:val="24"/>
          </w:rPr>
          <m:t>1</m:t>
        </m:r>
        <m:r>
          <m:rPr>
            <m:lit/>
          </m:rPr>
          <w:rPr>
            <w:rFonts w:ascii="Cambria Math" w:hAnsi="Cambria Math" w:cstheme="minorHAnsi"/>
            <w:szCs w:val="24"/>
          </w:rPr>
          <m:t>/</m:t>
        </m:r>
        <m:r>
          <w:rPr>
            <w:rFonts w:ascii="Cambria Math" w:hAnsi="Cambria Math" w:cstheme="minorHAnsi"/>
            <w:szCs w:val="24"/>
          </w:rPr>
          <m:t>ρ</m:t>
        </m:r>
      </m:oMath>
      <w:r w:rsidRPr="000E6670">
        <w:rPr>
          <w:rFonts w:cstheme="minorHAnsi"/>
          <w:szCs w:val="24"/>
        </w:rPr>
        <w:t xml:space="preserve"> days</w:t>
      </w:r>
      <w:r w:rsidRPr="000E6670">
        <w:rPr>
          <w:rFonts w:cstheme="minorHAnsi"/>
          <w:bCs/>
          <w:szCs w:val="24"/>
        </w:rPr>
        <w:t xml:space="preserve">. Once </w:t>
      </w:r>
      <w:r w:rsidR="009940E7" w:rsidRPr="000E6670">
        <w:rPr>
          <w:rFonts w:cstheme="minorHAnsi"/>
          <w:bCs/>
          <w:szCs w:val="24"/>
        </w:rPr>
        <w:t>a recovered individual</w:t>
      </w:r>
      <w:r w:rsidRPr="000E6670">
        <w:rPr>
          <w:rFonts w:cstheme="minorHAnsi"/>
          <w:bCs/>
          <w:szCs w:val="24"/>
        </w:rPr>
        <w:t xml:space="preserve"> loses immunity, they return to the susceptible compartment. Units of </w:t>
      </w:r>
      <m:oMath>
        <m:r>
          <w:rPr>
            <w:rFonts w:ascii="Cambria Math" w:hAnsi="Cambria Math" w:cstheme="minorHAnsi"/>
            <w:szCs w:val="24"/>
          </w:rPr>
          <m:t>ρ</m:t>
        </m:r>
      </m:oMath>
      <w:r w:rsidRPr="000E6670">
        <w:rPr>
          <w:rFonts w:cstheme="minorHAnsi"/>
          <w:bCs/>
          <w:szCs w:val="24"/>
        </w:rPr>
        <w:t xml:space="preserve"> are </w:t>
      </w:r>
      <m:oMath>
        <m:r>
          <w:rPr>
            <w:rFonts w:ascii="Cambria Math" w:hAnsi="Cambria Math" w:cstheme="minorHAnsi"/>
            <w:szCs w:val="24"/>
          </w:rPr>
          <m:t>da</m:t>
        </m:r>
        <m:sSup>
          <m:sSupPr>
            <m:ctrlPr>
              <w:rPr>
                <w:rFonts w:ascii="Cambria Math" w:hAnsi="Cambria Math" w:cstheme="minorHAnsi"/>
                <w:bCs/>
                <w:i/>
                <w:szCs w:val="24"/>
              </w:rPr>
            </m:ctrlPr>
          </m:sSupPr>
          <m:e>
            <m:r>
              <w:rPr>
                <w:rFonts w:ascii="Cambria Math" w:hAnsi="Cambria Math" w:cstheme="minorHAnsi"/>
                <w:szCs w:val="24"/>
              </w:rPr>
              <m:t>y</m:t>
            </m:r>
          </m:e>
          <m:sup>
            <m:r>
              <w:rPr>
                <w:rFonts w:ascii="Cambria Math" w:hAnsi="Cambria Math" w:cstheme="minorHAnsi"/>
                <w:szCs w:val="24"/>
              </w:rPr>
              <m:t>-1</m:t>
            </m:r>
          </m:sup>
        </m:sSup>
      </m:oMath>
      <w:r w:rsidRPr="000E6670">
        <w:rPr>
          <w:rFonts w:cstheme="minorHAnsi"/>
          <w:bCs/>
          <w:szCs w:val="24"/>
        </w:rPr>
        <w:t>.</w:t>
      </w:r>
    </w:p>
    <w:p w14:paraId="45ECB581" w14:textId="77777777" w:rsidR="0011042A" w:rsidRPr="000E6670" w:rsidRDefault="0011042A" w:rsidP="00A06711">
      <w:pPr>
        <w:pStyle w:val="ListBullet"/>
        <w:numPr>
          <w:ilvl w:val="0"/>
          <w:numId w:val="0"/>
        </w:numPr>
        <w:spacing w:line="276" w:lineRule="auto"/>
        <w:rPr>
          <w:rFonts w:cstheme="minorHAnsi"/>
          <w:bCs/>
          <w:szCs w:val="24"/>
        </w:rPr>
      </w:pPr>
    </w:p>
    <w:p w14:paraId="6CE530E1" w14:textId="41FC3EDB" w:rsidR="00BC5CD9" w:rsidRPr="000E6670" w:rsidRDefault="00BC5CD9" w:rsidP="00A06711">
      <w:pPr>
        <w:pStyle w:val="ListBullet"/>
        <w:numPr>
          <w:ilvl w:val="0"/>
          <w:numId w:val="0"/>
        </w:numPr>
        <w:spacing w:line="276" w:lineRule="auto"/>
        <w:rPr>
          <w:rFonts w:cstheme="minorHAnsi"/>
          <w:bCs/>
          <w:szCs w:val="24"/>
        </w:rPr>
      </w:pPr>
      <w:r w:rsidRPr="000E6670">
        <w:rPr>
          <w:rFonts w:cstheme="minorHAnsi"/>
          <w:bCs/>
          <w:szCs w:val="24"/>
        </w:rPr>
        <w:lastRenderedPageBreak/>
        <w:t>The bacteria count in the environment is influenced in two ways, via faecal shedding (excretion) by infected individuals</w:t>
      </w:r>
      <w:r w:rsidR="005128C0" w:rsidRPr="000E6670">
        <w:rPr>
          <w:rFonts w:cstheme="minorHAnsi"/>
          <w:bCs/>
          <w:szCs w:val="24"/>
        </w:rPr>
        <w:t xml:space="preserve"> </w:t>
      </w:r>
      <w:r w:rsidRPr="000E6670">
        <w:rPr>
          <w:rFonts w:cstheme="minorHAnsi"/>
          <w:bCs/>
          <w:szCs w:val="24"/>
        </w:rPr>
        <w:t xml:space="preserve">and by natural bacterial processes. </w:t>
      </w:r>
    </w:p>
    <w:p w14:paraId="648537F3" w14:textId="77777777" w:rsidR="005128C0" w:rsidRPr="000E6670" w:rsidRDefault="005128C0" w:rsidP="00A06711">
      <w:pPr>
        <w:pStyle w:val="ListBullet"/>
        <w:numPr>
          <w:ilvl w:val="0"/>
          <w:numId w:val="0"/>
        </w:numPr>
        <w:spacing w:line="276" w:lineRule="auto"/>
        <w:rPr>
          <w:rFonts w:cstheme="minorHAnsi"/>
          <w:bCs/>
          <w:szCs w:val="24"/>
        </w:rPr>
      </w:pPr>
    </w:p>
    <w:p w14:paraId="33C6FF47" w14:textId="741524C5" w:rsidR="005128C0" w:rsidRPr="000E6670" w:rsidRDefault="005128C0" w:rsidP="00A06711">
      <w:pPr>
        <w:pStyle w:val="ListBullet"/>
        <w:numPr>
          <w:ilvl w:val="0"/>
          <w:numId w:val="0"/>
        </w:numPr>
        <w:spacing w:line="276" w:lineRule="auto"/>
        <w:rPr>
          <w:rFonts w:cstheme="minorHAnsi"/>
          <w:bCs/>
          <w:szCs w:val="24"/>
        </w:rPr>
      </w:pPr>
      <m:oMathPara>
        <m:oMathParaPr>
          <m:jc m:val="left"/>
        </m:oMathParaPr>
        <m:oMath>
          <m:r>
            <m:rPr>
              <m:sty m:val="bi"/>
            </m:rPr>
            <w:rPr>
              <w:rFonts w:ascii="Cambria Math" w:hAnsi="Cambria Math" w:cstheme="minorHAnsi"/>
              <w:szCs w:val="24"/>
            </w:rPr>
            <m:t>Rate of bacteria excretion</m:t>
          </m:r>
          <m:r>
            <w:rPr>
              <w:rFonts w:ascii="Cambria Math" w:hAnsi="Cambria Math" w:cstheme="minorHAnsi"/>
              <w:szCs w:val="24"/>
            </w:rPr>
            <m:t>=ϵI(t)</m:t>
          </m:r>
        </m:oMath>
      </m:oMathPara>
    </w:p>
    <w:p w14:paraId="20135C17" w14:textId="77777777" w:rsidR="005128C0" w:rsidRPr="000E6670" w:rsidRDefault="005128C0" w:rsidP="00A06711">
      <w:pPr>
        <w:pStyle w:val="ListBullet"/>
        <w:numPr>
          <w:ilvl w:val="0"/>
          <w:numId w:val="0"/>
        </w:numPr>
        <w:spacing w:line="276" w:lineRule="auto"/>
        <w:rPr>
          <w:rFonts w:cstheme="minorHAnsi"/>
          <w:bCs/>
          <w:szCs w:val="24"/>
        </w:rPr>
      </w:pPr>
    </w:p>
    <w:p w14:paraId="5BA5DDB6" w14:textId="65C05F42" w:rsidR="00BC5CD9" w:rsidRPr="000E6670" w:rsidRDefault="00BC5CD9" w:rsidP="00A06711">
      <w:pPr>
        <w:pStyle w:val="ListBullet"/>
        <w:numPr>
          <w:ilvl w:val="0"/>
          <w:numId w:val="0"/>
        </w:numPr>
        <w:spacing w:line="276" w:lineRule="auto"/>
        <w:rPr>
          <w:rFonts w:cstheme="minorHAnsi"/>
          <w:bCs/>
          <w:szCs w:val="24"/>
        </w:rPr>
      </w:pPr>
      <w:r w:rsidRPr="000E6670">
        <w:rPr>
          <w:rFonts w:cstheme="minorHAnsi"/>
          <w:bCs/>
          <w:szCs w:val="24"/>
        </w:rPr>
        <w:t xml:space="preserve">Where </w:t>
      </w:r>
      <m:oMath>
        <m:r>
          <w:rPr>
            <w:rFonts w:ascii="Cambria Math" w:hAnsi="Cambria Math" w:cstheme="minorHAnsi"/>
            <w:szCs w:val="24"/>
          </w:rPr>
          <m:t>ϵ</m:t>
        </m:r>
      </m:oMath>
      <w:r w:rsidRPr="000E6670">
        <w:rPr>
          <w:rFonts w:cstheme="minorHAnsi"/>
          <w:bCs/>
          <w:szCs w:val="24"/>
        </w:rPr>
        <w:t xml:space="preserve"> describes the average number of bacteria shed into the environment by a single person per day and has units </w:t>
      </w:r>
      <m:oMath>
        <m:r>
          <w:rPr>
            <w:rFonts w:ascii="Cambria Math" w:hAnsi="Cambria Math" w:cstheme="minorHAnsi"/>
            <w:szCs w:val="24"/>
          </w:rPr>
          <m:t>person</m:t>
        </m:r>
        <m:sSup>
          <m:sSupPr>
            <m:ctrlPr>
              <w:rPr>
                <w:rFonts w:ascii="Cambria Math" w:hAnsi="Cambria Math" w:cstheme="minorHAnsi"/>
                <w:bCs/>
                <w:i/>
                <w:szCs w:val="24"/>
              </w:rPr>
            </m:ctrlPr>
          </m:sSupPr>
          <m:e>
            <m:r>
              <w:rPr>
                <w:rFonts w:ascii="Cambria Math" w:hAnsi="Cambria Math" w:cstheme="minorHAnsi"/>
                <w:szCs w:val="24"/>
              </w:rPr>
              <m:t>s</m:t>
            </m:r>
          </m:e>
          <m:sup>
            <m:r>
              <w:rPr>
                <w:rFonts w:ascii="Cambria Math" w:hAnsi="Cambria Math" w:cstheme="minorHAnsi"/>
                <w:szCs w:val="24"/>
              </w:rPr>
              <m:t>-1</m:t>
            </m:r>
          </m:sup>
        </m:sSup>
        <m:r>
          <w:rPr>
            <w:rFonts w:ascii="Cambria Math" w:hAnsi="Cambria Math" w:cstheme="minorHAnsi"/>
            <w:szCs w:val="24"/>
          </w:rPr>
          <m:t>da</m:t>
        </m:r>
        <m:sSup>
          <m:sSupPr>
            <m:ctrlPr>
              <w:rPr>
                <w:rFonts w:ascii="Cambria Math" w:hAnsi="Cambria Math" w:cstheme="minorHAnsi"/>
                <w:bCs/>
                <w:i/>
                <w:szCs w:val="24"/>
              </w:rPr>
            </m:ctrlPr>
          </m:sSupPr>
          <m:e>
            <m:r>
              <w:rPr>
                <w:rFonts w:ascii="Cambria Math" w:hAnsi="Cambria Math" w:cstheme="minorHAnsi"/>
                <w:szCs w:val="24"/>
              </w:rPr>
              <m:t>y</m:t>
            </m:r>
          </m:e>
          <m:sup>
            <m:r>
              <w:rPr>
                <w:rFonts w:ascii="Cambria Math" w:hAnsi="Cambria Math" w:cstheme="minorHAnsi"/>
                <w:szCs w:val="24"/>
              </w:rPr>
              <m:t>-1</m:t>
            </m:r>
          </m:sup>
        </m:sSup>
      </m:oMath>
      <w:r w:rsidRPr="000E6670">
        <w:rPr>
          <w:rFonts w:cstheme="minorHAnsi"/>
          <w:bCs/>
          <w:szCs w:val="24"/>
        </w:rPr>
        <w:t>.</w:t>
      </w:r>
    </w:p>
    <w:p w14:paraId="2178E68C" w14:textId="2EC21D7D" w:rsidR="005E7696" w:rsidRPr="000E6670" w:rsidRDefault="005E7696" w:rsidP="00A06711">
      <w:pPr>
        <w:pStyle w:val="ListBullet"/>
        <w:numPr>
          <w:ilvl w:val="0"/>
          <w:numId w:val="0"/>
        </w:numPr>
        <w:spacing w:line="276" w:lineRule="auto"/>
        <w:rPr>
          <w:rFonts w:cstheme="minorHAnsi"/>
          <w:bCs/>
          <w:szCs w:val="24"/>
        </w:rPr>
      </w:pPr>
      <m:oMathPara>
        <m:oMathParaPr>
          <m:jc m:val="left"/>
        </m:oMathParaPr>
        <m:oMath>
          <m:r>
            <m:rPr>
              <m:sty m:val="bi"/>
            </m:rPr>
            <w:rPr>
              <w:rFonts w:ascii="Cambria Math" w:hAnsi="Cambria Math" w:cstheme="minorHAnsi"/>
              <w:szCs w:val="24"/>
            </w:rPr>
            <m:t>Natural Bacterial Processes</m:t>
          </m:r>
          <m:r>
            <w:rPr>
              <w:rFonts w:ascii="Cambria Math" w:hAnsi="Cambria Math" w:cstheme="minorHAnsi"/>
              <w:szCs w:val="24"/>
            </w:rPr>
            <m:t>= rB</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m:t>
          </m:r>
          <m:d>
            <m:dPr>
              <m:ctrlPr>
                <w:rPr>
                  <w:rFonts w:ascii="Cambria Math" w:hAnsi="Cambria Math" w:cstheme="minorHAnsi"/>
                  <w:bCs/>
                  <w:i/>
                  <w:szCs w:val="24"/>
                </w:rPr>
              </m:ctrlPr>
            </m:dPr>
            <m:e>
              <m:r>
                <w:rPr>
                  <w:rFonts w:ascii="Cambria Math" w:hAnsi="Cambria Math" w:cstheme="minorHAnsi"/>
                  <w:szCs w:val="24"/>
                </w:rPr>
                <m:t>1-</m:t>
              </m:r>
              <m:f>
                <m:fPr>
                  <m:ctrlPr>
                    <w:rPr>
                      <w:rFonts w:ascii="Cambria Math" w:hAnsi="Cambria Math" w:cstheme="minorHAnsi"/>
                      <w:bCs/>
                      <w:i/>
                      <w:szCs w:val="24"/>
                    </w:rPr>
                  </m:ctrlPr>
                </m:fPr>
                <m:num>
                  <m:r>
                    <w:rPr>
                      <w:rFonts w:ascii="Cambria Math" w:hAnsi="Cambria Math" w:cstheme="minorHAnsi"/>
                      <w:szCs w:val="24"/>
                    </w:rPr>
                    <m:t>B(t)</m:t>
                  </m:r>
                </m:num>
                <m:den>
                  <m:r>
                    <w:rPr>
                      <w:rFonts w:ascii="Cambria Math" w:hAnsi="Cambria Math" w:cstheme="minorHAnsi"/>
                      <w:szCs w:val="24"/>
                    </w:rPr>
                    <m:t>C</m:t>
                  </m:r>
                </m:den>
              </m:f>
            </m:e>
          </m:d>
        </m:oMath>
      </m:oMathPara>
    </w:p>
    <w:p w14:paraId="0537873B" w14:textId="1B08178B" w:rsidR="00BC5CD9" w:rsidRPr="000E6670" w:rsidRDefault="00BC5CD9" w:rsidP="00A06711">
      <w:pPr>
        <w:pStyle w:val="ListBullet"/>
        <w:numPr>
          <w:ilvl w:val="0"/>
          <w:numId w:val="0"/>
        </w:numPr>
        <w:spacing w:line="276" w:lineRule="auto"/>
        <w:rPr>
          <w:rFonts w:cstheme="minorHAnsi"/>
          <w:bCs/>
          <w:szCs w:val="24"/>
        </w:rPr>
      </w:pPr>
      <w:r w:rsidRPr="000E6670">
        <w:rPr>
          <w:rFonts w:cstheme="minorHAnsi"/>
          <w:bCs/>
          <w:szCs w:val="24"/>
        </w:rPr>
        <w:t xml:space="preserve">The ‘natural’ dynamics of pathogenic </w:t>
      </w:r>
      <w:r w:rsidRPr="000E6670">
        <w:rPr>
          <w:rFonts w:cstheme="minorHAnsi"/>
          <w:bCs/>
          <w:i/>
          <w:iCs/>
          <w:szCs w:val="24"/>
        </w:rPr>
        <w:t xml:space="preserve">V. cholerae </w:t>
      </w:r>
      <w:r w:rsidRPr="000E6670">
        <w:rPr>
          <w:rFonts w:cstheme="minorHAnsi"/>
          <w:bCs/>
          <w:szCs w:val="24"/>
        </w:rPr>
        <w:t>are described by a logistic differential equation, commonly used to describe bacterial populations</w:t>
      </w:r>
      <w:r w:rsidR="002871B0" w:rsidRPr="000E6670">
        <w:rPr>
          <w:rFonts w:cstheme="minorHAnsi"/>
          <w:bCs/>
          <w:color w:val="000000"/>
          <w:szCs w:val="24"/>
        </w:rPr>
        <w:t xml:space="preserve"> </w:t>
      </w:r>
      <w:sdt>
        <w:sdtPr>
          <w:rPr>
            <w:rFonts w:cstheme="minorHAnsi"/>
            <w:bCs/>
            <w:color w:val="000000"/>
            <w:szCs w:val="24"/>
          </w:rPr>
          <w:tag w:val="MENDELEY_CITATION_v3_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"/>
          <w:id w:val="520832971"/>
          <w:placeholder>
            <w:docPart w:val="DefaultPlaceholder_-1854013440"/>
          </w:placeholder>
        </w:sdtPr>
        <w:sdtContent>
          <w:r w:rsidR="0061057B" w:rsidRPr="000E6670">
            <w:rPr>
              <w:rFonts w:cstheme="minorHAnsi"/>
              <w:bCs/>
              <w:color w:val="000000"/>
              <w:szCs w:val="24"/>
            </w:rPr>
            <w:t>[1]</w:t>
          </w:r>
        </w:sdtContent>
      </w:sdt>
      <w:r w:rsidRPr="000E6670">
        <w:rPr>
          <w:rFonts w:cstheme="minorHAnsi"/>
          <w:bCs/>
          <w:szCs w:val="24"/>
        </w:rPr>
        <w:t xml:space="preserve">, and has been previously utilised in a theoretical model of waterborne infections </w:t>
      </w:r>
      <w:sdt>
        <w:sdtPr>
          <w:rPr>
            <w:rFonts w:cstheme="minorHAnsi"/>
            <w:bCs/>
            <w:color w:val="000000"/>
            <w:szCs w:val="24"/>
          </w:rPr>
          <w:tag w:val="MENDELEY_CITATION_v3_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"/>
          <w:id w:val="-972752002"/>
          <w:placeholder>
            <w:docPart w:val="DefaultPlaceholder_-1854013440"/>
          </w:placeholder>
        </w:sdtPr>
        <w:sdtContent>
          <w:r w:rsidR="0061057B" w:rsidRPr="000E6670">
            <w:rPr>
              <w:rFonts w:eastAsia="Times New Roman" w:cstheme="minorHAnsi"/>
              <w:color w:val="000000"/>
            </w:rPr>
            <w:t>[2]</w:t>
          </w:r>
        </w:sdtContent>
      </w:sdt>
      <w:r w:rsidR="00CD64F4" w:rsidRPr="000E6670">
        <w:rPr>
          <w:rFonts w:cstheme="minorHAnsi"/>
          <w:bCs/>
          <w:color w:val="000000"/>
          <w:szCs w:val="24"/>
        </w:rPr>
        <w:t>.</w:t>
      </w:r>
      <w:r w:rsidRPr="000E6670">
        <w:rPr>
          <w:rFonts w:cstheme="minorHAnsi"/>
          <w:bCs/>
          <w:szCs w:val="24"/>
        </w:rPr>
        <w:t xml:space="preserve"> The intrinsic rate of change of bacterial population is defined by growth rate, </w:t>
      </w:r>
      <m:oMath>
        <m:r>
          <w:rPr>
            <w:rFonts w:ascii="Cambria Math" w:hAnsi="Cambria Math" w:cstheme="minorHAnsi"/>
            <w:szCs w:val="24"/>
          </w:rPr>
          <m:t>r</m:t>
        </m:r>
      </m:oMath>
      <w:r w:rsidRPr="000E6670">
        <w:rPr>
          <w:rFonts w:cstheme="minorHAnsi"/>
          <w:bCs/>
          <w:szCs w:val="24"/>
        </w:rPr>
        <w:t xml:space="preserve"> (</w:t>
      </w:r>
      <w:r w:rsidRPr="000E6670">
        <w:rPr>
          <w:rFonts w:cstheme="minorHAnsi"/>
          <w:bCs/>
          <w:i/>
          <w:iCs/>
          <w:szCs w:val="24"/>
        </w:rPr>
        <w:t>unitless</w:t>
      </w:r>
      <w:r w:rsidRPr="000E6670">
        <w:rPr>
          <w:rFonts w:cstheme="minorHAnsi"/>
          <w:bCs/>
          <w:szCs w:val="24"/>
        </w:rPr>
        <w:t xml:space="preserve">) and carrying capacity </w:t>
      </w:r>
      <m:oMath>
        <m:r>
          <w:rPr>
            <w:rFonts w:ascii="Cambria Math" w:hAnsi="Cambria Math" w:cstheme="minorHAnsi"/>
            <w:szCs w:val="24"/>
          </w:rPr>
          <m:t>C</m:t>
        </m:r>
      </m:oMath>
      <w:r w:rsidRPr="000E6670">
        <w:rPr>
          <w:rFonts w:cstheme="minorHAnsi"/>
          <w:szCs w:val="24"/>
        </w:rPr>
        <w:t xml:space="preserve"> (</w:t>
      </w:r>
      <w:r w:rsidRPr="000E6670">
        <w:rPr>
          <w:rFonts w:cstheme="minorHAnsi"/>
          <w:i/>
          <w:iCs/>
          <w:szCs w:val="24"/>
        </w:rPr>
        <w:t>bacteria</w:t>
      </w:r>
      <w:r w:rsidRPr="000E6670">
        <w:rPr>
          <w:rFonts w:cstheme="minorHAnsi"/>
          <w:szCs w:val="24"/>
        </w:rPr>
        <w:t>)</w:t>
      </w:r>
      <w:r w:rsidRPr="000E6670">
        <w:rPr>
          <w:rFonts w:cstheme="minorHAnsi"/>
          <w:bCs/>
          <w:szCs w:val="24"/>
        </w:rPr>
        <w:t xml:space="preserve">. In a bacteria-free environment, bacteria will increase exponentially, and slow as </w:t>
      </w:r>
      <m:oMath>
        <m:r>
          <w:rPr>
            <w:rFonts w:ascii="Cambria Math" w:hAnsi="Cambria Math" w:cstheme="minorHAnsi"/>
            <w:szCs w:val="24"/>
          </w:rPr>
          <m:t>B</m:t>
        </m:r>
        <m:d>
          <m:dPr>
            <m:ctrlPr>
              <w:rPr>
                <w:rFonts w:ascii="Cambria Math" w:hAnsi="Cambria Math" w:cstheme="minorHAnsi"/>
                <w:bCs/>
                <w:i/>
                <w:szCs w:val="24"/>
              </w:rPr>
            </m:ctrlPr>
          </m:dPr>
          <m:e>
            <m:r>
              <w:rPr>
                <w:rFonts w:ascii="Cambria Math" w:hAnsi="Cambria Math" w:cstheme="minorHAnsi"/>
                <w:szCs w:val="24"/>
              </w:rPr>
              <m:t>t</m:t>
            </m:r>
          </m:e>
        </m:d>
      </m:oMath>
      <w:r w:rsidRPr="000E6670">
        <w:rPr>
          <w:rFonts w:cstheme="minorHAnsi"/>
          <w:bCs/>
          <w:szCs w:val="24"/>
        </w:rPr>
        <w:t xml:space="preserve"> approaches </w:t>
      </w:r>
      <m:oMath>
        <m:r>
          <w:rPr>
            <w:rFonts w:ascii="Cambria Math" w:hAnsi="Cambria Math" w:cstheme="minorHAnsi"/>
            <w:szCs w:val="24"/>
          </w:rPr>
          <m:t>C</m:t>
        </m:r>
      </m:oMath>
      <w:r w:rsidRPr="000E6670">
        <w:rPr>
          <w:rFonts w:cstheme="minorHAnsi"/>
          <w:bCs/>
          <w:szCs w:val="24"/>
        </w:rPr>
        <w:t xml:space="preserve">. When bacterial count exceeds </w:t>
      </w:r>
      <m:oMath>
        <m:r>
          <w:rPr>
            <w:rFonts w:ascii="Cambria Math" w:hAnsi="Cambria Math" w:cstheme="minorHAnsi"/>
            <w:szCs w:val="24"/>
          </w:rPr>
          <m:t>C</m:t>
        </m:r>
      </m:oMath>
      <w:r w:rsidRPr="000E6670">
        <w:rPr>
          <w:rFonts w:cstheme="minorHAnsi"/>
          <w:bCs/>
          <w:szCs w:val="24"/>
        </w:rPr>
        <w:t xml:space="preserve"> (due to excreted bacteria), the term become</w:t>
      </w:r>
      <w:r w:rsidR="0050461E" w:rsidRPr="000E6670">
        <w:rPr>
          <w:rFonts w:cstheme="minorHAnsi"/>
          <w:bCs/>
          <w:szCs w:val="24"/>
        </w:rPr>
        <w:t>s</w:t>
      </w:r>
      <w:r w:rsidRPr="000E6670">
        <w:rPr>
          <w:rFonts w:cstheme="minorHAnsi"/>
          <w:bCs/>
          <w:szCs w:val="24"/>
        </w:rPr>
        <w:t xml:space="preserve"> negative and tend</w:t>
      </w:r>
      <w:r w:rsidR="0055540C" w:rsidRPr="000E6670">
        <w:rPr>
          <w:rFonts w:cstheme="minorHAnsi"/>
          <w:bCs/>
          <w:szCs w:val="24"/>
        </w:rPr>
        <w:t>s</w:t>
      </w:r>
      <w:r w:rsidRPr="000E6670">
        <w:rPr>
          <w:rFonts w:cstheme="minorHAnsi"/>
          <w:bCs/>
          <w:szCs w:val="24"/>
        </w:rPr>
        <w:t xml:space="preserve"> towards </w:t>
      </w:r>
      <m:oMath>
        <m:r>
          <w:rPr>
            <w:rFonts w:ascii="Cambria Math" w:hAnsi="Cambria Math" w:cstheme="minorHAnsi"/>
            <w:szCs w:val="24"/>
          </w:rPr>
          <m:t>C</m:t>
        </m:r>
      </m:oMath>
      <w:r w:rsidRPr="000E6670">
        <w:rPr>
          <w:rFonts w:cstheme="minorHAnsi"/>
          <w:bCs/>
          <w:szCs w:val="24"/>
        </w:rPr>
        <w:t xml:space="preserve">. </w:t>
      </w:r>
    </w:p>
    <w:p w14:paraId="34BF72CB" w14:textId="77777777" w:rsidR="00BC5CD9" w:rsidRPr="000E6670" w:rsidRDefault="00BC5CD9" w:rsidP="00A06711">
      <w:pPr>
        <w:pStyle w:val="ListBullet"/>
        <w:numPr>
          <w:ilvl w:val="0"/>
          <w:numId w:val="0"/>
        </w:numPr>
        <w:spacing w:line="276" w:lineRule="auto"/>
        <w:rPr>
          <w:rFonts w:cstheme="minorHAnsi"/>
          <w:bCs/>
          <w:szCs w:val="24"/>
        </w:rPr>
      </w:pPr>
    </w:p>
    <w:p w14:paraId="2FA3A219" w14:textId="77777777" w:rsidR="00BC5CD9" w:rsidRPr="000E6670" w:rsidRDefault="00BC5CD9" w:rsidP="00A06711">
      <w:pPr>
        <w:pStyle w:val="ListBullet"/>
        <w:numPr>
          <w:ilvl w:val="0"/>
          <w:numId w:val="0"/>
        </w:numPr>
        <w:spacing w:line="276" w:lineRule="auto"/>
        <w:rPr>
          <w:rFonts w:cstheme="minorHAnsi"/>
          <w:bCs/>
          <w:szCs w:val="24"/>
          <w:u w:val="single"/>
        </w:rPr>
      </w:pPr>
      <w:bookmarkStart w:id="0" w:name="_Hlk141104340"/>
      <w:r w:rsidRPr="000E6670">
        <w:rPr>
          <w:rFonts w:cstheme="minorHAnsi"/>
          <w:bCs/>
          <w:szCs w:val="24"/>
          <w:u w:val="single"/>
        </w:rPr>
        <w:t>Positivity and Boundedness of Solutions</w:t>
      </w:r>
    </w:p>
    <w:p w14:paraId="338E7672" w14:textId="77777777" w:rsidR="00BC5CD9" w:rsidRPr="000E6670" w:rsidRDefault="00BC5CD9" w:rsidP="00A06711">
      <w:pPr>
        <w:spacing w:line="276" w:lineRule="auto"/>
        <w:rPr>
          <w:rFonts w:cstheme="minorHAnsi"/>
          <w:i/>
          <w:iCs/>
          <w:szCs w:val="24"/>
        </w:rPr>
      </w:pPr>
      <w:r w:rsidRPr="000E6670">
        <w:rPr>
          <w:rFonts w:cstheme="minorHAnsi"/>
          <w:b/>
          <w:bCs/>
          <w:szCs w:val="24"/>
        </w:rPr>
        <w:t xml:space="preserve">Lemma 1. </w:t>
      </w:r>
      <w:r w:rsidRPr="000E6670">
        <w:rPr>
          <w:rFonts w:cstheme="minorHAnsi"/>
          <w:i/>
          <w:iCs/>
          <w:szCs w:val="24"/>
        </w:rPr>
        <w:t xml:space="preserve">Given nonnegative initial conditions, the solutions (S(t), I(t), R(t), B(t)) of </w:t>
      </w:r>
      <w:r w:rsidRPr="000E6670">
        <w:rPr>
          <w:rFonts w:cstheme="minorHAnsi"/>
          <w:b/>
          <w:bCs/>
          <w:szCs w:val="24"/>
        </w:rPr>
        <w:fldChar w:fldCharType="begin"/>
      </w:r>
      <w:r w:rsidRPr="000E6670">
        <w:rPr>
          <w:rFonts w:cstheme="minorHAnsi"/>
          <w:szCs w:val="24"/>
        </w:rPr>
        <w:instrText xml:space="preserve"> REF _Ref141103030 \h </w:instrText>
      </w:r>
      <w:r w:rsidRPr="000E6670">
        <w:rPr>
          <w:rFonts w:cstheme="minorHAnsi"/>
          <w:b/>
          <w:bCs/>
          <w:szCs w:val="24"/>
        </w:rPr>
        <w:instrText xml:space="preserve"> \* MERGEFORMAT </w:instrText>
      </w:r>
      <w:r w:rsidRPr="000E6670">
        <w:rPr>
          <w:rFonts w:cstheme="minorHAnsi"/>
          <w:b/>
          <w:bCs/>
          <w:szCs w:val="24"/>
        </w:rPr>
      </w:r>
      <w:r w:rsidRPr="000E6670">
        <w:rPr>
          <w:rFonts w:cstheme="minorHAnsi"/>
          <w:b/>
          <w:bCs/>
          <w:szCs w:val="24"/>
        </w:rPr>
        <w:fldChar w:fldCharType="separate"/>
      </w:r>
      <w:r w:rsidRPr="000E6670">
        <w:rPr>
          <w:rFonts w:cstheme="minorHAnsi"/>
          <w:szCs w:val="24"/>
        </w:rPr>
        <w:t>(6.2</w:t>
      </w:r>
      <w:r w:rsidRPr="000E6670">
        <w:rPr>
          <w:rFonts w:cstheme="minorHAnsi"/>
          <w:b/>
          <w:bCs/>
          <w:szCs w:val="24"/>
        </w:rPr>
        <w:fldChar w:fldCharType="end"/>
      </w:r>
      <w:r w:rsidRPr="000E6670">
        <w:rPr>
          <w:rFonts w:cstheme="minorHAnsi"/>
          <w:b/>
          <w:bCs/>
          <w:szCs w:val="24"/>
        </w:rPr>
        <w:t xml:space="preserve"> </w:t>
      </w:r>
      <w:r w:rsidRPr="000E6670">
        <w:rPr>
          <w:rFonts w:cstheme="minorHAnsi"/>
          <w:i/>
          <w:iCs/>
          <w:szCs w:val="24"/>
        </w:rPr>
        <w:t xml:space="preserve">are nonnegative for all </w:t>
      </w:r>
      <m:oMath>
        <m:r>
          <w:rPr>
            <w:rFonts w:ascii="Cambria Math" w:hAnsi="Cambria Math" w:cstheme="minorHAnsi"/>
            <w:szCs w:val="24"/>
          </w:rPr>
          <m:t>t≥0</m:t>
        </m:r>
      </m:oMath>
      <w:r w:rsidRPr="000E6670">
        <w:rPr>
          <w:rFonts w:cstheme="minorHAnsi"/>
          <w:i/>
          <w:iCs/>
          <w:szCs w:val="24"/>
        </w:rPr>
        <w:t>.</w:t>
      </w:r>
    </w:p>
    <w:p w14:paraId="7B62B353" w14:textId="77777777" w:rsidR="00BC5CD9" w:rsidRPr="000E6670" w:rsidRDefault="00BC5CD9" w:rsidP="00A06711">
      <w:pPr>
        <w:spacing w:line="276" w:lineRule="auto"/>
        <w:rPr>
          <w:rFonts w:cstheme="minorHAnsi"/>
          <w:b/>
          <w:bCs/>
          <w:szCs w:val="24"/>
        </w:rPr>
      </w:pPr>
      <w:r w:rsidRPr="000E6670">
        <w:rPr>
          <w:rFonts w:cstheme="minorHAnsi"/>
          <w:b/>
          <w:bCs/>
          <w:szCs w:val="24"/>
        </w:rPr>
        <w:t>Proof</w:t>
      </w:r>
    </w:p>
    <w:p w14:paraId="14867509" w14:textId="77777777" w:rsidR="00BC5CD9" w:rsidRPr="000E6670" w:rsidRDefault="00BC5CD9" w:rsidP="00A06711">
      <w:pPr>
        <w:spacing w:line="276" w:lineRule="auto"/>
        <w:rPr>
          <w:rFonts w:cstheme="minorHAnsi"/>
          <w:szCs w:val="24"/>
        </w:rPr>
      </w:pPr>
      <w:r w:rsidRPr="000E6670">
        <w:rPr>
          <w:rFonts w:cstheme="minorHAnsi"/>
          <w:szCs w:val="24"/>
        </w:rPr>
        <w:t xml:space="preserve">It can be said that variable </w:t>
      </w:r>
      <m:oMath>
        <m:r>
          <w:rPr>
            <w:rFonts w:ascii="Cambria Math" w:hAnsi="Cambria Math" w:cstheme="minorHAnsi"/>
            <w:szCs w:val="24"/>
          </w:rPr>
          <m:t>ν</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≥0</m:t>
        </m:r>
      </m:oMath>
      <w:r w:rsidRPr="000E6670">
        <w:rPr>
          <w:rFonts w:cstheme="minorHAnsi"/>
          <w:szCs w:val="24"/>
        </w:rPr>
        <w:t xml:space="preserve"> for all </w:t>
      </w:r>
      <m:oMath>
        <m:r>
          <w:rPr>
            <w:rFonts w:ascii="Cambria Math" w:hAnsi="Cambria Math" w:cstheme="minorHAnsi"/>
            <w:szCs w:val="24"/>
          </w:rPr>
          <m:t>t≥0</m:t>
        </m:r>
      </m:oMath>
      <w:r w:rsidRPr="000E6670">
        <w:rPr>
          <w:rFonts w:cstheme="minorHAnsi"/>
          <w:szCs w:val="24"/>
        </w:rPr>
        <w:t xml:space="preserve"> if </w:t>
      </w:r>
      <m:oMath>
        <m:f>
          <m:fPr>
            <m:ctrlPr>
              <w:rPr>
                <w:rFonts w:ascii="Cambria Math" w:hAnsi="Cambria Math" w:cstheme="minorHAnsi"/>
                <w:i/>
                <w:szCs w:val="24"/>
              </w:rPr>
            </m:ctrlPr>
          </m:fPr>
          <m:num>
            <m:r>
              <w:rPr>
                <w:rFonts w:ascii="Cambria Math" w:hAnsi="Cambria Math" w:cstheme="minorHAnsi"/>
                <w:szCs w:val="24"/>
              </w:rPr>
              <m:t>dν</m:t>
            </m:r>
          </m:num>
          <m:den>
            <m:r>
              <w:rPr>
                <w:rFonts w:ascii="Cambria Math" w:hAnsi="Cambria Math" w:cstheme="minorHAnsi"/>
                <w:szCs w:val="24"/>
              </w:rPr>
              <m:t>dt</m:t>
            </m:r>
          </m:den>
        </m:f>
        <m:r>
          <w:rPr>
            <w:rFonts w:ascii="Cambria Math" w:hAnsi="Cambria Math" w:cstheme="minorHAnsi"/>
            <w:szCs w:val="24"/>
          </w:rPr>
          <m:t>≥ 0</m:t>
        </m:r>
      </m:oMath>
      <w:r w:rsidRPr="000E6670">
        <w:rPr>
          <w:rFonts w:cstheme="minorHAnsi"/>
          <w:szCs w:val="24"/>
        </w:rPr>
        <w:t xml:space="preserve"> as </w:t>
      </w:r>
      <m:oMath>
        <m:r>
          <w:rPr>
            <w:rFonts w:ascii="Cambria Math" w:hAnsi="Cambria Math" w:cstheme="minorHAnsi"/>
            <w:szCs w:val="24"/>
          </w:rPr>
          <m:t>ν</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→0</m:t>
        </m:r>
      </m:oMath>
      <w:r w:rsidRPr="000E6670">
        <w:rPr>
          <w:rFonts w:cstheme="minorHAnsi"/>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6"/>
        <w:gridCol w:w="656"/>
      </w:tblGrid>
      <w:tr w:rsidR="00BC5CD9" w:rsidRPr="00B40F9F" w14:paraId="07CFF218" w14:textId="77777777" w:rsidTr="003611CD">
        <w:trPr>
          <w:trHeight w:val="1221"/>
        </w:trPr>
        <w:tc>
          <w:tcPr>
            <w:tcW w:w="8056" w:type="dxa"/>
            <w:shd w:val="clear" w:color="auto" w:fill="FFFFFF" w:themeFill="background1"/>
            <w:vAlign w:val="center"/>
          </w:tcPr>
          <w:p w14:paraId="054493BE" w14:textId="77777777" w:rsidR="00BC5CD9" w:rsidRPr="00B40F9F" w:rsidRDefault="00000000" w:rsidP="00A06711">
            <w:pPr>
              <w:spacing w:line="276" w:lineRule="auto"/>
              <w:rPr>
                <w:rFonts w:ascii="Arial" w:hAnsi="Arial" w:cs="Arial"/>
                <w:bCs/>
                <w:iCs/>
                <w:szCs w:val="24"/>
              </w:rPr>
            </w:pPr>
            <m:oMathPara>
              <m:oMathParaPr>
                <m:jc m:val="left"/>
              </m:oMathParaPr>
              <m:oMath>
                <m:d>
                  <m:dPr>
                    <m:begChr m:val="{"/>
                    <m:endChr m:val=""/>
                    <m:ctrlPr>
                      <w:rPr>
                        <w:rFonts w:ascii="Cambria Math" w:hAnsi="Cambria Math" w:cs="Arial"/>
                        <w:bCs/>
                        <w:i/>
                        <w:iCs/>
                        <w:szCs w:val="24"/>
                      </w:rPr>
                    </m:ctrlPr>
                  </m:dPr>
                  <m:e>
                    <m:eqArr>
                      <m:eqArrPr>
                        <m:ctrlPr>
                          <w:rPr>
                            <w:rFonts w:ascii="Cambria Math" w:hAnsi="Cambria Math" w:cs="Arial"/>
                            <w:bCs/>
                            <w:i/>
                            <w:iCs/>
                            <w:szCs w:val="24"/>
                          </w:rPr>
                        </m:ctrlPr>
                      </m:eqArrPr>
                      <m:e>
                        <m:sSub>
                          <m:sSubPr>
                            <m:ctrlPr>
                              <w:rPr>
                                <w:rFonts w:ascii="Cambria Math" w:hAnsi="Cambria Math" w:cs="Arial"/>
                                <w:i/>
                                <w:szCs w:val="24"/>
                              </w:rPr>
                            </m:ctrlPr>
                          </m:sSubPr>
                          <m:e>
                            <m:d>
                              <m:dPr>
                                <m:begChr m:val=""/>
                                <m:endChr m:val="|"/>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dS</m:t>
                                    </m:r>
                                  </m:num>
                                  <m:den>
                                    <m:r>
                                      <w:rPr>
                                        <w:rFonts w:ascii="Cambria Math" w:hAnsi="Cambria Math" w:cs="Arial"/>
                                        <w:szCs w:val="24"/>
                                      </w:rPr>
                                      <m:t>dt</m:t>
                                    </m:r>
                                  </m:den>
                                </m:f>
                              </m:e>
                            </m:d>
                          </m:e>
                          <m:sub>
                            <m:r>
                              <w:rPr>
                                <w:rFonts w:ascii="Cambria Math" w:hAnsi="Cambria Math" w:cs="Arial"/>
                                <w:szCs w:val="24"/>
                              </w:rPr>
                              <m:t>ξ</m:t>
                            </m:r>
                            <m:d>
                              <m:dPr>
                                <m:ctrlPr>
                                  <w:rPr>
                                    <w:rFonts w:ascii="Cambria Math" w:hAnsi="Cambria Math" w:cs="Arial"/>
                                    <w:i/>
                                    <w:szCs w:val="24"/>
                                  </w:rPr>
                                </m:ctrlPr>
                              </m:dPr>
                              <m:e>
                                <m:r>
                                  <w:rPr>
                                    <w:rFonts w:ascii="Cambria Math" w:hAnsi="Cambria Math" w:cs="Arial"/>
                                    <w:szCs w:val="24"/>
                                  </w:rPr>
                                  <m:t>S</m:t>
                                </m:r>
                              </m:e>
                            </m:d>
                          </m:sub>
                        </m:sSub>
                        <m:r>
                          <w:rPr>
                            <w:rFonts w:ascii="Cambria Math" w:hAnsi="Cambria Math" w:cs="Arial"/>
                            <w:szCs w:val="24"/>
                          </w:rPr>
                          <m:t>=μ</m:t>
                        </m:r>
                        <m:d>
                          <m:dPr>
                            <m:ctrlPr>
                              <w:rPr>
                                <w:rFonts w:ascii="Cambria Math" w:hAnsi="Cambria Math" w:cs="Arial"/>
                                <w:i/>
                                <w:szCs w:val="24"/>
                              </w:rPr>
                            </m:ctrlPr>
                          </m:dPr>
                          <m:e>
                            <m:r>
                              <w:rPr>
                                <w:rFonts w:ascii="Cambria Math" w:hAnsi="Cambria Math" w:cs="Arial"/>
                                <w:szCs w:val="24"/>
                              </w:rPr>
                              <m:t>I+R</m:t>
                            </m:r>
                          </m:e>
                        </m:d>
                        <m:r>
                          <w:rPr>
                            <w:rFonts w:ascii="Cambria Math" w:hAnsi="Cambria Math" w:cs="Arial"/>
                            <w:szCs w:val="24"/>
                          </w:rPr>
                          <m:t xml:space="preserve">+ρR≥0,  </m:t>
                        </m:r>
                      </m:e>
                      <m:e>
                        <m:sSub>
                          <m:sSubPr>
                            <m:ctrlPr>
                              <w:rPr>
                                <w:rFonts w:ascii="Cambria Math" w:hAnsi="Cambria Math" w:cs="Arial"/>
                                <w:i/>
                                <w:szCs w:val="24"/>
                              </w:rPr>
                            </m:ctrlPr>
                          </m:sSubPr>
                          <m:e>
                            <m:d>
                              <m:dPr>
                                <m:begChr m:val=""/>
                                <m:endChr m:val="|"/>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dI</m:t>
                                    </m:r>
                                  </m:num>
                                  <m:den>
                                    <m:r>
                                      <w:rPr>
                                        <w:rFonts w:ascii="Cambria Math" w:hAnsi="Cambria Math" w:cs="Arial"/>
                                        <w:szCs w:val="24"/>
                                      </w:rPr>
                                      <m:t>dt</m:t>
                                    </m:r>
                                  </m:den>
                                </m:f>
                              </m:e>
                            </m:d>
                          </m:e>
                          <m:sub>
                            <m:r>
                              <w:rPr>
                                <w:rFonts w:ascii="Cambria Math" w:hAnsi="Cambria Math" w:cs="Arial"/>
                                <w:szCs w:val="24"/>
                              </w:rPr>
                              <m:t>ξ</m:t>
                            </m:r>
                            <m:d>
                              <m:dPr>
                                <m:ctrlPr>
                                  <w:rPr>
                                    <w:rFonts w:ascii="Cambria Math" w:hAnsi="Cambria Math" w:cs="Arial"/>
                                    <w:i/>
                                    <w:szCs w:val="24"/>
                                  </w:rPr>
                                </m:ctrlPr>
                              </m:dPr>
                              <m:e>
                                <m:r>
                                  <w:rPr>
                                    <w:rFonts w:ascii="Cambria Math" w:hAnsi="Cambria Math" w:cs="Arial"/>
                                    <w:szCs w:val="24"/>
                                  </w:rPr>
                                  <m:t>I</m:t>
                                </m:r>
                              </m:e>
                            </m:d>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β</m:t>
                            </m:r>
                          </m:e>
                          <m:sub>
                            <m:r>
                              <w:rPr>
                                <w:rFonts w:ascii="Cambria Math" w:hAnsi="Cambria Math" w:cs="Arial"/>
                                <w:szCs w:val="24"/>
                              </w:rPr>
                              <m:t>1</m:t>
                            </m:r>
                          </m:sub>
                        </m:sSub>
                        <m:r>
                          <w:rPr>
                            <w:rFonts w:ascii="Cambria Math" w:hAnsi="Cambria Math" w:cs="Arial"/>
                            <w:szCs w:val="24"/>
                          </w:rPr>
                          <m:t xml:space="preserve">BS≥0,                    </m:t>
                        </m:r>
                      </m:e>
                      <m:e>
                        <m:sSub>
                          <m:sSubPr>
                            <m:ctrlPr>
                              <w:rPr>
                                <w:rFonts w:ascii="Cambria Math" w:hAnsi="Cambria Math" w:cs="Arial"/>
                                <w:i/>
                                <w:szCs w:val="24"/>
                              </w:rPr>
                            </m:ctrlPr>
                          </m:sSubPr>
                          <m:e>
                            <m:d>
                              <m:dPr>
                                <m:begChr m:val=""/>
                                <m:endChr m:val="|"/>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dR</m:t>
                                    </m:r>
                                  </m:num>
                                  <m:den>
                                    <m:r>
                                      <w:rPr>
                                        <w:rFonts w:ascii="Cambria Math" w:hAnsi="Cambria Math" w:cs="Arial"/>
                                        <w:szCs w:val="24"/>
                                      </w:rPr>
                                      <m:t>dt</m:t>
                                    </m:r>
                                  </m:den>
                                </m:f>
                              </m:e>
                            </m:d>
                          </m:e>
                          <m:sub>
                            <m:r>
                              <w:rPr>
                                <w:rFonts w:ascii="Cambria Math" w:hAnsi="Cambria Math" w:cs="Arial"/>
                                <w:szCs w:val="24"/>
                              </w:rPr>
                              <m:t>ξ</m:t>
                            </m:r>
                            <m:d>
                              <m:dPr>
                                <m:ctrlPr>
                                  <w:rPr>
                                    <w:rFonts w:ascii="Cambria Math" w:hAnsi="Cambria Math" w:cs="Arial"/>
                                    <w:i/>
                                    <w:szCs w:val="24"/>
                                  </w:rPr>
                                </m:ctrlPr>
                              </m:dPr>
                              <m:e>
                                <m:r>
                                  <w:rPr>
                                    <w:rFonts w:ascii="Cambria Math" w:hAnsi="Cambria Math" w:cs="Arial"/>
                                    <w:szCs w:val="24"/>
                                  </w:rPr>
                                  <m:t>R</m:t>
                                </m:r>
                              </m:e>
                            </m:d>
                          </m:sub>
                        </m:sSub>
                        <m:r>
                          <w:rPr>
                            <w:rFonts w:ascii="Cambria Math" w:hAnsi="Cambria Math" w:cs="Arial"/>
                            <w:szCs w:val="24"/>
                          </w:rPr>
                          <m:t xml:space="preserve">=ηI≥0,                       </m:t>
                        </m:r>
                        <m:ctrlPr>
                          <w:rPr>
                            <w:rFonts w:ascii="Cambria Math" w:eastAsia="Cambria Math" w:hAnsi="Cambria Math" w:cs="Arial"/>
                            <w:bCs/>
                            <w:i/>
                            <w:iCs/>
                            <w:szCs w:val="24"/>
                          </w:rPr>
                        </m:ctrlPr>
                      </m:e>
                      <m:e>
                        <m:sSub>
                          <m:sSubPr>
                            <m:ctrlPr>
                              <w:rPr>
                                <w:rFonts w:ascii="Cambria Math" w:hAnsi="Cambria Math" w:cs="Arial"/>
                                <w:i/>
                                <w:szCs w:val="24"/>
                              </w:rPr>
                            </m:ctrlPr>
                          </m:sSubPr>
                          <m:e>
                            <m:d>
                              <m:dPr>
                                <m:begChr m:val=""/>
                                <m:endChr m:val="|"/>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d</m:t>
                                    </m:r>
                                    <m:acc>
                                      <m:accPr>
                                        <m:ctrlPr>
                                          <w:rPr>
                                            <w:rFonts w:ascii="Cambria Math" w:hAnsi="Cambria Math" w:cs="Arial"/>
                                            <w:i/>
                                            <w:szCs w:val="24"/>
                                          </w:rPr>
                                        </m:ctrlPr>
                                      </m:accPr>
                                      <m:e>
                                        <m:r>
                                          <w:rPr>
                                            <w:rFonts w:ascii="Cambria Math" w:hAnsi="Cambria Math" w:cs="Arial"/>
                                            <w:szCs w:val="24"/>
                                          </w:rPr>
                                          <m:t>B</m:t>
                                        </m:r>
                                      </m:e>
                                    </m:acc>
                                  </m:num>
                                  <m:den>
                                    <m:r>
                                      <w:rPr>
                                        <w:rFonts w:ascii="Cambria Math" w:hAnsi="Cambria Math" w:cs="Arial"/>
                                        <w:szCs w:val="24"/>
                                      </w:rPr>
                                      <m:t>dt</m:t>
                                    </m:r>
                                  </m:den>
                                </m:f>
                              </m:e>
                            </m:d>
                          </m:e>
                          <m:sub>
                            <m:r>
                              <w:rPr>
                                <w:rFonts w:ascii="Cambria Math" w:hAnsi="Cambria Math" w:cs="Arial"/>
                                <w:szCs w:val="24"/>
                              </w:rPr>
                              <m:t>ξ</m:t>
                            </m:r>
                            <m:d>
                              <m:dPr>
                                <m:ctrlPr>
                                  <w:rPr>
                                    <w:rFonts w:ascii="Cambria Math" w:hAnsi="Cambria Math" w:cs="Arial"/>
                                    <w:i/>
                                    <w:szCs w:val="24"/>
                                  </w:rPr>
                                </m:ctrlPr>
                              </m:dPr>
                              <m:e>
                                <m:r>
                                  <w:rPr>
                                    <w:rFonts w:ascii="Cambria Math" w:hAnsi="Cambria Math" w:cs="Arial"/>
                                    <w:szCs w:val="24"/>
                                  </w:rPr>
                                  <m:t>B</m:t>
                                </m:r>
                              </m:e>
                            </m:d>
                          </m:sub>
                        </m:sSub>
                        <m:r>
                          <w:rPr>
                            <w:rFonts w:ascii="Cambria Math" w:hAnsi="Cambria Math" w:cs="Arial"/>
                            <w:szCs w:val="24"/>
                          </w:rPr>
                          <m:t xml:space="preserve">=ϵI≥0,                        </m:t>
                        </m:r>
                        <m:ctrlPr>
                          <w:rPr>
                            <w:rFonts w:ascii="Cambria Math" w:eastAsia="Cambria Math" w:hAnsi="Cambria Math" w:cs="Arial"/>
                            <w:bCs/>
                            <w:i/>
                            <w:iCs/>
                            <w:szCs w:val="24"/>
                          </w:rPr>
                        </m:ctrlPr>
                      </m:e>
                      <m:e>
                        <m:r>
                          <w:rPr>
                            <w:rFonts w:ascii="Cambria Math" w:hAnsi="Cambria Math" w:cs="Arial"/>
                            <w:szCs w:val="24"/>
                          </w:rPr>
                          <m:t xml:space="preserve">             </m:t>
                        </m:r>
                      </m:e>
                    </m:eqArr>
                  </m:e>
                </m:d>
              </m:oMath>
            </m:oMathPara>
          </w:p>
        </w:tc>
        <w:tc>
          <w:tcPr>
            <w:tcW w:w="656" w:type="dxa"/>
            <w:shd w:val="clear" w:color="auto" w:fill="FFFFFF" w:themeFill="background1"/>
            <w:vAlign w:val="center"/>
          </w:tcPr>
          <w:p w14:paraId="32E49FB7" w14:textId="77777777" w:rsidR="00BC5CD9" w:rsidRPr="00B40F9F" w:rsidRDefault="00BC5CD9" w:rsidP="00A06711">
            <w:pPr>
              <w:pStyle w:val="Caption"/>
              <w:keepNext/>
              <w:spacing w:line="276" w:lineRule="auto"/>
              <w:rPr>
                <w:rFonts w:ascii="Arial" w:hAnsi="Arial" w:cs="Arial"/>
                <w:i w:val="0"/>
                <w:iCs w:val="0"/>
                <w:sz w:val="24"/>
                <w:szCs w:val="24"/>
              </w:rPr>
            </w:pPr>
          </w:p>
        </w:tc>
      </w:tr>
    </w:tbl>
    <w:p w14:paraId="4F87488D" w14:textId="77777777" w:rsidR="00BC5CD9" w:rsidRPr="000E6670" w:rsidRDefault="00BC5CD9" w:rsidP="00A06711">
      <w:pPr>
        <w:spacing w:line="276" w:lineRule="auto"/>
        <w:rPr>
          <w:rFonts w:cstheme="minorHAnsi"/>
          <w:szCs w:val="24"/>
        </w:rPr>
      </w:pPr>
    </w:p>
    <w:p w14:paraId="13F72E27" w14:textId="77777777" w:rsidR="00BC5CD9" w:rsidRPr="000E6670" w:rsidRDefault="00BC5CD9" w:rsidP="00A06711">
      <w:pPr>
        <w:spacing w:line="276" w:lineRule="auto"/>
        <w:rPr>
          <w:rFonts w:cstheme="minorHAnsi"/>
          <w:szCs w:val="24"/>
        </w:rPr>
      </w:pPr>
      <w:r w:rsidRPr="000E6670">
        <w:rPr>
          <w:rFonts w:cstheme="minorHAnsi"/>
          <w:szCs w:val="24"/>
        </w:rPr>
        <w:t xml:space="preserve">Where </w:t>
      </w:r>
      <m:oMath>
        <m:r>
          <w:rPr>
            <w:rFonts w:ascii="Cambria Math" w:hAnsi="Cambria Math" w:cstheme="minorHAnsi"/>
            <w:szCs w:val="24"/>
          </w:rPr>
          <m:t>ξ</m:t>
        </m:r>
        <m:d>
          <m:dPr>
            <m:ctrlPr>
              <w:rPr>
                <w:rFonts w:ascii="Cambria Math" w:hAnsi="Cambria Math" w:cstheme="minorHAnsi"/>
                <w:i/>
                <w:szCs w:val="24"/>
              </w:rPr>
            </m:ctrlPr>
          </m:dPr>
          <m:e>
            <m:r>
              <w:rPr>
                <w:rFonts w:ascii="Cambria Math" w:hAnsi="Cambria Math" w:cstheme="minorHAnsi"/>
                <w:szCs w:val="24"/>
              </w:rPr>
              <m:t>ν</m:t>
            </m:r>
          </m:e>
        </m:d>
        <m:r>
          <w:rPr>
            <w:rFonts w:ascii="Cambria Math" w:hAnsi="Cambria Math" w:cstheme="minorHAnsi"/>
            <w:szCs w:val="24"/>
          </w:rPr>
          <m:t>= {ν</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=0</m:t>
        </m:r>
      </m:oMath>
      <w:r w:rsidRPr="000E6670">
        <w:rPr>
          <w:rFonts w:cstheme="minorHAnsi"/>
          <w:szCs w:val="24"/>
        </w:rPr>
        <w:t xml:space="preserve"> and </w:t>
      </w:r>
      <m:oMath>
        <m:r>
          <w:rPr>
            <w:rFonts w:ascii="Cambria Math" w:hAnsi="Cambria Math" w:cstheme="minorHAnsi"/>
            <w:szCs w:val="24"/>
          </w:rPr>
          <m:t xml:space="preserve">S,I,R,B ϵ </m:t>
        </m:r>
        <m:sSubSup>
          <m:sSubSupPr>
            <m:ctrlPr>
              <w:rPr>
                <w:rFonts w:ascii="Cambria Math" w:hAnsi="Cambria Math" w:cstheme="minorHAnsi"/>
                <w:i/>
                <w:szCs w:val="24"/>
              </w:rPr>
            </m:ctrlPr>
          </m:sSubSupPr>
          <m:e>
            <m:r>
              <m:rPr>
                <m:scr m:val="fraktur"/>
              </m:rPr>
              <w:rPr>
                <w:rFonts w:ascii="Cambria Math" w:hAnsi="Cambria Math" w:cstheme="minorHAnsi"/>
                <w:szCs w:val="24"/>
              </w:rPr>
              <m:t>R</m:t>
            </m:r>
          </m:e>
          <m:sub>
            <m:r>
              <w:rPr>
                <w:rFonts w:ascii="Cambria Math" w:hAnsi="Cambria Math" w:cstheme="minorHAnsi"/>
                <w:szCs w:val="24"/>
              </w:rPr>
              <m:t>0</m:t>
            </m:r>
          </m:sub>
          <m:sup>
            <m:r>
              <w:rPr>
                <w:rFonts w:ascii="Cambria Math" w:hAnsi="Cambria Math" w:cstheme="minorHAnsi"/>
                <w:szCs w:val="24"/>
              </w:rPr>
              <m:t>+</m:t>
            </m:r>
          </m:sup>
        </m:sSubSup>
        <m:r>
          <w:rPr>
            <w:rFonts w:ascii="Cambria Math" w:hAnsi="Cambria Math" w:cstheme="minorHAnsi"/>
            <w:szCs w:val="24"/>
          </w:rPr>
          <m:t>}</m:t>
        </m:r>
      </m:oMath>
      <w:r w:rsidRPr="000E6670">
        <w:rPr>
          <w:rFonts w:cstheme="minorHAnsi"/>
          <w:szCs w:val="24"/>
        </w:rPr>
        <w:t xml:space="preserve">, and parameters </w:t>
      </w:r>
      <m:oMath>
        <m:r>
          <w:rPr>
            <w:rFonts w:ascii="Cambria Math" w:hAnsi="Cambria Math" w:cstheme="minorHAnsi"/>
            <w:szCs w:val="24"/>
          </w:rPr>
          <m:t>μ,ρ,β,η,ϵ≥0</m:t>
        </m:r>
      </m:oMath>
    </w:p>
    <w:p w14:paraId="0CB25B59" w14:textId="77777777" w:rsidR="00BC5CD9" w:rsidRPr="000E6670" w:rsidRDefault="00BC5CD9" w:rsidP="00A06711">
      <w:pPr>
        <w:spacing w:line="276" w:lineRule="auto"/>
        <w:rPr>
          <w:rFonts w:cstheme="minorHAnsi"/>
          <w:szCs w:val="24"/>
        </w:rPr>
      </w:pPr>
      <w:r w:rsidRPr="000E6670">
        <w:rPr>
          <w:rFonts w:cstheme="minorHAnsi"/>
          <w:szCs w:val="24"/>
        </w:rPr>
        <w:t xml:space="preserve">We next prove that the human population remains constant such that </w:t>
      </w:r>
      <m:oMath>
        <m:r>
          <w:rPr>
            <w:rFonts w:ascii="Cambria Math" w:hAnsi="Cambria Math" w:cstheme="minorHAnsi"/>
            <w:szCs w:val="24"/>
          </w:rPr>
          <m:t>S</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+I</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+R</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=N</m:t>
        </m:r>
      </m:oMath>
      <w:r w:rsidRPr="000E6670">
        <w:rPr>
          <w:rFonts w:cstheme="minorHAnsi"/>
          <w:szCs w:val="24"/>
        </w:rPr>
        <w:t xml:space="preserve"> for all </w:t>
      </w:r>
      <m:oMath>
        <m:r>
          <w:rPr>
            <w:rFonts w:ascii="Cambria Math" w:hAnsi="Cambria Math" w:cstheme="minorHAnsi"/>
            <w:szCs w:val="24"/>
          </w:rPr>
          <m:t>t</m:t>
        </m:r>
      </m:oMath>
    </w:p>
    <w:p w14:paraId="31671C41" w14:textId="77777777" w:rsidR="00BC5CD9" w:rsidRPr="000E6670" w:rsidRDefault="00BC5CD9" w:rsidP="00A06711">
      <w:pPr>
        <w:spacing w:line="276" w:lineRule="auto"/>
        <w:rPr>
          <w:rFonts w:cstheme="minorHAnsi"/>
          <w:i/>
          <w:iCs/>
          <w:szCs w:val="24"/>
        </w:rPr>
      </w:pPr>
      <w:r w:rsidRPr="000E6670">
        <w:rPr>
          <w:rFonts w:cstheme="minorHAnsi"/>
          <w:b/>
          <w:bCs/>
          <w:szCs w:val="24"/>
        </w:rPr>
        <w:t xml:space="preserve">Lemma 2. </w:t>
      </w:r>
      <w:r w:rsidRPr="000E6670">
        <w:rPr>
          <w:rFonts w:cstheme="minorHAnsi"/>
          <w:i/>
          <w:iCs/>
          <w:szCs w:val="24"/>
        </w:rPr>
        <w:t xml:space="preserve">Given nonnegative initial population value </w:t>
      </w:r>
      <w:r w:rsidRPr="000E6670">
        <w:rPr>
          <w:rFonts w:cstheme="minorHAnsi"/>
          <w:szCs w:val="24"/>
        </w:rPr>
        <w:t>N,</w:t>
      </w:r>
      <w:r w:rsidRPr="000E6670">
        <w:rPr>
          <w:rFonts w:cstheme="minorHAnsi"/>
          <w:i/>
          <w:iCs/>
          <w:szCs w:val="24"/>
        </w:rPr>
        <w:t xml:space="preserve"> </w:t>
      </w:r>
      <m:oMath>
        <m:f>
          <m:fPr>
            <m:ctrlPr>
              <w:rPr>
                <w:rFonts w:ascii="Cambria Math" w:hAnsi="Cambria Math" w:cstheme="minorHAnsi"/>
                <w:i/>
                <w:iCs/>
                <w:szCs w:val="24"/>
              </w:rPr>
            </m:ctrlPr>
          </m:fPr>
          <m:num>
            <m:r>
              <w:rPr>
                <w:rFonts w:ascii="Cambria Math" w:hAnsi="Cambria Math" w:cstheme="minorHAnsi"/>
                <w:szCs w:val="24"/>
              </w:rPr>
              <m:t>dN</m:t>
            </m:r>
          </m:num>
          <m:den>
            <m:r>
              <w:rPr>
                <w:rFonts w:ascii="Cambria Math" w:hAnsi="Cambria Math" w:cstheme="minorHAnsi"/>
                <w:szCs w:val="24"/>
              </w:rPr>
              <m:t>dt</m:t>
            </m:r>
          </m:den>
        </m:f>
        <m:r>
          <w:rPr>
            <w:rFonts w:ascii="Cambria Math" w:hAnsi="Cambria Math" w:cstheme="minorHAnsi"/>
            <w:szCs w:val="24"/>
          </w:rPr>
          <m:t>=0</m:t>
        </m:r>
      </m:oMath>
      <w:r w:rsidRPr="000E6670">
        <w:rPr>
          <w:rFonts w:cstheme="minorHAnsi"/>
          <w:i/>
          <w:iCs/>
          <w:szCs w:val="24"/>
        </w:rPr>
        <w:t xml:space="preserve"> for all </w:t>
      </w:r>
      <m:oMath>
        <m:r>
          <w:rPr>
            <w:rFonts w:ascii="Cambria Math" w:hAnsi="Cambria Math" w:cstheme="minorHAnsi"/>
            <w:szCs w:val="24"/>
          </w:rPr>
          <m:t>t≤0</m:t>
        </m:r>
      </m:oMath>
      <w:r w:rsidRPr="000E6670">
        <w:rPr>
          <w:rFonts w:cstheme="minorHAnsi"/>
          <w:i/>
          <w:iCs/>
          <w:szCs w:val="24"/>
        </w:rPr>
        <w:t>.</w:t>
      </w:r>
    </w:p>
    <w:p w14:paraId="5BB3C8EC" w14:textId="77777777" w:rsidR="00BC5CD9" w:rsidRPr="00B40F9F" w:rsidRDefault="00BC5CD9" w:rsidP="00A06711">
      <w:pPr>
        <w:spacing w:line="276" w:lineRule="auto"/>
        <w:rPr>
          <w:rFonts w:ascii="Arial" w:hAnsi="Arial" w:cs="Arial"/>
          <w:b/>
          <w:bCs/>
          <w:szCs w:val="24"/>
        </w:rPr>
      </w:pPr>
      <w:r w:rsidRPr="00B40F9F">
        <w:rPr>
          <w:rFonts w:ascii="Arial" w:hAnsi="Arial" w:cs="Arial"/>
          <w:b/>
          <w:bCs/>
          <w:szCs w:val="24"/>
        </w:rPr>
        <w:t>Proof:</w:t>
      </w:r>
    </w:p>
    <w:p w14:paraId="1B2FE160" w14:textId="77777777" w:rsidR="00BC5CD9" w:rsidRPr="00B40F9F" w:rsidRDefault="00000000" w:rsidP="00A06711">
      <w:pPr>
        <w:spacing w:line="276" w:lineRule="auto"/>
        <w:rPr>
          <w:rFonts w:ascii="Arial" w:hAnsi="Arial" w:cs="Arial"/>
          <w:szCs w:val="24"/>
        </w:rPr>
      </w:pPr>
      <m:oMathPara>
        <m:oMathParaPr>
          <m:jc m:val="left"/>
        </m:oMathParaPr>
        <m:oMath>
          <m:f>
            <m:fPr>
              <m:ctrlPr>
                <w:rPr>
                  <w:rFonts w:ascii="Cambria Math" w:hAnsi="Cambria Math" w:cs="Arial"/>
                  <w:i/>
                  <w:szCs w:val="24"/>
                </w:rPr>
              </m:ctrlPr>
            </m:fPr>
            <m:num>
              <m:r>
                <w:rPr>
                  <w:rFonts w:ascii="Cambria Math" w:hAnsi="Cambria Math" w:cs="Arial"/>
                  <w:szCs w:val="24"/>
                </w:rPr>
                <m:t>dN</m:t>
              </m:r>
            </m:num>
            <m:den>
              <m:r>
                <w:rPr>
                  <w:rFonts w:ascii="Cambria Math" w:hAnsi="Cambria Math" w:cs="Arial"/>
                  <w:szCs w:val="24"/>
                </w:rPr>
                <m:t>dt</m:t>
              </m:r>
            </m:den>
          </m:f>
          <m:r>
            <w:rPr>
              <w:rFonts w:ascii="Cambria Math" w:hAnsi="Cambria Math" w:cs="Arial"/>
              <w:szCs w:val="24"/>
            </w:rPr>
            <m:t>=</m:t>
          </m:r>
          <m:f>
            <m:fPr>
              <m:ctrlPr>
                <w:rPr>
                  <w:rFonts w:ascii="Cambria Math" w:hAnsi="Cambria Math" w:cs="Arial"/>
                  <w:i/>
                  <w:szCs w:val="24"/>
                </w:rPr>
              </m:ctrlPr>
            </m:fPr>
            <m:num>
              <m:r>
                <w:rPr>
                  <w:rFonts w:ascii="Cambria Math" w:hAnsi="Cambria Math" w:cs="Arial"/>
                  <w:szCs w:val="24"/>
                </w:rPr>
                <m:t>dS</m:t>
              </m:r>
            </m:num>
            <m:den>
              <m:r>
                <w:rPr>
                  <w:rFonts w:ascii="Cambria Math" w:hAnsi="Cambria Math" w:cs="Arial"/>
                  <w:szCs w:val="24"/>
                </w:rPr>
                <m:t>dt</m:t>
              </m:r>
            </m:den>
          </m:f>
          <m:r>
            <w:rPr>
              <w:rFonts w:ascii="Cambria Math" w:hAnsi="Cambria Math" w:cs="Arial"/>
              <w:szCs w:val="24"/>
            </w:rPr>
            <m:t>+</m:t>
          </m:r>
          <m:f>
            <m:fPr>
              <m:ctrlPr>
                <w:rPr>
                  <w:rFonts w:ascii="Cambria Math" w:hAnsi="Cambria Math" w:cs="Arial"/>
                  <w:i/>
                  <w:szCs w:val="24"/>
                </w:rPr>
              </m:ctrlPr>
            </m:fPr>
            <m:num>
              <m:r>
                <w:rPr>
                  <w:rFonts w:ascii="Cambria Math" w:hAnsi="Cambria Math" w:cs="Arial"/>
                  <w:szCs w:val="24"/>
                </w:rPr>
                <m:t>dI</m:t>
              </m:r>
            </m:num>
            <m:den>
              <m:r>
                <w:rPr>
                  <w:rFonts w:ascii="Cambria Math" w:hAnsi="Cambria Math" w:cs="Arial"/>
                  <w:szCs w:val="24"/>
                </w:rPr>
                <m:t>dt</m:t>
              </m:r>
            </m:den>
          </m:f>
          <m:r>
            <w:rPr>
              <w:rFonts w:ascii="Cambria Math" w:hAnsi="Cambria Math" w:cs="Arial"/>
              <w:szCs w:val="24"/>
            </w:rPr>
            <m:t>+</m:t>
          </m:r>
          <m:f>
            <m:fPr>
              <m:ctrlPr>
                <w:rPr>
                  <w:rFonts w:ascii="Cambria Math" w:hAnsi="Cambria Math" w:cs="Arial"/>
                  <w:i/>
                  <w:szCs w:val="24"/>
                </w:rPr>
              </m:ctrlPr>
            </m:fPr>
            <m:num>
              <m:r>
                <w:rPr>
                  <w:rFonts w:ascii="Cambria Math" w:hAnsi="Cambria Math" w:cs="Arial"/>
                  <w:szCs w:val="24"/>
                </w:rPr>
                <m:t>dR</m:t>
              </m:r>
            </m:num>
            <m:den>
              <m:r>
                <w:rPr>
                  <w:rFonts w:ascii="Cambria Math" w:hAnsi="Cambria Math" w:cs="Arial"/>
                  <w:szCs w:val="24"/>
                </w:rPr>
                <m:t>dt</m:t>
              </m:r>
            </m:den>
          </m:f>
        </m:oMath>
      </m:oMathPara>
    </w:p>
    <w:p w14:paraId="16E5D8F9" w14:textId="77777777" w:rsidR="00BC5CD9" w:rsidRPr="00B40F9F" w:rsidRDefault="00000000" w:rsidP="00A06711">
      <w:pPr>
        <w:spacing w:line="276" w:lineRule="auto"/>
        <w:rPr>
          <w:rFonts w:ascii="Arial" w:hAnsi="Arial" w:cs="Arial"/>
          <w:szCs w:val="24"/>
        </w:rPr>
      </w:pPr>
      <m:oMath>
        <m:f>
          <m:fPr>
            <m:ctrlPr>
              <w:rPr>
                <w:rFonts w:ascii="Cambria Math" w:hAnsi="Cambria Math" w:cs="Arial"/>
                <w:i/>
                <w:szCs w:val="24"/>
              </w:rPr>
            </m:ctrlPr>
          </m:fPr>
          <m:num>
            <m:r>
              <w:rPr>
                <w:rFonts w:ascii="Cambria Math" w:hAnsi="Cambria Math" w:cs="Arial"/>
                <w:szCs w:val="24"/>
              </w:rPr>
              <m:t>dN</m:t>
            </m:r>
          </m:num>
          <m:den>
            <m:r>
              <w:rPr>
                <w:rFonts w:ascii="Cambria Math" w:hAnsi="Cambria Math" w:cs="Arial"/>
                <w:szCs w:val="24"/>
              </w:rPr>
              <m:t>dt</m:t>
            </m:r>
          </m:den>
        </m:f>
        <m:r>
          <w:rPr>
            <w:rFonts w:ascii="Cambria Math" w:hAnsi="Cambria Math" w:cs="Arial"/>
            <w:szCs w:val="24"/>
          </w:rPr>
          <m:t>=μI+μR-βBS+ρR+βBS-μI-ηI+ηI-μR-ρR≡0</m:t>
        </m:r>
      </m:oMath>
      <w:r w:rsidR="00BC5CD9" w:rsidRPr="00B40F9F">
        <w:rPr>
          <w:rFonts w:ascii="Arial" w:hAnsi="Arial" w:cs="Arial"/>
          <w:szCs w:val="24"/>
        </w:rPr>
        <w:t xml:space="preserve"> </w:t>
      </w:r>
    </w:p>
    <w:p w14:paraId="0AC18BAC" w14:textId="77777777" w:rsidR="00BC5CD9" w:rsidRPr="000E6670" w:rsidRDefault="00BC5CD9" w:rsidP="00A06711">
      <w:pPr>
        <w:spacing w:line="276" w:lineRule="auto"/>
        <w:rPr>
          <w:rFonts w:cstheme="minorHAnsi"/>
          <w:szCs w:val="24"/>
        </w:rPr>
      </w:pPr>
      <w:r w:rsidRPr="000E6670">
        <w:rPr>
          <w:rFonts w:cstheme="minorHAnsi"/>
          <w:szCs w:val="24"/>
        </w:rPr>
        <w:t xml:space="preserve">Hence, if  </w:t>
      </w:r>
      <m:oMath>
        <m:r>
          <w:rPr>
            <w:rFonts w:ascii="Cambria Math" w:hAnsi="Cambria Math" w:cstheme="minorHAnsi"/>
            <w:szCs w:val="24"/>
          </w:rPr>
          <m:t>S</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,I</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,R</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≥0</m:t>
        </m:r>
      </m:oMath>
      <w:r w:rsidRPr="000E6670">
        <w:rPr>
          <w:rFonts w:cstheme="minorHAnsi"/>
          <w:szCs w:val="24"/>
        </w:rPr>
        <w:t xml:space="preserve">, and </w:t>
      </w:r>
      <m:oMath>
        <m:r>
          <w:rPr>
            <w:rFonts w:ascii="Cambria Math" w:hAnsi="Cambria Math" w:cstheme="minorHAnsi"/>
            <w:szCs w:val="24"/>
          </w:rPr>
          <m:t>S</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+I</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+R</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=N</m:t>
        </m:r>
      </m:oMath>
      <w:r w:rsidRPr="000E6670">
        <w:rPr>
          <w:rFonts w:cstheme="minorHAnsi"/>
          <w:szCs w:val="24"/>
        </w:rPr>
        <w:t xml:space="preserve"> for all values of </w:t>
      </w:r>
      <m:oMath>
        <m:r>
          <w:rPr>
            <w:rFonts w:ascii="Cambria Math" w:hAnsi="Cambria Math" w:cstheme="minorHAnsi"/>
            <w:szCs w:val="24"/>
          </w:rPr>
          <m:t>t</m:t>
        </m:r>
      </m:oMath>
      <w:r w:rsidRPr="000E6670">
        <w:rPr>
          <w:rFonts w:cstheme="minorHAnsi"/>
          <w:szCs w:val="24"/>
        </w:rPr>
        <w:t xml:space="preserve">,  then </w:t>
      </w:r>
      <m:oMath>
        <m:r>
          <w:rPr>
            <w:rFonts w:ascii="Cambria Math" w:hAnsi="Cambria Math" w:cstheme="minorHAnsi"/>
            <w:szCs w:val="24"/>
          </w:rPr>
          <m:t>S</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,I</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,R(t)</m:t>
        </m:r>
      </m:oMath>
      <w:r w:rsidRPr="000E6670">
        <w:rPr>
          <w:rFonts w:cstheme="minorHAnsi"/>
          <w:szCs w:val="24"/>
        </w:rPr>
        <w:t xml:space="preserve"> must be bounded by N.</w:t>
      </w:r>
    </w:p>
    <w:bookmarkEnd w:id="0"/>
    <w:p w14:paraId="3E17F657" w14:textId="77777777" w:rsidR="00BC5CD9" w:rsidRPr="00222B9D" w:rsidRDefault="00BC5CD9" w:rsidP="00A06711">
      <w:pPr>
        <w:pStyle w:val="ListBullet"/>
        <w:numPr>
          <w:ilvl w:val="0"/>
          <w:numId w:val="0"/>
        </w:numPr>
        <w:spacing w:line="276" w:lineRule="auto"/>
        <w:rPr>
          <w:rFonts w:ascii="Arial" w:hAnsi="Arial" w:cs="Arial"/>
          <w:bCs/>
        </w:rPr>
      </w:pPr>
    </w:p>
    <w:p w14:paraId="4AA9E428" w14:textId="4D1A8D13" w:rsidR="00045FD5" w:rsidRPr="000E6670" w:rsidRDefault="008E150D" w:rsidP="00A06711">
      <w:pPr>
        <w:pStyle w:val="Heading3"/>
        <w:numPr>
          <w:ilvl w:val="0"/>
          <w:numId w:val="0"/>
        </w:numPr>
        <w:spacing w:line="276" w:lineRule="auto"/>
        <w:rPr>
          <w:rFonts w:asciiTheme="minorHAnsi" w:eastAsiaTheme="minorEastAsia" w:hAnsiTheme="minorHAnsi" w:cstheme="minorHAnsi"/>
          <w:u w:val="single"/>
        </w:rPr>
      </w:pPr>
      <w:r w:rsidRPr="000E6670">
        <w:rPr>
          <w:rFonts w:asciiTheme="minorHAnsi" w:eastAsiaTheme="minorEastAsia" w:hAnsiTheme="minorHAnsi" w:cstheme="minorHAnsi"/>
          <w:u w:val="single"/>
        </w:rPr>
        <w:t xml:space="preserve">Temperature </w:t>
      </w:r>
      <w:r w:rsidR="00F8691A" w:rsidRPr="000E6670">
        <w:rPr>
          <w:rFonts w:asciiTheme="minorHAnsi" w:eastAsiaTheme="minorEastAsia" w:hAnsiTheme="minorHAnsi" w:cstheme="minorHAnsi"/>
          <w:u w:val="single"/>
        </w:rPr>
        <w:t>Driven Model</w:t>
      </w:r>
    </w:p>
    <w:p w14:paraId="0E785150" w14:textId="1165DE97" w:rsidR="00BC5CD9" w:rsidRPr="000E6670" w:rsidRDefault="00045FD5" w:rsidP="00A06711">
      <w:pPr>
        <w:spacing w:line="276" w:lineRule="auto"/>
        <w:rPr>
          <w:rFonts w:cstheme="minorHAnsi"/>
          <w:b/>
          <w:bCs/>
          <w:szCs w:val="24"/>
          <w:u w:val="single"/>
        </w:rPr>
      </w:pPr>
      <w:r w:rsidRPr="000E6670">
        <w:rPr>
          <w:rFonts w:cstheme="minorHAnsi"/>
          <w:bCs/>
          <w:szCs w:val="24"/>
        </w:rPr>
        <w:t>T</w:t>
      </w:r>
      <w:r w:rsidR="00BC5CD9" w:rsidRPr="000E6670">
        <w:rPr>
          <w:rFonts w:cstheme="minorHAnsi"/>
          <w:bCs/>
          <w:szCs w:val="24"/>
        </w:rPr>
        <w:t>emperature</w:t>
      </w:r>
      <w:r w:rsidRPr="000E6670">
        <w:rPr>
          <w:rFonts w:cstheme="minorHAnsi"/>
          <w:bCs/>
          <w:szCs w:val="24"/>
        </w:rPr>
        <w:t xml:space="preserve"> </w:t>
      </w:r>
      <w:r w:rsidR="00BC5CD9" w:rsidRPr="000E6670">
        <w:rPr>
          <w:rFonts w:cstheme="minorHAnsi"/>
          <w:bCs/>
          <w:szCs w:val="24"/>
        </w:rPr>
        <w:t xml:space="preserve">influences cholera dynamics </w:t>
      </w:r>
      <w:r w:rsidR="00E043E7" w:rsidRPr="000E6670">
        <w:rPr>
          <w:rFonts w:cstheme="minorHAnsi"/>
          <w:bCs/>
          <w:szCs w:val="24"/>
        </w:rPr>
        <w:t>via</w:t>
      </w:r>
      <w:r w:rsidR="00BC5CD9" w:rsidRPr="000E6670">
        <w:rPr>
          <w:rFonts w:cstheme="minorHAnsi"/>
          <w:bCs/>
          <w:szCs w:val="24"/>
        </w:rPr>
        <w:t xml:space="preserve"> the bacterial count. This was modelled by considering that temperature influences the growth rate and carrying capacity of bacteria with importance </w:t>
      </w:r>
      <m:oMath>
        <m:r>
          <w:rPr>
            <w:rFonts w:ascii="Cambria Math" w:hAnsi="Cambria Math" w:cstheme="minorHAnsi"/>
            <w:szCs w:val="24"/>
          </w:rPr>
          <m:t>α</m:t>
        </m:r>
      </m:oMath>
      <w:r w:rsidR="00BC5CD9" w:rsidRPr="000E6670">
        <w:rPr>
          <w:rFonts w:cstheme="minorHAnsi"/>
          <w:bCs/>
          <w:szCs w:val="24"/>
        </w:rPr>
        <w:t xml:space="preserve">, as has been evidenced with other coastal bacteria </w:t>
      </w:r>
      <w:sdt>
        <w:sdtPr>
          <w:rPr>
            <w:rFonts w:cstheme="minorHAnsi"/>
            <w:bCs/>
            <w:color w:val="000000"/>
            <w:szCs w:val="24"/>
          </w:rPr>
          <w:tag w:val="MENDELEY_CITATION_v3_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"/>
          <w:id w:val="2053107267"/>
          <w:placeholder>
            <w:docPart w:val="BB9E9C9149E0435DB87AA884D034B182"/>
          </w:placeholder>
        </w:sdtPr>
        <w:sdtContent>
          <w:r w:rsidR="0061057B" w:rsidRPr="000E6670">
            <w:rPr>
              <w:rFonts w:eastAsia="Times New Roman" w:cstheme="minorHAnsi"/>
              <w:color w:val="000000"/>
            </w:rPr>
            <w:t>[3]</w:t>
          </w:r>
        </w:sdtContent>
      </w:sdt>
      <w:r w:rsidR="00BC5CD9" w:rsidRPr="000E6670">
        <w:rPr>
          <w:rFonts w:cstheme="minorHAnsi"/>
          <w:bCs/>
          <w:szCs w:val="24"/>
        </w:rPr>
        <w:t xml:space="preserve">. </w:t>
      </w:r>
      <m:oMath>
        <m:r>
          <w:rPr>
            <w:rFonts w:ascii="Cambria Math" w:hAnsi="Cambria Math" w:cstheme="minorHAnsi"/>
            <w:szCs w:val="24"/>
          </w:rPr>
          <m:t>α</m:t>
        </m:r>
      </m:oMath>
      <w:r w:rsidR="00BC5CD9" w:rsidRPr="000E6670">
        <w:rPr>
          <w:rFonts w:cstheme="minorHAnsi"/>
          <w:bCs/>
          <w:szCs w:val="24"/>
        </w:rPr>
        <w:t xml:space="preserve"> is a unitless parameter. This extended model is described by the following set of coupled ODEs.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5"/>
        <w:gridCol w:w="710"/>
      </w:tblGrid>
      <w:tr w:rsidR="00BC5CD9" w:rsidRPr="006B64D7" w14:paraId="38007C36" w14:textId="77777777" w:rsidTr="003611CD">
        <w:trPr>
          <w:trHeight w:val="636"/>
        </w:trPr>
        <w:tc>
          <w:tcPr>
            <w:tcW w:w="8015" w:type="dxa"/>
            <w:vAlign w:val="center"/>
          </w:tcPr>
          <w:p w14:paraId="38D4179F" w14:textId="77777777" w:rsidR="00BC5CD9" w:rsidRPr="006B64D7" w:rsidRDefault="00000000" w:rsidP="00A06711">
            <w:pPr>
              <w:pStyle w:val="NormalWeb"/>
              <w:spacing w:before="0" w:beforeAutospacing="0" w:after="0" w:afterAutospacing="0" w:line="276" w:lineRule="auto"/>
              <w:rPr>
                <w:rFonts w:ascii="Arial" w:hAnsi="Arial" w:cs="Arial"/>
                <w:lang w:val=""/>
              </w:rPr>
            </w:pPr>
            <m:oMathPara>
              <m:oMathParaPr>
                <m:jc m:val="left"/>
              </m:oMathParaPr>
              <m:oMath>
                <m:d>
                  <m:dPr>
                    <m:begChr m:val="{"/>
                    <m:endChr m:val=""/>
                    <m:ctrlPr>
                      <w:rPr>
                        <w:rFonts w:ascii="Cambria Math" w:hAnsi="Cambria Math" w:cs="Arial"/>
                        <w:i/>
                        <w:lang w:val=""/>
                      </w:rPr>
                    </m:ctrlPr>
                  </m:dPr>
                  <m:e>
                    <m:eqArr>
                      <m:eqArrPr>
                        <m:ctrlPr>
                          <w:rPr>
                            <w:rFonts w:ascii="Cambria Math" w:hAnsi="Cambria Math" w:cs="Arial"/>
                            <w:i/>
                            <w:lang w:val=""/>
                          </w:rPr>
                        </m:ctrlPr>
                      </m:eqArrPr>
                      <m:e>
                        <m:f>
                          <m:fPr>
                            <m:ctrlPr>
                              <w:rPr>
                                <w:rFonts w:ascii="Cambria Math" w:hAnsi="Cambria Math" w:cs="Arial"/>
                                <w:lang w:val=""/>
                              </w:rPr>
                            </m:ctrlPr>
                          </m:fPr>
                          <m:num>
                            <m:r>
                              <w:rPr>
                                <w:rFonts w:ascii="Cambria Math" w:hAnsi="Cambria Math" w:cs="Arial"/>
                                <w:lang w:val=""/>
                              </w:rPr>
                              <m:t>dS</m:t>
                            </m:r>
                          </m:num>
                          <m:den>
                            <m:r>
                              <w:rPr>
                                <w:rFonts w:ascii="Cambria Math" w:hAnsi="Cambria Math" w:cs="Arial"/>
                                <w:lang w:val=""/>
                              </w:rPr>
                              <m:t>dt</m:t>
                            </m:r>
                          </m:den>
                        </m:f>
                        <m:r>
                          <w:rPr>
                            <w:rFonts w:ascii="Cambria Math" w:hAnsi="Cambria Math" w:cs="Arial"/>
                            <w:lang w:val=""/>
                          </w:rPr>
                          <m:t>=μ</m:t>
                        </m:r>
                        <m:d>
                          <m:dPr>
                            <m:ctrlPr>
                              <w:rPr>
                                <w:rFonts w:ascii="Cambria Math" w:hAnsi="Cambria Math" w:cs="Arial"/>
                                <w:lang w:val=""/>
                              </w:rPr>
                            </m:ctrlPr>
                          </m:dPr>
                          <m:e>
                            <m:r>
                              <w:rPr>
                                <w:rFonts w:ascii="Cambria Math" w:hAnsi="Cambria Math" w:cs="Arial"/>
                                <w:lang w:val=""/>
                              </w:rPr>
                              <m:t>I</m:t>
                            </m:r>
                            <m:r>
                              <m:rPr>
                                <m:sty m:val="p"/>
                              </m:rPr>
                              <w:rPr>
                                <w:rFonts w:ascii="Cambria Math" w:hAnsi="Cambria Math" w:cs="Arial"/>
                                <w:lang w:val=""/>
                              </w:rPr>
                              <m:t>+</m:t>
                            </m:r>
                            <m:r>
                              <w:rPr>
                                <w:rFonts w:ascii="Cambria Math" w:hAnsi="Cambria Math" w:cs="Arial"/>
                                <w:lang w:val=""/>
                              </w:rPr>
                              <m:t>R</m:t>
                            </m:r>
                          </m:e>
                        </m:d>
                        <m:r>
                          <m:rPr>
                            <m:sty m:val="p"/>
                          </m:rPr>
                          <w:rPr>
                            <w:rFonts w:ascii="Cambria Math" w:hAnsi="Cambria Math" w:cs="Arial"/>
                            <w:lang w:val=""/>
                          </w:rPr>
                          <m:t>-</m:t>
                        </m:r>
                        <m:sSub>
                          <m:sSubPr>
                            <m:ctrlPr>
                              <w:rPr>
                                <w:rFonts w:ascii="Cambria Math" w:hAnsi="Cambria Math" w:cs="Arial"/>
                                <w:i/>
                                <w:lang w:val=""/>
                              </w:rPr>
                            </m:ctrlPr>
                          </m:sSubPr>
                          <m:e>
                            <m:r>
                              <w:rPr>
                                <w:rFonts w:ascii="Cambria Math" w:hAnsi="Cambria Math" w:cs="Arial"/>
                                <w:lang w:val=""/>
                              </w:rPr>
                              <m:t>β</m:t>
                            </m:r>
                            <m:ctrlPr>
                              <w:rPr>
                                <w:rFonts w:ascii="Cambria Math" w:hAnsi="Cambria Math" w:cs="Arial"/>
                                <w:lang w:val=""/>
                              </w:rPr>
                            </m:ctrlPr>
                          </m:e>
                          <m:sub>
                            <m:r>
                              <w:rPr>
                                <w:rFonts w:ascii="Cambria Math" w:hAnsi="Cambria Math" w:cs="Arial"/>
                                <w:lang w:val=""/>
                              </w:rPr>
                              <m:t>1</m:t>
                            </m:r>
                          </m:sub>
                        </m:sSub>
                        <m:r>
                          <w:rPr>
                            <w:rFonts w:ascii="Cambria Math" w:hAnsi="Cambria Math" w:cs="Arial"/>
                            <w:lang w:val=""/>
                          </w:rPr>
                          <m:t>BS</m:t>
                        </m:r>
                        <m:r>
                          <m:rPr>
                            <m:sty m:val="p"/>
                          </m:rPr>
                          <w:rPr>
                            <w:rFonts w:ascii="Cambria Math" w:hAnsi="Cambria Math" w:cs="Arial"/>
                            <w:lang w:val=""/>
                          </w:rPr>
                          <m:t>+</m:t>
                        </m:r>
                        <m:r>
                          <w:rPr>
                            <w:rFonts w:ascii="Cambria Math" w:hAnsi="Cambria Math" w:cs="Arial"/>
                            <w:lang w:val=""/>
                          </w:rPr>
                          <m:t>ρR</m:t>
                        </m:r>
                      </m:e>
                      <m:e>
                        <m:f>
                          <m:fPr>
                            <m:ctrlPr>
                              <w:rPr>
                                <w:rFonts w:ascii="Cambria Math" w:hAnsi="Cambria Math" w:cs="Arial"/>
                                <w:lang w:val=""/>
                              </w:rPr>
                            </m:ctrlPr>
                          </m:fPr>
                          <m:num>
                            <m:r>
                              <w:rPr>
                                <w:rFonts w:ascii="Cambria Math" w:hAnsi="Cambria Math" w:cs="Arial"/>
                                <w:lang w:val=""/>
                              </w:rPr>
                              <m:t>dI</m:t>
                            </m:r>
                          </m:num>
                          <m:den>
                            <m:r>
                              <w:rPr>
                                <w:rFonts w:ascii="Cambria Math" w:hAnsi="Cambria Math" w:cs="Arial"/>
                                <w:lang w:val=""/>
                              </w:rPr>
                              <m:t>dt</m:t>
                            </m:r>
                          </m:den>
                        </m:f>
                        <m:r>
                          <m:rPr>
                            <m:sty m:val="p"/>
                          </m:rPr>
                          <w:rPr>
                            <w:rFonts w:ascii="Cambria Math" w:hAnsi="Cambria Math" w:cs="Arial"/>
                            <w:lang w:val=""/>
                          </w:rPr>
                          <m:t>=</m:t>
                        </m:r>
                        <m:sSub>
                          <m:sSubPr>
                            <m:ctrlPr>
                              <w:rPr>
                                <w:rFonts w:ascii="Cambria Math" w:hAnsi="Cambria Math" w:cs="Arial"/>
                                <w:i/>
                                <w:lang w:val=""/>
                              </w:rPr>
                            </m:ctrlPr>
                          </m:sSubPr>
                          <m:e>
                            <m:r>
                              <w:rPr>
                                <w:rFonts w:ascii="Cambria Math" w:hAnsi="Cambria Math" w:cs="Arial"/>
                                <w:lang w:val=""/>
                              </w:rPr>
                              <m:t>β</m:t>
                            </m:r>
                          </m:e>
                          <m:sub>
                            <m:r>
                              <w:rPr>
                                <w:rFonts w:ascii="Cambria Math" w:hAnsi="Cambria Math" w:cs="Arial"/>
                                <w:lang w:val=""/>
                              </w:rPr>
                              <m:t>1</m:t>
                            </m:r>
                          </m:sub>
                        </m:sSub>
                        <m:r>
                          <w:rPr>
                            <w:rFonts w:ascii="Cambria Math" w:hAnsi="Cambria Math" w:cs="Arial"/>
                            <w:lang w:val=""/>
                          </w:rPr>
                          <m:t>BS</m:t>
                        </m:r>
                        <m:r>
                          <m:rPr>
                            <m:sty m:val="p"/>
                          </m:rPr>
                          <w:rPr>
                            <w:rFonts w:ascii="Cambria Math" w:hAnsi="Cambria Math" w:cs="Arial"/>
                            <w:lang w:val=""/>
                          </w:rPr>
                          <m:t>-</m:t>
                        </m:r>
                        <m:r>
                          <w:rPr>
                            <w:rFonts w:ascii="Cambria Math" w:hAnsi="Cambria Math" w:cs="Arial"/>
                            <w:lang w:val=""/>
                          </w:rPr>
                          <m:t>I</m:t>
                        </m:r>
                        <m:d>
                          <m:dPr>
                            <m:ctrlPr>
                              <w:rPr>
                                <w:rFonts w:ascii="Cambria Math" w:hAnsi="Cambria Math" w:cs="Arial"/>
                                <w:lang w:val=""/>
                              </w:rPr>
                            </m:ctrlPr>
                          </m:dPr>
                          <m:e>
                            <m:r>
                              <w:rPr>
                                <w:rFonts w:ascii="Cambria Math" w:hAnsi="Cambria Math" w:cs="Arial"/>
                                <w:lang w:val=""/>
                              </w:rPr>
                              <m:t>μ</m:t>
                            </m:r>
                            <m:r>
                              <m:rPr>
                                <m:sty m:val="p"/>
                              </m:rPr>
                              <w:rPr>
                                <w:rFonts w:ascii="Cambria Math" w:hAnsi="Cambria Math" w:cs="Arial"/>
                                <w:lang w:val=""/>
                              </w:rPr>
                              <m:t>+</m:t>
                            </m:r>
                            <m:r>
                              <w:rPr>
                                <w:rFonts w:ascii="Cambria Math" w:hAnsi="Cambria Math" w:cs="Arial"/>
                                <w:lang w:val=""/>
                              </w:rPr>
                              <m:t>η</m:t>
                            </m:r>
                          </m:e>
                        </m:d>
                        <m:r>
                          <w:rPr>
                            <w:rFonts w:ascii="Cambria Math" w:hAnsi="Cambria Math" w:cs="Arial"/>
                            <w:lang w:val=""/>
                          </w:rPr>
                          <m:t xml:space="preserve">             </m:t>
                        </m:r>
                      </m:e>
                      <m:e>
                        <m:f>
                          <m:fPr>
                            <m:ctrlPr>
                              <w:rPr>
                                <w:rFonts w:ascii="Cambria Math" w:hAnsi="Cambria Math" w:cs="Arial"/>
                                <w:lang w:val=""/>
                              </w:rPr>
                            </m:ctrlPr>
                          </m:fPr>
                          <m:num>
                            <m:r>
                              <w:rPr>
                                <w:rFonts w:ascii="Cambria Math" w:hAnsi="Cambria Math" w:cs="Arial"/>
                                <w:lang w:val=""/>
                              </w:rPr>
                              <m:t>dR</m:t>
                            </m:r>
                          </m:num>
                          <m:den>
                            <m:r>
                              <w:rPr>
                                <w:rFonts w:ascii="Cambria Math" w:hAnsi="Cambria Math" w:cs="Arial"/>
                                <w:lang w:val=""/>
                              </w:rPr>
                              <m:t>dt</m:t>
                            </m:r>
                          </m:den>
                        </m:f>
                        <m:r>
                          <m:rPr>
                            <m:sty m:val="p"/>
                          </m:rPr>
                          <w:rPr>
                            <w:rFonts w:ascii="Cambria Math" w:hAnsi="Cambria Math" w:cs="Arial"/>
                            <w:lang w:val=""/>
                          </w:rPr>
                          <m:t>=</m:t>
                        </m:r>
                        <m:r>
                          <w:rPr>
                            <w:rFonts w:ascii="Cambria Math" w:hAnsi="Cambria Math" w:cs="Arial"/>
                            <w:lang w:val=""/>
                          </w:rPr>
                          <m:t>ηI</m:t>
                        </m:r>
                        <m:r>
                          <m:rPr>
                            <m:sty m:val="p"/>
                          </m:rPr>
                          <w:rPr>
                            <w:rFonts w:ascii="Cambria Math" w:hAnsi="Cambria Math" w:cs="Arial"/>
                            <w:lang w:val=""/>
                          </w:rPr>
                          <m:t>-</m:t>
                        </m:r>
                        <m:r>
                          <w:rPr>
                            <w:rFonts w:ascii="Cambria Math" w:hAnsi="Cambria Math" w:cs="Arial"/>
                            <w:lang w:val=""/>
                          </w:rPr>
                          <m:t>R</m:t>
                        </m:r>
                        <m:d>
                          <m:dPr>
                            <m:ctrlPr>
                              <w:rPr>
                                <w:rFonts w:ascii="Cambria Math" w:hAnsi="Cambria Math" w:cs="Arial"/>
                                <w:lang w:val=""/>
                              </w:rPr>
                            </m:ctrlPr>
                          </m:dPr>
                          <m:e>
                            <m:r>
                              <w:rPr>
                                <w:rFonts w:ascii="Cambria Math" w:hAnsi="Cambria Math" w:cs="Arial"/>
                                <w:lang w:val=""/>
                              </w:rPr>
                              <m:t>μ</m:t>
                            </m:r>
                            <m:r>
                              <m:rPr>
                                <m:sty m:val="p"/>
                              </m:rPr>
                              <w:rPr>
                                <w:rFonts w:ascii="Cambria Math" w:hAnsi="Cambria Math" w:cs="Arial"/>
                                <w:lang w:val=""/>
                              </w:rPr>
                              <m:t>+</m:t>
                            </m:r>
                            <m:r>
                              <w:rPr>
                                <w:rFonts w:ascii="Cambria Math" w:hAnsi="Cambria Math" w:cs="Arial"/>
                                <w:lang w:val=""/>
                              </w:rPr>
                              <m:t>ρ</m:t>
                            </m:r>
                          </m:e>
                        </m:d>
                        <m:r>
                          <w:rPr>
                            <w:rFonts w:ascii="Cambria Math" w:hAnsi="Cambria Math" w:cs="Arial"/>
                            <w:lang w:val=""/>
                          </w:rPr>
                          <m:t xml:space="preserve">               </m:t>
                        </m:r>
                        <m:ctrlPr>
                          <w:rPr>
                            <w:rFonts w:ascii="Cambria Math" w:eastAsia="Cambria Math" w:hAnsi="Cambria Math" w:cs="Arial"/>
                            <w:i/>
                            <w:lang w:val=""/>
                          </w:rPr>
                        </m:ctrlPr>
                      </m:e>
                      <m:e>
                        <m:f>
                          <m:fPr>
                            <m:ctrlPr>
                              <w:rPr>
                                <w:rFonts w:ascii="Cambria Math" w:hAnsi="Cambria Math" w:cs="Arial"/>
                                <w:lang w:val=""/>
                              </w:rPr>
                            </m:ctrlPr>
                          </m:fPr>
                          <m:num>
                            <m:r>
                              <w:rPr>
                                <w:rFonts w:ascii="Cambria Math" w:hAnsi="Cambria Math" w:cs="Arial"/>
                                <w:lang w:val=""/>
                              </w:rPr>
                              <m:t>dB</m:t>
                            </m:r>
                          </m:num>
                          <m:den>
                            <m:r>
                              <w:rPr>
                                <w:rFonts w:ascii="Cambria Math" w:hAnsi="Cambria Math" w:cs="Arial"/>
                                <w:lang w:val=""/>
                              </w:rPr>
                              <m:t>dt</m:t>
                            </m:r>
                          </m:den>
                        </m:f>
                        <m:r>
                          <m:rPr>
                            <m:sty m:val="p"/>
                          </m:rPr>
                          <w:rPr>
                            <w:rFonts w:ascii="Cambria Math" w:hAnsi="Cambria Math" w:cs="Arial"/>
                            <w:lang w:val=""/>
                          </w:rPr>
                          <m:t>=</m:t>
                        </m:r>
                        <m:r>
                          <w:rPr>
                            <w:rFonts w:ascii="Cambria Math" w:hAnsi="Cambria Math" w:cs="Arial"/>
                            <w:lang w:val=""/>
                          </w:rPr>
                          <m:t>ϵI</m:t>
                        </m:r>
                        <m:r>
                          <m:rPr>
                            <m:sty m:val="p"/>
                          </m:rPr>
                          <w:rPr>
                            <w:rFonts w:ascii="Cambria Math" w:hAnsi="Cambria Math" w:cs="Arial"/>
                            <w:lang w:val=""/>
                          </w:rPr>
                          <m:t>+</m:t>
                        </m:r>
                        <m:r>
                          <w:rPr>
                            <w:rFonts w:ascii="Cambria Math" w:hAnsi="Cambria Math" w:cs="Arial"/>
                            <w:lang w:val=""/>
                          </w:rPr>
                          <m:t>r</m:t>
                        </m:r>
                        <m:sSub>
                          <m:sSubPr>
                            <m:ctrlPr>
                              <w:rPr>
                                <w:rFonts w:ascii="Cambria Math" w:hAnsi="Cambria Math" w:cs="Arial"/>
                                <w:i/>
                                <w:iCs/>
                                <w:lang w:val=""/>
                              </w:rPr>
                            </m:ctrlPr>
                          </m:sSubPr>
                          <m:e>
                            <m:r>
                              <w:rPr>
                                <w:rFonts w:ascii="Cambria Math" w:hAnsi="Cambria Math" w:cs="Arial"/>
                                <w:lang w:val=""/>
                              </w:rPr>
                              <m:t>T</m:t>
                            </m:r>
                          </m:e>
                          <m:sub>
                            <m:r>
                              <w:rPr>
                                <w:rFonts w:ascii="Cambria Math" w:hAnsi="Cambria Math" w:cs="Arial"/>
                                <w:lang w:val=""/>
                              </w:rPr>
                              <m:t>f</m:t>
                            </m:r>
                          </m:sub>
                        </m:sSub>
                        <m:r>
                          <w:rPr>
                            <w:rFonts w:ascii="Cambria Math" w:hAnsi="Cambria Math" w:cs="Arial"/>
                            <w:lang w:val=""/>
                          </w:rPr>
                          <m:t>B⋅</m:t>
                        </m:r>
                        <m:d>
                          <m:dPr>
                            <m:ctrlPr>
                              <w:rPr>
                                <w:rFonts w:ascii="Cambria Math" w:hAnsi="Cambria Math" w:cs="Arial"/>
                                <w:lang w:val=""/>
                              </w:rPr>
                            </m:ctrlPr>
                          </m:dPr>
                          <m:e>
                            <m:r>
                              <m:rPr>
                                <m:sty m:val="p"/>
                              </m:rPr>
                              <w:rPr>
                                <w:rFonts w:ascii="Cambria Math" w:hAnsi="Cambria Math" w:cs="Arial"/>
                                <w:lang w:val=""/>
                              </w:rPr>
                              <m:t>1-</m:t>
                            </m:r>
                            <m:f>
                              <m:fPr>
                                <m:ctrlPr>
                                  <w:rPr>
                                    <w:rFonts w:ascii="Cambria Math" w:hAnsi="Cambria Math" w:cs="Arial"/>
                                    <w:lang w:val=""/>
                                  </w:rPr>
                                </m:ctrlPr>
                              </m:fPr>
                              <m:num>
                                <m:r>
                                  <w:rPr>
                                    <w:rFonts w:ascii="Cambria Math" w:hAnsi="Cambria Math" w:cs="Arial"/>
                                    <w:lang w:val=""/>
                                  </w:rPr>
                                  <m:t>B</m:t>
                                </m:r>
                              </m:num>
                              <m:den>
                                <m:sSub>
                                  <m:sSubPr>
                                    <m:ctrlPr>
                                      <w:rPr>
                                        <w:rFonts w:ascii="Cambria Math" w:hAnsi="Cambria Math" w:cs="Arial"/>
                                        <w:i/>
                                        <w:lang w:val=""/>
                                      </w:rPr>
                                    </m:ctrlPr>
                                  </m:sSubPr>
                                  <m:e>
                                    <m:r>
                                      <w:rPr>
                                        <w:rFonts w:ascii="Cambria Math" w:hAnsi="Cambria Math" w:cs="Arial"/>
                                        <w:lang w:val=""/>
                                      </w:rPr>
                                      <m:t>T</m:t>
                                    </m:r>
                                  </m:e>
                                  <m:sub>
                                    <m:r>
                                      <w:rPr>
                                        <w:rFonts w:ascii="Cambria Math" w:hAnsi="Cambria Math" w:cs="Arial"/>
                                        <w:lang w:val=""/>
                                      </w:rPr>
                                      <m:t>f</m:t>
                                    </m:r>
                                  </m:sub>
                                </m:sSub>
                                <m:r>
                                  <w:rPr>
                                    <w:rFonts w:ascii="Cambria Math" w:hAnsi="Cambria Math" w:cs="Arial"/>
                                    <w:lang w:val=""/>
                                  </w:rPr>
                                  <m:t>C</m:t>
                                </m:r>
                              </m:den>
                            </m:f>
                          </m:e>
                        </m:d>
                      </m:e>
                    </m:eqArr>
                  </m:e>
                </m:d>
              </m:oMath>
            </m:oMathPara>
          </w:p>
          <w:p w14:paraId="3B9AF306" w14:textId="77777777" w:rsidR="00BC5CD9" w:rsidRPr="006B64D7" w:rsidRDefault="00BC5CD9" w:rsidP="00A06711">
            <w:pPr>
              <w:pStyle w:val="NormalWeb"/>
              <w:spacing w:before="0" w:beforeAutospacing="0" w:after="0" w:afterAutospacing="0" w:line="276" w:lineRule="auto"/>
              <w:rPr>
                <w:rFonts w:ascii="Arial" w:hAnsi="Arial" w:cs="Arial"/>
                <w:lang w:val=""/>
              </w:rPr>
            </w:pPr>
          </w:p>
          <w:p w14:paraId="4269F2DD" w14:textId="77777777" w:rsidR="00BC5CD9" w:rsidRPr="006B64D7" w:rsidRDefault="00BC5CD9" w:rsidP="00A06711">
            <w:pPr>
              <w:pStyle w:val="NormalWeb"/>
              <w:spacing w:before="0" w:beforeAutospacing="0" w:after="0" w:afterAutospacing="0" w:line="276" w:lineRule="auto"/>
              <w:rPr>
                <w:rFonts w:ascii="Arial" w:hAnsi="Arial" w:cs="Arial"/>
                <w:lang w:val=""/>
              </w:rPr>
            </w:pPr>
          </w:p>
        </w:tc>
        <w:tc>
          <w:tcPr>
            <w:tcW w:w="710" w:type="dxa"/>
            <w:vAlign w:val="center"/>
          </w:tcPr>
          <w:p w14:paraId="7596DF46" w14:textId="198A23D5" w:rsidR="00BC5CD9" w:rsidRPr="006B64D7" w:rsidRDefault="00BC5CD9" w:rsidP="00A06711">
            <w:pPr>
              <w:pStyle w:val="Caption"/>
              <w:keepNext/>
              <w:spacing w:line="276" w:lineRule="auto"/>
              <w:rPr>
                <w:rFonts w:ascii="Arial" w:hAnsi="Arial" w:cs="Arial"/>
                <w:i w:val="0"/>
                <w:iCs w:val="0"/>
                <w:sz w:val="24"/>
                <w:szCs w:val="24"/>
              </w:rPr>
            </w:pPr>
          </w:p>
        </w:tc>
      </w:tr>
      <w:tr w:rsidR="00BC5CD9" w:rsidRPr="006B64D7" w14:paraId="1AACDE30" w14:textId="77777777" w:rsidTr="003611CD">
        <w:trPr>
          <w:trHeight w:val="636"/>
        </w:trPr>
        <w:tc>
          <w:tcPr>
            <w:tcW w:w="8015" w:type="dxa"/>
            <w:vAlign w:val="center"/>
          </w:tcPr>
          <w:p w14:paraId="05AA0028" w14:textId="77777777" w:rsidR="00BC5CD9" w:rsidRPr="006B64D7" w:rsidRDefault="00000000" w:rsidP="00A06711">
            <w:pPr>
              <w:pStyle w:val="ListBullet"/>
              <w:numPr>
                <w:ilvl w:val="0"/>
                <w:numId w:val="0"/>
              </w:numPr>
              <w:spacing w:line="276" w:lineRule="auto"/>
              <w:rPr>
                <w:rFonts w:ascii="Arial" w:hAnsi="Arial" w:cs="Arial"/>
                <w:bCs/>
                <w:szCs w:val="24"/>
              </w:rPr>
            </w:pPr>
            <m:oMathPara>
              <m:oMathParaPr>
                <m:jc m:val="left"/>
              </m:oMathParaPr>
              <m:oMath>
                <m:sSub>
                  <m:sSubPr>
                    <m:ctrlPr>
                      <w:rPr>
                        <w:rFonts w:ascii="Cambria Math" w:hAnsi="Cambria Math" w:cs="Arial"/>
                        <w:bCs/>
                        <w:i/>
                        <w:szCs w:val="24"/>
                      </w:rPr>
                    </m:ctrlPr>
                  </m:sSubPr>
                  <m:e>
                    <m:r>
                      <w:rPr>
                        <w:rFonts w:ascii="Cambria Math" w:hAnsi="Cambria Math" w:cs="Arial"/>
                        <w:szCs w:val="24"/>
                      </w:rPr>
                      <m:t>T</m:t>
                    </m:r>
                  </m:e>
                  <m:sub>
                    <m:r>
                      <w:rPr>
                        <w:rFonts w:ascii="Cambria Math" w:hAnsi="Cambria Math" w:cs="Arial"/>
                        <w:szCs w:val="24"/>
                      </w:rPr>
                      <m:t>f</m:t>
                    </m:r>
                  </m:sub>
                </m:sSub>
                <m:r>
                  <w:rPr>
                    <w:rFonts w:ascii="Cambria Math" w:hAnsi="Cambria Math" w:cs="Arial"/>
                    <w:szCs w:val="24"/>
                  </w:rPr>
                  <m:t>(t)=</m:t>
                </m:r>
                <m:sSup>
                  <m:sSupPr>
                    <m:ctrlPr>
                      <w:rPr>
                        <w:rFonts w:ascii="Cambria Math" w:hAnsi="Cambria Math" w:cs="Arial"/>
                        <w:bCs/>
                        <w:i/>
                        <w:szCs w:val="24"/>
                      </w:rPr>
                    </m:ctrlPr>
                  </m:sSupPr>
                  <m:e>
                    <m:d>
                      <m:dPr>
                        <m:ctrlPr>
                          <w:rPr>
                            <w:rFonts w:ascii="Cambria Math" w:hAnsi="Cambria Math" w:cs="Arial"/>
                            <w:bCs/>
                            <w:i/>
                            <w:szCs w:val="24"/>
                          </w:rPr>
                        </m:ctrlPr>
                      </m:dPr>
                      <m:e>
                        <m:f>
                          <m:fPr>
                            <m:ctrlPr>
                              <w:rPr>
                                <w:rFonts w:ascii="Cambria Math" w:hAnsi="Cambria Math" w:cs="Arial"/>
                                <w:bCs/>
                                <w:i/>
                                <w:szCs w:val="24"/>
                              </w:rPr>
                            </m:ctrlPr>
                          </m:fPr>
                          <m:num>
                            <m:r>
                              <w:rPr>
                                <w:rFonts w:ascii="Cambria Math" w:hAnsi="Cambria Math" w:cs="Arial"/>
                                <w:szCs w:val="24"/>
                              </w:rPr>
                              <m:t>Temp</m:t>
                            </m:r>
                          </m:num>
                          <m:den>
                            <m:r>
                              <w:rPr>
                                <w:rFonts w:ascii="Cambria Math" w:hAnsi="Cambria Math" w:cs="Arial"/>
                                <w:szCs w:val="24"/>
                              </w:rPr>
                              <m:t>Tem</m:t>
                            </m:r>
                            <m:sSub>
                              <m:sSubPr>
                                <m:ctrlPr>
                                  <w:rPr>
                                    <w:rFonts w:ascii="Cambria Math" w:hAnsi="Cambria Math" w:cs="Arial"/>
                                    <w:bCs/>
                                    <w:i/>
                                    <w:szCs w:val="24"/>
                                  </w:rPr>
                                </m:ctrlPr>
                              </m:sSubPr>
                              <m:e>
                                <m:r>
                                  <w:rPr>
                                    <w:rFonts w:ascii="Cambria Math" w:hAnsi="Cambria Math" w:cs="Arial"/>
                                    <w:szCs w:val="24"/>
                                  </w:rPr>
                                  <m:t>p</m:t>
                                </m:r>
                              </m:e>
                              <m:sub>
                                <m:r>
                                  <w:rPr>
                                    <w:rFonts w:ascii="Cambria Math" w:hAnsi="Cambria Math" w:cs="Arial"/>
                                    <w:szCs w:val="24"/>
                                  </w:rPr>
                                  <m:t>mean</m:t>
                                </m:r>
                              </m:sub>
                            </m:sSub>
                          </m:den>
                        </m:f>
                      </m:e>
                    </m:d>
                  </m:e>
                  <m:sup>
                    <m:r>
                      <w:rPr>
                        <w:rFonts w:ascii="Cambria Math" w:hAnsi="Cambria Math" w:cs="Arial"/>
                        <w:szCs w:val="24"/>
                      </w:rPr>
                      <m:t>α</m:t>
                    </m:r>
                  </m:sup>
                </m:sSup>
              </m:oMath>
            </m:oMathPara>
          </w:p>
          <w:p w14:paraId="65D4BE85" w14:textId="77777777" w:rsidR="00BC5CD9" w:rsidRPr="006B64D7" w:rsidRDefault="00BC5CD9" w:rsidP="00A06711">
            <w:pPr>
              <w:pStyle w:val="NormalWeb"/>
              <w:spacing w:before="0" w:beforeAutospacing="0" w:after="0" w:afterAutospacing="0" w:line="276" w:lineRule="auto"/>
              <w:rPr>
                <w:rFonts w:ascii="Arial" w:hAnsi="Arial" w:cs="Arial"/>
                <w:lang w:val=""/>
              </w:rPr>
            </w:pPr>
          </w:p>
        </w:tc>
        <w:tc>
          <w:tcPr>
            <w:tcW w:w="710" w:type="dxa"/>
            <w:vAlign w:val="center"/>
          </w:tcPr>
          <w:p w14:paraId="2D9DD2CD" w14:textId="366250FA" w:rsidR="00BC5CD9" w:rsidRPr="006B64D7" w:rsidRDefault="006513D6" w:rsidP="00A06711">
            <w:pPr>
              <w:pStyle w:val="Caption"/>
              <w:keepNext/>
              <w:spacing w:line="276" w:lineRule="auto"/>
              <w:rPr>
                <w:rFonts w:ascii="Arial" w:hAnsi="Arial" w:cs="Arial"/>
                <w:i w:val="0"/>
                <w:iCs w:val="0"/>
                <w:sz w:val="24"/>
                <w:szCs w:val="24"/>
              </w:rPr>
            </w:pPr>
            <w:r w:rsidRPr="006B64D7">
              <w:rPr>
                <w:rFonts w:ascii="Arial" w:hAnsi="Arial" w:cs="Arial"/>
                <w:i w:val="0"/>
                <w:iCs w:val="0"/>
                <w:sz w:val="24"/>
                <w:szCs w:val="24"/>
              </w:rPr>
              <w:t xml:space="preserve"> </w:t>
            </w:r>
          </w:p>
        </w:tc>
      </w:tr>
    </w:tbl>
    <w:p w14:paraId="74D49780" w14:textId="4EA437A0" w:rsidR="00BC5CD9" w:rsidRPr="00B40F9F" w:rsidRDefault="00BC5CD9" w:rsidP="00A06711">
      <w:pPr>
        <w:pStyle w:val="NormalWeb"/>
        <w:spacing w:before="0" w:beforeAutospacing="0" w:after="0" w:afterAutospacing="0" w:line="276" w:lineRule="auto"/>
        <w:rPr>
          <w:rFonts w:ascii="Arial" w:hAnsi="Arial" w:cs="Arial"/>
          <w:lang w:val=""/>
        </w:rPr>
      </w:pPr>
      <w:r w:rsidRPr="00B40F9F">
        <w:rPr>
          <w:rFonts w:ascii="Arial" w:hAnsi="Arial" w:cs="Arial"/>
          <w:lang w:val=""/>
        </w:rPr>
        <w:t xml:space="preserve">Where </w:t>
      </w:r>
      <m:oMath>
        <m:sSub>
          <m:sSubPr>
            <m:ctrlPr>
              <w:rPr>
                <w:rFonts w:ascii="Cambria Math" w:hAnsi="Cambria Math" w:cs="Arial"/>
                <w:i/>
                <w:lang w:val=""/>
              </w:rPr>
            </m:ctrlPr>
          </m:sSubPr>
          <m:e>
            <m:r>
              <w:rPr>
                <w:rFonts w:ascii="Cambria Math" w:hAnsi="Cambria Math" w:cs="Arial"/>
                <w:lang w:val=""/>
              </w:rPr>
              <m:t>T</m:t>
            </m:r>
          </m:e>
          <m:sub>
            <m:r>
              <w:rPr>
                <w:rFonts w:ascii="Cambria Math" w:hAnsi="Cambria Math" w:cs="Arial"/>
                <w:lang w:val=""/>
              </w:rPr>
              <m:t>f</m:t>
            </m:r>
          </m:sub>
        </m:sSub>
      </m:oMath>
      <w:r w:rsidRPr="00B40F9F">
        <w:rPr>
          <w:rFonts w:ascii="Arial" w:hAnsi="Arial" w:cs="Arial"/>
          <w:lang w:val=""/>
        </w:rPr>
        <w:t xml:space="preserve"> describes a ‘temperature factor’</w:t>
      </w:r>
      <w:r w:rsidR="00AC27A9">
        <w:rPr>
          <w:rFonts w:ascii="Arial" w:hAnsi="Arial" w:cs="Arial"/>
          <w:lang w:val=""/>
        </w:rPr>
        <w:t xml:space="preserve">. </w:t>
      </w:r>
      <m:oMath>
        <m:r>
          <w:rPr>
            <w:rFonts w:ascii="Cambria Math" w:hAnsi="Cambria Math" w:cs="Arial"/>
          </w:rPr>
          <m:t>Tem</m:t>
        </m:r>
        <m:sSub>
          <m:sSubPr>
            <m:ctrlPr>
              <w:rPr>
                <w:rFonts w:ascii="Cambria Math" w:hAnsi="Cambria Math" w:cs="Arial"/>
                <w:bCs/>
                <w:i/>
              </w:rPr>
            </m:ctrlPr>
          </m:sSubPr>
          <m:e>
            <m:r>
              <w:rPr>
                <w:rFonts w:ascii="Cambria Math" w:hAnsi="Cambria Math" w:cs="Arial"/>
              </w:rPr>
              <m:t>p</m:t>
            </m:r>
          </m:e>
          <m:sub>
            <m:r>
              <w:rPr>
                <w:rFonts w:ascii="Cambria Math" w:hAnsi="Cambria Math" w:cs="Arial"/>
              </w:rPr>
              <m:t>mean</m:t>
            </m:r>
          </m:sub>
        </m:sSub>
      </m:oMath>
      <w:r w:rsidRPr="00B40F9F">
        <w:rPr>
          <w:rFonts w:ascii="Arial" w:eastAsiaTheme="minorEastAsia" w:hAnsi="Arial" w:cs="Arial"/>
          <w:bCs/>
        </w:rPr>
        <w:t xml:space="preserve"> acts as a scaling factor and is equal to the mean daily temperature across the full timeseries dataset. </w:t>
      </w:r>
    </w:p>
    <w:p w14:paraId="1AC4EEF5" w14:textId="77777777" w:rsidR="00BC5CD9" w:rsidRPr="00222B9D" w:rsidRDefault="00BC5CD9" w:rsidP="00A06711">
      <w:pPr>
        <w:pStyle w:val="ListBullet"/>
        <w:numPr>
          <w:ilvl w:val="0"/>
          <w:numId w:val="0"/>
        </w:numPr>
        <w:spacing w:line="276" w:lineRule="auto"/>
        <w:rPr>
          <w:rFonts w:ascii="Arial" w:hAnsi="Arial" w:cs="Arial"/>
          <w:bCs/>
        </w:rPr>
      </w:pPr>
    </w:p>
    <w:p w14:paraId="100FDE63" w14:textId="77777777" w:rsidR="00BC5CD9" w:rsidRPr="00973818" w:rsidRDefault="00BC5CD9" w:rsidP="00A06711">
      <w:pPr>
        <w:pStyle w:val="ListBullet"/>
        <w:numPr>
          <w:ilvl w:val="0"/>
          <w:numId w:val="0"/>
        </w:numPr>
        <w:spacing w:line="276" w:lineRule="auto"/>
        <w:rPr>
          <w:rFonts w:ascii="Arial" w:hAnsi="Arial" w:cs="Arial"/>
          <w:bCs/>
          <w:szCs w:val="24"/>
          <w:u w:val="single"/>
        </w:rPr>
      </w:pPr>
      <w:r w:rsidRPr="00973818">
        <w:rPr>
          <w:rFonts w:ascii="Arial" w:hAnsi="Arial" w:cs="Arial"/>
          <w:bCs/>
          <w:szCs w:val="24"/>
          <w:u w:val="single"/>
        </w:rPr>
        <w:t>Positivity and Boundedness of Solutions</w:t>
      </w:r>
    </w:p>
    <w:p w14:paraId="4BD323FA" w14:textId="77777777" w:rsidR="00BC5CD9" w:rsidRPr="00B40F9F" w:rsidRDefault="00BC5CD9" w:rsidP="00A06711">
      <w:pPr>
        <w:spacing w:line="276" w:lineRule="auto"/>
        <w:rPr>
          <w:rFonts w:ascii="Arial" w:hAnsi="Arial" w:cs="Arial"/>
          <w:i/>
          <w:iCs/>
          <w:szCs w:val="24"/>
        </w:rPr>
      </w:pPr>
      <w:r w:rsidRPr="00B40F9F">
        <w:rPr>
          <w:rFonts w:ascii="Arial" w:hAnsi="Arial" w:cs="Arial"/>
          <w:b/>
          <w:bCs/>
          <w:szCs w:val="24"/>
        </w:rPr>
        <w:t xml:space="preserve">Lemma 1. </w:t>
      </w:r>
      <w:r w:rsidRPr="00B40F9F">
        <w:rPr>
          <w:rFonts w:ascii="Arial" w:hAnsi="Arial" w:cs="Arial"/>
          <w:i/>
          <w:iCs/>
          <w:szCs w:val="24"/>
        </w:rPr>
        <w:t xml:space="preserve">Given nonnegative initial conditions, the solutions (S(t), I(t), R(t), B(t)) of </w:t>
      </w:r>
      <w:r>
        <w:rPr>
          <w:rFonts w:ascii="Arial" w:hAnsi="Arial" w:cs="Arial"/>
          <w:i/>
          <w:iCs/>
          <w:szCs w:val="24"/>
        </w:rPr>
        <w:t>Eq.</w:t>
      </w:r>
      <w:r>
        <w:rPr>
          <w:rFonts w:ascii="Arial" w:hAnsi="Arial" w:cs="Arial"/>
          <w:b/>
          <w:bCs/>
          <w:szCs w:val="24"/>
        </w:rPr>
        <w:t xml:space="preserve"> </w:t>
      </w:r>
      <w:r w:rsidRPr="005D1C58">
        <w:rPr>
          <w:rFonts w:ascii="Arial" w:hAnsi="Arial" w:cs="Arial"/>
          <w:b/>
          <w:bCs/>
          <w:i/>
          <w:iCs/>
          <w:szCs w:val="24"/>
        </w:rPr>
        <w:fldChar w:fldCharType="begin"/>
      </w:r>
      <w:r w:rsidRPr="005D1C58">
        <w:rPr>
          <w:rFonts w:ascii="Arial" w:hAnsi="Arial" w:cs="Arial"/>
          <w:b/>
          <w:bCs/>
          <w:i/>
          <w:iCs/>
          <w:szCs w:val="24"/>
        </w:rPr>
        <w:instrText xml:space="preserve"> REF _Ref141111803 \h </w:instrText>
      </w:r>
      <w:r>
        <w:rPr>
          <w:rFonts w:ascii="Arial" w:hAnsi="Arial" w:cs="Arial"/>
          <w:b/>
          <w:bCs/>
          <w:i/>
          <w:iCs/>
          <w:szCs w:val="24"/>
        </w:rPr>
        <w:instrText xml:space="preserve"> \* MERGEFORMAT </w:instrText>
      </w:r>
      <w:r w:rsidRPr="005D1C58">
        <w:rPr>
          <w:rFonts w:ascii="Arial" w:hAnsi="Arial" w:cs="Arial"/>
          <w:b/>
          <w:bCs/>
          <w:i/>
          <w:iCs/>
          <w:szCs w:val="24"/>
        </w:rPr>
      </w:r>
      <w:r w:rsidRPr="005D1C58">
        <w:rPr>
          <w:rFonts w:ascii="Arial" w:hAnsi="Arial" w:cs="Arial"/>
          <w:b/>
          <w:bCs/>
          <w:i/>
          <w:iCs/>
          <w:szCs w:val="24"/>
        </w:rPr>
        <w:fldChar w:fldCharType="separate"/>
      </w:r>
      <w:r w:rsidRPr="00D17AAB">
        <w:rPr>
          <w:rFonts w:ascii="Arial" w:hAnsi="Arial" w:cs="Arial"/>
          <w:i/>
          <w:iCs/>
          <w:noProof/>
          <w:szCs w:val="24"/>
        </w:rPr>
        <w:t>(</w:t>
      </w:r>
      <w:r>
        <w:rPr>
          <w:rFonts w:ascii="Arial" w:hAnsi="Arial" w:cs="Arial"/>
          <w:noProof/>
          <w:szCs w:val="24"/>
        </w:rPr>
        <w:t>6.8</w:t>
      </w:r>
      <w:r w:rsidRPr="006B64D7">
        <w:rPr>
          <w:rFonts w:ascii="Arial" w:hAnsi="Arial" w:cs="Arial"/>
          <w:szCs w:val="24"/>
        </w:rPr>
        <w:t>)</w:t>
      </w:r>
      <w:r w:rsidRPr="005D1C58">
        <w:rPr>
          <w:rFonts w:ascii="Arial" w:hAnsi="Arial" w:cs="Arial"/>
          <w:b/>
          <w:bCs/>
          <w:i/>
          <w:iCs/>
          <w:szCs w:val="24"/>
        </w:rPr>
        <w:fldChar w:fldCharType="end"/>
      </w:r>
      <w:r>
        <w:rPr>
          <w:rFonts w:ascii="Arial" w:hAnsi="Arial" w:cs="Arial"/>
          <w:b/>
          <w:bCs/>
          <w:szCs w:val="24"/>
        </w:rPr>
        <w:t xml:space="preserve"> </w:t>
      </w:r>
      <w:r w:rsidRPr="00B40F9F">
        <w:rPr>
          <w:rFonts w:ascii="Arial" w:hAnsi="Arial" w:cs="Arial"/>
          <w:i/>
          <w:iCs/>
          <w:szCs w:val="24"/>
        </w:rPr>
        <w:t xml:space="preserve">are nonnegative for all </w:t>
      </w:r>
      <m:oMath>
        <m:r>
          <w:rPr>
            <w:rFonts w:ascii="Cambria Math" w:hAnsi="Cambria Math" w:cs="Arial"/>
            <w:szCs w:val="24"/>
          </w:rPr>
          <m:t>t≥0</m:t>
        </m:r>
      </m:oMath>
      <w:r w:rsidRPr="00B40F9F">
        <w:rPr>
          <w:rFonts w:ascii="Arial" w:hAnsi="Arial" w:cs="Arial"/>
          <w:i/>
          <w:iCs/>
          <w:szCs w:val="24"/>
        </w:rPr>
        <w:t>.</w:t>
      </w:r>
    </w:p>
    <w:p w14:paraId="7E180782" w14:textId="77777777" w:rsidR="00BC5CD9" w:rsidRPr="00B40F9F" w:rsidRDefault="00BC5CD9" w:rsidP="00A06711">
      <w:pPr>
        <w:spacing w:line="276" w:lineRule="auto"/>
        <w:rPr>
          <w:rFonts w:ascii="Arial" w:hAnsi="Arial" w:cs="Arial"/>
          <w:b/>
          <w:bCs/>
          <w:szCs w:val="24"/>
        </w:rPr>
      </w:pPr>
      <w:r w:rsidRPr="00B40F9F">
        <w:rPr>
          <w:rFonts w:ascii="Arial" w:hAnsi="Arial" w:cs="Arial"/>
          <w:b/>
          <w:bCs/>
          <w:szCs w:val="24"/>
        </w:rPr>
        <w:t>Proof</w:t>
      </w:r>
    </w:p>
    <w:p w14:paraId="7AE4F052" w14:textId="77777777" w:rsidR="00BC5CD9" w:rsidRPr="00B40F9F" w:rsidRDefault="00BC5CD9" w:rsidP="00A06711">
      <w:pPr>
        <w:spacing w:line="276" w:lineRule="auto"/>
        <w:rPr>
          <w:rFonts w:ascii="Arial" w:hAnsi="Arial" w:cs="Arial"/>
          <w:szCs w:val="24"/>
        </w:rPr>
      </w:pPr>
      <w:r w:rsidRPr="00B40F9F">
        <w:rPr>
          <w:rFonts w:ascii="Arial" w:hAnsi="Arial" w:cs="Arial"/>
          <w:szCs w:val="24"/>
        </w:rPr>
        <w:t xml:space="preserve">It can be said that variable </w:t>
      </w:r>
      <m:oMath>
        <m:r>
          <w:rPr>
            <w:rFonts w:ascii="Cambria Math" w:hAnsi="Cambria Math" w:cs="Arial"/>
            <w:szCs w:val="24"/>
          </w:rPr>
          <m:t>ν</m:t>
        </m:r>
        <m:d>
          <m:dPr>
            <m:ctrlPr>
              <w:rPr>
                <w:rFonts w:ascii="Cambria Math" w:hAnsi="Cambria Math" w:cs="Arial"/>
                <w:i/>
                <w:szCs w:val="24"/>
              </w:rPr>
            </m:ctrlPr>
          </m:dPr>
          <m:e>
            <m:r>
              <w:rPr>
                <w:rFonts w:ascii="Cambria Math" w:hAnsi="Cambria Math" w:cs="Arial"/>
                <w:szCs w:val="24"/>
              </w:rPr>
              <m:t>t</m:t>
            </m:r>
          </m:e>
        </m:d>
        <m:r>
          <w:rPr>
            <w:rFonts w:ascii="Cambria Math" w:hAnsi="Cambria Math" w:cs="Arial"/>
            <w:szCs w:val="24"/>
          </w:rPr>
          <m:t>≥0</m:t>
        </m:r>
      </m:oMath>
      <w:r w:rsidRPr="00B40F9F">
        <w:rPr>
          <w:rFonts w:ascii="Arial" w:hAnsi="Arial" w:cs="Arial"/>
          <w:szCs w:val="24"/>
        </w:rPr>
        <w:t xml:space="preserve"> for all </w:t>
      </w:r>
      <m:oMath>
        <m:r>
          <w:rPr>
            <w:rFonts w:ascii="Cambria Math" w:hAnsi="Cambria Math" w:cs="Arial"/>
            <w:szCs w:val="24"/>
          </w:rPr>
          <m:t>t≥0</m:t>
        </m:r>
      </m:oMath>
      <w:r w:rsidRPr="00B40F9F">
        <w:rPr>
          <w:rFonts w:ascii="Arial" w:hAnsi="Arial" w:cs="Arial"/>
          <w:szCs w:val="24"/>
        </w:rPr>
        <w:t xml:space="preserve"> if </w:t>
      </w:r>
      <m:oMath>
        <m:f>
          <m:fPr>
            <m:ctrlPr>
              <w:rPr>
                <w:rFonts w:ascii="Cambria Math" w:hAnsi="Cambria Math" w:cs="Arial"/>
                <w:i/>
                <w:szCs w:val="24"/>
              </w:rPr>
            </m:ctrlPr>
          </m:fPr>
          <m:num>
            <m:r>
              <w:rPr>
                <w:rFonts w:ascii="Cambria Math" w:hAnsi="Cambria Math" w:cs="Arial"/>
                <w:szCs w:val="24"/>
              </w:rPr>
              <m:t>dν</m:t>
            </m:r>
          </m:num>
          <m:den>
            <m:r>
              <w:rPr>
                <w:rFonts w:ascii="Cambria Math" w:hAnsi="Cambria Math" w:cs="Arial"/>
                <w:szCs w:val="24"/>
              </w:rPr>
              <m:t>dt</m:t>
            </m:r>
          </m:den>
        </m:f>
        <m:r>
          <w:rPr>
            <w:rFonts w:ascii="Cambria Math" w:hAnsi="Cambria Math" w:cs="Arial"/>
            <w:szCs w:val="24"/>
          </w:rPr>
          <m:t>≥ 0</m:t>
        </m:r>
      </m:oMath>
      <w:r w:rsidRPr="00B40F9F">
        <w:rPr>
          <w:rFonts w:ascii="Arial" w:hAnsi="Arial" w:cs="Arial"/>
          <w:szCs w:val="24"/>
        </w:rPr>
        <w:t xml:space="preserve"> as </w:t>
      </w:r>
      <m:oMath>
        <m:r>
          <w:rPr>
            <w:rFonts w:ascii="Cambria Math" w:hAnsi="Cambria Math" w:cs="Arial"/>
            <w:szCs w:val="24"/>
          </w:rPr>
          <m:t>ν</m:t>
        </m:r>
        <m:d>
          <m:dPr>
            <m:ctrlPr>
              <w:rPr>
                <w:rFonts w:ascii="Cambria Math" w:hAnsi="Cambria Math" w:cs="Arial"/>
                <w:i/>
                <w:szCs w:val="24"/>
              </w:rPr>
            </m:ctrlPr>
          </m:dPr>
          <m:e>
            <m:r>
              <w:rPr>
                <w:rFonts w:ascii="Cambria Math" w:hAnsi="Cambria Math" w:cs="Arial"/>
                <w:szCs w:val="24"/>
              </w:rPr>
              <m:t>t</m:t>
            </m:r>
          </m:e>
        </m:d>
        <m:r>
          <w:rPr>
            <w:rFonts w:ascii="Cambria Math" w:hAnsi="Cambria Math" w:cs="Arial"/>
            <w:szCs w:val="24"/>
          </w:rPr>
          <m:t>→0</m:t>
        </m:r>
      </m:oMath>
      <w:r w:rsidRPr="00B40F9F">
        <w:rPr>
          <w:rFonts w:ascii="Arial" w:hAnsi="Arial" w:cs="Arial"/>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6"/>
        <w:gridCol w:w="656"/>
      </w:tblGrid>
      <w:tr w:rsidR="00BC5CD9" w:rsidRPr="00B40F9F" w14:paraId="5168BFCD" w14:textId="77777777" w:rsidTr="003611CD">
        <w:trPr>
          <w:trHeight w:val="1221"/>
        </w:trPr>
        <w:tc>
          <w:tcPr>
            <w:tcW w:w="8056" w:type="dxa"/>
            <w:shd w:val="clear" w:color="auto" w:fill="FFFFFF" w:themeFill="background1"/>
            <w:vAlign w:val="center"/>
          </w:tcPr>
          <w:p w14:paraId="3BE481C9" w14:textId="77777777" w:rsidR="00BC5CD9" w:rsidRPr="00B40F9F" w:rsidRDefault="00000000" w:rsidP="00A06711">
            <w:pPr>
              <w:spacing w:line="276" w:lineRule="auto"/>
              <w:rPr>
                <w:rFonts w:ascii="Arial" w:hAnsi="Arial" w:cs="Arial"/>
                <w:bCs/>
                <w:iCs/>
                <w:szCs w:val="24"/>
              </w:rPr>
            </w:pPr>
            <m:oMathPara>
              <m:oMathParaPr>
                <m:jc m:val="left"/>
              </m:oMathParaPr>
              <m:oMath>
                <m:d>
                  <m:dPr>
                    <m:begChr m:val="{"/>
                    <m:endChr m:val=""/>
                    <m:ctrlPr>
                      <w:rPr>
                        <w:rFonts w:ascii="Cambria Math" w:hAnsi="Cambria Math" w:cs="Arial"/>
                        <w:bCs/>
                        <w:i/>
                        <w:iCs/>
                        <w:szCs w:val="24"/>
                      </w:rPr>
                    </m:ctrlPr>
                  </m:dPr>
                  <m:e>
                    <m:eqArr>
                      <m:eqArrPr>
                        <m:ctrlPr>
                          <w:rPr>
                            <w:rFonts w:ascii="Cambria Math" w:hAnsi="Cambria Math" w:cs="Arial"/>
                            <w:bCs/>
                            <w:i/>
                            <w:iCs/>
                            <w:szCs w:val="24"/>
                          </w:rPr>
                        </m:ctrlPr>
                      </m:eqArrPr>
                      <m:e>
                        <m:sSub>
                          <m:sSubPr>
                            <m:ctrlPr>
                              <w:rPr>
                                <w:rFonts w:ascii="Cambria Math" w:hAnsi="Cambria Math" w:cs="Arial"/>
                                <w:i/>
                                <w:szCs w:val="24"/>
                              </w:rPr>
                            </m:ctrlPr>
                          </m:sSubPr>
                          <m:e>
                            <m:d>
                              <m:dPr>
                                <m:begChr m:val=""/>
                                <m:endChr m:val="|"/>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dS</m:t>
                                    </m:r>
                                  </m:num>
                                  <m:den>
                                    <m:r>
                                      <w:rPr>
                                        <w:rFonts w:ascii="Cambria Math" w:hAnsi="Cambria Math" w:cs="Arial"/>
                                        <w:szCs w:val="24"/>
                                      </w:rPr>
                                      <m:t>dt</m:t>
                                    </m:r>
                                  </m:den>
                                </m:f>
                              </m:e>
                            </m:d>
                          </m:e>
                          <m:sub>
                            <m:r>
                              <w:rPr>
                                <w:rFonts w:ascii="Cambria Math" w:hAnsi="Cambria Math" w:cs="Arial"/>
                                <w:szCs w:val="24"/>
                              </w:rPr>
                              <m:t>ξ</m:t>
                            </m:r>
                            <m:d>
                              <m:dPr>
                                <m:ctrlPr>
                                  <w:rPr>
                                    <w:rFonts w:ascii="Cambria Math" w:hAnsi="Cambria Math" w:cs="Arial"/>
                                    <w:i/>
                                    <w:szCs w:val="24"/>
                                  </w:rPr>
                                </m:ctrlPr>
                              </m:dPr>
                              <m:e>
                                <m:r>
                                  <w:rPr>
                                    <w:rFonts w:ascii="Cambria Math" w:hAnsi="Cambria Math" w:cs="Arial"/>
                                    <w:szCs w:val="24"/>
                                  </w:rPr>
                                  <m:t>S</m:t>
                                </m:r>
                              </m:e>
                            </m:d>
                          </m:sub>
                        </m:sSub>
                        <m:r>
                          <w:rPr>
                            <w:rFonts w:ascii="Cambria Math" w:hAnsi="Cambria Math" w:cs="Arial"/>
                            <w:szCs w:val="24"/>
                          </w:rPr>
                          <m:t>=μ</m:t>
                        </m:r>
                        <m:d>
                          <m:dPr>
                            <m:ctrlPr>
                              <w:rPr>
                                <w:rFonts w:ascii="Cambria Math" w:hAnsi="Cambria Math" w:cs="Arial"/>
                                <w:i/>
                                <w:szCs w:val="24"/>
                              </w:rPr>
                            </m:ctrlPr>
                          </m:dPr>
                          <m:e>
                            <m:r>
                              <w:rPr>
                                <w:rFonts w:ascii="Cambria Math" w:hAnsi="Cambria Math" w:cs="Arial"/>
                                <w:szCs w:val="24"/>
                              </w:rPr>
                              <m:t>I+R</m:t>
                            </m:r>
                          </m:e>
                        </m:d>
                        <m:r>
                          <w:rPr>
                            <w:rFonts w:ascii="Cambria Math" w:hAnsi="Cambria Math" w:cs="Arial"/>
                            <w:szCs w:val="24"/>
                          </w:rPr>
                          <m:t xml:space="preserve">+ρR≥0,  </m:t>
                        </m:r>
                      </m:e>
                      <m:e>
                        <m:sSub>
                          <m:sSubPr>
                            <m:ctrlPr>
                              <w:rPr>
                                <w:rFonts w:ascii="Cambria Math" w:hAnsi="Cambria Math" w:cs="Arial"/>
                                <w:i/>
                                <w:szCs w:val="24"/>
                              </w:rPr>
                            </m:ctrlPr>
                          </m:sSubPr>
                          <m:e>
                            <m:d>
                              <m:dPr>
                                <m:begChr m:val=""/>
                                <m:endChr m:val="|"/>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dI</m:t>
                                    </m:r>
                                  </m:num>
                                  <m:den>
                                    <m:r>
                                      <w:rPr>
                                        <w:rFonts w:ascii="Cambria Math" w:hAnsi="Cambria Math" w:cs="Arial"/>
                                        <w:szCs w:val="24"/>
                                      </w:rPr>
                                      <m:t>dt</m:t>
                                    </m:r>
                                  </m:den>
                                </m:f>
                              </m:e>
                            </m:d>
                          </m:e>
                          <m:sub>
                            <m:r>
                              <w:rPr>
                                <w:rFonts w:ascii="Cambria Math" w:hAnsi="Cambria Math" w:cs="Arial"/>
                                <w:szCs w:val="24"/>
                              </w:rPr>
                              <m:t>ξ</m:t>
                            </m:r>
                            <m:d>
                              <m:dPr>
                                <m:ctrlPr>
                                  <w:rPr>
                                    <w:rFonts w:ascii="Cambria Math" w:hAnsi="Cambria Math" w:cs="Arial"/>
                                    <w:i/>
                                    <w:szCs w:val="24"/>
                                  </w:rPr>
                                </m:ctrlPr>
                              </m:dPr>
                              <m:e>
                                <m:r>
                                  <w:rPr>
                                    <w:rFonts w:ascii="Cambria Math" w:hAnsi="Cambria Math" w:cs="Arial"/>
                                    <w:szCs w:val="24"/>
                                  </w:rPr>
                                  <m:t>I</m:t>
                                </m:r>
                              </m:e>
                            </m:d>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β</m:t>
                            </m:r>
                          </m:e>
                          <m:sub>
                            <m:r>
                              <w:rPr>
                                <w:rFonts w:ascii="Cambria Math" w:hAnsi="Cambria Math" w:cs="Arial"/>
                                <w:szCs w:val="24"/>
                              </w:rPr>
                              <m:t>1</m:t>
                            </m:r>
                          </m:sub>
                        </m:sSub>
                        <m:r>
                          <w:rPr>
                            <w:rFonts w:ascii="Cambria Math" w:hAnsi="Cambria Math" w:cs="Arial"/>
                            <w:szCs w:val="24"/>
                          </w:rPr>
                          <m:t xml:space="preserve">BS≥0,                    </m:t>
                        </m:r>
                      </m:e>
                      <m:e>
                        <m:sSub>
                          <m:sSubPr>
                            <m:ctrlPr>
                              <w:rPr>
                                <w:rFonts w:ascii="Cambria Math" w:hAnsi="Cambria Math" w:cs="Arial"/>
                                <w:i/>
                                <w:szCs w:val="24"/>
                              </w:rPr>
                            </m:ctrlPr>
                          </m:sSubPr>
                          <m:e>
                            <m:d>
                              <m:dPr>
                                <m:begChr m:val=""/>
                                <m:endChr m:val="|"/>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dR</m:t>
                                    </m:r>
                                  </m:num>
                                  <m:den>
                                    <m:r>
                                      <w:rPr>
                                        <w:rFonts w:ascii="Cambria Math" w:hAnsi="Cambria Math" w:cs="Arial"/>
                                        <w:szCs w:val="24"/>
                                      </w:rPr>
                                      <m:t>dt</m:t>
                                    </m:r>
                                  </m:den>
                                </m:f>
                              </m:e>
                            </m:d>
                          </m:e>
                          <m:sub>
                            <m:r>
                              <w:rPr>
                                <w:rFonts w:ascii="Cambria Math" w:hAnsi="Cambria Math" w:cs="Arial"/>
                                <w:szCs w:val="24"/>
                              </w:rPr>
                              <m:t>ξ</m:t>
                            </m:r>
                            <m:d>
                              <m:dPr>
                                <m:ctrlPr>
                                  <w:rPr>
                                    <w:rFonts w:ascii="Cambria Math" w:hAnsi="Cambria Math" w:cs="Arial"/>
                                    <w:i/>
                                    <w:szCs w:val="24"/>
                                  </w:rPr>
                                </m:ctrlPr>
                              </m:dPr>
                              <m:e>
                                <m:r>
                                  <w:rPr>
                                    <w:rFonts w:ascii="Cambria Math" w:hAnsi="Cambria Math" w:cs="Arial"/>
                                    <w:szCs w:val="24"/>
                                  </w:rPr>
                                  <m:t>R</m:t>
                                </m:r>
                              </m:e>
                            </m:d>
                          </m:sub>
                        </m:sSub>
                        <m:r>
                          <w:rPr>
                            <w:rFonts w:ascii="Cambria Math" w:hAnsi="Cambria Math" w:cs="Arial"/>
                            <w:szCs w:val="24"/>
                          </w:rPr>
                          <m:t xml:space="preserve">=ηI≥0,                       </m:t>
                        </m:r>
                        <m:ctrlPr>
                          <w:rPr>
                            <w:rFonts w:ascii="Cambria Math" w:eastAsia="Cambria Math" w:hAnsi="Cambria Math" w:cs="Arial"/>
                            <w:bCs/>
                            <w:i/>
                            <w:iCs/>
                            <w:szCs w:val="24"/>
                          </w:rPr>
                        </m:ctrlPr>
                      </m:e>
                      <m:e>
                        <m:sSub>
                          <m:sSubPr>
                            <m:ctrlPr>
                              <w:rPr>
                                <w:rFonts w:ascii="Cambria Math" w:hAnsi="Cambria Math" w:cs="Arial"/>
                                <w:i/>
                                <w:szCs w:val="24"/>
                              </w:rPr>
                            </m:ctrlPr>
                          </m:sSubPr>
                          <m:e>
                            <m:d>
                              <m:dPr>
                                <m:begChr m:val=""/>
                                <m:endChr m:val="|"/>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d</m:t>
                                    </m:r>
                                    <m:acc>
                                      <m:accPr>
                                        <m:ctrlPr>
                                          <w:rPr>
                                            <w:rFonts w:ascii="Cambria Math" w:hAnsi="Cambria Math" w:cs="Arial"/>
                                            <w:i/>
                                            <w:szCs w:val="24"/>
                                          </w:rPr>
                                        </m:ctrlPr>
                                      </m:accPr>
                                      <m:e>
                                        <m:r>
                                          <w:rPr>
                                            <w:rFonts w:ascii="Cambria Math" w:hAnsi="Cambria Math" w:cs="Arial"/>
                                            <w:szCs w:val="24"/>
                                          </w:rPr>
                                          <m:t>B</m:t>
                                        </m:r>
                                      </m:e>
                                    </m:acc>
                                  </m:num>
                                  <m:den>
                                    <m:r>
                                      <w:rPr>
                                        <w:rFonts w:ascii="Cambria Math" w:hAnsi="Cambria Math" w:cs="Arial"/>
                                        <w:szCs w:val="24"/>
                                      </w:rPr>
                                      <m:t>dt</m:t>
                                    </m:r>
                                  </m:den>
                                </m:f>
                              </m:e>
                            </m:d>
                          </m:e>
                          <m:sub>
                            <m:r>
                              <w:rPr>
                                <w:rFonts w:ascii="Cambria Math" w:hAnsi="Cambria Math" w:cs="Arial"/>
                                <w:szCs w:val="24"/>
                              </w:rPr>
                              <m:t>ξ</m:t>
                            </m:r>
                            <m:d>
                              <m:dPr>
                                <m:ctrlPr>
                                  <w:rPr>
                                    <w:rFonts w:ascii="Cambria Math" w:hAnsi="Cambria Math" w:cs="Arial"/>
                                    <w:i/>
                                    <w:szCs w:val="24"/>
                                  </w:rPr>
                                </m:ctrlPr>
                              </m:dPr>
                              <m:e>
                                <m:r>
                                  <w:rPr>
                                    <w:rFonts w:ascii="Cambria Math" w:hAnsi="Cambria Math" w:cs="Arial"/>
                                    <w:szCs w:val="24"/>
                                  </w:rPr>
                                  <m:t>B</m:t>
                                </m:r>
                              </m:e>
                            </m:d>
                          </m:sub>
                        </m:sSub>
                        <m:r>
                          <w:rPr>
                            <w:rFonts w:ascii="Cambria Math" w:hAnsi="Cambria Math" w:cs="Arial"/>
                            <w:szCs w:val="24"/>
                          </w:rPr>
                          <m:t xml:space="preserve">=ϵI≥0,                        </m:t>
                        </m:r>
                        <m:ctrlPr>
                          <w:rPr>
                            <w:rFonts w:ascii="Cambria Math" w:eastAsia="Cambria Math" w:hAnsi="Cambria Math" w:cs="Arial"/>
                            <w:bCs/>
                            <w:i/>
                            <w:iCs/>
                            <w:szCs w:val="24"/>
                          </w:rPr>
                        </m:ctrlPr>
                      </m:e>
                      <m:e>
                        <m:r>
                          <w:rPr>
                            <w:rFonts w:ascii="Cambria Math" w:hAnsi="Cambria Math" w:cs="Arial"/>
                            <w:szCs w:val="24"/>
                          </w:rPr>
                          <m:t xml:space="preserve">             </m:t>
                        </m:r>
                      </m:e>
                    </m:eqArr>
                  </m:e>
                </m:d>
              </m:oMath>
            </m:oMathPara>
          </w:p>
        </w:tc>
        <w:tc>
          <w:tcPr>
            <w:tcW w:w="656" w:type="dxa"/>
            <w:shd w:val="clear" w:color="auto" w:fill="FFFFFF" w:themeFill="background1"/>
            <w:vAlign w:val="center"/>
          </w:tcPr>
          <w:p w14:paraId="4853C992" w14:textId="77777777" w:rsidR="00BC5CD9" w:rsidRPr="00B40F9F" w:rsidRDefault="00BC5CD9" w:rsidP="00A06711">
            <w:pPr>
              <w:pStyle w:val="Caption"/>
              <w:keepNext/>
              <w:spacing w:line="276" w:lineRule="auto"/>
              <w:rPr>
                <w:rFonts w:ascii="Arial" w:hAnsi="Arial" w:cs="Arial"/>
                <w:i w:val="0"/>
                <w:iCs w:val="0"/>
                <w:sz w:val="24"/>
                <w:szCs w:val="24"/>
              </w:rPr>
            </w:pPr>
          </w:p>
        </w:tc>
      </w:tr>
    </w:tbl>
    <w:p w14:paraId="3A930C8A" w14:textId="77777777" w:rsidR="00BC5CD9" w:rsidRPr="00B40F9F" w:rsidRDefault="00BC5CD9" w:rsidP="00A06711">
      <w:pPr>
        <w:spacing w:line="276" w:lineRule="auto"/>
        <w:rPr>
          <w:rFonts w:ascii="Arial" w:hAnsi="Arial" w:cs="Arial"/>
          <w:szCs w:val="24"/>
        </w:rPr>
      </w:pPr>
    </w:p>
    <w:p w14:paraId="3654E7A5" w14:textId="77777777" w:rsidR="00BC5CD9" w:rsidRPr="004A459D" w:rsidRDefault="00BC5CD9" w:rsidP="00A06711">
      <w:pPr>
        <w:spacing w:line="276" w:lineRule="auto"/>
        <w:rPr>
          <w:rFonts w:ascii="Arial" w:hAnsi="Arial" w:cs="Arial"/>
          <w:szCs w:val="24"/>
        </w:rPr>
      </w:pPr>
      <w:r w:rsidRPr="00B40F9F">
        <w:rPr>
          <w:rFonts w:ascii="Arial" w:hAnsi="Arial" w:cs="Arial"/>
          <w:szCs w:val="24"/>
        </w:rPr>
        <w:lastRenderedPageBreak/>
        <w:t xml:space="preserve">Where </w:t>
      </w:r>
      <m:oMath>
        <m:sSub>
          <m:sSubPr>
            <m:ctrlPr>
              <w:rPr>
                <w:rFonts w:ascii="Cambria Math" w:hAnsi="Cambria Math" w:cs="Arial"/>
                <w:i/>
                <w:szCs w:val="24"/>
              </w:rPr>
            </m:ctrlPr>
          </m:sSubPr>
          <m:e>
            <m:r>
              <w:rPr>
                <w:rFonts w:ascii="Cambria Math" w:hAnsi="Cambria Math" w:cs="Arial"/>
                <w:szCs w:val="24"/>
              </w:rPr>
              <m:t>ξ</m:t>
            </m:r>
          </m:e>
          <m:sub>
            <m:r>
              <w:rPr>
                <w:rFonts w:ascii="Cambria Math" w:hAnsi="Cambria Math" w:cs="Arial"/>
                <w:szCs w:val="24"/>
              </w:rPr>
              <m:t>(ν)</m:t>
            </m:r>
          </m:sub>
        </m:sSub>
        <m:r>
          <w:rPr>
            <w:rFonts w:ascii="Cambria Math" w:hAnsi="Cambria Math" w:cs="Arial"/>
            <w:szCs w:val="24"/>
          </w:rPr>
          <m:t>={ν</m:t>
        </m:r>
        <m:d>
          <m:dPr>
            <m:ctrlPr>
              <w:rPr>
                <w:rFonts w:ascii="Cambria Math" w:hAnsi="Cambria Math" w:cs="Arial"/>
                <w:i/>
                <w:szCs w:val="24"/>
              </w:rPr>
            </m:ctrlPr>
          </m:dPr>
          <m:e>
            <m:r>
              <w:rPr>
                <w:rFonts w:ascii="Cambria Math" w:hAnsi="Cambria Math" w:cs="Arial"/>
                <w:szCs w:val="24"/>
              </w:rPr>
              <m:t>t</m:t>
            </m:r>
          </m:e>
        </m:d>
        <m:r>
          <w:rPr>
            <w:rFonts w:ascii="Cambria Math" w:hAnsi="Cambria Math" w:cs="Arial"/>
            <w:szCs w:val="24"/>
          </w:rPr>
          <m:t>=0</m:t>
        </m:r>
      </m:oMath>
      <w:r w:rsidRPr="00B40F9F">
        <w:rPr>
          <w:rFonts w:ascii="Arial" w:hAnsi="Arial" w:cs="Arial"/>
          <w:szCs w:val="24"/>
        </w:rPr>
        <w:t xml:space="preserve"> and </w:t>
      </w:r>
      <m:oMath>
        <m:r>
          <w:rPr>
            <w:rFonts w:ascii="Cambria Math" w:hAnsi="Cambria Math" w:cs="Arial"/>
            <w:szCs w:val="24"/>
          </w:rPr>
          <m:t xml:space="preserve">S,I,R,B ϵ </m:t>
        </m:r>
        <m:sSubSup>
          <m:sSubSupPr>
            <m:ctrlPr>
              <w:rPr>
                <w:rFonts w:ascii="Cambria Math" w:hAnsi="Cambria Math" w:cs="Arial"/>
                <w:i/>
                <w:szCs w:val="24"/>
              </w:rPr>
            </m:ctrlPr>
          </m:sSubSupPr>
          <m:e>
            <m:r>
              <m:rPr>
                <m:scr m:val="fraktur"/>
              </m:rPr>
              <w:rPr>
                <w:rFonts w:ascii="Cambria Math" w:hAnsi="Cambria Math" w:cs="Arial"/>
                <w:szCs w:val="24"/>
              </w:rPr>
              <m:t>R</m:t>
            </m:r>
          </m:e>
          <m:sub>
            <m:r>
              <w:rPr>
                <w:rFonts w:ascii="Cambria Math" w:hAnsi="Cambria Math" w:cs="Arial"/>
                <w:szCs w:val="24"/>
              </w:rPr>
              <m:t>0</m:t>
            </m:r>
          </m:sub>
          <m:sup>
            <m:r>
              <w:rPr>
                <w:rFonts w:ascii="Cambria Math" w:hAnsi="Cambria Math" w:cs="Arial"/>
                <w:szCs w:val="24"/>
              </w:rPr>
              <m:t>+</m:t>
            </m:r>
          </m:sup>
        </m:sSubSup>
        <m:r>
          <w:rPr>
            <w:rFonts w:ascii="Cambria Math" w:hAnsi="Cambria Math" w:cs="Arial"/>
            <w:szCs w:val="24"/>
          </w:rPr>
          <m:t>}</m:t>
        </m:r>
      </m:oMath>
      <w:r w:rsidRPr="00B40F9F">
        <w:rPr>
          <w:rFonts w:ascii="Arial" w:hAnsi="Arial" w:cs="Arial"/>
          <w:szCs w:val="24"/>
        </w:rPr>
        <w:t xml:space="preserve">, and parameters </w:t>
      </w:r>
      <m:oMath>
        <m:r>
          <w:rPr>
            <w:rFonts w:ascii="Cambria Math" w:hAnsi="Cambria Math" w:cs="Arial"/>
            <w:szCs w:val="24"/>
          </w:rPr>
          <m:t>μ,ρ,β,η,ϵ≥0</m:t>
        </m:r>
      </m:oMath>
    </w:p>
    <w:p w14:paraId="3A0BA505" w14:textId="26BCBC8F" w:rsidR="00BC5CD9" w:rsidRPr="009564CC" w:rsidRDefault="001A18AF" w:rsidP="00A06711">
      <w:pPr>
        <w:pStyle w:val="Heading3"/>
        <w:numPr>
          <w:ilvl w:val="0"/>
          <w:numId w:val="0"/>
        </w:numPr>
        <w:spacing w:line="276" w:lineRule="auto"/>
        <w:ind w:left="720" w:hanging="720"/>
        <w:rPr>
          <w:rFonts w:ascii="Arial" w:eastAsiaTheme="minorEastAsia" w:hAnsi="Arial" w:cs="Arial"/>
        </w:rPr>
      </w:pPr>
      <w:r>
        <w:rPr>
          <w:rFonts w:ascii="Arial" w:eastAsiaTheme="minorEastAsia" w:hAnsi="Arial" w:cs="Arial"/>
        </w:rPr>
        <w:t>Rainfall Model</w:t>
      </w:r>
    </w:p>
    <w:p w14:paraId="65BB80DE" w14:textId="78B3CC8F" w:rsidR="00BC5CD9" w:rsidRPr="000447C1" w:rsidRDefault="00BC5CD9" w:rsidP="00A06711">
      <w:pPr>
        <w:spacing w:line="276" w:lineRule="auto"/>
      </w:pPr>
      <w:r w:rsidRPr="00B40F9F">
        <w:t xml:space="preserve">This </w:t>
      </w:r>
      <w:r w:rsidR="00CD2C2F">
        <w:t>model</w:t>
      </w:r>
      <w:r w:rsidRPr="00B40F9F">
        <w:t xml:space="preserve"> contains a</w:t>
      </w:r>
      <w:r w:rsidR="00CD2C2F">
        <w:t>n additional</w:t>
      </w:r>
      <w:r w:rsidRPr="00B40F9F">
        <w:t xml:space="preserve"> ‘</w:t>
      </w:r>
      <m:oMath>
        <m:r>
          <w:rPr>
            <w:rFonts w:ascii="Cambria Math" w:hAnsi="Cambria Math"/>
          </w:rPr>
          <m:t>W</m:t>
        </m:r>
      </m:oMath>
      <w:r w:rsidRPr="00B40F9F">
        <w:t>’ compartment, as proposed by Pascual et al</w:t>
      </w:r>
      <w:r w:rsidR="008063F1">
        <w:t xml:space="preserve"> </w:t>
      </w:r>
      <w:sdt>
        <w:sdtPr>
          <w:rPr>
            <w:color w:val="000000"/>
          </w:rPr>
          <w:tag w:val="MENDELEY_CITATION_v3_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"/>
          <w:id w:val="-1521147424"/>
          <w:placeholder>
            <w:docPart w:val="DefaultPlaceholder_-1854013440"/>
          </w:placeholder>
        </w:sdtPr>
        <w:sdtContent>
          <w:r w:rsidR="0061057B" w:rsidRPr="0061057B">
            <w:rPr>
              <w:color w:val="000000"/>
            </w:rPr>
            <w:t>[4]</w:t>
          </w:r>
        </w:sdtContent>
      </w:sdt>
      <w:r w:rsidR="00CD2C2F">
        <w:rPr>
          <w:color w:val="000000"/>
        </w:rPr>
        <w:t xml:space="preserve"> </w:t>
      </w:r>
      <w:r w:rsidRPr="00B40F9F">
        <w:t xml:space="preserve">which tracks the volume of water per unit area present in the local aquatic environment, for example within urban ponds, canals and rivers. </w:t>
      </w:r>
      <w:r w:rsidR="00CD2C2F">
        <w:t>The modelled environment</w:t>
      </w:r>
      <w:r w:rsidRPr="00B40F9F">
        <w:t xml:space="preserve"> may be in one of two states: flooded or not flooded. The flooded state is defined by </w:t>
      </w:r>
      <m:oMath>
        <m:r>
          <w:rPr>
            <w:rFonts w:ascii="Cambria Math" w:hAnsi="Cambria Math"/>
          </w:rPr>
          <m:t>W&gt;</m:t>
        </m:r>
        <m:sSub>
          <m:sSubPr>
            <m:ctrlPr>
              <w:rPr>
                <w:rFonts w:ascii="Cambria Math" w:hAnsi="Cambria Math"/>
              </w:rPr>
            </m:ctrlPr>
          </m:sSubPr>
          <m:e>
            <m:r>
              <w:rPr>
                <w:rFonts w:ascii="Cambria Math" w:hAnsi="Cambria Math"/>
              </w:rPr>
              <m:t>W</m:t>
            </m:r>
          </m:e>
          <m:sub>
            <m:r>
              <w:rPr>
                <w:rFonts w:ascii="Cambria Math" w:hAnsi="Cambria Math"/>
              </w:rPr>
              <m:t>min</m:t>
            </m:r>
          </m:sub>
        </m:sSub>
      </m:oMath>
      <w:r w:rsidRPr="00B40F9F">
        <w:t xml:space="preserve">, where  </w:t>
      </w:r>
      <m:oMath>
        <m:sSub>
          <m:sSubPr>
            <m:ctrlPr>
              <w:rPr>
                <w:rFonts w:ascii="Cambria Math" w:hAnsi="Cambria Math"/>
              </w:rPr>
            </m:ctrlPr>
          </m:sSubPr>
          <m:e>
            <m:r>
              <w:rPr>
                <w:rFonts w:ascii="Cambria Math" w:hAnsi="Cambria Math"/>
              </w:rPr>
              <m:t>W</m:t>
            </m:r>
          </m:e>
          <m:sub>
            <m:r>
              <w:rPr>
                <w:rFonts w:ascii="Cambria Math" w:hAnsi="Cambria Math"/>
              </w:rPr>
              <m:t>min</m:t>
            </m:r>
          </m:sub>
        </m:sSub>
      </m:oMath>
      <w:r w:rsidRPr="00B40F9F">
        <w:t xml:space="preserve"> describes the maximum water storage capacity per area of the modelled region with units </w:t>
      </w:r>
      <m:oMath>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2</m:t>
            </m:r>
          </m:sup>
        </m:sSup>
      </m:oMath>
      <w:r w:rsidRPr="00B40F9F">
        <w:t xml:space="preserve">.  </w:t>
      </w:r>
      <m:oMath>
        <m:r>
          <w:rPr>
            <w:rFonts w:ascii="Cambria Math" w:hAnsi="Cambria Math"/>
          </w:rPr>
          <m:t>W</m:t>
        </m:r>
      </m:oMath>
      <w:r w:rsidRPr="00B40F9F">
        <w:t xml:space="preserve"> is essentially a highly simplified flood model with a single input (Rainfall, </w:t>
      </w:r>
      <m:oMath>
        <m:r>
          <w:rPr>
            <w:rFonts w:ascii="Cambria Math" w:hAnsi="Cambria Math"/>
          </w:rPr>
          <m:t>m</m:t>
        </m:r>
      </m:oMath>
      <w:r w:rsidRPr="00B40F9F">
        <w:t xml:space="preserve">) and two outputs. The first is a continuous output </w:t>
      </w:r>
      <m:oMath>
        <m:r>
          <w:rPr>
            <w:rFonts w:ascii="Cambria Math" w:hAnsi="Cambria Math"/>
          </w:rPr>
          <m:t>EW</m:t>
        </m:r>
      </m:oMath>
      <w:r w:rsidRPr="00B40F9F">
        <w:t xml:space="preserve"> where </w:t>
      </w:r>
      <m:oMath>
        <m:r>
          <w:rPr>
            <w:rFonts w:ascii="Cambria Math" w:hAnsi="Cambria Math"/>
          </w:rPr>
          <m:t>E</m:t>
        </m:r>
      </m:oMath>
      <w:r w:rsidRPr="00B40F9F">
        <w:t xml:space="preserve"> represents a combination of evaporation and seepage (units = </w:t>
      </w:r>
      <m:oMath>
        <m:r>
          <w:rPr>
            <w:rFonts w:ascii="Cambria Math" w:hAnsi="Cambria Math"/>
          </w:rPr>
          <m:t>da</m:t>
        </m:r>
        <m:sSup>
          <m:sSupPr>
            <m:ctrlPr>
              <w:rPr>
                <w:rFonts w:ascii="Cambria Math" w:hAnsi="Cambria Math"/>
              </w:rPr>
            </m:ctrlPr>
          </m:sSupPr>
          <m:e>
            <m:r>
              <w:rPr>
                <w:rFonts w:ascii="Cambria Math" w:hAnsi="Cambria Math"/>
              </w:rPr>
              <m:t>y</m:t>
            </m:r>
          </m:e>
          <m:sup>
            <m:r>
              <w:rPr>
                <w:rFonts w:ascii="Cambria Math" w:hAnsi="Cambria Math"/>
              </w:rPr>
              <m:t>-1</m:t>
            </m:r>
          </m:sup>
        </m:sSup>
      </m:oMath>
      <w:r w:rsidRPr="00B40F9F">
        <w:t xml:space="preserve">). When the system </w:t>
      </w:r>
      <w:r>
        <w:t xml:space="preserve">is </w:t>
      </w:r>
      <w:r w:rsidRPr="00B40F9F">
        <w:t>‘flooded’</w:t>
      </w:r>
      <w:r>
        <w:t>,</w:t>
      </w:r>
      <w:r w:rsidRPr="00B40F9F">
        <w:t xml:space="preserve"> a second, faster output is active representing drainage of flood waters at a rate of </w:t>
      </w:r>
      <m:oMath>
        <m:r>
          <w:rPr>
            <w:rFonts w:ascii="Cambria Math" w:hAnsi="Cambria Math"/>
          </w:rPr>
          <m:t>D</m:t>
        </m:r>
        <m:sSub>
          <m:sSubPr>
            <m:ctrlPr>
              <w:rPr>
                <w:rFonts w:ascii="Cambria Math" w:hAnsi="Cambria Math"/>
              </w:rPr>
            </m:ctrlPr>
          </m:sSubPr>
          <m:e>
            <m:r>
              <w:rPr>
                <w:rFonts w:ascii="Cambria Math" w:hAnsi="Cambria Math"/>
              </w:rPr>
              <m:t>W</m:t>
            </m:r>
          </m:e>
          <m:sub>
            <m:r>
              <w:rPr>
                <w:rFonts w:ascii="Cambria Math" w:hAnsi="Cambria Math"/>
              </w:rPr>
              <m:t>flood</m:t>
            </m:r>
          </m:sub>
        </m:sSub>
      </m:oMath>
      <w:r w:rsidRPr="00B40F9F">
        <w:t xml:space="preserve"> where </w:t>
      </w:r>
      <m:oMath>
        <m:r>
          <w:rPr>
            <w:rFonts w:ascii="Cambria Math" w:hAnsi="Cambria Math"/>
          </w:rPr>
          <m:t>D</m:t>
        </m:r>
      </m:oMath>
      <w:r w:rsidRPr="00B40F9F">
        <w:t xml:space="preserve"> represents drainage rate (units = </w:t>
      </w:r>
      <m:oMath>
        <m:r>
          <w:rPr>
            <w:rFonts w:ascii="Cambria Math" w:hAnsi="Cambria Math"/>
          </w:rPr>
          <m:t>da</m:t>
        </m:r>
        <m:sSup>
          <m:sSupPr>
            <m:ctrlPr>
              <w:rPr>
                <w:rFonts w:ascii="Cambria Math" w:hAnsi="Cambria Math"/>
              </w:rPr>
            </m:ctrlPr>
          </m:sSupPr>
          <m:e>
            <m:r>
              <w:rPr>
                <w:rFonts w:ascii="Cambria Math" w:hAnsi="Cambria Math"/>
              </w:rPr>
              <m:t>y</m:t>
            </m:r>
          </m:e>
          <m:sup>
            <m:r>
              <w:rPr>
                <w:rFonts w:ascii="Cambria Math" w:hAnsi="Cambria Math"/>
              </w:rPr>
              <m:t>-1</m:t>
            </m:r>
          </m:sup>
        </m:sSup>
        <m:r>
          <w:rPr>
            <w:rFonts w:ascii="Cambria Math" w:hAnsi="Cambria Math"/>
          </w:rPr>
          <m:t>)</m:t>
        </m:r>
      </m:oMath>
      <w:r w:rsidRPr="00B40F9F">
        <w:t xml:space="preserve"> and </w:t>
      </w:r>
      <m:oMath>
        <m:sSub>
          <m:sSubPr>
            <m:ctrlPr>
              <w:rPr>
                <w:rFonts w:ascii="Cambria Math" w:hAnsi="Cambria Math"/>
              </w:rPr>
            </m:ctrlPr>
          </m:sSubPr>
          <m:e>
            <m:r>
              <w:rPr>
                <w:rFonts w:ascii="Cambria Math" w:hAnsi="Cambria Math"/>
              </w:rPr>
              <m:t>W</m:t>
            </m:r>
          </m:e>
          <m:sub>
            <m:r>
              <w:rPr>
                <w:rFonts w:ascii="Cambria Math" w:hAnsi="Cambria Math"/>
              </w:rPr>
              <m:t>flood</m:t>
            </m:r>
          </m:sub>
        </m:sSub>
      </m:oMath>
      <w:r w:rsidRPr="00B40F9F">
        <w:t xml:space="preserve"> is the volume of water exceeding </w:t>
      </w:r>
      <m:oMath>
        <m:sSub>
          <m:sSubPr>
            <m:ctrlPr>
              <w:rPr>
                <w:rFonts w:ascii="Cambria Math" w:hAnsi="Cambria Math"/>
              </w:rPr>
            </m:ctrlPr>
          </m:sSubPr>
          <m:e>
            <m:r>
              <w:rPr>
                <w:rFonts w:ascii="Cambria Math" w:hAnsi="Cambria Math"/>
              </w:rPr>
              <m:t>W</m:t>
            </m:r>
          </m:e>
          <m:sub>
            <m:r>
              <w:rPr>
                <w:rFonts w:ascii="Cambria Math" w:hAnsi="Cambria Math"/>
              </w:rPr>
              <m:t>min</m:t>
            </m:r>
          </m:sub>
        </m:sSub>
      </m:oMath>
      <w:r w:rsidR="000447C1">
        <w:t>.</w:t>
      </w:r>
    </w:p>
    <w:p w14:paraId="654BC346" w14:textId="201CB676" w:rsidR="00BC5CD9" w:rsidRPr="000E6670" w:rsidRDefault="00BC5CD9" w:rsidP="00A06711">
      <w:pPr>
        <w:pStyle w:val="ListBullet"/>
        <w:numPr>
          <w:ilvl w:val="0"/>
          <w:numId w:val="0"/>
        </w:numPr>
        <w:spacing w:line="276" w:lineRule="auto"/>
        <w:rPr>
          <w:rFonts w:cstheme="minorHAnsi"/>
          <w:bCs/>
          <w:szCs w:val="24"/>
        </w:rPr>
      </w:pPr>
      <w:r w:rsidRPr="000E6670">
        <w:rPr>
          <w:rFonts w:cstheme="minorHAnsi"/>
          <w:bCs/>
          <w:szCs w:val="24"/>
        </w:rPr>
        <w:t xml:space="preserve">The value of </w:t>
      </w:r>
      <m:oMath>
        <m:r>
          <w:rPr>
            <w:rFonts w:ascii="Cambria Math" w:hAnsi="Cambria Math" w:cstheme="minorHAnsi"/>
            <w:szCs w:val="24"/>
          </w:rPr>
          <m:t>W</m:t>
        </m:r>
      </m:oMath>
      <w:r w:rsidRPr="000E6670">
        <w:rPr>
          <w:rFonts w:cstheme="minorHAnsi"/>
          <w:bCs/>
          <w:szCs w:val="24"/>
        </w:rPr>
        <w:t xml:space="preserve"> influences cholera dynamics in two ways </w:t>
      </w:r>
    </w:p>
    <w:p w14:paraId="268F5396" w14:textId="3247A6EF" w:rsidR="00BC5CD9" w:rsidRPr="000E6670" w:rsidRDefault="00BC5CD9" w:rsidP="00A06711">
      <w:pPr>
        <w:pStyle w:val="ListBullet"/>
        <w:numPr>
          <w:ilvl w:val="0"/>
          <w:numId w:val="10"/>
        </w:numPr>
        <w:spacing w:after="160" w:line="276" w:lineRule="auto"/>
        <w:rPr>
          <w:rFonts w:cstheme="minorHAnsi"/>
          <w:szCs w:val="24"/>
        </w:rPr>
      </w:pPr>
      <w:r w:rsidRPr="000E6670">
        <w:rPr>
          <w:rFonts w:cstheme="minorHAnsi"/>
          <w:szCs w:val="24"/>
        </w:rPr>
        <w:t>Bacterial Concentration:</w:t>
      </w:r>
      <w:r w:rsidR="00975D84" w:rsidRPr="000E6670">
        <w:rPr>
          <w:rFonts w:cstheme="minorHAnsi"/>
          <w:szCs w:val="24"/>
        </w:rPr>
        <w:t xml:space="preserve"> I</w:t>
      </w:r>
      <w:r w:rsidRPr="000E6670">
        <w:rPr>
          <w:rFonts w:cstheme="minorHAnsi"/>
          <w:szCs w:val="24"/>
        </w:rPr>
        <w:t xml:space="preserve">nfection rate is influenced by the </w:t>
      </w:r>
      <w:r w:rsidRPr="000E6670">
        <w:rPr>
          <w:rFonts w:cstheme="minorHAnsi"/>
          <w:i/>
          <w:iCs/>
          <w:szCs w:val="24"/>
        </w:rPr>
        <w:t xml:space="preserve">concentration </w:t>
      </w:r>
      <w:r w:rsidRPr="000E6670">
        <w:rPr>
          <w:rFonts w:cstheme="minorHAnsi"/>
          <w:szCs w:val="24"/>
        </w:rPr>
        <w:t xml:space="preserve">of bacteria in the environment, rather than merely bacterial numbers. This is introduced by swapping </w:t>
      </w:r>
      <m:oMath>
        <m:r>
          <w:rPr>
            <w:rFonts w:ascii="Cambria Math" w:hAnsi="Cambria Math" w:cstheme="minorHAnsi"/>
            <w:szCs w:val="24"/>
          </w:rPr>
          <m:t>B</m:t>
        </m:r>
      </m:oMath>
      <w:r w:rsidRPr="000E6670">
        <w:rPr>
          <w:rFonts w:cstheme="minorHAnsi"/>
          <w:szCs w:val="24"/>
        </w:rPr>
        <w:t xml:space="preserve"> for </w:t>
      </w:r>
      <m:oMath>
        <m:f>
          <m:fPr>
            <m:type m:val="lin"/>
            <m:ctrlPr>
              <w:rPr>
                <w:rFonts w:ascii="Cambria Math" w:hAnsi="Cambria Math" w:cstheme="minorHAnsi"/>
                <w:i/>
                <w:szCs w:val="24"/>
              </w:rPr>
            </m:ctrlPr>
          </m:fPr>
          <m:num>
            <m:r>
              <w:rPr>
                <w:rFonts w:ascii="Cambria Math" w:hAnsi="Cambria Math" w:cstheme="minorHAnsi"/>
                <w:szCs w:val="24"/>
              </w:rPr>
              <m:t>B</m:t>
            </m:r>
          </m:num>
          <m:den>
            <m:r>
              <w:rPr>
                <w:rFonts w:ascii="Cambria Math" w:hAnsi="Cambria Math" w:cstheme="minorHAnsi"/>
                <w:szCs w:val="24"/>
              </w:rPr>
              <m:t>W</m:t>
            </m:r>
          </m:den>
        </m:f>
      </m:oMath>
      <w:r w:rsidRPr="000E6670">
        <w:rPr>
          <w:rFonts w:cstheme="minorHAnsi"/>
          <w:szCs w:val="24"/>
        </w:rPr>
        <w:t xml:space="preserve">. </w:t>
      </w:r>
    </w:p>
    <w:p w14:paraId="63865E55" w14:textId="2D39E1BB" w:rsidR="00BC5CD9" w:rsidRPr="000E6670" w:rsidRDefault="00BC5CD9" w:rsidP="00A06711">
      <w:pPr>
        <w:pStyle w:val="ListBullet"/>
        <w:keepNext/>
        <w:numPr>
          <w:ilvl w:val="0"/>
          <w:numId w:val="10"/>
        </w:numPr>
        <w:spacing w:after="160" w:line="276" w:lineRule="auto"/>
        <w:rPr>
          <w:rFonts w:cstheme="minorHAnsi"/>
          <w:szCs w:val="24"/>
        </w:rPr>
      </w:pPr>
      <w:r w:rsidRPr="000E6670">
        <w:rPr>
          <w:rFonts w:cstheme="minorHAnsi"/>
          <w:szCs w:val="24"/>
        </w:rPr>
        <w:t xml:space="preserve">Flooding: When flooded, a flood factor, </w:t>
      </w:r>
      <m:oMath>
        <m:sSub>
          <m:sSubPr>
            <m:ctrlPr>
              <w:rPr>
                <w:rFonts w:ascii="Cambria Math" w:hAnsi="Cambria Math" w:cstheme="minorHAnsi"/>
                <w:i/>
                <w:szCs w:val="24"/>
              </w:rPr>
            </m:ctrlPr>
          </m:sSubPr>
          <m:e>
            <m:r>
              <w:rPr>
                <w:rFonts w:ascii="Cambria Math" w:hAnsi="Cambria Math" w:cstheme="minorHAnsi"/>
                <w:szCs w:val="24"/>
              </w:rPr>
              <m:t>F</m:t>
            </m:r>
          </m:e>
          <m:sub>
            <m:r>
              <w:rPr>
                <w:rFonts w:ascii="Cambria Math" w:hAnsi="Cambria Math" w:cstheme="minorHAnsi"/>
                <w:szCs w:val="24"/>
              </w:rPr>
              <m:t>f</m:t>
            </m:r>
          </m:sub>
        </m:sSub>
        <m:r>
          <w:rPr>
            <w:rFonts w:ascii="Cambria Math" w:hAnsi="Cambria Math" w:cstheme="minorHAnsi"/>
            <w:szCs w:val="24"/>
          </w:rPr>
          <m:t>(t)</m:t>
        </m:r>
      </m:oMath>
      <w:r w:rsidRPr="000E6670">
        <w:rPr>
          <w:rFonts w:cstheme="minorHAnsi"/>
          <w:szCs w:val="24"/>
        </w:rPr>
        <w:t xml:space="preserve"> </w:t>
      </w:r>
      <w:r w:rsidRPr="000E6670">
        <w:rPr>
          <w:rFonts w:cstheme="minorHAnsi"/>
          <w:szCs w:val="24"/>
        </w:rPr>
        <w:fldChar w:fldCharType="begin"/>
      </w:r>
      <w:r w:rsidRPr="000E6670">
        <w:rPr>
          <w:rFonts w:cstheme="minorHAnsi"/>
          <w:szCs w:val="24"/>
        </w:rPr>
        <w:instrText xml:space="preserve"> REF _Ref141111306 \h </w:instrText>
      </w:r>
      <w:r w:rsidRPr="000E6670">
        <w:rPr>
          <w:rFonts w:cstheme="minorHAnsi"/>
          <w:szCs w:val="24"/>
        </w:rPr>
      </w:r>
      <w:r w:rsidR="000E6670">
        <w:rPr>
          <w:rFonts w:cstheme="minorHAnsi"/>
          <w:szCs w:val="24"/>
        </w:rPr>
        <w:instrText xml:space="preserve"> \* MERGEFORMAT </w:instrText>
      </w:r>
      <w:r w:rsidRPr="000E6670">
        <w:rPr>
          <w:rFonts w:cstheme="minorHAnsi"/>
          <w:szCs w:val="24"/>
        </w:rPr>
        <w:fldChar w:fldCharType="separate"/>
      </w:r>
      <w:r w:rsidRPr="000E6670">
        <w:rPr>
          <w:rFonts w:cstheme="minorHAnsi"/>
          <w:szCs w:val="24"/>
        </w:rPr>
        <w:t>(</w:t>
      </w:r>
      <w:r w:rsidRPr="000E6670">
        <w:rPr>
          <w:rFonts w:cstheme="minorHAnsi"/>
          <w:noProof/>
          <w:szCs w:val="24"/>
        </w:rPr>
        <w:t>6</w:t>
      </w:r>
      <w:r w:rsidRPr="000E6670">
        <w:rPr>
          <w:rFonts w:cstheme="minorHAnsi"/>
          <w:szCs w:val="24"/>
        </w:rPr>
        <w:t>.</w:t>
      </w:r>
      <w:r w:rsidRPr="000E6670">
        <w:rPr>
          <w:rFonts w:cstheme="minorHAnsi"/>
          <w:noProof/>
          <w:szCs w:val="24"/>
        </w:rPr>
        <w:t>10</w:t>
      </w:r>
      <w:r w:rsidRPr="000E6670">
        <w:rPr>
          <w:rFonts w:cstheme="minorHAnsi"/>
          <w:szCs w:val="24"/>
        </w:rPr>
        <w:t>)</w:t>
      </w:r>
      <w:r w:rsidRPr="000E6670">
        <w:rPr>
          <w:rFonts w:cstheme="minorHAnsi"/>
          <w:szCs w:val="24"/>
        </w:rPr>
        <w:fldChar w:fldCharType="end"/>
      </w:r>
      <w:r w:rsidRPr="000E6670">
        <w:rPr>
          <w:rFonts w:cstheme="minorHAnsi"/>
          <w:szCs w:val="24"/>
        </w:rPr>
        <w:t xml:space="preserve"> influences both the rate of excreted bacteria (due to breakdown of sanitation conditions) and infection rate (due to increased contact with contaminated environment via flooding). The flood factor is proportional to the W, and scaled by a static importance factor, </w:t>
      </w:r>
      <m:oMath>
        <m:r>
          <w:rPr>
            <w:rFonts w:ascii="Cambria Math" w:hAnsi="Cambria Math" w:cstheme="minorHAnsi"/>
            <w:szCs w:val="24"/>
          </w:rPr>
          <m:t>ω</m:t>
        </m:r>
      </m:oMath>
      <w:r w:rsidRPr="000E6670">
        <w:rPr>
          <w:rFonts w:cstheme="minorHAnsi"/>
          <w:szCs w:val="24"/>
        </w:rPr>
        <w:t>, which describes the importance of flooding such that: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657"/>
      </w:tblGrid>
      <w:tr w:rsidR="00BC5CD9" w:rsidRPr="000E6670" w14:paraId="399D69E7" w14:textId="77777777" w:rsidTr="003611CD">
        <w:trPr>
          <w:trHeight w:val="636"/>
        </w:trPr>
        <w:tc>
          <w:tcPr>
            <w:tcW w:w="8075" w:type="dxa"/>
            <w:vAlign w:val="center"/>
          </w:tcPr>
          <w:p w14:paraId="34DDCF9A" w14:textId="77777777" w:rsidR="00BC5CD9" w:rsidRPr="000E6670" w:rsidRDefault="00000000" w:rsidP="00A06711">
            <w:pPr>
              <w:pStyle w:val="ListBullet"/>
              <w:numPr>
                <w:ilvl w:val="0"/>
                <w:numId w:val="0"/>
              </w:numPr>
              <w:spacing w:line="276" w:lineRule="auto"/>
              <w:rPr>
                <w:rFonts w:cstheme="minorHAnsi"/>
                <w:szCs w:val="24"/>
              </w:rPr>
            </w:pPr>
            <m:oMathPara>
              <m:oMathParaPr>
                <m:jc m:val="left"/>
              </m:oMathParaPr>
              <m:oMath>
                <m:sSub>
                  <m:sSubPr>
                    <m:ctrlPr>
                      <w:rPr>
                        <w:rFonts w:ascii="Cambria Math" w:hAnsi="Cambria Math" w:cstheme="minorHAnsi"/>
                        <w:i/>
                        <w:szCs w:val="24"/>
                      </w:rPr>
                    </m:ctrlPr>
                  </m:sSubPr>
                  <m:e>
                    <m:r>
                      <w:rPr>
                        <w:rFonts w:ascii="Cambria Math" w:hAnsi="Cambria Math" w:cstheme="minorHAnsi"/>
                        <w:szCs w:val="24"/>
                      </w:rPr>
                      <m:t>F</m:t>
                    </m:r>
                  </m:e>
                  <m:sub>
                    <m:r>
                      <w:rPr>
                        <w:rFonts w:ascii="Cambria Math" w:hAnsi="Cambria Math" w:cstheme="minorHAnsi"/>
                        <w:szCs w:val="24"/>
                      </w:rPr>
                      <m:t>f</m:t>
                    </m:r>
                  </m:sub>
                </m:sSub>
                <m:r>
                  <m:rPr>
                    <m:sty m:val="p"/>
                  </m:rPr>
                  <w:rPr>
                    <w:rFonts w:ascii="Cambria Math" w:hAnsi="Cambria Math" w:cstheme="minorHAnsi"/>
                    <w:szCs w:val="24"/>
                  </w:rPr>
                  <m:t>=1+</m:t>
                </m:r>
                <m:r>
                  <w:rPr>
                    <w:rFonts w:ascii="Cambria Math" w:hAnsi="Cambria Math" w:cstheme="minorHAnsi"/>
                    <w:szCs w:val="24"/>
                  </w:rPr>
                  <m:t>ω</m:t>
                </m:r>
                <m:sSub>
                  <m:sSubPr>
                    <m:ctrlPr>
                      <w:rPr>
                        <w:rFonts w:ascii="Cambria Math" w:hAnsi="Cambria Math" w:cstheme="minorHAnsi"/>
                        <w:szCs w:val="24"/>
                      </w:rPr>
                    </m:ctrlPr>
                  </m:sSubPr>
                  <m:e>
                    <m:r>
                      <w:rPr>
                        <w:rFonts w:ascii="Cambria Math" w:hAnsi="Cambria Math" w:cstheme="minorHAnsi"/>
                        <w:szCs w:val="24"/>
                      </w:rPr>
                      <m:t>W</m:t>
                    </m:r>
                  </m:e>
                  <m:sub>
                    <m:r>
                      <w:rPr>
                        <w:rFonts w:ascii="Cambria Math" w:hAnsi="Cambria Math" w:cstheme="minorHAnsi"/>
                        <w:szCs w:val="24"/>
                      </w:rPr>
                      <m:t>flood</m:t>
                    </m:r>
                  </m:sub>
                </m:sSub>
                <m:d>
                  <m:dPr>
                    <m:ctrlPr>
                      <w:rPr>
                        <w:rFonts w:ascii="Cambria Math" w:hAnsi="Cambria Math" w:cstheme="minorHAnsi"/>
                        <w:i/>
                        <w:szCs w:val="24"/>
                      </w:rPr>
                    </m:ctrlPr>
                  </m:dPr>
                  <m:e>
                    <m:r>
                      <w:rPr>
                        <w:rFonts w:ascii="Cambria Math" w:hAnsi="Cambria Math" w:cstheme="minorHAnsi"/>
                        <w:szCs w:val="24"/>
                      </w:rPr>
                      <m:t>t</m:t>
                    </m:r>
                  </m:e>
                </m:d>
              </m:oMath>
            </m:oMathPara>
          </w:p>
          <w:p w14:paraId="3C720FED" w14:textId="77777777" w:rsidR="00BC5CD9" w:rsidRPr="000E6670" w:rsidRDefault="00000000" w:rsidP="00A06711">
            <w:pPr>
              <w:pStyle w:val="ListBullet"/>
              <w:numPr>
                <w:ilvl w:val="0"/>
                <w:numId w:val="0"/>
              </w:numPr>
              <w:spacing w:line="276" w:lineRule="auto"/>
              <w:rPr>
                <w:rFonts w:cstheme="minorHAnsi"/>
                <w:szCs w:val="24"/>
                <w:lang w:val=""/>
              </w:rPr>
            </w:pPr>
            <m:oMathPara>
              <m:oMathParaPr>
                <m:jc m:val="left"/>
              </m:oMathParaPr>
              <m:oMath>
                <m:sSub>
                  <m:sSubPr>
                    <m:ctrlPr>
                      <w:rPr>
                        <w:rFonts w:ascii="Cambria Math" w:hAnsi="Cambria Math" w:cstheme="minorHAnsi"/>
                        <w:szCs w:val="24"/>
                        <w:lang w:val=""/>
                      </w:rPr>
                    </m:ctrlPr>
                  </m:sSubPr>
                  <m:e>
                    <m:r>
                      <w:rPr>
                        <w:rFonts w:ascii="Cambria Math" w:hAnsi="Cambria Math" w:cstheme="minorHAnsi"/>
                        <w:szCs w:val="24"/>
                        <w:lang w:val=""/>
                      </w:rPr>
                      <m:t>W</m:t>
                    </m:r>
                  </m:e>
                  <m:sub>
                    <m:r>
                      <w:rPr>
                        <w:rFonts w:ascii="Cambria Math" w:hAnsi="Cambria Math" w:cstheme="minorHAnsi"/>
                        <w:szCs w:val="24"/>
                        <w:lang w:val=""/>
                      </w:rPr>
                      <m:t>flood</m:t>
                    </m:r>
                  </m:sub>
                </m:sSub>
                <m:r>
                  <m:rPr>
                    <m:sty m:val="p"/>
                  </m:rPr>
                  <w:rPr>
                    <w:rFonts w:ascii="Cambria Math" w:hAnsi="Cambria Math" w:cstheme="minorHAnsi"/>
                    <w:szCs w:val="24"/>
                    <w:lang w:val=""/>
                  </w:rPr>
                  <m:t>(t)=max⁡(0,</m:t>
                </m:r>
                <m:r>
                  <w:rPr>
                    <w:rFonts w:ascii="Cambria Math" w:hAnsi="Cambria Math" w:cstheme="minorHAnsi"/>
                    <w:szCs w:val="24"/>
                    <w:lang w:val=""/>
                  </w:rPr>
                  <m:t>W</m:t>
                </m:r>
                <m:r>
                  <m:rPr>
                    <m:sty m:val="p"/>
                  </m:rPr>
                  <w:rPr>
                    <w:rFonts w:ascii="Cambria Math" w:hAnsi="Cambria Math" w:cstheme="minorHAnsi"/>
                    <w:szCs w:val="24"/>
                    <w:lang w:val=""/>
                  </w:rPr>
                  <m:t>-</m:t>
                </m:r>
                <m:sSub>
                  <m:sSubPr>
                    <m:ctrlPr>
                      <w:rPr>
                        <w:rFonts w:ascii="Cambria Math" w:hAnsi="Cambria Math" w:cstheme="minorHAnsi"/>
                        <w:szCs w:val="24"/>
                        <w:lang w:val=""/>
                      </w:rPr>
                    </m:ctrlPr>
                  </m:sSubPr>
                  <m:e>
                    <m:r>
                      <w:rPr>
                        <w:rFonts w:ascii="Cambria Math" w:hAnsi="Cambria Math" w:cstheme="minorHAnsi"/>
                        <w:szCs w:val="24"/>
                        <w:lang w:val=""/>
                      </w:rPr>
                      <m:t>W</m:t>
                    </m:r>
                  </m:e>
                  <m:sub>
                    <m:r>
                      <w:rPr>
                        <w:rFonts w:ascii="Cambria Math" w:hAnsi="Cambria Math" w:cstheme="minorHAnsi"/>
                        <w:szCs w:val="24"/>
                        <w:lang w:val=""/>
                      </w:rPr>
                      <m:t>min</m:t>
                    </m:r>
                  </m:sub>
                </m:sSub>
                <m:r>
                  <m:rPr>
                    <m:sty m:val="p"/>
                  </m:rPr>
                  <w:rPr>
                    <w:rFonts w:ascii="Cambria Math" w:hAnsi="Cambria Math" w:cstheme="minorHAnsi"/>
                    <w:szCs w:val="24"/>
                    <w:lang w:val=""/>
                  </w:rPr>
                  <m:t>)</m:t>
                </m:r>
              </m:oMath>
            </m:oMathPara>
          </w:p>
        </w:tc>
        <w:tc>
          <w:tcPr>
            <w:tcW w:w="657" w:type="dxa"/>
            <w:vAlign w:val="center"/>
          </w:tcPr>
          <w:p w14:paraId="04B89E4C" w14:textId="722A451F" w:rsidR="00BC5CD9" w:rsidRPr="000E6670" w:rsidRDefault="00BC5CD9" w:rsidP="00A06711">
            <w:pPr>
              <w:pStyle w:val="Caption"/>
              <w:keepNext/>
              <w:spacing w:line="276" w:lineRule="auto"/>
              <w:rPr>
                <w:rFonts w:cstheme="minorHAnsi"/>
                <w:i w:val="0"/>
                <w:iCs w:val="0"/>
                <w:sz w:val="24"/>
                <w:szCs w:val="24"/>
              </w:rPr>
            </w:pPr>
          </w:p>
        </w:tc>
      </w:tr>
    </w:tbl>
    <w:p w14:paraId="66F4A7C5" w14:textId="77082F50" w:rsidR="00BC5CD9" w:rsidRPr="000E6670" w:rsidRDefault="00BC5CD9" w:rsidP="00A06711">
      <w:pPr>
        <w:pStyle w:val="ListBullet"/>
        <w:numPr>
          <w:ilvl w:val="0"/>
          <w:numId w:val="0"/>
        </w:numPr>
        <w:spacing w:line="276" w:lineRule="auto"/>
        <w:rPr>
          <w:rFonts w:cstheme="minorHAnsi"/>
          <w:bCs/>
          <w:szCs w:val="24"/>
        </w:rPr>
      </w:pPr>
      <w:r w:rsidRPr="000E6670">
        <w:rPr>
          <w:rFonts w:cstheme="minorHAnsi"/>
          <w:bCs/>
          <w:szCs w:val="24"/>
        </w:rPr>
        <w:t xml:space="preserve">This dual relationship with rainfall permits the complex relationship between cholera cases and rainfall </w:t>
      </w:r>
      <w:r w:rsidR="00C457C6" w:rsidRPr="000E6670">
        <w:rPr>
          <w:rFonts w:cstheme="minorHAnsi"/>
          <w:bCs/>
          <w:szCs w:val="24"/>
        </w:rPr>
        <w:t>witnessed in Kolkata</w:t>
      </w:r>
      <w:r w:rsidRPr="000E6670">
        <w:rPr>
          <w:rFonts w:cstheme="minorHAnsi"/>
          <w:b/>
          <w:szCs w:val="24"/>
        </w:rPr>
        <w:t xml:space="preserve"> </w:t>
      </w:r>
      <w:r w:rsidRPr="000E6670">
        <w:rPr>
          <w:rFonts w:cstheme="minorHAnsi"/>
          <w:bCs/>
          <w:szCs w:val="24"/>
        </w:rPr>
        <w:t>where a potentially slight negative relationship was witnessed in the dry season, and a strong positive relationship was seen in the summer</w:t>
      </w:r>
      <w:r w:rsidR="00C457C6" w:rsidRPr="000E6670">
        <w:rPr>
          <w:rFonts w:cstheme="minorHAnsi"/>
          <w:bCs/>
          <w:szCs w:val="24"/>
        </w:rPr>
        <w:t xml:space="preserve"> </w:t>
      </w:r>
      <w:sdt>
        <w:sdtPr>
          <w:rPr>
            <w:rFonts w:cstheme="minorHAnsi"/>
            <w:bCs/>
            <w:color w:val="000000"/>
            <w:szCs w:val="24"/>
          </w:rPr>
          <w:tag w:val="MENDELEY_CITATION_v3_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"/>
          <w:id w:val="-254130323"/>
          <w:placeholder>
            <w:docPart w:val="DefaultPlaceholder_-1854013440"/>
          </w:placeholder>
        </w:sdtPr>
        <w:sdtContent>
          <w:r w:rsidR="0061057B" w:rsidRPr="000E6670">
            <w:rPr>
              <w:rFonts w:cstheme="minorHAnsi"/>
              <w:bCs/>
              <w:color w:val="000000"/>
              <w:szCs w:val="24"/>
            </w:rPr>
            <w:t>[5]</w:t>
          </w:r>
        </w:sdtContent>
      </w:sdt>
      <w:r w:rsidRPr="000E6670">
        <w:rPr>
          <w:rFonts w:cstheme="minorHAnsi"/>
          <w:bCs/>
          <w:szCs w:val="24"/>
        </w:rPr>
        <w:t xml:space="preserve">. While in a ‘not flooded’ state, the system holds a negative relationship with rainfall, as this will reduce </w:t>
      </w:r>
      <m:oMath>
        <m:r>
          <w:rPr>
            <w:rFonts w:ascii="Cambria Math" w:hAnsi="Cambria Math" w:cstheme="minorHAnsi"/>
            <w:szCs w:val="24"/>
          </w:rPr>
          <m:t>W</m:t>
        </m:r>
      </m:oMath>
      <w:r w:rsidRPr="000E6670">
        <w:rPr>
          <w:rFonts w:cstheme="minorHAnsi"/>
          <w:bCs/>
          <w:szCs w:val="24"/>
        </w:rPr>
        <w:t xml:space="preserve"> and therefore increase bacterial concentration. However, when the system enters the ‘flooded’ state, larger values of </w:t>
      </w:r>
      <m:oMath>
        <m:r>
          <w:rPr>
            <w:rFonts w:ascii="Cambria Math" w:hAnsi="Cambria Math" w:cstheme="minorHAnsi"/>
            <w:szCs w:val="24"/>
          </w:rPr>
          <m:t>W</m:t>
        </m:r>
      </m:oMath>
      <w:r w:rsidRPr="000E6670">
        <w:rPr>
          <w:rFonts w:cstheme="minorHAnsi"/>
          <w:bCs/>
          <w:szCs w:val="24"/>
        </w:rPr>
        <w:t xml:space="preserve"> may lead to increases in both bacterial count and transmission rate. The resulting system of equations is given in </w:t>
      </w:r>
      <w:r w:rsidR="001C0B47" w:rsidRPr="000E6670">
        <w:rPr>
          <w:rFonts w:cstheme="minorHAnsi"/>
          <w:bCs/>
          <w:szCs w:val="24"/>
        </w:rPr>
        <w:t>below</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657"/>
      </w:tblGrid>
      <w:tr w:rsidR="00BC5CD9" w:rsidRPr="009564CC" w14:paraId="3183F7DB" w14:textId="77777777" w:rsidTr="003611CD">
        <w:trPr>
          <w:trHeight w:val="636"/>
        </w:trPr>
        <w:tc>
          <w:tcPr>
            <w:tcW w:w="8075" w:type="dxa"/>
            <w:vAlign w:val="center"/>
          </w:tcPr>
          <w:bookmarkStart w:id="1" w:name="_Hlk135649142"/>
          <w:p w14:paraId="52D51D23" w14:textId="77777777" w:rsidR="00BC5CD9" w:rsidRPr="009564CC" w:rsidRDefault="00000000" w:rsidP="00A06711">
            <w:pPr>
              <w:pStyle w:val="NormalWeb"/>
              <w:spacing w:before="0" w:beforeAutospacing="0" w:after="0" w:afterAutospacing="0" w:line="276" w:lineRule="auto"/>
              <w:rPr>
                <w:rFonts w:ascii="Arial" w:hAnsi="Arial" w:cs="Arial"/>
                <w:lang w:val=""/>
              </w:rPr>
            </w:pPr>
            <m:oMathPara>
              <m:oMathParaPr>
                <m:jc m:val="left"/>
              </m:oMathParaPr>
              <m:oMath>
                <m:d>
                  <m:dPr>
                    <m:begChr m:val="{"/>
                    <m:endChr m:val=""/>
                    <m:ctrlPr>
                      <w:rPr>
                        <w:rFonts w:ascii="Cambria Math" w:hAnsi="Cambria Math" w:cs="Arial"/>
                        <w:i/>
                        <w:lang w:val=""/>
                      </w:rPr>
                    </m:ctrlPr>
                  </m:dPr>
                  <m:e>
                    <m:eqArr>
                      <m:eqArrPr>
                        <m:ctrlPr>
                          <w:rPr>
                            <w:rFonts w:ascii="Cambria Math" w:hAnsi="Cambria Math" w:cs="Arial"/>
                            <w:i/>
                            <w:lang w:val=""/>
                          </w:rPr>
                        </m:ctrlPr>
                      </m:eqArrPr>
                      <m:e>
                        <m:f>
                          <m:fPr>
                            <m:ctrlPr>
                              <w:rPr>
                                <w:rFonts w:ascii="Cambria Math" w:hAnsi="Cambria Math" w:cs="Arial"/>
                                <w:lang w:val=""/>
                              </w:rPr>
                            </m:ctrlPr>
                          </m:fPr>
                          <m:num>
                            <m:r>
                              <w:rPr>
                                <w:rFonts w:ascii="Cambria Math" w:hAnsi="Cambria Math" w:cs="Arial"/>
                                <w:lang w:val=""/>
                              </w:rPr>
                              <m:t>dS</m:t>
                            </m:r>
                          </m:num>
                          <m:den>
                            <m:r>
                              <w:rPr>
                                <w:rFonts w:ascii="Cambria Math" w:hAnsi="Cambria Math" w:cs="Arial"/>
                                <w:lang w:val=""/>
                              </w:rPr>
                              <m:t>dt</m:t>
                            </m:r>
                          </m:den>
                        </m:f>
                        <m:r>
                          <m:rPr>
                            <m:sty m:val="p"/>
                          </m:rPr>
                          <w:rPr>
                            <w:rFonts w:ascii="Cambria Math" w:hAnsi="Cambria Math" w:cs="Arial"/>
                            <w:lang w:val=""/>
                          </w:rPr>
                          <m:t>=</m:t>
                        </m:r>
                        <m:r>
                          <w:rPr>
                            <w:rFonts w:ascii="Cambria Math" w:hAnsi="Cambria Math" w:cs="Arial"/>
                            <w:lang w:val=""/>
                          </w:rPr>
                          <m:t>μ</m:t>
                        </m:r>
                        <m:d>
                          <m:dPr>
                            <m:ctrlPr>
                              <w:rPr>
                                <w:rFonts w:ascii="Cambria Math" w:hAnsi="Cambria Math" w:cs="Arial"/>
                                <w:lang w:val=""/>
                              </w:rPr>
                            </m:ctrlPr>
                          </m:dPr>
                          <m:e>
                            <m:r>
                              <w:rPr>
                                <w:rFonts w:ascii="Cambria Math" w:hAnsi="Cambria Math" w:cs="Arial"/>
                                <w:lang w:val=""/>
                              </w:rPr>
                              <m:t>I</m:t>
                            </m:r>
                            <m:r>
                              <m:rPr>
                                <m:sty m:val="p"/>
                              </m:rPr>
                              <w:rPr>
                                <w:rFonts w:ascii="Cambria Math" w:hAnsi="Cambria Math" w:cs="Arial"/>
                                <w:lang w:val=""/>
                              </w:rPr>
                              <m:t>+</m:t>
                            </m:r>
                            <m:r>
                              <w:rPr>
                                <w:rFonts w:ascii="Cambria Math" w:hAnsi="Cambria Math" w:cs="Arial"/>
                                <w:lang w:val=""/>
                              </w:rPr>
                              <m:t>R</m:t>
                            </m:r>
                          </m:e>
                        </m:d>
                        <m:r>
                          <m:rPr>
                            <m:sty m:val="p"/>
                          </m:rPr>
                          <w:rPr>
                            <w:rFonts w:ascii="Cambria Math" w:hAnsi="Cambria Math" w:cs="Arial"/>
                            <w:lang w:val=""/>
                          </w:rPr>
                          <m:t>-</m:t>
                        </m:r>
                        <m:sSub>
                          <m:sSubPr>
                            <m:ctrlPr>
                              <w:rPr>
                                <w:rFonts w:ascii="Cambria Math" w:hAnsi="Cambria Math" w:cs="Arial"/>
                                <w:i/>
                                <w:lang w:val=""/>
                              </w:rPr>
                            </m:ctrlPr>
                          </m:sSubPr>
                          <m:e>
                            <m:r>
                              <w:rPr>
                                <w:rFonts w:ascii="Cambria Math" w:hAnsi="Cambria Math" w:cs="Arial"/>
                                <w:lang w:val=""/>
                              </w:rPr>
                              <m:t>β</m:t>
                            </m:r>
                            <m:ctrlPr>
                              <w:rPr>
                                <w:rFonts w:ascii="Cambria Math" w:hAnsi="Cambria Math" w:cs="Arial"/>
                                <w:lang w:val=""/>
                              </w:rPr>
                            </m:ctrlPr>
                          </m:e>
                          <m:sub>
                            <m:r>
                              <w:rPr>
                                <w:rFonts w:ascii="Cambria Math" w:hAnsi="Cambria Math" w:cs="Arial"/>
                                <w:lang w:val=""/>
                              </w:rPr>
                              <m:t>2</m:t>
                            </m:r>
                          </m:sub>
                        </m:sSub>
                        <m:f>
                          <m:fPr>
                            <m:ctrlPr>
                              <w:rPr>
                                <w:rFonts w:ascii="Cambria Math" w:hAnsi="Cambria Math" w:cs="Arial"/>
                                <w:lang w:val=""/>
                              </w:rPr>
                            </m:ctrlPr>
                          </m:fPr>
                          <m:num>
                            <m:r>
                              <w:rPr>
                                <w:rFonts w:ascii="Cambria Math" w:hAnsi="Cambria Math" w:cs="Arial"/>
                                <w:lang w:val=""/>
                              </w:rPr>
                              <m:t>B</m:t>
                            </m:r>
                          </m:num>
                          <m:den>
                            <m:r>
                              <w:rPr>
                                <w:rFonts w:ascii="Cambria Math" w:hAnsi="Cambria Math" w:cs="Arial"/>
                                <w:lang w:val=""/>
                              </w:rPr>
                              <m:t>W</m:t>
                            </m:r>
                          </m:den>
                        </m:f>
                        <m:sSub>
                          <m:sSubPr>
                            <m:ctrlPr>
                              <w:rPr>
                                <w:rFonts w:ascii="Cambria Math" w:hAnsi="Cambria Math" w:cs="Arial"/>
                                <w:i/>
                                <w:lang w:val=""/>
                              </w:rPr>
                            </m:ctrlPr>
                          </m:sSubPr>
                          <m:e>
                            <m:r>
                              <w:rPr>
                                <w:rFonts w:ascii="Cambria Math" w:hAnsi="Cambria Math" w:cs="Arial"/>
                                <w:lang w:val=""/>
                              </w:rPr>
                              <m:t>F</m:t>
                            </m:r>
                          </m:e>
                          <m:sub>
                            <m:r>
                              <w:rPr>
                                <w:rFonts w:ascii="Cambria Math" w:hAnsi="Cambria Math" w:cs="Arial"/>
                                <w:lang w:val=""/>
                              </w:rPr>
                              <m:t>f</m:t>
                            </m:r>
                          </m:sub>
                        </m:sSub>
                        <m:r>
                          <w:rPr>
                            <w:rFonts w:ascii="Cambria Math" w:hAnsi="Cambria Math" w:cs="Arial"/>
                            <w:lang w:val=""/>
                          </w:rPr>
                          <m:t>S</m:t>
                        </m:r>
                        <m:r>
                          <m:rPr>
                            <m:sty m:val="p"/>
                          </m:rPr>
                          <w:rPr>
                            <w:rFonts w:ascii="Cambria Math" w:hAnsi="Cambria Math" w:cs="Arial"/>
                            <w:lang w:val=""/>
                          </w:rPr>
                          <m:t>+</m:t>
                        </m:r>
                        <m:r>
                          <w:rPr>
                            <w:rFonts w:ascii="Cambria Math" w:hAnsi="Cambria Math" w:cs="Arial"/>
                            <w:lang w:val=""/>
                          </w:rPr>
                          <m:t xml:space="preserve">ρR            </m:t>
                        </m:r>
                      </m:e>
                      <m:e>
                        <m:f>
                          <m:fPr>
                            <m:ctrlPr>
                              <w:rPr>
                                <w:rFonts w:ascii="Cambria Math" w:hAnsi="Cambria Math" w:cs="Arial"/>
                                <w:lang w:val=""/>
                              </w:rPr>
                            </m:ctrlPr>
                          </m:fPr>
                          <m:num>
                            <m:r>
                              <w:rPr>
                                <w:rFonts w:ascii="Cambria Math" w:hAnsi="Cambria Math" w:cs="Arial"/>
                                <w:lang w:val=""/>
                              </w:rPr>
                              <m:t>dI</m:t>
                            </m:r>
                          </m:num>
                          <m:den>
                            <m:r>
                              <w:rPr>
                                <w:rFonts w:ascii="Cambria Math" w:hAnsi="Cambria Math" w:cs="Arial"/>
                                <w:lang w:val=""/>
                              </w:rPr>
                              <m:t>dt</m:t>
                            </m:r>
                          </m:den>
                        </m:f>
                        <m:r>
                          <m:rPr>
                            <m:sty m:val="p"/>
                          </m:rPr>
                          <w:rPr>
                            <w:rFonts w:ascii="Cambria Math" w:hAnsi="Cambria Math" w:cs="Arial"/>
                            <w:lang w:val=""/>
                          </w:rPr>
                          <m:t>=</m:t>
                        </m:r>
                        <m:sSub>
                          <m:sSubPr>
                            <m:ctrlPr>
                              <w:rPr>
                                <w:rFonts w:ascii="Cambria Math" w:hAnsi="Cambria Math" w:cs="Arial"/>
                                <w:i/>
                                <w:lang w:val=""/>
                              </w:rPr>
                            </m:ctrlPr>
                          </m:sSubPr>
                          <m:e>
                            <m:r>
                              <w:rPr>
                                <w:rFonts w:ascii="Cambria Math" w:hAnsi="Cambria Math" w:cs="Arial"/>
                                <w:lang w:val=""/>
                              </w:rPr>
                              <m:t>β</m:t>
                            </m:r>
                          </m:e>
                          <m:sub>
                            <m:r>
                              <w:rPr>
                                <w:rFonts w:ascii="Cambria Math" w:hAnsi="Cambria Math" w:cs="Arial"/>
                                <w:lang w:val=""/>
                              </w:rPr>
                              <m:t>2</m:t>
                            </m:r>
                          </m:sub>
                        </m:sSub>
                        <m:f>
                          <m:fPr>
                            <m:ctrlPr>
                              <w:rPr>
                                <w:rFonts w:ascii="Cambria Math" w:hAnsi="Cambria Math" w:cs="Arial"/>
                                <w:lang w:val=""/>
                              </w:rPr>
                            </m:ctrlPr>
                          </m:fPr>
                          <m:num>
                            <m:r>
                              <w:rPr>
                                <w:rFonts w:ascii="Cambria Math" w:hAnsi="Cambria Math" w:cs="Arial"/>
                                <w:lang w:val=""/>
                              </w:rPr>
                              <m:t>B</m:t>
                            </m:r>
                          </m:num>
                          <m:den>
                            <m:r>
                              <w:rPr>
                                <w:rFonts w:ascii="Cambria Math" w:hAnsi="Cambria Math" w:cs="Arial"/>
                                <w:lang w:val=""/>
                              </w:rPr>
                              <m:t>W</m:t>
                            </m:r>
                          </m:den>
                        </m:f>
                        <m:sSub>
                          <m:sSubPr>
                            <m:ctrlPr>
                              <w:rPr>
                                <w:rFonts w:ascii="Cambria Math" w:hAnsi="Cambria Math" w:cs="Arial"/>
                                <w:i/>
                                <w:lang w:val=""/>
                              </w:rPr>
                            </m:ctrlPr>
                          </m:sSubPr>
                          <m:e>
                            <m:r>
                              <w:rPr>
                                <w:rFonts w:ascii="Cambria Math" w:hAnsi="Cambria Math" w:cs="Arial"/>
                                <w:lang w:val=""/>
                              </w:rPr>
                              <m:t>F</m:t>
                            </m:r>
                          </m:e>
                          <m:sub>
                            <m:r>
                              <w:rPr>
                                <w:rFonts w:ascii="Cambria Math" w:hAnsi="Cambria Math" w:cs="Arial"/>
                                <w:lang w:val=""/>
                              </w:rPr>
                              <m:t>f</m:t>
                            </m:r>
                          </m:sub>
                        </m:sSub>
                        <m:r>
                          <w:rPr>
                            <w:rFonts w:ascii="Cambria Math" w:hAnsi="Cambria Math" w:cs="Arial"/>
                            <w:lang w:val=""/>
                          </w:rPr>
                          <m:t>S</m:t>
                        </m:r>
                        <m:r>
                          <m:rPr>
                            <m:sty m:val="p"/>
                          </m:rPr>
                          <w:rPr>
                            <w:rFonts w:ascii="Cambria Math" w:hAnsi="Cambria Math" w:cs="Arial"/>
                            <w:lang w:val=""/>
                          </w:rPr>
                          <m:t>-</m:t>
                        </m:r>
                        <m:r>
                          <w:rPr>
                            <w:rFonts w:ascii="Cambria Math" w:hAnsi="Cambria Math" w:cs="Arial"/>
                            <w:lang w:val=""/>
                          </w:rPr>
                          <m:t>I</m:t>
                        </m:r>
                        <m:d>
                          <m:dPr>
                            <m:ctrlPr>
                              <w:rPr>
                                <w:rFonts w:ascii="Cambria Math" w:hAnsi="Cambria Math" w:cs="Arial"/>
                                <w:lang w:val=""/>
                              </w:rPr>
                            </m:ctrlPr>
                          </m:dPr>
                          <m:e>
                            <m:r>
                              <w:rPr>
                                <w:rFonts w:ascii="Cambria Math" w:hAnsi="Cambria Math" w:cs="Arial"/>
                                <w:lang w:val=""/>
                              </w:rPr>
                              <m:t>μ</m:t>
                            </m:r>
                            <m:r>
                              <m:rPr>
                                <m:sty m:val="p"/>
                              </m:rPr>
                              <w:rPr>
                                <w:rFonts w:ascii="Cambria Math" w:hAnsi="Cambria Math" w:cs="Arial"/>
                                <w:lang w:val=""/>
                              </w:rPr>
                              <m:t>+</m:t>
                            </m:r>
                            <m:r>
                              <w:rPr>
                                <w:rFonts w:ascii="Cambria Math" w:hAnsi="Cambria Math" w:cs="Arial"/>
                                <w:lang w:val=""/>
                              </w:rPr>
                              <m:t>η</m:t>
                            </m:r>
                          </m:e>
                        </m:d>
                        <m:r>
                          <w:rPr>
                            <w:rFonts w:ascii="Cambria Math" w:hAnsi="Cambria Math" w:cs="Arial"/>
                            <w:lang w:val=""/>
                          </w:rPr>
                          <m:t xml:space="preserve">                        </m:t>
                        </m:r>
                      </m:e>
                      <m:e>
                        <m:f>
                          <m:fPr>
                            <m:ctrlPr>
                              <w:rPr>
                                <w:rFonts w:ascii="Cambria Math" w:hAnsi="Cambria Math" w:cs="Arial"/>
                                <w:lang w:val=""/>
                              </w:rPr>
                            </m:ctrlPr>
                          </m:fPr>
                          <m:num>
                            <m:r>
                              <w:rPr>
                                <w:rFonts w:ascii="Cambria Math" w:hAnsi="Cambria Math" w:cs="Arial"/>
                                <w:lang w:val=""/>
                              </w:rPr>
                              <m:t>dR</m:t>
                            </m:r>
                          </m:num>
                          <m:den>
                            <m:r>
                              <w:rPr>
                                <w:rFonts w:ascii="Cambria Math" w:hAnsi="Cambria Math" w:cs="Arial"/>
                                <w:lang w:val=""/>
                              </w:rPr>
                              <m:t>dt</m:t>
                            </m:r>
                          </m:den>
                        </m:f>
                        <m:r>
                          <m:rPr>
                            <m:sty m:val="p"/>
                          </m:rPr>
                          <w:rPr>
                            <w:rFonts w:ascii="Cambria Math" w:hAnsi="Cambria Math" w:cs="Arial"/>
                            <w:lang w:val=""/>
                          </w:rPr>
                          <m:t>=</m:t>
                        </m:r>
                        <m:r>
                          <w:rPr>
                            <w:rFonts w:ascii="Cambria Math" w:hAnsi="Cambria Math" w:cs="Arial"/>
                            <w:lang w:val=""/>
                          </w:rPr>
                          <m:t>ηI</m:t>
                        </m:r>
                        <m:r>
                          <m:rPr>
                            <m:sty m:val="p"/>
                          </m:rPr>
                          <w:rPr>
                            <w:rFonts w:ascii="Cambria Math" w:hAnsi="Cambria Math" w:cs="Arial"/>
                            <w:lang w:val=""/>
                          </w:rPr>
                          <m:t>-</m:t>
                        </m:r>
                        <m:r>
                          <w:rPr>
                            <w:rFonts w:ascii="Cambria Math" w:hAnsi="Cambria Math" w:cs="Arial"/>
                            <w:lang w:val=""/>
                          </w:rPr>
                          <m:t>R</m:t>
                        </m:r>
                        <m:d>
                          <m:dPr>
                            <m:ctrlPr>
                              <w:rPr>
                                <w:rFonts w:ascii="Cambria Math" w:hAnsi="Cambria Math" w:cs="Arial"/>
                                <w:lang w:val=""/>
                              </w:rPr>
                            </m:ctrlPr>
                          </m:dPr>
                          <m:e>
                            <m:r>
                              <w:rPr>
                                <w:rFonts w:ascii="Cambria Math" w:hAnsi="Cambria Math" w:cs="Arial"/>
                                <w:lang w:val=""/>
                              </w:rPr>
                              <m:t>μ</m:t>
                            </m:r>
                            <m:r>
                              <m:rPr>
                                <m:sty m:val="p"/>
                              </m:rPr>
                              <w:rPr>
                                <w:rFonts w:ascii="Cambria Math" w:hAnsi="Cambria Math" w:cs="Arial"/>
                                <w:lang w:val=""/>
                              </w:rPr>
                              <m:t>+</m:t>
                            </m:r>
                            <m:r>
                              <w:rPr>
                                <w:rFonts w:ascii="Cambria Math" w:hAnsi="Cambria Math" w:cs="Arial"/>
                                <w:lang w:val=""/>
                              </w:rPr>
                              <m:t>ρ</m:t>
                            </m:r>
                          </m:e>
                        </m:d>
                        <m:r>
                          <w:rPr>
                            <w:rFonts w:ascii="Cambria Math" w:hAnsi="Cambria Math" w:cs="Arial"/>
                            <w:lang w:val=""/>
                          </w:rPr>
                          <m:t xml:space="preserve">                                   </m:t>
                        </m:r>
                        <m:ctrlPr>
                          <w:rPr>
                            <w:rFonts w:ascii="Cambria Math" w:eastAsia="Cambria Math" w:hAnsi="Cambria Math" w:cs="Cambria Math"/>
                            <w:i/>
                            <w:lang w:val=""/>
                          </w:rPr>
                        </m:ctrlPr>
                      </m:e>
                      <m:e>
                        <m:f>
                          <m:fPr>
                            <m:ctrlPr>
                              <w:rPr>
                                <w:rFonts w:ascii="Cambria Math" w:hAnsi="Cambria Math" w:cs="Arial"/>
                                <w:lang w:val=""/>
                              </w:rPr>
                            </m:ctrlPr>
                          </m:fPr>
                          <m:num>
                            <m:r>
                              <w:rPr>
                                <w:rFonts w:ascii="Cambria Math" w:hAnsi="Cambria Math" w:cs="Arial"/>
                                <w:lang w:val=""/>
                              </w:rPr>
                              <m:t>dB</m:t>
                            </m:r>
                          </m:num>
                          <m:den>
                            <m:r>
                              <w:rPr>
                                <w:rFonts w:ascii="Cambria Math" w:hAnsi="Cambria Math" w:cs="Arial"/>
                                <w:lang w:val=""/>
                              </w:rPr>
                              <m:t>dt</m:t>
                            </m:r>
                          </m:den>
                        </m:f>
                        <m:r>
                          <m:rPr>
                            <m:sty m:val="p"/>
                          </m:rPr>
                          <w:rPr>
                            <w:rFonts w:ascii="Cambria Math" w:hAnsi="Cambria Math" w:cs="Arial"/>
                            <w:lang w:val=""/>
                          </w:rPr>
                          <m:t>=</m:t>
                        </m:r>
                        <m:r>
                          <w:rPr>
                            <w:rFonts w:ascii="Cambria Math" w:hAnsi="Cambria Math" w:cs="Arial"/>
                            <w:lang w:val=""/>
                          </w:rPr>
                          <m:t>ϵ</m:t>
                        </m:r>
                        <m:sSub>
                          <m:sSubPr>
                            <m:ctrlPr>
                              <w:rPr>
                                <w:rFonts w:ascii="Cambria Math" w:hAnsi="Cambria Math" w:cs="Arial"/>
                                <w:i/>
                                <w:iCs/>
                                <w:lang w:val=""/>
                              </w:rPr>
                            </m:ctrlPr>
                          </m:sSubPr>
                          <m:e>
                            <m:r>
                              <w:rPr>
                                <w:rFonts w:ascii="Cambria Math" w:hAnsi="Cambria Math" w:cs="Arial"/>
                                <w:lang w:val=""/>
                              </w:rPr>
                              <m:t>F</m:t>
                            </m:r>
                          </m:e>
                          <m:sub>
                            <m:r>
                              <w:rPr>
                                <w:rFonts w:ascii="Cambria Math" w:hAnsi="Cambria Math" w:cs="Arial"/>
                                <w:lang w:val=""/>
                              </w:rPr>
                              <m:t>f</m:t>
                            </m:r>
                          </m:sub>
                        </m:sSub>
                        <m:r>
                          <m:rPr>
                            <m:sty m:val="p"/>
                          </m:rPr>
                          <w:rPr>
                            <w:rFonts w:ascii="Cambria Math" w:hAnsi="Cambria Math" w:cs="Arial"/>
                            <w:lang w:val=""/>
                          </w:rPr>
                          <m:t>I+</m:t>
                        </m:r>
                        <m:r>
                          <w:rPr>
                            <w:rFonts w:ascii="Cambria Math" w:hAnsi="Cambria Math" w:cs="Arial"/>
                            <w:lang w:val=""/>
                          </w:rPr>
                          <m:t>rB</m:t>
                        </m:r>
                        <m:r>
                          <m:rPr>
                            <m:sty m:val="p"/>
                          </m:rPr>
                          <w:rPr>
                            <w:rFonts w:ascii="Cambria Math" w:hAnsi="Cambria Math" w:cs="Arial"/>
                            <w:lang w:val=""/>
                          </w:rPr>
                          <m:t>⋅</m:t>
                        </m:r>
                        <m:d>
                          <m:dPr>
                            <m:ctrlPr>
                              <w:rPr>
                                <w:rFonts w:ascii="Cambria Math" w:hAnsi="Cambria Math" w:cs="Arial"/>
                                <w:lang w:val=""/>
                              </w:rPr>
                            </m:ctrlPr>
                          </m:dPr>
                          <m:e>
                            <m:r>
                              <m:rPr>
                                <m:sty m:val="p"/>
                              </m:rPr>
                              <w:rPr>
                                <w:rFonts w:ascii="Cambria Math" w:hAnsi="Cambria Math" w:cs="Arial"/>
                                <w:lang w:val=""/>
                              </w:rPr>
                              <m:t>1-</m:t>
                            </m:r>
                            <m:f>
                              <m:fPr>
                                <m:ctrlPr>
                                  <w:rPr>
                                    <w:rFonts w:ascii="Cambria Math" w:hAnsi="Cambria Math" w:cs="Arial"/>
                                    <w:lang w:val=""/>
                                  </w:rPr>
                                </m:ctrlPr>
                              </m:fPr>
                              <m:num>
                                <m:r>
                                  <w:rPr>
                                    <w:rFonts w:ascii="Cambria Math" w:hAnsi="Cambria Math" w:cs="Arial"/>
                                    <w:lang w:val=""/>
                                  </w:rPr>
                                  <m:t>B</m:t>
                                </m:r>
                              </m:num>
                              <m:den>
                                <m:r>
                                  <w:rPr>
                                    <w:rFonts w:ascii="Cambria Math" w:hAnsi="Cambria Math" w:cs="Arial"/>
                                    <w:lang w:val=""/>
                                  </w:rPr>
                                  <m:t>C</m:t>
                                </m:r>
                              </m:den>
                            </m:f>
                          </m:e>
                        </m:d>
                        <m:r>
                          <w:rPr>
                            <w:rFonts w:ascii="Cambria Math" w:hAnsi="Cambria Math" w:cs="Arial"/>
                            <w:lang w:val=""/>
                          </w:rPr>
                          <m:t xml:space="preserve">                        </m:t>
                        </m:r>
                        <m:ctrlPr>
                          <w:rPr>
                            <w:rFonts w:ascii="Cambria Math" w:eastAsia="Cambria Math" w:hAnsi="Cambria Math" w:cs="Cambria Math"/>
                            <w:i/>
                            <w:lang w:val=""/>
                          </w:rPr>
                        </m:ctrlPr>
                      </m:e>
                      <m:e>
                        <m:f>
                          <m:fPr>
                            <m:ctrlPr>
                              <w:rPr>
                                <w:rFonts w:ascii="Cambria Math" w:hAnsi="Cambria Math" w:cs="Arial"/>
                                <w:lang w:val=""/>
                              </w:rPr>
                            </m:ctrlPr>
                          </m:fPr>
                          <m:num>
                            <m:r>
                              <w:rPr>
                                <w:rFonts w:ascii="Cambria Math" w:hAnsi="Cambria Math" w:cs="Arial"/>
                                <w:lang w:val=""/>
                              </w:rPr>
                              <m:t>dW</m:t>
                            </m:r>
                          </m:num>
                          <m:den>
                            <m:r>
                              <w:rPr>
                                <w:rFonts w:ascii="Cambria Math" w:hAnsi="Cambria Math" w:cs="Arial"/>
                                <w:lang w:val=""/>
                              </w:rPr>
                              <m:t>dt</m:t>
                            </m:r>
                          </m:den>
                        </m:f>
                        <m:r>
                          <m:rPr>
                            <m:sty m:val="p"/>
                          </m:rPr>
                          <w:rPr>
                            <w:rFonts w:ascii="Cambria Math" w:hAnsi="Cambria Math" w:cs="Arial"/>
                            <w:lang w:val=""/>
                          </w:rPr>
                          <m:t>=</m:t>
                        </m:r>
                        <m:r>
                          <w:rPr>
                            <w:rFonts w:ascii="Cambria Math" w:hAnsi="Cambria Math" w:cs="Arial"/>
                            <w:lang w:val=""/>
                          </w:rPr>
                          <m:t>Rain</m:t>
                        </m:r>
                        <m:d>
                          <m:dPr>
                            <m:ctrlPr>
                              <w:rPr>
                                <w:rFonts w:ascii="Cambria Math" w:hAnsi="Cambria Math" w:cs="Arial"/>
                                <w:lang w:val=""/>
                              </w:rPr>
                            </m:ctrlPr>
                          </m:dPr>
                          <m:e>
                            <m:r>
                              <w:rPr>
                                <w:rFonts w:ascii="Cambria Math" w:hAnsi="Cambria Math" w:cs="Arial"/>
                                <w:lang w:val=""/>
                              </w:rPr>
                              <m:t>t</m:t>
                            </m:r>
                          </m:e>
                        </m:d>
                        <m:r>
                          <m:rPr>
                            <m:sty m:val="p"/>
                          </m:rPr>
                          <w:rPr>
                            <w:rFonts w:ascii="Cambria Math" w:hAnsi="Cambria Math" w:cs="Arial"/>
                            <w:lang w:val=""/>
                          </w:rPr>
                          <m:t>-</m:t>
                        </m:r>
                        <m:r>
                          <w:rPr>
                            <w:rFonts w:ascii="Cambria Math" w:hAnsi="Cambria Math" w:cs="Arial"/>
                            <w:lang w:val=""/>
                          </w:rPr>
                          <m:t>D</m:t>
                        </m:r>
                        <m:sSub>
                          <m:sSubPr>
                            <m:ctrlPr>
                              <w:rPr>
                                <w:rFonts w:ascii="Cambria Math" w:hAnsi="Cambria Math" w:cs="Arial"/>
                                <w:i/>
                                <w:lang w:val=""/>
                              </w:rPr>
                            </m:ctrlPr>
                          </m:sSubPr>
                          <m:e>
                            <m:r>
                              <w:rPr>
                                <w:rFonts w:ascii="Cambria Math" w:hAnsi="Cambria Math" w:cs="Arial"/>
                                <w:lang w:val=""/>
                              </w:rPr>
                              <m:t>W</m:t>
                            </m:r>
                          </m:e>
                          <m:sub>
                            <m:r>
                              <w:rPr>
                                <w:rFonts w:ascii="Cambria Math" w:hAnsi="Cambria Math" w:cs="Arial"/>
                                <w:lang w:val=""/>
                              </w:rPr>
                              <m:t>flood</m:t>
                            </m:r>
                          </m:sub>
                        </m:sSub>
                        <m:r>
                          <w:rPr>
                            <w:rFonts w:ascii="Cambria Math" w:hAnsi="Cambria Math" w:cs="Arial"/>
                            <w:lang w:val=""/>
                          </w:rPr>
                          <m:t>(t)-EW(t)</m:t>
                        </m:r>
                      </m:e>
                    </m:eqArr>
                  </m:e>
                </m:d>
              </m:oMath>
            </m:oMathPara>
          </w:p>
          <w:p w14:paraId="54CBA91F" w14:textId="77777777" w:rsidR="00BC5CD9" w:rsidRPr="009564CC" w:rsidRDefault="00BC5CD9" w:rsidP="00A06711">
            <w:pPr>
              <w:pStyle w:val="NormalWeb"/>
              <w:spacing w:before="0" w:beforeAutospacing="0" w:after="0" w:afterAutospacing="0" w:line="276" w:lineRule="auto"/>
              <w:rPr>
                <w:rFonts w:ascii="Arial" w:hAnsi="Arial" w:cs="Arial"/>
                <w:lang w:val=""/>
              </w:rPr>
            </w:pPr>
          </w:p>
        </w:tc>
        <w:tc>
          <w:tcPr>
            <w:tcW w:w="657" w:type="dxa"/>
            <w:vAlign w:val="center"/>
          </w:tcPr>
          <w:p w14:paraId="10B60254" w14:textId="77777777" w:rsidR="00BC5CD9" w:rsidRPr="009564CC" w:rsidRDefault="00BC5CD9" w:rsidP="00A06711">
            <w:pPr>
              <w:pStyle w:val="Caption"/>
              <w:keepNext/>
              <w:spacing w:line="276" w:lineRule="auto"/>
              <w:rPr>
                <w:rFonts w:ascii="Arial" w:hAnsi="Arial" w:cs="Arial"/>
                <w:i w:val="0"/>
                <w:iCs w:val="0"/>
                <w:sz w:val="24"/>
                <w:szCs w:val="24"/>
              </w:rPr>
            </w:pPr>
          </w:p>
        </w:tc>
      </w:tr>
    </w:tbl>
    <w:bookmarkEnd w:id="1"/>
    <w:p w14:paraId="2EC84DE6" w14:textId="6826BA8D" w:rsidR="00BC5CD9" w:rsidRPr="000E6670" w:rsidRDefault="00BC5CD9" w:rsidP="00A06711">
      <w:pPr>
        <w:pStyle w:val="ListBullet"/>
        <w:numPr>
          <w:ilvl w:val="0"/>
          <w:numId w:val="0"/>
        </w:numPr>
        <w:spacing w:line="276" w:lineRule="auto"/>
        <w:rPr>
          <w:rFonts w:cstheme="minorHAnsi"/>
          <w:bCs/>
          <w:szCs w:val="24"/>
        </w:rPr>
      </w:pPr>
      <w:r w:rsidRPr="000E6670">
        <w:rPr>
          <w:rFonts w:cstheme="minorHAnsi"/>
          <w:bCs/>
          <w:szCs w:val="24"/>
        </w:rPr>
        <w:t xml:space="preserve">Note that transmission is moderated by </w:t>
      </w:r>
      <m:oMath>
        <m:sSub>
          <m:sSubPr>
            <m:ctrlPr>
              <w:rPr>
                <w:rFonts w:ascii="Cambria Math" w:hAnsi="Cambria Math" w:cstheme="minorHAnsi"/>
                <w:bCs/>
                <w:szCs w:val="24"/>
              </w:rPr>
            </m:ctrlPr>
          </m:sSubPr>
          <m:e>
            <m:r>
              <m:rPr>
                <m:sty m:val="p"/>
              </m:rPr>
              <w:rPr>
                <w:rFonts w:ascii="Cambria Math" w:hAnsi="Cambria Math" w:cstheme="minorHAnsi"/>
                <w:szCs w:val="24"/>
              </w:rPr>
              <m:t>β</m:t>
            </m:r>
          </m:e>
          <m:sub>
            <m:r>
              <m:rPr>
                <m:sty m:val="p"/>
              </m:rPr>
              <w:rPr>
                <w:rFonts w:ascii="Cambria Math" w:hAnsi="Cambria Math" w:cstheme="minorHAnsi"/>
                <w:szCs w:val="24"/>
              </w:rPr>
              <m:t>2</m:t>
            </m:r>
          </m:sub>
        </m:sSub>
      </m:oMath>
      <w:r w:rsidRPr="000E6670">
        <w:rPr>
          <w:rFonts w:cstheme="minorHAnsi"/>
          <w:bCs/>
          <w:szCs w:val="24"/>
        </w:rPr>
        <w:t xml:space="preserve"> rather than by </w:t>
      </w:r>
      <m:oMath>
        <m:sSub>
          <m:sSubPr>
            <m:ctrlPr>
              <w:rPr>
                <w:rFonts w:ascii="Cambria Math" w:hAnsi="Cambria Math" w:cstheme="minorHAnsi"/>
                <w:szCs w:val="24"/>
              </w:rPr>
            </m:ctrlPr>
          </m:sSubPr>
          <m:e>
            <m:r>
              <m:rPr>
                <m:sty m:val="p"/>
              </m:rPr>
              <w:rPr>
                <w:rFonts w:ascii="Cambria Math" w:hAnsi="Cambria Math" w:cstheme="minorHAnsi"/>
                <w:szCs w:val="24"/>
              </w:rPr>
              <m:t>β</m:t>
            </m:r>
          </m:e>
          <m:sub>
            <m:r>
              <m:rPr>
                <m:sty m:val="p"/>
              </m:rPr>
              <w:rPr>
                <w:rFonts w:ascii="Cambria Math" w:hAnsi="Cambria Math" w:cstheme="minorHAnsi"/>
                <w:szCs w:val="24"/>
              </w:rPr>
              <m:t>1</m:t>
            </m:r>
          </m:sub>
        </m:sSub>
      </m:oMath>
      <w:r w:rsidRPr="000E6670">
        <w:rPr>
          <w:rFonts w:cstheme="minorHAnsi"/>
          <w:bCs/>
          <w:szCs w:val="24"/>
        </w:rPr>
        <w:t xml:space="preserve"> </w:t>
      </w:r>
      <w:r w:rsidR="00D13CE2" w:rsidRPr="000E6670">
        <w:rPr>
          <w:rFonts w:cstheme="minorHAnsi"/>
          <w:bCs/>
          <w:szCs w:val="24"/>
        </w:rPr>
        <w:t>(as in the basic and temperature model)</w:t>
      </w:r>
      <w:r w:rsidRPr="000E6670">
        <w:rPr>
          <w:rFonts w:cstheme="minorHAnsi"/>
          <w:bCs/>
          <w:szCs w:val="24"/>
        </w:rPr>
        <w:t xml:space="preserve">. This is because while </w:t>
      </w:r>
      <m:oMath>
        <m:sSub>
          <m:sSubPr>
            <m:ctrlPr>
              <w:rPr>
                <w:rFonts w:ascii="Cambria Math" w:hAnsi="Cambria Math" w:cstheme="minorHAnsi"/>
                <w:i/>
                <w:szCs w:val="24"/>
              </w:rPr>
            </m:ctrlPr>
          </m:sSubPr>
          <m:e>
            <m:r>
              <w:rPr>
                <w:rFonts w:ascii="Cambria Math" w:hAnsi="Cambria Math" w:cstheme="minorHAnsi"/>
                <w:szCs w:val="24"/>
              </w:rPr>
              <m:t>β</m:t>
            </m:r>
          </m:e>
          <m:sub>
            <m:r>
              <w:rPr>
                <w:rFonts w:ascii="Cambria Math" w:hAnsi="Cambria Math" w:cstheme="minorHAnsi"/>
                <w:szCs w:val="24"/>
              </w:rPr>
              <m:t>1</m:t>
            </m:r>
          </m:sub>
        </m:sSub>
      </m:oMath>
      <w:r w:rsidRPr="000E6670">
        <w:rPr>
          <w:rFonts w:cstheme="minorHAnsi"/>
          <w:bCs/>
          <w:szCs w:val="24"/>
        </w:rPr>
        <w:t xml:space="preserve"> represents the effective contact rate per person per </w:t>
      </w:r>
      <w:r w:rsidRPr="000E6670">
        <w:rPr>
          <w:rFonts w:cstheme="minorHAnsi"/>
          <w:bCs/>
          <w:i/>
          <w:iCs/>
          <w:szCs w:val="24"/>
        </w:rPr>
        <w:t>bacteria</w:t>
      </w:r>
      <w:r w:rsidRPr="000E6670">
        <w:rPr>
          <w:rFonts w:cstheme="minorHAnsi"/>
          <w:bCs/>
          <w:szCs w:val="24"/>
        </w:rPr>
        <w:t xml:space="preserve"> per day (units = </w:t>
      </w:r>
      <m:oMath>
        <m:r>
          <w:rPr>
            <w:rFonts w:ascii="Cambria Math" w:hAnsi="Cambria Math" w:cstheme="minorHAnsi"/>
            <w:szCs w:val="24"/>
          </w:rPr>
          <m:t>bacteri</m:t>
        </m:r>
        <m:sSup>
          <m:sSupPr>
            <m:ctrlPr>
              <w:rPr>
                <w:rFonts w:ascii="Cambria Math" w:hAnsi="Cambria Math" w:cstheme="minorHAnsi"/>
                <w:bCs/>
                <w:i/>
                <w:szCs w:val="24"/>
              </w:rPr>
            </m:ctrlPr>
          </m:sSupPr>
          <m:e>
            <m:r>
              <w:rPr>
                <w:rFonts w:ascii="Cambria Math" w:hAnsi="Cambria Math" w:cstheme="minorHAnsi"/>
                <w:szCs w:val="24"/>
              </w:rPr>
              <m:t>a</m:t>
            </m:r>
          </m:e>
          <m:sup>
            <m:r>
              <w:rPr>
                <w:rFonts w:ascii="Cambria Math" w:hAnsi="Cambria Math" w:cstheme="minorHAnsi"/>
                <w:szCs w:val="24"/>
              </w:rPr>
              <m:t>-1</m:t>
            </m:r>
          </m:sup>
        </m:sSup>
        <m:r>
          <w:rPr>
            <w:rFonts w:ascii="Cambria Math" w:hAnsi="Cambria Math" w:cstheme="minorHAnsi"/>
            <w:szCs w:val="24"/>
          </w:rPr>
          <m:t>da</m:t>
        </m:r>
        <m:sSup>
          <m:sSupPr>
            <m:ctrlPr>
              <w:rPr>
                <w:rFonts w:ascii="Cambria Math" w:hAnsi="Cambria Math" w:cstheme="minorHAnsi"/>
                <w:bCs/>
                <w:i/>
                <w:szCs w:val="24"/>
              </w:rPr>
            </m:ctrlPr>
          </m:sSupPr>
          <m:e>
            <m:r>
              <w:rPr>
                <w:rFonts w:ascii="Cambria Math" w:hAnsi="Cambria Math" w:cstheme="minorHAnsi"/>
                <w:szCs w:val="24"/>
              </w:rPr>
              <m:t>y</m:t>
            </m:r>
          </m:e>
          <m:sup>
            <m:r>
              <w:rPr>
                <w:rFonts w:ascii="Cambria Math" w:hAnsi="Cambria Math" w:cstheme="minorHAnsi"/>
                <w:szCs w:val="24"/>
              </w:rPr>
              <m:t>-1</m:t>
            </m:r>
          </m:sup>
        </m:sSup>
      </m:oMath>
      <w:r w:rsidRPr="000E6670">
        <w:rPr>
          <w:rFonts w:cstheme="minorHAnsi"/>
          <w:bCs/>
          <w:szCs w:val="24"/>
        </w:rPr>
        <w:t xml:space="preserve">), </w:t>
      </w:r>
      <m:oMath>
        <m:sSub>
          <m:sSubPr>
            <m:ctrlPr>
              <w:rPr>
                <w:rFonts w:ascii="Cambria Math" w:hAnsi="Cambria Math" w:cstheme="minorHAnsi"/>
                <w:bCs/>
                <w:i/>
                <w:szCs w:val="24"/>
              </w:rPr>
            </m:ctrlPr>
          </m:sSubPr>
          <m:e>
            <m:r>
              <w:rPr>
                <w:rFonts w:ascii="Cambria Math" w:hAnsi="Cambria Math" w:cstheme="minorHAnsi"/>
                <w:szCs w:val="24"/>
              </w:rPr>
              <m:t>β</m:t>
            </m:r>
          </m:e>
          <m:sub>
            <m:r>
              <w:rPr>
                <w:rFonts w:ascii="Cambria Math" w:hAnsi="Cambria Math" w:cstheme="minorHAnsi"/>
                <w:szCs w:val="24"/>
              </w:rPr>
              <m:t>2</m:t>
            </m:r>
          </m:sub>
        </m:sSub>
      </m:oMath>
      <w:r w:rsidRPr="000E6670">
        <w:rPr>
          <w:rFonts w:cstheme="minorHAnsi"/>
          <w:bCs/>
          <w:szCs w:val="24"/>
        </w:rPr>
        <w:t xml:space="preserve"> represents the slightly different rate of contact per person per </w:t>
      </w:r>
      <w:r w:rsidRPr="000E6670">
        <w:rPr>
          <w:rFonts w:cstheme="minorHAnsi"/>
          <w:bCs/>
          <w:i/>
          <w:iCs/>
          <w:szCs w:val="24"/>
        </w:rPr>
        <w:t>concentration</w:t>
      </w:r>
      <w:r w:rsidRPr="000E6670">
        <w:rPr>
          <w:rFonts w:cstheme="minorHAnsi"/>
          <w:bCs/>
          <w:szCs w:val="24"/>
        </w:rPr>
        <w:t xml:space="preserve"> per day (units = </w:t>
      </w:r>
      <m:oMath>
        <m:r>
          <w:rPr>
            <w:rFonts w:ascii="Cambria Math" w:hAnsi="Cambria Math" w:cstheme="minorHAnsi"/>
            <w:szCs w:val="24"/>
          </w:rPr>
          <m:t>m⋅bacteri</m:t>
        </m:r>
        <m:sSup>
          <m:sSupPr>
            <m:ctrlPr>
              <w:rPr>
                <w:rFonts w:ascii="Cambria Math" w:hAnsi="Cambria Math" w:cstheme="minorHAnsi"/>
                <w:bCs/>
                <w:i/>
                <w:szCs w:val="24"/>
              </w:rPr>
            </m:ctrlPr>
          </m:sSupPr>
          <m:e>
            <m:r>
              <w:rPr>
                <w:rFonts w:ascii="Cambria Math" w:hAnsi="Cambria Math" w:cstheme="minorHAnsi"/>
                <w:szCs w:val="24"/>
              </w:rPr>
              <m:t>a</m:t>
            </m:r>
          </m:e>
          <m:sup>
            <m:r>
              <w:rPr>
                <w:rFonts w:ascii="Cambria Math" w:hAnsi="Cambria Math" w:cstheme="minorHAnsi"/>
                <w:szCs w:val="24"/>
              </w:rPr>
              <m:t>-1</m:t>
            </m:r>
          </m:sup>
        </m:sSup>
        <m:r>
          <w:rPr>
            <w:rFonts w:ascii="Cambria Math" w:hAnsi="Cambria Math" w:cstheme="minorHAnsi"/>
            <w:szCs w:val="24"/>
          </w:rPr>
          <m:t>da</m:t>
        </m:r>
        <m:sSup>
          <m:sSupPr>
            <m:ctrlPr>
              <w:rPr>
                <w:rFonts w:ascii="Cambria Math" w:hAnsi="Cambria Math" w:cstheme="minorHAnsi"/>
                <w:bCs/>
                <w:i/>
                <w:szCs w:val="24"/>
              </w:rPr>
            </m:ctrlPr>
          </m:sSupPr>
          <m:e>
            <m:r>
              <w:rPr>
                <w:rFonts w:ascii="Cambria Math" w:hAnsi="Cambria Math" w:cstheme="minorHAnsi"/>
                <w:szCs w:val="24"/>
              </w:rPr>
              <m:t>y</m:t>
            </m:r>
          </m:e>
          <m:sup>
            <m:r>
              <w:rPr>
                <w:rFonts w:ascii="Cambria Math" w:hAnsi="Cambria Math" w:cstheme="minorHAnsi"/>
                <w:szCs w:val="24"/>
              </w:rPr>
              <m:t>-1</m:t>
            </m:r>
          </m:sup>
        </m:sSup>
      </m:oMath>
      <w:r w:rsidRPr="000E6670">
        <w:rPr>
          <w:rFonts w:cstheme="minorHAnsi"/>
          <w:bCs/>
          <w:szCs w:val="24"/>
        </w:rPr>
        <w:t>).</w:t>
      </w:r>
    </w:p>
    <w:p w14:paraId="55613304" w14:textId="77777777" w:rsidR="00BC5CD9" w:rsidRPr="000E6670" w:rsidRDefault="00BC5CD9" w:rsidP="00A06711">
      <w:pPr>
        <w:pStyle w:val="ListBullet"/>
        <w:numPr>
          <w:ilvl w:val="0"/>
          <w:numId w:val="0"/>
        </w:numPr>
        <w:spacing w:line="276" w:lineRule="auto"/>
        <w:rPr>
          <w:rFonts w:cstheme="minorHAnsi"/>
          <w:bCs/>
        </w:rPr>
      </w:pPr>
    </w:p>
    <w:p w14:paraId="0CEEFEB7" w14:textId="77777777" w:rsidR="00BC5CD9" w:rsidRPr="000E6670" w:rsidRDefault="00BC5CD9" w:rsidP="00A06711">
      <w:pPr>
        <w:pStyle w:val="ListBullet"/>
        <w:numPr>
          <w:ilvl w:val="0"/>
          <w:numId w:val="0"/>
        </w:numPr>
        <w:spacing w:line="276" w:lineRule="auto"/>
        <w:rPr>
          <w:rFonts w:cstheme="minorHAnsi"/>
          <w:b/>
          <w:szCs w:val="24"/>
          <w:u w:val="single"/>
        </w:rPr>
      </w:pPr>
      <w:bookmarkStart w:id="2" w:name="_Hlk141113301"/>
      <w:r w:rsidRPr="000E6670">
        <w:rPr>
          <w:rFonts w:cstheme="minorHAnsi"/>
          <w:b/>
          <w:szCs w:val="24"/>
          <w:u w:val="single"/>
        </w:rPr>
        <w:t>Positivity and Boundedness of Solutions</w:t>
      </w:r>
    </w:p>
    <w:p w14:paraId="47AE794A" w14:textId="77777777" w:rsidR="00BC5CD9" w:rsidRPr="000E6670" w:rsidRDefault="00BC5CD9" w:rsidP="00A06711">
      <w:pPr>
        <w:spacing w:line="276" w:lineRule="auto"/>
        <w:rPr>
          <w:rFonts w:cstheme="minorHAnsi"/>
          <w:i/>
          <w:iCs/>
          <w:szCs w:val="24"/>
        </w:rPr>
      </w:pPr>
      <w:r w:rsidRPr="000E6670">
        <w:rPr>
          <w:rFonts w:cstheme="minorHAnsi"/>
          <w:b/>
          <w:bCs/>
          <w:szCs w:val="24"/>
        </w:rPr>
        <w:t xml:space="preserve">Lemma 1. </w:t>
      </w:r>
      <w:r w:rsidRPr="000E6670">
        <w:rPr>
          <w:rFonts w:cstheme="minorHAnsi"/>
          <w:i/>
          <w:iCs/>
          <w:szCs w:val="24"/>
        </w:rPr>
        <w:t xml:space="preserve">Given nonnegative initial conditions, the solutions (S(t), I(t), R(t), B(t), W(t)) of </w:t>
      </w:r>
      <w:r w:rsidRPr="000E6670">
        <w:rPr>
          <w:rFonts w:cstheme="minorHAnsi"/>
          <w:b/>
          <w:bCs/>
          <w:szCs w:val="24"/>
        </w:rPr>
        <w:fldChar w:fldCharType="begin"/>
      </w:r>
      <w:r w:rsidRPr="000E6670">
        <w:rPr>
          <w:rFonts w:cstheme="minorHAnsi"/>
          <w:szCs w:val="24"/>
        </w:rPr>
        <w:instrText xml:space="preserve"> REF _Ref141103030 \h </w:instrText>
      </w:r>
      <w:r w:rsidRPr="000E6670">
        <w:rPr>
          <w:rFonts w:cstheme="minorHAnsi"/>
          <w:b/>
          <w:bCs/>
          <w:szCs w:val="24"/>
        </w:rPr>
        <w:instrText xml:space="preserve"> \* MERGEFORMAT </w:instrText>
      </w:r>
      <w:r w:rsidRPr="000E6670">
        <w:rPr>
          <w:rFonts w:cstheme="minorHAnsi"/>
          <w:b/>
          <w:bCs/>
          <w:szCs w:val="24"/>
        </w:rPr>
      </w:r>
      <w:r w:rsidRPr="000E6670">
        <w:rPr>
          <w:rFonts w:cstheme="minorHAnsi"/>
          <w:b/>
          <w:bCs/>
          <w:szCs w:val="24"/>
        </w:rPr>
        <w:fldChar w:fldCharType="separate"/>
      </w:r>
      <w:r w:rsidRPr="000E6670">
        <w:rPr>
          <w:rFonts w:cstheme="minorHAnsi"/>
          <w:szCs w:val="24"/>
        </w:rPr>
        <w:t>(6.2</w:t>
      </w:r>
      <w:r w:rsidRPr="000E6670">
        <w:rPr>
          <w:rFonts w:cstheme="minorHAnsi"/>
          <w:b/>
          <w:bCs/>
          <w:szCs w:val="24"/>
        </w:rPr>
        <w:fldChar w:fldCharType="end"/>
      </w:r>
      <w:r w:rsidRPr="000E6670">
        <w:rPr>
          <w:rFonts w:cstheme="minorHAnsi"/>
          <w:szCs w:val="24"/>
        </w:rPr>
        <w:t>)</w:t>
      </w:r>
      <w:r w:rsidRPr="000E6670">
        <w:rPr>
          <w:rFonts w:cstheme="minorHAnsi"/>
          <w:i/>
          <w:iCs/>
          <w:szCs w:val="24"/>
        </w:rPr>
        <w:t xml:space="preserve">are nonnegative for all </w:t>
      </w:r>
      <m:oMath>
        <m:r>
          <w:rPr>
            <w:rFonts w:ascii="Cambria Math" w:hAnsi="Cambria Math" w:cstheme="minorHAnsi"/>
            <w:szCs w:val="24"/>
          </w:rPr>
          <m:t>t≥ 0</m:t>
        </m:r>
      </m:oMath>
      <w:r w:rsidRPr="000E6670">
        <w:rPr>
          <w:rFonts w:cstheme="minorHAnsi"/>
          <w:i/>
          <w:iCs/>
          <w:szCs w:val="24"/>
        </w:rPr>
        <w:t>.</w:t>
      </w:r>
    </w:p>
    <w:p w14:paraId="0B6FD850" w14:textId="77777777" w:rsidR="00BC5CD9" w:rsidRPr="000E6670" w:rsidRDefault="00BC5CD9" w:rsidP="00A06711">
      <w:pPr>
        <w:spacing w:line="276" w:lineRule="auto"/>
        <w:rPr>
          <w:rFonts w:cstheme="minorHAnsi"/>
          <w:b/>
          <w:bCs/>
          <w:szCs w:val="24"/>
        </w:rPr>
      </w:pPr>
      <w:r w:rsidRPr="000E6670">
        <w:rPr>
          <w:rFonts w:cstheme="minorHAnsi"/>
          <w:b/>
          <w:bCs/>
          <w:szCs w:val="24"/>
        </w:rPr>
        <w:t>Proof</w:t>
      </w:r>
    </w:p>
    <w:p w14:paraId="5CCA3307" w14:textId="77777777" w:rsidR="00BC5CD9" w:rsidRPr="000E6670" w:rsidRDefault="00BC5CD9" w:rsidP="00A06711">
      <w:pPr>
        <w:spacing w:line="276" w:lineRule="auto"/>
        <w:rPr>
          <w:rFonts w:cstheme="minorHAnsi"/>
          <w:szCs w:val="24"/>
        </w:rPr>
      </w:pPr>
      <w:r w:rsidRPr="000E6670">
        <w:rPr>
          <w:rFonts w:cstheme="minorHAnsi"/>
          <w:szCs w:val="24"/>
        </w:rPr>
        <w:t xml:space="preserve">It can be said that variable </w:t>
      </w:r>
      <m:oMath>
        <m:r>
          <w:rPr>
            <w:rFonts w:ascii="Cambria Math" w:hAnsi="Cambria Math" w:cstheme="minorHAnsi"/>
            <w:szCs w:val="24"/>
          </w:rPr>
          <m:t>ν</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≥0</m:t>
        </m:r>
      </m:oMath>
      <w:r w:rsidRPr="000E6670">
        <w:rPr>
          <w:rFonts w:cstheme="minorHAnsi"/>
          <w:szCs w:val="24"/>
        </w:rPr>
        <w:t xml:space="preserve"> for all </w:t>
      </w:r>
      <m:oMath>
        <m:r>
          <w:rPr>
            <w:rFonts w:ascii="Cambria Math" w:hAnsi="Cambria Math" w:cstheme="minorHAnsi"/>
            <w:szCs w:val="24"/>
          </w:rPr>
          <m:t>t≥0</m:t>
        </m:r>
      </m:oMath>
      <w:r w:rsidRPr="000E6670">
        <w:rPr>
          <w:rFonts w:cstheme="minorHAnsi"/>
          <w:szCs w:val="24"/>
        </w:rPr>
        <w:t xml:space="preserve"> if </w:t>
      </w:r>
      <m:oMath>
        <m:f>
          <m:fPr>
            <m:ctrlPr>
              <w:rPr>
                <w:rFonts w:ascii="Cambria Math" w:hAnsi="Cambria Math" w:cstheme="minorHAnsi"/>
                <w:i/>
                <w:szCs w:val="24"/>
              </w:rPr>
            </m:ctrlPr>
          </m:fPr>
          <m:num>
            <m:r>
              <w:rPr>
                <w:rFonts w:ascii="Cambria Math" w:hAnsi="Cambria Math" w:cstheme="minorHAnsi"/>
                <w:szCs w:val="24"/>
              </w:rPr>
              <m:t>dν</m:t>
            </m:r>
          </m:num>
          <m:den>
            <m:r>
              <w:rPr>
                <w:rFonts w:ascii="Cambria Math" w:hAnsi="Cambria Math" w:cstheme="minorHAnsi"/>
                <w:szCs w:val="24"/>
              </w:rPr>
              <m:t>dt</m:t>
            </m:r>
          </m:den>
        </m:f>
        <m:r>
          <w:rPr>
            <w:rFonts w:ascii="Cambria Math" w:hAnsi="Cambria Math" w:cstheme="minorHAnsi"/>
            <w:szCs w:val="24"/>
          </w:rPr>
          <m:t>≥ 0</m:t>
        </m:r>
      </m:oMath>
      <w:r w:rsidRPr="000E6670">
        <w:rPr>
          <w:rFonts w:cstheme="minorHAnsi"/>
          <w:szCs w:val="24"/>
        </w:rPr>
        <w:t xml:space="preserve"> as </w:t>
      </w:r>
      <m:oMath>
        <m:r>
          <w:rPr>
            <w:rFonts w:ascii="Cambria Math" w:hAnsi="Cambria Math" w:cstheme="minorHAnsi"/>
            <w:szCs w:val="24"/>
          </w:rPr>
          <m:t>ν</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→0</m:t>
        </m:r>
      </m:oMath>
      <w:r w:rsidRPr="000E6670">
        <w:rPr>
          <w:rFonts w:cstheme="minorHAnsi"/>
          <w:szCs w:val="24"/>
        </w:rPr>
        <w:t>.</w:t>
      </w:r>
    </w:p>
    <w:p w14:paraId="541475B3" w14:textId="77777777" w:rsidR="00BC5CD9" w:rsidRPr="000E6670" w:rsidRDefault="00BC5CD9" w:rsidP="00A06711">
      <w:pPr>
        <w:pStyle w:val="Caption"/>
        <w:keepNext/>
        <w:spacing w:line="276" w:lineRule="auto"/>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6"/>
        <w:gridCol w:w="656"/>
      </w:tblGrid>
      <w:tr w:rsidR="00BC5CD9" w:rsidRPr="000E6670" w14:paraId="1DE4B506" w14:textId="77777777" w:rsidTr="003611CD">
        <w:trPr>
          <w:trHeight w:val="1221"/>
        </w:trPr>
        <w:tc>
          <w:tcPr>
            <w:tcW w:w="8056" w:type="dxa"/>
            <w:shd w:val="clear" w:color="auto" w:fill="FFFFFF" w:themeFill="background1"/>
            <w:vAlign w:val="center"/>
          </w:tcPr>
          <w:p w14:paraId="2FF42BEB" w14:textId="77777777" w:rsidR="00BC5CD9" w:rsidRPr="000E6670" w:rsidRDefault="00000000" w:rsidP="00A06711">
            <w:pPr>
              <w:spacing w:line="276" w:lineRule="auto"/>
              <w:rPr>
                <w:rFonts w:cstheme="minorHAnsi"/>
                <w:bCs/>
                <w:iCs/>
                <w:szCs w:val="24"/>
              </w:rPr>
            </w:pPr>
            <m:oMathPara>
              <m:oMathParaPr>
                <m:jc m:val="left"/>
              </m:oMathParaPr>
              <m:oMath>
                <m:d>
                  <m:dPr>
                    <m:begChr m:val="{"/>
                    <m:endChr m:val=""/>
                    <m:ctrlPr>
                      <w:rPr>
                        <w:rFonts w:ascii="Cambria Math" w:hAnsi="Cambria Math" w:cstheme="minorHAnsi"/>
                        <w:bCs/>
                        <w:i/>
                        <w:iCs/>
                        <w:szCs w:val="24"/>
                      </w:rPr>
                    </m:ctrlPr>
                  </m:dPr>
                  <m:e>
                    <m:eqArr>
                      <m:eqArrPr>
                        <m:ctrlPr>
                          <w:rPr>
                            <w:rFonts w:ascii="Cambria Math" w:hAnsi="Cambria Math" w:cstheme="minorHAnsi"/>
                            <w:bCs/>
                            <w:i/>
                            <w:iCs/>
                            <w:szCs w:val="24"/>
                          </w:rPr>
                        </m:ctrlPr>
                      </m:eqArrPr>
                      <m:e>
                        <m:sSub>
                          <m:sSubPr>
                            <m:ctrlPr>
                              <w:rPr>
                                <w:rFonts w:ascii="Cambria Math" w:hAnsi="Cambria Math" w:cstheme="minorHAnsi"/>
                                <w:i/>
                                <w:szCs w:val="24"/>
                              </w:rPr>
                            </m:ctrlPr>
                          </m:sSubPr>
                          <m:e>
                            <m:d>
                              <m:dPr>
                                <m:begChr m:val=""/>
                                <m:endChr m:val="|"/>
                                <m:ctrlPr>
                                  <w:rPr>
                                    <w:rFonts w:ascii="Cambria Math" w:hAnsi="Cambria Math" w:cstheme="minorHAnsi"/>
                                    <w:i/>
                                    <w:szCs w:val="24"/>
                                  </w:rPr>
                                </m:ctrlPr>
                              </m:dPr>
                              <m:e>
                                <m:f>
                                  <m:fPr>
                                    <m:ctrlPr>
                                      <w:rPr>
                                        <w:rFonts w:ascii="Cambria Math" w:hAnsi="Cambria Math" w:cstheme="minorHAnsi"/>
                                        <w:i/>
                                        <w:szCs w:val="24"/>
                                      </w:rPr>
                                    </m:ctrlPr>
                                  </m:fPr>
                                  <m:num>
                                    <m:r>
                                      <w:rPr>
                                        <w:rFonts w:ascii="Cambria Math" w:hAnsi="Cambria Math" w:cstheme="minorHAnsi"/>
                                        <w:szCs w:val="24"/>
                                      </w:rPr>
                                      <m:t>dS</m:t>
                                    </m:r>
                                  </m:num>
                                  <m:den>
                                    <m:r>
                                      <w:rPr>
                                        <w:rFonts w:ascii="Cambria Math" w:hAnsi="Cambria Math" w:cstheme="minorHAnsi"/>
                                        <w:szCs w:val="24"/>
                                      </w:rPr>
                                      <m:t>dt</m:t>
                                    </m:r>
                                  </m:den>
                                </m:f>
                              </m:e>
                            </m:d>
                          </m:e>
                          <m:sub>
                            <m:r>
                              <w:rPr>
                                <w:rFonts w:ascii="Cambria Math" w:hAnsi="Cambria Math" w:cstheme="minorHAnsi"/>
                                <w:szCs w:val="24"/>
                              </w:rPr>
                              <m:t>ξ</m:t>
                            </m:r>
                            <m:d>
                              <m:dPr>
                                <m:ctrlPr>
                                  <w:rPr>
                                    <w:rFonts w:ascii="Cambria Math" w:hAnsi="Cambria Math" w:cstheme="minorHAnsi"/>
                                    <w:i/>
                                    <w:szCs w:val="24"/>
                                  </w:rPr>
                                </m:ctrlPr>
                              </m:dPr>
                              <m:e>
                                <m:r>
                                  <w:rPr>
                                    <w:rFonts w:ascii="Cambria Math" w:hAnsi="Cambria Math" w:cstheme="minorHAnsi"/>
                                    <w:szCs w:val="24"/>
                                  </w:rPr>
                                  <m:t>S</m:t>
                                </m:r>
                              </m:e>
                            </m:d>
                          </m:sub>
                        </m:sSub>
                        <m:r>
                          <w:rPr>
                            <w:rFonts w:ascii="Cambria Math" w:hAnsi="Cambria Math" w:cstheme="minorHAnsi"/>
                            <w:szCs w:val="24"/>
                          </w:rPr>
                          <m:t>=μ</m:t>
                        </m:r>
                        <m:d>
                          <m:dPr>
                            <m:ctrlPr>
                              <w:rPr>
                                <w:rFonts w:ascii="Cambria Math" w:hAnsi="Cambria Math" w:cstheme="minorHAnsi"/>
                                <w:i/>
                                <w:szCs w:val="24"/>
                              </w:rPr>
                            </m:ctrlPr>
                          </m:dPr>
                          <m:e>
                            <m:r>
                              <w:rPr>
                                <w:rFonts w:ascii="Cambria Math" w:hAnsi="Cambria Math" w:cstheme="minorHAnsi"/>
                                <w:szCs w:val="24"/>
                              </w:rPr>
                              <m:t>I+R</m:t>
                            </m:r>
                          </m:e>
                        </m:d>
                        <m:r>
                          <w:rPr>
                            <w:rFonts w:ascii="Cambria Math" w:hAnsi="Cambria Math" w:cstheme="minorHAnsi"/>
                            <w:szCs w:val="24"/>
                          </w:rPr>
                          <m:t xml:space="preserve">+ρR≥0, </m:t>
                        </m:r>
                      </m:e>
                      <m:e>
                        <m:sSub>
                          <m:sSubPr>
                            <m:ctrlPr>
                              <w:rPr>
                                <w:rFonts w:ascii="Cambria Math" w:hAnsi="Cambria Math" w:cstheme="minorHAnsi"/>
                                <w:i/>
                                <w:szCs w:val="24"/>
                              </w:rPr>
                            </m:ctrlPr>
                          </m:sSubPr>
                          <m:e>
                            <m:d>
                              <m:dPr>
                                <m:begChr m:val=""/>
                                <m:endChr m:val="|"/>
                                <m:ctrlPr>
                                  <w:rPr>
                                    <w:rFonts w:ascii="Cambria Math" w:hAnsi="Cambria Math" w:cstheme="minorHAnsi"/>
                                    <w:i/>
                                    <w:szCs w:val="24"/>
                                  </w:rPr>
                                </m:ctrlPr>
                              </m:dPr>
                              <m:e>
                                <m:f>
                                  <m:fPr>
                                    <m:ctrlPr>
                                      <w:rPr>
                                        <w:rFonts w:ascii="Cambria Math" w:hAnsi="Cambria Math" w:cstheme="minorHAnsi"/>
                                        <w:i/>
                                        <w:szCs w:val="24"/>
                                      </w:rPr>
                                    </m:ctrlPr>
                                  </m:fPr>
                                  <m:num>
                                    <m:r>
                                      <w:rPr>
                                        <w:rFonts w:ascii="Cambria Math" w:hAnsi="Cambria Math" w:cstheme="minorHAnsi"/>
                                        <w:szCs w:val="24"/>
                                      </w:rPr>
                                      <m:t>dI</m:t>
                                    </m:r>
                                  </m:num>
                                  <m:den>
                                    <m:r>
                                      <w:rPr>
                                        <w:rFonts w:ascii="Cambria Math" w:hAnsi="Cambria Math" w:cstheme="minorHAnsi"/>
                                        <w:szCs w:val="24"/>
                                      </w:rPr>
                                      <m:t>dt</m:t>
                                    </m:r>
                                  </m:den>
                                </m:f>
                              </m:e>
                            </m:d>
                          </m:e>
                          <m:sub>
                            <m:r>
                              <w:rPr>
                                <w:rFonts w:ascii="Cambria Math" w:hAnsi="Cambria Math" w:cstheme="minorHAnsi"/>
                                <w:szCs w:val="24"/>
                              </w:rPr>
                              <m:t>ξ</m:t>
                            </m:r>
                            <m:d>
                              <m:dPr>
                                <m:ctrlPr>
                                  <w:rPr>
                                    <w:rFonts w:ascii="Cambria Math" w:hAnsi="Cambria Math" w:cstheme="minorHAnsi"/>
                                    <w:i/>
                                    <w:szCs w:val="24"/>
                                  </w:rPr>
                                </m:ctrlPr>
                              </m:dPr>
                              <m:e>
                                <m:r>
                                  <w:rPr>
                                    <w:rFonts w:ascii="Cambria Math" w:hAnsi="Cambria Math" w:cstheme="minorHAnsi"/>
                                    <w:szCs w:val="24"/>
                                  </w:rPr>
                                  <m:t>I</m:t>
                                </m:r>
                              </m:e>
                            </m:d>
                          </m:sub>
                        </m:sSub>
                        <m:r>
                          <w:rPr>
                            <w:rFonts w:ascii="Cambria Math" w:hAnsi="Cambria Math" w:cstheme="minorHAnsi"/>
                            <w:szCs w:val="24"/>
                          </w:rPr>
                          <m:t>=</m:t>
                        </m:r>
                        <m:sSub>
                          <m:sSubPr>
                            <m:ctrlPr>
                              <w:rPr>
                                <w:rFonts w:ascii="Cambria Math" w:hAnsi="Cambria Math" w:cstheme="minorHAnsi"/>
                                <w:i/>
                                <w:szCs w:val="24"/>
                              </w:rPr>
                            </m:ctrlPr>
                          </m:sSubPr>
                          <m:e>
                            <m:r>
                              <w:rPr>
                                <w:rFonts w:ascii="Cambria Math" w:hAnsi="Cambria Math" w:cstheme="minorHAnsi"/>
                                <w:szCs w:val="24"/>
                              </w:rPr>
                              <m:t>β</m:t>
                            </m:r>
                          </m:e>
                          <m:sub>
                            <m:r>
                              <w:rPr>
                                <w:rFonts w:ascii="Cambria Math" w:hAnsi="Cambria Math" w:cstheme="minorHAnsi"/>
                                <w:szCs w:val="24"/>
                              </w:rPr>
                              <m:t>2</m:t>
                            </m:r>
                          </m:sub>
                        </m:sSub>
                        <m:f>
                          <m:fPr>
                            <m:ctrlPr>
                              <w:rPr>
                                <w:rFonts w:ascii="Cambria Math" w:hAnsi="Cambria Math" w:cstheme="minorHAnsi"/>
                                <w:i/>
                                <w:szCs w:val="24"/>
                              </w:rPr>
                            </m:ctrlPr>
                          </m:fPr>
                          <m:num>
                            <m:r>
                              <w:rPr>
                                <w:rFonts w:ascii="Cambria Math" w:hAnsi="Cambria Math" w:cstheme="minorHAnsi"/>
                                <w:szCs w:val="24"/>
                              </w:rPr>
                              <m:t>B</m:t>
                            </m:r>
                          </m:num>
                          <m:den>
                            <m:r>
                              <w:rPr>
                                <w:rFonts w:ascii="Cambria Math" w:hAnsi="Cambria Math" w:cstheme="minorHAnsi"/>
                                <w:szCs w:val="24"/>
                              </w:rPr>
                              <m:t>W</m:t>
                            </m:r>
                          </m:den>
                        </m:f>
                        <m:sSub>
                          <m:sSubPr>
                            <m:ctrlPr>
                              <w:rPr>
                                <w:rFonts w:ascii="Cambria Math" w:hAnsi="Cambria Math" w:cstheme="minorHAnsi"/>
                                <w:i/>
                                <w:szCs w:val="24"/>
                              </w:rPr>
                            </m:ctrlPr>
                          </m:sSubPr>
                          <m:e>
                            <m:r>
                              <w:rPr>
                                <w:rFonts w:ascii="Cambria Math" w:hAnsi="Cambria Math" w:cstheme="minorHAnsi"/>
                                <w:szCs w:val="24"/>
                              </w:rPr>
                              <m:t>F</m:t>
                            </m:r>
                          </m:e>
                          <m:sub>
                            <m:r>
                              <w:rPr>
                                <w:rFonts w:ascii="Cambria Math" w:hAnsi="Cambria Math" w:cstheme="minorHAnsi"/>
                                <w:szCs w:val="24"/>
                              </w:rPr>
                              <m:t>f</m:t>
                            </m:r>
                          </m:sub>
                        </m:sSub>
                        <m:r>
                          <w:rPr>
                            <w:rFonts w:ascii="Cambria Math" w:hAnsi="Cambria Math" w:cstheme="minorHAnsi"/>
                            <w:szCs w:val="24"/>
                          </w:rPr>
                          <m:t xml:space="preserve">S≥0,          </m:t>
                        </m:r>
                      </m:e>
                      <m:e>
                        <m:sSub>
                          <m:sSubPr>
                            <m:ctrlPr>
                              <w:rPr>
                                <w:rFonts w:ascii="Cambria Math" w:hAnsi="Cambria Math" w:cstheme="minorHAnsi"/>
                                <w:i/>
                                <w:szCs w:val="24"/>
                              </w:rPr>
                            </m:ctrlPr>
                          </m:sSubPr>
                          <m:e>
                            <m:d>
                              <m:dPr>
                                <m:begChr m:val=""/>
                                <m:endChr m:val="|"/>
                                <m:ctrlPr>
                                  <w:rPr>
                                    <w:rFonts w:ascii="Cambria Math" w:hAnsi="Cambria Math" w:cstheme="minorHAnsi"/>
                                    <w:i/>
                                    <w:szCs w:val="24"/>
                                  </w:rPr>
                                </m:ctrlPr>
                              </m:dPr>
                              <m:e>
                                <m:f>
                                  <m:fPr>
                                    <m:ctrlPr>
                                      <w:rPr>
                                        <w:rFonts w:ascii="Cambria Math" w:hAnsi="Cambria Math" w:cstheme="minorHAnsi"/>
                                        <w:i/>
                                        <w:szCs w:val="24"/>
                                      </w:rPr>
                                    </m:ctrlPr>
                                  </m:fPr>
                                  <m:num>
                                    <m:r>
                                      <w:rPr>
                                        <w:rFonts w:ascii="Cambria Math" w:hAnsi="Cambria Math" w:cstheme="minorHAnsi"/>
                                        <w:szCs w:val="24"/>
                                      </w:rPr>
                                      <m:t>dR</m:t>
                                    </m:r>
                                  </m:num>
                                  <m:den>
                                    <m:r>
                                      <w:rPr>
                                        <w:rFonts w:ascii="Cambria Math" w:hAnsi="Cambria Math" w:cstheme="minorHAnsi"/>
                                        <w:szCs w:val="24"/>
                                      </w:rPr>
                                      <m:t>dt</m:t>
                                    </m:r>
                                  </m:den>
                                </m:f>
                              </m:e>
                            </m:d>
                          </m:e>
                          <m:sub>
                            <m:r>
                              <w:rPr>
                                <w:rFonts w:ascii="Cambria Math" w:hAnsi="Cambria Math" w:cstheme="minorHAnsi"/>
                                <w:szCs w:val="24"/>
                              </w:rPr>
                              <m:t>ξ</m:t>
                            </m:r>
                            <m:d>
                              <m:dPr>
                                <m:ctrlPr>
                                  <w:rPr>
                                    <w:rFonts w:ascii="Cambria Math" w:hAnsi="Cambria Math" w:cstheme="minorHAnsi"/>
                                    <w:i/>
                                    <w:szCs w:val="24"/>
                                  </w:rPr>
                                </m:ctrlPr>
                              </m:dPr>
                              <m:e>
                                <m:r>
                                  <w:rPr>
                                    <w:rFonts w:ascii="Cambria Math" w:hAnsi="Cambria Math" w:cstheme="minorHAnsi"/>
                                    <w:szCs w:val="24"/>
                                  </w:rPr>
                                  <m:t>R</m:t>
                                </m:r>
                              </m:e>
                            </m:d>
                          </m:sub>
                        </m:sSub>
                        <m:r>
                          <w:rPr>
                            <w:rFonts w:ascii="Cambria Math" w:hAnsi="Cambria Math" w:cstheme="minorHAnsi"/>
                            <w:szCs w:val="24"/>
                          </w:rPr>
                          <m:t xml:space="preserve">=ηI≥0,                       </m:t>
                        </m:r>
                        <m:ctrlPr>
                          <w:rPr>
                            <w:rFonts w:ascii="Cambria Math" w:eastAsia="Cambria Math" w:hAnsi="Cambria Math" w:cstheme="minorHAnsi"/>
                            <w:bCs/>
                            <w:i/>
                            <w:iCs/>
                            <w:szCs w:val="24"/>
                          </w:rPr>
                        </m:ctrlPr>
                      </m:e>
                      <m:e>
                        <m:sSub>
                          <m:sSubPr>
                            <m:ctrlPr>
                              <w:rPr>
                                <w:rFonts w:ascii="Cambria Math" w:hAnsi="Cambria Math" w:cstheme="minorHAnsi"/>
                                <w:i/>
                                <w:szCs w:val="24"/>
                              </w:rPr>
                            </m:ctrlPr>
                          </m:sSubPr>
                          <m:e>
                            <m:d>
                              <m:dPr>
                                <m:begChr m:val=""/>
                                <m:endChr m:val="|"/>
                                <m:ctrlPr>
                                  <w:rPr>
                                    <w:rFonts w:ascii="Cambria Math" w:hAnsi="Cambria Math" w:cstheme="minorHAnsi"/>
                                    <w:i/>
                                    <w:szCs w:val="24"/>
                                  </w:rPr>
                                </m:ctrlPr>
                              </m:dPr>
                              <m:e>
                                <m:f>
                                  <m:fPr>
                                    <m:ctrlPr>
                                      <w:rPr>
                                        <w:rFonts w:ascii="Cambria Math" w:hAnsi="Cambria Math" w:cstheme="minorHAnsi"/>
                                        <w:i/>
                                        <w:szCs w:val="24"/>
                                      </w:rPr>
                                    </m:ctrlPr>
                                  </m:fPr>
                                  <m:num>
                                    <m:r>
                                      <w:rPr>
                                        <w:rFonts w:ascii="Cambria Math" w:hAnsi="Cambria Math" w:cstheme="minorHAnsi"/>
                                        <w:szCs w:val="24"/>
                                      </w:rPr>
                                      <m:t>dB</m:t>
                                    </m:r>
                                  </m:num>
                                  <m:den>
                                    <m:r>
                                      <w:rPr>
                                        <w:rFonts w:ascii="Cambria Math" w:hAnsi="Cambria Math" w:cstheme="minorHAnsi"/>
                                        <w:szCs w:val="24"/>
                                      </w:rPr>
                                      <m:t>dt</m:t>
                                    </m:r>
                                  </m:den>
                                </m:f>
                              </m:e>
                            </m:d>
                          </m:e>
                          <m:sub>
                            <m:r>
                              <w:rPr>
                                <w:rFonts w:ascii="Cambria Math" w:hAnsi="Cambria Math" w:cstheme="minorHAnsi"/>
                                <w:szCs w:val="24"/>
                              </w:rPr>
                              <m:t>ξ</m:t>
                            </m:r>
                            <m:d>
                              <m:dPr>
                                <m:ctrlPr>
                                  <w:rPr>
                                    <w:rFonts w:ascii="Cambria Math" w:hAnsi="Cambria Math" w:cstheme="minorHAnsi"/>
                                    <w:i/>
                                    <w:szCs w:val="24"/>
                                  </w:rPr>
                                </m:ctrlPr>
                              </m:dPr>
                              <m:e>
                                <m:r>
                                  <w:rPr>
                                    <w:rFonts w:ascii="Cambria Math" w:hAnsi="Cambria Math" w:cstheme="minorHAnsi"/>
                                    <w:szCs w:val="24"/>
                                  </w:rPr>
                                  <m:t>B</m:t>
                                </m:r>
                              </m:e>
                            </m:d>
                          </m:sub>
                        </m:sSub>
                        <m:r>
                          <w:rPr>
                            <w:rFonts w:ascii="Cambria Math" w:hAnsi="Cambria Math" w:cstheme="minorHAnsi"/>
                            <w:szCs w:val="24"/>
                          </w:rPr>
                          <m:t xml:space="preserve">=ϵI≥0,                       </m:t>
                        </m:r>
                        <m:ctrlPr>
                          <w:rPr>
                            <w:rFonts w:ascii="Cambria Math" w:eastAsia="Cambria Math" w:hAnsi="Cambria Math" w:cstheme="minorHAnsi"/>
                            <w:bCs/>
                            <w:i/>
                            <w:iCs/>
                            <w:szCs w:val="24"/>
                          </w:rPr>
                        </m:ctrlPr>
                      </m:e>
                      <m:e>
                        <m:sSub>
                          <m:sSubPr>
                            <m:ctrlPr>
                              <w:rPr>
                                <w:rFonts w:ascii="Cambria Math" w:hAnsi="Cambria Math" w:cstheme="minorHAnsi"/>
                                <w:i/>
                                <w:szCs w:val="24"/>
                              </w:rPr>
                            </m:ctrlPr>
                          </m:sSubPr>
                          <m:e>
                            <m:d>
                              <m:dPr>
                                <m:begChr m:val=""/>
                                <m:endChr m:val="|"/>
                                <m:ctrlPr>
                                  <w:rPr>
                                    <w:rFonts w:ascii="Cambria Math" w:hAnsi="Cambria Math" w:cstheme="minorHAnsi"/>
                                    <w:i/>
                                    <w:szCs w:val="24"/>
                                  </w:rPr>
                                </m:ctrlPr>
                              </m:dPr>
                              <m:e>
                                <m:f>
                                  <m:fPr>
                                    <m:ctrlPr>
                                      <w:rPr>
                                        <w:rFonts w:ascii="Cambria Math" w:hAnsi="Cambria Math" w:cstheme="minorHAnsi"/>
                                        <w:i/>
                                        <w:szCs w:val="24"/>
                                      </w:rPr>
                                    </m:ctrlPr>
                                  </m:fPr>
                                  <m:num>
                                    <m:r>
                                      <w:rPr>
                                        <w:rFonts w:ascii="Cambria Math" w:hAnsi="Cambria Math" w:cstheme="minorHAnsi"/>
                                        <w:szCs w:val="24"/>
                                      </w:rPr>
                                      <m:t>dW</m:t>
                                    </m:r>
                                  </m:num>
                                  <m:den>
                                    <m:r>
                                      <w:rPr>
                                        <w:rFonts w:ascii="Cambria Math" w:hAnsi="Cambria Math" w:cstheme="minorHAnsi"/>
                                        <w:szCs w:val="24"/>
                                      </w:rPr>
                                      <m:t>dt</m:t>
                                    </m:r>
                                  </m:den>
                                </m:f>
                              </m:e>
                            </m:d>
                          </m:e>
                          <m:sub>
                            <m:r>
                              <w:rPr>
                                <w:rFonts w:ascii="Cambria Math" w:hAnsi="Cambria Math" w:cstheme="minorHAnsi"/>
                                <w:szCs w:val="24"/>
                              </w:rPr>
                              <m:t>ξ</m:t>
                            </m:r>
                            <m:d>
                              <m:dPr>
                                <m:ctrlPr>
                                  <w:rPr>
                                    <w:rFonts w:ascii="Cambria Math" w:hAnsi="Cambria Math" w:cstheme="minorHAnsi"/>
                                    <w:i/>
                                    <w:szCs w:val="24"/>
                                  </w:rPr>
                                </m:ctrlPr>
                              </m:dPr>
                              <m:e>
                                <m:r>
                                  <w:rPr>
                                    <w:rFonts w:ascii="Cambria Math" w:hAnsi="Cambria Math" w:cstheme="minorHAnsi"/>
                                    <w:szCs w:val="24"/>
                                  </w:rPr>
                                  <m:t>W</m:t>
                                </m:r>
                              </m:e>
                            </m:d>
                          </m:sub>
                        </m:sSub>
                        <m:r>
                          <w:rPr>
                            <w:rFonts w:ascii="Cambria Math" w:hAnsi="Cambria Math" w:cstheme="minorHAnsi"/>
                            <w:szCs w:val="24"/>
                          </w:rPr>
                          <m:t xml:space="preserve">=Rain≥0,                  </m:t>
                        </m:r>
                        <m:ctrlPr>
                          <w:rPr>
                            <w:rFonts w:ascii="Cambria Math" w:eastAsia="Cambria Math" w:hAnsi="Cambria Math" w:cstheme="minorHAnsi"/>
                            <w:i/>
                            <w:szCs w:val="24"/>
                          </w:rPr>
                        </m:ctrlPr>
                      </m:e>
                      <m:e>
                        <m:r>
                          <w:rPr>
                            <w:rFonts w:ascii="Cambria Math" w:hAnsi="Cambria Math" w:cstheme="minorHAnsi"/>
                            <w:szCs w:val="24"/>
                          </w:rPr>
                          <m:t xml:space="preserve">             </m:t>
                        </m:r>
                      </m:e>
                    </m:eqArr>
                  </m:e>
                </m:d>
              </m:oMath>
            </m:oMathPara>
          </w:p>
        </w:tc>
        <w:tc>
          <w:tcPr>
            <w:tcW w:w="656" w:type="dxa"/>
            <w:shd w:val="clear" w:color="auto" w:fill="FFFFFF" w:themeFill="background1"/>
            <w:vAlign w:val="center"/>
          </w:tcPr>
          <w:p w14:paraId="4545B2AF" w14:textId="77777777" w:rsidR="00BC5CD9" w:rsidRPr="000E6670" w:rsidRDefault="00BC5CD9" w:rsidP="00A06711">
            <w:pPr>
              <w:pStyle w:val="Caption"/>
              <w:keepNext/>
              <w:spacing w:line="276" w:lineRule="auto"/>
              <w:rPr>
                <w:rFonts w:cstheme="minorHAnsi"/>
                <w:i w:val="0"/>
                <w:iCs w:val="0"/>
                <w:sz w:val="24"/>
                <w:szCs w:val="24"/>
              </w:rPr>
            </w:pPr>
          </w:p>
        </w:tc>
      </w:tr>
    </w:tbl>
    <w:p w14:paraId="6A016BA9" w14:textId="77777777" w:rsidR="00BC5CD9" w:rsidRPr="000E6670" w:rsidRDefault="00BC5CD9" w:rsidP="00A06711">
      <w:pPr>
        <w:spacing w:line="276" w:lineRule="auto"/>
        <w:rPr>
          <w:rFonts w:cstheme="minorHAnsi"/>
          <w:szCs w:val="24"/>
        </w:rPr>
      </w:pPr>
    </w:p>
    <w:p w14:paraId="538C3358" w14:textId="77777777" w:rsidR="00BC5CD9" w:rsidRPr="000E6670" w:rsidRDefault="00BC5CD9" w:rsidP="00A06711">
      <w:pPr>
        <w:spacing w:line="276" w:lineRule="auto"/>
        <w:rPr>
          <w:rFonts w:cstheme="minorHAnsi"/>
          <w:szCs w:val="24"/>
        </w:rPr>
      </w:pPr>
      <w:r w:rsidRPr="000E6670">
        <w:rPr>
          <w:rFonts w:cstheme="minorHAnsi"/>
          <w:szCs w:val="24"/>
        </w:rPr>
        <w:t xml:space="preserve">Where </w:t>
      </w:r>
      <m:oMath>
        <m:sSub>
          <m:sSubPr>
            <m:ctrlPr>
              <w:rPr>
                <w:rFonts w:ascii="Cambria Math" w:hAnsi="Cambria Math" w:cstheme="minorHAnsi"/>
                <w:i/>
                <w:szCs w:val="24"/>
              </w:rPr>
            </m:ctrlPr>
          </m:sSubPr>
          <m:e>
            <m:r>
              <w:rPr>
                <w:rFonts w:ascii="Cambria Math" w:hAnsi="Cambria Math" w:cstheme="minorHAnsi"/>
                <w:szCs w:val="24"/>
              </w:rPr>
              <m:t>ξ</m:t>
            </m:r>
          </m:e>
          <m:sub>
            <m:r>
              <w:rPr>
                <w:rFonts w:ascii="Cambria Math" w:hAnsi="Cambria Math" w:cstheme="minorHAnsi"/>
                <w:szCs w:val="24"/>
              </w:rPr>
              <m:t>(ν)</m:t>
            </m:r>
          </m:sub>
        </m:sSub>
        <m:r>
          <w:rPr>
            <w:rFonts w:ascii="Cambria Math" w:hAnsi="Cambria Math" w:cstheme="minorHAnsi"/>
            <w:szCs w:val="24"/>
          </w:rPr>
          <m:t>={ν</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=0</m:t>
        </m:r>
      </m:oMath>
      <w:r w:rsidRPr="000E6670">
        <w:rPr>
          <w:rFonts w:cstheme="minorHAnsi"/>
          <w:szCs w:val="24"/>
        </w:rPr>
        <w:t xml:space="preserve"> and </w:t>
      </w:r>
      <m:oMath>
        <m:r>
          <w:rPr>
            <w:rFonts w:ascii="Cambria Math" w:hAnsi="Cambria Math" w:cstheme="minorHAnsi"/>
            <w:szCs w:val="24"/>
          </w:rPr>
          <m:t xml:space="preserve">S,I,R,B,W ϵ </m:t>
        </m:r>
        <m:sSubSup>
          <m:sSubSupPr>
            <m:ctrlPr>
              <w:rPr>
                <w:rFonts w:ascii="Cambria Math" w:hAnsi="Cambria Math" w:cstheme="minorHAnsi"/>
                <w:i/>
                <w:szCs w:val="24"/>
              </w:rPr>
            </m:ctrlPr>
          </m:sSubSupPr>
          <m:e>
            <m:r>
              <m:rPr>
                <m:scr m:val="fraktur"/>
              </m:rPr>
              <w:rPr>
                <w:rFonts w:ascii="Cambria Math" w:hAnsi="Cambria Math" w:cstheme="minorHAnsi"/>
                <w:szCs w:val="24"/>
              </w:rPr>
              <m:t>R</m:t>
            </m:r>
          </m:e>
          <m:sub>
            <m:r>
              <w:rPr>
                <w:rFonts w:ascii="Cambria Math" w:hAnsi="Cambria Math" w:cstheme="minorHAnsi"/>
                <w:szCs w:val="24"/>
              </w:rPr>
              <m:t>0</m:t>
            </m:r>
          </m:sub>
          <m:sup>
            <m:r>
              <w:rPr>
                <w:rFonts w:ascii="Cambria Math" w:hAnsi="Cambria Math" w:cstheme="minorHAnsi"/>
                <w:szCs w:val="24"/>
              </w:rPr>
              <m:t>+</m:t>
            </m:r>
          </m:sup>
        </m:sSubSup>
        <m:r>
          <w:rPr>
            <w:rFonts w:ascii="Cambria Math" w:hAnsi="Cambria Math" w:cstheme="minorHAnsi"/>
            <w:szCs w:val="24"/>
          </w:rPr>
          <m:t>}</m:t>
        </m:r>
      </m:oMath>
      <w:r w:rsidRPr="000E6670">
        <w:rPr>
          <w:rFonts w:cstheme="minorHAnsi"/>
          <w:szCs w:val="24"/>
        </w:rPr>
        <w:t xml:space="preserve"> and parameters </w:t>
      </w:r>
      <m:oMath>
        <m:r>
          <w:rPr>
            <w:rFonts w:ascii="Cambria Math" w:hAnsi="Cambria Math" w:cstheme="minorHAnsi"/>
            <w:szCs w:val="24"/>
          </w:rPr>
          <m:t>μ,ρ,</m:t>
        </m:r>
        <m:sSub>
          <m:sSubPr>
            <m:ctrlPr>
              <w:rPr>
                <w:rFonts w:ascii="Cambria Math" w:hAnsi="Cambria Math" w:cstheme="minorHAnsi"/>
                <w:i/>
                <w:szCs w:val="24"/>
              </w:rPr>
            </m:ctrlPr>
          </m:sSubPr>
          <m:e>
            <m:r>
              <w:rPr>
                <w:rFonts w:ascii="Cambria Math" w:hAnsi="Cambria Math" w:cstheme="minorHAnsi"/>
                <w:szCs w:val="24"/>
              </w:rPr>
              <m:t>β</m:t>
            </m:r>
          </m:e>
          <m:sub>
            <m:r>
              <w:rPr>
                <w:rFonts w:ascii="Cambria Math" w:hAnsi="Cambria Math" w:cstheme="minorHAnsi"/>
                <w:szCs w:val="24"/>
              </w:rPr>
              <m:t>2</m:t>
            </m:r>
          </m:sub>
        </m:sSub>
        <m:r>
          <w:rPr>
            <w:rFonts w:ascii="Cambria Math" w:hAnsi="Cambria Math" w:cstheme="minorHAnsi"/>
            <w:szCs w:val="24"/>
          </w:rPr>
          <m:t>,η,ϵ,</m:t>
        </m:r>
        <m:sSub>
          <m:sSubPr>
            <m:ctrlPr>
              <w:rPr>
                <w:rFonts w:ascii="Cambria Math" w:hAnsi="Cambria Math" w:cstheme="minorHAnsi"/>
                <w:i/>
                <w:szCs w:val="24"/>
              </w:rPr>
            </m:ctrlPr>
          </m:sSubPr>
          <m:e>
            <m:r>
              <w:rPr>
                <w:rFonts w:ascii="Cambria Math" w:hAnsi="Cambria Math" w:cstheme="minorHAnsi"/>
                <w:szCs w:val="24"/>
              </w:rPr>
              <m:t>F</m:t>
            </m:r>
          </m:e>
          <m:sub>
            <m:r>
              <w:rPr>
                <w:rFonts w:ascii="Cambria Math" w:hAnsi="Cambria Math" w:cstheme="minorHAnsi"/>
                <w:szCs w:val="24"/>
              </w:rPr>
              <m:t>f</m:t>
            </m:r>
          </m:sub>
        </m:sSub>
        <m:r>
          <w:rPr>
            <w:rFonts w:ascii="Cambria Math" w:hAnsi="Cambria Math" w:cstheme="minorHAnsi"/>
            <w:szCs w:val="24"/>
          </w:rPr>
          <m:t>,Rain≥0</m:t>
        </m:r>
      </m:oMath>
    </w:p>
    <w:p w14:paraId="449AA7F6" w14:textId="77777777" w:rsidR="00BC5CD9" w:rsidRPr="000E6670" w:rsidRDefault="00BC5CD9" w:rsidP="00A06711">
      <w:pPr>
        <w:spacing w:line="276" w:lineRule="auto"/>
        <w:rPr>
          <w:rFonts w:cstheme="minorHAnsi"/>
          <w:szCs w:val="24"/>
        </w:rPr>
      </w:pPr>
      <w:r w:rsidRPr="000E6670">
        <w:rPr>
          <w:rFonts w:cstheme="minorHAnsi"/>
          <w:szCs w:val="24"/>
        </w:rPr>
        <w:t xml:space="preserve">I next prove that the human population remains constant such that </w:t>
      </w:r>
      <m:oMath>
        <m:r>
          <w:rPr>
            <w:rFonts w:ascii="Cambria Math" w:hAnsi="Cambria Math" w:cstheme="minorHAnsi"/>
            <w:szCs w:val="24"/>
          </w:rPr>
          <m:t>S</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+I</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+R</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=N</m:t>
        </m:r>
      </m:oMath>
      <w:r w:rsidRPr="000E6670">
        <w:rPr>
          <w:rFonts w:cstheme="minorHAnsi"/>
          <w:szCs w:val="24"/>
        </w:rPr>
        <w:t xml:space="preserve"> for all </w:t>
      </w:r>
      <m:oMath>
        <m:r>
          <w:rPr>
            <w:rFonts w:ascii="Cambria Math" w:hAnsi="Cambria Math" w:cstheme="minorHAnsi"/>
            <w:szCs w:val="24"/>
          </w:rPr>
          <m:t>t</m:t>
        </m:r>
      </m:oMath>
    </w:p>
    <w:p w14:paraId="7C2A5EE8" w14:textId="77777777" w:rsidR="00BC5CD9" w:rsidRPr="000E6670" w:rsidRDefault="00BC5CD9" w:rsidP="00A06711">
      <w:pPr>
        <w:spacing w:line="276" w:lineRule="auto"/>
        <w:rPr>
          <w:rFonts w:cstheme="minorHAnsi"/>
          <w:i/>
          <w:iCs/>
          <w:szCs w:val="24"/>
        </w:rPr>
      </w:pPr>
      <w:r w:rsidRPr="000E6670">
        <w:rPr>
          <w:rFonts w:cstheme="minorHAnsi"/>
          <w:b/>
          <w:bCs/>
          <w:szCs w:val="24"/>
        </w:rPr>
        <w:t xml:space="preserve">Lemma 2. </w:t>
      </w:r>
      <w:r w:rsidRPr="000E6670">
        <w:rPr>
          <w:rFonts w:cstheme="minorHAnsi"/>
          <w:i/>
          <w:iCs/>
          <w:szCs w:val="24"/>
        </w:rPr>
        <w:t xml:space="preserve">Given nonnegative initial population value </w:t>
      </w:r>
      <w:r w:rsidRPr="000E6670">
        <w:rPr>
          <w:rFonts w:cstheme="minorHAnsi"/>
          <w:szCs w:val="24"/>
        </w:rPr>
        <w:t>N,</w:t>
      </w:r>
      <w:r w:rsidRPr="000E6670">
        <w:rPr>
          <w:rFonts w:cstheme="minorHAnsi"/>
          <w:i/>
          <w:iCs/>
          <w:szCs w:val="24"/>
        </w:rPr>
        <w:t xml:space="preserve"> </w:t>
      </w:r>
      <m:oMath>
        <m:f>
          <m:fPr>
            <m:ctrlPr>
              <w:rPr>
                <w:rFonts w:ascii="Cambria Math" w:hAnsi="Cambria Math" w:cstheme="minorHAnsi"/>
                <w:i/>
                <w:iCs/>
                <w:szCs w:val="24"/>
              </w:rPr>
            </m:ctrlPr>
          </m:fPr>
          <m:num>
            <m:r>
              <w:rPr>
                <w:rFonts w:ascii="Cambria Math" w:hAnsi="Cambria Math" w:cstheme="minorHAnsi"/>
                <w:szCs w:val="24"/>
              </w:rPr>
              <m:t>dN</m:t>
            </m:r>
          </m:num>
          <m:den>
            <m:r>
              <w:rPr>
                <w:rFonts w:ascii="Cambria Math" w:hAnsi="Cambria Math" w:cstheme="minorHAnsi"/>
                <w:szCs w:val="24"/>
              </w:rPr>
              <m:t>dt</m:t>
            </m:r>
          </m:den>
        </m:f>
        <m:r>
          <w:rPr>
            <w:rFonts w:ascii="Cambria Math" w:hAnsi="Cambria Math" w:cstheme="minorHAnsi"/>
            <w:szCs w:val="24"/>
          </w:rPr>
          <m:t>=0</m:t>
        </m:r>
      </m:oMath>
      <w:r w:rsidRPr="000E6670">
        <w:rPr>
          <w:rFonts w:cstheme="minorHAnsi"/>
          <w:i/>
          <w:iCs/>
          <w:szCs w:val="24"/>
        </w:rPr>
        <w:t xml:space="preserve"> for all </w:t>
      </w:r>
      <m:oMath>
        <m:r>
          <w:rPr>
            <w:rFonts w:ascii="Cambria Math" w:hAnsi="Cambria Math" w:cstheme="minorHAnsi"/>
            <w:szCs w:val="24"/>
          </w:rPr>
          <m:t>t≤0</m:t>
        </m:r>
      </m:oMath>
      <w:r w:rsidRPr="000E6670">
        <w:rPr>
          <w:rFonts w:cstheme="minorHAnsi"/>
          <w:i/>
          <w:iCs/>
          <w:szCs w:val="24"/>
        </w:rPr>
        <w:t>.</w:t>
      </w:r>
    </w:p>
    <w:p w14:paraId="0087E29F" w14:textId="77777777" w:rsidR="00BC5CD9" w:rsidRPr="000E6670" w:rsidRDefault="00BC5CD9" w:rsidP="00A06711">
      <w:pPr>
        <w:spacing w:line="276" w:lineRule="auto"/>
        <w:rPr>
          <w:rFonts w:cstheme="minorHAnsi"/>
          <w:b/>
          <w:bCs/>
          <w:szCs w:val="24"/>
        </w:rPr>
      </w:pPr>
      <w:r w:rsidRPr="000E6670">
        <w:rPr>
          <w:rFonts w:cstheme="minorHAnsi"/>
          <w:b/>
          <w:bCs/>
          <w:szCs w:val="24"/>
        </w:rPr>
        <w:t>Proof:</w:t>
      </w:r>
    </w:p>
    <w:p w14:paraId="780D9672" w14:textId="77777777" w:rsidR="00BC5CD9" w:rsidRPr="000E6670" w:rsidRDefault="00000000" w:rsidP="00A06711">
      <w:pPr>
        <w:spacing w:line="276" w:lineRule="auto"/>
        <w:rPr>
          <w:rFonts w:cstheme="minorHAnsi"/>
          <w:szCs w:val="24"/>
        </w:rPr>
      </w:pPr>
      <m:oMathPara>
        <m:oMathParaPr>
          <m:jc m:val="left"/>
        </m:oMathParaPr>
        <m:oMath>
          <m:f>
            <m:fPr>
              <m:ctrlPr>
                <w:rPr>
                  <w:rFonts w:ascii="Cambria Math" w:hAnsi="Cambria Math" w:cstheme="minorHAnsi"/>
                  <w:i/>
                  <w:szCs w:val="24"/>
                </w:rPr>
              </m:ctrlPr>
            </m:fPr>
            <m:num>
              <m:r>
                <w:rPr>
                  <w:rFonts w:ascii="Cambria Math" w:hAnsi="Cambria Math" w:cstheme="minorHAnsi"/>
                  <w:szCs w:val="24"/>
                </w:rPr>
                <m:t>dN</m:t>
              </m:r>
            </m:num>
            <m:den>
              <m:r>
                <w:rPr>
                  <w:rFonts w:ascii="Cambria Math" w:hAnsi="Cambria Math" w:cstheme="minorHAnsi"/>
                  <w:szCs w:val="24"/>
                </w:rPr>
                <m:t>dt</m:t>
              </m:r>
            </m:den>
          </m:f>
          <m:r>
            <w:rPr>
              <w:rFonts w:ascii="Cambria Math" w:hAnsi="Cambria Math" w:cstheme="minorHAnsi"/>
              <w:szCs w:val="24"/>
            </w:rPr>
            <m:t>=</m:t>
          </m:r>
          <m:f>
            <m:fPr>
              <m:ctrlPr>
                <w:rPr>
                  <w:rFonts w:ascii="Cambria Math" w:hAnsi="Cambria Math" w:cstheme="minorHAnsi"/>
                  <w:i/>
                  <w:szCs w:val="24"/>
                </w:rPr>
              </m:ctrlPr>
            </m:fPr>
            <m:num>
              <m:r>
                <w:rPr>
                  <w:rFonts w:ascii="Cambria Math" w:hAnsi="Cambria Math" w:cstheme="minorHAnsi"/>
                  <w:szCs w:val="24"/>
                </w:rPr>
                <m:t>dS</m:t>
              </m:r>
            </m:num>
            <m:den>
              <m:r>
                <w:rPr>
                  <w:rFonts w:ascii="Cambria Math" w:hAnsi="Cambria Math" w:cstheme="minorHAnsi"/>
                  <w:szCs w:val="24"/>
                </w:rPr>
                <m:t>dt</m:t>
              </m:r>
            </m:den>
          </m:f>
          <m:r>
            <w:rPr>
              <w:rFonts w:ascii="Cambria Math" w:hAnsi="Cambria Math" w:cstheme="minorHAnsi"/>
              <w:szCs w:val="24"/>
            </w:rPr>
            <m:t>+</m:t>
          </m:r>
          <m:f>
            <m:fPr>
              <m:ctrlPr>
                <w:rPr>
                  <w:rFonts w:ascii="Cambria Math" w:hAnsi="Cambria Math" w:cstheme="minorHAnsi"/>
                  <w:i/>
                  <w:szCs w:val="24"/>
                </w:rPr>
              </m:ctrlPr>
            </m:fPr>
            <m:num>
              <m:r>
                <w:rPr>
                  <w:rFonts w:ascii="Cambria Math" w:hAnsi="Cambria Math" w:cstheme="minorHAnsi"/>
                  <w:szCs w:val="24"/>
                </w:rPr>
                <m:t>dI</m:t>
              </m:r>
            </m:num>
            <m:den>
              <m:r>
                <w:rPr>
                  <w:rFonts w:ascii="Cambria Math" w:hAnsi="Cambria Math" w:cstheme="minorHAnsi"/>
                  <w:szCs w:val="24"/>
                </w:rPr>
                <m:t>dt</m:t>
              </m:r>
            </m:den>
          </m:f>
          <m:r>
            <w:rPr>
              <w:rFonts w:ascii="Cambria Math" w:hAnsi="Cambria Math" w:cstheme="minorHAnsi"/>
              <w:szCs w:val="24"/>
            </w:rPr>
            <m:t>+</m:t>
          </m:r>
          <m:f>
            <m:fPr>
              <m:ctrlPr>
                <w:rPr>
                  <w:rFonts w:ascii="Cambria Math" w:hAnsi="Cambria Math" w:cstheme="minorHAnsi"/>
                  <w:i/>
                  <w:szCs w:val="24"/>
                </w:rPr>
              </m:ctrlPr>
            </m:fPr>
            <m:num>
              <m:r>
                <w:rPr>
                  <w:rFonts w:ascii="Cambria Math" w:hAnsi="Cambria Math" w:cstheme="minorHAnsi"/>
                  <w:szCs w:val="24"/>
                </w:rPr>
                <m:t>dR</m:t>
              </m:r>
            </m:num>
            <m:den>
              <m:r>
                <w:rPr>
                  <w:rFonts w:ascii="Cambria Math" w:hAnsi="Cambria Math" w:cstheme="minorHAnsi"/>
                  <w:szCs w:val="24"/>
                </w:rPr>
                <m:t>dt</m:t>
              </m:r>
            </m:den>
          </m:f>
        </m:oMath>
      </m:oMathPara>
    </w:p>
    <w:p w14:paraId="3C518575" w14:textId="77777777" w:rsidR="00BC5CD9" w:rsidRPr="000E6670" w:rsidRDefault="00000000" w:rsidP="00A06711">
      <w:pPr>
        <w:spacing w:line="276" w:lineRule="auto"/>
        <w:rPr>
          <w:rFonts w:cstheme="minorHAnsi"/>
          <w:szCs w:val="24"/>
        </w:rPr>
      </w:pPr>
      <m:oMath>
        <m:f>
          <m:fPr>
            <m:ctrlPr>
              <w:rPr>
                <w:rFonts w:ascii="Cambria Math" w:hAnsi="Cambria Math" w:cstheme="minorHAnsi"/>
                <w:i/>
                <w:szCs w:val="24"/>
              </w:rPr>
            </m:ctrlPr>
          </m:fPr>
          <m:num>
            <m:r>
              <w:rPr>
                <w:rFonts w:ascii="Cambria Math" w:hAnsi="Cambria Math" w:cstheme="minorHAnsi"/>
                <w:szCs w:val="24"/>
              </w:rPr>
              <m:t>dN</m:t>
            </m:r>
          </m:num>
          <m:den>
            <m:r>
              <w:rPr>
                <w:rFonts w:ascii="Cambria Math" w:hAnsi="Cambria Math" w:cstheme="minorHAnsi"/>
                <w:szCs w:val="24"/>
              </w:rPr>
              <m:t>dt</m:t>
            </m:r>
          </m:den>
        </m:f>
        <m:r>
          <w:rPr>
            <w:rFonts w:ascii="Cambria Math" w:hAnsi="Cambria Math" w:cstheme="minorHAnsi"/>
            <w:szCs w:val="24"/>
          </w:rPr>
          <m:t>=μI+μR-</m:t>
        </m:r>
        <m:sSub>
          <m:sSubPr>
            <m:ctrlPr>
              <w:rPr>
                <w:rFonts w:ascii="Cambria Math" w:hAnsi="Cambria Math" w:cstheme="minorHAnsi"/>
                <w:i/>
                <w:szCs w:val="24"/>
              </w:rPr>
            </m:ctrlPr>
          </m:sSubPr>
          <m:e>
            <m:r>
              <w:rPr>
                <w:rFonts w:ascii="Cambria Math" w:hAnsi="Cambria Math" w:cstheme="minorHAnsi"/>
                <w:szCs w:val="24"/>
              </w:rPr>
              <m:t>β</m:t>
            </m:r>
          </m:e>
          <m:sub>
            <m:r>
              <w:rPr>
                <w:rFonts w:ascii="Cambria Math" w:hAnsi="Cambria Math" w:cstheme="minorHAnsi"/>
                <w:szCs w:val="24"/>
              </w:rPr>
              <m:t>2</m:t>
            </m:r>
          </m:sub>
        </m:sSub>
        <m:f>
          <m:fPr>
            <m:ctrlPr>
              <w:rPr>
                <w:rFonts w:ascii="Cambria Math" w:hAnsi="Cambria Math" w:cstheme="minorHAnsi"/>
                <w:i/>
                <w:szCs w:val="24"/>
              </w:rPr>
            </m:ctrlPr>
          </m:fPr>
          <m:num>
            <m:r>
              <w:rPr>
                <w:rFonts w:ascii="Cambria Math" w:hAnsi="Cambria Math" w:cstheme="minorHAnsi"/>
                <w:szCs w:val="24"/>
              </w:rPr>
              <m:t>B</m:t>
            </m:r>
          </m:num>
          <m:den>
            <m:r>
              <w:rPr>
                <w:rFonts w:ascii="Cambria Math" w:hAnsi="Cambria Math" w:cstheme="minorHAnsi"/>
                <w:szCs w:val="24"/>
              </w:rPr>
              <m:t>W</m:t>
            </m:r>
          </m:den>
        </m:f>
        <m:sSub>
          <m:sSubPr>
            <m:ctrlPr>
              <w:rPr>
                <w:rFonts w:ascii="Cambria Math" w:hAnsi="Cambria Math" w:cstheme="minorHAnsi"/>
                <w:i/>
                <w:szCs w:val="24"/>
              </w:rPr>
            </m:ctrlPr>
          </m:sSubPr>
          <m:e>
            <m:r>
              <w:rPr>
                <w:rFonts w:ascii="Cambria Math" w:hAnsi="Cambria Math" w:cstheme="minorHAnsi"/>
                <w:szCs w:val="24"/>
              </w:rPr>
              <m:t>F</m:t>
            </m:r>
          </m:e>
          <m:sub>
            <m:r>
              <w:rPr>
                <w:rFonts w:ascii="Cambria Math" w:hAnsi="Cambria Math" w:cstheme="minorHAnsi"/>
                <w:szCs w:val="24"/>
              </w:rPr>
              <m:t>f</m:t>
            </m:r>
          </m:sub>
        </m:sSub>
        <m:r>
          <w:rPr>
            <w:rFonts w:ascii="Cambria Math" w:hAnsi="Cambria Math" w:cstheme="minorHAnsi"/>
            <w:szCs w:val="24"/>
          </w:rPr>
          <m:t>S+ρR+</m:t>
        </m:r>
        <m:sSub>
          <m:sSubPr>
            <m:ctrlPr>
              <w:rPr>
                <w:rFonts w:ascii="Cambria Math" w:hAnsi="Cambria Math" w:cstheme="minorHAnsi"/>
                <w:i/>
                <w:szCs w:val="24"/>
              </w:rPr>
            </m:ctrlPr>
          </m:sSubPr>
          <m:e>
            <m:r>
              <w:rPr>
                <w:rFonts w:ascii="Cambria Math" w:hAnsi="Cambria Math" w:cstheme="minorHAnsi"/>
                <w:szCs w:val="24"/>
              </w:rPr>
              <m:t>β</m:t>
            </m:r>
          </m:e>
          <m:sub>
            <m:r>
              <w:rPr>
                <w:rFonts w:ascii="Cambria Math" w:hAnsi="Cambria Math" w:cstheme="minorHAnsi"/>
                <w:szCs w:val="24"/>
              </w:rPr>
              <m:t>2</m:t>
            </m:r>
          </m:sub>
        </m:sSub>
        <m:f>
          <m:fPr>
            <m:ctrlPr>
              <w:rPr>
                <w:rFonts w:ascii="Cambria Math" w:hAnsi="Cambria Math" w:cstheme="minorHAnsi"/>
                <w:i/>
                <w:szCs w:val="24"/>
              </w:rPr>
            </m:ctrlPr>
          </m:fPr>
          <m:num>
            <m:r>
              <w:rPr>
                <w:rFonts w:ascii="Cambria Math" w:hAnsi="Cambria Math" w:cstheme="minorHAnsi"/>
                <w:szCs w:val="24"/>
              </w:rPr>
              <m:t>B</m:t>
            </m:r>
          </m:num>
          <m:den>
            <m:r>
              <w:rPr>
                <w:rFonts w:ascii="Cambria Math" w:hAnsi="Cambria Math" w:cstheme="minorHAnsi"/>
                <w:szCs w:val="24"/>
              </w:rPr>
              <m:t>W</m:t>
            </m:r>
          </m:den>
        </m:f>
        <m:sSub>
          <m:sSubPr>
            <m:ctrlPr>
              <w:rPr>
                <w:rFonts w:ascii="Cambria Math" w:hAnsi="Cambria Math" w:cstheme="minorHAnsi"/>
                <w:i/>
                <w:szCs w:val="24"/>
              </w:rPr>
            </m:ctrlPr>
          </m:sSubPr>
          <m:e>
            <m:r>
              <w:rPr>
                <w:rFonts w:ascii="Cambria Math" w:hAnsi="Cambria Math" w:cstheme="minorHAnsi"/>
                <w:szCs w:val="24"/>
              </w:rPr>
              <m:t>F</m:t>
            </m:r>
          </m:e>
          <m:sub>
            <m:r>
              <w:rPr>
                <w:rFonts w:ascii="Cambria Math" w:hAnsi="Cambria Math" w:cstheme="minorHAnsi"/>
                <w:szCs w:val="24"/>
              </w:rPr>
              <m:t>f</m:t>
            </m:r>
          </m:sub>
        </m:sSub>
        <m:r>
          <w:rPr>
            <w:rFonts w:ascii="Cambria Math" w:hAnsi="Cambria Math" w:cstheme="minorHAnsi"/>
            <w:szCs w:val="24"/>
          </w:rPr>
          <m:t>S-μI-ηI+ηI-μR-ρR≡0</m:t>
        </m:r>
      </m:oMath>
      <w:r w:rsidR="00BC5CD9" w:rsidRPr="000E6670">
        <w:rPr>
          <w:rFonts w:cstheme="minorHAnsi"/>
          <w:szCs w:val="24"/>
        </w:rPr>
        <w:t xml:space="preserve"> </w:t>
      </w:r>
    </w:p>
    <w:p w14:paraId="1E79AA0E" w14:textId="77777777" w:rsidR="00BC5CD9" w:rsidRPr="000E6670" w:rsidRDefault="00BC5CD9" w:rsidP="00A06711">
      <w:pPr>
        <w:spacing w:line="276" w:lineRule="auto"/>
        <w:rPr>
          <w:rFonts w:cstheme="minorHAnsi"/>
          <w:szCs w:val="24"/>
        </w:rPr>
      </w:pPr>
      <w:r w:rsidRPr="000E6670">
        <w:rPr>
          <w:rFonts w:cstheme="minorHAnsi"/>
          <w:szCs w:val="24"/>
        </w:rPr>
        <w:t xml:space="preserve">As in Section 6.3.2, if  </w:t>
      </w:r>
      <m:oMath>
        <m:r>
          <w:rPr>
            <w:rFonts w:ascii="Cambria Math" w:hAnsi="Cambria Math" w:cstheme="minorHAnsi"/>
            <w:szCs w:val="24"/>
          </w:rPr>
          <m:t>S</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,I</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,R</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≥0</m:t>
        </m:r>
      </m:oMath>
      <w:r w:rsidRPr="000E6670">
        <w:rPr>
          <w:rFonts w:cstheme="minorHAnsi"/>
          <w:szCs w:val="24"/>
        </w:rPr>
        <w:t xml:space="preserve">, and </w:t>
      </w:r>
      <m:oMath>
        <m:r>
          <w:rPr>
            <w:rFonts w:ascii="Cambria Math" w:hAnsi="Cambria Math" w:cstheme="minorHAnsi"/>
            <w:szCs w:val="24"/>
          </w:rPr>
          <m:t>S</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+I</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+R</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=N</m:t>
        </m:r>
      </m:oMath>
      <w:r w:rsidRPr="000E6670">
        <w:rPr>
          <w:rFonts w:cstheme="minorHAnsi"/>
          <w:szCs w:val="24"/>
        </w:rPr>
        <w:t xml:space="preserve"> for all values of </w:t>
      </w:r>
      <m:oMath>
        <m:r>
          <w:rPr>
            <w:rFonts w:ascii="Cambria Math" w:hAnsi="Cambria Math" w:cstheme="minorHAnsi"/>
            <w:szCs w:val="24"/>
          </w:rPr>
          <m:t>t</m:t>
        </m:r>
      </m:oMath>
      <w:r w:rsidRPr="000E6670">
        <w:rPr>
          <w:rFonts w:cstheme="minorHAnsi"/>
          <w:szCs w:val="24"/>
        </w:rPr>
        <w:t xml:space="preserve">,  then </w:t>
      </w:r>
      <m:oMath>
        <m:r>
          <w:rPr>
            <w:rFonts w:ascii="Cambria Math" w:hAnsi="Cambria Math" w:cstheme="minorHAnsi"/>
            <w:szCs w:val="24"/>
          </w:rPr>
          <m:t>S</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,I</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,R(t)</m:t>
        </m:r>
      </m:oMath>
      <w:r w:rsidRPr="000E6670">
        <w:rPr>
          <w:rFonts w:cstheme="minorHAnsi"/>
          <w:szCs w:val="24"/>
        </w:rPr>
        <w:t xml:space="preserve"> must be bounded by N.</w:t>
      </w:r>
    </w:p>
    <w:bookmarkEnd w:id="2"/>
    <w:p w14:paraId="3C7D98AD" w14:textId="77777777" w:rsidR="00BC5CD9" w:rsidRPr="000E6670" w:rsidRDefault="00BC5CD9" w:rsidP="00A06711">
      <w:pPr>
        <w:pStyle w:val="ListBullet"/>
        <w:numPr>
          <w:ilvl w:val="0"/>
          <w:numId w:val="0"/>
        </w:numPr>
        <w:spacing w:line="276" w:lineRule="auto"/>
        <w:rPr>
          <w:rFonts w:cstheme="minorHAnsi"/>
          <w:bCs/>
          <w:szCs w:val="24"/>
        </w:rPr>
      </w:pPr>
    </w:p>
    <w:p w14:paraId="1A275EF6" w14:textId="3980F4C7" w:rsidR="00D13CE2" w:rsidRPr="00D13CE2" w:rsidRDefault="00D13CE2" w:rsidP="00A06711">
      <w:pPr>
        <w:spacing w:line="276" w:lineRule="auto"/>
        <w:rPr>
          <w:u w:val="single"/>
        </w:rPr>
      </w:pPr>
      <w:r w:rsidRPr="00D13CE2">
        <w:rPr>
          <w:u w:val="single"/>
        </w:rPr>
        <w:lastRenderedPageBreak/>
        <w:t>Dual Model</w:t>
      </w:r>
    </w:p>
    <w:p w14:paraId="5B3BA32D" w14:textId="3685559A" w:rsidR="00BC5CD9" w:rsidRPr="001A2B19" w:rsidRDefault="00CB0CE7" w:rsidP="00A06711">
      <w:pPr>
        <w:spacing w:line="276" w:lineRule="auto"/>
      </w:pPr>
      <w:r>
        <w:t>The final model</w:t>
      </w:r>
      <w:r w:rsidR="00BC5CD9" w:rsidRPr="00103BA1">
        <w:t xml:space="preserve"> combines the hypotheses of</w:t>
      </w:r>
      <w:r>
        <w:t xml:space="preserve"> the Temperature and Rainfall models </w:t>
      </w:r>
      <w:r w:rsidR="00BC5CD9" w:rsidRPr="00103BA1">
        <w:t xml:space="preserve">and consists of including the temperature factor </w:t>
      </w:r>
      <w:r w:rsidR="008D3B35">
        <w:t>described in the former into the latter model</w:t>
      </w:r>
      <w:r w:rsidR="00BC5CD9" w:rsidRPr="00103BA1">
        <w:t xml:space="preserve">. </w:t>
      </w:r>
      <w:r w:rsidR="008D3B35">
        <w:t>Hence, the dual model</w:t>
      </w:r>
      <w:r w:rsidR="00BC5CD9" w:rsidRPr="00103BA1">
        <w:t xml:space="preserve"> can be described by the following set of coupled differential equations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657"/>
      </w:tblGrid>
      <w:tr w:rsidR="00BC5CD9" w:rsidRPr="00103BA1" w14:paraId="7C7F7FD5" w14:textId="77777777" w:rsidTr="003611CD">
        <w:trPr>
          <w:trHeight w:val="636"/>
        </w:trPr>
        <w:tc>
          <w:tcPr>
            <w:tcW w:w="8075" w:type="dxa"/>
            <w:vAlign w:val="center"/>
          </w:tcPr>
          <w:p w14:paraId="19EFCFCA" w14:textId="77777777" w:rsidR="00BC5CD9" w:rsidRPr="00F96E11" w:rsidRDefault="00BC5CD9" w:rsidP="00A06711">
            <w:pPr>
              <w:pStyle w:val="NormalWeb"/>
              <w:spacing w:before="0" w:beforeAutospacing="0" w:after="0" w:afterAutospacing="0" w:line="276" w:lineRule="auto"/>
              <w:rPr>
                <w:rFonts w:ascii="Arial" w:hAnsi="Arial" w:cs="Arial"/>
              </w:rPr>
            </w:pPr>
            <w:r w:rsidRPr="00103BA1">
              <w:rPr>
                <w:rFonts w:ascii="Arial" w:hAnsi="Arial" w:cs="Arial"/>
              </w:rPr>
              <w:t> </w:t>
            </w:r>
            <m:oMath>
              <m:d>
                <m:dPr>
                  <m:begChr m:val="{"/>
                  <m:endChr m:val=""/>
                  <m:ctrlPr>
                    <w:rPr>
                      <w:rFonts w:ascii="Cambria Math" w:hAnsi="Cambria Math" w:cs="Arial"/>
                      <w:i/>
                      <w:lang w:val=""/>
                    </w:rPr>
                  </m:ctrlPr>
                </m:dPr>
                <m:e>
                  <m:eqArr>
                    <m:eqArrPr>
                      <m:ctrlPr>
                        <w:rPr>
                          <w:rFonts w:ascii="Cambria Math" w:hAnsi="Cambria Math" w:cs="Arial"/>
                          <w:i/>
                          <w:lang w:val=""/>
                        </w:rPr>
                      </m:ctrlPr>
                    </m:eqArrPr>
                    <m:e>
                      <m:f>
                        <m:fPr>
                          <m:ctrlPr>
                            <w:rPr>
                              <w:rFonts w:ascii="Cambria Math" w:hAnsi="Cambria Math" w:cs="Arial"/>
                              <w:lang w:val=""/>
                            </w:rPr>
                          </m:ctrlPr>
                        </m:fPr>
                        <m:num>
                          <m:r>
                            <w:rPr>
                              <w:rFonts w:ascii="Cambria Math" w:hAnsi="Cambria Math" w:cs="Arial"/>
                              <w:lang w:val=""/>
                            </w:rPr>
                            <m:t>dS</m:t>
                          </m:r>
                        </m:num>
                        <m:den>
                          <m:r>
                            <w:rPr>
                              <w:rFonts w:ascii="Cambria Math" w:hAnsi="Cambria Math" w:cs="Arial"/>
                              <w:lang w:val=""/>
                            </w:rPr>
                            <m:t>dt</m:t>
                          </m:r>
                        </m:den>
                      </m:f>
                      <m:r>
                        <m:rPr>
                          <m:sty m:val="p"/>
                        </m:rPr>
                        <w:rPr>
                          <w:rFonts w:ascii="Cambria Math" w:hAnsi="Cambria Math" w:cs="Arial"/>
                          <w:lang w:val=""/>
                        </w:rPr>
                        <m:t>=</m:t>
                      </m:r>
                      <m:r>
                        <w:rPr>
                          <w:rFonts w:ascii="Cambria Math" w:hAnsi="Cambria Math" w:cs="Arial"/>
                          <w:lang w:val=""/>
                        </w:rPr>
                        <m:t>μ</m:t>
                      </m:r>
                      <m:d>
                        <m:dPr>
                          <m:ctrlPr>
                            <w:rPr>
                              <w:rFonts w:ascii="Cambria Math" w:hAnsi="Cambria Math" w:cs="Arial"/>
                              <w:lang w:val=""/>
                            </w:rPr>
                          </m:ctrlPr>
                        </m:dPr>
                        <m:e>
                          <m:r>
                            <w:rPr>
                              <w:rFonts w:ascii="Cambria Math" w:hAnsi="Cambria Math" w:cs="Arial"/>
                              <w:lang w:val=""/>
                            </w:rPr>
                            <m:t>I</m:t>
                          </m:r>
                          <m:r>
                            <m:rPr>
                              <m:sty m:val="p"/>
                            </m:rPr>
                            <w:rPr>
                              <w:rFonts w:ascii="Cambria Math" w:hAnsi="Cambria Math" w:cs="Arial"/>
                              <w:lang w:val=""/>
                            </w:rPr>
                            <m:t>+</m:t>
                          </m:r>
                          <m:r>
                            <w:rPr>
                              <w:rFonts w:ascii="Cambria Math" w:hAnsi="Cambria Math" w:cs="Arial"/>
                              <w:lang w:val=""/>
                            </w:rPr>
                            <m:t>R</m:t>
                          </m:r>
                        </m:e>
                      </m:d>
                      <m:r>
                        <m:rPr>
                          <m:sty m:val="p"/>
                        </m:rPr>
                        <w:rPr>
                          <w:rFonts w:ascii="Cambria Math" w:hAnsi="Cambria Math" w:cs="Arial"/>
                          <w:lang w:val=""/>
                        </w:rPr>
                        <m:t>-</m:t>
                      </m:r>
                      <m:sSub>
                        <m:sSubPr>
                          <m:ctrlPr>
                            <w:rPr>
                              <w:rFonts w:ascii="Cambria Math" w:hAnsi="Cambria Math" w:cs="Arial"/>
                              <w:i/>
                              <w:lang w:val=""/>
                            </w:rPr>
                          </m:ctrlPr>
                        </m:sSubPr>
                        <m:e>
                          <m:r>
                            <w:rPr>
                              <w:rFonts w:ascii="Cambria Math" w:hAnsi="Cambria Math" w:cs="Arial"/>
                              <w:lang w:val=""/>
                            </w:rPr>
                            <m:t>β</m:t>
                          </m:r>
                          <m:ctrlPr>
                            <w:rPr>
                              <w:rFonts w:ascii="Cambria Math" w:hAnsi="Cambria Math" w:cs="Arial"/>
                              <w:lang w:val=""/>
                            </w:rPr>
                          </m:ctrlPr>
                        </m:e>
                        <m:sub>
                          <m:r>
                            <w:rPr>
                              <w:rFonts w:ascii="Cambria Math" w:hAnsi="Cambria Math" w:cs="Arial"/>
                              <w:lang w:val=""/>
                            </w:rPr>
                            <m:t>2</m:t>
                          </m:r>
                        </m:sub>
                      </m:sSub>
                      <m:f>
                        <m:fPr>
                          <m:ctrlPr>
                            <w:rPr>
                              <w:rFonts w:ascii="Cambria Math" w:hAnsi="Cambria Math" w:cs="Arial"/>
                              <w:lang w:val=""/>
                            </w:rPr>
                          </m:ctrlPr>
                        </m:fPr>
                        <m:num>
                          <m:r>
                            <w:rPr>
                              <w:rFonts w:ascii="Cambria Math" w:hAnsi="Cambria Math" w:cs="Arial"/>
                              <w:lang w:val=""/>
                            </w:rPr>
                            <m:t>B</m:t>
                          </m:r>
                        </m:num>
                        <m:den>
                          <m:r>
                            <w:rPr>
                              <w:rFonts w:ascii="Cambria Math" w:hAnsi="Cambria Math" w:cs="Arial"/>
                              <w:lang w:val=""/>
                            </w:rPr>
                            <m:t>W</m:t>
                          </m:r>
                        </m:den>
                      </m:f>
                      <m:sSub>
                        <m:sSubPr>
                          <m:ctrlPr>
                            <w:rPr>
                              <w:rFonts w:ascii="Cambria Math" w:hAnsi="Cambria Math" w:cs="Arial"/>
                              <w:i/>
                              <w:lang w:val=""/>
                            </w:rPr>
                          </m:ctrlPr>
                        </m:sSubPr>
                        <m:e>
                          <m:r>
                            <w:rPr>
                              <w:rFonts w:ascii="Cambria Math" w:hAnsi="Cambria Math" w:cs="Arial"/>
                              <w:lang w:val=""/>
                            </w:rPr>
                            <m:t>F</m:t>
                          </m:r>
                        </m:e>
                        <m:sub>
                          <m:r>
                            <w:rPr>
                              <w:rFonts w:ascii="Cambria Math" w:hAnsi="Cambria Math" w:cs="Arial"/>
                              <w:lang w:val=""/>
                            </w:rPr>
                            <m:t>f</m:t>
                          </m:r>
                        </m:sub>
                      </m:sSub>
                      <m:r>
                        <w:rPr>
                          <w:rFonts w:ascii="Cambria Math" w:hAnsi="Cambria Math" w:cs="Arial"/>
                          <w:lang w:val=""/>
                        </w:rPr>
                        <m:t>S</m:t>
                      </m:r>
                      <m:r>
                        <m:rPr>
                          <m:sty m:val="p"/>
                        </m:rPr>
                        <w:rPr>
                          <w:rFonts w:ascii="Cambria Math" w:hAnsi="Cambria Math" w:cs="Arial"/>
                          <w:lang w:val=""/>
                        </w:rPr>
                        <m:t>+</m:t>
                      </m:r>
                      <m:r>
                        <w:rPr>
                          <w:rFonts w:ascii="Cambria Math" w:hAnsi="Cambria Math" w:cs="Arial"/>
                          <w:lang w:val=""/>
                        </w:rPr>
                        <m:t>ρR</m:t>
                      </m:r>
                    </m:e>
                    <m:e>
                      <m:f>
                        <m:fPr>
                          <m:ctrlPr>
                            <w:rPr>
                              <w:rFonts w:ascii="Cambria Math" w:hAnsi="Cambria Math" w:cs="Arial"/>
                              <w:lang w:val=""/>
                            </w:rPr>
                          </m:ctrlPr>
                        </m:fPr>
                        <m:num>
                          <m:r>
                            <w:rPr>
                              <w:rFonts w:ascii="Cambria Math" w:hAnsi="Cambria Math" w:cs="Arial"/>
                              <w:lang w:val=""/>
                            </w:rPr>
                            <m:t>dI</m:t>
                          </m:r>
                        </m:num>
                        <m:den>
                          <m:r>
                            <w:rPr>
                              <w:rFonts w:ascii="Cambria Math" w:hAnsi="Cambria Math" w:cs="Arial"/>
                              <w:lang w:val=""/>
                            </w:rPr>
                            <m:t>dt</m:t>
                          </m:r>
                        </m:den>
                      </m:f>
                      <m:r>
                        <m:rPr>
                          <m:sty m:val="p"/>
                        </m:rPr>
                        <w:rPr>
                          <w:rFonts w:ascii="Cambria Math" w:hAnsi="Cambria Math" w:cs="Arial"/>
                          <w:lang w:val=""/>
                        </w:rPr>
                        <m:t>=</m:t>
                      </m:r>
                      <m:sSub>
                        <m:sSubPr>
                          <m:ctrlPr>
                            <w:rPr>
                              <w:rFonts w:ascii="Cambria Math" w:hAnsi="Cambria Math" w:cs="Arial"/>
                              <w:i/>
                              <w:lang w:val=""/>
                            </w:rPr>
                          </m:ctrlPr>
                        </m:sSubPr>
                        <m:e>
                          <m:r>
                            <w:rPr>
                              <w:rFonts w:ascii="Cambria Math" w:hAnsi="Cambria Math" w:cs="Arial"/>
                              <w:lang w:val=""/>
                            </w:rPr>
                            <m:t>β</m:t>
                          </m:r>
                        </m:e>
                        <m:sub>
                          <m:r>
                            <w:rPr>
                              <w:rFonts w:ascii="Cambria Math" w:hAnsi="Cambria Math" w:cs="Arial"/>
                              <w:lang w:val=""/>
                            </w:rPr>
                            <m:t>2</m:t>
                          </m:r>
                        </m:sub>
                      </m:sSub>
                      <m:f>
                        <m:fPr>
                          <m:ctrlPr>
                            <w:rPr>
                              <w:rFonts w:ascii="Cambria Math" w:hAnsi="Cambria Math" w:cs="Arial"/>
                              <w:lang w:val=""/>
                            </w:rPr>
                          </m:ctrlPr>
                        </m:fPr>
                        <m:num>
                          <m:r>
                            <w:rPr>
                              <w:rFonts w:ascii="Cambria Math" w:hAnsi="Cambria Math" w:cs="Arial"/>
                              <w:lang w:val=""/>
                            </w:rPr>
                            <m:t>B</m:t>
                          </m:r>
                        </m:num>
                        <m:den>
                          <m:r>
                            <w:rPr>
                              <w:rFonts w:ascii="Cambria Math" w:hAnsi="Cambria Math" w:cs="Arial"/>
                              <w:lang w:val=""/>
                            </w:rPr>
                            <m:t>W</m:t>
                          </m:r>
                        </m:den>
                      </m:f>
                      <m:sSub>
                        <m:sSubPr>
                          <m:ctrlPr>
                            <w:rPr>
                              <w:rFonts w:ascii="Cambria Math" w:hAnsi="Cambria Math" w:cs="Arial"/>
                              <w:i/>
                              <w:lang w:val=""/>
                            </w:rPr>
                          </m:ctrlPr>
                        </m:sSubPr>
                        <m:e>
                          <m:r>
                            <w:rPr>
                              <w:rFonts w:ascii="Cambria Math" w:hAnsi="Cambria Math" w:cs="Arial"/>
                              <w:lang w:val=""/>
                            </w:rPr>
                            <m:t>F</m:t>
                          </m:r>
                        </m:e>
                        <m:sub>
                          <m:r>
                            <w:rPr>
                              <w:rFonts w:ascii="Cambria Math" w:hAnsi="Cambria Math" w:cs="Arial"/>
                              <w:lang w:val=""/>
                            </w:rPr>
                            <m:t>f</m:t>
                          </m:r>
                        </m:sub>
                      </m:sSub>
                      <m:r>
                        <w:rPr>
                          <w:rFonts w:ascii="Cambria Math" w:hAnsi="Cambria Math" w:cs="Arial"/>
                          <w:lang w:val=""/>
                        </w:rPr>
                        <m:t>S</m:t>
                      </m:r>
                      <m:r>
                        <m:rPr>
                          <m:sty m:val="p"/>
                        </m:rPr>
                        <w:rPr>
                          <w:rFonts w:ascii="Cambria Math" w:hAnsi="Cambria Math" w:cs="Arial"/>
                          <w:lang w:val=""/>
                        </w:rPr>
                        <m:t>-</m:t>
                      </m:r>
                      <m:r>
                        <w:rPr>
                          <w:rFonts w:ascii="Cambria Math" w:hAnsi="Cambria Math" w:cs="Arial"/>
                          <w:lang w:val=""/>
                        </w:rPr>
                        <m:t>I</m:t>
                      </m:r>
                      <m:d>
                        <m:dPr>
                          <m:ctrlPr>
                            <w:rPr>
                              <w:rFonts w:ascii="Cambria Math" w:hAnsi="Cambria Math" w:cs="Arial"/>
                              <w:lang w:val=""/>
                            </w:rPr>
                          </m:ctrlPr>
                        </m:dPr>
                        <m:e>
                          <m:r>
                            <w:rPr>
                              <w:rFonts w:ascii="Cambria Math" w:hAnsi="Cambria Math" w:cs="Arial"/>
                              <w:lang w:val=""/>
                            </w:rPr>
                            <m:t>μ</m:t>
                          </m:r>
                          <m:r>
                            <m:rPr>
                              <m:sty m:val="p"/>
                            </m:rPr>
                            <w:rPr>
                              <w:rFonts w:ascii="Cambria Math" w:hAnsi="Cambria Math" w:cs="Arial"/>
                              <w:lang w:val=""/>
                            </w:rPr>
                            <m:t>+</m:t>
                          </m:r>
                          <m:r>
                            <w:rPr>
                              <w:rFonts w:ascii="Cambria Math" w:hAnsi="Cambria Math" w:cs="Arial"/>
                              <w:lang w:val=""/>
                            </w:rPr>
                            <m:t>η</m:t>
                          </m:r>
                          <m:ctrlPr>
                            <w:rPr>
                              <w:rFonts w:ascii="Cambria Math" w:hAnsi="Cambria Math" w:cs="Arial"/>
                              <w:i/>
                              <w:lang w:val=""/>
                            </w:rPr>
                          </m:ctrlPr>
                        </m:e>
                      </m:d>
                      <m:r>
                        <w:rPr>
                          <w:rFonts w:ascii="Cambria Math" w:hAnsi="Cambria Math" w:cs="Arial"/>
                          <w:lang w:val=""/>
                        </w:rPr>
                        <m:t xml:space="preserve">             </m:t>
                      </m:r>
                    </m:e>
                    <m:e>
                      <m:f>
                        <m:fPr>
                          <m:ctrlPr>
                            <w:rPr>
                              <w:rFonts w:ascii="Cambria Math" w:hAnsi="Cambria Math" w:cs="Arial"/>
                              <w:lang w:val=""/>
                            </w:rPr>
                          </m:ctrlPr>
                        </m:fPr>
                        <m:num>
                          <m:r>
                            <w:rPr>
                              <w:rFonts w:ascii="Cambria Math" w:hAnsi="Cambria Math" w:cs="Arial"/>
                              <w:lang w:val=""/>
                            </w:rPr>
                            <m:t>dR</m:t>
                          </m:r>
                        </m:num>
                        <m:den>
                          <m:r>
                            <w:rPr>
                              <w:rFonts w:ascii="Cambria Math" w:hAnsi="Cambria Math" w:cs="Arial"/>
                              <w:lang w:val=""/>
                            </w:rPr>
                            <m:t>dt</m:t>
                          </m:r>
                        </m:den>
                      </m:f>
                      <m:r>
                        <m:rPr>
                          <m:sty m:val="p"/>
                        </m:rPr>
                        <w:rPr>
                          <w:rFonts w:ascii="Cambria Math" w:hAnsi="Cambria Math" w:cs="Arial"/>
                          <w:lang w:val=""/>
                        </w:rPr>
                        <m:t>=</m:t>
                      </m:r>
                      <m:r>
                        <w:rPr>
                          <w:rFonts w:ascii="Cambria Math" w:hAnsi="Cambria Math" w:cs="Arial"/>
                          <w:lang w:val=""/>
                        </w:rPr>
                        <m:t>ηI</m:t>
                      </m:r>
                      <m:r>
                        <m:rPr>
                          <m:sty m:val="p"/>
                        </m:rPr>
                        <w:rPr>
                          <w:rFonts w:ascii="Cambria Math" w:hAnsi="Cambria Math" w:cs="Arial"/>
                          <w:lang w:val=""/>
                        </w:rPr>
                        <m:t>-</m:t>
                      </m:r>
                      <m:r>
                        <w:rPr>
                          <w:rFonts w:ascii="Cambria Math" w:hAnsi="Cambria Math" w:cs="Arial"/>
                          <w:lang w:val=""/>
                        </w:rPr>
                        <m:t>R</m:t>
                      </m:r>
                      <m:d>
                        <m:dPr>
                          <m:ctrlPr>
                            <w:rPr>
                              <w:rFonts w:ascii="Cambria Math" w:hAnsi="Cambria Math" w:cs="Arial"/>
                              <w:lang w:val=""/>
                            </w:rPr>
                          </m:ctrlPr>
                        </m:dPr>
                        <m:e>
                          <m:r>
                            <w:rPr>
                              <w:rFonts w:ascii="Cambria Math" w:hAnsi="Cambria Math" w:cs="Arial"/>
                              <w:lang w:val=""/>
                            </w:rPr>
                            <m:t>μ</m:t>
                          </m:r>
                          <m:r>
                            <m:rPr>
                              <m:sty m:val="p"/>
                            </m:rPr>
                            <w:rPr>
                              <w:rFonts w:ascii="Cambria Math" w:hAnsi="Cambria Math" w:cs="Arial"/>
                              <w:lang w:val=""/>
                            </w:rPr>
                            <m:t>+</m:t>
                          </m:r>
                          <m:r>
                            <w:rPr>
                              <w:rFonts w:ascii="Cambria Math" w:hAnsi="Cambria Math" w:cs="Arial"/>
                              <w:lang w:val=""/>
                            </w:rPr>
                            <m:t>ρ</m:t>
                          </m:r>
                          <m:ctrlPr>
                            <w:rPr>
                              <w:rFonts w:ascii="Cambria Math" w:hAnsi="Cambria Math" w:cs="Arial"/>
                              <w:i/>
                              <w:lang w:val=""/>
                            </w:rPr>
                          </m:ctrlPr>
                        </m:e>
                      </m:d>
                      <m:r>
                        <w:rPr>
                          <w:rFonts w:ascii="Cambria Math" w:hAnsi="Cambria Math" w:cs="Arial"/>
                          <w:lang w:val=""/>
                        </w:rPr>
                        <m:t xml:space="preserve">                        </m:t>
                      </m:r>
                      <m:ctrlPr>
                        <w:rPr>
                          <w:rFonts w:ascii="Cambria Math" w:eastAsia="Cambria Math" w:hAnsi="Cambria Math" w:cs="Cambria Math"/>
                          <w:i/>
                          <w:lang w:val=""/>
                        </w:rPr>
                      </m:ctrlPr>
                    </m:e>
                    <m:e>
                      <m:f>
                        <m:fPr>
                          <m:ctrlPr>
                            <w:rPr>
                              <w:rFonts w:ascii="Cambria Math" w:eastAsia="Cambria Math" w:hAnsi="Cambria Math" w:cs="Cambria Math"/>
                              <w:i/>
                              <w:lang w:val=""/>
                            </w:rPr>
                          </m:ctrlPr>
                        </m:fPr>
                        <m:num>
                          <m:r>
                            <w:rPr>
                              <w:rFonts w:ascii="Cambria Math" w:eastAsia="Cambria Math" w:hAnsi="Cambria Math" w:cs="Cambria Math"/>
                              <w:lang w:val=""/>
                            </w:rPr>
                            <m:t>dB</m:t>
                          </m:r>
                        </m:num>
                        <m:den>
                          <m:r>
                            <w:rPr>
                              <w:rFonts w:ascii="Cambria Math" w:eastAsia="Cambria Math" w:hAnsi="Cambria Math" w:cs="Cambria Math"/>
                              <w:lang w:val=""/>
                            </w:rPr>
                            <m:t>dt</m:t>
                          </m:r>
                        </m:den>
                      </m:f>
                      <m:r>
                        <m:rPr>
                          <m:sty m:val="p"/>
                        </m:rPr>
                        <w:rPr>
                          <w:rFonts w:ascii="Cambria Math" w:hAnsi="Cambria Math" w:cs="Arial"/>
                          <w:lang w:val=""/>
                        </w:rPr>
                        <m:t>=</m:t>
                      </m:r>
                      <m:r>
                        <w:rPr>
                          <w:rFonts w:ascii="Cambria Math" w:hAnsi="Cambria Math" w:cs="Arial"/>
                          <w:lang w:val=""/>
                        </w:rPr>
                        <m:t>ϵ</m:t>
                      </m:r>
                      <m:sSub>
                        <m:sSubPr>
                          <m:ctrlPr>
                            <w:rPr>
                              <w:rFonts w:ascii="Cambria Math" w:hAnsi="Cambria Math" w:cs="Arial"/>
                              <w:i/>
                              <w:iCs/>
                              <w:lang w:val=""/>
                            </w:rPr>
                          </m:ctrlPr>
                        </m:sSubPr>
                        <m:e>
                          <m:r>
                            <w:rPr>
                              <w:rFonts w:ascii="Cambria Math" w:hAnsi="Cambria Math" w:cs="Arial"/>
                              <w:lang w:val=""/>
                            </w:rPr>
                            <m:t>F</m:t>
                          </m:r>
                        </m:e>
                        <m:sub>
                          <m:r>
                            <w:rPr>
                              <w:rFonts w:ascii="Cambria Math" w:hAnsi="Cambria Math" w:cs="Arial"/>
                              <w:lang w:val=""/>
                            </w:rPr>
                            <m:t>f</m:t>
                          </m:r>
                        </m:sub>
                      </m:sSub>
                      <m:r>
                        <m:rPr>
                          <m:sty m:val="p"/>
                        </m:rPr>
                        <w:rPr>
                          <w:rFonts w:ascii="Cambria Math" w:hAnsi="Cambria Math" w:cs="Arial"/>
                          <w:lang w:val=""/>
                        </w:rPr>
                        <m:t>I+</m:t>
                      </m:r>
                      <m:r>
                        <w:rPr>
                          <w:rFonts w:ascii="Cambria Math" w:hAnsi="Cambria Math" w:cs="Arial"/>
                          <w:lang w:val=""/>
                        </w:rPr>
                        <m:t>r</m:t>
                      </m:r>
                      <m:sSub>
                        <m:sSubPr>
                          <m:ctrlPr>
                            <w:rPr>
                              <w:rFonts w:ascii="Cambria Math" w:hAnsi="Cambria Math" w:cs="Arial"/>
                              <w:i/>
                              <w:lang w:val=""/>
                            </w:rPr>
                          </m:ctrlPr>
                        </m:sSubPr>
                        <m:e>
                          <m:r>
                            <w:rPr>
                              <w:rFonts w:ascii="Cambria Math" w:hAnsi="Cambria Math" w:cs="Arial"/>
                              <w:lang w:val=""/>
                            </w:rPr>
                            <m:t>T</m:t>
                          </m:r>
                        </m:e>
                        <m:sub>
                          <m:r>
                            <w:rPr>
                              <w:rFonts w:ascii="Cambria Math" w:hAnsi="Cambria Math" w:cs="Arial"/>
                              <w:lang w:val=""/>
                            </w:rPr>
                            <m:t>f</m:t>
                          </m:r>
                        </m:sub>
                      </m:sSub>
                      <m:r>
                        <w:rPr>
                          <w:rFonts w:ascii="Cambria Math" w:hAnsi="Cambria Math" w:cs="Arial"/>
                          <w:lang w:val=""/>
                        </w:rPr>
                        <m:t>B</m:t>
                      </m:r>
                      <m:r>
                        <m:rPr>
                          <m:sty m:val="p"/>
                        </m:rPr>
                        <w:rPr>
                          <w:rFonts w:ascii="Cambria Math" w:hAnsi="Cambria Math" w:cs="Arial"/>
                          <w:lang w:val=""/>
                        </w:rPr>
                        <m:t>⋅</m:t>
                      </m:r>
                      <m:d>
                        <m:dPr>
                          <m:ctrlPr>
                            <w:rPr>
                              <w:rFonts w:ascii="Cambria Math" w:hAnsi="Cambria Math" w:cs="Arial"/>
                              <w:lang w:val=""/>
                            </w:rPr>
                          </m:ctrlPr>
                        </m:dPr>
                        <m:e>
                          <m:r>
                            <m:rPr>
                              <m:sty m:val="p"/>
                            </m:rPr>
                            <w:rPr>
                              <w:rFonts w:ascii="Cambria Math" w:hAnsi="Cambria Math" w:cs="Arial"/>
                              <w:lang w:val=""/>
                            </w:rPr>
                            <m:t>1-</m:t>
                          </m:r>
                          <m:f>
                            <m:fPr>
                              <m:ctrlPr>
                                <w:rPr>
                                  <w:rFonts w:ascii="Cambria Math" w:hAnsi="Cambria Math" w:cs="Arial"/>
                                  <w:lang w:val=""/>
                                </w:rPr>
                              </m:ctrlPr>
                            </m:fPr>
                            <m:num>
                              <m:r>
                                <w:rPr>
                                  <w:rFonts w:ascii="Cambria Math" w:hAnsi="Cambria Math" w:cs="Arial"/>
                                  <w:lang w:val=""/>
                                </w:rPr>
                                <m:t>B</m:t>
                              </m:r>
                            </m:num>
                            <m:den>
                              <m:sSub>
                                <m:sSubPr>
                                  <m:ctrlPr>
                                    <w:rPr>
                                      <w:rFonts w:ascii="Cambria Math" w:hAnsi="Cambria Math" w:cs="Arial"/>
                                      <w:i/>
                                      <w:lang w:val=""/>
                                    </w:rPr>
                                  </m:ctrlPr>
                                </m:sSubPr>
                                <m:e>
                                  <m:r>
                                    <w:rPr>
                                      <w:rFonts w:ascii="Cambria Math" w:hAnsi="Cambria Math" w:cs="Arial"/>
                                      <w:lang w:val=""/>
                                    </w:rPr>
                                    <m:t>T</m:t>
                                  </m:r>
                                </m:e>
                                <m:sub>
                                  <m:r>
                                    <w:rPr>
                                      <w:rFonts w:ascii="Cambria Math" w:hAnsi="Cambria Math" w:cs="Arial"/>
                                      <w:lang w:val=""/>
                                    </w:rPr>
                                    <m:t>f</m:t>
                                  </m:r>
                                </m:sub>
                              </m:sSub>
                              <m:r>
                                <w:rPr>
                                  <w:rFonts w:ascii="Cambria Math" w:hAnsi="Cambria Math" w:cs="Arial"/>
                                  <w:lang w:val=""/>
                                </w:rPr>
                                <m:t>C</m:t>
                              </m:r>
                            </m:den>
                          </m:f>
                        </m:e>
                      </m:d>
                      <m:r>
                        <w:rPr>
                          <w:rFonts w:ascii="Cambria Math" w:hAnsi="Cambria Math" w:cs="Arial"/>
                          <w:lang w:val=""/>
                        </w:rPr>
                        <m:t xml:space="preserve">    </m:t>
                      </m:r>
                      <m:ctrlPr>
                        <w:rPr>
                          <w:rFonts w:ascii="Cambria Math" w:eastAsia="Cambria Math" w:hAnsi="Cambria Math" w:cs="Cambria Math"/>
                          <w:i/>
                          <w:lang w:val=""/>
                        </w:rPr>
                      </m:ctrlPr>
                    </m:e>
                    <m:e>
                      <m:f>
                        <m:fPr>
                          <m:ctrlPr>
                            <w:rPr>
                              <w:rFonts w:ascii="Cambria Math" w:hAnsi="Cambria Math" w:cs="Arial"/>
                              <w:lang w:val=""/>
                            </w:rPr>
                          </m:ctrlPr>
                        </m:fPr>
                        <m:num>
                          <m:r>
                            <w:rPr>
                              <w:rFonts w:ascii="Cambria Math" w:hAnsi="Cambria Math" w:cs="Arial"/>
                              <w:lang w:val=""/>
                            </w:rPr>
                            <m:t>dW</m:t>
                          </m:r>
                        </m:num>
                        <m:den>
                          <m:r>
                            <w:rPr>
                              <w:rFonts w:ascii="Cambria Math" w:hAnsi="Cambria Math" w:cs="Arial"/>
                              <w:lang w:val=""/>
                            </w:rPr>
                            <m:t>dt</m:t>
                          </m:r>
                        </m:den>
                      </m:f>
                      <m:r>
                        <m:rPr>
                          <m:sty m:val="p"/>
                        </m:rPr>
                        <w:rPr>
                          <w:rFonts w:ascii="Cambria Math" w:hAnsi="Cambria Math" w:cs="Arial"/>
                          <w:lang w:val=""/>
                        </w:rPr>
                        <m:t>=</m:t>
                      </m:r>
                      <m:r>
                        <w:rPr>
                          <w:rFonts w:ascii="Cambria Math" w:hAnsi="Cambria Math" w:cs="Arial"/>
                          <w:lang w:val=""/>
                        </w:rPr>
                        <m:t>Rain</m:t>
                      </m:r>
                      <m:d>
                        <m:dPr>
                          <m:ctrlPr>
                            <w:rPr>
                              <w:rFonts w:ascii="Cambria Math" w:hAnsi="Cambria Math" w:cs="Arial"/>
                              <w:lang w:val=""/>
                            </w:rPr>
                          </m:ctrlPr>
                        </m:dPr>
                        <m:e>
                          <m:r>
                            <w:rPr>
                              <w:rFonts w:ascii="Cambria Math" w:hAnsi="Cambria Math" w:cs="Arial"/>
                              <w:lang w:val=""/>
                            </w:rPr>
                            <m:t>t</m:t>
                          </m:r>
                        </m:e>
                      </m:d>
                      <m:r>
                        <m:rPr>
                          <m:sty m:val="p"/>
                        </m:rPr>
                        <w:rPr>
                          <w:rFonts w:ascii="Cambria Math" w:hAnsi="Cambria Math" w:cs="Arial"/>
                          <w:lang w:val=""/>
                        </w:rPr>
                        <m:t>-</m:t>
                      </m:r>
                      <m:r>
                        <w:rPr>
                          <w:rFonts w:ascii="Cambria Math" w:hAnsi="Cambria Math" w:cs="Arial"/>
                          <w:lang w:val=""/>
                        </w:rPr>
                        <m:t>D</m:t>
                      </m:r>
                      <m:sSub>
                        <m:sSubPr>
                          <m:ctrlPr>
                            <w:rPr>
                              <w:rFonts w:ascii="Cambria Math" w:hAnsi="Cambria Math" w:cs="Arial"/>
                              <w:i/>
                              <w:lang w:val=""/>
                            </w:rPr>
                          </m:ctrlPr>
                        </m:sSubPr>
                        <m:e>
                          <m:r>
                            <w:rPr>
                              <w:rFonts w:ascii="Cambria Math" w:hAnsi="Cambria Math" w:cs="Arial"/>
                              <w:lang w:val=""/>
                            </w:rPr>
                            <m:t>W</m:t>
                          </m:r>
                        </m:e>
                        <m:sub>
                          <m:r>
                            <w:rPr>
                              <w:rFonts w:ascii="Cambria Math" w:hAnsi="Cambria Math" w:cs="Arial"/>
                              <w:lang w:val=""/>
                            </w:rPr>
                            <m:t>flood</m:t>
                          </m:r>
                        </m:sub>
                      </m:sSub>
                      <m:r>
                        <w:rPr>
                          <w:rFonts w:ascii="Cambria Math" w:hAnsi="Cambria Math" w:cs="Arial"/>
                          <w:lang w:val=""/>
                        </w:rPr>
                        <m:t>-EW</m:t>
                      </m:r>
                    </m:e>
                  </m:eqArr>
                </m:e>
              </m:d>
            </m:oMath>
          </w:p>
          <w:p w14:paraId="20033514" w14:textId="77777777" w:rsidR="00BC5CD9" w:rsidRPr="00103BA1" w:rsidRDefault="00BC5CD9" w:rsidP="00A06711">
            <w:pPr>
              <w:pStyle w:val="NormalWeb"/>
              <w:spacing w:before="0" w:beforeAutospacing="0" w:after="0" w:afterAutospacing="0" w:line="276" w:lineRule="auto"/>
              <w:rPr>
                <w:rFonts w:ascii="Arial" w:hAnsi="Arial" w:cs="Arial"/>
                <w:lang w:val=""/>
              </w:rPr>
            </w:pPr>
          </w:p>
        </w:tc>
        <w:tc>
          <w:tcPr>
            <w:tcW w:w="657" w:type="dxa"/>
            <w:vAlign w:val="center"/>
          </w:tcPr>
          <w:p w14:paraId="3617F8B0" w14:textId="5B8F9295" w:rsidR="00BC5CD9" w:rsidRPr="00103BA1" w:rsidRDefault="00BC5CD9" w:rsidP="00A06711">
            <w:pPr>
              <w:pStyle w:val="Caption"/>
              <w:keepNext/>
              <w:spacing w:line="276" w:lineRule="auto"/>
              <w:rPr>
                <w:rFonts w:ascii="Arial" w:hAnsi="Arial" w:cs="Arial"/>
                <w:i w:val="0"/>
                <w:iCs w:val="0"/>
                <w:sz w:val="24"/>
                <w:szCs w:val="24"/>
              </w:rPr>
            </w:pPr>
          </w:p>
          <w:p w14:paraId="50AC4929" w14:textId="77777777" w:rsidR="00BC5CD9" w:rsidRPr="00103BA1" w:rsidRDefault="00BC5CD9" w:rsidP="00A06711">
            <w:pPr>
              <w:pStyle w:val="Caption"/>
              <w:keepNext/>
              <w:spacing w:line="276" w:lineRule="auto"/>
              <w:rPr>
                <w:rFonts w:ascii="Arial" w:hAnsi="Arial" w:cs="Arial"/>
                <w:i w:val="0"/>
                <w:iCs w:val="0"/>
                <w:sz w:val="24"/>
                <w:szCs w:val="24"/>
              </w:rPr>
            </w:pPr>
          </w:p>
        </w:tc>
      </w:tr>
    </w:tbl>
    <w:p w14:paraId="42581BB2" w14:textId="77777777" w:rsidR="00BC5CD9" w:rsidRPr="000E6670" w:rsidRDefault="00BC5CD9" w:rsidP="00A06711">
      <w:pPr>
        <w:pStyle w:val="ListBullet"/>
        <w:numPr>
          <w:ilvl w:val="0"/>
          <w:numId w:val="0"/>
        </w:numPr>
        <w:spacing w:line="276" w:lineRule="auto"/>
        <w:rPr>
          <w:rFonts w:cstheme="minorHAnsi"/>
          <w:bCs/>
          <w:szCs w:val="24"/>
          <w:u w:val="single"/>
        </w:rPr>
      </w:pPr>
      <w:r w:rsidRPr="000E6670">
        <w:rPr>
          <w:rFonts w:cstheme="minorHAnsi"/>
          <w:bCs/>
          <w:szCs w:val="24"/>
          <w:u w:val="single"/>
        </w:rPr>
        <w:t>Positivity and Boundedness of Solutions</w:t>
      </w:r>
    </w:p>
    <w:p w14:paraId="492B4551" w14:textId="77777777" w:rsidR="00BC5CD9" w:rsidRPr="000E6670" w:rsidRDefault="00BC5CD9" w:rsidP="00A06711">
      <w:pPr>
        <w:spacing w:line="276" w:lineRule="auto"/>
        <w:rPr>
          <w:rFonts w:cstheme="minorHAnsi"/>
          <w:i/>
          <w:iCs/>
          <w:szCs w:val="24"/>
        </w:rPr>
      </w:pPr>
      <w:r w:rsidRPr="000E6670">
        <w:rPr>
          <w:rFonts w:cstheme="minorHAnsi"/>
          <w:b/>
          <w:bCs/>
          <w:szCs w:val="24"/>
        </w:rPr>
        <w:t xml:space="preserve">Lemma 1. </w:t>
      </w:r>
      <w:r w:rsidRPr="000E6670">
        <w:rPr>
          <w:rFonts w:cstheme="minorHAnsi"/>
          <w:i/>
          <w:iCs/>
          <w:szCs w:val="24"/>
        </w:rPr>
        <w:t xml:space="preserve">Given nonnegative initial conditions, the solutions (S(t), I(t), R(t), B(t), W(t)) of </w:t>
      </w:r>
      <w:r w:rsidRPr="000E6670">
        <w:rPr>
          <w:rFonts w:cstheme="minorHAnsi"/>
          <w:b/>
          <w:bCs/>
          <w:szCs w:val="24"/>
        </w:rPr>
        <w:fldChar w:fldCharType="begin"/>
      </w:r>
      <w:r w:rsidRPr="000E6670">
        <w:rPr>
          <w:rFonts w:cstheme="minorHAnsi"/>
          <w:szCs w:val="24"/>
        </w:rPr>
        <w:instrText xml:space="preserve"> REF _Ref141103030 \h </w:instrText>
      </w:r>
      <w:r w:rsidRPr="000E6670">
        <w:rPr>
          <w:rFonts w:cstheme="minorHAnsi"/>
          <w:b/>
          <w:bCs/>
          <w:szCs w:val="24"/>
        </w:rPr>
        <w:instrText xml:space="preserve"> \* MERGEFORMAT </w:instrText>
      </w:r>
      <w:r w:rsidRPr="000E6670">
        <w:rPr>
          <w:rFonts w:cstheme="minorHAnsi"/>
          <w:b/>
          <w:bCs/>
          <w:szCs w:val="24"/>
        </w:rPr>
      </w:r>
      <w:r w:rsidRPr="000E6670">
        <w:rPr>
          <w:rFonts w:cstheme="minorHAnsi"/>
          <w:b/>
          <w:bCs/>
          <w:szCs w:val="24"/>
        </w:rPr>
        <w:fldChar w:fldCharType="separate"/>
      </w:r>
      <w:r w:rsidRPr="000E6670">
        <w:rPr>
          <w:rFonts w:cstheme="minorHAnsi"/>
          <w:szCs w:val="24"/>
        </w:rPr>
        <w:t>(6.2</w:t>
      </w:r>
      <w:r w:rsidRPr="000E6670">
        <w:rPr>
          <w:rFonts w:cstheme="minorHAnsi"/>
          <w:b/>
          <w:bCs/>
          <w:szCs w:val="24"/>
        </w:rPr>
        <w:fldChar w:fldCharType="end"/>
      </w:r>
      <w:r w:rsidRPr="000E6670">
        <w:rPr>
          <w:rFonts w:cstheme="minorHAnsi"/>
          <w:szCs w:val="24"/>
        </w:rPr>
        <w:t>)</w:t>
      </w:r>
      <w:r w:rsidRPr="000E6670">
        <w:rPr>
          <w:rFonts w:cstheme="minorHAnsi"/>
          <w:i/>
          <w:iCs/>
          <w:szCs w:val="24"/>
        </w:rPr>
        <w:t xml:space="preserve">are nonnegative for all </w:t>
      </w:r>
      <m:oMath>
        <m:r>
          <w:rPr>
            <w:rFonts w:ascii="Cambria Math" w:hAnsi="Cambria Math" w:cstheme="minorHAnsi"/>
            <w:szCs w:val="24"/>
          </w:rPr>
          <m:t>t≥ 0</m:t>
        </m:r>
      </m:oMath>
      <w:r w:rsidRPr="000E6670">
        <w:rPr>
          <w:rFonts w:cstheme="minorHAnsi"/>
          <w:i/>
          <w:iCs/>
          <w:szCs w:val="24"/>
        </w:rPr>
        <w:t>.</w:t>
      </w:r>
    </w:p>
    <w:p w14:paraId="1C0F2379" w14:textId="77777777" w:rsidR="00BC5CD9" w:rsidRPr="000E6670" w:rsidRDefault="00BC5CD9" w:rsidP="00A06711">
      <w:pPr>
        <w:spacing w:line="276" w:lineRule="auto"/>
        <w:rPr>
          <w:rFonts w:cstheme="minorHAnsi"/>
          <w:b/>
          <w:bCs/>
          <w:szCs w:val="24"/>
        </w:rPr>
      </w:pPr>
      <w:r w:rsidRPr="000E6670">
        <w:rPr>
          <w:rFonts w:cstheme="minorHAnsi"/>
          <w:b/>
          <w:bCs/>
          <w:szCs w:val="24"/>
        </w:rPr>
        <w:t>Proof</w:t>
      </w:r>
    </w:p>
    <w:p w14:paraId="0BD093C7" w14:textId="77777777" w:rsidR="00BC5CD9" w:rsidRPr="000E6670" w:rsidRDefault="00BC5CD9" w:rsidP="00A06711">
      <w:pPr>
        <w:spacing w:line="276" w:lineRule="auto"/>
        <w:rPr>
          <w:rFonts w:cstheme="minorHAnsi"/>
          <w:szCs w:val="24"/>
        </w:rPr>
      </w:pPr>
      <w:r w:rsidRPr="000E6670">
        <w:rPr>
          <w:rFonts w:cstheme="minorHAnsi"/>
          <w:szCs w:val="24"/>
        </w:rPr>
        <w:t xml:space="preserve">It can be said that variable </w:t>
      </w:r>
      <m:oMath>
        <m:r>
          <w:rPr>
            <w:rFonts w:ascii="Cambria Math" w:hAnsi="Cambria Math" w:cstheme="minorHAnsi"/>
            <w:szCs w:val="24"/>
          </w:rPr>
          <m:t>ν</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≥0</m:t>
        </m:r>
      </m:oMath>
      <w:r w:rsidRPr="000E6670">
        <w:rPr>
          <w:rFonts w:cstheme="minorHAnsi"/>
          <w:szCs w:val="24"/>
        </w:rPr>
        <w:t xml:space="preserve"> for all </w:t>
      </w:r>
      <m:oMath>
        <m:r>
          <w:rPr>
            <w:rFonts w:ascii="Cambria Math" w:hAnsi="Cambria Math" w:cstheme="minorHAnsi"/>
            <w:szCs w:val="24"/>
          </w:rPr>
          <m:t>t≥0</m:t>
        </m:r>
      </m:oMath>
      <w:r w:rsidRPr="000E6670">
        <w:rPr>
          <w:rFonts w:cstheme="minorHAnsi"/>
          <w:szCs w:val="24"/>
        </w:rPr>
        <w:t xml:space="preserve"> if </w:t>
      </w:r>
      <m:oMath>
        <m:f>
          <m:fPr>
            <m:ctrlPr>
              <w:rPr>
                <w:rFonts w:ascii="Cambria Math" w:hAnsi="Cambria Math" w:cstheme="minorHAnsi"/>
                <w:i/>
                <w:szCs w:val="24"/>
              </w:rPr>
            </m:ctrlPr>
          </m:fPr>
          <m:num>
            <m:r>
              <w:rPr>
                <w:rFonts w:ascii="Cambria Math" w:hAnsi="Cambria Math" w:cstheme="minorHAnsi"/>
                <w:szCs w:val="24"/>
              </w:rPr>
              <m:t>dν</m:t>
            </m:r>
          </m:num>
          <m:den>
            <m:r>
              <w:rPr>
                <w:rFonts w:ascii="Cambria Math" w:hAnsi="Cambria Math" w:cstheme="minorHAnsi"/>
                <w:szCs w:val="24"/>
              </w:rPr>
              <m:t>dt</m:t>
            </m:r>
          </m:den>
        </m:f>
        <m:r>
          <w:rPr>
            <w:rFonts w:ascii="Cambria Math" w:hAnsi="Cambria Math" w:cstheme="minorHAnsi"/>
            <w:szCs w:val="24"/>
          </w:rPr>
          <m:t>≥ 0</m:t>
        </m:r>
      </m:oMath>
      <w:r w:rsidRPr="000E6670">
        <w:rPr>
          <w:rFonts w:cstheme="minorHAnsi"/>
          <w:szCs w:val="24"/>
        </w:rPr>
        <w:t xml:space="preserve"> as </w:t>
      </w:r>
      <m:oMath>
        <m:r>
          <w:rPr>
            <w:rFonts w:ascii="Cambria Math" w:hAnsi="Cambria Math" w:cstheme="minorHAnsi"/>
            <w:szCs w:val="24"/>
          </w:rPr>
          <m:t>ν</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→0</m:t>
        </m:r>
      </m:oMath>
      <w:r w:rsidRPr="000E6670">
        <w:rPr>
          <w:rFonts w:cstheme="minorHAnsi"/>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6"/>
        <w:gridCol w:w="656"/>
      </w:tblGrid>
      <w:tr w:rsidR="00BC5CD9" w:rsidRPr="000E6670" w14:paraId="35AA65A4" w14:textId="77777777" w:rsidTr="003611CD">
        <w:trPr>
          <w:trHeight w:val="1221"/>
        </w:trPr>
        <w:tc>
          <w:tcPr>
            <w:tcW w:w="8056" w:type="dxa"/>
            <w:shd w:val="clear" w:color="auto" w:fill="FFFFFF" w:themeFill="background1"/>
            <w:vAlign w:val="center"/>
          </w:tcPr>
          <w:p w14:paraId="5BC20352" w14:textId="77777777" w:rsidR="00BC5CD9" w:rsidRPr="000E6670" w:rsidRDefault="00000000" w:rsidP="00A06711">
            <w:pPr>
              <w:spacing w:line="276" w:lineRule="auto"/>
              <w:rPr>
                <w:rFonts w:cstheme="minorHAnsi"/>
                <w:bCs/>
                <w:iCs/>
                <w:szCs w:val="24"/>
              </w:rPr>
            </w:pPr>
            <m:oMathPara>
              <m:oMathParaPr>
                <m:jc m:val="left"/>
              </m:oMathParaPr>
              <m:oMath>
                <m:d>
                  <m:dPr>
                    <m:begChr m:val="{"/>
                    <m:endChr m:val=""/>
                    <m:ctrlPr>
                      <w:rPr>
                        <w:rFonts w:ascii="Cambria Math" w:hAnsi="Cambria Math" w:cstheme="minorHAnsi"/>
                        <w:bCs/>
                        <w:i/>
                        <w:iCs/>
                        <w:szCs w:val="24"/>
                      </w:rPr>
                    </m:ctrlPr>
                  </m:dPr>
                  <m:e>
                    <m:eqArr>
                      <m:eqArrPr>
                        <m:ctrlPr>
                          <w:rPr>
                            <w:rFonts w:ascii="Cambria Math" w:hAnsi="Cambria Math" w:cstheme="minorHAnsi"/>
                            <w:bCs/>
                            <w:i/>
                            <w:iCs/>
                            <w:szCs w:val="24"/>
                          </w:rPr>
                        </m:ctrlPr>
                      </m:eqArrPr>
                      <m:e>
                        <m:sSub>
                          <m:sSubPr>
                            <m:ctrlPr>
                              <w:rPr>
                                <w:rFonts w:ascii="Cambria Math" w:hAnsi="Cambria Math" w:cstheme="minorHAnsi"/>
                                <w:i/>
                                <w:szCs w:val="24"/>
                              </w:rPr>
                            </m:ctrlPr>
                          </m:sSubPr>
                          <m:e>
                            <m:d>
                              <m:dPr>
                                <m:begChr m:val=""/>
                                <m:endChr m:val="|"/>
                                <m:ctrlPr>
                                  <w:rPr>
                                    <w:rFonts w:ascii="Cambria Math" w:hAnsi="Cambria Math" w:cstheme="minorHAnsi"/>
                                    <w:i/>
                                    <w:szCs w:val="24"/>
                                  </w:rPr>
                                </m:ctrlPr>
                              </m:dPr>
                              <m:e>
                                <m:f>
                                  <m:fPr>
                                    <m:ctrlPr>
                                      <w:rPr>
                                        <w:rFonts w:ascii="Cambria Math" w:hAnsi="Cambria Math" w:cstheme="minorHAnsi"/>
                                        <w:i/>
                                        <w:szCs w:val="24"/>
                                      </w:rPr>
                                    </m:ctrlPr>
                                  </m:fPr>
                                  <m:num>
                                    <m:r>
                                      <w:rPr>
                                        <w:rFonts w:ascii="Cambria Math" w:hAnsi="Cambria Math" w:cstheme="minorHAnsi"/>
                                        <w:szCs w:val="24"/>
                                      </w:rPr>
                                      <m:t>dS</m:t>
                                    </m:r>
                                  </m:num>
                                  <m:den>
                                    <m:r>
                                      <w:rPr>
                                        <w:rFonts w:ascii="Cambria Math" w:hAnsi="Cambria Math" w:cstheme="minorHAnsi"/>
                                        <w:szCs w:val="24"/>
                                      </w:rPr>
                                      <m:t>dt</m:t>
                                    </m:r>
                                  </m:den>
                                </m:f>
                              </m:e>
                            </m:d>
                          </m:e>
                          <m:sub>
                            <m:r>
                              <w:rPr>
                                <w:rFonts w:ascii="Cambria Math" w:hAnsi="Cambria Math" w:cstheme="minorHAnsi"/>
                                <w:szCs w:val="24"/>
                              </w:rPr>
                              <m:t>ξ</m:t>
                            </m:r>
                            <m:d>
                              <m:dPr>
                                <m:ctrlPr>
                                  <w:rPr>
                                    <w:rFonts w:ascii="Cambria Math" w:hAnsi="Cambria Math" w:cstheme="minorHAnsi"/>
                                    <w:i/>
                                    <w:szCs w:val="24"/>
                                  </w:rPr>
                                </m:ctrlPr>
                              </m:dPr>
                              <m:e>
                                <m:r>
                                  <w:rPr>
                                    <w:rFonts w:ascii="Cambria Math" w:hAnsi="Cambria Math" w:cstheme="minorHAnsi"/>
                                    <w:szCs w:val="24"/>
                                  </w:rPr>
                                  <m:t>S</m:t>
                                </m:r>
                              </m:e>
                            </m:d>
                          </m:sub>
                        </m:sSub>
                        <m:r>
                          <w:rPr>
                            <w:rFonts w:ascii="Cambria Math" w:hAnsi="Cambria Math" w:cstheme="minorHAnsi"/>
                            <w:szCs w:val="24"/>
                          </w:rPr>
                          <m:t>=μ</m:t>
                        </m:r>
                        <m:d>
                          <m:dPr>
                            <m:ctrlPr>
                              <w:rPr>
                                <w:rFonts w:ascii="Cambria Math" w:hAnsi="Cambria Math" w:cstheme="minorHAnsi"/>
                                <w:i/>
                                <w:szCs w:val="24"/>
                              </w:rPr>
                            </m:ctrlPr>
                          </m:dPr>
                          <m:e>
                            <m:r>
                              <w:rPr>
                                <w:rFonts w:ascii="Cambria Math" w:hAnsi="Cambria Math" w:cstheme="minorHAnsi"/>
                                <w:szCs w:val="24"/>
                              </w:rPr>
                              <m:t>I+R</m:t>
                            </m:r>
                          </m:e>
                        </m:d>
                        <m:r>
                          <w:rPr>
                            <w:rFonts w:ascii="Cambria Math" w:hAnsi="Cambria Math" w:cstheme="minorHAnsi"/>
                            <w:szCs w:val="24"/>
                          </w:rPr>
                          <m:t xml:space="preserve">+ρR≥0, </m:t>
                        </m:r>
                      </m:e>
                      <m:e>
                        <m:sSub>
                          <m:sSubPr>
                            <m:ctrlPr>
                              <w:rPr>
                                <w:rFonts w:ascii="Cambria Math" w:hAnsi="Cambria Math" w:cstheme="minorHAnsi"/>
                                <w:i/>
                                <w:szCs w:val="24"/>
                              </w:rPr>
                            </m:ctrlPr>
                          </m:sSubPr>
                          <m:e>
                            <m:d>
                              <m:dPr>
                                <m:begChr m:val=""/>
                                <m:endChr m:val="|"/>
                                <m:ctrlPr>
                                  <w:rPr>
                                    <w:rFonts w:ascii="Cambria Math" w:hAnsi="Cambria Math" w:cstheme="minorHAnsi"/>
                                    <w:i/>
                                    <w:szCs w:val="24"/>
                                  </w:rPr>
                                </m:ctrlPr>
                              </m:dPr>
                              <m:e>
                                <m:f>
                                  <m:fPr>
                                    <m:ctrlPr>
                                      <w:rPr>
                                        <w:rFonts w:ascii="Cambria Math" w:hAnsi="Cambria Math" w:cstheme="minorHAnsi"/>
                                        <w:i/>
                                        <w:szCs w:val="24"/>
                                      </w:rPr>
                                    </m:ctrlPr>
                                  </m:fPr>
                                  <m:num>
                                    <m:r>
                                      <w:rPr>
                                        <w:rFonts w:ascii="Cambria Math" w:hAnsi="Cambria Math" w:cstheme="minorHAnsi"/>
                                        <w:szCs w:val="24"/>
                                      </w:rPr>
                                      <m:t>dI</m:t>
                                    </m:r>
                                  </m:num>
                                  <m:den>
                                    <m:r>
                                      <w:rPr>
                                        <w:rFonts w:ascii="Cambria Math" w:hAnsi="Cambria Math" w:cstheme="minorHAnsi"/>
                                        <w:szCs w:val="24"/>
                                      </w:rPr>
                                      <m:t>dt</m:t>
                                    </m:r>
                                  </m:den>
                                </m:f>
                              </m:e>
                            </m:d>
                          </m:e>
                          <m:sub>
                            <m:r>
                              <w:rPr>
                                <w:rFonts w:ascii="Cambria Math" w:hAnsi="Cambria Math" w:cstheme="minorHAnsi"/>
                                <w:szCs w:val="24"/>
                              </w:rPr>
                              <m:t>ξ</m:t>
                            </m:r>
                            <m:d>
                              <m:dPr>
                                <m:ctrlPr>
                                  <w:rPr>
                                    <w:rFonts w:ascii="Cambria Math" w:hAnsi="Cambria Math" w:cstheme="minorHAnsi"/>
                                    <w:i/>
                                    <w:szCs w:val="24"/>
                                  </w:rPr>
                                </m:ctrlPr>
                              </m:dPr>
                              <m:e>
                                <m:r>
                                  <w:rPr>
                                    <w:rFonts w:ascii="Cambria Math" w:hAnsi="Cambria Math" w:cstheme="minorHAnsi"/>
                                    <w:szCs w:val="24"/>
                                  </w:rPr>
                                  <m:t>I</m:t>
                                </m:r>
                              </m:e>
                            </m:d>
                          </m:sub>
                        </m:sSub>
                        <m:r>
                          <w:rPr>
                            <w:rFonts w:ascii="Cambria Math" w:hAnsi="Cambria Math" w:cstheme="minorHAnsi"/>
                            <w:szCs w:val="24"/>
                          </w:rPr>
                          <m:t>=</m:t>
                        </m:r>
                        <m:sSub>
                          <m:sSubPr>
                            <m:ctrlPr>
                              <w:rPr>
                                <w:rFonts w:ascii="Cambria Math" w:hAnsi="Cambria Math" w:cstheme="minorHAnsi"/>
                                <w:i/>
                                <w:szCs w:val="24"/>
                              </w:rPr>
                            </m:ctrlPr>
                          </m:sSubPr>
                          <m:e>
                            <m:r>
                              <w:rPr>
                                <w:rFonts w:ascii="Cambria Math" w:hAnsi="Cambria Math" w:cstheme="minorHAnsi"/>
                                <w:szCs w:val="24"/>
                              </w:rPr>
                              <m:t>β</m:t>
                            </m:r>
                          </m:e>
                          <m:sub>
                            <m:r>
                              <w:rPr>
                                <w:rFonts w:ascii="Cambria Math" w:hAnsi="Cambria Math" w:cstheme="minorHAnsi"/>
                                <w:szCs w:val="24"/>
                              </w:rPr>
                              <m:t>2</m:t>
                            </m:r>
                          </m:sub>
                        </m:sSub>
                        <m:f>
                          <m:fPr>
                            <m:ctrlPr>
                              <w:rPr>
                                <w:rFonts w:ascii="Cambria Math" w:hAnsi="Cambria Math" w:cstheme="minorHAnsi"/>
                                <w:i/>
                                <w:szCs w:val="24"/>
                              </w:rPr>
                            </m:ctrlPr>
                          </m:fPr>
                          <m:num>
                            <m:r>
                              <w:rPr>
                                <w:rFonts w:ascii="Cambria Math" w:hAnsi="Cambria Math" w:cstheme="minorHAnsi"/>
                                <w:szCs w:val="24"/>
                              </w:rPr>
                              <m:t>B</m:t>
                            </m:r>
                          </m:num>
                          <m:den>
                            <m:r>
                              <w:rPr>
                                <w:rFonts w:ascii="Cambria Math" w:hAnsi="Cambria Math" w:cstheme="minorHAnsi"/>
                                <w:szCs w:val="24"/>
                              </w:rPr>
                              <m:t>W</m:t>
                            </m:r>
                          </m:den>
                        </m:f>
                        <m:sSub>
                          <m:sSubPr>
                            <m:ctrlPr>
                              <w:rPr>
                                <w:rFonts w:ascii="Cambria Math" w:hAnsi="Cambria Math" w:cstheme="minorHAnsi"/>
                                <w:i/>
                                <w:szCs w:val="24"/>
                              </w:rPr>
                            </m:ctrlPr>
                          </m:sSubPr>
                          <m:e>
                            <m:r>
                              <w:rPr>
                                <w:rFonts w:ascii="Cambria Math" w:hAnsi="Cambria Math" w:cstheme="minorHAnsi"/>
                                <w:szCs w:val="24"/>
                              </w:rPr>
                              <m:t>F</m:t>
                            </m:r>
                          </m:e>
                          <m:sub>
                            <m:r>
                              <w:rPr>
                                <w:rFonts w:ascii="Cambria Math" w:hAnsi="Cambria Math" w:cstheme="minorHAnsi"/>
                                <w:szCs w:val="24"/>
                              </w:rPr>
                              <m:t>f</m:t>
                            </m:r>
                          </m:sub>
                        </m:sSub>
                        <m:r>
                          <w:rPr>
                            <w:rFonts w:ascii="Cambria Math" w:hAnsi="Cambria Math" w:cstheme="minorHAnsi"/>
                            <w:szCs w:val="24"/>
                          </w:rPr>
                          <m:t xml:space="preserve">S≥0,          </m:t>
                        </m:r>
                      </m:e>
                      <m:e>
                        <m:sSub>
                          <m:sSubPr>
                            <m:ctrlPr>
                              <w:rPr>
                                <w:rFonts w:ascii="Cambria Math" w:hAnsi="Cambria Math" w:cstheme="minorHAnsi"/>
                                <w:i/>
                                <w:szCs w:val="24"/>
                              </w:rPr>
                            </m:ctrlPr>
                          </m:sSubPr>
                          <m:e>
                            <m:d>
                              <m:dPr>
                                <m:begChr m:val=""/>
                                <m:endChr m:val="|"/>
                                <m:ctrlPr>
                                  <w:rPr>
                                    <w:rFonts w:ascii="Cambria Math" w:hAnsi="Cambria Math" w:cstheme="minorHAnsi"/>
                                    <w:i/>
                                    <w:szCs w:val="24"/>
                                  </w:rPr>
                                </m:ctrlPr>
                              </m:dPr>
                              <m:e>
                                <m:f>
                                  <m:fPr>
                                    <m:ctrlPr>
                                      <w:rPr>
                                        <w:rFonts w:ascii="Cambria Math" w:hAnsi="Cambria Math" w:cstheme="minorHAnsi"/>
                                        <w:i/>
                                        <w:szCs w:val="24"/>
                                      </w:rPr>
                                    </m:ctrlPr>
                                  </m:fPr>
                                  <m:num>
                                    <m:r>
                                      <w:rPr>
                                        <w:rFonts w:ascii="Cambria Math" w:hAnsi="Cambria Math" w:cstheme="minorHAnsi"/>
                                        <w:szCs w:val="24"/>
                                      </w:rPr>
                                      <m:t>dR</m:t>
                                    </m:r>
                                  </m:num>
                                  <m:den>
                                    <m:r>
                                      <w:rPr>
                                        <w:rFonts w:ascii="Cambria Math" w:hAnsi="Cambria Math" w:cstheme="minorHAnsi"/>
                                        <w:szCs w:val="24"/>
                                      </w:rPr>
                                      <m:t>dt</m:t>
                                    </m:r>
                                  </m:den>
                                </m:f>
                              </m:e>
                            </m:d>
                          </m:e>
                          <m:sub>
                            <m:r>
                              <w:rPr>
                                <w:rFonts w:ascii="Cambria Math" w:hAnsi="Cambria Math" w:cstheme="minorHAnsi"/>
                                <w:szCs w:val="24"/>
                              </w:rPr>
                              <m:t>ξ</m:t>
                            </m:r>
                            <m:d>
                              <m:dPr>
                                <m:ctrlPr>
                                  <w:rPr>
                                    <w:rFonts w:ascii="Cambria Math" w:hAnsi="Cambria Math" w:cstheme="minorHAnsi"/>
                                    <w:i/>
                                    <w:szCs w:val="24"/>
                                  </w:rPr>
                                </m:ctrlPr>
                              </m:dPr>
                              <m:e>
                                <m:r>
                                  <w:rPr>
                                    <w:rFonts w:ascii="Cambria Math" w:hAnsi="Cambria Math" w:cstheme="minorHAnsi"/>
                                    <w:szCs w:val="24"/>
                                  </w:rPr>
                                  <m:t>R</m:t>
                                </m:r>
                              </m:e>
                            </m:d>
                          </m:sub>
                        </m:sSub>
                        <m:r>
                          <w:rPr>
                            <w:rFonts w:ascii="Cambria Math" w:hAnsi="Cambria Math" w:cstheme="minorHAnsi"/>
                            <w:szCs w:val="24"/>
                          </w:rPr>
                          <m:t xml:space="preserve">=ηI≥0,                       </m:t>
                        </m:r>
                        <m:ctrlPr>
                          <w:rPr>
                            <w:rFonts w:ascii="Cambria Math" w:eastAsia="Cambria Math" w:hAnsi="Cambria Math" w:cstheme="minorHAnsi"/>
                            <w:bCs/>
                            <w:i/>
                            <w:iCs/>
                            <w:szCs w:val="24"/>
                          </w:rPr>
                        </m:ctrlPr>
                      </m:e>
                      <m:e>
                        <m:sSub>
                          <m:sSubPr>
                            <m:ctrlPr>
                              <w:rPr>
                                <w:rFonts w:ascii="Cambria Math" w:hAnsi="Cambria Math" w:cstheme="minorHAnsi"/>
                                <w:i/>
                                <w:szCs w:val="24"/>
                              </w:rPr>
                            </m:ctrlPr>
                          </m:sSubPr>
                          <m:e>
                            <m:d>
                              <m:dPr>
                                <m:begChr m:val=""/>
                                <m:endChr m:val="|"/>
                                <m:ctrlPr>
                                  <w:rPr>
                                    <w:rFonts w:ascii="Cambria Math" w:hAnsi="Cambria Math" w:cstheme="minorHAnsi"/>
                                    <w:i/>
                                    <w:szCs w:val="24"/>
                                  </w:rPr>
                                </m:ctrlPr>
                              </m:dPr>
                              <m:e>
                                <m:f>
                                  <m:fPr>
                                    <m:ctrlPr>
                                      <w:rPr>
                                        <w:rFonts w:ascii="Cambria Math" w:hAnsi="Cambria Math" w:cstheme="minorHAnsi"/>
                                        <w:i/>
                                        <w:szCs w:val="24"/>
                                      </w:rPr>
                                    </m:ctrlPr>
                                  </m:fPr>
                                  <m:num>
                                    <m:r>
                                      <w:rPr>
                                        <w:rFonts w:ascii="Cambria Math" w:hAnsi="Cambria Math" w:cstheme="minorHAnsi"/>
                                        <w:szCs w:val="24"/>
                                      </w:rPr>
                                      <m:t>dB</m:t>
                                    </m:r>
                                  </m:num>
                                  <m:den>
                                    <m:r>
                                      <w:rPr>
                                        <w:rFonts w:ascii="Cambria Math" w:hAnsi="Cambria Math" w:cstheme="minorHAnsi"/>
                                        <w:szCs w:val="24"/>
                                      </w:rPr>
                                      <m:t>dt</m:t>
                                    </m:r>
                                  </m:den>
                                </m:f>
                              </m:e>
                            </m:d>
                          </m:e>
                          <m:sub>
                            <m:r>
                              <w:rPr>
                                <w:rFonts w:ascii="Cambria Math" w:hAnsi="Cambria Math" w:cstheme="minorHAnsi"/>
                                <w:szCs w:val="24"/>
                              </w:rPr>
                              <m:t>ξ</m:t>
                            </m:r>
                            <m:d>
                              <m:dPr>
                                <m:ctrlPr>
                                  <w:rPr>
                                    <w:rFonts w:ascii="Cambria Math" w:hAnsi="Cambria Math" w:cstheme="minorHAnsi"/>
                                    <w:i/>
                                    <w:szCs w:val="24"/>
                                  </w:rPr>
                                </m:ctrlPr>
                              </m:dPr>
                              <m:e>
                                <m:r>
                                  <w:rPr>
                                    <w:rFonts w:ascii="Cambria Math" w:hAnsi="Cambria Math" w:cstheme="minorHAnsi"/>
                                    <w:szCs w:val="24"/>
                                  </w:rPr>
                                  <m:t>B</m:t>
                                </m:r>
                              </m:e>
                            </m:d>
                          </m:sub>
                        </m:sSub>
                        <m:r>
                          <w:rPr>
                            <w:rFonts w:ascii="Cambria Math" w:hAnsi="Cambria Math" w:cstheme="minorHAnsi"/>
                            <w:szCs w:val="24"/>
                          </w:rPr>
                          <m:t xml:space="preserve">=ϵI≥0,                       </m:t>
                        </m:r>
                        <m:ctrlPr>
                          <w:rPr>
                            <w:rFonts w:ascii="Cambria Math" w:eastAsia="Cambria Math" w:hAnsi="Cambria Math" w:cstheme="minorHAnsi"/>
                            <w:bCs/>
                            <w:i/>
                            <w:iCs/>
                            <w:szCs w:val="24"/>
                          </w:rPr>
                        </m:ctrlPr>
                      </m:e>
                      <m:e>
                        <m:sSub>
                          <m:sSubPr>
                            <m:ctrlPr>
                              <w:rPr>
                                <w:rFonts w:ascii="Cambria Math" w:hAnsi="Cambria Math" w:cstheme="minorHAnsi"/>
                                <w:i/>
                                <w:szCs w:val="24"/>
                              </w:rPr>
                            </m:ctrlPr>
                          </m:sSubPr>
                          <m:e>
                            <m:d>
                              <m:dPr>
                                <m:begChr m:val=""/>
                                <m:endChr m:val="|"/>
                                <m:ctrlPr>
                                  <w:rPr>
                                    <w:rFonts w:ascii="Cambria Math" w:hAnsi="Cambria Math" w:cstheme="minorHAnsi"/>
                                    <w:i/>
                                    <w:szCs w:val="24"/>
                                  </w:rPr>
                                </m:ctrlPr>
                              </m:dPr>
                              <m:e>
                                <m:f>
                                  <m:fPr>
                                    <m:ctrlPr>
                                      <w:rPr>
                                        <w:rFonts w:ascii="Cambria Math" w:hAnsi="Cambria Math" w:cstheme="minorHAnsi"/>
                                        <w:i/>
                                        <w:szCs w:val="24"/>
                                      </w:rPr>
                                    </m:ctrlPr>
                                  </m:fPr>
                                  <m:num>
                                    <m:r>
                                      <w:rPr>
                                        <w:rFonts w:ascii="Cambria Math" w:hAnsi="Cambria Math" w:cstheme="minorHAnsi"/>
                                        <w:szCs w:val="24"/>
                                      </w:rPr>
                                      <m:t>dW</m:t>
                                    </m:r>
                                  </m:num>
                                  <m:den>
                                    <m:r>
                                      <w:rPr>
                                        <w:rFonts w:ascii="Cambria Math" w:hAnsi="Cambria Math" w:cstheme="minorHAnsi"/>
                                        <w:szCs w:val="24"/>
                                      </w:rPr>
                                      <m:t>dt</m:t>
                                    </m:r>
                                  </m:den>
                                </m:f>
                              </m:e>
                            </m:d>
                          </m:e>
                          <m:sub>
                            <m:r>
                              <w:rPr>
                                <w:rFonts w:ascii="Cambria Math" w:hAnsi="Cambria Math" w:cstheme="minorHAnsi"/>
                                <w:szCs w:val="24"/>
                              </w:rPr>
                              <m:t>ξ</m:t>
                            </m:r>
                            <m:d>
                              <m:dPr>
                                <m:ctrlPr>
                                  <w:rPr>
                                    <w:rFonts w:ascii="Cambria Math" w:hAnsi="Cambria Math" w:cstheme="minorHAnsi"/>
                                    <w:i/>
                                    <w:szCs w:val="24"/>
                                  </w:rPr>
                                </m:ctrlPr>
                              </m:dPr>
                              <m:e>
                                <m:r>
                                  <w:rPr>
                                    <w:rFonts w:ascii="Cambria Math" w:hAnsi="Cambria Math" w:cstheme="minorHAnsi"/>
                                    <w:szCs w:val="24"/>
                                  </w:rPr>
                                  <m:t>W</m:t>
                                </m:r>
                              </m:e>
                            </m:d>
                          </m:sub>
                        </m:sSub>
                        <m:r>
                          <w:rPr>
                            <w:rFonts w:ascii="Cambria Math" w:hAnsi="Cambria Math" w:cstheme="minorHAnsi"/>
                            <w:szCs w:val="24"/>
                          </w:rPr>
                          <m:t xml:space="preserve">=Rain≥0,                  </m:t>
                        </m:r>
                        <m:ctrlPr>
                          <w:rPr>
                            <w:rFonts w:ascii="Cambria Math" w:eastAsia="Cambria Math" w:hAnsi="Cambria Math" w:cstheme="minorHAnsi"/>
                            <w:i/>
                            <w:szCs w:val="24"/>
                          </w:rPr>
                        </m:ctrlPr>
                      </m:e>
                      <m:e>
                        <m:r>
                          <w:rPr>
                            <w:rFonts w:ascii="Cambria Math" w:hAnsi="Cambria Math" w:cstheme="minorHAnsi"/>
                            <w:szCs w:val="24"/>
                          </w:rPr>
                          <m:t xml:space="preserve">             </m:t>
                        </m:r>
                      </m:e>
                    </m:eqArr>
                  </m:e>
                </m:d>
              </m:oMath>
            </m:oMathPara>
          </w:p>
        </w:tc>
        <w:tc>
          <w:tcPr>
            <w:tcW w:w="656" w:type="dxa"/>
            <w:shd w:val="clear" w:color="auto" w:fill="FFFFFF" w:themeFill="background1"/>
            <w:vAlign w:val="center"/>
          </w:tcPr>
          <w:p w14:paraId="3D064C50" w14:textId="77777777" w:rsidR="00BC5CD9" w:rsidRPr="000E6670" w:rsidRDefault="00BC5CD9" w:rsidP="00A06711">
            <w:pPr>
              <w:pStyle w:val="Caption"/>
              <w:keepNext/>
              <w:spacing w:line="276" w:lineRule="auto"/>
              <w:rPr>
                <w:rFonts w:cstheme="minorHAnsi"/>
                <w:i w:val="0"/>
                <w:iCs w:val="0"/>
                <w:sz w:val="24"/>
                <w:szCs w:val="24"/>
              </w:rPr>
            </w:pPr>
          </w:p>
        </w:tc>
      </w:tr>
    </w:tbl>
    <w:p w14:paraId="650A107B" w14:textId="77777777" w:rsidR="00BC5CD9" w:rsidRPr="000E6670" w:rsidRDefault="00BC5CD9" w:rsidP="00A06711">
      <w:pPr>
        <w:spacing w:line="276" w:lineRule="auto"/>
        <w:rPr>
          <w:rFonts w:cstheme="minorHAnsi"/>
          <w:szCs w:val="24"/>
        </w:rPr>
      </w:pPr>
    </w:p>
    <w:p w14:paraId="4E271899" w14:textId="77777777" w:rsidR="00BC5CD9" w:rsidRPr="000E6670" w:rsidRDefault="00BC5CD9" w:rsidP="00A06711">
      <w:pPr>
        <w:spacing w:line="276" w:lineRule="auto"/>
        <w:rPr>
          <w:rFonts w:cstheme="minorHAnsi"/>
          <w:szCs w:val="24"/>
        </w:rPr>
      </w:pPr>
      <w:r w:rsidRPr="000E6670">
        <w:rPr>
          <w:rFonts w:cstheme="minorHAnsi"/>
          <w:szCs w:val="24"/>
        </w:rPr>
        <w:t xml:space="preserve">Where </w:t>
      </w:r>
      <m:oMath>
        <m:sSub>
          <m:sSubPr>
            <m:ctrlPr>
              <w:rPr>
                <w:rFonts w:ascii="Cambria Math" w:hAnsi="Cambria Math" w:cstheme="minorHAnsi"/>
                <w:i/>
                <w:szCs w:val="24"/>
              </w:rPr>
            </m:ctrlPr>
          </m:sSubPr>
          <m:e>
            <m:r>
              <w:rPr>
                <w:rFonts w:ascii="Cambria Math" w:hAnsi="Cambria Math" w:cstheme="minorHAnsi"/>
                <w:szCs w:val="24"/>
              </w:rPr>
              <m:t>ξ</m:t>
            </m:r>
          </m:e>
          <m:sub>
            <m:r>
              <w:rPr>
                <w:rFonts w:ascii="Cambria Math" w:hAnsi="Cambria Math" w:cstheme="minorHAnsi"/>
                <w:szCs w:val="24"/>
              </w:rPr>
              <m:t>(ν)</m:t>
            </m:r>
          </m:sub>
        </m:sSub>
        <m:r>
          <w:rPr>
            <w:rFonts w:ascii="Cambria Math" w:hAnsi="Cambria Math" w:cstheme="minorHAnsi"/>
            <w:szCs w:val="24"/>
          </w:rPr>
          <m:t>={ν</m:t>
        </m:r>
        <m:d>
          <m:dPr>
            <m:ctrlPr>
              <w:rPr>
                <w:rFonts w:ascii="Cambria Math" w:hAnsi="Cambria Math" w:cstheme="minorHAnsi"/>
                <w:i/>
                <w:szCs w:val="24"/>
              </w:rPr>
            </m:ctrlPr>
          </m:dPr>
          <m:e>
            <m:r>
              <w:rPr>
                <w:rFonts w:ascii="Cambria Math" w:hAnsi="Cambria Math" w:cstheme="minorHAnsi"/>
                <w:szCs w:val="24"/>
              </w:rPr>
              <m:t>t</m:t>
            </m:r>
          </m:e>
        </m:d>
        <m:r>
          <w:rPr>
            <w:rFonts w:ascii="Cambria Math" w:hAnsi="Cambria Math" w:cstheme="minorHAnsi"/>
            <w:szCs w:val="24"/>
          </w:rPr>
          <m:t>=0</m:t>
        </m:r>
      </m:oMath>
      <w:r w:rsidRPr="000E6670">
        <w:rPr>
          <w:rFonts w:cstheme="minorHAnsi"/>
          <w:szCs w:val="24"/>
        </w:rPr>
        <w:t xml:space="preserve"> and </w:t>
      </w:r>
      <m:oMath>
        <m:r>
          <w:rPr>
            <w:rFonts w:ascii="Cambria Math" w:hAnsi="Cambria Math" w:cstheme="minorHAnsi"/>
            <w:szCs w:val="24"/>
          </w:rPr>
          <m:t xml:space="preserve">S,I,R,B,W ϵ </m:t>
        </m:r>
        <m:sSubSup>
          <m:sSubSupPr>
            <m:ctrlPr>
              <w:rPr>
                <w:rFonts w:ascii="Cambria Math" w:hAnsi="Cambria Math" w:cstheme="minorHAnsi"/>
                <w:i/>
                <w:szCs w:val="24"/>
              </w:rPr>
            </m:ctrlPr>
          </m:sSubSupPr>
          <m:e>
            <m:r>
              <m:rPr>
                <m:scr m:val="fraktur"/>
              </m:rPr>
              <w:rPr>
                <w:rFonts w:ascii="Cambria Math" w:hAnsi="Cambria Math" w:cstheme="minorHAnsi"/>
                <w:szCs w:val="24"/>
              </w:rPr>
              <m:t>R</m:t>
            </m:r>
          </m:e>
          <m:sub>
            <m:r>
              <w:rPr>
                <w:rFonts w:ascii="Cambria Math" w:hAnsi="Cambria Math" w:cstheme="minorHAnsi"/>
                <w:szCs w:val="24"/>
              </w:rPr>
              <m:t>0</m:t>
            </m:r>
          </m:sub>
          <m:sup>
            <m:r>
              <w:rPr>
                <w:rFonts w:ascii="Cambria Math" w:hAnsi="Cambria Math" w:cstheme="minorHAnsi"/>
                <w:szCs w:val="24"/>
              </w:rPr>
              <m:t>+</m:t>
            </m:r>
          </m:sup>
        </m:sSubSup>
        <m:r>
          <w:rPr>
            <w:rFonts w:ascii="Cambria Math" w:hAnsi="Cambria Math" w:cstheme="minorHAnsi"/>
            <w:szCs w:val="24"/>
          </w:rPr>
          <m:t>}</m:t>
        </m:r>
      </m:oMath>
      <w:r w:rsidRPr="000E6670">
        <w:rPr>
          <w:rFonts w:cstheme="minorHAnsi"/>
          <w:szCs w:val="24"/>
        </w:rPr>
        <w:t xml:space="preserve"> and parameters </w:t>
      </w:r>
      <m:oMath>
        <m:r>
          <w:rPr>
            <w:rFonts w:ascii="Cambria Math" w:hAnsi="Cambria Math" w:cstheme="minorHAnsi"/>
            <w:szCs w:val="24"/>
          </w:rPr>
          <m:t>μ,ρ,</m:t>
        </m:r>
        <m:sSub>
          <m:sSubPr>
            <m:ctrlPr>
              <w:rPr>
                <w:rFonts w:ascii="Cambria Math" w:hAnsi="Cambria Math" w:cstheme="minorHAnsi"/>
                <w:i/>
                <w:szCs w:val="24"/>
              </w:rPr>
            </m:ctrlPr>
          </m:sSubPr>
          <m:e>
            <m:r>
              <w:rPr>
                <w:rFonts w:ascii="Cambria Math" w:hAnsi="Cambria Math" w:cstheme="minorHAnsi"/>
                <w:szCs w:val="24"/>
              </w:rPr>
              <m:t>β</m:t>
            </m:r>
          </m:e>
          <m:sub>
            <m:r>
              <w:rPr>
                <w:rFonts w:ascii="Cambria Math" w:hAnsi="Cambria Math" w:cstheme="minorHAnsi"/>
                <w:szCs w:val="24"/>
              </w:rPr>
              <m:t>2</m:t>
            </m:r>
          </m:sub>
        </m:sSub>
        <m:r>
          <w:rPr>
            <w:rFonts w:ascii="Cambria Math" w:hAnsi="Cambria Math" w:cstheme="minorHAnsi"/>
            <w:szCs w:val="24"/>
          </w:rPr>
          <m:t>,η,ϵ,</m:t>
        </m:r>
        <m:sSub>
          <m:sSubPr>
            <m:ctrlPr>
              <w:rPr>
                <w:rFonts w:ascii="Cambria Math" w:hAnsi="Cambria Math" w:cstheme="minorHAnsi"/>
                <w:i/>
                <w:szCs w:val="24"/>
              </w:rPr>
            </m:ctrlPr>
          </m:sSubPr>
          <m:e>
            <m:r>
              <w:rPr>
                <w:rFonts w:ascii="Cambria Math" w:hAnsi="Cambria Math" w:cstheme="minorHAnsi"/>
                <w:szCs w:val="24"/>
              </w:rPr>
              <m:t>F</m:t>
            </m:r>
          </m:e>
          <m:sub>
            <m:r>
              <w:rPr>
                <w:rFonts w:ascii="Cambria Math" w:hAnsi="Cambria Math" w:cstheme="minorHAnsi"/>
                <w:szCs w:val="24"/>
              </w:rPr>
              <m:t>f</m:t>
            </m:r>
          </m:sub>
        </m:sSub>
        <m:r>
          <w:rPr>
            <w:rFonts w:ascii="Cambria Math" w:hAnsi="Cambria Math" w:cstheme="minorHAnsi"/>
            <w:szCs w:val="24"/>
          </w:rPr>
          <m:t>,Rain≥0</m:t>
        </m:r>
      </m:oMath>
    </w:p>
    <w:p w14:paraId="4CE77E39" w14:textId="46D39B42" w:rsidR="00BC5CD9" w:rsidRPr="000E6670" w:rsidRDefault="00BC5CD9" w:rsidP="00A06711">
      <w:pPr>
        <w:pStyle w:val="ListBullet"/>
        <w:numPr>
          <w:ilvl w:val="0"/>
          <w:numId w:val="0"/>
        </w:numPr>
        <w:spacing w:line="276" w:lineRule="auto"/>
        <w:rPr>
          <w:rFonts w:cstheme="minorHAnsi"/>
          <w:bCs/>
          <w:szCs w:val="24"/>
        </w:rPr>
      </w:pPr>
      <w:r w:rsidRPr="000E6670">
        <w:rPr>
          <w:rFonts w:cstheme="minorHAnsi"/>
          <w:bCs/>
          <w:szCs w:val="24"/>
        </w:rPr>
        <w:t xml:space="preserve">Equations for human compartments </w:t>
      </w:r>
      <m:oMath>
        <m:d>
          <m:dPr>
            <m:ctrlPr>
              <w:rPr>
                <w:rFonts w:ascii="Cambria Math" w:hAnsi="Cambria Math" w:cstheme="minorHAnsi"/>
                <w:bCs/>
                <w:i/>
                <w:szCs w:val="24"/>
              </w:rPr>
            </m:ctrlPr>
          </m:dPr>
          <m:e>
            <m:f>
              <m:fPr>
                <m:ctrlPr>
                  <w:rPr>
                    <w:rFonts w:ascii="Cambria Math" w:hAnsi="Cambria Math" w:cstheme="minorHAnsi"/>
                    <w:bCs/>
                    <w:i/>
                    <w:szCs w:val="24"/>
                  </w:rPr>
                </m:ctrlPr>
              </m:fPr>
              <m:num>
                <m:r>
                  <w:rPr>
                    <w:rFonts w:ascii="Cambria Math" w:hAnsi="Cambria Math" w:cstheme="minorHAnsi"/>
                    <w:szCs w:val="24"/>
                  </w:rPr>
                  <m:t>dS</m:t>
                </m:r>
              </m:num>
              <m:den>
                <m:r>
                  <w:rPr>
                    <w:rFonts w:ascii="Cambria Math" w:hAnsi="Cambria Math" w:cstheme="minorHAnsi"/>
                    <w:szCs w:val="24"/>
                  </w:rPr>
                  <m:t>dt</m:t>
                </m:r>
              </m:den>
            </m:f>
            <m:r>
              <w:rPr>
                <w:rFonts w:ascii="Cambria Math" w:hAnsi="Cambria Math" w:cstheme="minorHAnsi"/>
                <w:szCs w:val="24"/>
              </w:rPr>
              <m:t>,</m:t>
            </m:r>
            <m:f>
              <m:fPr>
                <m:ctrlPr>
                  <w:rPr>
                    <w:rFonts w:ascii="Cambria Math" w:hAnsi="Cambria Math" w:cstheme="minorHAnsi"/>
                    <w:bCs/>
                    <w:i/>
                    <w:szCs w:val="24"/>
                  </w:rPr>
                </m:ctrlPr>
              </m:fPr>
              <m:num>
                <m:r>
                  <w:rPr>
                    <w:rFonts w:ascii="Cambria Math" w:hAnsi="Cambria Math" w:cstheme="minorHAnsi"/>
                    <w:szCs w:val="24"/>
                  </w:rPr>
                  <m:t>dI</m:t>
                </m:r>
              </m:num>
              <m:den>
                <m:r>
                  <w:rPr>
                    <w:rFonts w:ascii="Cambria Math" w:hAnsi="Cambria Math" w:cstheme="minorHAnsi"/>
                    <w:szCs w:val="24"/>
                  </w:rPr>
                  <m:t>dt</m:t>
                </m:r>
              </m:den>
            </m:f>
            <m:r>
              <w:rPr>
                <w:rFonts w:ascii="Cambria Math" w:hAnsi="Cambria Math" w:cstheme="minorHAnsi"/>
                <w:szCs w:val="24"/>
              </w:rPr>
              <m:t>,</m:t>
            </m:r>
            <m:f>
              <m:fPr>
                <m:ctrlPr>
                  <w:rPr>
                    <w:rFonts w:ascii="Cambria Math" w:hAnsi="Cambria Math" w:cstheme="minorHAnsi"/>
                    <w:bCs/>
                    <w:i/>
                    <w:szCs w:val="24"/>
                  </w:rPr>
                </m:ctrlPr>
              </m:fPr>
              <m:num>
                <m:r>
                  <w:rPr>
                    <w:rFonts w:ascii="Cambria Math" w:hAnsi="Cambria Math" w:cstheme="minorHAnsi"/>
                    <w:szCs w:val="24"/>
                  </w:rPr>
                  <m:t>dR</m:t>
                </m:r>
              </m:num>
              <m:den>
                <m:r>
                  <w:rPr>
                    <w:rFonts w:ascii="Cambria Math" w:hAnsi="Cambria Math" w:cstheme="minorHAnsi"/>
                    <w:szCs w:val="24"/>
                  </w:rPr>
                  <m:t>dt</m:t>
                </m:r>
              </m:den>
            </m:f>
          </m:e>
        </m:d>
      </m:oMath>
      <w:r w:rsidRPr="000E6670">
        <w:rPr>
          <w:rFonts w:cstheme="minorHAnsi"/>
          <w:bCs/>
          <w:szCs w:val="24"/>
        </w:rPr>
        <w:t xml:space="preserve"> are identical </w:t>
      </w:r>
      <w:r w:rsidR="006039C7">
        <w:rPr>
          <w:rFonts w:cstheme="minorHAnsi"/>
          <w:bCs/>
          <w:szCs w:val="24"/>
        </w:rPr>
        <w:t>to the rainfall model</w:t>
      </w:r>
      <w:r w:rsidRPr="000E6670">
        <w:rPr>
          <w:rFonts w:cstheme="minorHAnsi"/>
          <w:bCs/>
          <w:szCs w:val="24"/>
        </w:rPr>
        <w:t xml:space="preserve">. Therefore, proof for boundedness of human compartments for </w:t>
      </w:r>
      <w:r w:rsidR="008C38FA" w:rsidRPr="000E6670">
        <w:rPr>
          <w:rFonts w:cstheme="minorHAnsi"/>
          <w:bCs/>
          <w:szCs w:val="24"/>
        </w:rPr>
        <w:t>the dual model</w:t>
      </w:r>
      <w:r w:rsidRPr="000E6670">
        <w:rPr>
          <w:rFonts w:cstheme="minorHAnsi"/>
          <w:bCs/>
          <w:szCs w:val="24"/>
        </w:rPr>
        <w:t xml:space="preserve"> is equivalent</w:t>
      </w:r>
      <w:r w:rsidR="006039C7">
        <w:rPr>
          <w:rFonts w:cstheme="minorHAnsi"/>
          <w:bCs/>
          <w:szCs w:val="24"/>
        </w:rPr>
        <w:t>.</w:t>
      </w:r>
    </w:p>
    <w:p w14:paraId="2C535067" w14:textId="77777777" w:rsidR="008C38FA" w:rsidRPr="000E6670" w:rsidRDefault="008C38FA" w:rsidP="00A06711">
      <w:pPr>
        <w:pStyle w:val="Heading3"/>
        <w:numPr>
          <w:ilvl w:val="0"/>
          <w:numId w:val="0"/>
        </w:numPr>
        <w:spacing w:line="276" w:lineRule="auto"/>
        <w:ind w:left="720" w:hanging="720"/>
        <w:rPr>
          <w:rFonts w:asciiTheme="minorHAnsi" w:eastAsiaTheme="minorEastAsia" w:hAnsiTheme="minorHAnsi" w:cstheme="minorHAnsi"/>
          <w:u w:val="single"/>
        </w:rPr>
      </w:pPr>
      <w:bookmarkStart w:id="3" w:name="_Toc145000519"/>
      <w:r w:rsidRPr="000E6670">
        <w:rPr>
          <w:rFonts w:asciiTheme="minorHAnsi" w:eastAsiaTheme="minorEastAsia" w:hAnsiTheme="minorHAnsi" w:cstheme="minorHAnsi"/>
          <w:u w:val="single"/>
        </w:rPr>
        <w:t>Dimensionality Reduction</w:t>
      </w:r>
      <w:bookmarkEnd w:id="3"/>
    </w:p>
    <w:p w14:paraId="13405417" w14:textId="52A4C01D" w:rsidR="008C38FA" w:rsidRPr="000E6670" w:rsidRDefault="008C38FA" w:rsidP="00A06711">
      <w:pPr>
        <w:spacing w:line="276" w:lineRule="auto"/>
        <w:rPr>
          <w:rFonts w:cstheme="minorHAnsi"/>
          <w:bCs/>
          <w:iCs/>
          <w:szCs w:val="24"/>
        </w:rPr>
      </w:pPr>
      <w:r w:rsidRPr="000E6670">
        <w:rPr>
          <w:rFonts w:cstheme="minorHAnsi"/>
          <w:bCs/>
          <w:iCs/>
          <w:szCs w:val="24"/>
        </w:rPr>
        <w:t xml:space="preserve">In order to further simplify the number of unknown parameters in the models, and thereby simplify the calibration process and reduce computational expense, </w:t>
      </w:r>
      <w:r w:rsidR="00F042D7" w:rsidRPr="000E6670">
        <w:rPr>
          <w:rFonts w:cstheme="minorHAnsi"/>
          <w:bCs/>
          <w:iCs/>
          <w:szCs w:val="24"/>
        </w:rPr>
        <w:t>we</w:t>
      </w:r>
      <w:r w:rsidRPr="000E6670">
        <w:rPr>
          <w:rFonts w:cstheme="minorHAnsi"/>
          <w:bCs/>
          <w:iCs/>
          <w:szCs w:val="24"/>
        </w:rPr>
        <w:t xml:space="preserve"> employed a dimension reduction technique to streamline each system of ODEs. By rescaling the compartments in the models, this ensures that all compartments have the dimension of 1/time. This approach offers two distinct advantages. Firstly, the results obtained from the </w:t>
      </w:r>
      <w:r w:rsidRPr="000E6670">
        <w:rPr>
          <w:rFonts w:cstheme="minorHAnsi"/>
          <w:bCs/>
          <w:iCs/>
          <w:szCs w:val="24"/>
        </w:rPr>
        <w:lastRenderedPageBreak/>
        <w:t xml:space="preserve">models become more interpretable, as many of the compartments initially contain extremely large numbers, and in certain cases, the scale may be unknown (e.g. water volume, number of bacteria). By reducing the dimensions, smaller numerical values are obtained that can be expressed relative to a fixed reference. This not only improves interpretability but also facilitates comparisons and provides a clearer understanding of the dynamics within the system. Secondly, reducing the dimensions contributes to computational efficiency during the parameter estimation step. By minimizing the number of unknown parameters and working with smaller numbers of similar scale, the improve performance of the MCMC algorithm can be improved </w:t>
      </w:r>
      <w:sdt>
        <w:sdtPr>
          <w:rPr>
            <w:rFonts w:cstheme="minorHAnsi"/>
            <w:bCs/>
            <w:iCs/>
            <w:color w:val="000000"/>
            <w:szCs w:val="24"/>
          </w:rPr>
          <w:tag w:val="MENDELEY_CITATION_v3_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"/>
          <w:id w:val="-1937352554"/>
          <w:placeholder>
            <w:docPart w:val="50D5DF4712DD41B2B1BEE82073855829"/>
          </w:placeholder>
        </w:sdtPr>
        <w:sdtContent>
          <w:r w:rsidR="0061057B" w:rsidRPr="000E6670">
            <w:rPr>
              <w:rFonts w:eastAsia="Times New Roman" w:cstheme="minorHAnsi"/>
              <w:color w:val="000000"/>
            </w:rPr>
            <w:t>[283]</w:t>
          </w:r>
          <w:r w:rsidR="007B307A" w:rsidRPr="000E6670">
            <w:rPr>
              <w:rFonts w:cstheme="minorHAnsi"/>
              <w:bCs/>
              <w:iCs/>
              <w:color w:val="000000"/>
              <w:szCs w:val="24"/>
            </w:rPr>
            <w:t xml:space="preserve"> </w:t>
          </w:r>
        </w:sdtContent>
      </w:sdt>
      <w:r w:rsidRPr="000E6670">
        <w:rPr>
          <w:rFonts w:cstheme="minorHAnsi"/>
          <w:bCs/>
          <w:iCs/>
          <w:szCs w:val="24"/>
        </w:rPr>
        <w:t xml:space="preserve">. </w:t>
      </w:r>
    </w:p>
    <w:p w14:paraId="25E6B393" w14:textId="77777777" w:rsidR="008C38FA" w:rsidRPr="000E6670" w:rsidRDefault="008C38FA" w:rsidP="00A06711">
      <w:pPr>
        <w:spacing w:line="276" w:lineRule="auto"/>
        <w:rPr>
          <w:rFonts w:cstheme="minorHAnsi"/>
          <w:bCs/>
          <w:iCs/>
          <w:szCs w:val="24"/>
        </w:rPr>
      </w:pPr>
      <w:r w:rsidRPr="000E6670">
        <w:rPr>
          <w:rFonts w:cstheme="minorHAnsi"/>
          <w:bCs/>
          <w:iCs/>
          <w:szCs w:val="24"/>
        </w:rPr>
        <w:t xml:space="preserve">Here, human compartments were normalized by the population, </w:t>
      </w:r>
      <m:oMath>
        <m:r>
          <w:rPr>
            <w:rFonts w:ascii="Cambria Math" w:hAnsi="Cambria Math" w:cstheme="minorHAnsi"/>
            <w:szCs w:val="24"/>
          </w:rPr>
          <m:t>N</m:t>
        </m:r>
      </m:oMath>
      <w:r w:rsidRPr="000E6670">
        <w:rPr>
          <w:rFonts w:cstheme="minorHAnsi"/>
          <w:bCs/>
          <w:iCs/>
          <w:szCs w:val="24"/>
        </w:rPr>
        <w:t xml:space="preserve">, such that </w:t>
      </w:r>
      <m:oMath>
        <m:acc>
          <m:accPr>
            <m:ctrlPr>
              <w:rPr>
                <w:rFonts w:ascii="Cambria Math" w:hAnsi="Cambria Math" w:cstheme="minorHAnsi"/>
                <w:bCs/>
                <w:i/>
                <w:iCs/>
                <w:szCs w:val="24"/>
              </w:rPr>
            </m:ctrlPr>
          </m:accPr>
          <m:e>
            <m:r>
              <w:rPr>
                <w:rFonts w:ascii="Cambria Math" w:hAnsi="Cambria Math" w:cstheme="minorHAnsi"/>
                <w:szCs w:val="24"/>
              </w:rPr>
              <m:t>S</m:t>
            </m:r>
          </m:e>
        </m:acc>
      </m:oMath>
      <w:r w:rsidRPr="000E6670">
        <w:rPr>
          <w:rFonts w:cstheme="minorHAnsi"/>
          <w:bCs/>
          <w:iCs/>
          <w:szCs w:val="24"/>
        </w:rPr>
        <w:t>,</w:t>
      </w:r>
      <m:oMath>
        <m:acc>
          <m:accPr>
            <m:ctrlPr>
              <w:rPr>
                <w:rFonts w:ascii="Cambria Math" w:hAnsi="Cambria Math" w:cstheme="minorHAnsi"/>
                <w:bCs/>
                <w:i/>
                <w:iCs/>
                <w:szCs w:val="24"/>
              </w:rPr>
            </m:ctrlPr>
          </m:accPr>
          <m:e>
            <m:r>
              <w:rPr>
                <w:rFonts w:ascii="Cambria Math" w:hAnsi="Cambria Math" w:cstheme="minorHAnsi"/>
                <w:szCs w:val="24"/>
              </w:rPr>
              <m:t>I</m:t>
            </m:r>
          </m:e>
        </m:acc>
      </m:oMath>
      <w:r w:rsidRPr="000E6670">
        <w:rPr>
          <w:rFonts w:cstheme="minorHAnsi"/>
          <w:bCs/>
          <w:iCs/>
          <w:szCs w:val="24"/>
        </w:rPr>
        <w:t xml:space="preserve">, and </w:t>
      </w:r>
      <m:oMath>
        <m:acc>
          <m:accPr>
            <m:ctrlPr>
              <w:rPr>
                <w:rFonts w:ascii="Cambria Math" w:hAnsi="Cambria Math" w:cstheme="minorHAnsi"/>
                <w:bCs/>
                <w:i/>
                <w:iCs/>
                <w:szCs w:val="24"/>
              </w:rPr>
            </m:ctrlPr>
          </m:accPr>
          <m:e>
            <m:r>
              <w:rPr>
                <w:rFonts w:ascii="Cambria Math" w:hAnsi="Cambria Math" w:cstheme="minorHAnsi"/>
                <w:szCs w:val="24"/>
              </w:rPr>
              <m:t>R</m:t>
            </m:r>
          </m:e>
        </m:acc>
      </m:oMath>
      <w:r w:rsidRPr="000E6670">
        <w:rPr>
          <w:rFonts w:cstheme="minorHAnsi"/>
          <w:bCs/>
          <w:iCs/>
          <w:szCs w:val="24"/>
        </w:rPr>
        <w:t xml:space="preserve"> represent proportions of the population and are equal to </w:t>
      </w:r>
      <m:oMath>
        <m:r>
          <w:rPr>
            <w:rFonts w:ascii="Cambria Math" w:hAnsi="Cambria Math" w:cstheme="minorHAnsi"/>
            <w:szCs w:val="24"/>
          </w:rPr>
          <m:t>S/N</m:t>
        </m:r>
      </m:oMath>
      <w:r w:rsidRPr="000E6670">
        <w:rPr>
          <w:rFonts w:cstheme="minorHAnsi"/>
          <w:bCs/>
          <w:iCs/>
          <w:szCs w:val="24"/>
        </w:rPr>
        <w:t xml:space="preserve">, </w:t>
      </w:r>
      <m:oMath>
        <m:r>
          <w:rPr>
            <w:rFonts w:ascii="Cambria Math" w:hAnsi="Cambria Math" w:cstheme="minorHAnsi"/>
            <w:szCs w:val="24"/>
          </w:rPr>
          <m:t>I/N</m:t>
        </m:r>
      </m:oMath>
      <w:r w:rsidRPr="000E6670">
        <w:rPr>
          <w:rFonts w:cstheme="minorHAnsi"/>
          <w:bCs/>
          <w:iCs/>
          <w:szCs w:val="24"/>
        </w:rPr>
        <w:t xml:space="preserve">, and </w:t>
      </w:r>
      <m:oMath>
        <m:r>
          <w:rPr>
            <w:rFonts w:ascii="Cambria Math" w:hAnsi="Cambria Math" w:cstheme="minorHAnsi"/>
            <w:szCs w:val="24"/>
          </w:rPr>
          <m:t>R/N</m:t>
        </m:r>
      </m:oMath>
      <w:r w:rsidRPr="000E6670">
        <w:rPr>
          <w:rFonts w:cstheme="minorHAnsi"/>
          <w:bCs/>
          <w:iCs/>
          <w:szCs w:val="24"/>
        </w:rPr>
        <w:t xml:space="preserve"> respectively. The bacteria compartment </w:t>
      </w:r>
      <m:oMath>
        <m:r>
          <w:rPr>
            <w:rFonts w:ascii="Cambria Math" w:hAnsi="Cambria Math" w:cstheme="minorHAnsi"/>
            <w:szCs w:val="24"/>
          </w:rPr>
          <m:t>B</m:t>
        </m:r>
      </m:oMath>
      <w:r w:rsidRPr="000E6670">
        <w:rPr>
          <w:rFonts w:cstheme="minorHAnsi"/>
          <w:bCs/>
          <w:iCs/>
          <w:szCs w:val="24"/>
        </w:rPr>
        <w:t xml:space="preserve"> is replaced by </w:t>
      </w:r>
      <m:oMath>
        <m:acc>
          <m:accPr>
            <m:ctrlPr>
              <w:rPr>
                <w:rFonts w:ascii="Cambria Math" w:hAnsi="Cambria Math" w:cstheme="minorHAnsi"/>
                <w:bCs/>
                <w:i/>
                <w:iCs/>
                <w:szCs w:val="24"/>
              </w:rPr>
            </m:ctrlPr>
          </m:accPr>
          <m:e>
            <m:r>
              <w:rPr>
                <w:rFonts w:ascii="Cambria Math" w:hAnsi="Cambria Math" w:cstheme="minorHAnsi"/>
                <w:szCs w:val="24"/>
              </w:rPr>
              <m:t>B</m:t>
            </m:r>
          </m:e>
        </m:acc>
      </m:oMath>
      <w:r w:rsidRPr="000E6670">
        <w:rPr>
          <w:rFonts w:cstheme="minorHAnsi"/>
          <w:bCs/>
          <w:iCs/>
          <w:szCs w:val="24"/>
        </w:rPr>
        <w:t xml:space="preserve"> which describes </w:t>
      </w:r>
      <m:oMath>
        <m:r>
          <w:rPr>
            <w:rFonts w:ascii="Cambria Math" w:hAnsi="Cambria Math" w:cstheme="minorHAnsi"/>
            <w:szCs w:val="24"/>
          </w:rPr>
          <m:t>B</m:t>
        </m:r>
      </m:oMath>
      <w:r w:rsidRPr="000E6670">
        <w:rPr>
          <w:rFonts w:cstheme="minorHAnsi"/>
          <w:bCs/>
          <w:iCs/>
          <w:szCs w:val="24"/>
        </w:rPr>
        <w:t xml:space="preserve"> in terms of the carrying capacity </w:t>
      </w:r>
      <m:oMath>
        <m:r>
          <w:rPr>
            <w:rFonts w:ascii="Cambria Math" w:hAnsi="Cambria Math" w:cstheme="minorHAnsi"/>
            <w:szCs w:val="24"/>
          </w:rPr>
          <m:t>C</m:t>
        </m:r>
      </m:oMath>
      <w:r w:rsidRPr="000E6670">
        <w:rPr>
          <w:rFonts w:cstheme="minorHAnsi"/>
          <w:bCs/>
          <w:iCs/>
          <w:szCs w:val="24"/>
        </w:rPr>
        <w:t xml:space="preserve"> such that </w:t>
      </w:r>
      <m:oMath>
        <m:acc>
          <m:accPr>
            <m:ctrlPr>
              <w:rPr>
                <w:rFonts w:ascii="Cambria Math" w:hAnsi="Cambria Math" w:cstheme="minorHAnsi"/>
                <w:bCs/>
                <w:i/>
                <w:iCs/>
                <w:szCs w:val="24"/>
              </w:rPr>
            </m:ctrlPr>
          </m:accPr>
          <m:e>
            <m:r>
              <w:rPr>
                <w:rFonts w:ascii="Cambria Math" w:hAnsi="Cambria Math" w:cstheme="minorHAnsi"/>
                <w:szCs w:val="24"/>
              </w:rPr>
              <m:t>B</m:t>
            </m:r>
          </m:e>
        </m:acc>
        <m:r>
          <w:rPr>
            <w:rFonts w:ascii="Cambria Math" w:hAnsi="Cambria Math" w:cstheme="minorHAnsi"/>
            <w:szCs w:val="24"/>
          </w:rPr>
          <m:t>=</m:t>
        </m:r>
        <m:f>
          <m:fPr>
            <m:ctrlPr>
              <w:rPr>
                <w:rFonts w:ascii="Cambria Math" w:hAnsi="Cambria Math" w:cstheme="minorHAnsi"/>
                <w:bCs/>
                <w:i/>
                <w:iCs/>
                <w:szCs w:val="24"/>
              </w:rPr>
            </m:ctrlPr>
          </m:fPr>
          <m:num>
            <m:r>
              <w:rPr>
                <w:rFonts w:ascii="Cambria Math" w:hAnsi="Cambria Math" w:cstheme="minorHAnsi"/>
                <w:szCs w:val="24"/>
              </w:rPr>
              <m:t>B</m:t>
            </m:r>
          </m:num>
          <m:den>
            <m:r>
              <w:rPr>
                <w:rFonts w:ascii="Cambria Math" w:hAnsi="Cambria Math" w:cstheme="minorHAnsi"/>
                <w:szCs w:val="24"/>
              </w:rPr>
              <m:t>C</m:t>
            </m:r>
          </m:den>
        </m:f>
      </m:oMath>
      <w:r w:rsidRPr="000E6670">
        <w:rPr>
          <w:rFonts w:cstheme="minorHAnsi"/>
          <w:bCs/>
          <w:iCs/>
          <w:szCs w:val="24"/>
        </w:rPr>
        <w:t xml:space="preserve">. This transformation allows the elimination of C from the system of equations, simplifying the model structure and reducing the number of unknown parameters. </w:t>
      </w:r>
    </w:p>
    <w:p w14:paraId="1E83D13E" w14:textId="1FC09E5E" w:rsidR="008C38FA" w:rsidRPr="000E6670" w:rsidRDefault="008C38FA" w:rsidP="00A06711">
      <w:pPr>
        <w:spacing w:line="276" w:lineRule="auto"/>
        <w:rPr>
          <w:rFonts w:cstheme="minorHAnsi"/>
          <w:bCs/>
          <w:iCs/>
          <w:szCs w:val="24"/>
        </w:rPr>
      </w:pPr>
      <w:r w:rsidRPr="000E6670">
        <w:rPr>
          <w:rFonts w:cstheme="minorHAnsi"/>
          <w:bCs/>
          <w:iCs/>
          <w:szCs w:val="24"/>
        </w:rPr>
        <w:t>A reduced-dimension version of models 1-4 is given below</w:t>
      </w:r>
      <w:r w:rsidR="007B307A" w:rsidRPr="000E6670">
        <w:rPr>
          <w:rFonts w:cstheme="minorHAnsi"/>
          <w:bCs/>
          <w:iCs/>
          <w:szCs w:val="24"/>
        </w:rPr>
        <w:t>.</w:t>
      </w:r>
    </w:p>
    <w:p w14:paraId="41FEEBE6" w14:textId="77777777" w:rsidR="008C38FA" w:rsidRPr="006039C7" w:rsidRDefault="008C38FA" w:rsidP="00A06711">
      <w:pPr>
        <w:spacing w:line="276" w:lineRule="auto"/>
        <w:rPr>
          <w:rFonts w:cstheme="minorHAnsi"/>
          <w:b/>
          <w:iCs/>
          <w:szCs w:val="24"/>
          <w:u w:val="single"/>
        </w:rPr>
      </w:pPr>
      <w:r w:rsidRPr="006039C7">
        <w:rPr>
          <w:rFonts w:cstheme="minorHAnsi"/>
          <w:b/>
          <w:iCs/>
          <w:szCs w:val="24"/>
          <w:u w:val="single"/>
        </w:rPr>
        <w:t>Model 1</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657"/>
      </w:tblGrid>
      <w:tr w:rsidR="008C38FA" w:rsidRPr="00103BA1" w14:paraId="1BED4D4E" w14:textId="77777777" w:rsidTr="00FA56B7">
        <w:trPr>
          <w:trHeight w:val="636"/>
        </w:trPr>
        <w:tc>
          <w:tcPr>
            <w:tcW w:w="8075" w:type="dxa"/>
            <w:vAlign w:val="center"/>
          </w:tcPr>
          <w:p w14:paraId="6BACAF1E" w14:textId="77777777" w:rsidR="008C38FA" w:rsidRPr="00103BA1" w:rsidRDefault="00000000" w:rsidP="00A06711">
            <w:pPr>
              <w:pStyle w:val="NormalWeb"/>
              <w:spacing w:before="0" w:beforeAutospacing="0" w:after="0" w:afterAutospacing="0" w:line="276" w:lineRule="auto"/>
              <w:rPr>
                <w:rFonts w:ascii="Arial" w:hAnsi="Arial" w:cs="Arial"/>
                <w:lang w:val=""/>
              </w:rPr>
            </w:pPr>
            <m:oMathPara>
              <m:oMathParaPr>
                <m:jc m:val="left"/>
              </m:oMathParaPr>
              <m:oMath>
                <m:d>
                  <m:dPr>
                    <m:begChr m:val="{"/>
                    <m:endChr m:val=""/>
                    <m:ctrlPr>
                      <w:rPr>
                        <w:rFonts w:ascii="Cambria Math" w:hAnsi="Cambria Math" w:cs="Arial"/>
                        <w:i/>
                        <w:lang w:val=""/>
                      </w:rPr>
                    </m:ctrlPr>
                  </m:dPr>
                  <m:e>
                    <m:eqArr>
                      <m:eqArrPr>
                        <m:ctrlPr>
                          <w:rPr>
                            <w:rFonts w:ascii="Cambria Math" w:hAnsi="Cambria Math" w:cs="Arial"/>
                            <w:i/>
                            <w:lang w:val=""/>
                          </w:rPr>
                        </m:ctrlPr>
                      </m:eqArrPr>
                      <m:e>
                        <m:f>
                          <m:fPr>
                            <m:ctrlPr>
                              <w:rPr>
                                <w:rFonts w:ascii="Cambria Math" w:hAnsi="Cambria Math" w:cs="Arial"/>
                                <w:lang w:val=""/>
                              </w:rPr>
                            </m:ctrlPr>
                          </m:fPr>
                          <m:num>
                            <m:r>
                              <w:rPr>
                                <w:rFonts w:ascii="Cambria Math" w:hAnsi="Cambria Math" w:cs="Arial"/>
                                <w:lang w:val=""/>
                              </w:rPr>
                              <m:t>d</m:t>
                            </m:r>
                            <m:acc>
                              <m:accPr>
                                <m:ctrlPr>
                                  <w:rPr>
                                    <w:rFonts w:ascii="Cambria Math" w:hAnsi="Cambria Math" w:cs="Arial"/>
                                    <w:lang w:val=""/>
                                  </w:rPr>
                                </m:ctrlPr>
                              </m:accPr>
                              <m:e>
                                <m:r>
                                  <w:rPr>
                                    <w:rFonts w:ascii="Cambria Math" w:hAnsi="Cambria Math" w:cs="Arial"/>
                                    <w:lang w:val=""/>
                                  </w:rPr>
                                  <m:t>S</m:t>
                                </m:r>
                              </m:e>
                            </m:acc>
                          </m:num>
                          <m:den>
                            <m:r>
                              <w:rPr>
                                <w:rFonts w:ascii="Cambria Math" w:hAnsi="Cambria Math" w:cs="Arial"/>
                                <w:lang w:val=""/>
                              </w:rPr>
                              <m:t>dt</m:t>
                            </m:r>
                          </m:den>
                        </m:f>
                        <m:r>
                          <m:rPr>
                            <m:sty m:val="p"/>
                          </m:rPr>
                          <w:rPr>
                            <w:rFonts w:ascii="Cambria Math" w:hAnsi="Cambria Math" w:cs="Arial"/>
                            <w:lang w:val=""/>
                          </w:rPr>
                          <m:t>=</m:t>
                        </m:r>
                        <m:r>
                          <w:rPr>
                            <w:rFonts w:ascii="Cambria Math" w:hAnsi="Cambria Math" w:cs="Arial"/>
                            <w:lang w:val=""/>
                          </w:rPr>
                          <m:t>μ</m:t>
                        </m:r>
                        <m:d>
                          <m:dPr>
                            <m:ctrlPr>
                              <w:rPr>
                                <w:rFonts w:ascii="Cambria Math" w:hAnsi="Cambria Math" w:cs="Arial"/>
                                <w:lang w:val=""/>
                              </w:rPr>
                            </m:ctrlPr>
                          </m:dPr>
                          <m:e>
                            <m:acc>
                              <m:accPr>
                                <m:ctrlPr>
                                  <w:rPr>
                                    <w:rFonts w:ascii="Cambria Math" w:hAnsi="Cambria Math" w:cs="Arial"/>
                                    <w:lang w:val=""/>
                                  </w:rPr>
                                </m:ctrlPr>
                              </m:accPr>
                              <m:e>
                                <m:r>
                                  <w:rPr>
                                    <w:rFonts w:ascii="Cambria Math" w:hAnsi="Cambria Math" w:cs="Arial"/>
                                    <w:lang w:val=""/>
                                  </w:rPr>
                                  <m:t>I</m:t>
                                </m:r>
                              </m:e>
                            </m:acc>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R</m:t>
                                </m:r>
                              </m:e>
                            </m:acc>
                          </m:e>
                        </m:d>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β</m:t>
                            </m:r>
                          </m:e>
                        </m:acc>
                        <m:acc>
                          <m:accPr>
                            <m:ctrlPr>
                              <w:rPr>
                                <w:rFonts w:ascii="Cambria Math" w:hAnsi="Cambria Math" w:cs="Arial"/>
                                <w:lang w:val=""/>
                              </w:rPr>
                            </m:ctrlPr>
                          </m:accPr>
                          <m:e>
                            <m:r>
                              <w:rPr>
                                <w:rFonts w:ascii="Cambria Math" w:hAnsi="Cambria Math" w:cs="Arial"/>
                                <w:lang w:val=""/>
                              </w:rPr>
                              <m:t>B</m:t>
                            </m:r>
                          </m:e>
                        </m:acc>
                        <m:acc>
                          <m:accPr>
                            <m:ctrlPr>
                              <w:rPr>
                                <w:rFonts w:ascii="Cambria Math" w:hAnsi="Cambria Math" w:cs="Arial"/>
                                <w:lang w:val=""/>
                              </w:rPr>
                            </m:ctrlPr>
                          </m:accPr>
                          <m:e>
                            <m:r>
                              <w:rPr>
                                <w:rFonts w:ascii="Cambria Math" w:hAnsi="Cambria Math" w:cs="Arial"/>
                                <w:lang w:val=""/>
                              </w:rPr>
                              <m:t>S</m:t>
                            </m:r>
                          </m:e>
                        </m:acc>
                        <m:r>
                          <m:rPr>
                            <m:sty m:val="p"/>
                          </m:rPr>
                          <w:rPr>
                            <w:rFonts w:ascii="Cambria Math" w:hAnsi="Cambria Math" w:cs="Arial"/>
                            <w:lang w:val=""/>
                          </w:rPr>
                          <m:t>+</m:t>
                        </m:r>
                        <m:r>
                          <w:rPr>
                            <w:rFonts w:ascii="Cambria Math" w:hAnsi="Cambria Math" w:cs="Arial"/>
                            <w:lang w:val=""/>
                          </w:rPr>
                          <m:t>ρ</m:t>
                        </m:r>
                        <m:acc>
                          <m:accPr>
                            <m:ctrlPr>
                              <w:rPr>
                                <w:rFonts w:ascii="Cambria Math" w:hAnsi="Cambria Math" w:cs="Arial"/>
                                <w:i/>
                                <w:lang w:val=""/>
                              </w:rPr>
                            </m:ctrlPr>
                          </m:accPr>
                          <m:e>
                            <m:r>
                              <w:rPr>
                                <w:rFonts w:ascii="Cambria Math" w:hAnsi="Cambria Math" w:cs="Arial"/>
                                <w:lang w:val=""/>
                              </w:rPr>
                              <m:t>R</m:t>
                            </m:r>
                            <m:ctrlPr>
                              <w:rPr>
                                <w:rFonts w:ascii="Cambria Math" w:hAnsi="Cambria Math" w:cs="Arial"/>
                                <w:lang w:val=""/>
                              </w:rPr>
                            </m:ctrlPr>
                          </m:e>
                        </m:acc>
                      </m:e>
                      <m:e>
                        <m:f>
                          <m:fPr>
                            <m:ctrlPr>
                              <w:rPr>
                                <w:rFonts w:ascii="Cambria Math" w:hAnsi="Cambria Math" w:cs="Arial"/>
                                <w:lang w:val=""/>
                              </w:rPr>
                            </m:ctrlPr>
                          </m:fPr>
                          <m:num>
                            <m:r>
                              <w:rPr>
                                <w:rFonts w:ascii="Cambria Math" w:hAnsi="Cambria Math" w:cs="Arial"/>
                                <w:lang w:val=""/>
                              </w:rPr>
                              <m:t>d</m:t>
                            </m:r>
                            <m:acc>
                              <m:accPr>
                                <m:ctrlPr>
                                  <w:rPr>
                                    <w:rFonts w:ascii="Cambria Math" w:hAnsi="Cambria Math" w:cs="Arial"/>
                                    <w:lang w:val=""/>
                                  </w:rPr>
                                </m:ctrlPr>
                              </m:accPr>
                              <m:e>
                                <m:r>
                                  <w:rPr>
                                    <w:rFonts w:ascii="Cambria Math" w:hAnsi="Cambria Math" w:cs="Arial"/>
                                    <w:lang w:val=""/>
                                  </w:rPr>
                                  <m:t>I</m:t>
                                </m:r>
                              </m:e>
                            </m:acc>
                          </m:num>
                          <m:den>
                            <m:r>
                              <w:rPr>
                                <w:rFonts w:ascii="Cambria Math" w:hAnsi="Cambria Math" w:cs="Arial"/>
                                <w:lang w:val=""/>
                              </w:rPr>
                              <m:t>dt</m:t>
                            </m:r>
                          </m:den>
                        </m:f>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β</m:t>
                            </m:r>
                          </m:e>
                        </m:acc>
                        <m:acc>
                          <m:accPr>
                            <m:ctrlPr>
                              <w:rPr>
                                <w:rFonts w:ascii="Cambria Math" w:hAnsi="Cambria Math" w:cs="Arial"/>
                                <w:lang w:val=""/>
                              </w:rPr>
                            </m:ctrlPr>
                          </m:accPr>
                          <m:e>
                            <m:r>
                              <w:rPr>
                                <w:rFonts w:ascii="Cambria Math" w:hAnsi="Cambria Math" w:cs="Arial"/>
                                <w:lang w:val=""/>
                              </w:rPr>
                              <m:t>B</m:t>
                            </m:r>
                          </m:e>
                        </m:acc>
                        <m:acc>
                          <m:accPr>
                            <m:ctrlPr>
                              <w:rPr>
                                <w:rFonts w:ascii="Cambria Math" w:hAnsi="Cambria Math" w:cs="Arial"/>
                                <w:lang w:val=""/>
                              </w:rPr>
                            </m:ctrlPr>
                          </m:accPr>
                          <m:e>
                            <m:r>
                              <w:rPr>
                                <w:rFonts w:ascii="Cambria Math" w:hAnsi="Cambria Math" w:cs="Arial"/>
                                <w:lang w:val=""/>
                              </w:rPr>
                              <m:t>S</m:t>
                            </m:r>
                          </m:e>
                        </m:acc>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I</m:t>
                            </m:r>
                          </m:e>
                        </m:acc>
                        <m:d>
                          <m:dPr>
                            <m:ctrlPr>
                              <w:rPr>
                                <w:rFonts w:ascii="Cambria Math" w:hAnsi="Cambria Math" w:cs="Arial"/>
                                <w:i/>
                                <w:lang w:val=""/>
                              </w:rPr>
                            </m:ctrlPr>
                          </m:dPr>
                          <m:e>
                            <m:r>
                              <w:rPr>
                                <w:rFonts w:ascii="Cambria Math" w:hAnsi="Cambria Math" w:cs="Arial"/>
                                <w:lang w:val=""/>
                              </w:rPr>
                              <m:t>μ+η</m:t>
                            </m:r>
                          </m:e>
                        </m:d>
                        <m:r>
                          <w:rPr>
                            <w:rFonts w:ascii="Cambria Math" w:hAnsi="Cambria Math" w:cs="Arial"/>
                            <w:lang w:val=""/>
                          </w:rPr>
                          <m:t xml:space="preserve">            </m:t>
                        </m:r>
                      </m:e>
                      <m:e>
                        <m:f>
                          <m:fPr>
                            <m:ctrlPr>
                              <w:rPr>
                                <w:rFonts w:ascii="Cambria Math" w:hAnsi="Cambria Math" w:cs="Arial"/>
                                <w:lang w:val=""/>
                              </w:rPr>
                            </m:ctrlPr>
                          </m:fPr>
                          <m:num>
                            <m:r>
                              <w:rPr>
                                <w:rFonts w:ascii="Cambria Math" w:hAnsi="Cambria Math" w:cs="Arial"/>
                                <w:lang w:val=""/>
                              </w:rPr>
                              <m:t>d</m:t>
                            </m:r>
                            <m:acc>
                              <m:accPr>
                                <m:ctrlPr>
                                  <w:rPr>
                                    <w:rFonts w:ascii="Cambria Math" w:hAnsi="Cambria Math" w:cs="Arial"/>
                                    <w:lang w:val=""/>
                                  </w:rPr>
                                </m:ctrlPr>
                              </m:accPr>
                              <m:e>
                                <m:r>
                                  <w:rPr>
                                    <w:rFonts w:ascii="Cambria Math" w:hAnsi="Cambria Math" w:cs="Arial"/>
                                    <w:lang w:val=""/>
                                  </w:rPr>
                                  <m:t>R</m:t>
                                </m:r>
                              </m:e>
                            </m:acc>
                          </m:num>
                          <m:den>
                            <m:r>
                              <w:rPr>
                                <w:rFonts w:ascii="Cambria Math" w:hAnsi="Cambria Math" w:cs="Arial"/>
                                <w:lang w:val=""/>
                              </w:rPr>
                              <m:t>dt</m:t>
                            </m:r>
                          </m:den>
                        </m:f>
                        <m:r>
                          <m:rPr>
                            <m:sty m:val="p"/>
                          </m:rPr>
                          <w:rPr>
                            <w:rFonts w:ascii="Cambria Math" w:hAnsi="Cambria Math" w:cs="Arial"/>
                            <w:lang w:val=""/>
                          </w:rPr>
                          <m:t>=</m:t>
                        </m:r>
                        <m:r>
                          <w:rPr>
                            <w:rFonts w:ascii="Cambria Math" w:hAnsi="Cambria Math" w:cs="Arial"/>
                            <w:lang w:val=""/>
                          </w:rPr>
                          <m:t>η</m:t>
                        </m:r>
                        <m:acc>
                          <m:accPr>
                            <m:ctrlPr>
                              <w:rPr>
                                <w:rFonts w:ascii="Cambria Math" w:hAnsi="Cambria Math" w:cs="Arial"/>
                                <w:lang w:val=""/>
                              </w:rPr>
                            </m:ctrlPr>
                          </m:accPr>
                          <m:e>
                            <m:r>
                              <w:rPr>
                                <w:rFonts w:ascii="Cambria Math" w:hAnsi="Cambria Math" w:cs="Arial"/>
                                <w:lang w:val=""/>
                              </w:rPr>
                              <m:t>I</m:t>
                            </m:r>
                          </m:e>
                        </m:acc>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R</m:t>
                            </m:r>
                          </m:e>
                        </m:acc>
                        <m:d>
                          <m:dPr>
                            <m:ctrlPr>
                              <w:rPr>
                                <w:rFonts w:ascii="Cambria Math" w:hAnsi="Cambria Math" w:cs="Arial"/>
                                <w:lang w:val=""/>
                              </w:rPr>
                            </m:ctrlPr>
                          </m:dPr>
                          <m:e>
                            <m:r>
                              <w:rPr>
                                <w:rFonts w:ascii="Cambria Math" w:hAnsi="Cambria Math" w:cs="Arial"/>
                                <w:lang w:val=""/>
                              </w:rPr>
                              <m:t>μ</m:t>
                            </m:r>
                            <m:r>
                              <m:rPr>
                                <m:sty m:val="p"/>
                              </m:rPr>
                              <w:rPr>
                                <w:rFonts w:ascii="Cambria Math" w:hAnsi="Cambria Math" w:cs="Arial"/>
                                <w:lang w:val=""/>
                              </w:rPr>
                              <m:t>+</m:t>
                            </m:r>
                            <m:r>
                              <w:rPr>
                                <w:rFonts w:ascii="Cambria Math" w:hAnsi="Cambria Math" w:cs="Arial"/>
                                <w:lang w:val=""/>
                              </w:rPr>
                              <m:t>ρ</m:t>
                            </m:r>
                            <m:ctrlPr>
                              <w:rPr>
                                <w:rFonts w:ascii="Cambria Math" w:hAnsi="Cambria Math" w:cs="Arial"/>
                                <w:i/>
                                <w:lang w:val=""/>
                              </w:rPr>
                            </m:ctrlPr>
                          </m:e>
                        </m:d>
                        <m:r>
                          <w:rPr>
                            <w:rFonts w:ascii="Cambria Math" w:hAnsi="Cambria Math" w:cs="Arial"/>
                            <w:lang w:val=""/>
                          </w:rPr>
                          <m:t xml:space="preserve">              </m:t>
                        </m:r>
                        <m:ctrlPr>
                          <w:rPr>
                            <w:rFonts w:ascii="Cambria Math" w:eastAsia="Cambria Math" w:hAnsi="Cambria Math" w:cs="Cambria Math"/>
                            <w:i/>
                            <w:lang w:val=""/>
                          </w:rPr>
                        </m:ctrlPr>
                      </m:e>
                      <m:e>
                        <m:f>
                          <m:fPr>
                            <m:ctrlPr>
                              <w:rPr>
                                <w:rFonts w:ascii="Cambria Math" w:hAnsi="Cambria Math" w:cs="Arial"/>
                                <w:lang w:val=""/>
                              </w:rPr>
                            </m:ctrlPr>
                          </m:fPr>
                          <m:num>
                            <m:r>
                              <w:rPr>
                                <w:rFonts w:ascii="Cambria Math" w:hAnsi="Cambria Math" w:cs="Arial"/>
                                <w:lang w:val=""/>
                              </w:rPr>
                              <m:t>d</m:t>
                            </m:r>
                            <m:acc>
                              <m:accPr>
                                <m:ctrlPr>
                                  <w:rPr>
                                    <w:rFonts w:ascii="Cambria Math" w:hAnsi="Cambria Math" w:cs="Arial"/>
                                    <w:lang w:val=""/>
                                  </w:rPr>
                                </m:ctrlPr>
                              </m:accPr>
                              <m:e>
                                <m:r>
                                  <w:rPr>
                                    <w:rFonts w:ascii="Cambria Math" w:hAnsi="Cambria Math" w:cs="Arial"/>
                                    <w:lang w:val=""/>
                                  </w:rPr>
                                  <m:t>B</m:t>
                                </m:r>
                              </m:e>
                            </m:acc>
                          </m:num>
                          <m:den>
                            <m:r>
                              <w:rPr>
                                <w:rFonts w:ascii="Cambria Math" w:hAnsi="Cambria Math" w:cs="Arial"/>
                                <w:lang w:val=""/>
                              </w:rPr>
                              <m:t>dt</m:t>
                            </m:r>
                          </m:den>
                        </m:f>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ϵ</m:t>
                            </m:r>
                          </m:e>
                        </m:acc>
                        <m:acc>
                          <m:accPr>
                            <m:ctrlPr>
                              <w:rPr>
                                <w:rFonts w:ascii="Cambria Math" w:hAnsi="Cambria Math" w:cs="Arial"/>
                                <w:lang w:val=""/>
                              </w:rPr>
                            </m:ctrlPr>
                          </m:accPr>
                          <m:e>
                            <m:r>
                              <w:rPr>
                                <w:rFonts w:ascii="Cambria Math" w:hAnsi="Cambria Math" w:cs="Arial"/>
                                <w:lang w:val=""/>
                              </w:rPr>
                              <m:t>I</m:t>
                            </m:r>
                          </m:e>
                        </m:acc>
                        <m:r>
                          <m:rPr>
                            <m:sty m:val="p"/>
                          </m:rPr>
                          <w:rPr>
                            <w:rFonts w:ascii="Cambria Math" w:hAnsi="Cambria Math" w:cs="Arial"/>
                            <w:lang w:val=""/>
                          </w:rPr>
                          <m:t>+</m:t>
                        </m:r>
                        <m:r>
                          <w:rPr>
                            <w:rFonts w:ascii="Cambria Math" w:hAnsi="Cambria Math" w:cs="Arial"/>
                            <w:lang w:val=""/>
                          </w:rPr>
                          <m:t>r</m:t>
                        </m:r>
                        <m:acc>
                          <m:accPr>
                            <m:ctrlPr>
                              <w:rPr>
                                <w:rFonts w:ascii="Cambria Math" w:hAnsi="Cambria Math" w:cs="Arial"/>
                                <w:lang w:val=""/>
                              </w:rPr>
                            </m:ctrlPr>
                          </m:accPr>
                          <m:e>
                            <m:r>
                              <w:rPr>
                                <w:rFonts w:ascii="Cambria Math" w:hAnsi="Cambria Math" w:cs="Arial"/>
                                <w:lang w:val=""/>
                              </w:rPr>
                              <m:t>B</m:t>
                            </m:r>
                          </m:e>
                        </m:acc>
                        <m:d>
                          <m:dPr>
                            <m:ctrlPr>
                              <w:rPr>
                                <w:rFonts w:ascii="Cambria Math" w:hAnsi="Cambria Math" w:cs="Arial"/>
                                <w:i/>
                                <w:lang w:val=""/>
                              </w:rPr>
                            </m:ctrlPr>
                          </m:dPr>
                          <m:e>
                            <m:r>
                              <w:rPr>
                                <w:rFonts w:ascii="Cambria Math" w:hAnsi="Cambria Math" w:cs="Arial"/>
                                <w:lang w:val=""/>
                              </w:rPr>
                              <m:t>1-</m:t>
                            </m:r>
                            <m:acc>
                              <m:accPr>
                                <m:ctrlPr>
                                  <w:rPr>
                                    <w:rFonts w:ascii="Cambria Math" w:hAnsi="Cambria Math" w:cs="Arial"/>
                                    <w:i/>
                                    <w:lang w:val=""/>
                                  </w:rPr>
                                </m:ctrlPr>
                              </m:accPr>
                              <m:e>
                                <m:r>
                                  <w:rPr>
                                    <w:rFonts w:ascii="Cambria Math" w:hAnsi="Cambria Math" w:cs="Arial"/>
                                    <w:lang w:val=""/>
                                  </w:rPr>
                                  <m:t>B</m:t>
                                </m:r>
                              </m:e>
                            </m:acc>
                          </m:e>
                        </m:d>
                        <m:r>
                          <w:rPr>
                            <w:rFonts w:ascii="Cambria Math" w:hAnsi="Cambria Math" w:cs="Arial"/>
                            <w:lang w:val=""/>
                          </w:rPr>
                          <m:t xml:space="preserve">           </m:t>
                        </m:r>
                      </m:e>
                    </m:eqArr>
                  </m:e>
                </m:d>
              </m:oMath>
            </m:oMathPara>
          </w:p>
          <w:p w14:paraId="5AC7068F" w14:textId="77777777" w:rsidR="008C38FA" w:rsidRPr="00103BA1" w:rsidRDefault="008C38FA" w:rsidP="00A06711">
            <w:pPr>
              <w:pStyle w:val="NormalWeb"/>
              <w:spacing w:before="0" w:beforeAutospacing="0" w:after="0" w:afterAutospacing="0" w:line="276" w:lineRule="auto"/>
              <w:rPr>
                <w:rFonts w:ascii="Arial" w:hAnsi="Arial" w:cs="Arial"/>
              </w:rPr>
            </w:pPr>
          </w:p>
          <w:p w14:paraId="2053951C" w14:textId="77777777" w:rsidR="008C38FA" w:rsidRPr="00103BA1" w:rsidRDefault="008C38FA" w:rsidP="00A06711">
            <w:pPr>
              <w:pStyle w:val="NormalWeb"/>
              <w:spacing w:before="0" w:beforeAutospacing="0" w:after="0" w:afterAutospacing="0" w:line="276" w:lineRule="auto"/>
              <w:rPr>
                <w:rFonts w:ascii="Arial" w:hAnsi="Arial" w:cs="Arial"/>
                <w:lang w:val=""/>
              </w:rPr>
            </w:pPr>
          </w:p>
        </w:tc>
        <w:tc>
          <w:tcPr>
            <w:tcW w:w="657" w:type="dxa"/>
            <w:vAlign w:val="center"/>
          </w:tcPr>
          <w:p w14:paraId="380110C6" w14:textId="77777777" w:rsidR="008C38FA" w:rsidRPr="00103BA1" w:rsidRDefault="008C38FA" w:rsidP="00A06711">
            <w:pPr>
              <w:pStyle w:val="Caption"/>
              <w:keepNext/>
              <w:spacing w:line="276" w:lineRule="auto"/>
              <w:rPr>
                <w:rFonts w:ascii="Arial" w:hAnsi="Arial" w:cs="Arial"/>
                <w:i w:val="0"/>
                <w:iCs w:val="0"/>
                <w:sz w:val="24"/>
                <w:szCs w:val="24"/>
              </w:rPr>
            </w:pPr>
          </w:p>
        </w:tc>
      </w:tr>
    </w:tbl>
    <w:p w14:paraId="79BB66D9" w14:textId="77777777" w:rsidR="008C38FA" w:rsidRPr="006039C7" w:rsidRDefault="008C38FA" w:rsidP="00A06711">
      <w:pPr>
        <w:pStyle w:val="NormalWeb"/>
        <w:spacing w:before="0" w:beforeAutospacing="0" w:after="0" w:afterAutospacing="0" w:line="276" w:lineRule="auto"/>
        <w:rPr>
          <w:rFonts w:asciiTheme="minorHAnsi" w:hAnsiTheme="minorHAnsi" w:cstheme="minorHAnsi"/>
          <w:b/>
          <w:bCs/>
          <w:u w:val="single"/>
          <w:lang w:val=""/>
        </w:rPr>
      </w:pPr>
      <w:r w:rsidRPr="006039C7">
        <w:rPr>
          <w:rFonts w:asciiTheme="minorHAnsi" w:hAnsiTheme="minorHAnsi" w:cstheme="minorHAnsi"/>
          <w:b/>
          <w:bCs/>
          <w:u w:val="single"/>
          <w:lang w:val=""/>
        </w:rPr>
        <w:t>Model 2</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843"/>
      </w:tblGrid>
      <w:tr w:rsidR="008C38FA" w:rsidRPr="00103BA1" w14:paraId="2A277E3E" w14:textId="77777777" w:rsidTr="00FA56B7">
        <w:trPr>
          <w:trHeight w:val="636"/>
        </w:trPr>
        <w:tc>
          <w:tcPr>
            <w:tcW w:w="8075" w:type="dxa"/>
            <w:vAlign w:val="center"/>
          </w:tcPr>
          <w:p w14:paraId="256597E8" w14:textId="77777777" w:rsidR="008C38FA" w:rsidRDefault="008C38FA" w:rsidP="00A06711">
            <w:pPr>
              <w:pStyle w:val="NormalWeb"/>
              <w:spacing w:before="0" w:beforeAutospacing="0" w:after="0" w:afterAutospacing="0" w:line="276" w:lineRule="auto"/>
              <w:rPr>
                <w:rFonts w:ascii="Arial" w:hAnsi="Arial" w:cs="Arial"/>
                <w:lang w:val=""/>
              </w:rPr>
            </w:pPr>
          </w:p>
          <w:p w14:paraId="45816989" w14:textId="77777777" w:rsidR="008C38FA" w:rsidRPr="00103BA1" w:rsidRDefault="00000000" w:rsidP="00A06711">
            <w:pPr>
              <w:pStyle w:val="NormalWeb"/>
              <w:spacing w:before="0" w:beforeAutospacing="0" w:after="0" w:afterAutospacing="0" w:line="276" w:lineRule="auto"/>
              <w:rPr>
                <w:rFonts w:ascii="Arial" w:hAnsi="Arial" w:cs="Arial"/>
                <w:lang w:val=""/>
              </w:rPr>
            </w:pPr>
            <m:oMathPara>
              <m:oMathParaPr>
                <m:jc m:val="left"/>
              </m:oMathParaPr>
              <m:oMath>
                <m:d>
                  <m:dPr>
                    <m:begChr m:val="{"/>
                    <m:endChr m:val=""/>
                    <m:ctrlPr>
                      <w:rPr>
                        <w:rFonts w:ascii="Cambria Math" w:hAnsi="Cambria Math" w:cs="Arial"/>
                        <w:i/>
                        <w:lang w:val=""/>
                      </w:rPr>
                    </m:ctrlPr>
                  </m:dPr>
                  <m:e>
                    <m:eqArr>
                      <m:eqArrPr>
                        <m:ctrlPr>
                          <w:rPr>
                            <w:rFonts w:ascii="Cambria Math" w:hAnsi="Cambria Math" w:cs="Arial"/>
                            <w:i/>
                            <w:lang w:val=""/>
                          </w:rPr>
                        </m:ctrlPr>
                      </m:eqArrPr>
                      <m:e>
                        <m:f>
                          <m:fPr>
                            <m:ctrlPr>
                              <w:rPr>
                                <w:rFonts w:ascii="Cambria Math" w:hAnsi="Cambria Math" w:cs="Arial"/>
                                <w:lang w:val=""/>
                              </w:rPr>
                            </m:ctrlPr>
                          </m:fPr>
                          <m:num>
                            <m:r>
                              <w:rPr>
                                <w:rFonts w:ascii="Cambria Math" w:hAnsi="Cambria Math" w:cs="Arial"/>
                                <w:lang w:val=""/>
                              </w:rPr>
                              <m:t>d</m:t>
                            </m:r>
                            <m:acc>
                              <m:accPr>
                                <m:ctrlPr>
                                  <w:rPr>
                                    <w:rFonts w:ascii="Cambria Math" w:hAnsi="Cambria Math" w:cs="Arial"/>
                                    <w:lang w:val=""/>
                                  </w:rPr>
                                </m:ctrlPr>
                              </m:accPr>
                              <m:e>
                                <m:r>
                                  <w:rPr>
                                    <w:rFonts w:ascii="Cambria Math" w:hAnsi="Cambria Math" w:cs="Arial"/>
                                    <w:lang w:val=""/>
                                  </w:rPr>
                                  <m:t>S</m:t>
                                </m:r>
                              </m:e>
                            </m:acc>
                          </m:num>
                          <m:den>
                            <m:r>
                              <w:rPr>
                                <w:rFonts w:ascii="Cambria Math" w:hAnsi="Cambria Math" w:cs="Arial"/>
                                <w:lang w:val=""/>
                              </w:rPr>
                              <m:t>dt</m:t>
                            </m:r>
                          </m:den>
                        </m:f>
                        <m:r>
                          <m:rPr>
                            <m:sty m:val="p"/>
                          </m:rPr>
                          <w:rPr>
                            <w:rFonts w:ascii="Cambria Math" w:hAnsi="Cambria Math" w:cs="Arial"/>
                            <w:lang w:val=""/>
                          </w:rPr>
                          <m:t>=</m:t>
                        </m:r>
                        <m:r>
                          <w:rPr>
                            <w:rFonts w:ascii="Cambria Math" w:hAnsi="Cambria Math" w:cs="Arial"/>
                            <w:lang w:val=""/>
                          </w:rPr>
                          <m:t>μ</m:t>
                        </m:r>
                        <m:d>
                          <m:dPr>
                            <m:ctrlPr>
                              <w:rPr>
                                <w:rFonts w:ascii="Cambria Math" w:hAnsi="Cambria Math" w:cs="Arial"/>
                                <w:lang w:val=""/>
                              </w:rPr>
                            </m:ctrlPr>
                          </m:dPr>
                          <m:e>
                            <m:acc>
                              <m:accPr>
                                <m:ctrlPr>
                                  <w:rPr>
                                    <w:rFonts w:ascii="Cambria Math" w:hAnsi="Cambria Math" w:cs="Arial"/>
                                    <w:lang w:val=""/>
                                  </w:rPr>
                                </m:ctrlPr>
                              </m:accPr>
                              <m:e>
                                <m:r>
                                  <w:rPr>
                                    <w:rFonts w:ascii="Cambria Math" w:hAnsi="Cambria Math" w:cs="Arial"/>
                                    <w:lang w:val=""/>
                                  </w:rPr>
                                  <m:t>I</m:t>
                                </m:r>
                              </m:e>
                            </m:acc>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R</m:t>
                                </m:r>
                              </m:e>
                            </m:acc>
                          </m:e>
                        </m:d>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β</m:t>
                            </m:r>
                          </m:e>
                        </m:acc>
                        <m:acc>
                          <m:accPr>
                            <m:ctrlPr>
                              <w:rPr>
                                <w:rFonts w:ascii="Cambria Math" w:hAnsi="Cambria Math" w:cs="Arial"/>
                                <w:lang w:val=""/>
                              </w:rPr>
                            </m:ctrlPr>
                          </m:accPr>
                          <m:e>
                            <m:r>
                              <w:rPr>
                                <w:rFonts w:ascii="Cambria Math" w:hAnsi="Cambria Math" w:cs="Arial"/>
                                <w:lang w:val=""/>
                              </w:rPr>
                              <m:t>B</m:t>
                            </m:r>
                          </m:e>
                        </m:acc>
                        <m:acc>
                          <m:accPr>
                            <m:ctrlPr>
                              <w:rPr>
                                <w:rFonts w:ascii="Cambria Math" w:hAnsi="Cambria Math" w:cs="Arial"/>
                                <w:lang w:val=""/>
                              </w:rPr>
                            </m:ctrlPr>
                          </m:accPr>
                          <m:e>
                            <m:r>
                              <w:rPr>
                                <w:rFonts w:ascii="Cambria Math" w:hAnsi="Cambria Math" w:cs="Arial"/>
                                <w:lang w:val=""/>
                              </w:rPr>
                              <m:t>S</m:t>
                            </m:r>
                          </m:e>
                        </m:acc>
                        <m:r>
                          <m:rPr>
                            <m:sty m:val="p"/>
                          </m:rPr>
                          <w:rPr>
                            <w:rFonts w:ascii="Cambria Math" w:hAnsi="Cambria Math" w:cs="Arial"/>
                            <w:lang w:val=""/>
                          </w:rPr>
                          <m:t>+</m:t>
                        </m:r>
                        <m:r>
                          <w:rPr>
                            <w:rFonts w:ascii="Cambria Math" w:hAnsi="Cambria Math" w:cs="Arial"/>
                            <w:lang w:val=""/>
                          </w:rPr>
                          <m:t>ρ</m:t>
                        </m:r>
                        <m:acc>
                          <m:accPr>
                            <m:ctrlPr>
                              <w:rPr>
                                <w:rFonts w:ascii="Cambria Math" w:hAnsi="Cambria Math" w:cs="Arial"/>
                                <w:i/>
                                <w:lang w:val=""/>
                              </w:rPr>
                            </m:ctrlPr>
                          </m:accPr>
                          <m:e>
                            <m:r>
                              <w:rPr>
                                <w:rFonts w:ascii="Cambria Math" w:hAnsi="Cambria Math" w:cs="Arial"/>
                                <w:lang w:val=""/>
                              </w:rPr>
                              <m:t>R</m:t>
                            </m:r>
                            <m:ctrlPr>
                              <w:rPr>
                                <w:rFonts w:ascii="Cambria Math" w:hAnsi="Cambria Math" w:cs="Arial"/>
                                <w:lang w:val=""/>
                              </w:rPr>
                            </m:ctrlPr>
                          </m:e>
                        </m:acc>
                      </m:e>
                      <m:e>
                        <m:f>
                          <m:fPr>
                            <m:ctrlPr>
                              <w:rPr>
                                <w:rFonts w:ascii="Cambria Math" w:hAnsi="Cambria Math" w:cs="Arial"/>
                                <w:lang w:val=""/>
                              </w:rPr>
                            </m:ctrlPr>
                          </m:fPr>
                          <m:num>
                            <m:r>
                              <w:rPr>
                                <w:rFonts w:ascii="Cambria Math" w:hAnsi="Cambria Math" w:cs="Arial"/>
                                <w:lang w:val=""/>
                              </w:rPr>
                              <m:t>d</m:t>
                            </m:r>
                            <m:acc>
                              <m:accPr>
                                <m:ctrlPr>
                                  <w:rPr>
                                    <w:rFonts w:ascii="Cambria Math" w:hAnsi="Cambria Math" w:cs="Arial"/>
                                    <w:lang w:val=""/>
                                  </w:rPr>
                                </m:ctrlPr>
                              </m:accPr>
                              <m:e>
                                <m:r>
                                  <w:rPr>
                                    <w:rFonts w:ascii="Cambria Math" w:hAnsi="Cambria Math" w:cs="Arial"/>
                                    <w:lang w:val=""/>
                                  </w:rPr>
                                  <m:t>I</m:t>
                                </m:r>
                              </m:e>
                            </m:acc>
                          </m:num>
                          <m:den>
                            <m:r>
                              <w:rPr>
                                <w:rFonts w:ascii="Cambria Math" w:hAnsi="Cambria Math" w:cs="Arial"/>
                                <w:lang w:val=""/>
                              </w:rPr>
                              <m:t>dt</m:t>
                            </m:r>
                          </m:den>
                        </m:f>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β</m:t>
                            </m:r>
                          </m:e>
                        </m:acc>
                        <m:acc>
                          <m:accPr>
                            <m:ctrlPr>
                              <w:rPr>
                                <w:rFonts w:ascii="Cambria Math" w:hAnsi="Cambria Math" w:cs="Arial"/>
                                <w:lang w:val=""/>
                              </w:rPr>
                            </m:ctrlPr>
                          </m:accPr>
                          <m:e>
                            <m:r>
                              <w:rPr>
                                <w:rFonts w:ascii="Cambria Math" w:hAnsi="Cambria Math" w:cs="Arial"/>
                                <w:lang w:val=""/>
                              </w:rPr>
                              <m:t>B</m:t>
                            </m:r>
                          </m:e>
                        </m:acc>
                        <m:acc>
                          <m:accPr>
                            <m:ctrlPr>
                              <w:rPr>
                                <w:rFonts w:ascii="Cambria Math" w:hAnsi="Cambria Math" w:cs="Arial"/>
                                <w:lang w:val=""/>
                              </w:rPr>
                            </m:ctrlPr>
                          </m:accPr>
                          <m:e>
                            <m:r>
                              <w:rPr>
                                <w:rFonts w:ascii="Cambria Math" w:hAnsi="Cambria Math" w:cs="Arial"/>
                                <w:lang w:val=""/>
                              </w:rPr>
                              <m:t>S</m:t>
                            </m:r>
                          </m:e>
                        </m:acc>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I</m:t>
                            </m:r>
                          </m:e>
                        </m:acc>
                        <m:d>
                          <m:dPr>
                            <m:ctrlPr>
                              <w:rPr>
                                <w:rFonts w:ascii="Cambria Math" w:hAnsi="Cambria Math" w:cs="Arial"/>
                                <w:i/>
                                <w:lang w:val=""/>
                              </w:rPr>
                            </m:ctrlPr>
                          </m:dPr>
                          <m:e>
                            <m:r>
                              <w:rPr>
                                <w:rFonts w:ascii="Cambria Math" w:hAnsi="Cambria Math" w:cs="Arial"/>
                                <w:lang w:val=""/>
                              </w:rPr>
                              <m:t>μ+η</m:t>
                            </m:r>
                          </m:e>
                        </m:d>
                        <m:r>
                          <w:rPr>
                            <w:rFonts w:ascii="Cambria Math" w:hAnsi="Cambria Math" w:cs="Arial"/>
                            <w:lang w:val=""/>
                          </w:rPr>
                          <m:t xml:space="preserve">             </m:t>
                        </m:r>
                      </m:e>
                      <m:e>
                        <m:f>
                          <m:fPr>
                            <m:ctrlPr>
                              <w:rPr>
                                <w:rFonts w:ascii="Cambria Math" w:hAnsi="Cambria Math" w:cs="Arial"/>
                                <w:lang w:val=""/>
                              </w:rPr>
                            </m:ctrlPr>
                          </m:fPr>
                          <m:num>
                            <m:r>
                              <w:rPr>
                                <w:rFonts w:ascii="Cambria Math" w:hAnsi="Cambria Math" w:cs="Arial"/>
                                <w:lang w:val=""/>
                              </w:rPr>
                              <m:t>d</m:t>
                            </m:r>
                            <m:acc>
                              <m:accPr>
                                <m:ctrlPr>
                                  <w:rPr>
                                    <w:rFonts w:ascii="Cambria Math" w:hAnsi="Cambria Math" w:cs="Arial"/>
                                    <w:lang w:val=""/>
                                  </w:rPr>
                                </m:ctrlPr>
                              </m:accPr>
                              <m:e>
                                <m:r>
                                  <w:rPr>
                                    <w:rFonts w:ascii="Cambria Math" w:hAnsi="Cambria Math" w:cs="Arial"/>
                                    <w:lang w:val=""/>
                                  </w:rPr>
                                  <m:t>R</m:t>
                                </m:r>
                              </m:e>
                            </m:acc>
                          </m:num>
                          <m:den>
                            <m:r>
                              <w:rPr>
                                <w:rFonts w:ascii="Cambria Math" w:hAnsi="Cambria Math" w:cs="Arial"/>
                                <w:lang w:val=""/>
                              </w:rPr>
                              <m:t>dt</m:t>
                            </m:r>
                          </m:den>
                        </m:f>
                        <m:r>
                          <m:rPr>
                            <m:sty m:val="p"/>
                          </m:rPr>
                          <w:rPr>
                            <w:rFonts w:ascii="Cambria Math" w:hAnsi="Cambria Math" w:cs="Arial"/>
                            <w:lang w:val=""/>
                          </w:rPr>
                          <m:t>=</m:t>
                        </m:r>
                        <m:r>
                          <w:rPr>
                            <w:rFonts w:ascii="Cambria Math" w:hAnsi="Cambria Math" w:cs="Arial"/>
                            <w:lang w:val=""/>
                          </w:rPr>
                          <m:t>η</m:t>
                        </m:r>
                        <m:acc>
                          <m:accPr>
                            <m:ctrlPr>
                              <w:rPr>
                                <w:rFonts w:ascii="Cambria Math" w:hAnsi="Cambria Math" w:cs="Arial"/>
                                <w:lang w:val=""/>
                              </w:rPr>
                            </m:ctrlPr>
                          </m:accPr>
                          <m:e>
                            <m:r>
                              <w:rPr>
                                <w:rFonts w:ascii="Cambria Math" w:hAnsi="Cambria Math" w:cs="Arial"/>
                                <w:lang w:val=""/>
                              </w:rPr>
                              <m:t>I</m:t>
                            </m:r>
                          </m:e>
                        </m:acc>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R</m:t>
                            </m:r>
                          </m:e>
                        </m:acc>
                        <m:d>
                          <m:dPr>
                            <m:ctrlPr>
                              <w:rPr>
                                <w:rFonts w:ascii="Cambria Math" w:hAnsi="Cambria Math" w:cs="Arial"/>
                                <w:lang w:val=""/>
                              </w:rPr>
                            </m:ctrlPr>
                          </m:dPr>
                          <m:e>
                            <m:r>
                              <w:rPr>
                                <w:rFonts w:ascii="Cambria Math" w:hAnsi="Cambria Math" w:cs="Arial"/>
                                <w:lang w:val=""/>
                              </w:rPr>
                              <m:t>μ</m:t>
                            </m:r>
                            <m:r>
                              <m:rPr>
                                <m:sty m:val="p"/>
                              </m:rPr>
                              <w:rPr>
                                <w:rFonts w:ascii="Cambria Math" w:hAnsi="Cambria Math" w:cs="Arial"/>
                                <w:lang w:val=""/>
                              </w:rPr>
                              <m:t>+</m:t>
                            </m:r>
                            <m:r>
                              <w:rPr>
                                <w:rFonts w:ascii="Cambria Math" w:hAnsi="Cambria Math" w:cs="Arial"/>
                                <w:lang w:val=""/>
                              </w:rPr>
                              <m:t>ρ</m:t>
                            </m:r>
                            <m:ctrlPr>
                              <w:rPr>
                                <w:rFonts w:ascii="Cambria Math" w:hAnsi="Cambria Math" w:cs="Arial"/>
                                <w:i/>
                                <w:lang w:val=""/>
                              </w:rPr>
                            </m:ctrlPr>
                          </m:e>
                        </m:d>
                        <m:r>
                          <w:rPr>
                            <w:rFonts w:ascii="Cambria Math" w:hAnsi="Cambria Math" w:cs="Arial"/>
                            <w:lang w:val=""/>
                          </w:rPr>
                          <m:t xml:space="preserve">                 </m:t>
                        </m:r>
                        <m:ctrlPr>
                          <w:rPr>
                            <w:rFonts w:ascii="Cambria Math" w:eastAsia="Cambria Math" w:hAnsi="Cambria Math" w:cs="Cambria Math"/>
                            <w:i/>
                            <w:lang w:val=""/>
                          </w:rPr>
                        </m:ctrlPr>
                      </m:e>
                      <m:e>
                        <m:f>
                          <m:fPr>
                            <m:ctrlPr>
                              <w:rPr>
                                <w:rFonts w:ascii="Cambria Math" w:hAnsi="Cambria Math" w:cs="Arial"/>
                                <w:lang w:val=""/>
                              </w:rPr>
                            </m:ctrlPr>
                          </m:fPr>
                          <m:num>
                            <m:r>
                              <w:rPr>
                                <w:rFonts w:ascii="Cambria Math" w:hAnsi="Cambria Math" w:cs="Arial"/>
                                <w:lang w:val=""/>
                              </w:rPr>
                              <m:t>d</m:t>
                            </m:r>
                            <m:acc>
                              <m:accPr>
                                <m:ctrlPr>
                                  <w:rPr>
                                    <w:rFonts w:ascii="Cambria Math" w:hAnsi="Cambria Math" w:cs="Arial"/>
                                    <w:lang w:val=""/>
                                  </w:rPr>
                                </m:ctrlPr>
                              </m:accPr>
                              <m:e>
                                <m:r>
                                  <w:rPr>
                                    <w:rFonts w:ascii="Cambria Math" w:hAnsi="Cambria Math" w:cs="Arial"/>
                                    <w:lang w:val=""/>
                                  </w:rPr>
                                  <m:t>B</m:t>
                                </m:r>
                              </m:e>
                            </m:acc>
                          </m:num>
                          <m:den>
                            <m:r>
                              <w:rPr>
                                <w:rFonts w:ascii="Cambria Math" w:hAnsi="Cambria Math" w:cs="Arial"/>
                                <w:lang w:val=""/>
                              </w:rPr>
                              <m:t>dt</m:t>
                            </m:r>
                          </m:den>
                        </m:f>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ϵ</m:t>
                            </m:r>
                          </m:e>
                        </m:acc>
                        <m:acc>
                          <m:accPr>
                            <m:ctrlPr>
                              <w:rPr>
                                <w:rFonts w:ascii="Cambria Math" w:hAnsi="Cambria Math" w:cs="Arial"/>
                                <w:lang w:val=""/>
                              </w:rPr>
                            </m:ctrlPr>
                          </m:accPr>
                          <m:e>
                            <m:r>
                              <w:rPr>
                                <w:rFonts w:ascii="Cambria Math" w:hAnsi="Cambria Math" w:cs="Arial"/>
                                <w:lang w:val=""/>
                              </w:rPr>
                              <m:t>I</m:t>
                            </m:r>
                          </m:e>
                        </m:acc>
                        <m:r>
                          <m:rPr>
                            <m:sty m:val="p"/>
                          </m:rPr>
                          <w:rPr>
                            <w:rFonts w:ascii="Cambria Math" w:hAnsi="Cambria Math" w:cs="Arial"/>
                            <w:lang w:val=""/>
                          </w:rPr>
                          <m:t>+</m:t>
                        </m:r>
                        <m:r>
                          <w:rPr>
                            <w:rFonts w:ascii="Cambria Math" w:hAnsi="Cambria Math" w:cs="Arial"/>
                            <w:lang w:val=""/>
                          </w:rPr>
                          <m:t>r</m:t>
                        </m:r>
                        <m:sSub>
                          <m:sSubPr>
                            <m:ctrlPr>
                              <w:rPr>
                                <w:rFonts w:ascii="Cambria Math" w:hAnsi="Cambria Math" w:cs="Arial"/>
                                <w:i/>
                                <w:lang w:val=""/>
                              </w:rPr>
                            </m:ctrlPr>
                          </m:sSubPr>
                          <m:e>
                            <m:r>
                              <w:rPr>
                                <w:rFonts w:ascii="Cambria Math" w:hAnsi="Cambria Math" w:cs="Arial"/>
                                <w:lang w:val=""/>
                              </w:rPr>
                              <m:t>T</m:t>
                            </m:r>
                          </m:e>
                          <m:sub>
                            <m:r>
                              <w:rPr>
                                <w:rFonts w:ascii="Cambria Math" w:hAnsi="Cambria Math" w:cs="Arial"/>
                                <w:lang w:val=""/>
                              </w:rPr>
                              <m:t>f</m:t>
                            </m:r>
                          </m:sub>
                        </m:sSub>
                        <m:acc>
                          <m:accPr>
                            <m:ctrlPr>
                              <w:rPr>
                                <w:rFonts w:ascii="Cambria Math" w:hAnsi="Cambria Math" w:cs="Arial"/>
                                <w:lang w:val=""/>
                              </w:rPr>
                            </m:ctrlPr>
                          </m:accPr>
                          <m:e>
                            <m:r>
                              <w:rPr>
                                <w:rFonts w:ascii="Cambria Math" w:hAnsi="Cambria Math" w:cs="Arial"/>
                                <w:lang w:val=""/>
                              </w:rPr>
                              <m:t>B</m:t>
                            </m:r>
                          </m:e>
                        </m:acc>
                        <m:d>
                          <m:dPr>
                            <m:ctrlPr>
                              <w:rPr>
                                <w:rFonts w:ascii="Cambria Math" w:hAnsi="Cambria Math" w:cs="Arial"/>
                                <w:i/>
                                <w:lang w:val=""/>
                              </w:rPr>
                            </m:ctrlPr>
                          </m:dPr>
                          <m:e>
                            <m:r>
                              <w:rPr>
                                <w:rFonts w:ascii="Cambria Math" w:hAnsi="Cambria Math" w:cs="Arial"/>
                                <w:lang w:val=""/>
                              </w:rPr>
                              <m:t>1-</m:t>
                            </m:r>
                            <m:f>
                              <m:fPr>
                                <m:ctrlPr>
                                  <w:rPr>
                                    <w:rFonts w:ascii="Cambria Math" w:hAnsi="Cambria Math" w:cs="Arial"/>
                                    <w:i/>
                                    <w:lang w:val=""/>
                                  </w:rPr>
                                </m:ctrlPr>
                              </m:fPr>
                              <m:num>
                                <m:acc>
                                  <m:accPr>
                                    <m:ctrlPr>
                                      <w:rPr>
                                        <w:rFonts w:ascii="Cambria Math" w:hAnsi="Cambria Math" w:cs="Arial"/>
                                        <w:i/>
                                        <w:lang w:val=""/>
                                      </w:rPr>
                                    </m:ctrlPr>
                                  </m:accPr>
                                  <m:e>
                                    <m:r>
                                      <w:rPr>
                                        <w:rFonts w:ascii="Cambria Math" w:hAnsi="Cambria Math" w:cs="Arial"/>
                                        <w:lang w:val=""/>
                                      </w:rPr>
                                      <m:t>B</m:t>
                                    </m:r>
                                  </m:e>
                                </m:acc>
                              </m:num>
                              <m:den>
                                <m:r>
                                  <w:rPr>
                                    <w:rFonts w:ascii="Cambria Math" w:hAnsi="Cambria Math" w:cs="Arial"/>
                                    <w:lang w:val=""/>
                                  </w:rPr>
                                  <m:t>Tf</m:t>
                                </m:r>
                              </m:den>
                            </m:f>
                          </m:e>
                        </m:d>
                        <m:r>
                          <w:rPr>
                            <w:rFonts w:ascii="Cambria Math" w:hAnsi="Cambria Math" w:cs="Arial"/>
                            <w:lang w:val=""/>
                          </w:rPr>
                          <m:t xml:space="preserve">     </m:t>
                        </m:r>
                      </m:e>
                    </m:eqArr>
                  </m:e>
                </m:d>
              </m:oMath>
            </m:oMathPara>
          </w:p>
          <w:p w14:paraId="10BA86D6" w14:textId="77777777" w:rsidR="008C38FA" w:rsidRPr="005308DD" w:rsidRDefault="008C38FA" w:rsidP="00A06711">
            <w:pPr>
              <w:pStyle w:val="NormalWeb"/>
              <w:spacing w:before="0" w:beforeAutospacing="0" w:after="0" w:afterAutospacing="0" w:line="276" w:lineRule="auto"/>
              <w:rPr>
                <w:rFonts w:ascii="Arial" w:hAnsi="Arial" w:cs="Arial"/>
                <w:lang w:val=""/>
              </w:rPr>
            </w:pPr>
          </w:p>
          <w:p w14:paraId="5ED37FF4" w14:textId="77777777" w:rsidR="008C38FA" w:rsidRPr="00103BA1" w:rsidRDefault="008C38FA" w:rsidP="00A06711">
            <w:pPr>
              <w:pStyle w:val="NormalWeb"/>
              <w:spacing w:before="0" w:beforeAutospacing="0" w:after="0" w:afterAutospacing="0" w:line="276" w:lineRule="auto"/>
              <w:rPr>
                <w:rFonts w:ascii="Arial" w:hAnsi="Arial" w:cs="Arial"/>
                <w:lang w:val=""/>
              </w:rPr>
            </w:pPr>
          </w:p>
        </w:tc>
        <w:tc>
          <w:tcPr>
            <w:tcW w:w="843" w:type="dxa"/>
            <w:vAlign w:val="center"/>
          </w:tcPr>
          <w:p w14:paraId="2F74AD42" w14:textId="77777777" w:rsidR="008C38FA" w:rsidRPr="00103BA1" w:rsidRDefault="008C38FA" w:rsidP="00A06711">
            <w:pPr>
              <w:pStyle w:val="Caption"/>
              <w:keepNext/>
              <w:spacing w:line="276" w:lineRule="auto"/>
              <w:rPr>
                <w:rFonts w:ascii="Arial" w:hAnsi="Arial" w:cs="Arial"/>
                <w:i w:val="0"/>
                <w:iCs w:val="0"/>
                <w:sz w:val="24"/>
                <w:szCs w:val="24"/>
              </w:rPr>
            </w:pPr>
          </w:p>
        </w:tc>
      </w:tr>
    </w:tbl>
    <w:p w14:paraId="4822CC04" w14:textId="77777777" w:rsidR="008C38FA" w:rsidRPr="00103BA1" w:rsidRDefault="008C38FA" w:rsidP="00A06711">
      <w:pPr>
        <w:pStyle w:val="NormalWeb"/>
        <w:spacing w:before="0" w:beforeAutospacing="0" w:after="0" w:afterAutospacing="0" w:line="276" w:lineRule="auto"/>
        <w:rPr>
          <w:rFonts w:ascii="Arial" w:hAnsi="Arial" w:cs="Arial"/>
          <w:lang w:val=""/>
        </w:rPr>
      </w:pPr>
    </w:p>
    <w:p w14:paraId="79F997D5" w14:textId="77777777" w:rsidR="008C38FA" w:rsidRPr="00103BA1" w:rsidRDefault="008C38FA" w:rsidP="00A06711">
      <w:pPr>
        <w:pStyle w:val="NormalWeb"/>
        <w:spacing w:before="0" w:beforeAutospacing="0" w:after="0" w:afterAutospacing="0" w:line="276" w:lineRule="auto"/>
        <w:rPr>
          <w:rFonts w:ascii="Arial" w:hAnsi="Arial" w:cs="Arial"/>
          <w:lang w:val=""/>
        </w:rPr>
      </w:pPr>
    </w:p>
    <w:p w14:paraId="7742B32C" w14:textId="77777777" w:rsidR="008C38FA" w:rsidRPr="006039C7" w:rsidRDefault="008C38FA" w:rsidP="00A06711">
      <w:pPr>
        <w:pStyle w:val="NormalWeb"/>
        <w:spacing w:before="0" w:beforeAutospacing="0" w:after="0" w:afterAutospacing="0" w:line="276" w:lineRule="auto"/>
        <w:rPr>
          <w:rFonts w:asciiTheme="minorHAnsi" w:hAnsiTheme="minorHAnsi" w:cstheme="minorHAnsi"/>
          <w:b/>
          <w:bCs/>
          <w:u w:val="single"/>
          <w:lang w:val=""/>
        </w:rPr>
      </w:pPr>
      <w:r w:rsidRPr="006039C7">
        <w:rPr>
          <w:rFonts w:asciiTheme="minorHAnsi" w:hAnsiTheme="minorHAnsi" w:cstheme="minorHAnsi"/>
          <w:b/>
          <w:bCs/>
          <w:u w:val="single"/>
          <w:lang w:val=""/>
        </w:rPr>
        <w:t>Model 3</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657"/>
      </w:tblGrid>
      <w:tr w:rsidR="008C38FA" w:rsidRPr="00103BA1" w14:paraId="3CBCC274" w14:textId="77777777" w:rsidTr="00FA56B7">
        <w:trPr>
          <w:trHeight w:val="636"/>
        </w:trPr>
        <w:tc>
          <w:tcPr>
            <w:tcW w:w="8075" w:type="dxa"/>
            <w:vAlign w:val="center"/>
          </w:tcPr>
          <w:p w14:paraId="54E0954C" w14:textId="77777777" w:rsidR="008C38FA" w:rsidRDefault="008C38FA" w:rsidP="00A06711">
            <w:pPr>
              <w:pStyle w:val="NormalWeb"/>
              <w:spacing w:before="0" w:beforeAutospacing="0" w:after="0" w:afterAutospacing="0" w:line="276" w:lineRule="auto"/>
              <w:rPr>
                <w:rFonts w:ascii="Arial" w:hAnsi="Arial" w:cs="Arial"/>
                <w:lang w:val=""/>
              </w:rPr>
            </w:pPr>
          </w:p>
          <w:p w14:paraId="46CC5741" w14:textId="77777777" w:rsidR="008C38FA" w:rsidRPr="00103BA1" w:rsidRDefault="00000000" w:rsidP="00A06711">
            <w:pPr>
              <w:pStyle w:val="NormalWeb"/>
              <w:spacing w:before="0" w:beforeAutospacing="0" w:after="0" w:afterAutospacing="0" w:line="276" w:lineRule="auto"/>
              <w:rPr>
                <w:rFonts w:ascii="Arial" w:hAnsi="Arial" w:cs="Arial"/>
                <w:lang w:val=""/>
              </w:rPr>
            </w:pPr>
            <m:oMathPara>
              <m:oMathParaPr>
                <m:jc m:val="left"/>
              </m:oMathParaPr>
              <m:oMath>
                <m:d>
                  <m:dPr>
                    <m:begChr m:val="{"/>
                    <m:endChr m:val=""/>
                    <m:ctrlPr>
                      <w:rPr>
                        <w:rFonts w:ascii="Cambria Math" w:hAnsi="Cambria Math" w:cs="Arial"/>
                        <w:i/>
                        <w:lang w:val=""/>
                      </w:rPr>
                    </m:ctrlPr>
                  </m:dPr>
                  <m:e>
                    <m:eqArr>
                      <m:eqArrPr>
                        <m:ctrlPr>
                          <w:rPr>
                            <w:rFonts w:ascii="Cambria Math" w:hAnsi="Cambria Math" w:cs="Arial"/>
                            <w:i/>
                            <w:lang w:val=""/>
                          </w:rPr>
                        </m:ctrlPr>
                      </m:eqArrPr>
                      <m:e>
                        <m:f>
                          <m:fPr>
                            <m:ctrlPr>
                              <w:rPr>
                                <w:rFonts w:ascii="Cambria Math" w:hAnsi="Cambria Math" w:cs="Arial"/>
                                <w:lang w:val=""/>
                              </w:rPr>
                            </m:ctrlPr>
                          </m:fPr>
                          <m:num>
                            <m:r>
                              <w:rPr>
                                <w:rFonts w:ascii="Cambria Math" w:hAnsi="Cambria Math" w:cs="Arial"/>
                                <w:lang w:val=""/>
                              </w:rPr>
                              <m:t>d</m:t>
                            </m:r>
                            <m:acc>
                              <m:accPr>
                                <m:ctrlPr>
                                  <w:rPr>
                                    <w:rFonts w:ascii="Cambria Math" w:hAnsi="Cambria Math" w:cs="Arial"/>
                                    <w:lang w:val=""/>
                                  </w:rPr>
                                </m:ctrlPr>
                              </m:accPr>
                              <m:e>
                                <m:r>
                                  <w:rPr>
                                    <w:rFonts w:ascii="Cambria Math" w:hAnsi="Cambria Math" w:cs="Arial"/>
                                    <w:lang w:val=""/>
                                  </w:rPr>
                                  <m:t>S</m:t>
                                </m:r>
                              </m:e>
                            </m:acc>
                          </m:num>
                          <m:den>
                            <m:r>
                              <w:rPr>
                                <w:rFonts w:ascii="Cambria Math" w:hAnsi="Cambria Math" w:cs="Arial"/>
                                <w:lang w:val=""/>
                              </w:rPr>
                              <m:t>dt</m:t>
                            </m:r>
                          </m:den>
                        </m:f>
                        <m:r>
                          <m:rPr>
                            <m:sty m:val="p"/>
                          </m:rPr>
                          <w:rPr>
                            <w:rFonts w:ascii="Cambria Math" w:hAnsi="Cambria Math" w:cs="Arial"/>
                            <w:lang w:val=""/>
                          </w:rPr>
                          <m:t>=</m:t>
                        </m:r>
                        <m:r>
                          <w:rPr>
                            <w:rFonts w:ascii="Cambria Math" w:hAnsi="Cambria Math" w:cs="Arial"/>
                            <w:lang w:val=""/>
                          </w:rPr>
                          <m:t>μ</m:t>
                        </m:r>
                        <m:d>
                          <m:dPr>
                            <m:ctrlPr>
                              <w:rPr>
                                <w:rFonts w:ascii="Cambria Math" w:hAnsi="Cambria Math" w:cs="Arial"/>
                                <w:lang w:val=""/>
                              </w:rPr>
                            </m:ctrlPr>
                          </m:dPr>
                          <m:e>
                            <m:acc>
                              <m:accPr>
                                <m:ctrlPr>
                                  <w:rPr>
                                    <w:rFonts w:ascii="Cambria Math" w:hAnsi="Cambria Math" w:cs="Arial"/>
                                    <w:lang w:val=""/>
                                  </w:rPr>
                                </m:ctrlPr>
                              </m:accPr>
                              <m:e>
                                <m:r>
                                  <w:rPr>
                                    <w:rFonts w:ascii="Cambria Math" w:hAnsi="Cambria Math" w:cs="Arial"/>
                                    <w:lang w:val=""/>
                                  </w:rPr>
                                  <m:t>I</m:t>
                                </m:r>
                              </m:e>
                            </m:acc>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R</m:t>
                                </m:r>
                              </m:e>
                            </m:acc>
                          </m:e>
                        </m:d>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β</m:t>
                            </m:r>
                          </m:e>
                        </m:acc>
                        <m:sSub>
                          <m:sSubPr>
                            <m:ctrlPr>
                              <w:rPr>
                                <w:rFonts w:ascii="Cambria Math" w:hAnsi="Cambria Math" w:cs="Arial"/>
                                <w:i/>
                                <w:lang w:val=""/>
                              </w:rPr>
                            </m:ctrlPr>
                          </m:sSubPr>
                          <m:e>
                            <m:r>
                              <w:rPr>
                                <w:rFonts w:ascii="Cambria Math" w:hAnsi="Cambria Math" w:cs="Arial"/>
                                <w:lang w:val=""/>
                              </w:rPr>
                              <m:t>F</m:t>
                            </m:r>
                          </m:e>
                          <m:sub>
                            <m:r>
                              <w:rPr>
                                <w:rFonts w:ascii="Cambria Math" w:hAnsi="Cambria Math" w:cs="Arial"/>
                                <w:lang w:val=""/>
                              </w:rPr>
                              <m:t>f</m:t>
                            </m:r>
                          </m:sub>
                        </m:sSub>
                        <m:f>
                          <m:fPr>
                            <m:ctrlPr>
                              <w:rPr>
                                <w:rFonts w:ascii="Cambria Math" w:hAnsi="Cambria Math" w:cs="Arial"/>
                                <w:i/>
                                <w:lang w:val=""/>
                              </w:rPr>
                            </m:ctrlPr>
                          </m:fPr>
                          <m:num>
                            <m:acc>
                              <m:accPr>
                                <m:ctrlPr>
                                  <w:rPr>
                                    <w:rFonts w:ascii="Cambria Math" w:hAnsi="Cambria Math" w:cs="Arial"/>
                                    <w:lang w:val=""/>
                                  </w:rPr>
                                </m:ctrlPr>
                              </m:accPr>
                              <m:e>
                                <m:r>
                                  <w:rPr>
                                    <w:rFonts w:ascii="Cambria Math" w:hAnsi="Cambria Math" w:cs="Arial"/>
                                    <w:lang w:val=""/>
                                  </w:rPr>
                                  <m:t>B</m:t>
                                </m:r>
                              </m:e>
                            </m:acc>
                          </m:num>
                          <m:den>
                            <m:acc>
                              <m:accPr>
                                <m:ctrlPr>
                                  <w:rPr>
                                    <w:rFonts w:ascii="Cambria Math" w:hAnsi="Cambria Math" w:cs="Arial"/>
                                    <w:i/>
                                    <w:lang w:val=""/>
                                  </w:rPr>
                                </m:ctrlPr>
                              </m:accPr>
                              <m:e>
                                <m:r>
                                  <w:rPr>
                                    <w:rFonts w:ascii="Cambria Math" w:hAnsi="Cambria Math" w:cs="Arial"/>
                                    <w:lang w:val=""/>
                                  </w:rPr>
                                  <m:t>W</m:t>
                                </m:r>
                              </m:e>
                            </m:acc>
                          </m:den>
                        </m:f>
                        <m:acc>
                          <m:accPr>
                            <m:ctrlPr>
                              <w:rPr>
                                <w:rFonts w:ascii="Cambria Math" w:hAnsi="Cambria Math" w:cs="Arial"/>
                                <w:lang w:val=""/>
                              </w:rPr>
                            </m:ctrlPr>
                          </m:accPr>
                          <m:e>
                            <m:r>
                              <w:rPr>
                                <w:rFonts w:ascii="Cambria Math" w:hAnsi="Cambria Math" w:cs="Arial"/>
                                <w:lang w:val=""/>
                              </w:rPr>
                              <m:t>S</m:t>
                            </m:r>
                          </m:e>
                        </m:acc>
                        <m:r>
                          <m:rPr>
                            <m:sty m:val="p"/>
                          </m:rPr>
                          <w:rPr>
                            <w:rFonts w:ascii="Cambria Math" w:hAnsi="Cambria Math" w:cs="Arial"/>
                            <w:lang w:val=""/>
                          </w:rPr>
                          <m:t>+</m:t>
                        </m:r>
                        <m:r>
                          <w:rPr>
                            <w:rFonts w:ascii="Cambria Math" w:hAnsi="Cambria Math" w:cs="Arial"/>
                            <w:lang w:val=""/>
                          </w:rPr>
                          <m:t>ρ</m:t>
                        </m:r>
                        <m:acc>
                          <m:accPr>
                            <m:ctrlPr>
                              <w:rPr>
                                <w:rFonts w:ascii="Cambria Math" w:hAnsi="Cambria Math" w:cs="Arial"/>
                                <w:i/>
                                <w:lang w:val=""/>
                              </w:rPr>
                            </m:ctrlPr>
                          </m:accPr>
                          <m:e>
                            <m:r>
                              <w:rPr>
                                <w:rFonts w:ascii="Cambria Math" w:hAnsi="Cambria Math" w:cs="Arial"/>
                                <w:lang w:val=""/>
                              </w:rPr>
                              <m:t>R</m:t>
                            </m:r>
                            <m:ctrlPr>
                              <w:rPr>
                                <w:rFonts w:ascii="Cambria Math" w:hAnsi="Cambria Math" w:cs="Arial"/>
                                <w:lang w:val=""/>
                              </w:rPr>
                            </m:ctrlPr>
                          </m:e>
                        </m:acc>
                      </m:e>
                      <m:e>
                        <m:f>
                          <m:fPr>
                            <m:ctrlPr>
                              <w:rPr>
                                <w:rFonts w:ascii="Cambria Math" w:hAnsi="Cambria Math" w:cs="Arial"/>
                                <w:lang w:val=""/>
                              </w:rPr>
                            </m:ctrlPr>
                          </m:fPr>
                          <m:num>
                            <m:r>
                              <w:rPr>
                                <w:rFonts w:ascii="Cambria Math" w:hAnsi="Cambria Math" w:cs="Arial"/>
                                <w:lang w:val=""/>
                              </w:rPr>
                              <m:t>d</m:t>
                            </m:r>
                            <m:acc>
                              <m:accPr>
                                <m:ctrlPr>
                                  <w:rPr>
                                    <w:rFonts w:ascii="Cambria Math" w:hAnsi="Cambria Math" w:cs="Arial"/>
                                    <w:lang w:val=""/>
                                  </w:rPr>
                                </m:ctrlPr>
                              </m:accPr>
                              <m:e>
                                <m:r>
                                  <w:rPr>
                                    <w:rFonts w:ascii="Cambria Math" w:hAnsi="Cambria Math" w:cs="Arial"/>
                                    <w:lang w:val=""/>
                                  </w:rPr>
                                  <m:t>I</m:t>
                                </m:r>
                              </m:e>
                            </m:acc>
                          </m:num>
                          <m:den>
                            <m:r>
                              <w:rPr>
                                <w:rFonts w:ascii="Cambria Math" w:hAnsi="Cambria Math" w:cs="Arial"/>
                                <w:lang w:val=""/>
                              </w:rPr>
                              <m:t>dt</m:t>
                            </m:r>
                          </m:den>
                        </m:f>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β</m:t>
                            </m:r>
                          </m:e>
                        </m:acc>
                        <m:sSub>
                          <m:sSubPr>
                            <m:ctrlPr>
                              <w:rPr>
                                <w:rFonts w:ascii="Cambria Math" w:hAnsi="Cambria Math" w:cs="Arial"/>
                                <w:i/>
                                <w:lang w:val=""/>
                              </w:rPr>
                            </m:ctrlPr>
                          </m:sSubPr>
                          <m:e>
                            <m:r>
                              <w:rPr>
                                <w:rFonts w:ascii="Cambria Math" w:hAnsi="Cambria Math" w:cs="Arial"/>
                                <w:lang w:val=""/>
                              </w:rPr>
                              <m:t>F</m:t>
                            </m:r>
                          </m:e>
                          <m:sub>
                            <m:r>
                              <w:rPr>
                                <w:rFonts w:ascii="Cambria Math" w:hAnsi="Cambria Math" w:cs="Arial"/>
                                <w:lang w:val=""/>
                              </w:rPr>
                              <m:t>f</m:t>
                            </m:r>
                          </m:sub>
                        </m:sSub>
                        <m:f>
                          <m:fPr>
                            <m:ctrlPr>
                              <w:rPr>
                                <w:rFonts w:ascii="Cambria Math" w:hAnsi="Cambria Math" w:cs="Arial"/>
                                <w:i/>
                                <w:lang w:val=""/>
                              </w:rPr>
                            </m:ctrlPr>
                          </m:fPr>
                          <m:num>
                            <m:acc>
                              <m:accPr>
                                <m:ctrlPr>
                                  <w:rPr>
                                    <w:rFonts w:ascii="Cambria Math" w:hAnsi="Cambria Math" w:cs="Arial"/>
                                    <w:lang w:val=""/>
                                  </w:rPr>
                                </m:ctrlPr>
                              </m:accPr>
                              <m:e>
                                <m:r>
                                  <w:rPr>
                                    <w:rFonts w:ascii="Cambria Math" w:hAnsi="Cambria Math" w:cs="Arial"/>
                                    <w:lang w:val=""/>
                                  </w:rPr>
                                  <m:t>B</m:t>
                                </m:r>
                              </m:e>
                            </m:acc>
                          </m:num>
                          <m:den>
                            <m:acc>
                              <m:accPr>
                                <m:ctrlPr>
                                  <w:rPr>
                                    <w:rFonts w:ascii="Cambria Math" w:hAnsi="Cambria Math" w:cs="Arial"/>
                                    <w:i/>
                                    <w:lang w:val=""/>
                                  </w:rPr>
                                </m:ctrlPr>
                              </m:accPr>
                              <m:e>
                                <m:r>
                                  <w:rPr>
                                    <w:rFonts w:ascii="Cambria Math" w:hAnsi="Cambria Math" w:cs="Arial"/>
                                    <w:lang w:val=""/>
                                  </w:rPr>
                                  <m:t>W</m:t>
                                </m:r>
                              </m:e>
                            </m:acc>
                          </m:den>
                        </m:f>
                        <m:acc>
                          <m:accPr>
                            <m:ctrlPr>
                              <w:rPr>
                                <w:rFonts w:ascii="Cambria Math" w:hAnsi="Cambria Math" w:cs="Arial"/>
                                <w:lang w:val=""/>
                              </w:rPr>
                            </m:ctrlPr>
                          </m:accPr>
                          <m:e>
                            <m:r>
                              <w:rPr>
                                <w:rFonts w:ascii="Cambria Math" w:hAnsi="Cambria Math" w:cs="Arial"/>
                                <w:lang w:val=""/>
                              </w:rPr>
                              <m:t>S</m:t>
                            </m:r>
                          </m:e>
                        </m:acc>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I</m:t>
                            </m:r>
                          </m:e>
                        </m:acc>
                        <m:d>
                          <m:dPr>
                            <m:ctrlPr>
                              <w:rPr>
                                <w:rFonts w:ascii="Cambria Math" w:hAnsi="Cambria Math" w:cs="Arial"/>
                                <w:i/>
                                <w:lang w:val=""/>
                              </w:rPr>
                            </m:ctrlPr>
                          </m:dPr>
                          <m:e>
                            <m:r>
                              <w:rPr>
                                <w:rFonts w:ascii="Cambria Math" w:hAnsi="Cambria Math" w:cs="Arial"/>
                                <w:lang w:val=""/>
                              </w:rPr>
                              <m:t>μ+η</m:t>
                            </m:r>
                          </m:e>
                        </m:d>
                        <m:r>
                          <w:rPr>
                            <w:rFonts w:ascii="Cambria Math" w:hAnsi="Cambria Math" w:cs="Arial"/>
                            <w:lang w:val=""/>
                          </w:rPr>
                          <m:t xml:space="preserve">            </m:t>
                        </m:r>
                      </m:e>
                      <m:e>
                        <m:f>
                          <m:fPr>
                            <m:ctrlPr>
                              <w:rPr>
                                <w:rFonts w:ascii="Cambria Math" w:hAnsi="Cambria Math" w:cs="Arial"/>
                                <w:lang w:val=""/>
                              </w:rPr>
                            </m:ctrlPr>
                          </m:fPr>
                          <m:num>
                            <m:r>
                              <w:rPr>
                                <w:rFonts w:ascii="Cambria Math" w:hAnsi="Cambria Math" w:cs="Arial"/>
                                <w:lang w:val=""/>
                              </w:rPr>
                              <m:t>d</m:t>
                            </m:r>
                            <m:acc>
                              <m:accPr>
                                <m:ctrlPr>
                                  <w:rPr>
                                    <w:rFonts w:ascii="Cambria Math" w:hAnsi="Cambria Math" w:cs="Arial"/>
                                    <w:lang w:val=""/>
                                  </w:rPr>
                                </m:ctrlPr>
                              </m:accPr>
                              <m:e>
                                <m:r>
                                  <w:rPr>
                                    <w:rFonts w:ascii="Cambria Math" w:hAnsi="Cambria Math" w:cs="Arial"/>
                                    <w:lang w:val=""/>
                                  </w:rPr>
                                  <m:t>R</m:t>
                                </m:r>
                              </m:e>
                            </m:acc>
                          </m:num>
                          <m:den>
                            <m:r>
                              <w:rPr>
                                <w:rFonts w:ascii="Cambria Math" w:hAnsi="Cambria Math" w:cs="Arial"/>
                                <w:lang w:val=""/>
                              </w:rPr>
                              <m:t>dt</m:t>
                            </m:r>
                          </m:den>
                        </m:f>
                        <m:r>
                          <m:rPr>
                            <m:sty m:val="p"/>
                          </m:rPr>
                          <w:rPr>
                            <w:rFonts w:ascii="Cambria Math" w:hAnsi="Cambria Math" w:cs="Arial"/>
                            <w:lang w:val=""/>
                          </w:rPr>
                          <m:t>=</m:t>
                        </m:r>
                        <m:r>
                          <w:rPr>
                            <w:rFonts w:ascii="Cambria Math" w:hAnsi="Cambria Math" w:cs="Arial"/>
                            <w:lang w:val=""/>
                          </w:rPr>
                          <m:t>η</m:t>
                        </m:r>
                        <m:acc>
                          <m:accPr>
                            <m:ctrlPr>
                              <w:rPr>
                                <w:rFonts w:ascii="Cambria Math" w:hAnsi="Cambria Math" w:cs="Arial"/>
                                <w:lang w:val=""/>
                              </w:rPr>
                            </m:ctrlPr>
                          </m:accPr>
                          <m:e>
                            <m:r>
                              <w:rPr>
                                <w:rFonts w:ascii="Cambria Math" w:hAnsi="Cambria Math" w:cs="Arial"/>
                                <w:lang w:val=""/>
                              </w:rPr>
                              <m:t>I</m:t>
                            </m:r>
                          </m:e>
                        </m:acc>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R</m:t>
                            </m:r>
                          </m:e>
                        </m:acc>
                        <m:d>
                          <m:dPr>
                            <m:ctrlPr>
                              <w:rPr>
                                <w:rFonts w:ascii="Cambria Math" w:hAnsi="Cambria Math" w:cs="Arial"/>
                                <w:lang w:val=""/>
                              </w:rPr>
                            </m:ctrlPr>
                          </m:dPr>
                          <m:e>
                            <m:r>
                              <w:rPr>
                                <w:rFonts w:ascii="Cambria Math" w:hAnsi="Cambria Math" w:cs="Arial"/>
                                <w:lang w:val=""/>
                              </w:rPr>
                              <m:t>μ</m:t>
                            </m:r>
                            <m:r>
                              <m:rPr>
                                <m:sty m:val="p"/>
                              </m:rPr>
                              <w:rPr>
                                <w:rFonts w:ascii="Cambria Math" w:hAnsi="Cambria Math" w:cs="Arial"/>
                                <w:lang w:val=""/>
                              </w:rPr>
                              <m:t>+</m:t>
                            </m:r>
                            <m:r>
                              <w:rPr>
                                <w:rFonts w:ascii="Cambria Math" w:hAnsi="Cambria Math" w:cs="Arial"/>
                                <w:lang w:val=""/>
                              </w:rPr>
                              <m:t>ρ</m:t>
                            </m:r>
                            <m:ctrlPr>
                              <w:rPr>
                                <w:rFonts w:ascii="Cambria Math" w:hAnsi="Cambria Math" w:cs="Arial"/>
                                <w:i/>
                                <w:lang w:val=""/>
                              </w:rPr>
                            </m:ctrlPr>
                          </m:e>
                        </m:d>
                        <m:r>
                          <w:rPr>
                            <w:rFonts w:ascii="Cambria Math" w:hAnsi="Cambria Math" w:cs="Arial"/>
                            <w:lang w:val=""/>
                          </w:rPr>
                          <m:t xml:space="preserve">                     </m:t>
                        </m:r>
                        <m:ctrlPr>
                          <w:rPr>
                            <w:rFonts w:ascii="Cambria Math" w:eastAsia="Cambria Math" w:hAnsi="Cambria Math" w:cs="Cambria Math"/>
                            <w:i/>
                            <w:lang w:val=""/>
                          </w:rPr>
                        </m:ctrlPr>
                      </m:e>
                      <m:e>
                        <m:f>
                          <m:fPr>
                            <m:ctrlPr>
                              <w:rPr>
                                <w:rFonts w:ascii="Cambria Math" w:hAnsi="Cambria Math" w:cs="Arial"/>
                                <w:lang w:val=""/>
                              </w:rPr>
                            </m:ctrlPr>
                          </m:fPr>
                          <m:num>
                            <m:r>
                              <w:rPr>
                                <w:rFonts w:ascii="Cambria Math" w:hAnsi="Cambria Math" w:cs="Arial"/>
                                <w:lang w:val=""/>
                              </w:rPr>
                              <m:t>d</m:t>
                            </m:r>
                            <m:acc>
                              <m:accPr>
                                <m:ctrlPr>
                                  <w:rPr>
                                    <w:rFonts w:ascii="Cambria Math" w:hAnsi="Cambria Math" w:cs="Arial"/>
                                    <w:lang w:val=""/>
                                  </w:rPr>
                                </m:ctrlPr>
                              </m:accPr>
                              <m:e>
                                <m:r>
                                  <w:rPr>
                                    <w:rFonts w:ascii="Cambria Math" w:hAnsi="Cambria Math" w:cs="Arial"/>
                                    <w:lang w:val=""/>
                                  </w:rPr>
                                  <m:t>B</m:t>
                                </m:r>
                              </m:e>
                            </m:acc>
                          </m:num>
                          <m:den>
                            <m:r>
                              <w:rPr>
                                <w:rFonts w:ascii="Cambria Math" w:hAnsi="Cambria Math" w:cs="Arial"/>
                                <w:lang w:val=""/>
                              </w:rPr>
                              <m:t>dt</m:t>
                            </m:r>
                          </m:den>
                        </m:f>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ϵ</m:t>
                            </m:r>
                          </m:e>
                        </m:acc>
                        <m:sSub>
                          <m:sSubPr>
                            <m:ctrlPr>
                              <w:rPr>
                                <w:rFonts w:ascii="Cambria Math" w:hAnsi="Cambria Math" w:cs="Arial"/>
                                <w:i/>
                                <w:lang w:val=""/>
                              </w:rPr>
                            </m:ctrlPr>
                          </m:sSubPr>
                          <m:e>
                            <m:r>
                              <w:rPr>
                                <w:rFonts w:ascii="Cambria Math" w:hAnsi="Cambria Math" w:cs="Arial"/>
                                <w:lang w:val=""/>
                              </w:rPr>
                              <m:t>F</m:t>
                            </m:r>
                          </m:e>
                          <m:sub>
                            <m:r>
                              <w:rPr>
                                <w:rFonts w:ascii="Cambria Math" w:hAnsi="Cambria Math" w:cs="Arial"/>
                                <w:lang w:val=""/>
                              </w:rPr>
                              <m:t>f</m:t>
                            </m:r>
                          </m:sub>
                        </m:sSub>
                        <m:acc>
                          <m:accPr>
                            <m:ctrlPr>
                              <w:rPr>
                                <w:rFonts w:ascii="Cambria Math" w:hAnsi="Cambria Math" w:cs="Arial"/>
                                <w:lang w:val=""/>
                              </w:rPr>
                            </m:ctrlPr>
                          </m:accPr>
                          <m:e>
                            <m:r>
                              <w:rPr>
                                <w:rFonts w:ascii="Cambria Math" w:hAnsi="Cambria Math" w:cs="Arial"/>
                                <w:lang w:val=""/>
                              </w:rPr>
                              <m:t>I</m:t>
                            </m:r>
                          </m:e>
                        </m:acc>
                        <m:r>
                          <m:rPr>
                            <m:sty m:val="p"/>
                          </m:rPr>
                          <w:rPr>
                            <w:rFonts w:ascii="Cambria Math" w:hAnsi="Cambria Math" w:cs="Arial"/>
                            <w:lang w:val=""/>
                          </w:rPr>
                          <m:t>+</m:t>
                        </m:r>
                        <m:r>
                          <w:rPr>
                            <w:rFonts w:ascii="Cambria Math" w:hAnsi="Cambria Math" w:cs="Arial"/>
                            <w:lang w:val=""/>
                          </w:rPr>
                          <m:t>r</m:t>
                        </m:r>
                        <m:acc>
                          <m:accPr>
                            <m:ctrlPr>
                              <w:rPr>
                                <w:rFonts w:ascii="Cambria Math" w:hAnsi="Cambria Math" w:cs="Arial"/>
                                <w:lang w:val=""/>
                              </w:rPr>
                            </m:ctrlPr>
                          </m:accPr>
                          <m:e>
                            <m:r>
                              <w:rPr>
                                <w:rFonts w:ascii="Cambria Math" w:hAnsi="Cambria Math" w:cs="Arial"/>
                                <w:lang w:val=""/>
                              </w:rPr>
                              <m:t>B</m:t>
                            </m:r>
                          </m:e>
                        </m:acc>
                        <m:d>
                          <m:dPr>
                            <m:ctrlPr>
                              <w:rPr>
                                <w:rFonts w:ascii="Cambria Math" w:hAnsi="Cambria Math" w:cs="Arial"/>
                                <w:i/>
                                <w:lang w:val=""/>
                              </w:rPr>
                            </m:ctrlPr>
                          </m:dPr>
                          <m:e>
                            <m:r>
                              <w:rPr>
                                <w:rFonts w:ascii="Cambria Math" w:hAnsi="Cambria Math" w:cs="Arial"/>
                                <w:lang w:val=""/>
                              </w:rPr>
                              <m:t>1-</m:t>
                            </m:r>
                            <m:acc>
                              <m:accPr>
                                <m:ctrlPr>
                                  <w:rPr>
                                    <w:rFonts w:ascii="Cambria Math" w:hAnsi="Cambria Math" w:cs="Arial"/>
                                    <w:i/>
                                    <w:lang w:val=""/>
                                  </w:rPr>
                                </m:ctrlPr>
                              </m:accPr>
                              <m:e>
                                <m:r>
                                  <w:rPr>
                                    <w:rFonts w:ascii="Cambria Math" w:hAnsi="Cambria Math" w:cs="Arial"/>
                                    <w:lang w:val=""/>
                                  </w:rPr>
                                  <m:t>B</m:t>
                                </m:r>
                              </m:e>
                            </m:acc>
                          </m:e>
                        </m:d>
                        <m:r>
                          <w:rPr>
                            <w:rFonts w:ascii="Cambria Math" w:hAnsi="Cambria Math" w:cs="Arial"/>
                            <w:lang w:val=""/>
                          </w:rPr>
                          <m:t xml:space="preserve">               </m:t>
                        </m:r>
                        <m:ctrlPr>
                          <w:rPr>
                            <w:rFonts w:ascii="Cambria Math" w:eastAsia="Cambria Math" w:hAnsi="Cambria Math" w:cs="Cambria Math"/>
                            <w:i/>
                            <w:lang w:val=""/>
                          </w:rPr>
                        </m:ctrlPr>
                      </m:e>
                      <m:e>
                        <m:f>
                          <m:fPr>
                            <m:ctrlPr>
                              <w:rPr>
                                <w:rFonts w:ascii="Cambria Math" w:hAnsi="Cambria Math" w:cs="Arial"/>
                                <w:lang w:val=""/>
                              </w:rPr>
                            </m:ctrlPr>
                          </m:fPr>
                          <m:num>
                            <m:r>
                              <m:rPr>
                                <m:sty m:val="p"/>
                              </m:rPr>
                              <w:rPr>
                                <w:rFonts w:ascii="Cambria Math" w:hAnsi="Cambria Math" w:cs="Arial"/>
                                <w:lang w:val=""/>
                              </w:rPr>
                              <m:t>d</m:t>
                            </m:r>
                            <m:acc>
                              <m:accPr>
                                <m:ctrlPr>
                                  <w:rPr>
                                    <w:rFonts w:ascii="Cambria Math" w:hAnsi="Cambria Math" w:cs="Arial"/>
                                    <w:lang w:val=""/>
                                  </w:rPr>
                                </m:ctrlPr>
                              </m:accPr>
                              <m:e>
                                <m:r>
                                  <m:rPr>
                                    <m:sty m:val="p"/>
                                  </m:rPr>
                                  <w:rPr>
                                    <w:rFonts w:ascii="Cambria Math" w:hAnsi="Cambria Math" w:cs="Arial"/>
                                    <w:lang w:val=""/>
                                  </w:rPr>
                                  <m:t>W</m:t>
                                </m:r>
                              </m:e>
                            </m:acc>
                          </m:num>
                          <m:den>
                            <m:r>
                              <m:rPr>
                                <m:sty m:val="p"/>
                              </m:rPr>
                              <w:rPr>
                                <w:rFonts w:ascii="Cambria Math" w:hAnsi="Cambria Math" w:cs="Arial"/>
                                <w:lang w:val=""/>
                              </w:rPr>
                              <m:t>dt</m:t>
                            </m:r>
                          </m:den>
                        </m:f>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Rain</m:t>
                            </m:r>
                          </m:e>
                        </m:acc>
                        <m:r>
                          <m:rPr>
                            <m:sty m:val="p"/>
                          </m:rPr>
                          <w:rPr>
                            <w:rFonts w:ascii="Cambria Math" w:hAnsi="Cambria Math" w:cs="Arial"/>
                            <w:lang w:val=""/>
                          </w:rPr>
                          <m:t>-</m:t>
                        </m:r>
                        <m:r>
                          <w:rPr>
                            <w:rFonts w:ascii="Cambria Math" w:hAnsi="Cambria Math" w:cs="Arial"/>
                            <w:lang w:val=""/>
                          </w:rPr>
                          <m:t>D</m:t>
                        </m:r>
                        <m:acc>
                          <m:accPr>
                            <m:ctrlPr>
                              <w:rPr>
                                <w:rFonts w:ascii="Cambria Math" w:hAnsi="Cambria Math" w:cs="Arial"/>
                                <w:i/>
                                <w:lang w:val=""/>
                              </w:rPr>
                            </m:ctrlPr>
                          </m:accPr>
                          <m:e>
                            <m:sSub>
                              <m:sSubPr>
                                <m:ctrlPr>
                                  <w:rPr>
                                    <w:rFonts w:ascii="Cambria Math" w:hAnsi="Cambria Math" w:cs="Arial"/>
                                    <w:i/>
                                    <w:lang w:val=""/>
                                  </w:rPr>
                                </m:ctrlPr>
                              </m:sSubPr>
                              <m:e>
                                <m:r>
                                  <w:rPr>
                                    <w:rFonts w:ascii="Cambria Math" w:hAnsi="Cambria Math" w:cs="Arial"/>
                                    <w:lang w:val=""/>
                                  </w:rPr>
                                  <m:t>W</m:t>
                                </m:r>
                              </m:e>
                              <m:sub>
                                <m:r>
                                  <w:rPr>
                                    <w:rFonts w:ascii="Cambria Math" w:hAnsi="Cambria Math" w:cs="Arial"/>
                                    <w:lang w:val=""/>
                                  </w:rPr>
                                  <m:t>flood</m:t>
                                </m:r>
                              </m:sub>
                            </m:sSub>
                            <m:ctrlPr>
                              <w:rPr>
                                <w:rFonts w:ascii="Cambria Math" w:hAnsi="Cambria Math" w:cs="Arial"/>
                                <w:lang w:val=""/>
                              </w:rPr>
                            </m:ctrlPr>
                          </m:e>
                        </m:acc>
                        <m:r>
                          <w:rPr>
                            <w:rFonts w:ascii="Cambria Math" w:hAnsi="Cambria Math" w:cs="Arial"/>
                            <w:lang w:val=""/>
                          </w:rPr>
                          <m:t>-E</m:t>
                        </m:r>
                        <m:acc>
                          <m:accPr>
                            <m:ctrlPr>
                              <w:rPr>
                                <w:rFonts w:ascii="Cambria Math" w:hAnsi="Cambria Math" w:cs="Arial"/>
                                <w:i/>
                                <w:lang w:val=""/>
                              </w:rPr>
                            </m:ctrlPr>
                          </m:accPr>
                          <m:e>
                            <m:r>
                              <w:rPr>
                                <w:rFonts w:ascii="Cambria Math" w:hAnsi="Cambria Math" w:cs="Arial"/>
                                <w:lang w:val=""/>
                              </w:rPr>
                              <m:t>W</m:t>
                            </m:r>
                          </m:e>
                        </m:acc>
                        <m:r>
                          <w:rPr>
                            <w:rFonts w:ascii="Cambria Math" w:hAnsi="Cambria Math" w:cs="Arial"/>
                            <w:lang w:val=""/>
                          </w:rPr>
                          <m:t xml:space="preserve">     </m:t>
                        </m:r>
                        <m:ctrlPr>
                          <w:rPr>
                            <w:rFonts w:ascii="Cambria Math" w:eastAsia="Cambria Math" w:hAnsi="Cambria Math" w:cs="Cambria Math"/>
                            <w:i/>
                            <w:lang w:val=""/>
                          </w:rPr>
                        </m:ctrlPr>
                      </m:e>
                      <m:e>
                        <m:r>
                          <w:rPr>
                            <w:rFonts w:ascii="Cambria Math" w:hAnsi="Cambria Math" w:cs="Arial"/>
                            <w:lang w:val=""/>
                          </w:rPr>
                          <m:t xml:space="preserve">       </m:t>
                        </m:r>
                      </m:e>
                    </m:eqArr>
                  </m:e>
                </m:d>
              </m:oMath>
            </m:oMathPara>
          </w:p>
          <w:p w14:paraId="283C3FDE" w14:textId="77777777" w:rsidR="008C38FA" w:rsidRPr="00103BA1" w:rsidRDefault="008C38FA" w:rsidP="00A06711">
            <w:pPr>
              <w:pStyle w:val="NormalWeb"/>
              <w:spacing w:before="0" w:beforeAutospacing="0" w:after="0" w:afterAutospacing="0" w:line="276" w:lineRule="auto"/>
              <w:rPr>
                <w:rFonts w:ascii="Arial" w:hAnsi="Arial" w:cs="Arial"/>
                <w:lang w:val=""/>
              </w:rPr>
            </w:pPr>
          </w:p>
          <w:p w14:paraId="2A6AE6AA" w14:textId="77777777" w:rsidR="008C38FA" w:rsidRPr="00103BA1" w:rsidRDefault="008C38FA" w:rsidP="00A06711">
            <w:pPr>
              <w:pStyle w:val="NormalWeb"/>
              <w:spacing w:before="0" w:beforeAutospacing="0" w:after="0" w:afterAutospacing="0" w:line="276" w:lineRule="auto"/>
              <w:rPr>
                <w:rFonts w:ascii="Arial" w:hAnsi="Arial" w:cs="Arial"/>
                <w:lang w:val=""/>
              </w:rPr>
            </w:pPr>
          </w:p>
        </w:tc>
        <w:tc>
          <w:tcPr>
            <w:tcW w:w="657" w:type="dxa"/>
            <w:vAlign w:val="center"/>
          </w:tcPr>
          <w:p w14:paraId="7ABCEC28" w14:textId="77777777" w:rsidR="008C38FA" w:rsidRPr="00103BA1" w:rsidRDefault="008C38FA" w:rsidP="00A06711">
            <w:pPr>
              <w:pStyle w:val="Caption"/>
              <w:keepNext/>
              <w:spacing w:line="276" w:lineRule="auto"/>
              <w:rPr>
                <w:rFonts w:ascii="Arial" w:hAnsi="Arial" w:cs="Arial"/>
                <w:i w:val="0"/>
                <w:iCs w:val="0"/>
                <w:sz w:val="24"/>
                <w:szCs w:val="24"/>
              </w:rPr>
            </w:pPr>
          </w:p>
        </w:tc>
      </w:tr>
    </w:tbl>
    <w:p w14:paraId="307CA2CD" w14:textId="77777777" w:rsidR="008C38FA" w:rsidRPr="00103BA1" w:rsidRDefault="008C38FA" w:rsidP="00A06711">
      <w:pPr>
        <w:pStyle w:val="NormalWeb"/>
        <w:spacing w:before="0" w:beforeAutospacing="0" w:after="0" w:afterAutospacing="0" w:line="276" w:lineRule="auto"/>
        <w:rPr>
          <w:rFonts w:ascii="Arial" w:hAnsi="Arial" w:cs="Arial"/>
          <w:lang w:val=""/>
        </w:rPr>
      </w:pPr>
      <w:r w:rsidRPr="00103BA1">
        <w:rPr>
          <w:rFonts w:ascii="Arial" w:hAnsi="Arial" w:cs="Arial"/>
          <w:lang w:val=""/>
        </w:rPr>
        <w:t xml:space="preserve">Where </w:t>
      </w:r>
      <m:oMath>
        <m:acc>
          <m:accPr>
            <m:ctrlPr>
              <w:rPr>
                <w:rFonts w:ascii="Cambria Math" w:hAnsi="Cambria Math" w:cs="Arial"/>
                <w:i/>
                <w:lang w:val=""/>
              </w:rPr>
            </m:ctrlPr>
          </m:accPr>
          <m:e>
            <m:r>
              <w:rPr>
                <w:rFonts w:ascii="Cambria Math" w:hAnsi="Cambria Math" w:cs="Arial"/>
                <w:lang w:val=""/>
              </w:rPr>
              <m:t>W</m:t>
            </m:r>
          </m:e>
        </m:acc>
        <m:r>
          <w:rPr>
            <w:rFonts w:ascii="Cambria Math" w:hAnsi="Cambria Math" w:cs="Arial"/>
            <w:lang w:val=""/>
          </w:rPr>
          <m:t>=W/</m:t>
        </m:r>
        <m:sSub>
          <m:sSubPr>
            <m:ctrlPr>
              <w:rPr>
                <w:rFonts w:ascii="Cambria Math" w:hAnsi="Cambria Math" w:cs="Arial"/>
                <w:i/>
                <w:lang w:val=""/>
              </w:rPr>
            </m:ctrlPr>
          </m:sSubPr>
          <m:e>
            <m:r>
              <w:rPr>
                <w:rFonts w:ascii="Cambria Math" w:hAnsi="Cambria Math" w:cs="Arial"/>
                <w:lang w:val=""/>
              </w:rPr>
              <m:t>W</m:t>
            </m:r>
          </m:e>
          <m:sub>
            <m:r>
              <w:rPr>
                <w:rFonts w:ascii="Cambria Math" w:hAnsi="Cambria Math" w:cs="Arial"/>
                <w:lang w:val=""/>
              </w:rPr>
              <m:t>min</m:t>
            </m:r>
          </m:sub>
        </m:sSub>
      </m:oMath>
      <w:r w:rsidRPr="00103BA1">
        <w:rPr>
          <w:rFonts w:ascii="Arial" w:hAnsi="Arial" w:cs="Arial"/>
          <w:lang w:val=""/>
        </w:rPr>
        <w:t xml:space="preserve">, </w:t>
      </w:r>
      <m:oMath>
        <m:acc>
          <m:accPr>
            <m:ctrlPr>
              <w:rPr>
                <w:rFonts w:ascii="Cambria Math" w:hAnsi="Cambria Math" w:cs="Arial"/>
                <w:i/>
                <w:lang w:val=""/>
              </w:rPr>
            </m:ctrlPr>
          </m:accPr>
          <m:e>
            <m:r>
              <w:rPr>
                <w:rFonts w:ascii="Cambria Math" w:hAnsi="Cambria Math" w:cs="Arial"/>
                <w:lang w:val=""/>
              </w:rPr>
              <m:t>Rain</m:t>
            </m:r>
          </m:e>
        </m:acc>
        <m:r>
          <w:rPr>
            <w:rFonts w:ascii="Cambria Math" w:hAnsi="Cambria Math" w:cs="Arial"/>
            <w:lang w:val=""/>
          </w:rPr>
          <m:t>=Rain/</m:t>
        </m:r>
        <m:sSub>
          <m:sSubPr>
            <m:ctrlPr>
              <w:rPr>
                <w:rFonts w:ascii="Cambria Math" w:hAnsi="Cambria Math" w:cs="Arial"/>
                <w:i/>
                <w:lang w:val=""/>
              </w:rPr>
            </m:ctrlPr>
          </m:sSubPr>
          <m:e>
            <m:r>
              <w:rPr>
                <w:rFonts w:ascii="Cambria Math" w:hAnsi="Cambria Math" w:cs="Arial"/>
                <w:lang w:val=""/>
              </w:rPr>
              <m:t>W</m:t>
            </m:r>
          </m:e>
          <m:sub>
            <m:r>
              <w:rPr>
                <w:rFonts w:ascii="Cambria Math" w:hAnsi="Cambria Math" w:cs="Arial"/>
                <w:lang w:val=""/>
              </w:rPr>
              <m:t>min</m:t>
            </m:r>
          </m:sub>
        </m:sSub>
      </m:oMath>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843"/>
      </w:tblGrid>
      <w:tr w:rsidR="008C38FA" w:rsidRPr="00103BA1" w14:paraId="7126A3AE" w14:textId="77777777" w:rsidTr="00FA56B7">
        <w:trPr>
          <w:trHeight w:val="636"/>
        </w:trPr>
        <w:tc>
          <w:tcPr>
            <w:tcW w:w="8075" w:type="dxa"/>
            <w:vAlign w:val="center"/>
          </w:tcPr>
          <w:p w14:paraId="387E50F7" w14:textId="77777777" w:rsidR="008C38FA" w:rsidRPr="00141008" w:rsidRDefault="00000000" w:rsidP="00A06711">
            <w:pPr>
              <w:pStyle w:val="NormalWeb"/>
              <w:spacing w:before="0" w:beforeAutospacing="0" w:after="0" w:afterAutospacing="0" w:line="276" w:lineRule="auto"/>
              <w:rPr>
                <w:rFonts w:asciiTheme="minorHAnsi" w:hAnsiTheme="minorHAnsi" w:cstheme="minorHAnsi"/>
                <w:lang w:val=""/>
              </w:rPr>
            </w:pPr>
            <m:oMathPara>
              <m:oMathParaPr>
                <m:jc m:val="left"/>
              </m:oMathParaPr>
              <m:oMath>
                <m:sSub>
                  <m:sSubPr>
                    <m:ctrlPr>
                      <w:rPr>
                        <w:rFonts w:ascii="Cambria Math" w:hAnsi="Cambria Math" w:cstheme="minorHAnsi"/>
                        <w:i/>
                        <w:iCs/>
                        <w:lang w:val=""/>
                      </w:rPr>
                    </m:ctrlPr>
                  </m:sSubPr>
                  <m:e>
                    <m:r>
                      <w:rPr>
                        <w:rFonts w:ascii="Cambria Math" w:hAnsi="Cambria Math" w:cstheme="minorHAnsi"/>
                        <w:lang w:val=""/>
                      </w:rPr>
                      <m:t>F</m:t>
                    </m:r>
                  </m:e>
                  <m:sub>
                    <m:r>
                      <w:rPr>
                        <w:rFonts w:ascii="Cambria Math" w:hAnsi="Cambria Math" w:cstheme="minorHAnsi"/>
                        <w:lang w:val=""/>
                      </w:rPr>
                      <m:t>f</m:t>
                    </m:r>
                  </m:sub>
                </m:sSub>
                <m:d>
                  <m:dPr>
                    <m:ctrlPr>
                      <w:rPr>
                        <w:rFonts w:ascii="Cambria Math" w:hAnsi="Cambria Math" w:cstheme="minorHAnsi"/>
                        <w:lang w:val=""/>
                      </w:rPr>
                    </m:ctrlPr>
                  </m:dPr>
                  <m:e>
                    <m:r>
                      <w:rPr>
                        <w:rFonts w:ascii="Cambria Math" w:hAnsi="Cambria Math" w:cstheme="minorHAnsi"/>
                        <w:lang w:val=""/>
                      </w:rPr>
                      <m:t>t</m:t>
                    </m:r>
                  </m:e>
                </m:d>
                <m:r>
                  <m:rPr>
                    <m:sty m:val="p"/>
                  </m:rPr>
                  <w:rPr>
                    <w:rFonts w:ascii="Cambria Math" w:hAnsi="Cambria Math" w:cstheme="minorHAnsi"/>
                    <w:lang w:val=""/>
                  </w:rPr>
                  <m:t>=1+</m:t>
                </m:r>
                <m:acc>
                  <m:accPr>
                    <m:ctrlPr>
                      <w:rPr>
                        <w:rFonts w:ascii="Cambria Math" w:hAnsi="Cambria Math" w:cstheme="minorHAnsi"/>
                        <w:lang w:val=""/>
                      </w:rPr>
                    </m:ctrlPr>
                  </m:accPr>
                  <m:e>
                    <m:r>
                      <w:rPr>
                        <w:rFonts w:ascii="Cambria Math" w:hAnsi="Cambria Math" w:cstheme="minorHAnsi"/>
                        <w:lang w:val=""/>
                      </w:rPr>
                      <m:t>ω</m:t>
                    </m:r>
                  </m:e>
                </m:acc>
                <m:acc>
                  <m:accPr>
                    <m:ctrlPr>
                      <w:rPr>
                        <w:rFonts w:ascii="Cambria Math" w:hAnsi="Cambria Math" w:cstheme="minorHAnsi"/>
                        <w:lang w:val=""/>
                      </w:rPr>
                    </m:ctrlPr>
                  </m:accPr>
                  <m:e>
                    <m:sSub>
                      <m:sSubPr>
                        <m:ctrlPr>
                          <w:rPr>
                            <w:rFonts w:ascii="Cambria Math" w:hAnsi="Cambria Math" w:cstheme="minorHAnsi"/>
                            <w:lang w:val=""/>
                          </w:rPr>
                        </m:ctrlPr>
                      </m:sSubPr>
                      <m:e>
                        <m:r>
                          <w:rPr>
                            <w:rFonts w:ascii="Cambria Math" w:hAnsi="Cambria Math" w:cstheme="minorHAnsi"/>
                            <w:lang w:val=""/>
                          </w:rPr>
                          <m:t>W</m:t>
                        </m:r>
                      </m:e>
                      <m:sub>
                        <m:r>
                          <w:rPr>
                            <w:rFonts w:ascii="Cambria Math" w:hAnsi="Cambria Math" w:cstheme="minorHAnsi"/>
                            <w:lang w:val=""/>
                          </w:rPr>
                          <m:t>flood</m:t>
                        </m:r>
                      </m:sub>
                    </m:sSub>
                  </m:e>
                </m:acc>
              </m:oMath>
            </m:oMathPara>
          </w:p>
          <w:p w14:paraId="60F4D9F0" w14:textId="77777777" w:rsidR="008C38FA" w:rsidRPr="00141008" w:rsidRDefault="00000000" w:rsidP="00A06711">
            <w:pPr>
              <w:pStyle w:val="NormalWeb"/>
              <w:spacing w:before="0" w:beforeAutospacing="0" w:after="0" w:afterAutospacing="0" w:line="276" w:lineRule="auto"/>
              <w:rPr>
                <w:rFonts w:asciiTheme="minorHAnsi" w:hAnsiTheme="minorHAnsi" w:cstheme="minorHAnsi"/>
                <w:lang w:val=""/>
              </w:rPr>
            </w:pPr>
            <m:oMathPara>
              <m:oMathParaPr>
                <m:jc m:val="left"/>
              </m:oMathParaPr>
              <m:oMath>
                <m:sSub>
                  <m:sSubPr>
                    <m:ctrlPr>
                      <w:rPr>
                        <w:rFonts w:ascii="Cambria Math" w:hAnsi="Cambria Math" w:cstheme="minorHAnsi"/>
                        <w:lang w:val=""/>
                      </w:rPr>
                    </m:ctrlPr>
                  </m:sSubPr>
                  <m:e>
                    <m:r>
                      <w:rPr>
                        <w:rFonts w:ascii="Cambria Math" w:hAnsi="Cambria Math" w:cstheme="minorHAnsi"/>
                        <w:lang w:val=""/>
                      </w:rPr>
                      <m:t>W</m:t>
                    </m:r>
                  </m:e>
                  <m:sub>
                    <m:r>
                      <w:rPr>
                        <w:rFonts w:ascii="Cambria Math" w:hAnsi="Cambria Math" w:cstheme="minorHAnsi"/>
                        <w:lang w:val=""/>
                      </w:rPr>
                      <m:t>flood</m:t>
                    </m:r>
                  </m:sub>
                </m:sSub>
                <m:r>
                  <m:rPr>
                    <m:sty m:val="p"/>
                  </m:rPr>
                  <w:rPr>
                    <w:rFonts w:ascii="Cambria Math" w:hAnsi="Cambria Math" w:cstheme="minorHAnsi"/>
                    <w:lang w:val=""/>
                  </w:rPr>
                  <m:t>=max⁡(0,</m:t>
                </m:r>
                <m:acc>
                  <m:accPr>
                    <m:ctrlPr>
                      <w:rPr>
                        <w:rFonts w:ascii="Cambria Math" w:hAnsi="Cambria Math" w:cstheme="minorHAnsi"/>
                        <w:lang w:val=""/>
                      </w:rPr>
                    </m:ctrlPr>
                  </m:accPr>
                  <m:e>
                    <m:r>
                      <w:rPr>
                        <w:rFonts w:ascii="Cambria Math" w:hAnsi="Cambria Math" w:cstheme="minorHAnsi"/>
                        <w:lang w:val=""/>
                      </w:rPr>
                      <m:t>W</m:t>
                    </m:r>
                  </m:e>
                </m:acc>
                <m:r>
                  <m:rPr>
                    <m:sty m:val="p"/>
                  </m:rPr>
                  <w:rPr>
                    <w:rFonts w:ascii="Cambria Math" w:hAnsi="Cambria Math" w:cstheme="minorHAnsi"/>
                    <w:lang w:val=""/>
                  </w:rPr>
                  <m:t>-1)</m:t>
                </m:r>
              </m:oMath>
            </m:oMathPara>
          </w:p>
          <w:p w14:paraId="2C59AD99" w14:textId="77777777" w:rsidR="008C38FA" w:rsidRPr="00141008" w:rsidRDefault="008C38FA" w:rsidP="00A06711">
            <w:pPr>
              <w:pStyle w:val="NormalWeb"/>
              <w:spacing w:before="0" w:beforeAutospacing="0" w:after="0" w:afterAutospacing="0" w:line="276" w:lineRule="auto"/>
              <w:rPr>
                <w:rFonts w:asciiTheme="minorHAnsi" w:hAnsiTheme="minorHAnsi" w:cstheme="minorHAnsi"/>
                <w:lang w:val=""/>
              </w:rPr>
            </w:pPr>
          </w:p>
        </w:tc>
        <w:tc>
          <w:tcPr>
            <w:tcW w:w="843" w:type="dxa"/>
            <w:vAlign w:val="center"/>
          </w:tcPr>
          <w:p w14:paraId="36839638" w14:textId="77777777" w:rsidR="008C38FA" w:rsidRPr="00273D26" w:rsidRDefault="008C38FA" w:rsidP="00A06711">
            <w:pPr>
              <w:pStyle w:val="Caption"/>
              <w:keepNext/>
              <w:spacing w:line="276" w:lineRule="auto"/>
              <w:rPr>
                <w:rFonts w:cstheme="minorHAnsi"/>
                <w:sz w:val="24"/>
                <w:szCs w:val="24"/>
              </w:rPr>
            </w:pPr>
          </w:p>
        </w:tc>
      </w:tr>
    </w:tbl>
    <w:p w14:paraId="72623308" w14:textId="77777777" w:rsidR="008C38FA" w:rsidRPr="00103BA1" w:rsidRDefault="008C38FA" w:rsidP="00A06711">
      <w:pPr>
        <w:pStyle w:val="NormalWeb"/>
        <w:spacing w:before="0" w:beforeAutospacing="0" w:after="0" w:afterAutospacing="0" w:line="276" w:lineRule="auto"/>
        <w:rPr>
          <w:rFonts w:ascii="Arial" w:hAnsi="Arial" w:cs="Arial"/>
        </w:rPr>
      </w:pPr>
      <w:r w:rsidRPr="00103BA1">
        <w:rPr>
          <w:rFonts w:ascii="Arial" w:hAnsi="Arial" w:cs="Arial"/>
        </w:rPr>
        <w:t> </w:t>
      </w:r>
    </w:p>
    <w:p w14:paraId="3C4CBE9B" w14:textId="77777777" w:rsidR="008C38FA" w:rsidRPr="006039C7" w:rsidRDefault="008C38FA" w:rsidP="00A06711">
      <w:pPr>
        <w:pStyle w:val="NormalWeb"/>
        <w:spacing w:before="0" w:beforeAutospacing="0" w:after="0" w:afterAutospacing="0" w:line="276" w:lineRule="auto"/>
        <w:rPr>
          <w:rFonts w:asciiTheme="minorHAnsi" w:hAnsiTheme="minorHAnsi" w:cstheme="minorHAnsi"/>
          <w:b/>
          <w:bCs/>
          <w:u w:val="single"/>
          <w:lang w:val=""/>
        </w:rPr>
      </w:pPr>
      <w:r w:rsidRPr="006039C7">
        <w:rPr>
          <w:rFonts w:asciiTheme="minorHAnsi" w:hAnsiTheme="minorHAnsi" w:cstheme="minorHAnsi"/>
          <w:b/>
          <w:bCs/>
          <w:u w:val="single"/>
          <w:lang w:val=""/>
        </w:rPr>
        <w:t>Model 4</w:t>
      </w:r>
    </w:p>
    <w:tbl>
      <w:tblPr>
        <w:tblStyle w:val="TableGrid"/>
        <w:tblW w:w="932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52"/>
      </w:tblGrid>
      <w:tr w:rsidR="008C38FA" w:rsidRPr="00103BA1" w14:paraId="22B156AF" w14:textId="77777777" w:rsidTr="00D155D7">
        <w:trPr>
          <w:trHeight w:val="636"/>
        </w:trPr>
        <w:tc>
          <w:tcPr>
            <w:tcW w:w="8075" w:type="dxa"/>
            <w:vAlign w:val="center"/>
          </w:tcPr>
          <w:p w14:paraId="67390E28" w14:textId="77777777" w:rsidR="008C38FA" w:rsidRPr="00103BA1" w:rsidRDefault="00000000" w:rsidP="00A06711">
            <w:pPr>
              <w:pStyle w:val="NormalWeb"/>
              <w:spacing w:before="0" w:beforeAutospacing="0" w:after="0" w:afterAutospacing="0" w:line="276" w:lineRule="auto"/>
              <w:rPr>
                <w:rFonts w:ascii="Arial" w:hAnsi="Arial" w:cs="Arial"/>
                <w:lang w:val=""/>
              </w:rPr>
            </w:pPr>
            <m:oMathPara>
              <m:oMathParaPr>
                <m:jc m:val="left"/>
              </m:oMathParaPr>
              <m:oMath>
                <m:d>
                  <m:dPr>
                    <m:begChr m:val="{"/>
                    <m:endChr m:val=""/>
                    <m:ctrlPr>
                      <w:rPr>
                        <w:rFonts w:ascii="Cambria Math" w:hAnsi="Cambria Math" w:cs="Arial"/>
                        <w:i/>
                        <w:lang w:val=""/>
                      </w:rPr>
                    </m:ctrlPr>
                  </m:dPr>
                  <m:e>
                    <m:eqArr>
                      <m:eqArrPr>
                        <m:ctrlPr>
                          <w:rPr>
                            <w:rFonts w:ascii="Cambria Math" w:hAnsi="Cambria Math" w:cs="Arial"/>
                            <w:i/>
                            <w:lang w:val=""/>
                          </w:rPr>
                        </m:ctrlPr>
                      </m:eqArrPr>
                      <m:e>
                        <m:f>
                          <m:fPr>
                            <m:ctrlPr>
                              <w:rPr>
                                <w:rFonts w:ascii="Cambria Math" w:hAnsi="Cambria Math" w:cs="Arial"/>
                                <w:lang w:val=""/>
                              </w:rPr>
                            </m:ctrlPr>
                          </m:fPr>
                          <m:num>
                            <m:r>
                              <w:rPr>
                                <w:rFonts w:ascii="Cambria Math" w:hAnsi="Cambria Math" w:cs="Arial"/>
                                <w:lang w:val=""/>
                              </w:rPr>
                              <m:t>d</m:t>
                            </m:r>
                            <m:acc>
                              <m:accPr>
                                <m:ctrlPr>
                                  <w:rPr>
                                    <w:rFonts w:ascii="Cambria Math" w:hAnsi="Cambria Math" w:cs="Arial"/>
                                    <w:lang w:val=""/>
                                  </w:rPr>
                                </m:ctrlPr>
                              </m:accPr>
                              <m:e>
                                <m:r>
                                  <w:rPr>
                                    <w:rFonts w:ascii="Cambria Math" w:hAnsi="Cambria Math" w:cs="Arial"/>
                                    <w:lang w:val=""/>
                                  </w:rPr>
                                  <m:t>S</m:t>
                                </m:r>
                              </m:e>
                            </m:acc>
                          </m:num>
                          <m:den>
                            <m:r>
                              <w:rPr>
                                <w:rFonts w:ascii="Cambria Math" w:hAnsi="Cambria Math" w:cs="Arial"/>
                                <w:lang w:val=""/>
                              </w:rPr>
                              <m:t>dt</m:t>
                            </m:r>
                          </m:den>
                        </m:f>
                        <m:r>
                          <m:rPr>
                            <m:sty m:val="p"/>
                          </m:rPr>
                          <w:rPr>
                            <w:rFonts w:ascii="Cambria Math" w:hAnsi="Cambria Math" w:cs="Arial"/>
                            <w:lang w:val=""/>
                          </w:rPr>
                          <m:t>=</m:t>
                        </m:r>
                        <m:r>
                          <w:rPr>
                            <w:rFonts w:ascii="Cambria Math" w:hAnsi="Cambria Math" w:cs="Arial"/>
                            <w:lang w:val=""/>
                          </w:rPr>
                          <m:t>μ</m:t>
                        </m:r>
                        <m:d>
                          <m:dPr>
                            <m:ctrlPr>
                              <w:rPr>
                                <w:rFonts w:ascii="Cambria Math" w:hAnsi="Cambria Math" w:cs="Arial"/>
                                <w:lang w:val=""/>
                              </w:rPr>
                            </m:ctrlPr>
                          </m:dPr>
                          <m:e>
                            <m:acc>
                              <m:accPr>
                                <m:ctrlPr>
                                  <w:rPr>
                                    <w:rFonts w:ascii="Cambria Math" w:hAnsi="Cambria Math" w:cs="Arial"/>
                                    <w:lang w:val=""/>
                                  </w:rPr>
                                </m:ctrlPr>
                              </m:accPr>
                              <m:e>
                                <m:r>
                                  <w:rPr>
                                    <w:rFonts w:ascii="Cambria Math" w:hAnsi="Cambria Math" w:cs="Arial"/>
                                    <w:lang w:val=""/>
                                  </w:rPr>
                                  <m:t>I</m:t>
                                </m:r>
                              </m:e>
                            </m:acc>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R</m:t>
                                </m:r>
                              </m:e>
                            </m:acc>
                          </m:e>
                        </m:d>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β</m:t>
                            </m:r>
                          </m:e>
                        </m:acc>
                        <m:sSub>
                          <m:sSubPr>
                            <m:ctrlPr>
                              <w:rPr>
                                <w:rFonts w:ascii="Cambria Math" w:hAnsi="Cambria Math" w:cs="Arial"/>
                                <w:i/>
                                <w:lang w:val=""/>
                              </w:rPr>
                            </m:ctrlPr>
                          </m:sSubPr>
                          <m:e>
                            <m:r>
                              <w:rPr>
                                <w:rFonts w:ascii="Cambria Math" w:hAnsi="Cambria Math" w:cs="Arial"/>
                                <w:lang w:val=""/>
                              </w:rPr>
                              <m:t>F</m:t>
                            </m:r>
                          </m:e>
                          <m:sub>
                            <m:r>
                              <w:rPr>
                                <w:rFonts w:ascii="Cambria Math" w:hAnsi="Cambria Math" w:cs="Arial"/>
                                <w:lang w:val=""/>
                              </w:rPr>
                              <m:t>f</m:t>
                            </m:r>
                          </m:sub>
                        </m:sSub>
                        <m:f>
                          <m:fPr>
                            <m:ctrlPr>
                              <w:rPr>
                                <w:rFonts w:ascii="Cambria Math" w:hAnsi="Cambria Math" w:cs="Arial"/>
                                <w:i/>
                                <w:lang w:val=""/>
                              </w:rPr>
                            </m:ctrlPr>
                          </m:fPr>
                          <m:num>
                            <m:acc>
                              <m:accPr>
                                <m:ctrlPr>
                                  <w:rPr>
                                    <w:rFonts w:ascii="Cambria Math" w:hAnsi="Cambria Math" w:cs="Arial"/>
                                    <w:lang w:val=""/>
                                  </w:rPr>
                                </m:ctrlPr>
                              </m:accPr>
                              <m:e>
                                <m:r>
                                  <w:rPr>
                                    <w:rFonts w:ascii="Cambria Math" w:hAnsi="Cambria Math" w:cs="Arial"/>
                                    <w:lang w:val=""/>
                                  </w:rPr>
                                  <m:t>B</m:t>
                                </m:r>
                              </m:e>
                            </m:acc>
                          </m:num>
                          <m:den>
                            <m:acc>
                              <m:accPr>
                                <m:ctrlPr>
                                  <w:rPr>
                                    <w:rFonts w:ascii="Cambria Math" w:hAnsi="Cambria Math" w:cs="Arial"/>
                                    <w:i/>
                                    <w:lang w:val=""/>
                                  </w:rPr>
                                </m:ctrlPr>
                              </m:accPr>
                              <m:e>
                                <m:r>
                                  <w:rPr>
                                    <w:rFonts w:ascii="Cambria Math" w:hAnsi="Cambria Math" w:cs="Arial"/>
                                    <w:lang w:val=""/>
                                  </w:rPr>
                                  <m:t>W</m:t>
                                </m:r>
                              </m:e>
                            </m:acc>
                          </m:den>
                        </m:f>
                        <m:acc>
                          <m:accPr>
                            <m:ctrlPr>
                              <w:rPr>
                                <w:rFonts w:ascii="Cambria Math" w:hAnsi="Cambria Math" w:cs="Arial"/>
                                <w:lang w:val=""/>
                              </w:rPr>
                            </m:ctrlPr>
                          </m:accPr>
                          <m:e>
                            <m:r>
                              <w:rPr>
                                <w:rFonts w:ascii="Cambria Math" w:hAnsi="Cambria Math" w:cs="Arial"/>
                                <w:lang w:val=""/>
                              </w:rPr>
                              <m:t>S</m:t>
                            </m:r>
                          </m:e>
                        </m:acc>
                        <m:r>
                          <m:rPr>
                            <m:sty m:val="p"/>
                          </m:rPr>
                          <w:rPr>
                            <w:rFonts w:ascii="Cambria Math" w:hAnsi="Cambria Math" w:cs="Arial"/>
                            <w:lang w:val=""/>
                          </w:rPr>
                          <m:t>+</m:t>
                        </m:r>
                        <m:r>
                          <w:rPr>
                            <w:rFonts w:ascii="Cambria Math" w:hAnsi="Cambria Math" w:cs="Arial"/>
                            <w:lang w:val=""/>
                          </w:rPr>
                          <m:t>ρ</m:t>
                        </m:r>
                        <m:acc>
                          <m:accPr>
                            <m:ctrlPr>
                              <w:rPr>
                                <w:rFonts w:ascii="Cambria Math" w:hAnsi="Cambria Math" w:cs="Arial"/>
                                <w:i/>
                                <w:lang w:val=""/>
                              </w:rPr>
                            </m:ctrlPr>
                          </m:accPr>
                          <m:e>
                            <m:r>
                              <w:rPr>
                                <w:rFonts w:ascii="Cambria Math" w:hAnsi="Cambria Math" w:cs="Arial"/>
                                <w:lang w:val=""/>
                              </w:rPr>
                              <m:t>R</m:t>
                            </m:r>
                            <m:ctrlPr>
                              <w:rPr>
                                <w:rFonts w:ascii="Cambria Math" w:hAnsi="Cambria Math" w:cs="Arial"/>
                                <w:lang w:val=""/>
                              </w:rPr>
                            </m:ctrlPr>
                          </m:e>
                        </m:acc>
                      </m:e>
                      <m:e>
                        <m:f>
                          <m:fPr>
                            <m:ctrlPr>
                              <w:rPr>
                                <w:rFonts w:ascii="Cambria Math" w:hAnsi="Cambria Math" w:cs="Arial"/>
                                <w:lang w:val=""/>
                              </w:rPr>
                            </m:ctrlPr>
                          </m:fPr>
                          <m:num>
                            <m:r>
                              <w:rPr>
                                <w:rFonts w:ascii="Cambria Math" w:hAnsi="Cambria Math" w:cs="Arial"/>
                                <w:lang w:val=""/>
                              </w:rPr>
                              <m:t>d</m:t>
                            </m:r>
                            <m:acc>
                              <m:accPr>
                                <m:ctrlPr>
                                  <w:rPr>
                                    <w:rFonts w:ascii="Cambria Math" w:hAnsi="Cambria Math" w:cs="Arial"/>
                                    <w:lang w:val=""/>
                                  </w:rPr>
                                </m:ctrlPr>
                              </m:accPr>
                              <m:e>
                                <m:r>
                                  <w:rPr>
                                    <w:rFonts w:ascii="Cambria Math" w:hAnsi="Cambria Math" w:cs="Arial"/>
                                    <w:lang w:val=""/>
                                  </w:rPr>
                                  <m:t>I</m:t>
                                </m:r>
                              </m:e>
                            </m:acc>
                          </m:num>
                          <m:den>
                            <m:r>
                              <w:rPr>
                                <w:rFonts w:ascii="Cambria Math" w:hAnsi="Cambria Math" w:cs="Arial"/>
                                <w:lang w:val=""/>
                              </w:rPr>
                              <m:t>dt</m:t>
                            </m:r>
                          </m:den>
                        </m:f>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β</m:t>
                            </m:r>
                          </m:e>
                        </m:acc>
                        <m:sSub>
                          <m:sSubPr>
                            <m:ctrlPr>
                              <w:rPr>
                                <w:rFonts w:ascii="Cambria Math" w:hAnsi="Cambria Math" w:cs="Arial"/>
                                <w:i/>
                                <w:lang w:val=""/>
                              </w:rPr>
                            </m:ctrlPr>
                          </m:sSubPr>
                          <m:e>
                            <m:r>
                              <w:rPr>
                                <w:rFonts w:ascii="Cambria Math" w:hAnsi="Cambria Math" w:cs="Arial"/>
                                <w:lang w:val=""/>
                              </w:rPr>
                              <m:t>F</m:t>
                            </m:r>
                          </m:e>
                          <m:sub>
                            <m:r>
                              <w:rPr>
                                <w:rFonts w:ascii="Cambria Math" w:hAnsi="Cambria Math" w:cs="Arial"/>
                                <w:lang w:val=""/>
                              </w:rPr>
                              <m:t>f</m:t>
                            </m:r>
                          </m:sub>
                        </m:sSub>
                        <m:f>
                          <m:fPr>
                            <m:ctrlPr>
                              <w:rPr>
                                <w:rFonts w:ascii="Cambria Math" w:hAnsi="Cambria Math" w:cs="Arial"/>
                                <w:i/>
                                <w:lang w:val=""/>
                              </w:rPr>
                            </m:ctrlPr>
                          </m:fPr>
                          <m:num>
                            <m:acc>
                              <m:accPr>
                                <m:ctrlPr>
                                  <w:rPr>
                                    <w:rFonts w:ascii="Cambria Math" w:hAnsi="Cambria Math" w:cs="Arial"/>
                                    <w:lang w:val=""/>
                                  </w:rPr>
                                </m:ctrlPr>
                              </m:accPr>
                              <m:e>
                                <m:r>
                                  <w:rPr>
                                    <w:rFonts w:ascii="Cambria Math" w:hAnsi="Cambria Math" w:cs="Arial"/>
                                    <w:lang w:val=""/>
                                  </w:rPr>
                                  <m:t>B</m:t>
                                </m:r>
                              </m:e>
                            </m:acc>
                          </m:num>
                          <m:den>
                            <m:acc>
                              <m:accPr>
                                <m:ctrlPr>
                                  <w:rPr>
                                    <w:rFonts w:ascii="Cambria Math" w:hAnsi="Cambria Math" w:cs="Arial"/>
                                    <w:i/>
                                    <w:lang w:val=""/>
                                  </w:rPr>
                                </m:ctrlPr>
                              </m:accPr>
                              <m:e>
                                <m:r>
                                  <w:rPr>
                                    <w:rFonts w:ascii="Cambria Math" w:hAnsi="Cambria Math" w:cs="Arial"/>
                                    <w:lang w:val=""/>
                                  </w:rPr>
                                  <m:t>W</m:t>
                                </m:r>
                              </m:e>
                            </m:acc>
                          </m:den>
                        </m:f>
                        <m:acc>
                          <m:accPr>
                            <m:ctrlPr>
                              <w:rPr>
                                <w:rFonts w:ascii="Cambria Math" w:hAnsi="Cambria Math" w:cs="Arial"/>
                                <w:lang w:val=""/>
                              </w:rPr>
                            </m:ctrlPr>
                          </m:accPr>
                          <m:e>
                            <m:r>
                              <w:rPr>
                                <w:rFonts w:ascii="Cambria Math" w:hAnsi="Cambria Math" w:cs="Arial"/>
                                <w:lang w:val=""/>
                              </w:rPr>
                              <m:t>S</m:t>
                            </m:r>
                          </m:e>
                        </m:acc>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I</m:t>
                            </m:r>
                          </m:e>
                        </m:acc>
                        <m:d>
                          <m:dPr>
                            <m:ctrlPr>
                              <w:rPr>
                                <w:rFonts w:ascii="Cambria Math" w:hAnsi="Cambria Math" w:cs="Arial"/>
                                <w:i/>
                                <w:lang w:val=""/>
                              </w:rPr>
                            </m:ctrlPr>
                          </m:dPr>
                          <m:e>
                            <m:r>
                              <w:rPr>
                                <w:rFonts w:ascii="Cambria Math" w:hAnsi="Cambria Math" w:cs="Arial"/>
                                <w:lang w:val=""/>
                              </w:rPr>
                              <m:t>μ+η</m:t>
                            </m:r>
                          </m:e>
                        </m:d>
                        <m:r>
                          <w:rPr>
                            <w:rFonts w:ascii="Cambria Math" w:hAnsi="Cambria Math" w:cs="Arial"/>
                            <w:lang w:val=""/>
                          </w:rPr>
                          <m:t xml:space="preserve">            </m:t>
                        </m:r>
                      </m:e>
                      <m:e>
                        <m:f>
                          <m:fPr>
                            <m:ctrlPr>
                              <w:rPr>
                                <w:rFonts w:ascii="Cambria Math" w:hAnsi="Cambria Math" w:cs="Arial"/>
                                <w:lang w:val=""/>
                              </w:rPr>
                            </m:ctrlPr>
                          </m:fPr>
                          <m:num>
                            <m:r>
                              <w:rPr>
                                <w:rFonts w:ascii="Cambria Math" w:hAnsi="Cambria Math" w:cs="Arial"/>
                                <w:lang w:val=""/>
                              </w:rPr>
                              <m:t>d</m:t>
                            </m:r>
                            <m:acc>
                              <m:accPr>
                                <m:ctrlPr>
                                  <w:rPr>
                                    <w:rFonts w:ascii="Cambria Math" w:hAnsi="Cambria Math" w:cs="Arial"/>
                                    <w:lang w:val=""/>
                                  </w:rPr>
                                </m:ctrlPr>
                              </m:accPr>
                              <m:e>
                                <m:r>
                                  <w:rPr>
                                    <w:rFonts w:ascii="Cambria Math" w:hAnsi="Cambria Math" w:cs="Arial"/>
                                    <w:lang w:val=""/>
                                  </w:rPr>
                                  <m:t>R</m:t>
                                </m:r>
                              </m:e>
                            </m:acc>
                          </m:num>
                          <m:den>
                            <m:r>
                              <w:rPr>
                                <w:rFonts w:ascii="Cambria Math" w:hAnsi="Cambria Math" w:cs="Arial"/>
                                <w:lang w:val=""/>
                              </w:rPr>
                              <m:t>dt</m:t>
                            </m:r>
                          </m:den>
                        </m:f>
                        <m:r>
                          <m:rPr>
                            <m:sty m:val="p"/>
                          </m:rPr>
                          <w:rPr>
                            <w:rFonts w:ascii="Cambria Math" w:hAnsi="Cambria Math" w:cs="Arial"/>
                            <w:lang w:val=""/>
                          </w:rPr>
                          <m:t>=</m:t>
                        </m:r>
                        <m:r>
                          <w:rPr>
                            <w:rFonts w:ascii="Cambria Math" w:hAnsi="Cambria Math" w:cs="Arial"/>
                            <w:lang w:val=""/>
                          </w:rPr>
                          <m:t>η</m:t>
                        </m:r>
                        <m:acc>
                          <m:accPr>
                            <m:ctrlPr>
                              <w:rPr>
                                <w:rFonts w:ascii="Cambria Math" w:hAnsi="Cambria Math" w:cs="Arial"/>
                                <w:lang w:val=""/>
                              </w:rPr>
                            </m:ctrlPr>
                          </m:accPr>
                          <m:e>
                            <m:r>
                              <w:rPr>
                                <w:rFonts w:ascii="Cambria Math" w:hAnsi="Cambria Math" w:cs="Arial"/>
                                <w:lang w:val=""/>
                              </w:rPr>
                              <m:t>I</m:t>
                            </m:r>
                          </m:e>
                        </m:acc>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R</m:t>
                            </m:r>
                          </m:e>
                        </m:acc>
                        <m:d>
                          <m:dPr>
                            <m:ctrlPr>
                              <w:rPr>
                                <w:rFonts w:ascii="Cambria Math" w:hAnsi="Cambria Math" w:cs="Arial"/>
                                <w:lang w:val=""/>
                              </w:rPr>
                            </m:ctrlPr>
                          </m:dPr>
                          <m:e>
                            <m:r>
                              <w:rPr>
                                <w:rFonts w:ascii="Cambria Math" w:hAnsi="Cambria Math" w:cs="Arial"/>
                                <w:lang w:val=""/>
                              </w:rPr>
                              <m:t>μ</m:t>
                            </m:r>
                            <m:r>
                              <m:rPr>
                                <m:sty m:val="p"/>
                              </m:rPr>
                              <w:rPr>
                                <w:rFonts w:ascii="Cambria Math" w:hAnsi="Cambria Math" w:cs="Arial"/>
                                <w:lang w:val=""/>
                              </w:rPr>
                              <m:t>+</m:t>
                            </m:r>
                            <m:r>
                              <w:rPr>
                                <w:rFonts w:ascii="Cambria Math" w:hAnsi="Cambria Math" w:cs="Arial"/>
                                <w:lang w:val=""/>
                              </w:rPr>
                              <m:t>ρ</m:t>
                            </m:r>
                            <m:ctrlPr>
                              <w:rPr>
                                <w:rFonts w:ascii="Cambria Math" w:hAnsi="Cambria Math" w:cs="Arial"/>
                                <w:i/>
                                <w:lang w:val=""/>
                              </w:rPr>
                            </m:ctrlPr>
                          </m:e>
                        </m:d>
                        <m:r>
                          <w:rPr>
                            <w:rFonts w:ascii="Cambria Math" w:hAnsi="Cambria Math" w:cs="Arial"/>
                            <w:lang w:val=""/>
                          </w:rPr>
                          <m:t xml:space="preserve">                     </m:t>
                        </m:r>
                        <m:ctrlPr>
                          <w:rPr>
                            <w:rFonts w:ascii="Cambria Math" w:eastAsia="Cambria Math" w:hAnsi="Cambria Math" w:cs="Cambria Math"/>
                            <w:i/>
                            <w:lang w:val=""/>
                          </w:rPr>
                        </m:ctrlPr>
                      </m:e>
                      <m:e>
                        <m:f>
                          <m:fPr>
                            <m:ctrlPr>
                              <w:rPr>
                                <w:rFonts w:ascii="Cambria Math" w:hAnsi="Cambria Math" w:cs="Arial"/>
                                <w:lang w:val=""/>
                              </w:rPr>
                            </m:ctrlPr>
                          </m:fPr>
                          <m:num>
                            <m:r>
                              <w:rPr>
                                <w:rFonts w:ascii="Cambria Math" w:hAnsi="Cambria Math" w:cs="Arial"/>
                                <w:lang w:val=""/>
                              </w:rPr>
                              <m:t>d</m:t>
                            </m:r>
                            <m:acc>
                              <m:accPr>
                                <m:ctrlPr>
                                  <w:rPr>
                                    <w:rFonts w:ascii="Cambria Math" w:hAnsi="Cambria Math" w:cs="Arial"/>
                                    <w:lang w:val=""/>
                                  </w:rPr>
                                </m:ctrlPr>
                              </m:accPr>
                              <m:e>
                                <m:r>
                                  <w:rPr>
                                    <w:rFonts w:ascii="Cambria Math" w:hAnsi="Cambria Math" w:cs="Arial"/>
                                    <w:lang w:val=""/>
                                  </w:rPr>
                                  <m:t>B</m:t>
                                </m:r>
                              </m:e>
                            </m:acc>
                          </m:num>
                          <m:den>
                            <m:r>
                              <w:rPr>
                                <w:rFonts w:ascii="Cambria Math" w:hAnsi="Cambria Math" w:cs="Arial"/>
                                <w:lang w:val=""/>
                              </w:rPr>
                              <m:t>dt</m:t>
                            </m:r>
                          </m:den>
                        </m:f>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ϵ</m:t>
                            </m:r>
                          </m:e>
                        </m:acc>
                        <m:sSub>
                          <m:sSubPr>
                            <m:ctrlPr>
                              <w:rPr>
                                <w:rFonts w:ascii="Cambria Math" w:hAnsi="Cambria Math" w:cs="Arial"/>
                                <w:i/>
                                <w:lang w:val=""/>
                              </w:rPr>
                            </m:ctrlPr>
                          </m:sSubPr>
                          <m:e>
                            <m:r>
                              <w:rPr>
                                <w:rFonts w:ascii="Cambria Math" w:hAnsi="Cambria Math" w:cs="Arial"/>
                                <w:lang w:val=""/>
                              </w:rPr>
                              <m:t>F</m:t>
                            </m:r>
                          </m:e>
                          <m:sub>
                            <m:r>
                              <w:rPr>
                                <w:rFonts w:ascii="Cambria Math" w:hAnsi="Cambria Math" w:cs="Arial"/>
                                <w:lang w:val=""/>
                              </w:rPr>
                              <m:t>f</m:t>
                            </m:r>
                          </m:sub>
                        </m:sSub>
                        <m:acc>
                          <m:accPr>
                            <m:ctrlPr>
                              <w:rPr>
                                <w:rFonts w:ascii="Cambria Math" w:hAnsi="Cambria Math" w:cs="Arial"/>
                                <w:lang w:val=""/>
                              </w:rPr>
                            </m:ctrlPr>
                          </m:accPr>
                          <m:e>
                            <m:r>
                              <w:rPr>
                                <w:rFonts w:ascii="Cambria Math" w:hAnsi="Cambria Math" w:cs="Arial"/>
                                <w:lang w:val=""/>
                              </w:rPr>
                              <m:t>I</m:t>
                            </m:r>
                          </m:e>
                        </m:acc>
                        <m:r>
                          <m:rPr>
                            <m:sty m:val="p"/>
                          </m:rPr>
                          <w:rPr>
                            <w:rFonts w:ascii="Cambria Math" w:hAnsi="Cambria Math" w:cs="Arial"/>
                            <w:lang w:val=""/>
                          </w:rPr>
                          <m:t>+</m:t>
                        </m:r>
                        <m:r>
                          <w:rPr>
                            <w:rFonts w:ascii="Cambria Math" w:hAnsi="Cambria Math" w:cs="Arial"/>
                            <w:lang w:val=""/>
                          </w:rPr>
                          <m:t>r</m:t>
                        </m:r>
                        <m:sSub>
                          <m:sSubPr>
                            <m:ctrlPr>
                              <w:rPr>
                                <w:rFonts w:ascii="Cambria Math" w:hAnsi="Cambria Math" w:cs="Arial"/>
                                <w:i/>
                                <w:lang w:val=""/>
                              </w:rPr>
                            </m:ctrlPr>
                          </m:sSubPr>
                          <m:e>
                            <m:r>
                              <w:rPr>
                                <w:rFonts w:ascii="Cambria Math" w:hAnsi="Cambria Math" w:cs="Arial"/>
                                <w:lang w:val=""/>
                              </w:rPr>
                              <m:t>T</m:t>
                            </m:r>
                          </m:e>
                          <m:sub>
                            <m:r>
                              <w:rPr>
                                <w:rFonts w:ascii="Cambria Math" w:hAnsi="Cambria Math" w:cs="Arial"/>
                                <w:lang w:val=""/>
                              </w:rPr>
                              <m:t>f</m:t>
                            </m:r>
                          </m:sub>
                        </m:sSub>
                        <m:acc>
                          <m:accPr>
                            <m:ctrlPr>
                              <w:rPr>
                                <w:rFonts w:ascii="Cambria Math" w:hAnsi="Cambria Math" w:cs="Arial"/>
                                <w:lang w:val=""/>
                              </w:rPr>
                            </m:ctrlPr>
                          </m:accPr>
                          <m:e>
                            <m:r>
                              <w:rPr>
                                <w:rFonts w:ascii="Cambria Math" w:hAnsi="Cambria Math" w:cs="Arial"/>
                                <w:lang w:val=""/>
                              </w:rPr>
                              <m:t>B</m:t>
                            </m:r>
                          </m:e>
                        </m:acc>
                        <m:d>
                          <m:dPr>
                            <m:ctrlPr>
                              <w:rPr>
                                <w:rFonts w:ascii="Cambria Math" w:hAnsi="Cambria Math" w:cs="Arial"/>
                                <w:i/>
                                <w:lang w:val=""/>
                              </w:rPr>
                            </m:ctrlPr>
                          </m:dPr>
                          <m:e>
                            <m:r>
                              <w:rPr>
                                <w:rFonts w:ascii="Cambria Math" w:hAnsi="Cambria Math" w:cs="Arial"/>
                                <w:lang w:val=""/>
                              </w:rPr>
                              <m:t>1-</m:t>
                            </m:r>
                            <m:f>
                              <m:fPr>
                                <m:ctrlPr>
                                  <w:rPr>
                                    <w:rFonts w:ascii="Cambria Math" w:hAnsi="Cambria Math" w:cs="Arial"/>
                                    <w:i/>
                                    <w:lang w:val=""/>
                                  </w:rPr>
                                </m:ctrlPr>
                              </m:fPr>
                              <m:num>
                                <m:acc>
                                  <m:accPr>
                                    <m:ctrlPr>
                                      <w:rPr>
                                        <w:rFonts w:ascii="Cambria Math" w:hAnsi="Cambria Math" w:cs="Arial"/>
                                        <w:i/>
                                        <w:lang w:val=""/>
                                      </w:rPr>
                                    </m:ctrlPr>
                                  </m:accPr>
                                  <m:e>
                                    <m:r>
                                      <w:rPr>
                                        <w:rFonts w:ascii="Cambria Math" w:hAnsi="Cambria Math" w:cs="Arial"/>
                                        <w:lang w:val=""/>
                                      </w:rPr>
                                      <m:t>B</m:t>
                                    </m:r>
                                  </m:e>
                                </m:acc>
                              </m:num>
                              <m:den>
                                <m:sSub>
                                  <m:sSubPr>
                                    <m:ctrlPr>
                                      <w:rPr>
                                        <w:rFonts w:ascii="Cambria Math" w:hAnsi="Cambria Math" w:cs="Arial"/>
                                        <w:i/>
                                        <w:lang w:val=""/>
                                      </w:rPr>
                                    </m:ctrlPr>
                                  </m:sSubPr>
                                  <m:e>
                                    <m:r>
                                      <w:rPr>
                                        <w:rFonts w:ascii="Cambria Math" w:hAnsi="Cambria Math" w:cs="Arial"/>
                                        <w:lang w:val=""/>
                                      </w:rPr>
                                      <m:t>T</m:t>
                                    </m:r>
                                  </m:e>
                                  <m:sub>
                                    <m:r>
                                      <w:rPr>
                                        <w:rFonts w:ascii="Cambria Math" w:hAnsi="Cambria Math" w:cs="Arial"/>
                                        <w:lang w:val=""/>
                                      </w:rPr>
                                      <m:t>f</m:t>
                                    </m:r>
                                  </m:sub>
                                </m:sSub>
                              </m:den>
                            </m:f>
                          </m:e>
                        </m:d>
                        <m:r>
                          <w:rPr>
                            <w:rFonts w:ascii="Cambria Math" w:hAnsi="Cambria Math" w:cs="Arial"/>
                            <w:lang w:val=""/>
                          </w:rPr>
                          <m:t xml:space="preserve">       </m:t>
                        </m:r>
                        <m:ctrlPr>
                          <w:rPr>
                            <w:rFonts w:ascii="Cambria Math" w:eastAsia="Cambria Math" w:hAnsi="Cambria Math" w:cs="Cambria Math"/>
                            <w:i/>
                            <w:lang w:val=""/>
                          </w:rPr>
                        </m:ctrlPr>
                      </m:e>
                      <m:e>
                        <m:f>
                          <m:fPr>
                            <m:ctrlPr>
                              <w:rPr>
                                <w:rFonts w:ascii="Cambria Math" w:hAnsi="Cambria Math" w:cs="Arial"/>
                                <w:lang w:val=""/>
                              </w:rPr>
                            </m:ctrlPr>
                          </m:fPr>
                          <m:num>
                            <m:r>
                              <m:rPr>
                                <m:sty m:val="p"/>
                              </m:rPr>
                              <w:rPr>
                                <w:rFonts w:ascii="Cambria Math" w:hAnsi="Cambria Math" w:cs="Arial"/>
                                <w:lang w:val=""/>
                              </w:rPr>
                              <m:t>d</m:t>
                            </m:r>
                            <m:acc>
                              <m:accPr>
                                <m:ctrlPr>
                                  <w:rPr>
                                    <w:rFonts w:ascii="Cambria Math" w:hAnsi="Cambria Math" w:cs="Arial"/>
                                    <w:lang w:val=""/>
                                  </w:rPr>
                                </m:ctrlPr>
                              </m:accPr>
                              <m:e>
                                <m:r>
                                  <m:rPr>
                                    <m:sty m:val="p"/>
                                  </m:rPr>
                                  <w:rPr>
                                    <w:rFonts w:ascii="Cambria Math" w:hAnsi="Cambria Math" w:cs="Arial"/>
                                    <w:lang w:val=""/>
                                  </w:rPr>
                                  <m:t>W</m:t>
                                </m:r>
                              </m:e>
                            </m:acc>
                          </m:num>
                          <m:den>
                            <m:r>
                              <m:rPr>
                                <m:sty m:val="p"/>
                              </m:rPr>
                              <w:rPr>
                                <w:rFonts w:ascii="Cambria Math" w:hAnsi="Cambria Math" w:cs="Arial"/>
                                <w:lang w:val=""/>
                              </w:rPr>
                              <m:t>dt</m:t>
                            </m:r>
                          </m:den>
                        </m:f>
                        <m:r>
                          <m:rPr>
                            <m:sty m:val="p"/>
                          </m:rPr>
                          <w:rPr>
                            <w:rFonts w:ascii="Cambria Math" w:hAnsi="Cambria Math" w:cs="Arial"/>
                            <w:lang w:val=""/>
                          </w:rPr>
                          <m:t>=</m:t>
                        </m:r>
                        <m:acc>
                          <m:accPr>
                            <m:ctrlPr>
                              <w:rPr>
                                <w:rFonts w:ascii="Cambria Math" w:hAnsi="Cambria Math" w:cs="Arial"/>
                                <w:lang w:val=""/>
                              </w:rPr>
                            </m:ctrlPr>
                          </m:accPr>
                          <m:e>
                            <m:r>
                              <w:rPr>
                                <w:rFonts w:ascii="Cambria Math" w:hAnsi="Cambria Math" w:cs="Arial"/>
                                <w:lang w:val=""/>
                              </w:rPr>
                              <m:t>Rain</m:t>
                            </m:r>
                          </m:e>
                        </m:acc>
                        <m:r>
                          <m:rPr>
                            <m:sty m:val="p"/>
                          </m:rPr>
                          <w:rPr>
                            <w:rFonts w:ascii="Cambria Math" w:hAnsi="Cambria Math" w:cs="Arial"/>
                            <w:lang w:val=""/>
                          </w:rPr>
                          <m:t>-</m:t>
                        </m:r>
                        <m:r>
                          <w:rPr>
                            <w:rFonts w:ascii="Cambria Math" w:hAnsi="Cambria Math" w:cs="Arial"/>
                            <w:lang w:val=""/>
                          </w:rPr>
                          <m:t>D</m:t>
                        </m:r>
                        <m:acc>
                          <m:accPr>
                            <m:ctrlPr>
                              <w:rPr>
                                <w:rFonts w:ascii="Cambria Math" w:hAnsi="Cambria Math" w:cs="Arial"/>
                                <w:i/>
                                <w:lang w:val=""/>
                              </w:rPr>
                            </m:ctrlPr>
                          </m:accPr>
                          <m:e>
                            <m:sSub>
                              <m:sSubPr>
                                <m:ctrlPr>
                                  <w:rPr>
                                    <w:rFonts w:ascii="Cambria Math" w:hAnsi="Cambria Math" w:cs="Arial"/>
                                    <w:i/>
                                    <w:lang w:val=""/>
                                  </w:rPr>
                                </m:ctrlPr>
                              </m:sSubPr>
                              <m:e>
                                <m:r>
                                  <w:rPr>
                                    <w:rFonts w:ascii="Cambria Math" w:hAnsi="Cambria Math" w:cs="Arial"/>
                                    <w:lang w:val=""/>
                                  </w:rPr>
                                  <m:t>W</m:t>
                                </m:r>
                              </m:e>
                              <m:sub>
                                <m:r>
                                  <w:rPr>
                                    <w:rFonts w:ascii="Cambria Math" w:hAnsi="Cambria Math" w:cs="Arial"/>
                                    <w:lang w:val=""/>
                                  </w:rPr>
                                  <m:t>flood</m:t>
                                </m:r>
                              </m:sub>
                            </m:sSub>
                            <m:ctrlPr>
                              <w:rPr>
                                <w:rFonts w:ascii="Cambria Math" w:hAnsi="Cambria Math" w:cs="Arial"/>
                                <w:lang w:val=""/>
                              </w:rPr>
                            </m:ctrlPr>
                          </m:e>
                        </m:acc>
                        <m:r>
                          <w:rPr>
                            <w:rFonts w:ascii="Cambria Math" w:hAnsi="Cambria Math" w:cs="Arial"/>
                            <w:lang w:val=""/>
                          </w:rPr>
                          <m:t>-E</m:t>
                        </m:r>
                        <m:acc>
                          <m:accPr>
                            <m:ctrlPr>
                              <w:rPr>
                                <w:rFonts w:ascii="Cambria Math" w:hAnsi="Cambria Math" w:cs="Arial"/>
                                <w:i/>
                                <w:lang w:val=""/>
                              </w:rPr>
                            </m:ctrlPr>
                          </m:accPr>
                          <m:e>
                            <m:r>
                              <w:rPr>
                                <w:rFonts w:ascii="Cambria Math" w:hAnsi="Cambria Math" w:cs="Arial"/>
                                <w:lang w:val=""/>
                              </w:rPr>
                              <m:t>W</m:t>
                            </m:r>
                          </m:e>
                        </m:acc>
                        <m:r>
                          <w:rPr>
                            <w:rFonts w:ascii="Cambria Math" w:hAnsi="Cambria Math" w:cs="Arial"/>
                            <w:lang w:val=""/>
                          </w:rPr>
                          <m:t xml:space="preserve">     </m:t>
                        </m:r>
                        <m:ctrlPr>
                          <w:rPr>
                            <w:rFonts w:ascii="Cambria Math" w:eastAsia="Cambria Math" w:hAnsi="Cambria Math" w:cs="Cambria Math"/>
                            <w:i/>
                            <w:lang w:val=""/>
                          </w:rPr>
                        </m:ctrlPr>
                      </m:e>
                      <m:e>
                        <m:r>
                          <w:rPr>
                            <w:rFonts w:ascii="Cambria Math" w:hAnsi="Cambria Math" w:cs="Arial"/>
                            <w:lang w:val=""/>
                          </w:rPr>
                          <m:t xml:space="preserve">       </m:t>
                        </m:r>
                      </m:e>
                    </m:eqArr>
                  </m:e>
                </m:d>
              </m:oMath>
            </m:oMathPara>
          </w:p>
          <w:p w14:paraId="12E10A2C" w14:textId="77777777" w:rsidR="008C38FA" w:rsidRPr="00103BA1" w:rsidRDefault="008C38FA" w:rsidP="00A06711">
            <w:pPr>
              <w:pStyle w:val="NormalWeb"/>
              <w:spacing w:before="0" w:beforeAutospacing="0" w:after="0" w:afterAutospacing="0" w:line="276" w:lineRule="auto"/>
              <w:rPr>
                <w:rFonts w:ascii="Arial" w:hAnsi="Arial" w:cs="Arial"/>
                <w:lang w:val=""/>
              </w:rPr>
            </w:pPr>
          </w:p>
        </w:tc>
        <w:tc>
          <w:tcPr>
            <w:tcW w:w="1252" w:type="dxa"/>
            <w:vAlign w:val="center"/>
          </w:tcPr>
          <w:p w14:paraId="3C584DE6" w14:textId="77777777" w:rsidR="008C38FA" w:rsidRPr="00103BA1" w:rsidRDefault="008C38FA" w:rsidP="00A06711">
            <w:pPr>
              <w:pStyle w:val="Caption"/>
              <w:keepNext/>
              <w:spacing w:line="276" w:lineRule="auto"/>
              <w:rPr>
                <w:rFonts w:ascii="Arial" w:hAnsi="Arial" w:cs="Arial"/>
                <w:i w:val="0"/>
                <w:iCs w:val="0"/>
                <w:sz w:val="24"/>
                <w:szCs w:val="24"/>
              </w:rPr>
            </w:pPr>
          </w:p>
        </w:tc>
      </w:tr>
    </w:tbl>
    <w:p w14:paraId="30CAD17E" w14:textId="77777777" w:rsidR="008C38FA" w:rsidRPr="00103BA1" w:rsidRDefault="008C38FA" w:rsidP="00A06711">
      <w:pPr>
        <w:pStyle w:val="ListBullet"/>
        <w:numPr>
          <w:ilvl w:val="0"/>
          <w:numId w:val="0"/>
        </w:numPr>
        <w:spacing w:line="276" w:lineRule="auto"/>
        <w:rPr>
          <w:rFonts w:ascii="Arial" w:hAnsi="Arial" w:cs="Arial"/>
          <w:bCs/>
          <w:szCs w:val="24"/>
        </w:rPr>
      </w:pPr>
    </w:p>
    <w:p w14:paraId="67E225F9" w14:textId="77777777" w:rsidR="00BC5CD9" w:rsidRPr="00B143DB" w:rsidRDefault="00BC5CD9" w:rsidP="00A06711">
      <w:pPr>
        <w:pStyle w:val="Heading3"/>
        <w:numPr>
          <w:ilvl w:val="0"/>
          <w:numId w:val="0"/>
        </w:numPr>
        <w:spacing w:line="276" w:lineRule="auto"/>
        <w:ind w:left="720" w:hanging="720"/>
        <w:rPr>
          <w:rFonts w:asciiTheme="minorHAnsi" w:hAnsiTheme="minorHAnsi" w:cstheme="minorHAnsi"/>
          <w:sz w:val="28"/>
          <w:szCs w:val="24"/>
          <w:u w:val="single"/>
        </w:rPr>
      </w:pPr>
      <w:bookmarkStart w:id="4" w:name="_Toc145000518"/>
      <w:r w:rsidRPr="00B143DB">
        <w:rPr>
          <w:rFonts w:asciiTheme="minorHAnsi" w:hAnsiTheme="minorHAnsi" w:cstheme="minorHAnsi"/>
          <w:sz w:val="28"/>
          <w:szCs w:val="24"/>
          <w:u w:val="single"/>
        </w:rPr>
        <w:t>Assumed Parameters</w:t>
      </w:r>
      <w:bookmarkEnd w:id="4"/>
    </w:p>
    <w:p w14:paraId="69D7B66B" w14:textId="77777777" w:rsidR="00BC5CD9" w:rsidRPr="00FF4DF3" w:rsidRDefault="00BC5CD9" w:rsidP="00A06711">
      <w:pPr>
        <w:spacing w:line="276" w:lineRule="auto"/>
        <w:rPr>
          <w:rFonts w:cstheme="minorHAnsi"/>
          <w:szCs w:val="24"/>
        </w:rPr>
      </w:pPr>
      <w:r w:rsidRPr="00FF4DF3">
        <w:rPr>
          <w:rFonts w:cstheme="minorHAnsi"/>
          <w:szCs w:val="24"/>
        </w:rPr>
        <w:t xml:space="preserve">To reduce the unknowns in the models, two parameters which are well evidenced in the literature were assumed. </w:t>
      </w:r>
    </w:p>
    <w:p w14:paraId="137E1578" w14:textId="77777777" w:rsidR="00BC5CD9" w:rsidRPr="00FF4DF3" w:rsidRDefault="00BC5CD9" w:rsidP="00A06711">
      <w:pPr>
        <w:spacing w:line="276" w:lineRule="auto"/>
        <w:rPr>
          <w:rFonts w:cstheme="minorHAnsi"/>
          <w:b/>
          <w:bCs/>
          <w:szCs w:val="24"/>
        </w:rPr>
      </w:pPr>
      <w:r w:rsidRPr="00FF4DF3">
        <w:rPr>
          <w:rFonts w:cstheme="minorHAnsi"/>
          <w:b/>
          <w:bCs/>
          <w:szCs w:val="24"/>
        </w:rPr>
        <w:t xml:space="preserve">Birth/death rate, </w:t>
      </w:r>
      <m:oMath>
        <m:r>
          <m:rPr>
            <m:sty m:val="bi"/>
          </m:rPr>
          <w:rPr>
            <w:rFonts w:ascii="Cambria Math" w:hAnsi="Cambria Math" w:cstheme="minorHAnsi"/>
            <w:szCs w:val="24"/>
          </w:rPr>
          <m:t>μ</m:t>
        </m:r>
      </m:oMath>
    </w:p>
    <w:p w14:paraId="670A53F7" w14:textId="445EA207" w:rsidR="00BC5CD9" w:rsidRPr="00FF4DF3" w:rsidRDefault="00BC5CD9" w:rsidP="00A06711">
      <w:pPr>
        <w:pStyle w:val="ListBullet"/>
        <w:numPr>
          <w:ilvl w:val="0"/>
          <w:numId w:val="0"/>
        </w:numPr>
        <w:spacing w:line="276" w:lineRule="auto"/>
        <w:rPr>
          <w:rFonts w:cstheme="minorHAnsi"/>
          <w:szCs w:val="24"/>
        </w:rPr>
      </w:pPr>
      <w:r w:rsidRPr="00FF4DF3">
        <w:rPr>
          <w:rFonts w:cstheme="minorHAnsi"/>
          <w:szCs w:val="24"/>
        </w:rPr>
        <w:t xml:space="preserve">Birth and death rate are assumed equal and take the value from the mean birth rate between 2011-2015. From 2011 this was 15.2 births annual births per 1000 population </w:t>
      </w:r>
      <w:sdt>
        <w:sdtPr>
          <w:rPr>
            <w:rFonts w:cstheme="minorHAnsi"/>
            <w:color w:val="000000"/>
            <w:szCs w:val="24"/>
          </w:rPr>
          <w:tag w:val="MENDELEY_CITATION_v3_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"/>
          <w:id w:val="-1361975633"/>
          <w:placeholder>
            <w:docPart w:val="5912913FB8384026B680097D99B4B432"/>
          </w:placeholder>
        </w:sdtPr>
        <w:sdtContent>
          <w:r w:rsidR="00CD7D2A" w:rsidRPr="00FF4DF3">
            <w:rPr>
              <w:rFonts w:cstheme="minorHAnsi"/>
              <w:color w:val="000000"/>
              <w:szCs w:val="24"/>
            </w:rPr>
            <w:t>[</w:t>
          </w:r>
          <w:r w:rsidR="0061057B" w:rsidRPr="00FF4DF3">
            <w:rPr>
              <w:rFonts w:cstheme="minorHAnsi"/>
              <w:color w:val="000000"/>
              <w:szCs w:val="24"/>
            </w:rPr>
            <w:t>279]</w:t>
          </w:r>
        </w:sdtContent>
      </w:sdt>
      <w:r w:rsidRPr="00FF4DF3">
        <w:rPr>
          <w:rFonts w:cstheme="minorHAnsi"/>
          <w:szCs w:val="24"/>
        </w:rPr>
        <w:t xml:space="preserve">. This converts to a value of </w:t>
      </w:r>
      <m:oMath>
        <m:r>
          <w:rPr>
            <w:rFonts w:ascii="Cambria Math" w:hAnsi="Cambria Math" w:cstheme="minorHAnsi"/>
            <w:szCs w:val="24"/>
          </w:rPr>
          <m:t>μ=</m:t>
        </m:r>
        <m:f>
          <m:fPr>
            <m:ctrlPr>
              <w:rPr>
                <w:rFonts w:ascii="Cambria Math" w:hAnsi="Cambria Math" w:cstheme="minorHAnsi"/>
                <w:i/>
                <w:szCs w:val="24"/>
              </w:rPr>
            </m:ctrlPr>
          </m:fPr>
          <m:num>
            <m:r>
              <w:rPr>
                <w:rFonts w:ascii="Cambria Math" w:hAnsi="Cambria Math" w:cstheme="minorHAnsi"/>
                <w:szCs w:val="24"/>
              </w:rPr>
              <m:t>15.2</m:t>
            </m:r>
          </m:num>
          <m:den>
            <m:r>
              <w:rPr>
                <w:rFonts w:ascii="Cambria Math" w:hAnsi="Cambria Math" w:cstheme="minorHAnsi"/>
                <w:szCs w:val="24"/>
              </w:rPr>
              <m:t>1000×365</m:t>
            </m:r>
          </m:den>
        </m:f>
        <m:r>
          <w:rPr>
            <w:rFonts w:ascii="Cambria Math" w:hAnsi="Cambria Math" w:cstheme="minorHAnsi"/>
            <w:szCs w:val="24"/>
          </w:rPr>
          <m:t>=4.15×</m:t>
        </m:r>
        <m:sSup>
          <m:sSupPr>
            <m:ctrlPr>
              <w:rPr>
                <w:rFonts w:ascii="Cambria Math" w:hAnsi="Cambria Math" w:cstheme="minorHAnsi"/>
                <w:i/>
                <w:szCs w:val="24"/>
              </w:rPr>
            </m:ctrlPr>
          </m:sSupPr>
          <m:e>
            <m:r>
              <w:rPr>
                <w:rFonts w:ascii="Cambria Math" w:hAnsi="Cambria Math" w:cstheme="minorHAnsi"/>
                <w:szCs w:val="24"/>
              </w:rPr>
              <m:t>10</m:t>
            </m:r>
          </m:e>
          <m:sup>
            <m:r>
              <w:rPr>
                <w:rFonts w:ascii="Cambria Math" w:hAnsi="Cambria Math" w:cstheme="minorHAnsi"/>
                <w:szCs w:val="24"/>
              </w:rPr>
              <m:t>-5</m:t>
            </m:r>
          </m:sup>
        </m:sSup>
      </m:oMath>
      <w:r w:rsidRPr="00FF4DF3">
        <w:rPr>
          <w:rFonts w:cstheme="minorHAnsi"/>
          <w:szCs w:val="24"/>
        </w:rPr>
        <w:t xml:space="preserve"> births per person per day. </w:t>
      </w:r>
    </w:p>
    <w:p w14:paraId="12440D7D" w14:textId="77777777" w:rsidR="00BC5CD9" w:rsidRPr="00103BA1" w:rsidRDefault="00BC5CD9" w:rsidP="00A06711">
      <w:pPr>
        <w:pStyle w:val="ListBullet"/>
        <w:numPr>
          <w:ilvl w:val="0"/>
          <w:numId w:val="0"/>
        </w:numPr>
        <w:spacing w:line="276" w:lineRule="auto"/>
        <w:rPr>
          <w:rFonts w:ascii="Arial" w:hAnsi="Arial" w:cs="Arial"/>
          <w:szCs w:val="24"/>
        </w:rPr>
      </w:pPr>
    </w:p>
    <w:p w14:paraId="57C63752" w14:textId="77777777" w:rsidR="00BC5CD9" w:rsidRPr="00B143DB" w:rsidRDefault="00BC5CD9" w:rsidP="00A06711">
      <w:pPr>
        <w:pStyle w:val="ListBullet"/>
        <w:numPr>
          <w:ilvl w:val="0"/>
          <w:numId w:val="0"/>
        </w:numPr>
        <w:spacing w:line="276" w:lineRule="auto"/>
        <w:rPr>
          <w:rFonts w:cstheme="minorHAnsi"/>
          <w:b/>
          <w:bCs/>
          <w:szCs w:val="24"/>
        </w:rPr>
      </w:pPr>
      <w:r w:rsidRPr="00B143DB">
        <w:rPr>
          <w:rFonts w:cstheme="minorHAnsi"/>
          <w:b/>
          <w:bCs/>
          <w:szCs w:val="24"/>
        </w:rPr>
        <w:t>Recovery Rate,</w:t>
      </w:r>
      <m:oMath>
        <m:r>
          <m:rPr>
            <m:sty m:val="bi"/>
          </m:rPr>
          <w:rPr>
            <w:rFonts w:ascii="Cambria Math" w:hAnsi="Cambria Math" w:cstheme="minorHAnsi"/>
            <w:szCs w:val="24"/>
          </w:rPr>
          <m:t>η</m:t>
        </m:r>
      </m:oMath>
    </w:p>
    <w:p w14:paraId="6A45267E" w14:textId="6D33D64D" w:rsidR="00BC5CD9" w:rsidRPr="00647AD4" w:rsidRDefault="00BC5CD9" w:rsidP="00A06711">
      <w:pPr>
        <w:spacing w:line="276" w:lineRule="auto"/>
      </w:pPr>
      <w:r w:rsidRPr="00647AD4">
        <w:t xml:space="preserve">A mean duration of infection of five days is assumed, a value commonly used in the literature </w:t>
      </w:r>
      <w:sdt>
        <w:sdtPr>
          <w:rPr>
            <w:color w:val="000000"/>
          </w:rPr>
          <w:tag w:val="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"/>
          <w:id w:val="-763072943"/>
          <w:placeholder>
            <w:docPart w:val="11CBD223BA1B4752B0C5115BE3AFBA19"/>
          </w:placeholder>
        </w:sdtPr>
        <w:sdtContent>
          <w:r w:rsidR="0061057B" w:rsidRPr="0061057B">
            <w:rPr>
              <w:rFonts w:eastAsia="Times New Roman"/>
              <w:color w:val="000000"/>
            </w:rPr>
            <w:t>[269,273,280,281][269,273,280,281]</w:t>
          </w:r>
        </w:sdtContent>
      </w:sdt>
      <w:r w:rsidRPr="00647AD4">
        <w:t>, resulting in a recovery rate of 0.2 day</w:t>
      </w:r>
      <w:r w:rsidRPr="00647AD4">
        <w:rPr>
          <w:vertAlign w:val="superscript"/>
        </w:rPr>
        <w:t>-1</w:t>
      </w:r>
      <w:r w:rsidRPr="00647AD4">
        <w:t xml:space="preserve">. This </w:t>
      </w:r>
      <w:r w:rsidRPr="00647AD4">
        <w:lastRenderedPageBreak/>
        <w:t>is consistent with a</w:t>
      </w:r>
      <w:r>
        <w:t>n early</w:t>
      </w:r>
      <w:r w:rsidRPr="00647AD4">
        <w:t xml:space="preserve"> observational study which found that cholera patients experienced diarrhoea for a mean of 4.7 days </w:t>
      </w:r>
      <w:sdt>
        <w:sdtPr>
          <w:rPr>
            <w:color w:val="000000"/>
          </w:rPr>
          <w:tag w:val="MENDELEY_CITATION_v3_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"/>
          <w:id w:val="2029138303"/>
          <w:placeholder>
            <w:docPart w:val="11CBD223BA1B4752B0C5115BE3AFBA19"/>
          </w:placeholder>
        </w:sdtPr>
        <w:sdtContent>
          <w:r w:rsidR="0061057B" w:rsidRPr="0061057B">
            <w:rPr>
              <w:rFonts w:eastAsia="Times New Roman"/>
              <w:color w:val="000000"/>
            </w:rPr>
            <w:t>[282]</w:t>
          </w:r>
          <w:r w:rsidR="00D155D7" w:rsidRPr="0061057B">
            <w:rPr>
              <w:color w:val="000000"/>
            </w:rPr>
            <w:t xml:space="preserve"> </w:t>
          </w:r>
        </w:sdtContent>
      </w:sdt>
      <w:r w:rsidRPr="00647AD4">
        <w:t>.</w:t>
      </w:r>
    </w:p>
    <w:p w14:paraId="79E2AA94" w14:textId="017DA177" w:rsidR="00BC5CD9" w:rsidRPr="00B143DB" w:rsidRDefault="00B143DB" w:rsidP="00A06711">
      <w:pPr>
        <w:pStyle w:val="ListBullet"/>
        <w:numPr>
          <w:ilvl w:val="0"/>
          <w:numId w:val="0"/>
        </w:numPr>
        <w:spacing w:line="276" w:lineRule="auto"/>
        <w:rPr>
          <w:rFonts w:cstheme="minorHAnsi"/>
          <w:b/>
          <w:sz w:val="32"/>
          <w:szCs w:val="32"/>
          <w:u w:val="single"/>
        </w:rPr>
      </w:pPr>
      <w:r w:rsidRPr="00B143DB">
        <w:rPr>
          <w:rFonts w:cstheme="minorHAnsi"/>
          <w:b/>
          <w:sz w:val="32"/>
          <w:szCs w:val="32"/>
          <w:u w:val="single"/>
        </w:rPr>
        <w:t>References</w:t>
      </w:r>
    </w:p>
    <w:sdt>
      <w:sdtPr>
        <w:rPr>
          <w:color w:val="000000"/>
        </w:rPr>
        <w:tag w:val="MENDELEY_BIBLIOGRAPHY"/>
        <w:id w:val="754702080"/>
        <w:placeholder>
          <w:docPart w:val="DefaultPlaceholder_-1854013440"/>
        </w:placeholder>
      </w:sdtPr>
      <w:sdtContent>
        <w:p w14:paraId="51E07EE5" w14:textId="77777777" w:rsidR="0061057B" w:rsidRDefault="0061057B" w:rsidP="00A06711">
          <w:pPr>
            <w:spacing w:line="276" w:lineRule="auto"/>
            <w:divId w:val="625239883"/>
            <w:rPr>
              <w:rFonts w:eastAsia="Times New Roman"/>
              <w:szCs w:val="24"/>
            </w:rPr>
          </w:pPr>
          <w:r>
            <w:rPr>
              <w:rFonts w:eastAsia="Times New Roman"/>
            </w:rPr>
            <w:t>1. Vandermeer J. How Populations Grow: The Exponential and Logistic Equation. Nature Education Knowledge. 2010;3.</w:t>
          </w:r>
        </w:p>
        <w:p w14:paraId="2C70FCCC" w14:textId="77777777" w:rsidR="0061057B" w:rsidRDefault="0061057B" w:rsidP="00A06711">
          <w:pPr>
            <w:spacing w:line="276" w:lineRule="auto"/>
            <w:divId w:val="1825658503"/>
            <w:rPr>
              <w:rFonts w:eastAsia="Times New Roman"/>
            </w:rPr>
          </w:pPr>
          <w:r>
            <w:rPr>
              <w:rFonts w:eastAsia="Times New Roman"/>
            </w:rPr>
            <w:t>2. Yang C, Wang J. On the intrinsic dynamics of bacteria in waterborne infections. Math Biosci. 2018;296:71–81.</w:t>
          </w:r>
        </w:p>
        <w:p w14:paraId="059EDD47" w14:textId="77777777" w:rsidR="0061057B" w:rsidRDefault="0061057B" w:rsidP="00A06711">
          <w:pPr>
            <w:spacing w:line="276" w:lineRule="auto"/>
            <w:divId w:val="220412219"/>
            <w:rPr>
              <w:rFonts w:eastAsia="Times New Roman"/>
            </w:rPr>
          </w:pPr>
          <w:r>
            <w:rPr>
              <w:rFonts w:eastAsia="Times New Roman"/>
            </w:rPr>
            <w:t>3. Huete-Stauffer TM, Arandia-Gorostidi N, Díaz-P ´ Erez L, Xos´ X, Anxelu X, Morán G, et al. Temperature dependences of growth rates and carrying capacities of marine bacteria depart from metabolic theoretical predictions. FEMS Microbiol Ecol. 2015;91:111.</w:t>
          </w:r>
        </w:p>
        <w:p w14:paraId="3A9BA4FD" w14:textId="77777777" w:rsidR="0061057B" w:rsidRDefault="0061057B" w:rsidP="00A06711">
          <w:pPr>
            <w:spacing w:line="276" w:lineRule="auto"/>
            <w:divId w:val="1878540769"/>
            <w:rPr>
              <w:rFonts w:eastAsia="Times New Roman"/>
            </w:rPr>
          </w:pPr>
          <w:r>
            <w:rPr>
              <w:rFonts w:eastAsia="Times New Roman"/>
            </w:rPr>
            <w:t>4. Pascual M, Bouma MJ, Dobson AP. Cholera and climate: revisiting the quantitative evidence. Microbes Infect. 2002;4:237–45.</w:t>
          </w:r>
        </w:p>
        <w:p w14:paraId="00156098" w14:textId="77777777" w:rsidR="0061057B" w:rsidRDefault="0061057B" w:rsidP="00A06711">
          <w:pPr>
            <w:spacing w:line="276" w:lineRule="auto"/>
            <w:divId w:val="1984848497"/>
            <w:rPr>
              <w:rFonts w:eastAsia="Times New Roman"/>
            </w:rPr>
          </w:pPr>
          <w:r>
            <w:rPr>
              <w:rFonts w:eastAsia="Times New Roman"/>
            </w:rPr>
            <w:t>5. Shackleton D, Economou T, Memon F, Dutta S, Chen A, Kanungo S. Seasonality of Cholera in Kolkata and in the Influence of Climate. BMC Infect Dis. 2023.</w:t>
          </w:r>
        </w:p>
        <w:p w14:paraId="4F276329" w14:textId="77777777" w:rsidR="0061057B" w:rsidRDefault="0061057B" w:rsidP="00A06711">
          <w:pPr>
            <w:spacing w:line="276" w:lineRule="auto"/>
            <w:divId w:val="1878740828"/>
            <w:rPr>
              <w:rFonts w:eastAsia="Times New Roman"/>
            </w:rPr>
          </w:pPr>
          <w:r>
            <w:rPr>
              <w:rFonts w:eastAsia="Times New Roman"/>
            </w:rPr>
            <w:t>6. Higdon D, Reese S, Moulton D, Vrugt J, Fox C. Posterior Exploration for Computationally Intensive Forward Models. In: Handbook of Markov Chain Monte Carlo. 1st edition. Chapman and Hall; 2011.</w:t>
          </w:r>
        </w:p>
        <w:p w14:paraId="351401B9" w14:textId="77777777" w:rsidR="0061057B" w:rsidRDefault="0061057B" w:rsidP="00A06711">
          <w:pPr>
            <w:spacing w:line="276" w:lineRule="auto"/>
            <w:divId w:val="1449858765"/>
            <w:rPr>
              <w:rFonts w:eastAsia="Times New Roman"/>
            </w:rPr>
          </w:pPr>
          <w:r>
            <w:rPr>
              <w:rFonts w:eastAsia="Times New Roman"/>
            </w:rPr>
            <w:t>7. Government of West Bengal. Health on the March, 2015-2016. Kolkata; 2016.</w:t>
          </w:r>
        </w:p>
        <w:p w14:paraId="5B92F7EA" w14:textId="77777777" w:rsidR="0061057B" w:rsidRDefault="0061057B" w:rsidP="00A06711">
          <w:pPr>
            <w:spacing w:line="276" w:lineRule="auto"/>
            <w:divId w:val="30111256"/>
            <w:rPr>
              <w:rFonts w:eastAsia="Times New Roman"/>
            </w:rPr>
          </w:pPr>
          <w:r>
            <w:rPr>
              <w:rFonts w:eastAsia="Times New Roman"/>
            </w:rPr>
            <w:t>8. Sun GQ, Xie JH, Huang SH, Jin Z, Li MT, Liu L. Transmission dynamics of cholera: Mathematical modeling and control strategies. Commun Nonlinear Sci Numer Simul. 2017;45:235–44.</w:t>
          </w:r>
        </w:p>
        <w:p w14:paraId="303DA074" w14:textId="77777777" w:rsidR="0061057B" w:rsidRDefault="0061057B" w:rsidP="00A06711">
          <w:pPr>
            <w:spacing w:line="276" w:lineRule="auto"/>
            <w:divId w:val="617495116"/>
            <w:rPr>
              <w:rFonts w:eastAsia="Times New Roman"/>
            </w:rPr>
          </w:pPr>
          <w:r>
            <w:rPr>
              <w:rFonts w:eastAsia="Times New Roman"/>
            </w:rPr>
            <w:t>9. Hartley DM, Morris JG, Smith DL. Hyperinfectivity: A Critical Element in the Ability of V. cholerae to Cause Epidemics? PLoS Med. 2005;3:e7.</w:t>
          </w:r>
        </w:p>
        <w:p w14:paraId="474150D1" w14:textId="77777777" w:rsidR="0061057B" w:rsidRPr="00D155D7" w:rsidRDefault="0061057B" w:rsidP="00A06711">
          <w:pPr>
            <w:spacing w:line="276" w:lineRule="auto"/>
            <w:divId w:val="1859738852"/>
            <w:rPr>
              <w:rFonts w:eastAsia="Times New Roman"/>
              <w:lang w:val="it-IT"/>
            </w:rPr>
          </w:pPr>
          <w:r>
            <w:rPr>
              <w:rFonts w:eastAsia="Times New Roman"/>
            </w:rPr>
            <w:t xml:space="preserve">10. Andrews JR, Basu S. Transmission dynamics and control of cholera in Haiti: an epidemic model. </w:t>
          </w:r>
          <w:r w:rsidRPr="00D155D7">
            <w:rPr>
              <w:rFonts w:eastAsia="Times New Roman"/>
              <w:lang w:val="it-IT"/>
            </w:rPr>
            <w:t>LANCET. 2011;377:1248–55.</w:t>
          </w:r>
        </w:p>
        <w:p w14:paraId="2FC63120" w14:textId="77777777" w:rsidR="0061057B" w:rsidRDefault="0061057B" w:rsidP="00A06711">
          <w:pPr>
            <w:spacing w:line="276" w:lineRule="auto"/>
            <w:divId w:val="719286039"/>
            <w:rPr>
              <w:rFonts w:eastAsia="Times New Roman"/>
            </w:rPr>
          </w:pPr>
          <w:r w:rsidRPr="00D155D7">
            <w:rPr>
              <w:rFonts w:eastAsia="Times New Roman"/>
              <w:lang w:val="it-IT"/>
            </w:rPr>
            <w:t xml:space="preserve">11. Bertuzzo E, Mari L, Righetto L, Gatto M, Casagrandi R, Blokesch M, et al. </w:t>
          </w:r>
          <w:r>
            <w:rPr>
              <w:rFonts w:eastAsia="Times New Roman"/>
            </w:rPr>
            <w:t>Prediction of the spatial evolution and effects of control measures for the unfolding Haiti cholera outbreak. Geophys Res Lett. 2011;38:n/a-n/a.</w:t>
          </w:r>
        </w:p>
        <w:p w14:paraId="6157723D" w14:textId="77777777" w:rsidR="0061057B" w:rsidRDefault="0061057B" w:rsidP="00A06711">
          <w:pPr>
            <w:spacing w:line="276" w:lineRule="auto"/>
            <w:divId w:val="1107508773"/>
            <w:rPr>
              <w:rFonts w:eastAsia="Times New Roman"/>
            </w:rPr>
          </w:pPr>
          <w:r>
            <w:rPr>
              <w:rFonts w:eastAsia="Times New Roman"/>
            </w:rPr>
            <w:t>12. Lindenbaum J, Greenough W, Benenson A, Oseasohn R, Rizvi S, Saad Anisa. NON-VIBRIO CHOLERA. Lancet. 1965.</w:t>
          </w:r>
        </w:p>
        <w:p w14:paraId="3424096D" w14:textId="72C6714A" w:rsidR="00D738A5" w:rsidRPr="00D738A5" w:rsidRDefault="0061057B" w:rsidP="00A06711">
          <w:pPr>
            <w:spacing w:line="276" w:lineRule="auto"/>
          </w:pPr>
          <w:r>
            <w:rPr>
              <w:rFonts w:eastAsia="Times New Roman"/>
            </w:rPr>
            <w:t> </w:t>
          </w:r>
        </w:p>
      </w:sdtContent>
    </w:sdt>
    <w:sectPr w:rsidR="00D738A5" w:rsidRPr="00D738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A3611" w14:textId="77777777" w:rsidR="000C5C89" w:rsidRDefault="000C5C89" w:rsidP="0050461E">
      <w:pPr>
        <w:spacing w:after="0" w:line="240" w:lineRule="auto"/>
      </w:pPr>
      <w:r>
        <w:separator/>
      </w:r>
    </w:p>
  </w:endnote>
  <w:endnote w:type="continuationSeparator" w:id="0">
    <w:p w14:paraId="4689F1F0" w14:textId="77777777" w:rsidR="000C5C89" w:rsidRDefault="000C5C89" w:rsidP="00504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EFE54" w14:textId="77777777" w:rsidR="000C5C89" w:rsidRDefault="000C5C89" w:rsidP="0050461E">
      <w:pPr>
        <w:spacing w:after="0" w:line="240" w:lineRule="auto"/>
      </w:pPr>
      <w:r>
        <w:separator/>
      </w:r>
    </w:p>
  </w:footnote>
  <w:footnote w:type="continuationSeparator" w:id="0">
    <w:p w14:paraId="08A23267" w14:textId="77777777" w:rsidR="000C5C89" w:rsidRDefault="000C5C89" w:rsidP="00504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DA208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05644B"/>
    <w:multiLevelType w:val="hybridMultilevel"/>
    <w:tmpl w:val="270A28A2"/>
    <w:lvl w:ilvl="0" w:tplc="6CAA2B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B3954"/>
    <w:multiLevelType w:val="multilevel"/>
    <w:tmpl w:val="F70072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82775B"/>
    <w:multiLevelType w:val="multilevel"/>
    <w:tmpl w:val="CEF88A50"/>
    <w:lvl w:ilvl="0">
      <w:start w:val="1"/>
      <w:numFmt w:val="decimal"/>
      <w:pStyle w:val="Heading1"/>
      <w:lvlText w:val="Chapter %1."/>
      <w:lvlJc w:val="left"/>
      <w:pPr>
        <w:ind w:left="715"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4BA687C"/>
    <w:multiLevelType w:val="multilevel"/>
    <w:tmpl w:val="53880C1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2C4B6D"/>
    <w:multiLevelType w:val="multilevel"/>
    <w:tmpl w:val="A4F014DA"/>
    <w:lvl w:ilvl="0">
      <w:start w:val="3"/>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882A49"/>
    <w:multiLevelType w:val="multilevel"/>
    <w:tmpl w:val="BE381E4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380801"/>
    <w:multiLevelType w:val="multilevel"/>
    <w:tmpl w:val="88882C7C"/>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7C4482F"/>
    <w:multiLevelType w:val="hybridMultilevel"/>
    <w:tmpl w:val="6BCC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277B03"/>
    <w:multiLevelType w:val="multilevel"/>
    <w:tmpl w:val="0809001D"/>
    <w:numStyleLink w:val="Style1"/>
  </w:abstractNum>
  <w:abstractNum w:abstractNumId="10" w15:restartNumberingAfterBreak="0">
    <w:nsid w:val="3DD2591A"/>
    <w:multiLevelType w:val="hybridMultilevel"/>
    <w:tmpl w:val="0528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7611B"/>
    <w:multiLevelType w:val="hybridMultilevel"/>
    <w:tmpl w:val="4C5CDB90"/>
    <w:lvl w:ilvl="0" w:tplc="E70AF2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D67FE6"/>
    <w:multiLevelType w:val="multilevel"/>
    <w:tmpl w:val="08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D178FA"/>
    <w:multiLevelType w:val="hybridMultilevel"/>
    <w:tmpl w:val="BCCC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FA5A88"/>
    <w:multiLevelType w:val="hybridMultilevel"/>
    <w:tmpl w:val="B22E1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DB1F70"/>
    <w:multiLevelType w:val="hybridMultilevel"/>
    <w:tmpl w:val="BF5A5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4A14AF"/>
    <w:multiLevelType w:val="multilevel"/>
    <w:tmpl w:val="6F045806"/>
    <w:lvl w:ilvl="0">
      <w:start w:val="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69A95701"/>
    <w:multiLevelType w:val="hybridMultilevel"/>
    <w:tmpl w:val="F63ACC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CA82AAD"/>
    <w:multiLevelType w:val="multilevel"/>
    <w:tmpl w:val="EA962B92"/>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72FE433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882308"/>
    <w:multiLevelType w:val="multilevel"/>
    <w:tmpl w:val="20D03B20"/>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F147B4D"/>
    <w:multiLevelType w:val="hybridMultilevel"/>
    <w:tmpl w:val="3D369678"/>
    <w:lvl w:ilvl="0" w:tplc="08090017">
      <w:start w:val="1"/>
      <w:numFmt w:val="lowerLetter"/>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040486">
    <w:abstractNumId w:val="4"/>
  </w:num>
  <w:num w:numId="2" w16cid:durableId="107742624">
    <w:abstractNumId w:val="0"/>
  </w:num>
  <w:num w:numId="3" w16cid:durableId="92752563">
    <w:abstractNumId w:val="8"/>
  </w:num>
  <w:num w:numId="4" w16cid:durableId="1856652763">
    <w:abstractNumId w:val="2"/>
  </w:num>
  <w:num w:numId="5" w16cid:durableId="1213465734">
    <w:abstractNumId w:val="21"/>
  </w:num>
  <w:num w:numId="6" w16cid:durableId="434593722">
    <w:abstractNumId w:val="18"/>
  </w:num>
  <w:num w:numId="7" w16cid:durableId="1024289759">
    <w:abstractNumId w:val="5"/>
  </w:num>
  <w:num w:numId="8" w16cid:durableId="158273664">
    <w:abstractNumId w:val="7"/>
  </w:num>
  <w:num w:numId="9" w16cid:durableId="305165167">
    <w:abstractNumId w:val="16"/>
  </w:num>
  <w:num w:numId="10" w16cid:durableId="869494276">
    <w:abstractNumId w:val="17"/>
  </w:num>
  <w:num w:numId="11" w16cid:durableId="387342109">
    <w:abstractNumId w:val="1"/>
  </w:num>
  <w:num w:numId="12" w16cid:durableId="63455642">
    <w:abstractNumId w:val="6"/>
  </w:num>
  <w:num w:numId="13" w16cid:durableId="694043307">
    <w:abstractNumId w:val="13"/>
  </w:num>
  <w:num w:numId="14" w16cid:durableId="1167399411">
    <w:abstractNumId w:val="10"/>
  </w:num>
  <w:num w:numId="15" w16cid:durableId="517431371">
    <w:abstractNumId w:val="14"/>
  </w:num>
  <w:num w:numId="16" w16cid:durableId="414744494">
    <w:abstractNumId w:val="3"/>
  </w:num>
  <w:num w:numId="17" w16cid:durableId="1245990230">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8110120">
    <w:abstractNumId w:val="19"/>
  </w:num>
  <w:num w:numId="19" w16cid:durableId="1858427244">
    <w:abstractNumId w:val="20"/>
  </w:num>
  <w:num w:numId="20" w16cid:durableId="2144804864">
    <w:abstractNumId w:val="12"/>
  </w:num>
  <w:num w:numId="21" w16cid:durableId="702823265">
    <w:abstractNumId w:val="9"/>
  </w:num>
  <w:num w:numId="22" w16cid:durableId="181005339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3925339">
    <w:abstractNumId w:val="15"/>
  </w:num>
  <w:num w:numId="24" w16cid:durableId="11879099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106F"/>
    <w:rsid w:val="000447C1"/>
    <w:rsid w:val="00045FD5"/>
    <w:rsid w:val="000A280C"/>
    <w:rsid w:val="000C5C89"/>
    <w:rsid w:val="000E6670"/>
    <w:rsid w:val="000F0476"/>
    <w:rsid w:val="000F6581"/>
    <w:rsid w:val="0011042A"/>
    <w:rsid w:val="00191E0D"/>
    <w:rsid w:val="001A18AF"/>
    <w:rsid w:val="001A24E3"/>
    <w:rsid w:val="001A590F"/>
    <w:rsid w:val="001B0F98"/>
    <w:rsid w:val="001C0B47"/>
    <w:rsid w:val="001C5475"/>
    <w:rsid w:val="001F2237"/>
    <w:rsid w:val="00251CB5"/>
    <w:rsid w:val="002871B0"/>
    <w:rsid w:val="002A2093"/>
    <w:rsid w:val="002A2FDC"/>
    <w:rsid w:val="00325A8F"/>
    <w:rsid w:val="0034139A"/>
    <w:rsid w:val="00363490"/>
    <w:rsid w:val="003B2AF3"/>
    <w:rsid w:val="0041070E"/>
    <w:rsid w:val="00411471"/>
    <w:rsid w:val="00432B12"/>
    <w:rsid w:val="004B5368"/>
    <w:rsid w:val="005013C3"/>
    <w:rsid w:val="0050461E"/>
    <w:rsid w:val="005128C0"/>
    <w:rsid w:val="0055540C"/>
    <w:rsid w:val="00577A70"/>
    <w:rsid w:val="00584508"/>
    <w:rsid w:val="00584792"/>
    <w:rsid w:val="00585169"/>
    <w:rsid w:val="005A5DD3"/>
    <w:rsid w:val="005D52BD"/>
    <w:rsid w:val="005E7696"/>
    <w:rsid w:val="006039C7"/>
    <w:rsid w:val="0060633E"/>
    <w:rsid w:val="0061057B"/>
    <w:rsid w:val="00646F93"/>
    <w:rsid w:val="0065106F"/>
    <w:rsid w:val="006513D6"/>
    <w:rsid w:val="006709C8"/>
    <w:rsid w:val="00673CFF"/>
    <w:rsid w:val="006C3093"/>
    <w:rsid w:val="006D1E6D"/>
    <w:rsid w:val="00731812"/>
    <w:rsid w:val="00731A2F"/>
    <w:rsid w:val="007B307A"/>
    <w:rsid w:val="007B4615"/>
    <w:rsid w:val="008063F1"/>
    <w:rsid w:val="00811B93"/>
    <w:rsid w:val="00820B2E"/>
    <w:rsid w:val="00877EEE"/>
    <w:rsid w:val="0089134B"/>
    <w:rsid w:val="008A4BFD"/>
    <w:rsid w:val="008C38FA"/>
    <w:rsid w:val="008D3B35"/>
    <w:rsid w:val="008E150D"/>
    <w:rsid w:val="009337AF"/>
    <w:rsid w:val="00941BF0"/>
    <w:rsid w:val="009669C7"/>
    <w:rsid w:val="0096759E"/>
    <w:rsid w:val="00973818"/>
    <w:rsid w:val="00975D84"/>
    <w:rsid w:val="009940E7"/>
    <w:rsid w:val="00A06711"/>
    <w:rsid w:val="00AA4F12"/>
    <w:rsid w:val="00AC27A9"/>
    <w:rsid w:val="00AF1AAB"/>
    <w:rsid w:val="00AF2D14"/>
    <w:rsid w:val="00B143DB"/>
    <w:rsid w:val="00B63947"/>
    <w:rsid w:val="00BC5CD9"/>
    <w:rsid w:val="00C2455E"/>
    <w:rsid w:val="00C457C6"/>
    <w:rsid w:val="00C73806"/>
    <w:rsid w:val="00C7522E"/>
    <w:rsid w:val="00C86C9D"/>
    <w:rsid w:val="00CB0CE7"/>
    <w:rsid w:val="00CC3443"/>
    <w:rsid w:val="00CD2C2F"/>
    <w:rsid w:val="00CD64F4"/>
    <w:rsid w:val="00CD6944"/>
    <w:rsid w:val="00CD7D2A"/>
    <w:rsid w:val="00CE2315"/>
    <w:rsid w:val="00CE5B9F"/>
    <w:rsid w:val="00CE6284"/>
    <w:rsid w:val="00D07B7D"/>
    <w:rsid w:val="00D13CE2"/>
    <w:rsid w:val="00D155D7"/>
    <w:rsid w:val="00D43186"/>
    <w:rsid w:val="00D64B02"/>
    <w:rsid w:val="00D738A5"/>
    <w:rsid w:val="00D9420C"/>
    <w:rsid w:val="00D962A0"/>
    <w:rsid w:val="00DC5D2E"/>
    <w:rsid w:val="00DC707C"/>
    <w:rsid w:val="00E043E7"/>
    <w:rsid w:val="00E55B61"/>
    <w:rsid w:val="00E63C8E"/>
    <w:rsid w:val="00EA0A64"/>
    <w:rsid w:val="00EA2D3E"/>
    <w:rsid w:val="00EB4794"/>
    <w:rsid w:val="00EC57A9"/>
    <w:rsid w:val="00EF2D70"/>
    <w:rsid w:val="00F01D72"/>
    <w:rsid w:val="00F042D7"/>
    <w:rsid w:val="00F4749C"/>
    <w:rsid w:val="00F8267E"/>
    <w:rsid w:val="00F8691A"/>
    <w:rsid w:val="00FF4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0AF3"/>
  <w15:chartTrackingRefBased/>
  <w15:docId w15:val="{C920F7BA-364A-433E-A85D-5503C326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D9"/>
    <w:pPr>
      <w:spacing w:after="120" w:line="360" w:lineRule="auto"/>
    </w:pPr>
    <w:rPr>
      <w:rFonts w:eastAsiaTheme="minorEastAsia"/>
      <w:kern w:val="0"/>
      <w:sz w:val="24"/>
      <w14:ligatures w14:val="none"/>
    </w:rPr>
  </w:style>
  <w:style w:type="paragraph" w:styleId="Heading1">
    <w:name w:val="heading 1"/>
    <w:basedOn w:val="Normal"/>
    <w:next w:val="Normal"/>
    <w:link w:val="Heading1Char"/>
    <w:uiPriority w:val="9"/>
    <w:qFormat/>
    <w:rsid w:val="00BC5CD9"/>
    <w:pPr>
      <w:keepNext/>
      <w:keepLines/>
      <w:numPr>
        <w:numId w:val="1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BC5CD9"/>
    <w:pPr>
      <w:keepNext/>
      <w:keepLines/>
      <w:numPr>
        <w:ilvl w:val="1"/>
        <w:numId w:val="1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BC5CD9"/>
    <w:pPr>
      <w:keepNext/>
      <w:keepLines/>
      <w:numPr>
        <w:ilvl w:val="2"/>
        <w:numId w:val="16"/>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BC5CD9"/>
    <w:pPr>
      <w:keepNext/>
      <w:keepLines/>
      <w:numPr>
        <w:ilvl w:val="3"/>
        <w:numId w:val="1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BC5CD9"/>
    <w:pPr>
      <w:keepNext/>
      <w:keepLines/>
      <w:numPr>
        <w:ilvl w:val="4"/>
        <w:numId w:val="16"/>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qFormat/>
    <w:rsid w:val="00BC5CD9"/>
    <w:pPr>
      <w:keepNext/>
      <w:keepLines/>
      <w:numPr>
        <w:ilvl w:val="5"/>
        <w:numId w:val="16"/>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unhideWhenUsed/>
    <w:qFormat/>
    <w:rsid w:val="00BC5CD9"/>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5CD9"/>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5CD9"/>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CD9"/>
    <w:rPr>
      <w:rFonts w:asciiTheme="majorHAnsi" w:eastAsiaTheme="majorEastAsia" w:hAnsiTheme="majorHAnsi" w:cstheme="majorBidi"/>
      <w:b/>
      <w:bCs/>
      <w:smallCaps/>
      <w:color w:val="000000" w:themeColor="text1"/>
      <w:kern w:val="0"/>
      <w:sz w:val="36"/>
      <w:szCs w:val="36"/>
      <w14:ligatures w14:val="none"/>
    </w:rPr>
  </w:style>
  <w:style w:type="character" w:customStyle="1" w:styleId="Heading2Char">
    <w:name w:val="Heading 2 Char"/>
    <w:basedOn w:val="DefaultParagraphFont"/>
    <w:link w:val="Heading2"/>
    <w:uiPriority w:val="9"/>
    <w:rsid w:val="00BC5CD9"/>
    <w:rPr>
      <w:rFonts w:asciiTheme="majorHAnsi" w:eastAsiaTheme="majorEastAsia" w:hAnsiTheme="majorHAnsi" w:cstheme="majorBidi"/>
      <w:b/>
      <w:bCs/>
      <w:smallCaps/>
      <w:color w:val="000000" w:themeColor="text1"/>
      <w:kern w:val="0"/>
      <w:sz w:val="28"/>
      <w:szCs w:val="28"/>
      <w14:ligatures w14:val="none"/>
    </w:rPr>
  </w:style>
  <w:style w:type="character" w:customStyle="1" w:styleId="Heading3Char">
    <w:name w:val="Heading 3 Char"/>
    <w:basedOn w:val="DefaultParagraphFont"/>
    <w:link w:val="Heading3"/>
    <w:uiPriority w:val="9"/>
    <w:rsid w:val="00BC5CD9"/>
    <w:rPr>
      <w:rFonts w:asciiTheme="majorHAnsi" w:eastAsiaTheme="majorEastAsia" w:hAnsiTheme="majorHAnsi" w:cstheme="majorBidi"/>
      <w:b/>
      <w:bCs/>
      <w:color w:val="000000" w:themeColor="text1"/>
      <w:kern w:val="0"/>
      <w:sz w:val="24"/>
      <w14:ligatures w14:val="none"/>
    </w:rPr>
  </w:style>
  <w:style w:type="character" w:customStyle="1" w:styleId="Heading4Char">
    <w:name w:val="Heading 4 Char"/>
    <w:basedOn w:val="DefaultParagraphFont"/>
    <w:link w:val="Heading4"/>
    <w:uiPriority w:val="9"/>
    <w:rsid w:val="00BC5CD9"/>
    <w:rPr>
      <w:rFonts w:asciiTheme="majorHAnsi" w:eastAsiaTheme="majorEastAsia" w:hAnsiTheme="majorHAnsi" w:cstheme="majorBidi"/>
      <w:b/>
      <w:bCs/>
      <w:i/>
      <w:iCs/>
      <w:color w:val="000000" w:themeColor="text1"/>
      <w:kern w:val="0"/>
      <w:sz w:val="24"/>
      <w14:ligatures w14:val="none"/>
    </w:rPr>
  </w:style>
  <w:style w:type="character" w:customStyle="1" w:styleId="Heading5Char">
    <w:name w:val="Heading 5 Char"/>
    <w:basedOn w:val="DefaultParagraphFont"/>
    <w:link w:val="Heading5"/>
    <w:uiPriority w:val="9"/>
    <w:rsid w:val="00BC5CD9"/>
    <w:rPr>
      <w:rFonts w:asciiTheme="majorHAnsi" w:eastAsiaTheme="majorEastAsia" w:hAnsiTheme="majorHAnsi" w:cstheme="majorBidi"/>
      <w:color w:val="323E4F" w:themeColor="text2" w:themeShade="BF"/>
      <w:kern w:val="0"/>
      <w:sz w:val="24"/>
      <w14:ligatures w14:val="none"/>
    </w:rPr>
  </w:style>
  <w:style w:type="character" w:customStyle="1" w:styleId="Heading6Char">
    <w:name w:val="Heading 6 Char"/>
    <w:basedOn w:val="DefaultParagraphFont"/>
    <w:link w:val="Heading6"/>
    <w:uiPriority w:val="9"/>
    <w:rsid w:val="00BC5CD9"/>
    <w:rPr>
      <w:rFonts w:asciiTheme="majorHAnsi" w:eastAsiaTheme="majorEastAsia" w:hAnsiTheme="majorHAnsi" w:cstheme="majorBidi"/>
      <w:i/>
      <w:iCs/>
      <w:color w:val="323E4F" w:themeColor="text2" w:themeShade="BF"/>
      <w:kern w:val="0"/>
      <w:sz w:val="24"/>
      <w14:ligatures w14:val="none"/>
    </w:rPr>
  </w:style>
  <w:style w:type="character" w:customStyle="1" w:styleId="Heading7Char">
    <w:name w:val="Heading 7 Char"/>
    <w:basedOn w:val="DefaultParagraphFont"/>
    <w:link w:val="Heading7"/>
    <w:uiPriority w:val="9"/>
    <w:rsid w:val="00BC5CD9"/>
    <w:rPr>
      <w:rFonts w:asciiTheme="majorHAnsi" w:eastAsiaTheme="majorEastAsia" w:hAnsiTheme="majorHAnsi" w:cstheme="majorBidi"/>
      <w:i/>
      <w:iCs/>
      <w:color w:val="404040" w:themeColor="text1" w:themeTint="BF"/>
      <w:kern w:val="0"/>
      <w:sz w:val="24"/>
      <w14:ligatures w14:val="none"/>
    </w:rPr>
  </w:style>
  <w:style w:type="character" w:customStyle="1" w:styleId="Heading8Char">
    <w:name w:val="Heading 8 Char"/>
    <w:basedOn w:val="DefaultParagraphFont"/>
    <w:link w:val="Heading8"/>
    <w:uiPriority w:val="9"/>
    <w:semiHidden/>
    <w:rsid w:val="00BC5CD9"/>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BC5CD9"/>
    <w:rPr>
      <w:rFonts w:asciiTheme="majorHAnsi" w:eastAsiaTheme="majorEastAsia" w:hAnsiTheme="majorHAnsi" w:cstheme="majorBidi"/>
      <w:i/>
      <w:iCs/>
      <w:color w:val="404040" w:themeColor="text1" w:themeTint="BF"/>
      <w:kern w:val="0"/>
      <w:sz w:val="20"/>
      <w:szCs w:val="20"/>
      <w14:ligatures w14:val="none"/>
    </w:rPr>
  </w:style>
  <w:style w:type="paragraph" w:styleId="ListParagraph">
    <w:name w:val="List Paragraph"/>
    <w:basedOn w:val="Normal"/>
    <w:uiPriority w:val="34"/>
    <w:qFormat/>
    <w:rsid w:val="00BC5CD9"/>
    <w:pPr>
      <w:ind w:left="720"/>
      <w:contextualSpacing/>
    </w:pPr>
  </w:style>
  <w:style w:type="paragraph" w:styleId="ListBullet">
    <w:name w:val="List Bullet"/>
    <w:basedOn w:val="Normal"/>
    <w:uiPriority w:val="99"/>
    <w:unhideWhenUsed/>
    <w:rsid w:val="00BC5CD9"/>
    <w:pPr>
      <w:numPr>
        <w:numId w:val="2"/>
      </w:numPr>
      <w:ind w:left="0" w:firstLine="0"/>
      <w:contextualSpacing/>
    </w:pPr>
  </w:style>
  <w:style w:type="paragraph" w:styleId="Caption">
    <w:name w:val="caption"/>
    <w:basedOn w:val="Normal"/>
    <w:next w:val="Normal"/>
    <w:uiPriority w:val="35"/>
    <w:unhideWhenUsed/>
    <w:qFormat/>
    <w:rsid w:val="00BC5CD9"/>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BC5CD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BC5CD9"/>
    <w:rPr>
      <w:rFonts w:asciiTheme="majorHAnsi" w:eastAsiaTheme="majorEastAsia" w:hAnsiTheme="majorHAnsi" w:cstheme="majorBidi"/>
      <w:color w:val="000000" w:themeColor="text1"/>
      <w:kern w:val="0"/>
      <w:sz w:val="56"/>
      <w:szCs w:val="56"/>
      <w14:ligatures w14:val="none"/>
    </w:rPr>
  </w:style>
  <w:style w:type="paragraph" w:styleId="Subtitle">
    <w:name w:val="Subtitle"/>
    <w:basedOn w:val="Normal"/>
    <w:next w:val="Normal"/>
    <w:link w:val="SubtitleChar"/>
    <w:uiPriority w:val="11"/>
    <w:qFormat/>
    <w:rsid w:val="00BC5CD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C5CD9"/>
    <w:rPr>
      <w:rFonts w:eastAsiaTheme="minorEastAsia"/>
      <w:color w:val="5A5A5A" w:themeColor="text1" w:themeTint="A5"/>
      <w:spacing w:val="10"/>
      <w:kern w:val="0"/>
      <w:sz w:val="24"/>
      <w14:ligatures w14:val="none"/>
    </w:rPr>
  </w:style>
  <w:style w:type="character" w:styleId="Strong">
    <w:name w:val="Strong"/>
    <w:basedOn w:val="DefaultParagraphFont"/>
    <w:uiPriority w:val="22"/>
    <w:qFormat/>
    <w:rsid w:val="00BC5CD9"/>
    <w:rPr>
      <w:b/>
      <w:bCs/>
      <w:color w:val="000000" w:themeColor="text1"/>
    </w:rPr>
  </w:style>
  <w:style w:type="character" w:styleId="Emphasis">
    <w:name w:val="Emphasis"/>
    <w:basedOn w:val="DefaultParagraphFont"/>
    <w:uiPriority w:val="20"/>
    <w:qFormat/>
    <w:rsid w:val="00BC5CD9"/>
    <w:rPr>
      <w:i/>
      <w:iCs/>
      <w:color w:val="auto"/>
    </w:rPr>
  </w:style>
  <w:style w:type="paragraph" w:styleId="NoSpacing">
    <w:name w:val="No Spacing"/>
    <w:uiPriority w:val="1"/>
    <w:qFormat/>
    <w:rsid w:val="00BC5CD9"/>
    <w:pPr>
      <w:spacing w:after="0" w:line="240" w:lineRule="auto"/>
    </w:pPr>
    <w:rPr>
      <w:rFonts w:eastAsiaTheme="minorEastAsia"/>
      <w:kern w:val="0"/>
      <w14:ligatures w14:val="none"/>
    </w:rPr>
  </w:style>
  <w:style w:type="paragraph" w:styleId="Quote">
    <w:name w:val="Quote"/>
    <w:basedOn w:val="Normal"/>
    <w:next w:val="Normal"/>
    <w:link w:val="QuoteChar"/>
    <w:uiPriority w:val="29"/>
    <w:qFormat/>
    <w:rsid w:val="00BC5CD9"/>
    <w:pPr>
      <w:spacing w:before="160"/>
      <w:ind w:left="720" w:right="720"/>
    </w:pPr>
    <w:rPr>
      <w:i/>
      <w:iCs/>
      <w:color w:val="000000" w:themeColor="text1"/>
    </w:rPr>
  </w:style>
  <w:style w:type="character" w:customStyle="1" w:styleId="QuoteChar">
    <w:name w:val="Quote Char"/>
    <w:basedOn w:val="DefaultParagraphFont"/>
    <w:link w:val="Quote"/>
    <w:uiPriority w:val="29"/>
    <w:rsid w:val="00BC5CD9"/>
    <w:rPr>
      <w:rFonts w:eastAsiaTheme="minorEastAsia"/>
      <w:i/>
      <w:iCs/>
      <w:color w:val="000000" w:themeColor="text1"/>
      <w:kern w:val="0"/>
      <w:sz w:val="24"/>
      <w14:ligatures w14:val="none"/>
    </w:rPr>
  </w:style>
  <w:style w:type="paragraph" w:styleId="IntenseQuote">
    <w:name w:val="Intense Quote"/>
    <w:basedOn w:val="Normal"/>
    <w:next w:val="Normal"/>
    <w:link w:val="IntenseQuoteChar"/>
    <w:uiPriority w:val="30"/>
    <w:qFormat/>
    <w:rsid w:val="00BC5CD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C5CD9"/>
    <w:rPr>
      <w:rFonts w:eastAsiaTheme="minorEastAsia"/>
      <w:color w:val="000000" w:themeColor="text1"/>
      <w:kern w:val="0"/>
      <w:sz w:val="24"/>
      <w:shd w:val="clear" w:color="auto" w:fill="F2F2F2" w:themeFill="background1" w:themeFillShade="F2"/>
      <w14:ligatures w14:val="none"/>
    </w:rPr>
  </w:style>
  <w:style w:type="character" w:styleId="SubtleEmphasis">
    <w:name w:val="Subtle Emphasis"/>
    <w:basedOn w:val="DefaultParagraphFont"/>
    <w:uiPriority w:val="19"/>
    <w:qFormat/>
    <w:rsid w:val="00BC5CD9"/>
    <w:rPr>
      <w:i/>
      <w:iCs/>
      <w:color w:val="404040" w:themeColor="text1" w:themeTint="BF"/>
    </w:rPr>
  </w:style>
  <w:style w:type="character" w:styleId="IntenseEmphasis">
    <w:name w:val="Intense Emphasis"/>
    <w:basedOn w:val="DefaultParagraphFont"/>
    <w:uiPriority w:val="21"/>
    <w:qFormat/>
    <w:rsid w:val="00BC5CD9"/>
    <w:rPr>
      <w:b/>
      <w:bCs/>
      <w:i/>
      <w:iCs/>
      <w:caps/>
    </w:rPr>
  </w:style>
  <w:style w:type="character" w:styleId="SubtleReference">
    <w:name w:val="Subtle Reference"/>
    <w:basedOn w:val="DefaultParagraphFont"/>
    <w:uiPriority w:val="31"/>
    <w:qFormat/>
    <w:rsid w:val="00BC5CD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5CD9"/>
    <w:rPr>
      <w:b/>
      <w:bCs/>
      <w:smallCaps/>
      <w:u w:val="single"/>
    </w:rPr>
  </w:style>
  <w:style w:type="character" w:styleId="BookTitle">
    <w:name w:val="Book Title"/>
    <w:basedOn w:val="DefaultParagraphFont"/>
    <w:uiPriority w:val="33"/>
    <w:qFormat/>
    <w:rsid w:val="00BC5CD9"/>
    <w:rPr>
      <w:b w:val="0"/>
      <w:bCs w:val="0"/>
      <w:smallCaps/>
      <w:spacing w:val="5"/>
    </w:rPr>
  </w:style>
  <w:style w:type="paragraph" w:styleId="TOCHeading">
    <w:name w:val="TOC Heading"/>
    <w:basedOn w:val="Heading1"/>
    <w:next w:val="Normal"/>
    <w:uiPriority w:val="39"/>
    <w:unhideWhenUsed/>
    <w:qFormat/>
    <w:rsid w:val="00BC5CD9"/>
    <w:pPr>
      <w:outlineLvl w:val="9"/>
    </w:pPr>
  </w:style>
  <w:style w:type="character" w:styleId="CommentReference">
    <w:name w:val="annotation reference"/>
    <w:basedOn w:val="DefaultParagraphFont"/>
    <w:uiPriority w:val="99"/>
    <w:semiHidden/>
    <w:unhideWhenUsed/>
    <w:rsid w:val="00BC5CD9"/>
    <w:rPr>
      <w:sz w:val="16"/>
      <w:szCs w:val="16"/>
    </w:rPr>
  </w:style>
  <w:style w:type="paragraph" w:styleId="CommentText">
    <w:name w:val="annotation text"/>
    <w:basedOn w:val="Normal"/>
    <w:link w:val="CommentTextChar"/>
    <w:uiPriority w:val="99"/>
    <w:unhideWhenUsed/>
    <w:rsid w:val="00BC5CD9"/>
    <w:pPr>
      <w:spacing w:line="240" w:lineRule="auto"/>
    </w:pPr>
    <w:rPr>
      <w:sz w:val="20"/>
      <w:szCs w:val="20"/>
    </w:rPr>
  </w:style>
  <w:style w:type="character" w:customStyle="1" w:styleId="CommentTextChar">
    <w:name w:val="Comment Text Char"/>
    <w:basedOn w:val="DefaultParagraphFont"/>
    <w:link w:val="CommentText"/>
    <w:uiPriority w:val="99"/>
    <w:rsid w:val="00BC5CD9"/>
    <w:rPr>
      <w:rFonts w:eastAsiaTheme="minorEastAsia"/>
      <w:kern w:val="0"/>
      <w:sz w:val="20"/>
      <w:szCs w:val="20"/>
      <w14:ligatures w14:val="none"/>
    </w:rPr>
  </w:style>
  <w:style w:type="paragraph" w:styleId="Revision">
    <w:name w:val="Revision"/>
    <w:hidden/>
    <w:uiPriority w:val="99"/>
    <w:semiHidden/>
    <w:rsid w:val="00BC5CD9"/>
    <w:pPr>
      <w:spacing w:after="0" w:line="240" w:lineRule="auto"/>
    </w:pPr>
    <w:rPr>
      <w:rFonts w:eastAsiaTheme="minorEastAsia"/>
      <w:kern w:val="0"/>
      <w14:ligatures w14:val="none"/>
    </w:rPr>
  </w:style>
  <w:style w:type="paragraph" w:styleId="BalloonText">
    <w:name w:val="Balloon Text"/>
    <w:basedOn w:val="Normal"/>
    <w:link w:val="BalloonTextChar"/>
    <w:uiPriority w:val="99"/>
    <w:semiHidden/>
    <w:unhideWhenUsed/>
    <w:rsid w:val="00BC5CD9"/>
    <w:pPr>
      <w:snapToGrid w:val="0"/>
      <w:spacing w:before="12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CD9"/>
    <w:rPr>
      <w:rFonts w:ascii="Segoe UI" w:eastAsiaTheme="minorEastAsia" w:hAnsi="Segoe UI" w:cs="Segoe UI"/>
      <w:kern w:val="0"/>
      <w:sz w:val="18"/>
      <w:szCs w:val="18"/>
      <w14:ligatures w14:val="none"/>
    </w:rPr>
  </w:style>
  <w:style w:type="table" w:styleId="TableGrid">
    <w:name w:val="Table Grid"/>
    <w:basedOn w:val="TableNormal"/>
    <w:uiPriority w:val="39"/>
    <w:rsid w:val="00BC5CD9"/>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C5CD9"/>
    <w:pPr>
      <w:snapToGrid w:val="0"/>
      <w:spacing w:before="120" w:after="240"/>
    </w:pPr>
    <w:rPr>
      <w:b/>
      <w:bCs/>
    </w:rPr>
  </w:style>
  <w:style w:type="character" w:customStyle="1" w:styleId="CommentSubjectChar">
    <w:name w:val="Comment Subject Char"/>
    <w:basedOn w:val="CommentTextChar"/>
    <w:link w:val="CommentSubject"/>
    <w:uiPriority w:val="99"/>
    <w:semiHidden/>
    <w:rsid w:val="00BC5CD9"/>
    <w:rPr>
      <w:rFonts w:eastAsiaTheme="minorEastAsia"/>
      <w:b/>
      <w:bCs/>
      <w:kern w:val="0"/>
      <w:sz w:val="20"/>
      <w:szCs w:val="20"/>
      <w14:ligatures w14:val="none"/>
    </w:rPr>
  </w:style>
  <w:style w:type="paragraph" w:customStyle="1" w:styleId="Default">
    <w:name w:val="Default"/>
    <w:rsid w:val="00BC5CD9"/>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customStyle="1" w:styleId="EndNoteBibliographyTitle">
    <w:name w:val="EndNote Bibliography Title"/>
    <w:basedOn w:val="Normal"/>
    <w:link w:val="EndNoteBibliographyTitleChar"/>
    <w:rsid w:val="00BC5CD9"/>
    <w:pPr>
      <w:snapToGrid w:val="0"/>
      <w:spacing w:before="120" w:after="0" w:line="240" w:lineRule="auto"/>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BC5CD9"/>
    <w:rPr>
      <w:rFonts w:ascii="Calibri" w:eastAsiaTheme="minorEastAsia" w:hAnsi="Calibri" w:cs="Calibri"/>
      <w:kern w:val="0"/>
      <w:sz w:val="24"/>
      <w:lang w:val="en-US"/>
      <w14:ligatures w14:val="none"/>
    </w:rPr>
  </w:style>
  <w:style w:type="paragraph" w:customStyle="1" w:styleId="EndNoteBibliography">
    <w:name w:val="EndNote Bibliography"/>
    <w:basedOn w:val="Normal"/>
    <w:link w:val="EndNoteBibliographyChar"/>
    <w:rsid w:val="00BC5CD9"/>
    <w:pPr>
      <w:snapToGrid w:val="0"/>
      <w:spacing w:before="120" w:after="240"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BC5CD9"/>
    <w:rPr>
      <w:rFonts w:ascii="Calibri" w:eastAsiaTheme="minorEastAsia" w:hAnsi="Calibri" w:cs="Calibri"/>
      <w:kern w:val="0"/>
      <w:sz w:val="24"/>
      <w:lang w:val="en-US"/>
      <w14:ligatures w14:val="none"/>
    </w:rPr>
  </w:style>
  <w:style w:type="paragraph" w:styleId="Footer">
    <w:name w:val="footer"/>
    <w:basedOn w:val="Normal"/>
    <w:link w:val="FooterChar"/>
    <w:uiPriority w:val="99"/>
    <w:unhideWhenUsed/>
    <w:rsid w:val="00BC5CD9"/>
    <w:pPr>
      <w:tabs>
        <w:tab w:val="center" w:pos="4680"/>
        <w:tab w:val="right" w:pos="9360"/>
      </w:tabs>
      <w:snapToGrid w:val="0"/>
      <w:spacing w:before="120" w:after="0" w:line="240" w:lineRule="auto"/>
    </w:pPr>
  </w:style>
  <w:style w:type="character" w:customStyle="1" w:styleId="FooterChar">
    <w:name w:val="Footer Char"/>
    <w:basedOn w:val="DefaultParagraphFont"/>
    <w:link w:val="Footer"/>
    <w:uiPriority w:val="99"/>
    <w:rsid w:val="00BC5CD9"/>
    <w:rPr>
      <w:rFonts w:eastAsiaTheme="minorEastAsia"/>
      <w:kern w:val="0"/>
      <w:sz w:val="24"/>
      <w14:ligatures w14:val="none"/>
    </w:rPr>
  </w:style>
  <w:style w:type="character" w:styleId="PageNumber">
    <w:name w:val="page number"/>
    <w:basedOn w:val="DefaultParagraphFont"/>
    <w:uiPriority w:val="99"/>
    <w:semiHidden/>
    <w:unhideWhenUsed/>
    <w:rsid w:val="00BC5CD9"/>
  </w:style>
  <w:style w:type="paragraph" w:styleId="Header">
    <w:name w:val="header"/>
    <w:basedOn w:val="Normal"/>
    <w:link w:val="HeaderChar"/>
    <w:uiPriority w:val="99"/>
    <w:unhideWhenUsed/>
    <w:rsid w:val="00BC5CD9"/>
    <w:pPr>
      <w:tabs>
        <w:tab w:val="center" w:pos="4513"/>
        <w:tab w:val="right" w:pos="9026"/>
      </w:tabs>
      <w:snapToGrid w:val="0"/>
      <w:spacing w:before="120" w:after="0" w:line="240" w:lineRule="auto"/>
    </w:pPr>
  </w:style>
  <w:style w:type="character" w:customStyle="1" w:styleId="HeaderChar">
    <w:name w:val="Header Char"/>
    <w:basedOn w:val="DefaultParagraphFont"/>
    <w:link w:val="Header"/>
    <w:uiPriority w:val="99"/>
    <w:rsid w:val="00BC5CD9"/>
    <w:rPr>
      <w:rFonts w:eastAsiaTheme="minorEastAsia"/>
      <w:kern w:val="0"/>
      <w:sz w:val="24"/>
      <w14:ligatures w14:val="none"/>
    </w:rPr>
  </w:style>
  <w:style w:type="character" w:styleId="PlaceholderText">
    <w:name w:val="Placeholder Text"/>
    <w:basedOn w:val="DefaultParagraphFont"/>
    <w:uiPriority w:val="99"/>
    <w:semiHidden/>
    <w:rsid w:val="00BC5CD9"/>
    <w:rPr>
      <w:color w:val="808080"/>
    </w:rPr>
  </w:style>
  <w:style w:type="character" w:styleId="LineNumber">
    <w:name w:val="line number"/>
    <w:basedOn w:val="DefaultParagraphFont"/>
    <w:uiPriority w:val="99"/>
    <w:semiHidden/>
    <w:unhideWhenUsed/>
    <w:rsid w:val="00BC5CD9"/>
  </w:style>
  <w:style w:type="table" w:styleId="PlainTable2">
    <w:name w:val="Plain Table 2"/>
    <w:basedOn w:val="TableNormal"/>
    <w:uiPriority w:val="42"/>
    <w:rsid w:val="00BC5CD9"/>
    <w:pPr>
      <w:spacing w:after="0" w:line="240" w:lineRule="auto"/>
    </w:pPr>
    <w:rPr>
      <w:rFonts w:eastAsiaTheme="minorEastAsia"/>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BC5CD9"/>
    <w:pPr>
      <w:spacing w:after="0" w:line="240" w:lineRule="auto"/>
    </w:pPr>
    <w:rPr>
      <w:rFonts w:eastAsiaTheme="minorEastAsia"/>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BC5CD9"/>
    <w:rPr>
      <w:color w:val="0563C1" w:themeColor="hyperlink"/>
      <w:u w:val="single"/>
    </w:rPr>
  </w:style>
  <w:style w:type="character" w:customStyle="1" w:styleId="TitleChar1">
    <w:name w:val="Title Char1"/>
    <w:basedOn w:val="DefaultParagraphFont"/>
    <w:uiPriority w:val="10"/>
    <w:rsid w:val="00BC5CD9"/>
    <w:rPr>
      <w:rFonts w:asciiTheme="majorHAnsi" w:eastAsiaTheme="majorEastAsia" w:hAnsiTheme="majorHAnsi" w:cstheme="majorBidi"/>
      <w:spacing w:val="-10"/>
      <w:kern w:val="28"/>
      <w:sz w:val="56"/>
      <w:szCs w:val="56"/>
    </w:rPr>
  </w:style>
  <w:style w:type="character" w:customStyle="1" w:styleId="CommentTextChar1">
    <w:name w:val="Comment Text Char1"/>
    <w:basedOn w:val="DefaultParagraphFont"/>
    <w:uiPriority w:val="99"/>
    <w:semiHidden/>
    <w:rsid w:val="00BC5CD9"/>
    <w:rPr>
      <w:sz w:val="20"/>
      <w:szCs w:val="20"/>
    </w:rPr>
  </w:style>
  <w:style w:type="character" w:styleId="UnresolvedMention">
    <w:name w:val="Unresolved Mention"/>
    <w:basedOn w:val="DefaultParagraphFont"/>
    <w:uiPriority w:val="99"/>
    <w:semiHidden/>
    <w:unhideWhenUsed/>
    <w:rsid w:val="00BC5CD9"/>
    <w:rPr>
      <w:color w:val="605E5C"/>
      <w:shd w:val="clear" w:color="auto" w:fill="E1DFDD"/>
    </w:rPr>
  </w:style>
  <w:style w:type="paragraph" w:styleId="TOC1">
    <w:name w:val="toc 1"/>
    <w:basedOn w:val="Normal"/>
    <w:next w:val="Normal"/>
    <w:autoRedefine/>
    <w:uiPriority w:val="39"/>
    <w:unhideWhenUsed/>
    <w:rsid w:val="00BC5CD9"/>
    <w:pPr>
      <w:spacing w:after="100"/>
    </w:pPr>
  </w:style>
  <w:style w:type="paragraph" w:styleId="TOC2">
    <w:name w:val="toc 2"/>
    <w:basedOn w:val="Normal"/>
    <w:next w:val="Normal"/>
    <w:autoRedefine/>
    <w:uiPriority w:val="39"/>
    <w:unhideWhenUsed/>
    <w:rsid w:val="00BC5CD9"/>
    <w:pPr>
      <w:spacing w:after="100"/>
      <w:ind w:left="220"/>
    </w:pPr>
  </w:style>
  <w:style w:type="paragraph" w:styleId="TOC3">
    <w:name w:val="toc 3"/>
    <w:basedOn w:val="Normal"/>
    <w:next w:val="Normal"/>
    <w:autoRedefine/>
    <w:uiPriority w:val="39"/>
    <w:unhideWhenUsed/>
    <w:rsid w:val="00BC5CD9"/>
    <w:pPr>
      <w:spacing w:after="100"/>
      <w:ind w:left="440"/>
    </w:pPr>
  </w:style>
  <w:style w:type="paragraph" w:styleId="NormalWeb">
    <w:name w:val="Normal (Web)"/>
    <w:basedOn w:val="Normal"/>
    <w:uiPriority w:val="99"/>
    <w:unhideWhenUsed/>
    <w:rsid w:val="00BC5CD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1">
    <w:name w:val="Unresolved Mention1"/>
    <w:basedOn w:val="DefaultParagraphFont"/>
    <w:uiPriority w:val="99"/>
    <w:semiHidden/>
    <w:unhideWhenUsed/>
    <w:rsid w:val="00BC5CD9"/>
    <w:rPr>
      <w:color w:val="605E5C"/>
      <w:shd w:val="clear" w:color="auto" w:fill="E1DFDD"/>
    </w:rPr>
  </w:style>
  <w:style w:type="table" w:styleId="ListTable3">
    <w:name w:val="List Table 3"/>
    <w:basedOn w:val="TableNormal"/>
    <w:uiPriority w:val="48"/>
    <w:rsid w:val="00BC5CD9"/>
    <w:pPr>
      <w:spacing w:after="0" w:line="240" w:lineRule="auto"/>
    </w:pPr>
    <w:rPr>
      <w:rFonts w:eastAsiaTheme="minorEastAsia"/>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FollowedHyperlink">
    <w:name w:val="FollowedHyperlink"/>
    <w:basedOn w:val="DefaultParagraphFont"/>
    <w:uiPriority w:val="99"/>
    <w:semiHidden/>
    <w:unhideWhenUsed/>
    <w:rsid w:val="00BC5CD9"/>
    <w:rPr>
      <w:color w:val="954F72" w:themeColor="followedHyperlink"/>
      <w:u w:val="single"/>
    </w:rPr>
  </w:style>
  <w:style w:type="paragraph" w:styleId="TOC4">
    <w:name w:val="toc 4"/>
    <w:basedOn w:val="Normal"/>
    <w:next w:val="Normal"/>
    <w:autoRedefine/>
    <w:uiPriority w:val="39"/>
    <w:unhideWhenUsed/>
    <w:rsid w:val="00BC5CD9"/>
    <w:pPr>
      <w:spacing w:after="100" w:line="259" w:lineRule="auto"/>
      <w:ind w:left="660"/>
    </w:pPr>
    <w:rPr>
      <w:kern w:val="2"/>
      <w:sz w:val="22"/>
      <w:lang w:eastAsia="en-GB"/>
    </w:rPr>
  </w:style>
  <w:style w:type="paragraph" w:styleId="TOC5">
    <w:name w:val="toc 5"/>
    <w:basedOn w:val="Normal"/>
    <w:next w:val="Normal"/>
    <w:autoRedefine/>
    <w:uiPriority w:val="39"/>
    <w:unhideWhenUsed/>
    <w:rsid w:val="00BC5CD9"/>
    <w:pPr>
      <w:spacing w:after="100" w:line="259" w:lineRule="auto"/>
      <w:ind w:left="880"/>
    </w:pPr>
    <w:rPr>
      <w:kern w:val="2"/>
      <w:sz w:val="22"/>
      <w:lang w:eastAsia="en-GB"/>
    </w:rPr>
  </w:style>
  <w:style w:type="paragraph" w:styleId="TOC6">
    <w:name w:val="toc 6"/>
    <w:basedOn w:val="Normal"/>
    <w:next w:val="Normal"/>
    <w:autoRedefine/>
    <w:uiPriority w:val="39"/>
    <w:unhideWhenUsed/>
    <w:rsid w:val="00BC5CD9"/>
    <w:pPr>
      <w:spacing w:after="100" w:line="259" w:lineRule="auto"/>
      <w:ind w:left="1100"/>
    </w:pPr>
    <w:rPr>
      <w:kern w:val="2"/>
      <w:sz w:val="22"/>
      <w:lang w:eastAsia="en-GB"/>
    </w:rPr>
  </w:style>
  <w:style w:type="paragraph" w:styleId="TOC7">
    <w:name w:val="toc 7"/>
    <w:basedOn w:val="Normal"/>
    <w:next w:val="Normal"/>
    <w:autoRedefine/>
    <w:uiPriority w:val="39"/>
    <w:unhideWhenUsed/>
    <w:rsid w:val="00BC5CD9"/>
    <w:pPr>
      <w:spacing w:after="100" w:line="259" w:lineRule="auto"/>
      <w:ind w:left="1320"/>
    </w:pPr>
    <w:rPr>
      <w:kern w:val="2"/>
      <w:sz w:val="22"/>
      <w:lang w:eastAsia="en-GB"/>
    </w:rPr>
  </w:style>
  <w:style w:type="paragraph" w:styleId="TOC8">
    <w:name w:val="toc 8"/>
    <w:basedOn w:val="Normal"/>
    <w:next w:val="Normal"/>
    <w:autoRedefine/>
    <w:uiPriority w:val="39"/>
    <w:unhideWhenUsed/>
    <w:rsid w:val="00BC5CD9"/>
    <w:pPr>
      <w:spacing w:after="100" w:line="259" w:lineRule="auto"/>
      <w:ind w:left="1540"/>
    </w:pPr>
    <w:rPr>
      <w:kern w:val="2"/>
      <w:sz w:val="22"/>
      <w:lang w:eastAsia="en-GB"/>
    </w:rPr>
  </w:style>
  <w:style w:type="paragraph" w:styleId="TOC9">
    <w:name w:val="toc 9"/>
    <w:basedOn w:val="Normal"/>
    <w:next w:val="Normal"/>
    <w:autoRedefine/>
    <w:uiPriority w:val="39"/>
    <w:unhideWhenUsed/>
    <w:rsid w:val="00BC5CD9"/>
    <w:pPr>
      <w:spacing w:after="100" w:line="259" w:lineRule="auto"/>
      <w:ind w:left="1760"/>
    </w:pPr>
    <w:rPr>
      <w:kern w:val="2"/>
      <w:sz w:val="22"/>
      <w:lang w:eastAsia="en-GB"/>
    </w:rPr>
  </w:style>
  <w:style w:type="paragraph" w:styleId="TableofFigures">
    <w:name w:val="table of figures"/>
    <w:basedOn w:val="Normal"/>
    <w:next w:val="Normal"/>
    <w:uiPriority w:val="99"/>
    <w:unhideWhenUsed/>
    <w:rsid w:val="00BC5CD9"/>
    <w:pPr>
      <w:spacing w:after="0"/>
    </w:pPr>
  </w:style>
  <w:style w:type="numbering" w:customStyle="1" w:styleId="Style1">
    <w:name w:val="Style1"/>
    <w:uiPriority w:val="99"/>
    <w:rsid w:val="00BC5CD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70906">
      <w:bodyDiv w:val="1"/>
      <w:marLeft w:val="0"/>
      <w:marRight w:val="0"/>
      <w:marTop w:val="0"/>
      <w:marBottom w:val="0"/>
      <w:divBdr>
        <w:top w:val="none" w:sz="0" w:space="0" w:color="auto"/>
        <w:left w:val="none" w:sz="0" w:space="0" w:color="auto"/>
        <w:bottom w:val="none" w:sz="0" w:space="0" w:color="auto"/>
        <w:right w:val="none" w:sz="0" w:space="0" w:color="auto"/>
      </w:divBdr>
    </w:div>
    <w:div w:id="198472245">
      <w:bodyDiv w:val="1"/>
      <w:marLeft w:val="0"/>
      <w:marRight w:val="0"/>
      <w:marTop w:val="0"/>
      <w:marBottom w:val="0"/>
      <w:divBdr>
        <w:top w:val="none" w:sz="0" w:space="0" w:color="auto"/>
        <w:left w:val="none" w:sz="0" w:space="0" w:color="auto"/>
        <w:bottom w:val="none" w:sz="0" w:space="0" w:color="auto"/>
        <w:right w:val="none" w:sz="0" w:space="0" w:color="auto"/>
      </w:divBdr>
    </w:div>
    <w:div w:id="392588313">
      <w:bodyDiv w:val="1"/>
      <w:marLeft w:val="0"/>
      <w:marRight w:val="0"/>
      <w:marTop w:val="0"/>
      <w:marBottom w:val="0"/>
      <w:divBdr>
        <w:top w:val="none" w:sz="0" w:space="0" w:color="auto"/>
        <w:left w:val="none" w:sz="0" w:space="0" w:color="auto"/>
        <w:bottom w:val="none" w:sz="0" w:space="0" w:color="auto"/>
        <w:right w:val="none" w:sz="0" w:space="0" w:color="auto"/>
      </w:divBdr>
    </w:div>
    <w:div w:id="615255834">
      <w:bodyDiv w:val="1"/>
      <w:marLeft w:val="0"/>
      <w:marRight w:val="0"/>
      <w:marTop w:val="0"/>
      <w:marBottom w:val="0"/>
      <w:divBdr>
        <w:top w:val="none" w:sz="0" w:space="0" w:color="auto"/>
        <w:left w:val="none" w:sz="0" w:space="0" w:color="auto"/>
        <w:bottom w:val="none" w:sz="0" w:space="0" w:color="auto"/>
        <w:right w:val="none" w:sz="0" w:space="0" w:color="auto"/>
      </w:divBdr>
    </w:div>
    <w:div w:id="665205027">
      <w:bodyDiv w:val="1"/>
      <w:marLeft w:val="0"/>
      <w:marRight w:val="0"/>
      <w:marTop w:val="0"/>
      <w:marBottom w:val="0"/>
      <w:divBdr>
        <w:top w:val="none" w:sz="0" w:space="0" w:color="auto"/>
        <w:left w:val="none" w:sz="0" w:space="0" w:color="auto"/>
        <w:bottom w:val="none" w:sz="0" w:space="0" w:color="auto"/>
        <w:right w:val="none" w:sz="0" w:space="0" w:color="auto"/>
      </w:divBdr>
    </w:div>
    <w:div w:id="731585038">
      <w:bodyDiv w:val="1"/>
      <w:marLeft w:val="0"/>
      <w:marRight w:val="0"/>
      <w:marTop w:val="0"/>
      <w:marBottom w:val="0"/>
      <w:divBdr>
        <w:top w:val="none" w:sz="0" w:space="0" w:color="auto"/>
        <w:left w:val="none" w:sz="0" w:space="0" w:color="auto"/>
        <w:bottom w:val="none" w:sz="0" w:space="0" w:color="auto"/>
        <w:right w:val="none" w:sz="0" w:space="0" w:color="auto"/>
      </w:divBdr>
    </w:div>
    <w:div w:id="1024406274">
      <w:bodyDiv w:val="1"/>
      <w:marLeft w:val="0"/>
      <w:marRight w:val="0"/>
      <w:marTop w:val="0"/>
      <w:marBottom w:val="0"/>
      <w:divBdr>
        <w:top w:val="none" w:sz="0" w:space="0" w:color="auto"/>
        <w:left w:val="none" w:sz="0" w:space="0" w:color="auto"/>
        <w:bottom w:val="none" w:sz="0" w:space="0" w:color="auto"/>
        <w:right w:val="none" w:sz="0" w:space="0" w:color="auto"/>
      </w:divBdr>
    </w:div>
    <w:div w:id="1033731846">
      <w:bodyDiv w:val="1"/>
      <w:marLeft w:val="0"/>
      <w:marRight w:val="0"/>
      <w:marTop w:val="0"/>
      <w:marBottom w:val="0"/>
      <w:divBdr>
        <w:top w:val="none" w:sz="0" w:space="0" w:color="auto"/>
        <w:left w:val="none" w:sz="0" w:space="0" w:color="auto"/>
        <w:bottom w:val="none" w:sz="0" w:space="0" w:color="auto"/>
        <w:right w:val="none" w:sz="0" w:space="0" w:color="auto"/>
      </w:divBdr>
    </w:div>
    <w:div w:id="1088692939">
      <w:bodyDiv w:val="1"/>
      <w:marLeft w:val="0"/>
      <w:marRight w:val="0"/>
      <w:marTop w:val="0"/>
      <w:marBottom w:val="0"/>
      <w:divBdr>
        <w:top w:val="none" w:sz="0" w:space="0" w:color="auto"/>
        <w:left w:val="none" w:sz="0" w:space="0" w:color="auto"/>
        <w:bottom w:val="none" w:sz="0" w:space="0" w:color="auto"/>
        <w:right w:val="none" w:sz="0" w:space="0" w:color="auto"/>
      </w:divBdr>
    </w:div>
    <w:div w:id="1108231911">
      <w:bodyDiv w:val="1"/>
      <w:marLeft w:val="0"/>
      <w:marRight w:val="0"/>
      <w:marTop w:val="0"/>
      <w:marBottom w:val="0"/>
      <w:divBdr>
        <w:top w:val="none" w:sz="0" w:space="0" w:color="auto"/>
        <w:left w:val="none" w:sz="0" w:space="0" w:color="auto"/>
        <w:bottom w:val="none" w:sz="0" w:space="0" w:color="auto"/>
        <w:right w:val="none" w:sz="0" w:space="0" w:color="auto"/>
      </w:divBdr>
      <w:divsChild>
        <w:div w:id="589239373">
          <w:marLeft w:val="480"/>
          <w:marRight w:val="0"/>
          <w:marTop w:val="0"/>
          <w:marBottom w:val="0"/>
          <w:divBdr>
            <w:top w:val="none" w:sz="0" w:space="0" w:color="auto"/>
            <w:left w:val="none" w:sz="0" w:space="0" w:color="auto"/>
            <w:bottom w:val="none" w:sz="0" w:space="0" w:color="auto"/>
            <w:right w:val="none" w:sz="0" w:space="0" w:color="auto"/>
          </w:divBdr>
        </w:div>
        <w:div w:id="1552304292">
          <w:marLeft w:val="480"/>
          <w:marRight w:val="0"/>
          <w:marTop w:val="0"/>
          <w:marBottom w:val="0"/>
          <w:divBdr>
            <w:top w:val="none" w:sz="0" w:space="0" w:color="auto"/>
            <w:left w:val="none" w:sz="0" w:space="0" w:color="auto"/>
            <w:bottom w:val="none" w:sz="0" w:space="0" w:color="auto"/>
            <w:right w:val="none" w:sz="0" w:space="0" w:color="auto"/>
          </w:divBdr>
        </w:div>
        <w:div w:id="1289779120">
          <w:marLeft w:val="480"/>
          <w:marRight w:val="0"/>
          <w:marTop w:val="0"/>
          <w:marBottom w:val="0"/>
          <w:divBdr>
            <w:top w:val="none" w:sz="0" w:space="0" w:color="auto"/>
            <w:left w:val="none" w:sz="0" w:space="0" w:color="auto"/>
            <w:bottom w:val="none" w:sz="0" w:space="0" w:color="auto"/>
            <w:right w:val="none" w:sz="0" w:space="0" w:color="auto"/>
          </w:divBdr>
        </w:div>
        <w:div w:id="1902865967">
          <w:marLeft w:val="480"/>
          <w:marRight w:val="0"/>
          <w:marTop w:val="0"/>
          <w:marBottom w:val="0"/>
          <w:divBdr>
            <w:top w:val="none" w:sz="0" w:space="0" w:color="auto"/>
            <w:left w:val="none" w:sz="0" w:space="0" w:color="auto"/>
            <w:bottom w:val="none" w:sz="0" w:space="0" w:color="auto"/>
            <w:right w:val="none" w:sz="0" w:space="0" w:color="auto"/>
          </w:divBdr>
        </w:div>
        <w:div w:id="630132931">
          <w:marLeft w:val="480"/>
          <w:marRight w:val="0"/>
          <w:marTop w:val="0"/>
          <w:marBottom w:val="0"/>
          <w:divBdr>
            <w:top w:val="none" w:sz="0" w:space="0" w:color="auto"/>
            <w:left w:val="none" w:sz="0" w:space="0" w:color="auto"/>
            <w:bottom w:val="none" w:sz="0" w:space="0" w:color="auto"/>
            <w:right w:val="none" w:sz="0" w:space="0" w:color="auto"/>
          </w:divBdr>
        </w:div>
        <w:div w:id="996498029">
          <w:marLeft w:val="480"/>
          <w:marRight w:val="0"/>
          <w:marTop w:val="0"/>
          <w:marBottom w:val="0"/>
          <w:divBdr>
            <w:top w:val="none" w:sz="0" w:space="0" w:color="auto"/>
            <w:left w:val="none" w:sz="0" w:space="0" w:color="auto"/>
            <w:bottom w:val="none" w:sz="0" w:space="0" w:color="auto"/>
            <w:right w:val="none" w:sz="0" w:space="0" w:color="auto"/>
          </w:divBdr>
        </w:div>
        <w:div w:id="1832133086">
          <w:marLeft w:val="480"/>
          <w:marRight w:val="0"/>
          <w:marTop w:val="0"/>
          <w:marBottom w:val="0"/>
          <w:divBdr>
            <w:top w:val="none" w:sz="0" w:space="0" w:color="auto"/>
            <w:left w:val="none" w:sz="0" w:space="0" w:color="auto"/>
            <w:bottom w:val="none" w:sz="0" w:space="0" w:color="auto"/>
            <w:right w:val="none" w:sz="0" w:space="0" w:color="auto"/>
          </w:divBdr>
        </w:div>
        <w:div w:id="268466205">
          <w:marLeft w:val="480"/>
          <w:marRight w:val="0"/>
          <w:marTop w:val="0"/>
          <w:marBottom w:val="0"/>
          <w:divBdr>
            <w:top w:val="none" w:sz="0" w:space="0" w:color="auto"/>
            <w:left w:val="none" w:sz="0" w:space="0" w:color="auto"/>
            <w:bottom w:val="none" w:sz="0" w:space="0" w:color="auto"/>
            <w:right w:val="none" w:sz="0" w:space="0" w:color="auto"/>
          </w:divBdr>
        </w:div>
        <w:div w:id="644626693">
          <w:marLeft w:val="480"/>
          <w:marRight w:val="0"/>
          <w:marTop w:val="0"/>
          <w:marBottom w:val="0"/>
          <w:divBdr>
            <w:top w:val="none" w:sz="0" w:space="0" w:color="auto"/>
            <w:left w:val="none" w:sz="0" w:space="0" w:color="auto"/>
            <w:bottom w:val="none" w:sz="0" w:space="0" w:color="auto"/>
            <w:right w:val="none" w:sz="0" w:space="0" w:color="auto"/>
          </w:divBdr>
        </w:div>
        <w:div w:id="1449550392">
          <w:marLeft w:val="480"/>
          <w:marRight w:val="0"/>
          <w:marTop w:val="0"/>
          <w:marBottom w:val="0"/>
          <w:divBdr>
            <w:top w:val="none" w:sz="0" w:space="0" w:color="auto"/>
            <w:left w:val="none" w:sz="0" w:space="0" w:color="auto"/>
            <w:bottom w:val="none" w:sz="0" w:space="0" w:color="auto"/>
            <w:right w:val="none" w:sz="0" w:space="0" w:color="auto"/>
          </w:divBdr>
        </w:div>
        <w:div w:id="1319306721">
          <w:marLeft w:val="480"/>
          <w:marRight w:val="0"/>
          <w:marTop w:val="0"/>
          <w:marBottom w:val="0"/>
          <w:divBdr>
            <w:top w:val="none" w:sz="0" w:space="0" w:color="auto"/>
            <w:left w:val="none" w:sz="0" w:space="0" w:color="auto"/>
            <w:bottom w:val="none" w:sz="0" w:space="0" w:color="auto"/>
            <w:right w:val="none" w:sz="0" w:space="0" w:color="auto"/>
          </w:divBdr>
        </w:div>
        <w:div w:id="1722250197">
          <w:marLeft w:val="480"/>
          <w:marRight w:val="0"/>
          <w:marTop w:val="0"/>
          <w:marBottom w:val="0"/>
          <w:divBdr>
            <w:top w:val="none" w:sz="0" w:space="0" w:color="auto"/>
            <w:left w:val="none" w:sz="0" w:space="0" w:color="auto"/>
            <w:bottom w:val="none" w:sz="0" w:space="0" w:color="auto"/>
            <w:right w:val="none" w:sz="0" w:space="0" w:color="auto"/>
          </w:divBdr>
        </w:div>
      </w:divsChild>
    </w:div>
    <w:div w:id="1168515657">
      <w:bodyDiv w:val="1"/>
      <w:marLeft w:val="0"/>
      <w:marRight w:val="0"/>
      <w:marTop w:val="0"/>
      <w:marBottom w:val="0"/>
      <w:divBdr>
        <w:top w:val="none" w:sz="0" w:space="0" w:color="auto"/>
        <w:left w:val="none" w:sz="0" w:space="0" w:color="auto"/>
        <w:bottom w:val="none" w:sz="0" w:space="0" w:color="auto"/>
        <w:right w:val="none" w:sz="0" w:space="0" w:color="auto"/>
      </w:divBdr>
    </w:div>
    <w:div w:id="1285501246">
      <w:bodyDiv w:val="1"/>
      <w:marLeft w:val="0"/>
      <w:marRight w:val="0"/>
      <w:marTop w:val="0"/>
      <w:marBottom w:val="0"/>
      <w:divBdr>
        <w:top w:val="none" w:sz="0" w:space="0" w:color="auto"/>
        <w:left w:val="none" w:sz="0" w:space="0" w:color="auto"/>
        <w:bottom w:val="none" w:sz="0" w:space="0" w:color="auto"/>
        <w:right w:val="none" w:sz="0" w:space="0" w:color="auto"/>
      </w:divBdr>
    </w:div>
    <w:div w:id="1313410844">
      <w:bodyDiv w:val="1"/>
      <w:marLeft w:val="0"/>
      <w:marRight w:val="0"/>
      <w:marTop w:val="0"/>
      <w:marBottom w:val="0"/>
      <w:divBdr>
        <w:top w:val="none" w:sz="0" w:space="0" w:color="auto"/>
        <w:left w:val="none" w:sz="0" w:space="0" w:color="auto"/>
        <w:bottom w:val="none" w:sz="0" w:space="0" w:color="auto"/>
        <w:right w:val="none" w:sz="0" w:space="0" w:color="auto"/>
      </w:divBdr>
    </w:div>
    <w:div w:id="1334802267">
      <w:bodyDiv w:val="1"/>
      <w:marLeft w:val="0"/>
      <w:marRight w:val="0"/>
      <w:marTop w:val="0"/>
      <w:marBottom w:val="0"/>
      <w:divBdr>
        <w:top w:val="none" w:sz="0" w:space="0" w:color="auto"/>
        <w:left w:val="none" w:sz="0" w:space="0" w:color="auto"/>
        <w:bottom w:val="none" w:sz="0" w:space="0" w:color="auto"/>
        <w:right w:val="none" w:sz="0" w:space="0" w:color="auto"/>
      </w:divBdr>
    </w:div>
    <w:div w:id="1364601034">
      <w:bodyDiv w:val="1"/>
      <w:marLeft w:val="0"/>
      <w:marRight w:val="0"/>
      <w:marTop w:val="0"/>
      <w:marBottom w:val="0"/>
      <w:divBdr>
        <w:top w:val="none" w:sz="0" w:space="0" w:color="auto"/>
        <w:left w:val="none" w:sz="0" w:space="0" w:color="auto"/>
        <w:bottom w:val="none" w:sz="0" w:space="0" w:color="auto"/>
        <w:right w:val="none" w:sz="0" w:space="0" w:color="auto"/>
      </w:divBdr>
    </w:div>
    <w:div w:id="1711683143">
      <w:bodyDiv w:val="1"/>
      <w:marLeft w:val="0"/>
      <w:marRight w:val="0"/>
      <w:marTop w:val="0"/>
      <w:marBottom w:val="0"/>
      <w:divBdr>
        <w:top w:val="none" w:sz="0" w:space="0" w:color="auto"/>
        <w:left w:val="none" w:sz="0" w:space="0" w:color="auto"/>
        <w:bottom w:val="none" w:sz="0" w:space="0" w:color="auto"/>
        <w:right w:val="none" w:sz="0" w:space="0" w:color="auto"/>
      </w:divBdr>
      <w:divsChild>
        <w:div w:id="625239883">
          <w:marLeft w:val="0"/>
          <w:marRight w:val="0"/>
          <w:marTop w:val="0"/>
          <w:marBottom w:val="0"/>
          <w:divBdr>
            <w:top w:val="none" w:sz="0" w:space="0" w:color="auto"/>
            <w:left w:val="none" w:sz="0" w:space="0" w:color="auto"/>
            <w:bottom w:val="none" w:sz="0" w:space="0" w:color="auto"/>
            <w:right w:val="none" w:sz="0" w:space="0" w:color="auto"/>
          </w:divBdr>
        </w:div>
        <w:div w:id="1825658503">
          <w:marLeft w:val="0"/>
          <w:marRight w:val="0"/>
          <w:marTop w:val="0"/>
          <w:marBottom w:val="0"/>
          <w:divBdr>
            <w:top w:val="none" w:sz="0" w:space="0" w:color="auto"/>
            <w:left w:val="none" w:sz="0" w:space="0" w:color="auto"/>
            <w:bottom w:val="none" w:sz="0" w:space="0" w:color="auto"/>
            <w:right w:val="none" w:sz="0" w:space="0" w:color="auto"/>
          </w:divBdr>
        </w:div>
        <w:div w:id="220412219">
          <w:marLeft w:val="0"/>
          <w:marRight w:val="0"/>
          <w:marTop w:val="0"/>
          <w:marBottom w:val="0"/>
          <w:divBdr>
            <w:top w:val="none" w:sz="0" w:space="0" w:color="auto"/>
            <w:left w:val="none" w:sz="0" w:space="0" w:color="auto"/>
            <w:bottom w:val="none" w:sz="0" w:space="0" w:color="auto"/>
            <w:right w:val="none" w:sz="0" w:space="0" w:color="auto"/>
          </w:divBdr>
        </w:div>
        <w:div w:id="1878540769">
          <w:marLeft w:val="0"/>
          <w:marRight w:val="0"/>
          <w:marTop w:val="0"/>
          <w:marBottom w:val="0"/>
          <w:divBdr>
            <w:top w:val="none" w:sz="0" w:space="0" w:color="auto"/>
            <w:left w:val="none" w:sz="0" w:space="0" w:color="auto"/>
            <w:bottom w:val="none" w:sz="0" w:space="0" w:color="auto"/>
            <w:right w:val="none" w:sz="0" w:space="0" w:color="auto"/>
          </w:divBdr>
        </w:div>
        <w:div w:id="1984848497">
          <w:marLeft w:val="0"/>
          <w:marRight w:val="0"/>
          <w:marTop w:val="0"/>
          <w:marBottom w:val="0"/>
          <w:divBdr>
            <w:top w:val="none" w:sz="0" w:space="0" w:color="auto"/>
            <w:left w:val="none" w:sz="0" w:space="0" w:color="auto"/>
            <w:bottom w:val="none" w:sz="0" w:space="0" w:color="auto"/>
            <w:right w:val="none" w:sz="0" w:space="0" w:color="auto"/>
          </w:divBdr>
        </w:div>
        <w:div w:id="1878740828">
          <w:marLeft w:val="0"/>
          <w:marRight w:val="0"/>
          <w:marTop w:val="0"/>
          <w:marBottom w:val="0"/>
          <w:divBdr>
            <w:top w:val="none" w:sz="0" w:space="0" w:color="auto"/>
            <w:left w:val="none" w:sz="0" w:space="0" w:color="auto"/>
            <w:bottom w:val="none" w:sz="0" w:space="0" w:color="auto"/>
            <w:right w:val="none" w:sz="0" w:space="0" w:color="auto"/>
          </w:divBdr>
        </w:div>
        <w:div w:id="1449858765">
          <w:marLeft w:val="0"/>
          <w:marRight w:val="0"/>
          <w:marTop w:val="0"/>
          <w:marBottom w:val="0"/>
          <w:divBdr>
            <w:top w:val="none" w:sz="0" w:space="0" w:color="auto"/>
            <w:left w:val="none" w:sz="0" w:space="0" w:color="auto"/>
            <w:bottom w:val="none" w:sz="0" w:space="0" w:color="auto"/>
            <w:right w:val="none" w:sz="0" w:space="0" w:color="auto"/>
          </w:divBdr>
        </w:div>
        <w:div w:id="30111256">
          <w:marLeft w:val="0"/>
          <w:marRight w:val="0"/>
          <w:marTop w:val="0"/>
          <w:marBottom w:val="0"/>
          <w:divBdr>
            <w:top w:val="none" w:sz="0" w:space="0" w:color="auto"/>
            <w:left w:val="none" w:sz="0" w:space="0" w:color="auto"/>
            <w:bottom w:val="none" w:sz="0" w:space="0" w:color="auto"/>
            <w:right w:val="none" w:sz="0" w:space="0" w:color="auto"/>
          </w:divBdr>
        </w:div>
        <w:div w:id="617495116">
          <w:marLeft w:val="0"/>
          <w:marRight w:val="0"/>
          <w:marTop w:val="0"/>
          <w:marBottom w:val="0"/>
          <w:divBdr>
            <w:top w:val="none" w:sz="0" w:space="0" w:color="auto"/>
            <w:left w:val="none" w:sz="0" w:space="0" w:color="auto"/>
            <w:bottom w:val="none" w:sz="0" w:space="0" w:color="auto"/>
            <w:right w:val="none" w:sz="0" w:space="0" w:color="auto"/>
          </w:divBdr>
        </w:div>
        <w:div w:id="1859738852">
          <w:marLeft w:val="0"/>
          <w:marRight w:val="0"/>
          <w:marTop w:val="0"/>
          <w:marBottom w:val="0"/>
          <w:divBdr>
            <w:top w:val="none" w:sz="0" w:space="0" w:color="auto"/>
            <w:left w:val="none" w:sz="0" w:space="0" w:color="auto"/>
            <w:bottom w:val="none" w:sz="0" w:space="0" w:color="auto"/>
            <w:right w:val="none" w:sz="0" w:space="0" w:color="auto"/>
          </w:divBdr>
        </w:div>
        <w:div w:id="719286039">
          <w:marLeft w:val="0"/>
          <w:marRight w:val="0"/>
          <w:marTop w:val="0"/>
          <w:marBottom w:val="0"/>
          <w:divBdr>
            <w:top w:val="none" w:sz="0" w:space="0" w:color="auto"/>
            <w:left w:val="none" w:sz="0" w:space="0" w:color="auto"/>
            <w:bottom w:val="none" w:sz="0" w:space="0" w:color="auto"/>
            <w:right w:val="none" w:sz="0" w:space="0" w:color="auto"/>
          </w:divBdr>
        </w:div>
        <w:div w:id="1107508773">
          <w:marLeft w:val="0"/>
          <w:marRight w:val="0"/>
          <w:marTop w:val="0"/>
          <w:marBottom w:val="0"/>
          <w:divBdr>
            <w:top w:val="none" w:sz="0" w:space="0" w:color="auto"/>
            <w:left w:val="none" w:sz="0" w:space="0" w:color="auto"/>
            <w:bottom w:val="none" w:sz="0" w:space="0" w:color="auto"/>
            <w:right w:val="none" w:sz="0" w:space="0" w:color="auto"/>
          </w:divBdr>
        </w:div>
      </w:divsChild>
    </w:div>
    <w:div w:id="1766538445">
      <w:bodyDiv w:val="1"/>
      <w:marLeft w:val="0"/>
      <w:marRight w:val="0"/>
      <w:marTop w:val="0"/>
      <w:marBottom w:val="0"/>
      <w:divBdr>
        <w:top w:val="none" w:sz="0" w:space="0" w:color="auto"/>
        <w:left w:val="none" w:sz="0" w:space="0" w:color="auto"/>
        <w:bottom w:val="none" w:sz="0" w:space="0" w:color="auto"/>
        <w:right w:val="none" w:sz="0" w:space="0" w:color="auto"/>
      </w:divBdr>
    </w:div>
    <w:div w:id="1899631330">
      <w:bodyDiv w:val="1"/>
      <w:marLeft w:val="0"/>
      <w:marRight w:val="0"/>
      <w:marTop w:val="0"/>
      <w:marBottom w:val="0"/>
      <w:divBdr>
        <w:top w:val="none" w:sz="0" w:space="0" w:color="auto"/>
        <w:left w:val="none" w:sz="0" w:space="0" w:color="auto"/>
        <w:bottom w:val="none" w:sz="0" w:space="0" w:color="auto"/>
        <w:right w:val="none" w:sz="0" w:space="0" w:color="auto"/>
      </w:divBdr>
    </w:div>
    <w:div w:id="19352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B9E9C9149E0435DB87AA884D034B182"/>
        <w:category>
          <w:name w:val="General"/>
          <w:gallery w:val="placeholder"/>
        </w:category>
        <w:types>
          <w:type w:val="bbPlcHdr"/>
        </w:types>
        <w:behaviors>
          <w:behavior w:val="content"/>
        </w:behaviors>
        <w:guid w:val="{490DDDA4-6BD1-4592-A302-F3FAC7BF5D7E}"/>
      </w:docPartPr>
      <w:docPartBody>
        <w:p w:rsidR="00B734FE" w:rsidRDefault="0003051B" w:rsidP="0003051B">
          <w:pPr>
            <w:pStyle w:val="BB9E9C9149E0435DB87AA884D034B182"/>
          </w:pPr>
          <w:r w:rsidRPr="00E30458">
            <w:rPr>
              <w:rStyle w:val="PlaceholderText"/>
            </w:rPr>
            <w:t>Click or tap here to enter text.</w:t>
          </w:r>
        </w:p>
      </w:docPartBody>
    </w:docPart>
    <w:docPart>
      <w:docPartPr>
        <w:name w:val="5912913FB8384026B680097D99B4B432"/>
        <w:category>
          <w:name w:val="General"/>
          <w:gallery w:val="placeholder"/>
        </w:category>
        <w:types>
          <w:type w:val="bbPlcHdr"/>
        </w:types>
        <w:behaviors>
          <w:behavior w:val="content"/>
        </w:behaviors>
        <w:guid w:val="{B5889142-7B6B-4B3E-9F25-33FBABABA4D8}"/>
      </w:docPartPr>
      <w:docPartBody>
        <w:p w:rsidR="00B734FE" w:rsidRDefault="0003051B" w:rsidP="0003051B">
          <w:pPr>
            <w:pStyle w:val="5912913FB8384026B680097D99B4B432"/>
          </w:pPr>
          <w:r w:rsidRPr="00E30458">
            <w:rPr>
              <w:rStyle w:val="PlaceholderText"/>
            </w:rPr>
            <w:t>Click or tap here to enter text.</w:t>
          </w:r>
        </w:p>
      </w:docPartBody>
    </w:docPart>
    <w:docPart>
      <w:docPartPr>
        <w:name w:val="11CBD223BA1B4752B0C5115BE3AFBA19"/>
        <w:category>
          <w:name w:val="General"/>
          <w:gallery w:val="placeholder"/>
        </w:category>
        <w:types>
          <w:type w:val="bbPlcHdr"/>
        </w:types>
        <w:behaviors>
          <w:behavior w:val="content"/>
        </w:behaviors>
        <w:guid w:val="{A8228C33-5B44-4F75-9470-BF726856BF8F}"/>
      </w:docPartPr>
      <w:docPartBody>
        <w:p w:rsidR="00B734FE" w:rsidRDefault="0003051B" w:rsidP="0003051B">
          <w:pPr>
            <w:pStyle w:val="11CBD223BA1B4752B0C5115BE3AFBA19"/>
          </w:pPr>
          <w:r w:rsidRPr="00E3045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EC7EC8A-F2CC-4F32-88E9-B5EBC6410E56}"/>
      </w:docPartPr>
      <w:docPartBody>
        <w:p w:rsidR="00BD4AD3" w:rsidRDefault="00AB6FB4">
          <w:r w:rsidRPr="000B1A46">
            <w:rPr>
              <w:rStyle w:val="PlaceholderText"/>
            </w:rPr>
            <w:t>Click or tap here to enter text.</w:t>
          </w:r>
        </w:p>
      </w:docPartBody>
    </w:docPart>
    <w:docPart>
      <w:docPartPr>
        <w:name w:val="50D5DF4712DD41B2B1BEE82073855829"/>
        <w:category>
          <w:name w:val="General"/>
          <w:gallery w:val="placeholder"/>
        </w:category>
        <w:types>
          <w:type w:val="bbPlcHdr"/>
        </w:types>
        <w:behaviors>
          <w:behavior w:val="content"/>
        </w:behaviors>
        <w:guid w:val="{5FFA4833-2DE6-43BF-98ED-EFCFA55A1BB8}"/>
      </w:docPartPr>
      <w:docPartBody>
        <w:p w:rsidR="00BD4AD3" w:rsidRDefault="00AB6FB4" w:rsidP="00AB6FB4">
          <w:pPr>
            <w:pStyle w:val="50D5DF4712DD41B2B1BEE82073855829"/>
          </w:pPr>
          <w:r w:rsidRPr="00E304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1B"/>
    <w:rsid w:val="0003051B"/>
    <w:rsid w:val="00403B2F"/>
    <w:rsid w:val="005E6D7D"/>
    <w:rsid w:val="009337AF"/>
    <w:rsid w:val="00944270"/>
    <w:rsid w:val="00AB6FB4"/>
    <w:rsid w:val="00AD56D1"/>
    <w:rsid w:val="00B734FE"/>
    <w:rsid w:val="00BD4AD3"/>
    <w:rsid w:val="00C86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FB4"/>
    <w:rPr>
      <w:color w:val="808080"/>
    </w:rPr>
  </w:style>
  <w:style w:type="paragraph" w:customStyle="1" w:styleId="BB9E9C9149E0435DB87AA884D034B182">
    <w:name w:val="BB9E9C9149E0435DB87AA884D034B182"/>
    <w:rsid w:val="0003051B"/>
  </w:style>
  <w:style w:type="paragraph" w:customStyle="1" w:styleId="5912913FB8384026B680097D99B4B432">
    <w:name w:val="5912913FB8384026B680097D99B4B432"/>
    <w:rsid w:val="0003051B"/>
  </w:style>
  <w:style w:type="paragraph" w:customStyle="1" w:styleId="11CBD223BA1B4752B0C5115BE3AFBA19">
    <w:name w:val="11CBD223BA1B4752B0C5115BE3AFBA19"/>
    <w:rsid w:val="0003051B"/>
  </w:style>
  <w:style w:type="paragraph" w:customStyle="1" w:styleId="50D5DF4712DD41B2B1BEE82073855829">
    <w:name w:val="50D5DF4712DD41B2B1BEE82073855829"/>
    <w:rsid w:val="00AB6FB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436471-04A1-422A-B0CA-04DDA1A65C72}">
  <we:reference id="wa104382081" version="1.55.1.0" store="en-US" storeType="OMEX"/>
  <we:alternateReferences>
    <we:reference id="wa104382081" version="1.55.1.0" store="WA104382081" storeType="OMEX"/>
  </we:alternateReferences>
  <we:properties>
    <we:property name="MENDELEY_CITATIONS" value="[{&quot;citationID&quot;:&quot;MENDELEY_CITATION_0fa3bcd8-eccf-42ef-a967-ce4ba3a2898b&quot;,&quot;properties&quot;:{&quot;noteIndex&quot;:0},&quot;isEdited&quot;:false,&quot;manualOverride&quot;:{&quot;isManuallyOverridden&quot;:false,&quot;citeprocText&quot;:&quot;[1]&quot;,&quot;manualOverrideText&quot;:&quot;&quot;},&quot;citationTag&quot;:&quot;MENDELEY_CITATION_v3_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&quot;,&quot;citationItems&quot;:[{&quot;id&quot;:&quot;9c013293-e6d4-34c2-bbad-5b05d9537dfe&quot;,&quot;itemData&quot;:{&quot;type&quot;:&quot;article-journal&quot;,&quot;id&quot;:&quot;9c013293-e6d4-34c2-bbad-5b05d9537dfe&quot;,&quot;title&quot;:&quot;How Populations Grow: The Exponential and Logistic Equation&quot;,&quot;author&quot;:[{&quot;family&quot;:&quot;Vandermeer&quot;,&quot;given&quot;:&quot;John&quot;,&quot;parse-names&quot;:false,&quot;dropping-particle&quot;:&quot;&quot;,&quot;non-dropping-particle&quot;:&quot;&quot;}],&quot;container-title&quot;:&quot;Nature Education Knowledge&quot;,&quot;issued&quot;:{&quot;date-parts&quot;:[[2010]]},&quot;issue&quot;:&quot;10&quot;,&quot;volume&quot;:&quot;3&quot;,&quot;container-title-short&quot;:&quot;&quot;},&quot;isTemporary&quot;:false}]},{&quot;citationID&quot;:&quot;MENDELEY_CITATION_d18662c2-4a3f-4461-adda-696822ffd9cc&quot;,&quot;properties&quot;:{&quot;noteIndex&quot;:0},&quot;isEdited&quot;:false,&quot;manualOverride&quot;:{&quot;isManuallyOverridden&quot;:false,&quot;citeprocText&quot;:&quot;[2]&quot;,&quot;manualOverrideText&quot;:&quot;&quot;},&quot;citationTag&quot;:&quot;MENDELEY_CITATION_v3_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&quot;,&quot;citationItems&quot;:[{&quot;id&quot;:&quot;bc025ee7-be93-3987-b39a-ef2e6e57f102&quot;,&quot;itemData&quot;:{&quot;type&quot;:&quot;article-journal&quot;,&quot;id&quot;:&quot;bc025ee7-be93-3987-b39a-ef2e6e57f102&quot;,&quot;title&quot;:&quot;On the intrinsic dynamics of bacteria in waterborne infections&quot;,&quot;author&quot;:[{&quot;family&quot;:&quot;Yang&quot;,&quot;given&quot;:&quot;Chayu&quot;,&quot;parse-names&quot;:false,&quot;dropping-particle&quot;:&quot;&quot;,&quot;non-dropping-particle&quot;:&quot;&quot;},{&quot;family&quot;:&quot;Wang&quot;,&quot;given&quot;:&quot;Jin&quot;,&quot;parse-names&quot;:false,&quot;dropping-particle&quot;:&quot;&quot;,&quot;non-dropping-particle&quot;:&quot;&quot;}],&quot;container-title&quot;:&quot;Mathematical Biosciences&quot;,&quot;container-title-short&quot;:&quot;Math Biosci&quot;,&quot;DOI&quot;:&quot;10.1016/j.mbs.2017.12.005&quot;,&quot;ISSN&quot;:&quot;18793134&quot;,&quot;PMID&quot;:&quot;29291431&quot;,&quot;issued&quot;:{&quot;date-parts&quot;:[[2018,2,1]]},&quot;page&quot;:&quot;71-81&quot;,&quot;abstract&quot;:&quot;The intrinsic dynamics of bacteria often play an important role in the transmission and spread of waterborne infectious diseases. In this paper, we construct mathematical models for waterborne infections and analyze two types of nontrivial bacterial dynamics: logistic growth, and growth with Allee effects. For the model with logistic growth, we find that regular threshold dynamics take place, and the basic reproduction number can be used to characterize disease extinction and persistence. In contrast, the model with Allee effects exhibits much more complex dynamics, including the existence of multiple endemic equilibria and the presence of backward bifurcation and forward hysteresis.&quot;,&quot;publisher&quot;:&quot;Elsevier Inc.&quot;,&quot;volume&quot;:&quot;296&quot;},&quot;isTemporary&quot;:false}]},{&quot;citationID&quot;:&quot;MENDELEY_CITATION_ca296997-58d3-445e-bbcd-8154e8eddf04&quot;,&quot;properties&quot;:{&quot;noteIndex&quot;:0},&quot;isEdited&quot;:false,&quot;manualOverride&quot;:{&quot;isManuallyOverridden&quot;:false,&quot;citeprocText&quot;:&quot;[3]&quot;,&quot;manualOverrideText&quot;:&quot;&quot;},&quot;citationTag&quot;:&quot;MENDELEY_CITATION_v3_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&quot;,&quot;citationItems&quot;:[{&quot;id&quot;:&quot;3a16b258-1b07-3aac-be44-8f4c785e175b&quot;,&quot;itemData&quot;:{&quot;type&quot;:&quot;article-journal&quot;,&quot;id&quot;:&quot;3a16b258-1b07-3aac-be44-8f4c785e175b&quot;,&quot;title&quot;:&quot;Temperature dependences of growth rates and carrying capacities of marine bacteria depart from metabolic theoretical predictions&quot;,&quot;author&quot;:[{&quot;family&quot;:&quot;Huete-Stauffer&quot;,&quot;given&quot;:&quot;Tamara Megan&quot;,&quot;parse-names&quot;:false,&quot;dropping-particle&quot;:&quot;&quot;,&quot;non-dropping-particle&quot;:&quot;&quot;},{&quot;family&quot;:&quot;Arandia-Gorostidi&quot;,&quot;given&quot;:&quot;Nestor&quot;,&quot;parse-names&quot;:false,&quot;dropping-particle&quot;:&quot;&quot;,&quot;non-dropping-particle&quot;:&quot;&quot;},{&quot;family&quot;:&quot;Díaz-P ´ Erez&quot;,&quot;given&quot;:&quot;Laura&quot;,&quot;parse-names&quot;:false,&quot;dropping-particle&quot;:&quot;&quot;,&quot;non-dropping-particle&quot;:&quot;&quot;},{&quot;family&quot;:&quot;Xos´&quot;,&quot;given&quot;:&quot;Xosé&quot;,&quot;parse-names&quot;:false,&quot;dropping-particle&quot;:&quot;&quot;,&quot;non-dropping-particle&quot;:&quot;&quot;},{&quot;family&quot;:&quot;Anxelu&quot;,&quot;given&quot;:&quot;Xosé&quot;,&quot;parse-names&quot;:false,&quot;dropping-particle&quot;:&quot;&quot;,&quot;non-dropping-particle&quot;:&quot;&quot;},{&quot;family&quot;:&quot;Morán&quot;,&quot;given&quot;:&quot;G&quot;,&quot;parse-names&quot;:false,&quot;dropping-particle&quot;:&quot;&quot;,&quot;non-dropping-particle&quot;:&quot;&quot;},{&quot;family&quot;:&quot;Morán&quot;,&quot;given&quot;:&quot;Mor´&quot;,&quot;parse-names&quot;:false,&quot;dropping-particle&quot;:&quot;&quot;,&quot;non-dropping-particle&quot;:&quot;&quot;}],&quot;container-title&quot;:&quot;FEMS Microbiology Ecology&quot;,&quot;container-title-short&quot;:&quot;FEMS Microbiol Ecol&quot;,&quot;accessed&quot;:{&quot;date-parts&quot;:[[2023,5,22]]},&quot;DOI&quot;:&quot;10.1093/femsec/fiv111&quot;,&quot;URL&quot;:&quot;https://academic.oup.com/femsec/article/91/10/fiv111/2467399&quot;,&quot;issued&quot;:{&quot;date-parts&quot;:[[2015]]},&quot;page&quot;:&quot;111&quot;,&quot;abstract&quot;:&quot;One sentence summary: Temperature dependence of marine bacteria as studied through metabolic ecology was linked to the trophic status of a seasonally changing environment. ABSTRACT Using the metabolic theory of ecology (MTE) framework, we evaluated over a whole annual cycle the monthly responses to temperature of the growth rates (μ) and carrying capacities (K) of heterotrophic bacterioplankton at a temperate coastal site. We used experimental incubations spanning 6 o C with bacterial physiological groups identified by flow cytometry according to membrane integrity (live), nucleic acid content (HNA and LNA) and respiratory activity (CTC+). The temperature dependence of µ at the exponential phase of growth was summarized by the activation energy (E), which was variable (−0.52 to 0.72 eV) but followed a seasonal pattern, only reaching the hypothesized value for aerobic heterotrophs of 0.65 eV during the spring bloom for the most active bacterial groups (live, HNA, CTC+). K (i.e. maximum experimental abundance) peaked at 4 × 10 6 cells mL −1 and generally covaried with µ but, contrary to MTE predictions, it did not decrease consistently with temperature. In the case of live cells, the responses of µ and K to temperature were positively correlated and related to seasonal changes in substrate availability, indicating that the responses of bacteria to warming are far from homogeneous and poorly explained by MTE at our site.&quot;,&quot;volume&quot;:&quot;91&quot;},&quot;isTemporary&quot;:false}]},{&quot;citationID&quot;:&quot;MENDELEY_CITATION_0e3835e1-2cdd-4862-a365-6823d7599b3b&quot;,&quot;properties&quot;:{&quot;noteIndex&quot;:0},&quot;isEdited&quot;:false,&quot;manualOverride&quot;:{&quot;isManuallyOverridden&quot;:false,&quot;citeprocText&quot;:&quot;[4]&quot;,&quot;manualOverrideText&quot;:&quot;&quot;},&quot;citationTag&quot;:&quot;MENDELEY_CITATION_v3_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&quot;,&quot;citationItems&quot;:[{&quot;id&quot;:&quot;94777c9e-a16e-3e76-a6f0-1428c405ca14&quot;,&quot;itemData&quot;:{&quot;type&quot;:&quot;article-journal&quot;,&quot;id&quot;:&quot;94777c9e-a16e-3e76-a6f0-1428c405ca14&quot;,&quot;title&quot;:&quot;Cholera and climate: revisiting the quantitative evidence&quot;,&quot;author&quot;:[{&quot;family&quot;:&quot;Pascual&quot;,&quot;given&quot;:&quot;Mercedes&quot;,&quot;parse-names&quot;:false,&quot;dropping-particle&quot;:&quot;&quot;,&quot;non-dropping-particle&quot;:&quot;&quot;},{&quot;family&quot;:&quot;Bouma&quot;,&quot;given&quot;:&quot;Menno J.&quot;,&quot;parse-names&quot;:false,&quot;dropping-particle&quot;:&quot;&quot;,&quot;non-dropping-particle&quot;:&quot;&quot;},{&quot;family&quot;:&quot;Dobson&quot;,&quot;given&quot;:&quot;Andrew P.&quot;,&quot;parse-names&quot;:false,&quot;dropping-particle&quot;:&quot;&quot;,&quot;non-dropping-particle&quot;:&quot;&quot;}],&quot;container-title&quot;:&quot;Microbes and Infection&quot;,&quot;container-title-short&quot;:&quot;Microbes Infect&quot;,&quot;accessed&quot;:{&quot;date-parts&quot;:[[2019,5,24]]},&quot;DOI&quot;:&quot;10.1016/S1286-4579(01)01533-7&quot;,&quot;ISSN&quot;:&quot;1286-4579&quot;,&quot;URL&quot;:&quot;https://www.sciencedirect.com/science/article/pii/S1286457901015337&quot;,&quot;issued&quot;:{&quot;date-parts&quot;:[[2002,2,1]]},&quot;page&quot;:&quot;237-245&quot;,&quot;abstract&quot;:&quot;Cholera dynamics in endemic regions display regular seasonal cycles and pronounced interannual variability. We review here the current quantitative evidence for the influence of climate on cholera dynamics with reference to the early literature on the subject. We also briefly review the incipient status of mathematical models for cholera and argue that these models are important for understanding climatic influences in the context of the population dynamics of the disease. A better understanding of disease risk related to the environment should further underscore the need for changing the socioeconomic conditions conducive to cholera.&quot;,&quot;publisher&quot;:&quot;Elsevier Masson&quot;,&quot;issue&quot;:&quot;2&quot;,&quot;volume&quot;:&quot;4&quot;},&quot;isTemporary&quot;:false}]},{&quot;citationID&quot;:&quot;MENDELEY_CITATION_516a83db-6dfd-45ed-929b-f9b7f56f7556&quot;,&quot;properties&quot;:{&quot;noteIndex&quot;:0},&quot;isEdited&quot;:false,&quot;manualOverride&quot;:{&quot;isManuallyOverridden&quot;:false,&quot;citeprocText&quot;:&quot;[5]&quot;,&quot;manualOverrideText&quot;:&quot;&quot;},&quot;citationTag&quot;:&quot;MENDELEY_CITATION_v3_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&quot;,&quot;citationItems&quot;:[{&quot;id&quot;:&quot;402bdebf-9708-328a-8b7d-ce371d3b8d30&quot;,&quot;itemData&quot;:{&quot;type&quot;:&quot;article-journal&quot;,&quot;id&quot;:&quot;402bdebf-9708-328a-8b7d-ce371d3b8d30&quot;,&quot;title&quot;:&quot;Seasonality of Cholera in Kolkata and in the Influence of Climate&quot;,&quot;author&quot;:[{&quot;family&quot;:&quot;Shackleton&quot;,&quot;given&quot;:&quot;Debbie&quot;,&quot;parse-names&quot;:false,&quot;dropping-particle&quot;:&quot;&quot;,&quot;non-dropping-particle&quot;:&quot;&quot;},{&quot;family&quot;:&quot;Economou&quot;,&quot;given&quot;:&quot;Theo&quot;,&quot;parse-names&quot;:false,&quot;dropping-particle&quot;:&quot;&quot;,&quot;non-dropping-particle&quot;:&quot;&quot;},{&quot;family&quot;:&quot;Memon&quot;,&quot;given&quot;:&quot;Fayyaz&quot;,&quot;parse-names&quot;:false,&quot;dropping-particle&quot;:&quot;&quot;,&quot;non-dropping-particle&quot;:&quot;&quot;},{&quot;family&quot;:&quot;Dutta&quot;,&quot;given&quot;:&quot;Shanta&quot;,&quot;parse-names&quot;:false,&quot;dropping-particle&quot;:&quot;&quot;,&quot;non-dropping-particle&quot;:&quot;&quot;},{&quot;family&quot;:&quot;Chen&quot;,&quot;given&quot;:&quot;Albert&quot;,&quot;parse-names&quot;:false,&quot;dropping-particle&quot;:&quot;&quot;,&quot;non-dropping-particle&quot;:&quot;&quot;},{&quot;family&quot;:&quot;Kanungo&quot;,&quot;given&quot;:&quot;Suman&quot;,&quot;parse-names&quot;:false,&quot;dropping-particle&quot;:&quot;&quot;,&quot;non-dropping-particle&quot;:&quot;&quot;}],&quot;container-title&quot;:&quot;BMC Infectious Diseases&quot;,&quot;container-title-short&quot;:&quot;BMC Infect Dis&quot;,&quot;issued&quot;:{&quot;date-parts&quot;:[[2023]]}},&quot;isTemporary&quot;:false}]},{&quot;citationID&quot;:&quot;MENDELEY_CITATION_ef47582e-1d9b-4910-9d44-cd4020783ce8&quot;,&quot;properties&quot;:{&quot;noteIndex&quot;:0},&quot;isEdited&quot;:false,&quot;manualOverride&quot;:{&quot;isManuallyOverridden&quot;:true,&quot;citeprocText&quot;:&quot;[6]&quot;,&quot;manualOverrideText&quot;:&quot;[283][283]&quot;},&quot;citationTag&quot;:&quot;MENDELEY_CITATION_v3_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&quot;,&quot;citationItems&quot;:[{&quot;id&quot;:&quot;5be91092-bd08-33ee-9d24-aad9ae66f5a8&quot;,&quot;itemData&quot;:{&quot;type&quot;:&quot;chapter&quot;,&quot;id&quot;:&quot;5be91092-bd08-33ee-9d24-aad9ae66f5a8&quot;,&quot;title&quot;:&quot;Posterior Exploration for Computationally Intensive Forward Models&quot;,&quot;author&quot;:[{&quot;family&quot;:&quot;Higdon&quot;,&quot;given&quot;:&quot;Dave&quot;,&quot;parse-names&quot;:false,&quot;dropping-particle&quot;:&quot;&quot;,&quot;non-dropping-particle&quot;:&quot;&quot;},{&quot;family&quot;:&quot;Reese&quot;,&quot;given&quot;:&quot;Shane&quot;,&quot;parse-names&quot;:false,&quot;dropping-particle&quot;:&quot;&quot;,&quot;non-dropping-particle&quot;:&quot;&quot;},{&quot;family&quot;:&quot;Moulton&quot;,&quot;given&quot;:&quot;David&quot;,&quot;parse-names&quot;:false,&quot;dropping-particle&quot;:&quot;&quot;,&quot;non-dropping-particle&quot;:&quot;&quot;},{&quot;family&quot;:&quot;Vrugt&quot;,&quot;given&quot;:&quot;Jasper&quot;,&quot;parse-names&quot;:false,&quot;dropping-particle&quot;:&quot;&quot;,&quot;non-dropping-particle&quot;:&quot;&quot;},{&quot;family&quot;:&quot;Fox&quot;,&quot;given&quot;:&quot;Colin&quot;,&quot;parse-names&quot;:false,&quot;dropping-particle&quot;:&quot;&quot;,&quot;non-dropping-particle&quot;:&quot;&quot;}],&quot;container-title&quot;:&quot;Handbook of Markov Chain Monte Carlo&quot;,&quot;issued&quot;:{&quot;date-parts&quot;:[[2011]]},&quot;edition&quot;:&quot;1&quot;,&quot;publisher&quot;:&quot;Chapman and Hall&quot;,&quot;container-title-short&quot;:&quot;&quot;},&quot;isTemporary&quot;:false}]},{&quot;citationID&quot;:&quot;MENDELEY_CITATION_8f426d9a-d842-4210-ac23-e97be03c817f&quot;,&quot;properties&quot;:{&quot;noteIndex&quot;:0},&quot;isEdited&quot;:false,&quot;manualOverride&quot;:{&quot;isManuallyOverridden&quot;:true,&quot;citeprocText&quot;:&quot;[7]&quot;,&quot;manualOverrideText&quot;:&quot;[279][279]&quot;},&quot;citationTag&quot;:&quot;MENDELEY_CITATION_v3_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&quot;,&quot;citationItems&quot;:[{&quot;id&quot;:&quot;d0aee70c-f0db-3857-bc0b-851eba333faf&quot;,&quot;itemData&quot;:{&quot;type&quot;:&quot;report&quot;,&quot;id&quot;:&quot;d0aee70c-f0db-3857-bc0b-851eba333faf&quot;,&quot;title&quot;:&quot;Health on the March, 2015-2016&quot;,&quot;author&quot;:[{&quot;family&quot;:&quot;Government of West Bengal&quot;,&quot;given&quot;:&quot;&quot;,&quot;parse-names&quot;:false,&quot;dropping-particle&quot;:&quot;&quot;,&quot;non-dropping-particle&quot;:&quot;&quot;}],&quot;issued&quot;:{&quot;date-parts&quot;:[[2016]]},&quot;publisher-place&quot;:&quot;Kolkata&quot;,&quot;container-title-short&quot;:&quot;&quot;},&quot;isTemporary&quot;:false}]},{&quot;citationID&quot;:&quot;MENDELEY_CITATION_eab2d156-51b2-4d70-9b2b-57316b311426&quot;,&quot;properties&quot;:{&quot;noteIndex&quot;:0},&quot;isEdited&quot;:false,&quot;manualOverride&quot;:{&quot;isManuallyOverridden&quot;:true,&quot;citeprocText&quot;:&quot;[8–11]&quot;,&quot;manualOverrideText&quot;:&quot;[269,273,280,281][269,273,280,281]&quot;},&quot;citationTag&quot;:&quot;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&quot;,&quot;citationItems&quot;:[{&quot;id&quot;:&quot;7a934c30-3807-3c2c-913c-5cae3b261642&quot;,&quot;itemData&quot;:{&quot;type&quot;:&quot;article-journal&quot;,&quot;id&quot;:&quot;7a934c30-3807-3c2c-913c-5cae3b261642&quot;,&quot;title&quot;:&quot;Transmission dynamics of cholera: Mathematical modeling and control strategies&quot;,&quot;author&quot;:[{&quot;family&quot;:&quot;Sun&quot;,&quot;given&quot;:&quot;Gui Quan&quot;,&quot;parse-names&quot;:false,&quot;dropping-particle&quot;:&quot;&quot;,&quot;non-dropping-particle&quot;:&quot;&quot;},{&quot;family&quot;:&quot;Xie&quot;,&quot;given&quot;:&quot;Jun Hui&quot;,&quot;parse-names&quot;:false,&quot;dropping-particle&quot;:&quot;&quot;,&quot;non-dropping-particle&quot;:&quot;&quot;},{&quot;family&quot;:&quot;Huang&quot;,&quot;given&quot;:&quot;Sheng He&quot;,&quot;parse-names&quot;:false,&quot;dropping-particle&quot;:&quot;&quot;,&quot;non-dropping-particle&quot;:&quot;&quot;},{&quot;family&quot;:&quot;Jin&quot;,&quot;given&quot;:&quot;Zhen&quot;,&quot;parse-names&quot;:false,&quot;dropping-particle&quot;:&quot;&quot;,&quot;non-dropping-particle&quot;:&quot;&quot;},{&quot;family&quot;:&quot;Li&quot;,&quot;given&quot;:&quot;Ming Tao&quot;,&quot;parse-names&quot;:false,&quot;dropping-particle&quot;:&quot;&quot;,&quot;non-dropping-particle&quot;:&quot;&quot;},{&quot;family&quot;:&quot;Liu&quot;,&quot;given&quot;:&quot;Liqun&quot;,&quot;parse-names&quot;:false,&quot;dropping-particle&quot;:&quot;&quot;,&quot;non-dropping-particle&quot;:&quot;&quot;}],&quot;container-title&quot;:&quot;Communications in Nonlinear Science and Numerical Simulation&quot;,&quot;DOI&quot;:&quot;10.1016/j.cnsns.2016.10.007&quot;,&quot;ISSN&quot;:&quot;10075704&quot;,&quot;issued&quot;:{&quot;date-parts&quot;:[[2017,4,1]]},&quot;page&quot;:&quot;235-244&quot;,&quot;abstract&quot;:&quot;Cholera, as an endemic disease around the world, has generated great threat to human society and caused enormous morbidity and mortality with weak surveillance system. In this paper, we propose a mathematical model to describe the transmission of Cholera. Moreover, basic reproduction number and the global dynamics of the dynamical model are obtained. Then we apply our model to characterize the transmission process of Cholera in China. It was found that, in order to avoid its outbreak in China, it may be better to increase immunization coverage rate and make effort to improve environmental management especially for drinking water. Our results may provide some new insights for elimination of Cholera.&quot;,&quot;publisher&quot;:&quot;Elsevier B.V.&quot;,&quot;volume&quot;:&quot;45&quot;,&quot;container-title-short&quot;:&quot;Commun Nonlinear Sci Numer Simul&quot;},&quot;isTemporary&quot;:false},{&quot;id&quot;:&quot;6ba9221d-0c2f-33e4-9547-aac9e6ad5ebc&quot;,&quot;itemData&quot;:{&quot;type&quot;:&quot;article-journal&quot;,&quot;id&quot;:&quot;6ba9221d-0c2f-33e4-9547-aac9e6ad5ebc&quot;,&quot;title&quot;:&quot;Hyperinfectivity: A Critical Element in the Ability of V. cholerae to Cause Epidemics?&quot;,&quot;author&quot;:[{&quot;family&quot;:&quot;Hartley&quot;,&quot;given&quot;:&quot;David M&quot;,&quot;parse-names&quot;:false,&quot;dropping-particle&quot;:&quot;&quot;,&quot;non-dropping-particle&quot;:&quot;&quot;},{&quot;family&quot;:&quot;Morris&quot;,&quot;given&quot;:&quot;J. Glenn&quot;,&quot;parse-names&quot;:false,&quot;dropping-particle&quot;:&quot;&quot;,&quot;non-dropping-particle&quot;:&quot;&quot;},{&quot;family&quot;:&quot;Smith&quot;,&quot;given&quot;:&quot;David L&quot;,&quot;parse-names&quot;:false,&quot;dropping-particle&quot;:&quot;&quot;,&quot;non-dropping-particle&quot;:&quot;&quot;}],&quot;container-title&quot;:&quot;PLoS Medicine&quot;,&quot;container-title-short&quot;:&quot;PLoS Med&quot;,&quot;accessed&quot;:{&quot;date-parts&quot;:[[2019,5,27]]},&quot;editor&quot;:[{&quot;family&quot;:&quot;Ferguson&quot;,&quot;given&quot;:&quot;Neil&quot;,&quot;parse-names&quot;:false,&quot;dropping-particle&quot;:&quot;&quot;,&quot;non-dropping-particle&quot;:&quot;&quot;}],&quot;DOI&quot;:&quot;10.1371/journal.pmed.0030007&quot;,&quot;ISSN&quot;:&quot;1549-1676&quot;,&quot;URL&quot;:&quot;https://dx.plos.org/10.1371/journal.pmed.0030007&quot;,&quot;issued&quot;:{&quot;date-parts&quot;:[[2005,12,6]]},&quot;page&quot;:&quot;e7&quot;,&quot;abstract&quot;:&quot;Background Cholera is an ancient disease that continues to cause epidemic and pandemic disease despite ongoing efforts to limit its spread. Mathematical models provide one means of assessing the utility of various proposed interventions. However, cholera models that have been developed to date have had limitations, suggesting that there are basic elements of cholera transmission that we still do not understand.   Methods and Findings Recent laboratory findings suggest that passage of Vibrio cholerae O1 Inaba El Tor through the gastrointestinal tract results in a short-lived, hyperinfectious state of the organism that decays in a matter of hours into a state of lower infectiousness. Incorporation of this hyperinfectious state into our disease model provides a much better fit with the observed epidemic pattern of cholera. These findings help to substantiate the clinical relevance of laboratory observations regarding the hyperinfectious state, and underscore the critical importance of human-to-human versus environment-to-human transmission in the generation of epidemic and pandemic disease.   Conclusions To have maximal impact on limiting epidemic spread of cholera, interventions should be targeted toward minimizing risk of transmission of the short-lived, hyperinfectious form of toxigenic Vibrio cholerae. The possibility of comparable hyperinfectious states in other major epidemic diseases also needs to be evaluated and, as appropriate, incorporated into models of disease prevention.&quot;,&quot;publisher&quot;:&quot;Public Library of Science&quot;,&quot;issue&quot;:&quot;1&quot;,&quot;volume&quot;:&quot;3&quot;},&quot;isTemporary&quot;:false},{&quot;id&quot;:&quot;9811dc78-a60e-32cb-be31-c675f76b74bb&quot;,&quot;itemData&quot;:{&quot;type&quot;:&quot;article-journal&quot;,&quot;id&quot;:&quot;9811dc78-a60e-32cb-be31-c675f76b74bb&quot;,&quot;title&quot;:&quot;Transmission dynamics and control of cholera in Haiti: an epidemic model&quot;,&quot;author&quot;:[{&quot;family&quot;:&quot;Andrews&quot;,&quot;given&quot;:&quot;Jason R&quot;,&quot;parse-names&quot;:false,&quot;dropping-particle&quot;:&quot;&quot;,&quot;non-dropping-particle&quot;:&quot;&quot;},{&quot;family&quot;:&quot;Basu&quot;,&quot;given&quot;:&quot;Sanjay&quot;,&quot;parse-names&quot;:false,&quot;dropping-particle&quot;:&quot;&quot;,&quot;non-dropping-particle&quot;:&quot;&quot;}],&quot;container-title&quot;:&quot;LANCET&quot;,&quot;accessed&quot;:{&quot;date-parts&quot;:[[2018,7,19]]},&quot;DOI&quot;:&quot;10.1016/S0140-6736(11)60273-0&quot;,&quot;ISSN&quot;:&quot;0140-6736&quot;,&quot;URL&quot;:&quot;https://www.sciencedirect.com/science/article/pii/S0140673611602730&quot;,&quot;issued&quot;:{&quot;date-parts&quot;:[[2011,4,9]]},&quot;page&quot;:&quot;1248-1255&quot;,&quot;abstract&quot;:&quot;BACKGROUND\nOfficial projections of the cholera epidemic in Haiti have not incorporated existing disease trends or patterns of transmission, and proposed interventions have been debated without comparative estimates of their effect. We used a mathematical model of the epidemic to provide projections of future morbidity and mortality, and to produce comparative estimates of the effects of proposed interventions. \n\nMETHODS\nWe designed mathematical models of cholera transmission based on existing models and fitted them to incidence data reported in Haiti for each province from Oct 31, 2010, to Jan 24, 2011. We then simulated future epidemic trajectories from March 1 to Nov 30, 2011, to estimate the effect of clean water, vaccination, and enhanced antibiotic distribution programmes. \n\nFINDINGS\nWe project 779 000 cases of cholera in Haiti (95% CI 599 000–914 000) and 11 100 deaths (7300–17 400) between March 1 and Nov 30, 2011. We expect that a 1% per week reduction in consumption of contaminated water would avert 105 000 cases (88 000–116 000) and 1500 deaths (1100–2300). We predict that the vaccination of 10% of the population, from March 1, will avert 63 000 cases (48 000–78 000) and 900 deaths (600–1500). The proposed extension of the use of antibiotics to all patients with severe dehydration and half of patients with moderate dehydration is expected to avert 9000 cases (8000–10 000) and 1300 deaths (900–2000). \n\nINTERPRETATION\nA decline in cholera prevalence in early 2011 is part of the natural course of the epidemic, and should not be interpreted as indicative of successful intervention. Substantially more cases of cholera are expected than official estimates used for resource allocation. Combined, clean water provision, vaccination, and expanded access to antibiotics might avert thousands of deaths. \n\nFUNDING\nNational Institutes of Health.&quot;,&quot;publisher&quot;:&quot;Elsevier&quot;,&quot;issue&quot;:&quot;9773&quot;,&quot;volume&quot;:&quot;377&quot;,&quot;container-title-short&quot;:&quot;&quot;},&quot;isTemporary&quot;:false},{&quot;id&quot;:&quot;73bc6f74-bfa4-31a9-acf0-f13c987ed565&quot;,&quot;itemData&quot;:{&quot;type&quot;:&quot;article-journal&quot;,&quot;id&quot;:&quot;73bc6f74-bfa4-31a9-acf0-f13c987ed565&quot;,&quot;title&quot;:&quot;Prediction of the spatial evolution and effects of control measures for the unfolding Haiti cholera outbreak&quot;,&quot;author&quot;:[{&quot;family&quot;:&quot;Bertuzzo&quot;,&quot;given&quot;:&quot;Enrico&quot;,&quot;parse-names&quot;:false,&quot;dropping-particle&quot;:&quot;&quot;,&quot;non-dropping-particle&quot;:&quot;&quot;},{&quot;family&quot;:&quot;Mari&quot;,&quot;given&quot;:&quot;L.&quot;,&quot;parse-names&quot;:false,&quot;dropping-particle&quot;:&quot;&quot;,&quot;non-dropping-particle&quot;:&quot;&quot;},{&quot;family&quot;:&quot;Righetto&quot;,&quot;given&quot;:&quot;L.&quot;,&quot;parse-names&quot;:false,&quot;dropping-particle&quot;:&quot;&quot;,&quot;non-dropping-particle&quot;:&quot;&quot;},{&quot;family&quot;:&quot;Gatto&quot;,&quot;given&quot;:&quot;M.&quot;,&quot;parse-names&quot;:false,&quot;dropping-particle&quot;:&quot;&quot;,&quot;non-dropping-particle&quot;:&quot;&quot;},{&quot;family&quot;:&quot;Casagrandi&quot;,&quot;given&quot;:&quot;R.&quot;,&quot;parse-names&quot;:false,&quot;dropping-particle&quot;:&quot;&quot;,&quot;non-dropping-particle&quot;:&quot;&quot;},{&quot;family&quot;:&quot;Blokesch&quot;,&quot;given&quot;:&quot;M.&quot;,&quot;parse-names&quot;:false,&quot;dropping-particle&quot;:&quot;&quot;,&quot;non-dropping-particle&quot;:&quot;&quot;},{&quot;family&quot;:&quot;Rodriguez-Iturbe&quot;,&quot;given&quot;:&quot;I.&quot;,&quot;parse-names&quot;:false,&quot;dropping-particle&quot;:&quot;&quot;,&quot;non-dropping-particle&quot;:&quot;&quot;},{&quot;family&quot;:&quot;Rinaldo&quot;,&quot;given&quot;:&quot;A.&quot;,&quot;parse-names&quot;:false,&quot;dropping-particle&quot;:&quot;&quot;,&quot;non-dropping-particle&quot;:&quot;&quot;}],&quot;container-title&quot;:&quot;Geophysical Research Letters&quot;,&quot;container-title-short&quot;:&quot;Geophys Res Lett&quot;,&quot;accessed&quot;:{&quot;date-parts&quot;:[[2018,5,18]]},&quot;DOI&quot;:&quot;10.1029/2011GL046823&quot;,&quot;ISSN&quot;:&quot;00948276&quot;,&quot;URL&quot;:&quot;http://doi.wiley.com/10.1029/2011GL046823&quot;,&quot;issued&quot;:{&quot;date-parts&quot;:[[2011,3,1]]},&quot;page&quot;:&quot;n/a-n/a&quot;,&quot;publisher&quot;:&quot;Wiley-Blackwell&quot;,&quot;issue&quot;:&quot;6&quot;,&quot;volume&quot;:&quot;38&quot;},&quot;isTemporary&quot;:false}]},{&quot;citationID&quot;:&quot;MENDELEY_CITATION_1d241b18-8726-4719-9df6-5369b5d4c0fd&quot;,&quot;properties&quot;:{&quot;noteIndex&quot;:0},&quot;isEdited&quot;:false,&quot;manualOverride&quot;:{&quot;isManuallyOverridden&quot;:true,&quot;citeprocText&quot;:&quot;[12]&quot;,&quot;manualOverrideText&quot;:&quot;[282][282]&quot;},&quot;citationTag&quot;:&quot;MENDELEY_CITATION_v3_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&quot;,&quot;citationItems&quot;:[{&quot;id&quot;:&quot;49ab6437-1fb5-3018-b364-112545cd0ac7&quot;,&quot;itemData&quot;:{&quot;type&quot;:&quot;article-journal&quot;,&quot;id&quot;:&quot;49ab6437-1fb5-3018-b364-112545cd0ac7&quot;,&quot;title&quot;:&quot;NON-VIBRIO CHOLERA&quot;,&quot;author&quot;:[{&quot;family&quot;:&quot;Lindenbaum&quot;,&quot;given&quot;:&quot;John&quot;,&quot;parse-names&quot;:false,&quot;dropping-particle&quot;:&quot;&quot;,&quot;non-dropping-particle&quot;:&quot;&quot;},{&quot;family&quot;:&quot;Greenough&quot;,&quot;given&quot;:&quot;William&quot;,&quot;parse-names&quot;:false,&quot;dropping-particle&quot;:&quot;&quot;,&quot;non-dropping-particle&quot;:&quot;&quot;},{&quot;family&quot;:&quot;Benenson&quot;,&quot;given&quot;:&quot;Abram&quot;,&quot;parse-names&quot;:false,&quot;dropping-particle&quot;:&quot;&quot;,&quot;non-dropping-particle&quot;:&quot;&quot;},{&quot;family&quot;:&quot;Oseasohn&quot;,&quot;given&quot;:&quot;Robert&quot;,&quot;parse-names&quot;:false,&quot;dropping-particle&quot;:&quot;&quot;,&quot;non-dropping-particle&quot;:&quot;&quot;},{&quot;family&quot;:&quot;Rizvi&quot;,&quot;given&quot;:&quot;Saiyid&quot;,&quot;parse-names&quot;:false,&quot;dropping-particle&quot;:&quot;&quot;,&quot;non-dropping-particle&quot;:&quot;&quot;},{&quot;family&quot;:&quot;Saad Anisa&quot;,&quot;given&quot;:&quot;&quot;,&quot;parse-names&quot;:false,&quot;dropping-particle&quot;:&quot;&quot;,&quot;non-dropping-particle&quot;:&quot;&quot;}],&quot;container-title&quot;:&quot;Lancet&quot;,&quot;issued&quot;:{&quot;date-parts&quot;:[[1965]]},&quot;abstract&quot;:&quot;IN February and March, 1964, during a season in which the incidence of cholera in Dacca usually falls, a number of patients were admitted to the ward of the Pakistan-SEATO Cholera Research Laboratory after an acute illness of less than forty-eight hours' duration, with circulatory collapse and copious rice-water stools. In most of these cases, no vibrios were isolated from daily rectal-swab cultures. During this period 15 such patients, in whom bacteriological evidence of cholera infection was lacking, were admitted with profound dehydration, completely collapsed, without recordable pulse or blood-pressure. An additional 29 bacteriologically negative patients were admitted with moderately severe dehydration (plasma-protein over 9 g. per 100 ml.) and watery diarrhoea. During the same period, a total of 14 patients with bacteriologically proven cholera were admitted. It was therefore apparent that during this period a cholera-like illness without bacteriological evidence of cholera infection was more than twice as common in our wards as cholera itself. A prospective study was accordingly undertaken to obtain more complete clinical, physiological, bacteriological and, immunological data on these cases, and to compare them with established cases of cholera.&quot;,&quot;container-title-short&quot;:&quot;&quot;},&quot;isTemporary&quot;:false}]}]"/>
    <we:property name="MENDELEY_CITATIONS_LOCALE_CODE" value="&quot;en-US&quot;"/>
    <we:property name="MENDELEY_CITATIONS_STYLE" value="{&quot;id&quot;:&quot;https://www.zotero.org/styles/bmc-infectious-diseases&quot;,&quot;title&quot;:&quot;BMC Infectious Disease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549A2-448F-4D15-B6DF-0EAB06D1999F}">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2490</Words>
  <Characters>14195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Shackleton, Deborah</dc:creator>
  <cp:keywords/>
  <dc:description/>
  <cp:lastModifiedBy>Shackleton, Debbie</cp:lastModifiedBy>
  <cp:revision>100</cp:revision>
  <dcterms:created xsi:type="dcterms:W3CDTF">2023-12-30T23:15:00Z</dcterms:created>
  <dcterms:modified xsi:type="dcterms:W3CDTF">2024-09-07T19:56:00Z</dcterms:modified>
</cp:coreProperties>
</file>