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073E9" w14:textId="39FB3B68" w:rsidR="00323CA2" w:rsidRDefault="000331DA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71078F" w:rsidRPr="00254F2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1. </w:t>
      </w:r>
      <w:r w:rsidR="00C91234">
        <w:rPr>
          <w:rFonts w:ascii="Times New Roman" w:hAnsi="Times New Roman" w:cs="Times New Roman"/>
          <w:b/>
          <w:bCs/>
          <w:sz w:val="24"/>
          <w:szCs w:val="24"/>
          <w:lang w:val="en-GB"/>
        </w:rPr>
        <w:t>Postoperative bacterial abscess patient</w:t>
      </w:r>
      <w:r w:rsidR="003A193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c</w:t>
      </w:r>
      <w:r w:rsidR="0071078F" w:rsidRPr="00254F2E">
        <w:rPr>
          <w:rFonts w:ascii="Times New Roman" w:hAnsi="Times New Roman" w:cs="Times New Roman"/>
          <w:b/>
          <w:bCs/>
          <w:sz w:val="24"/>
          <w:szCs w:val="24"/>
          <w:lang w:val="en-GB"/>
        </w:rPr>
        <w:t>haracteristics</w:t>
      </w:r>
      <w:r w:rsidR="00E369D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(n+6)</w:t>
      </w:r>
    </w:p>
    <w:tbl>
      <w:tblPr>
        <w:tblStyle w:val="Grilledutableau"/>
        <w:tblpPr w:leftFromText="141" w:rightFromText="141" w:vertAnchor="page" w:horzAnchor="margin" w:tblpY="178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1"/>
        <w:gridCol w:w="1559"/>
      </w:tblGrid>
      <w:tr w:rsidR="00173698" w:rsidRPr="00173698" w14:paraId="2EE933AA" w14:textId="77777777" w:rsidTr="00173698">
        <w:tc>
          <w:tcPr>
            <w:tcW w:w="3121" w:type="dxa"/>
            <w:tcBorders>
              <w:top w:val="single" w:sz="12" w:space="0" w:color="auto"/>
              <w:bottom w:val="single" w:sz="12" w:space="0" w:color="auto"/>
            </w:tcBorders>
          </w:tcPr>
          <w:p w14:paraId="00DD9F29" w14:textId="77777777" w:rsidR="00173698" w:rsidRPr="00173698" w:rsidRDefault="00173698" w:rsidP="00173698">
            <w:pPr>
              <w:spacing w:after="0" w:line="240" w:lineRule="auto"/>
              <w:contextualSpacing/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173698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GB" w:eastAsia="fr-FR"/>
              </w:rPr>
              <w:t>Parameters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D0040A" w14:textId="23B4B9EA" w:rsidR="00173698" w:rsidRPr="00173698" w:rsidRDefault="00173698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GB" w:eastAsia="fr-FR"/>
              </w:rPr>
            </w:pPr>
            <w:r w:rsidRPr="00173698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GB" w:eastAsia="fr-FR"/>
              </w:rPr>
              <w:t>Value (n, %)</w:t>
            </w:r>
          </w:p>
        </w:tc>
      </w:tr>
      <w:tr w:rsidR="0004455E" w:rsidRPr="00173698" w14:paraId="18DD7F99" w14:textId="77777777" w:rsidTr="0004455E">
        <w:tc>
          <w:tcPr>
            <w:tcW w:w="3121" w:type="dxa"/>
            <w:tcBorders>
              <w:top w:val="single" w:sz="12" w:space="0" w:color="auto"/>
              <w:bottom w:val="single" w:sz="4" w:space="0" w:color="auto"/>
            </w:tcBorders>
          </w:tcPr>
          <w:p w14:paraId="0474C496" w14:textId="259646B5" w:rsidR="0004455E" w:rsidRDefault="0004455E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Number of MRI before abscess diagnosis*</w:t>
            </w:r>
          </w:p>
          <w:p w14:paraId="0EA66438" w14:textId="53CE1BD5" w:rsidR="0004455E" w:rsidRDefault="004A3256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1</w:t>
            </w:r>
          </w:p>
          <w:p w14:paraId="250E9040" w14:textId="77777777" w:rsidR="0004455E" w:rsidRDefault="004A3256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2</w:t>
            </w:r>
          </w:p>
          <w:p w14:paraId="0E8BD5D0" w14:textId="77777777" w:rsidR="004A3256" w:rsidRDefault="004A3256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3</w:t>
            </w:r>
          </w:p>
          <w:p w14:paraId="0CABDDCB" w14:textId="112365CC" w:rsidR="004A3256" w:rsidRDefault="004A3256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4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02249EFA" w14:textId="77777777" w:rsidR="0004455E" w:rsidRDefault="0004455E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</w:p>
          <w:p w14:paraId="51F39038" w14:textId="49575ECB" w:rsidR="004A3256" w:rsidRDefault="004A3256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4 (66.6)</w:t>
            </w:r>
          </w:p>
          <w:p w14:paraId="07F0A56B" w14:textId="3CD5D8F0" w:rsidR="004A3256" w:rsidRDefault="004A3256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 (16.7)</w:t>
            </w:r>
          </w:p>
          <w:p w14:paraId="160506FF" w14:textId="0479A263" w:rsidR="004A3256" w:rsidRDefault="004A3256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0 (0)</w:t>
            </w:r>
          </w:p>
          <w:p w14:paraId="38686AFF" w14:textId="72F036F7" w:rsidR="004A3256" w:rsidRDefault="004A3256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 (16.7)</w:t>
            </w:r>
          </w:p>
        </w:tc>
      </w:tr>
      <w:tr w:rsidR="00173698" w:rsidRPr="00173698" w14:paraId="6CEBF99C" w14:textId="77777777" w:rsidTr="0004455E"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</w:tcPr>
          <w:p w14:paraId="436FD6DA" w14:textId="14FBB001" w:rsidR="00173698" w:rsidRPr="00173698" w:rsidRDefault="00C91234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Corticosteroid doses</w:t>
            </w:r>
            <w:r w:rsidR="00893B5C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(mg)</w:t>
            </w:r>
          </w:p>
          <w:p w14:paraId="39B8E905" w14:textId="6585E2C5" w:rsidR="00893B5C" w:rsidRDefault="00893B5C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0</w:t>
            </w:r>
            <w:r w:rsidR="00173698" w:rsidRPr="00173698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</w:t>
            </w:r>
            <w:r w:rsidR="00C91234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</w:p>
          <w:p w14:paraId="6E57F64F" w14:textId="48997F43" w:rsidR="00173698" w:rsidRPr="00173698" w:rsidRDefault="00893B5C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10-20</w:t>
            </w:r>
          </w:p>
          <w:p w14:paraId="349237B9" w14:textId="1DF5A003" w:rsidR="00173698" w:rsidRPr="00173698" w:rsidRDefault="00893B5C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21-60</w:t>
            </w:r>
          </w:p>
          <w:p w14:paraId="6F4068A7" w14:textId="715611E1" w:rsidR="00173698" w:rsidRDefault="00173698" w:rsidP="00893B5C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 w:rsidRPr="00173698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893B5C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60-100</w:t>
            </w:r>
          </w:p>
          <w:p w14:paraId="68707578" w14:textId="7308473D" w:rsidR="00893B5C" w:rsidRPr="00173698" w:rsidRDefault="00893B5C" w:rsidP="00893B5C">
            <w:pPr>
              <w:spacing w:after="0" w:line="240" w:lineRule="auto"/>
              <w:contextualSpacing/>
              <w:rPr>
                <w:rFonts w:ascii="Arial" w:hAnsi="Arial" w:cs="Arial"/>
                <w:sz w:val="12"/>
                <w:szCs w:val="12"/>
                <w:lang w:val="en-GB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&gt;100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A1D930" w14:textId="77777777" w:rsidR="00893B5C" w:rsidRDefault="00893B5C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</w:p>
          <w:p w14:paraId="1F15BAD1" w14:textId="1AA9F780" w:rsidR="00893B5C" w:rsidRDefault="00893B5C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 (16.7)</w:t>
            </w:r>
          </w:p>
          <w:p w14:paraId="1FAC9621" w14:textId="19E8FFCC" w:rsidR="00893B5C" w:rsidRDefault="00893B5C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3 (50.0)</w:t>
            </w:r>
          </w:p>
          <w:p w14:paraId="5FB8D7DF" w14:textId="3B5DD60A" w:rsidR="00173698" w:rsidRPr="00173698" w:rsidRDefault="00173698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 w:rsidRPr="00173698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</w:t>
            </w:r>
            <w:r w:rsidR="00893B5C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1 </w:t>
            </w:r>
            <w:r w:rsidRPr="00173698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(</w:t>
            </w:r>
            <w:r w:rsidR="00893B5C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16.7</w:t>
            </w:r>
            <w:r w:rsidRPr="00173698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)</w:t>
            </w:r>
          </w:p>
          <w:p w14:paraId="3D575E73" w14:textId="76F8A1A3" w:rsidR="00173698" w:rsidRPr="00173698" w:rsidRDefault="00173698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 w:rsidRPr="00173698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 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0 </w:t>
            </w:r>
            <w:r w:rsidRPr="00173698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(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0</w:t>
            </w:r>
            <w:r w:rsidRPr="00173698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)</w:t>
            </w:r>
          </w:p>
          <w:p w14:paraId="5BCF4428" w14:textId="6C46E629" w:rsidR="00173698" w:rsidRPr="00173698" w:rsidRDefault="00173698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 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1 </w:t>
            </w:r>
            <w:r w:rsidRPr="00173698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(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16.7</w:t>
            </w:r>
            <w:r w:rsidRPr="00173698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)</w:t>
            </w:r>
          </w:p>
        </w:tc>
      </w:tr>
      <w:tr w:rsidR="002F1D6F" w:rsidRPr="00173698" w14:paraId="69914464" w14:textId="77777777" w:rsidTr="0004455E"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</w:tcPr>
          <w:p w14:paraId="04F99915" w14:textId="129996FF" w:rsidR="002F1D6F" w:rsidRDefault="002F1D6F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Modified Frailty index</w:t>
            </w:r>
            <w:r w:rsidR="00B21814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(0-11)</w:t>
            </w:r>
          </w:p>
          <w:p w14:paraId="1E9517E1" w14:textId="4308F2ED" w:rsidR="002F1D6F" w:rsidRDefault="00FD4C35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B21814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0</w:t>
            </w:r>
          </w:p>
          <w:p w14:paraId="09FAAB0C" w14:textId="495C5712" w:rsidR="00B21814" w:rsidRDefault="00FD4C35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B21814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</w:t>
            </w:r>
          </w:p>
          <w:p w14:paraId="11F5826F" w14:textId="768539BC" w:rsidR="00B21814" w:rsidRDefault="00FD4C35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B21814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3</w:t>
            </w:r>
          </w:p>
          <w:p w14:paraId="46720AE3" w14:textId="7004C639" w:rsidR="002F1D6F" w:rsidRDefault="00FD4C35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B21814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1A4613" w14:textId="5666F596" w:rsidR="002F1D6F" w:rsidRDefault="00B21814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 (33.3)</w:t>
            </w:r>
          </w:p>
          <w:p w14:paraId="2CFEF37C" w14:textId="05889A6F" w:rsidR="00B21814" w:rsidRDefault="00B21814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1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 (16.7)</w:t>
            </w:r>
          </w:p>
          <w:p w14:paraId="4BCFB8CF" w14:textId="65284EE1" w:rsidR="00B21814" w:rsidRDefault="00B21814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 (33.3)</w:t>
            </w:r>
          </w:p>
          <w:p w14:paraId="20189177" w14:textId="649938E3" w:rsidR="00B21814" w:rsidRPr="00173698" w:rsidRDefault="00B21814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1</w:t>
            </w:r>
            <w:r w:rsidR="00893B5C"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 xml:space="preserve"> (16.7)</w:t>
            </w:r>
          </w:p>
        </w:tc>
      </w:tr>
      <w:tr w:rsidR="002F1D6F" w:rsidRPr="00173698" w14:paraId="15BB33A2" w14:textId="77777777" w:rsidTr="0004455E"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</w:tcPr>
          <w:p w14:paraId="49B8933C" w14:textId="377A63A6" w:rsidR="002F1D6F" w:rsidRDefault="002F1D6F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Leucocytes count</w:t>
            </w:r>
            <w:r w:rsidR="00EE650E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(10^</w:t>
            </w:r>
            <w:r w:rsidR="00EE650E" w:rsidRPr="00EE650E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vertAlign w:val="superscript"/>
                <w:lang w:val="en-GB" w:eastAsia="fr-FR"/>
              </w:rPr>
              <w:t>9</w:t>
            </w:r>
            <w:r w:rsidR="00EE650E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/L)</w:t>
            </w:r>
          </w:p>
          <w:p w14:paraId="0495F7B3" w14:textId="6FA79D44" w:rsidR="002F1D6F" w:rsidRDefault="00EE650E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&lt;11</w:t>
            </w:r>
          </w:p>
          <w:p w14:paraId="1D83C93F" w14:textId="3DEE9EFE" w:rsidR="00EE650E" w:rsidRDefault="00EE650E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11-15</w:t>
            </w:r>
          </w:p>
          <w:p w14:paraId="06564AA6" w14:textId="77777777" w:rsidR="002F1D6F" w:rsidRDefault="00EE650E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15-20</w:t>
            </w:r>
          </w:p>
          <w:p w14:paraId="55907532" w14:textId="6D4DAA9F" w:rsidR="00EE650E" w:rsidRDefault="00EE650E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&gt;20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DAAF7A" w14:textId="172AFF30" w:rsidR="002F1D6F" w:rsidRDefault="00EE650E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1</w:t>
            </w: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(16.7)</w:t>
            </w:r>
          </w:p>
          <w:p w14:paraId="338AD1DC" w14:textId="4EDE31D8" w:rsidR="00EE650E" w:rsidRDefault="00EE650E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 (33.3)</w:t>
            </w:r>
          </w:p>
          <w:p w14:paraId="6FA1A62F" w14:textId="3D2AFC9E" w:rsidR="00EE650E" w:rsidRDefault="00EE650E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 (33.3)</w:t>
            </w:r>
          </w:p>
          <w:p w14:paraId="21ECD52F" w14:textId="678C8EF4" w:rsidR="00EE650E" w:rsidRPr="00173698" w:rsidRDefault="00EE650E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1</w:t>
            </w: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(16.7)</w:t>
            </w:r>
          </w:p>
        </w:tc>
      </w:tr>
      <w:tr w:rsidR="002F1D6F" w:rsidRPr="00173698" w14:paraId="07A105DE" w14:textId="77777777" w:rsidTr="0004455E">
        <w:tc>
          <w:tcPr>
            <w:tcW w:w="3121" w:type="dxa"/>
            <w:tcBorders>
              <w:top w:val="single" w:sz="4" w:space="0" w:color="auto"/>
            </w:tcBorders>
          </w:tcPr>
          <w:p w14:paraId="476ACDB2" w14:textId="177A9E1E" w:rsidR="002F1D6F" w:rsidRDefault="005A6CED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C-reactive protein (CRP) test (mg/L)</w:t>
            </w:r>
          </w:p>
          <w:p w14:paraId="6761FA68" w14:textId="0EF2AE93" w:rsidR="002F1D6F" w:rsidRDefault="005A6CED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&lt;3</w:t>
            </w:r>
          </w:p>
          <w:p w14:paraId="0F1FFEF8" w14:textId="57DA53B7" w:rsidR="005A6CED" w:rsidRDefault="005A6CED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4-20</w:t>
            </w:r>
          </w:p>
          <w:p w14:paraId="63538DFA" w14:textId="013AAD63" w:rsidR="002F1D6F" w:rsidRDefault="005A6CED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21-100</w:t>
            </w:r>
          </w:p>
          <w:p w14:paraId="6EB5D668" w14:textId="0BE75C69" w:rsidR="005A6CED" w:rsidRDefault="005A6CED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&gt;100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45D0DBEC" w14:textId="77777777" w:rsidR="002F1D6F" w:rsidRDefault="002F1D6F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</w:p>
          <w:p w14:paraId="7891B3EA" w14:textId="1A38139E" w:rsidR="005A6CED" w:rsidRDefault="005A6CED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 (33.3)</w:t>
            </w:r>
          </w:p>
          <w:p w14:paraId="08B00748" w14:textId="745548EC" w:rsidR="005A6CED" w:rsidRDefault="005A6CED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 (33.3)</w:t>
            </w:r>
          </w:p>
          <w:p w14:paraId="6413FE97" w14:textId="2AD42638" w:rsidR="005A6CED" w:rsidRDefault="005A6CED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0 (0)</w:t>
            </w:r>
          </w:p>
          <w:p w14:paraId="50EF4E70" w14:textId="06DB6C3D" w:rsidR="005A6CED" w:rsidRPr="00173698" w:rsidRDefault="005A6CED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val="en-GB" w:eastAsia="fr-FR"/>
              </w:rPr>
              <w:t>2 (33.3)</w:t>
            </w:r>
          </w:p>
        </w:tc>
      </w:tr>
      <w:tr w:rsidR="005D5C11" w:rsidRPr="00173698" w14:paraId="3BBC5E3C" w14:textId="77777777" w:rsidTr="002F1D6F">
        <w:trPr>
          <w:trHeight w:val="483"/>
        </w:trPr>
        <w:tc>
          <w:tcPr>
            <w:tcW w:w="3121" w:type="dxa"/>
            <w:tcBorders>
              <w:bottom w:val="single" w:sz="12" w:space="0" w:color="auto"/>
            </w:tcBorders>
          </w:tcPr>
          <w:p w14:paraId="48280075" w14:textId="600B4A93" w:rsidR="005D5C11" w:rsidRDefault="005A6CED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Bacteria</w:t>
            </w:r>
          </w:p>
          <w:p w14:paraId="29620143" w14:textId="0AAB37FC" w:rsidR="005D5C11" w:rsidRDefault="00E369D3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2F1D6F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Propionibacterium acnes</w:t>
            </w:r>
          </w:p>
          <w:p w14:paraId="3A4C4F02" w14:textId="2EC58A11" w:rsidR="005D5C11" w:rsidRDefault="005D5C11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2F1D6F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Staphylococcus aureus</w:t>
            </w:r>
          </w:p>
          <w:p w14:paraId="658F7B63" w14:textId="5FE854E0" w:rsidR="002F1D6F" w:rsidRDefault="00E369D3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</w:t>
            </w:r>
            <w:r w:rsidR="002F1D6F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Streptococcus pyogenes</w:t>
            </w:r>
          </w:p>
          <w:p w14:paraId="514E6D51" w14:textId="5E504B86" w:rsidR="00E369D3" w:rsidRPr="00173698" w:rsidRDefault="00E369D3" w:rsidP="0017369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 Multiple*</w:t>
            </w:r>
            <w:r w:rsidR="0004455E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*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471E6EEC" w14:textId="77777777" w:rsidR="005D5C11" w:rsidRDefault="005D5C11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</w:p>
          <w:p w14:paraId="3E9DFBFD" w14:textId="315EDB79" w:rsidR="005D5C11" w:rsidRDefault="00E369D3" w:rsidP="00173698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3</w:t>
            </w:r>
            <w:r w:rsidR="005D5C11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50</w:t>
            </w:r>
            <w:r w:rsidR="00E74BC0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.0)</w:t>
            </w:r>
          </w:p>
          <w:p w14:paraId="6104C8C1" w14:textId="3AE3B34E" w:rsidR="00E74BC0" w:rsidRDefault="00E369D3" w:rsidP="002F1D6F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</w:t>
            </w:r>
            <w:r w:rsidR="00E74BC0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16.7</w:t>
            </w:r>
            <w:r w:rsidR="00E74BC0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)</w:t>
            </w:r>
          </w:p>
          <w:p w14:paraId="55EB915B" w14:textId="77777777" w:rsidR="00E369D3" w:rsidRDefault="00E369D3" w:rsidP="00E369D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 (16.7)</w:t>
            </w:r>
          </w:p>
          <w:p w14:paraId="48C4AA0C" w14:textId="4051F57C" w:rsidR="00E369D3" w:rsidRPr="00173698" w:rsidRDefault="00E369D3" w:rsidP="002F1D6F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1 (16.7)</w:t>
            </w:r>
          </w:p>
        </w:tc>
      </w:tr>
      <w:tr w:rsidR="00C16318" w:rsidRPr="00A33AE9" w14:paraId="554477E1" w14:textId="77777777" w:rsidTr="00E369D3">
        <w:trPr>
          <w:trHeight w:val="156"/>
        </w:trPr>
        <w:tc>
          <w:tcPr>
            <w:tcW w:w="4680" w:type="dxa"/>
            <w:gridSpan w:val="2"/>
            <w:tcBorders>
              <w:top w:val="single" w:sz="12" w:space="0" w:color="auto"/>
              <w:bottom w:val="nil"/>
            </w:tcBorders>
          </w:tcPr>
          <w:p w14:paraId="496E4F3C" w14:textId="59806A08" w:rsidR="0004455E" w:rsidRDefault="003A4D5A" w:rsidP="00C1631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*E</w:t>
            </w:r>
            <w:bookmarkStart w:id="0" w:name="_GoBack"/>
            <w:bookmarkEnd w:id="0"/>
            <w:r w:rsidR="0004455E" w:rsidRPr="0004455E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xcluding early postoperative MRI</w:t>
            </w:r>
            <w:r w:rsidR="0004455E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 (&gt;48h)</w:t>
            </w:r>
          </w:p>
          <w:p w14:paraId="397B965E" w14:textId="0913F951" w:rsidR="00C16318" w:rsidRDefault="0004455E" w:rsidP="00C16318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*</w:t>
            </w:r>
            <w:r w:rsidR="00E369D3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*Propionibacterium </w:t>
            </w:r>
            <w:r w:rsidR="00D50581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acnes + </w:t>
            </w:r>
            <w:r w:rsidR="00E369D3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>Staphylococcus epidermidis</w:t>
            </w:r>
            <w:r w:rsidR="00893B5C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GB" w:eastAsia="fr-FR"/>
              </w:rPr>
              <w:t xml:space="preserve">. </w:t>
            </w:r>
          </w:p>
        </w:tc>
      </w:tr>
    </w:tbl>
    <w:p w14:paraId="66396609" w14:textId="00232A45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019480B" w14:textId="77777777" w:rsidR="005D5C11" w:rsidRDefault="005D5C11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9CE4DF6" w14:textId="0A91BBE6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6DEF445" w14:textId="685F01E2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FD82A39" w14:textId="42D88E7F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DF640C" w14:textId="7D0DE5E4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9394B40" w14:textId="46088D9F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12DEF84" w14:textId="6A4A843A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7BF86C7" w14:textId="19A254BD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399A557" w14:textId="3868A371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152FFAB" w14:textId="0826FFE4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B338D37" w14:textId="63BD6A71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4A96DBB" w14:textId="22E3825E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D0D0520" w14:textId="478A6036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299CB50" w14:textId="011991C9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CFA77B4" w14:textId="3FCF0A43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4C9716D" w14:textId="3F112835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0404948" w14:textId="356E462D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28705F6" w14:textId="77777777" w:rsidR="00C02997" w:rsidRDefault="00C02997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E8E530B" w14:textId="55149081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0F897F5" w14:textId="2BEA457B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578515B" w14:textId="03D5E974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069AF01" w14:textId="316B851E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4DE9BE1" w14:textId="6B0EC141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018D57F" w14:textId="43C33EC8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44C49BC" w14:textId="6DB58B49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8AD4F20" w14:textId="3D5A1324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39D2F0F" w14:textId="77777777" w:rsidR="005D5C11" w:rsidRDefault="005D5C11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7DDEBB1" w14:textId="64AEA741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B536080" w14:textId="77777777" w:rsidR="00C16318" w:rsidRDefault="00C1631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631FE38" w14:textId="06F28EFA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263BE20" w14:textId="67819908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1D8A5B7" w14:textId="1F5A4735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56A7B1E" w14:textId="410216F3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373515" w14:textId="48FC2113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B8DA375" w14:textId="53C472E7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278F8FC" w14:textId="65F4B90E" w:rsidR="00173698" w:rsidRDefault="00173698" w:rsidP="00323CA2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86C424C" w14:textId="5EE22874" w:rsidR="00907EC4" w:rsidRDefault="00907EC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100F8DB2" w14:textId="12AC5AD5" w:rsidR="006F4976" w:rsidRDefault="006F4976" w:rsidP="000331DA"/>
    <w:sectPr w:rsidR="006F4976" w:rsidSect="004D7397">
      <w:pgSz w:w="12240" w:h="15840"/>
      <w:pgMar w:top="1417" w:right="1417" w:bottom="1417" w:left="1417" w:header="720" w:footer="720" w:gutter="0"/>
      <w:cols w:space="708"/>
      <w:noEndnote/>
      <w:docGrid w:linePitch="490" w:charSpace="3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7"/>
  <w:defaultTabStop w:val="708"/>
  <w:hyphenationZone w:val="425"/>
  <w:drawingGridHorizontalSpacing w:val="121"/>
  <w:drawingGridVerticalSpacing w:val="245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78F"/>
    <w:rsid w:val="00020CE9"/>
    <w:rsid w:val="000331DA"/>
    <w:rsid w:val="00034156"/>
    <w:rsid w:val="0004455E"/>
    <w:rsid w:val="001012C3"/>
    <w:rsid w:val="00101ABD"/>
    <w:rsid w:val="001219C4"/>
    <w:rsid w:val="00163BA4"/>
    <w:rsid w:val="00173698"/>
    <w:rsid w:val="00197E7F"/>
    <w:rsid w:val="001A2A75"/>
    <w:rsid w:val="001A3C41"/>
    <w:rsid w:val="001D26A8"/>
    <w:rsid w:val="002D3277"/>
    <w:rsid w:val="002D704C"/>
    <w:rsid w:val="002F1D6F"/>
    <w:rsid w:val="00304463"/>
    <w:rsid w:val="00323CA2"/>
    <w:rsid w:val="00360EB7"/>
    <w:rsid w:val="003864D0"/>
    <w:rsid w:val="00395AE4"/>
    <w:rsid w:val="003A1937"/>
    <w:rsid w:val="003A1BD6"/>
    <w:rsid w:val="003A4D5A"/>
    <w:rsid w:val="00455A47"/>
    <w:rsid w:val="00475437"/>
    <w:rsid w:val="004A3256"/>
    <w:rsid w:val="004C0391"/>
    <w:rsid w:val="004D7397"/>
    <w:rsid w:val="00572BA2"/>
    <w:rsid w:val="005A6CED"/>
    <w:rsid w:val="005B79B1"/>
    <w:rsid w:val="005C7434"/>
    <w:rsid w:val="005D5C11"/>
    <w:rsid w:val="005F6934"/>
    <w:rsid w:val="006202E4"/>
    <w:rsid w:val="006518AF"/>
    <w:rsid w:val="00651AEE"/>
    <w:rsid w:val="006F4976"/>
    <w:rsid w:val="0071078F"/>
    <w:rsid w:val="00735002"/>
    <w:rsid w:val="007564B0"/>
    <w:rsid w:val="0079039C"/>
    <w:rsid w:val="007C0B35"/>
    <w:rsid w:val="007C76BC"/>
    <w:rsid w:val="00843418"/>
    <w:rsid w:val="00890725"/>
    <w:rsid w:val="00893B5C"/>
    <w:rsid w:val="0089517F"/>
    <w:rsid w:val="008A67B7"/>
    <w:rsid w:val="00907EC4"/>
    <w:rsid w:val="00993BEA"/>
    <w:rsid w:val="009D29EB"/>
    <w:rsid w:val="00A068EC"/>
    <w:rsid w:val="00A33AE9"/>
    <w:rsid w:val="00A94460"/>
    <w:rsid w:val="00AC209A"/>
    <w:rsid w:val="00AC24BD"/>
    <w:rsid w:val="00AE339F"/>
    <w:rsid w:val="00B21814"/>
    <w:rsid w:val="00B87FEA"/>
    <w:rsid w:val="00BF36EB"/>
    <w:rsid w:val="00C02997"/>
    <w:rsid w:val="00C16318"/>
    <w:rsid w:val="00C91234"/>
    <w:rsid w:val="00CA4DAC"/>
    <w:rsid w:val="00D03FE2"/>
    <w:rsid w:val="00D05E45"/>
    <w:rsid w:val="00D50581"/>
    <w:rsid w:val="00DD5F99"/>
    <w:rsid w:val="00E369D3"/>
    <w:rsid w:val="00E5055E"/>
    <w:rsid w:val="00E74BC0"/>
    <w:rsid w:val="00E8474C"/>
    <w:rsid w:val="00EC6A65"/>
    <w:rsid w:val="00ED4245"/>
    <w:rsid w:val="00EE650E"/>
    <w:rsid w:val="00FD4C35"/>
    <w:rsid w:val="00FE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5C06D7"/>
  <w14:defaultImageDpi w14:val="32767"/>
  <w15:chartTrackingRefBased/>
  <w15:docId w15:val="{620046CC-0264-C245-A5D8-5D3946F07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1078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4D7397"/>
  </w:style>
  <w:style w:type="table" w:styleId="Grilledutableau">
    <w:name w:val="Table Grid"/>
    <w:basedOn w:val="TableauNormal"/>
    <w:uiPriority w:val="39"/>
    <w:rsid w:val="0071078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71078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078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078F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078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078F"/>
    <w:rPr>
      <w:rFonts w:eastAsiaTheme="minorHAnsi"/>
      <w:sz w:val="18"/>
      <w:szCs w:val="18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63BA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63BA4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paragraph" w:styleId="Pardeliste">
    <w:name w:val="List Paragraph"/>
    <w:basedOn w:val="Normal"/>
    <w:uiPriority w:val="34"/>
    <w:qFormat/>
    <w:rsid w:val="000445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132</Words>
  <Characters>728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pallud</dc:creator>
  <cp:keywords/>
  <dc:description/>
  <cp:lastModifiedBy>Alexandre Roux</cp:lastModifiedBy>
  <cp:revision>12</cp:revision>
  <dcterms:created xsi:type="dcterms:W3CDTF">2021-01-28T15:38:00Z</dcterms:created>
  <dcterms:modified xsi:type="dcterms:W3CDTF">2021-05-05T15:14:00Z</dcterms:modified>
</cp:coreProperties>
</file>