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C337D1" w14:textId="32151E34" w:rsidR="00D04BCF" w:rsidRPr="00096B8C" w:rsidRDefault="00F31D34" w:rsidP="00851CD5">
      <w:pPr>
        <w:suppressLineNumbers/>
        <w:jc w:val="center"/>
        <w:rPr>
          <w:sz w:val="32"/>
          <w:szCs w:val="32"/>
        </w:rPr>
      </w:pPr>
      <w:r w:rsidRPr="00096B8C">
        <w:rPr>
          <w:sz w:val="32"/>
          <w:szCs w:val="32"/>
        </w:rPr>
        <w:fldChar w:fldCharType="begin"/>
      </w:r>
      <w:r w:rsidRPr="00096B8C">
        <w:rPr>
          <w:sz w:val="32"/>
          <w:szCs w:val="32"/>
        </w:rPr>
        <w:instrText xml:space="preserve"> MACROBUTTON MTEditEquationSection2 </w:instrText>
      </w:r>
      <w:r w:rsidRPr="00096B8C">
        <w:rPr>
          <w:rStyle w:val="MTEquationSection"/>
          <w:color w:val="auto"/>
          <w:sz w:val="32"/>
          <w:szCs w:val="32"/>
        </w:rPr>
        <w:instrText>公式章</w:instrText>
      </w:r>
      <w:r w:rsidRPr="00096B8C">
        <w:rPr>
          <w:rStyle w:val="MTEquationSection"/>
          <w:color w:val="auto"/>
          <w:sz w:val="32"/>
          <w:szCs w:val="32"/>
        </w:rPr>
        <w:instrText xml:space="preserve"> 1 </w:instrText>
      </w:r>
      <w:r w:rsidRPr="00096B8C">
        <w:rPr>
          <w:rStyle w:val="MTEquationSection"/>
          <w:color w:val="auto"/>
          <w:sz w:val="32"/>
          <w:szCs w:val="32"/>
        </w:rPr>
        <w:instrText>节</w:instrText>
      </w:r>
      <w:r w:rsidRPr="00096B8C">
        <w:rPr>
          <w:rStyle w:val="MTEquationSection"/>
          <w:color w:val="auto"/>
          <w:sz w:val="32"/>
          <w:szCs w:val="32"/>
        </w:rPr>
        <w:instrText xml:space="preserve"> 1</w:instrText>
      </w:r>
      <w:r w:rsidRPr="00096B8C">
        <w:rPr>
          <w:sz w:val="32"/>
          <w:szCs w:val="32"/>
        </w:rPr>
        <w:fldChar w:fldCharType="begin"/>
      </w:r>
      <w:r w:rsidRPr="00096B8C">
        <w:rPr>
          <w:sz w:val="32"/>
          <w:szCs w:val="32"/>
        </w:rPr>
        <w:instrText xml:space="preserve"> SEQ MTEqn \r \h \* MERGEFORMAT </w:instrText>
      </w:r>
      <w:r w:rsidRPr="00096B8C">
        <w:rPr>
          <w:sz w:val="32"/>
          <w:szCs w:val="32"/>
        </w:rPr>
        <w:fldChar w:fldCharType="end"/>
      </w:r>
      <w:r w:rsidRPr="00096B8C">
        <w:rPr>
          <w:sz w:val="32"/>
          <w:szCs w:val="32"/>
        </w:rPr>
        <w:fldChar w:fldCharType="begin"/>
      </w:r>
      <w:r w:rsidRPr="00096B8C">
        <w:rPr>
          <w:sz w:val="32"/>
          <w:szCs w:val="32"/>
        </w:rPr>
        <w:instrText xml:space="preserve"> SEQ MTSec \r 1 \h \* MERGEFORMAT </w:instrText>
      </w:r>
      <w:r w:rsidRPr="00096B8C">
        <w:rPr>
          <w:sz w:val="32"/>
          <w:szCs w:val="32"/>
        </w:rPr>
        <w:fldChar w:fldCharType="end"/>
      </w:r>
      <w:r w:rsidRPr="00096B8C">
        <w:rPr>
          <w:sz w:val="32"/>
          <w:szCs w:val="32"/>
        </w:rPr>
        <w:fldChar w:fldCharType="begin"/>
      </w:r>
      <w:r w:rsidRPr="00096B8C">
        <w:rPr>
          <w:sz w:val="32"/>
          <w:szCs w:val="32"/>
        </w:rPr>
        <w:instrText xml:space="preserve"> SEQ MTChap \r 1 \h \* MERGEFORMAT </w:instrText>
      </w:r>
      <w:r w:rsidRPr="00096B8C">
        <w:rPr>
          <w:sz w:val="32"/>
          <w:szCs w:val="32"/>
        </w:rPr>
        <w:fldChar w:fldCharType="end"/>
      </w:r>
      <w:r w:rsidRPr="00096B8C">
        <w:rPr>
          <w:sz w:val="32"/>
          <w:szCs w:val="32"/>
        </w:rPr>
        <w:fldChar w:fldCharType="end"/>
      </w:r>
      <w:r w:rsidR="00B55854" w:rsidRPr="00096B8C">
        <w:t xml:space="preserve"> </w:t>
      </w:r>
      <w:r w:rsidR="00B55854" w:rsidRPr="00096B8C">
        <w:rPr>
          <w:sz w:val="32"/>
          <w:szCs w:val="32"/>
        </w:rPr>
        <w:t>Supplementary Information</w:t>
      </w:r>
      <w:r w:rsidR="009743A9" w:rsidRPr="00096B8C">
        <w:rPr>
          <w:sz w:val="32"/>
          <w:szCs w:val="32"/>
        </w:rPr>
        <w:t xml:space="preserve"> for</w:t>
      </w:r>
    </w:p>
    <w:p w14:paraId="29411C5A" w14:textId="77777777" w:rsidR="005001AC" w:rsidRPr="00096B8C" w:rsidRDefault="005001AC" w:rsidP="00851CD5">
      <w:pPr>
        <w:suppressLineNumbers/>
      </w:pPr>
    </w:p>
    <w:p w14:paraId="41E970DA" w14:textId="72D1C2C1" w:rsidR="002C030F" w:rsidRPr="00965EAD" w:rsidRDefault="00371B1B" w:rsidP="00965EAD">
      <w:pPr>
        <w:suppressLineNumbers/>
        <w:jc w:val="center"/>
        <w:rPr>
          <w:b/>
          <w:bCs/>
          <w:sz w:val="48"/>
          <w:szCs w:val="48"/>
        </w:rPr>
      </w:pPr>
      <w:bookmarkStart w:id="0" w:name="_Hlk126264779"/>
      <w:r w:rsidRPr="00371B1B">
        <w:rPr>
          <w:b/>
          <w:bCs/>
          <w:sz w:val="48"/>
          <w:szCs w:val="48"/>
        </w:rPr>
        <w:t>Deep active learning for complex systems</w:t>
      </w:r>
    </w:p>
    <w:bookmarkEnd w:id="0"/>
    <w:p w14:paraId="339B31F7" w14:textId="77777777" w:rsidR="00015F74" w:rsidRPr="00096B8C" w:rsidRDefault="00015F74" w:rsidP="00851CD5">
      <w:pPr>
        <w:suppressLineNumbers/>
        <w:jc w:val="center"/>
        <w:rPr>
          <w:sz w:val="28"/>
          <w:szCs w:val="28"/>
        </w:rPr>
      </w:pPr>
    </w:p>
    <w:p w14:paraId="4CE2338F" w14:textId="1685DE6F" w:rsidR="002F4B8D" w:rsidRPr="00096B8C" w:rsidRDefault="00660B32" w:rsidP="00851CD5">
      <w:pPr>
        <w:suppressLineNumbers/>
        <w:spacing w:before="100" w:beforeAutospacing="1" w:after="100" w:afterAutospacing="1"/>
        <w:jc w:val="center"/>
        <w:rPr>
          <w:szCs w:val="24"/>
          <w:lang w:eastAsia="zh-CN"/>
        </w:rPr>
      </w:pPr>
      <w:r w:rsidRPr="00660B32">
        <w:rPr>
          <w:szCs w:val="24"/>
        </w:rPr>
        <w:t xml:space="preserve">Ye Wei, Bo Peng, Ruiwen Xie, </w:t>
      </w:r>
      <w:r w:rsidR="00280C96" w:rsidRPr="00660B32">
        <w:rPr>
          <w:szCs w:val="24"/>
        </w:rPr>
        <w:t xml:space="preserve">Yangtao Chen, </w:t>
      </w:r>
      <w:r w:rsidRPr="00660B32">
        <w:rPr>
          <w:szCs w:val="24"/>
        </w:rPr>
        <w:t>Yu Qin</w:t>
      </w:r>
      <w:r>
        <w:rPr>
          <w:szCs w:val="24"/>
        </w:rPr>
        <w:t>,</w:t>
      </w:r>
      <w:r w:rsidRPr="00660B32">
        <w:rPr>
          <w:szCs w:val="24"/>
        </w:rPr>
        <w:t xml:space="preserve"> Peng Wen, Stefan Bauer</w:t>
      </w:r>
      <w:r w:rsidR="00280C96" w:rsidRPr="00660B32">
        <w:rPr>
          <w:szCs w:val="24"/>
        </w:rPr>
        <w:t>, Po-Yen Tung</w:t>
      </w:r>
      <w:r w:rsidR="00AA1232">
        <w:rPr>
          <w:rFonts w:hint="eastAsia"/>
          <w:szCs w:val="24"/>
          <w:lang w:eastAsia="zh-CN"/>
        </w:rPr>
        <w:t xml:space="preserve">, </w:t>
      </w:r>
      <w:r w:rsidR="00AA1232" w:rsidRPr="00AA1232">
        <w:rPr>
          <w:szCs w:val="24"/>
          <w:lang w:eastAsia="zh-CN"/>
        </w:rPr>
        <w:t>Dierk Raabe</w:t>
      </w:r>
    </w:p>
    <w:p w14:paraId="0648E06D" w14:textId="77777777" w:rsidR="000F0DCE" w:rsidRPr="00096B8C" w:rsidRDefault="000F0DCE" w:rsidP="00851CD5">
      <w:pPr>
        <w:suppressLineNumbers/>
        <w:jc w:val="center"/>
        <w:rPr>
          <w:szCs w:val="24"/>
        </w:rPr>
      </w:pPr>
    </w:p>
    <w:p w14:paraId="34D67477" w14:textId="42CD58B2" w:rsidR="004779CB" w:rsidRPr="00AA1232" w:rsidRDefault="00533910" w:rsidP="00851CD5">
      <w:pPr>
        <w:suppressLineNumbers/>
        <w:jc w:val="center"/>
        <w:rPr>
          <w:sz w:val="20"/>
          <w:lang w:eastAsia="zh-CN"/>
        </w:rPr>
      </w:pPr>
      <w:r w:rsidRPr="00096B8C">
        <w:rPr>
          <w:sz w:val="20"/>
        </w:rPr>
        <w:t>*</w:t>
      </w:r>
      <w:r w:rsidR="00E4519A" w:rsidRPr="00096B8C">
        <w:rPr>
          <w:sz w:val="20"/>
        </w:rPr>
        <w:t>Correspond</w:t>
      </w:r>
      <w:r w:rsidRPr="00096B8C">
        <w:rPr>
          <w:sz w:val="20"/>
        </w:rPr>
        <w:t>ing author</w:t>
      </w:r>
      <w:r w:rsidR="00EA54C4">
        <w:rPr>
          <w:sz w:val="20"/>
        </w:rPr>
        <w:t>s</w:t>
      </w:r>
      <w:r w:rsidR="00EA54C4" w:rsidRPr="00EA54C4">
        <w:rPr>
          <w:sz w:val="20"/>
        </w:rPr>
        <w:t>: Ye Wei (</w:t>
      </w:r>
      <w:hyperlink r:id="rId11" w:history="1">
        <w:r w:rsidR="00AA1232" w:rsidRPr="00436CC2">
          <w:rPr>
            <w:rStyle w:val="affff5"/>
            <w:sz w:val="20"/>
          </w:rPr>
          <w:t>ye.wei@epfl.ch</w:t>
        </w:r>
      </w:hyperlink>
      <w:r w:rsidR="00EA54C4" w:rsidRPr="00EA54C4">
        <w:rPr>
          <w:sz w:val="20"/>
        </w:rPr>
        <w:t>)</w:t>
      </w:r>
      <w:r w:rsidR="00AA1232">
        <w:rPr>
          <w:rFonts w:hint="eastAsia"/>
          <w:sz w:val="20"/>
          <w:lang w:eastAsia="zh-CN"/>
        </w:rPr>
        <w:t xml:space="preserve">, </w:t>
      </w:r>
      <w:r w:rsidR="00AA1232" w:rsidRPr="00AA1232">
        <w:rPr>
          <w:sz w:val="20"/>
          <w:lang w:eastAsia="zh-CN"/>
        </w:rPr>
        <w:t>Dierk Raabe</w:t>
      </w:r>
      <w:r w:rsidR="00AA1232">
        <w:rPr>
          <w:rFonts w:hint="eastAsia"/>
          <w:sz w:val="20"/>
          <w:lang w:eastAsia="zh-CN"/>
        </w:rPr>
        <w:t xml:space="preserve"> (</w:t>
      </w:r>
      <w:hyperlink r:id="rId12" w:history="1">
        <w:r w:rsidR="00371B1B" w:rsidRPr="00436CC2">
          <w:rPr>
            <w:rStyle w:val="affff5"/>
            <w:rFonts w:hint="eastAsia"/>
            <w:sz w:val="20"/>
            <w:lang w:eastAsia="zh-CN"/>
          </w:rPr>
          <w:t>ra</w:t>
        </w:r>
        <w:r w:rsidR="00371B1B" w:rsidRPr="00436CC2">
          <w:rPr>
            <w:rStyle w:val="affff5"/>
            <w:sz w:val="20"/>
            <w:lang w:eastAsia="zh-CN"/>
          </w:rPr>
          <w:t>abe@mpie.de</w:t>
        </w:r>
      </w:hyperlink>
      <w:r w:rsidR="00AA1232">
        <w:rPr>
          <w:rFonts w:hint="eastAsia"/>
          <w:sz w:val="20"/>
          <w:lang w:eastAsia="zh-CN"/>
        </w:rPr>
        <w:t>)</w:t>
      </w:r>
    </w:p>
    <w:p w14:paraId="050BA42C" w14:textId="77777777" w:rsidR="00ED2CBE" w:rsidRPr="00096B8C" w:rsidRDefault="00ED2CBE" w:rsidP="00851CD5">
      <w:pPr>
        <w:pStyle w:val="PubInfo"/>
        <w:suppressLineNumbers/>
      </w:pPr>
    </w:p>
    <w:p w14:paraId="546CBFCA" w14:textId="4C4C3076" w:rsidR="002C030F" w:rsidRDefault="009743A9" w:rsidP="00851CD5">
      <w:pPr>
        <w:suppressLineNumbers/>
        <w:rPr>
          <w:b/>
        </w:rPr>
      </w:pPr>
      <w:r w:rsidRPr="00096B8C">
        <w:rPr>
          <w:b/>
        </w:rPr>
        <w:t>Th</w:t>
      </w:r>
      <w:r w:rsidR="00A258AE" w:rsidRPr="00096B8C">
        <w:rPr>
          <w:b/>
        </w:rPr>
        <w:t>e</w:t>
      </w:r>
      <w:r w:rsidRPr="00096B8C">
        <w:rPr>
          <w:b/>
        </w:rPr>
        <w:t xml:space="preserve"> PDF file </w:t>
      </w:r>
      <w:r w:rsidR="002C030F" w:rsidRPr="00096B8C">
        <w:rPr>
          <w:b/>
        </w:rPr>
        <w:t>includes:</w:t>
      </w:r>
    </w:p>
    <w:bookmarkStart w:id="1" w:name="_Hlk127662160" w:displacedByCustomXml="next"/>
    <w:sdt>
      <w:sdtPr>
        <w:rPr>
          <w:lang w:val="zh-CN" w:eastAsia="zh-CN"/>
        </w:rPr>
        <w:id w:val="850765246"/>
        <w:docPartObj>
          <w:docPartGallery w:val="Table of Contents"/>
          <w:docPartUnique/>
        </w:docPartObj>
      </w:sdtPr>
      <w:sdtEndPr>
        <w:rPr>
          <w:bCs/>
          <w:lang w:eastAsia="en-US"/>
        </w:rPr>
      </w:sdtEndPr>
      <w:sdtContent>
        <w:p w14:paraId="2C8F2676" w14:textId="38C1C1CD" w:rsidR="005E7FE8" w:rsidRDefault="00FA6EB2">
          <w:pPr>
            <w:pStyle w:val="TOC1"/>
            <w:rPr>
              <w:rFonts w:asciiTheme="minorHAnsi" w:hAnsiTheme="minorHAnsi" w:cstheme="minorBidi"/>
              <w:b w:val="0"/>
              <w:noProof/>
              <w:kern w:val="2"/>
              <w:sz w:val="21"/>
              <w:szCs w:val="22"/>
              <w:lang w:eastAsia="zh-CN"/>
              <w14:ligatures w14:val="standardContextual"/>
            </w:rPr>
          </w:pPr>
          <w:r>
            <w:fldChar w:fldCharType="begin"/>
          </w:r>
          <w:r>
            <w:instrText xml:space="preserve"> TOC \o "2-3" \h \z \t "</w:instrText>
          </w:r>
          <w:r>
            <w:instrText>标题</w:instrText>
          </w:r>
          <w:r>
            <w:instrText xml:space="preserve"> 1,1,SM Heading,2,</w:instrText>
          </w:r>
          <w:r>
            <w:instrText>标题</w:instrText>
          </w:r>
          <w:r>
            <w:instrText xml:space="preserve">,1,Title1,1,Title2,2,table heading,2,reference heading,1" </w:instrText>
          </w:r>
          <w:r>
            <w:fldChar w:fldCharType="separate"/>
          </w:r>
          <w:hyperlink w:anchor="_Toc180188158" w:history="1">
            <w:r w:rsidR="005E7FE8" w:rsidRPr="00F73334">
              <w:rPr>
                <w:rStyle w:val="affff5"/>
                <w:rFonts w:hint="eastAsia"/>
                <w:noProof/>
              </w:rPr>
              <w:t xml:space="preserve">Supplementary </w:t>
            </w:r>
            <w:r w:rsidR="005E7FE8" w:rsidRPr="00F73334">
              <w:rPr>
                <w:rStyle w:val="affff5"/>
                <w:rFonts w:hint="eastAsia"/>
                <w:noProof/>
                <w:lang w:eastAsia="zh-CN"/>
              </w:rPr>
              <w:t>Notes</w:t>
            </w:r>
            <w:r w:rsidR="005E7FE8">
              <w:rPr>
                <w:rFonts w:hint="eastAsia"/>
                <w:noProof/>
                <w:webHidden/>
              </w:rPr>
              <w:tab/>
            </w:r>
            <w:r w:rsidR="005E7FE8">
              <w:rPr>
                <w:rFonts w:hint="eastAsia"/>
                <w:noProof/>
                <w:webHidden/>
              </w:rPr>
              <w:fldChar w:fldCharType="begin"/>
            </w:r>
            <w:r w:rsidR="005E7FE8">
              <w:rPr>
                <w:rFonts w:hint="eastAsia"/>
                <w:noProof/>
                <w:webHidden/>
              </w:rPr>
              <w:instrText xml:space="preserve"> </w:instrText>
            </w:r>
            <w:r w:rsidR="005E7FE8">
              <w:rPr>
                <w:noProof/>
                <w:webHidden/>
              </w:rPr>
              <w:instrText>PAGEREF _Toc180188158 \h</w:instrText>
            </w:r>
            <w:r w:rsidR="005E7FE8">
              <w:rPr>
                <w:rFonts w:hint="eastAsia"/>
                <w:noProof/>
                <w:webHidden/>
              </w:rPr>
              <w:instrText xml:space="preserve"> </w:instrText>
            </w:r>
            <w:r w:rsidR="005E7FE8">
              <w:rPr>
                <w:rFonts w:hint="eastAsia"/>
                <w:noProof/>
                <w:webHidden/>
              </w:rPr>
            </w:r>
            <w:r w:rsidR="005E7FE8">
              <w:rPr>
                <w:rFonts w:hint="eastAsia"/>
                <w:noProof/>
                <w:webHidden/>
              </w:rPr>
              <w:fldChar w:fldCharType="separate"/>
            </w:r>
            <w:r w:rsidR="005E7FE8">
              <w:rPr>
                <w:noProof/>
                <w:webHidden/>
              </w:rPr>
              <w:t>3</w:t>
            </w:r>
            <w:r w:rsidR="005E7FE8">
              <w:rPr>
                <w:rFonts w:hint="eastAsia"/>
                <w:noProof/>
                <w:webHidden/>
              </w:rPr>
              <w:fldChar w:fldCharType="end"/>
            </w:r>
          </w:hyperlink>
        </w:p>
        <w:p w14:paraId="0AC3487A" w14:textId="29B28414" w:rsidR="005E7FE8" w:rsidRDefault="005E7FE8">
          <w:pPr>
            <w:pStyle w:val="TOC2"/>
            <w:rPr>
              <w:rFonts w:asciiTheme="minorHAnsi" w:hAnsiTheme="minorHAnsi" w:cstheme="minorBidi"/>
              <w:noProof/>
              <w:kern w:val="2"/>
              <w:sz w:val="21"/>
              <w:szCs w:val="22"/>
              <w:lang w:eastAsia="zh-CN"/>
              <w14:ligatures w14:val="standardContextual"/>
            </w:rPr>
          </w:pPr>
          <w:hyperlink w:anchor="_Toc180188159" w:history="1">
            <w:r w:rsidRPr="00F73334">
              <w:rPr>
                <w:rStyle w:val="affff5"/>
                <w:rFonts w:hint="eastAsia"/>
                <w:noProof/>
                <w:lang w:eastAsia="zh-CN"/>
              </w:rPr>
              <w:t>Brief introduction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_Toc180188159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00C01F01" w14:textId="106A2EEB" w:rsidR="005E7FE8" w:rsidRDefault="005E7FE8">
          <w:pPr>
            <w:pStyle w:val="TOC2"/>
            <w:rPr>
              <w:rFonts w:asciiTheme="minorHAnsi" w:hAnsiTheme="minorHAnsi" w:cstheme="minorBidi"/>
              <w:noProof/>
              <w:kern w:val="2"/>
              <w:sz w:val="21"/>
              <w:szCs w:val="22"/>
              <w:lang w:eastAsia="zh-CN"/>
              <w14:ligatures w14:val="standardContextual"/>
            </w:rPr>
          </w:pPr>
          <w:hyperlink w:anchor="_Toc180188160" w:history="1">
            <w:r w:rsidRPr="00F73334">
              <w:rPr>
                <w:rStyle w:val="affff5"/>
                <w:rFonts w:hint="eastAsia"/>
                <w:noProof/>
                <w:lang w:eastAsia="zh-CN"/>
              </w:rPr>
              <w:t>Evaluations on synthetic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6572230E" w14:textId="29C12382" w:rsidR="005E7FE8" w:rsidRDefault="005E7FE8">
          <w:pPr>
            <w:pStyle w:val="TOC2"/>
            <w:rPr>
              <w:rFonts w:asciiTheme="minorHAnsi" w:hAnsiTheme="minorHAnsi" w:cstheme="minorBidi"/>
              <w:noProof/>
              <w:kern w:val="2"/>
              <w:sz w:val="21"/>
              <w:szCs w:val="22"/>
              <w:lang w:eastAsia="zh-CN"/>
              <w14:ligatures w14:val="standardContextual"/>
            </w:rPr>
          </w:pPr>
          <w:hyperlink w:anchor="_Toc180188161" w:history="1">
            <w:r w:rsidRPr="00F73334">
              <w:rPr>
                <w:rStyle w:val="affff5"/>
                <w:rFonts w:hint="eastAsia"/>
                <w:noProof/>
              </w:rPr>
              <w:t>Real world tasks with easy data acquisition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66B7CB0B" w14:textId="5761227D" w:rsidR="005E7FE8" w:rsidRDefault="005E7FE8">
          <w:pPr>
            <w:pStyle w:val="TOC2"/>
            <w:rPr>
              <w:rFonts w:asciiTheme="minorHAnsi" w:hAnsiTheme="minorHAnsi" w:cstheme="minorBidi"/>
              <w:noProof/>
              <w:kern w:val="2"/>
              <w:sz w:val="21"/>
              <w:szCs w:val="22"/>
              <w:lang w:eastAsia="zh-CN"/>
              <w14:ligatures w14:val="standardContextual"/>
            </w:rPr>
          </w:pPr>
          <w:hyperlink w:anchor="_Toc180188162" w:history="1">
            <w:r w:rsidRPr="00F73334">
              <w:rPr>
                <w:rStyle w:val="affff5"/>
                <w:rFonts w:hint="eastAsia"/>
                <w:noProof/>
                <w:lang w:eastAsia="zh-CN"/>
              </w:rPr>
              <w:t>Real world task 1: Architected materials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33F54D13" w14:textId="0B4224EE" w:rsidR="005E7FE8" w:rsidRDefault="005E7FE8">
          <w:pPr>
            <w:pStyle w:val="TOC2"/>
            <w:rPr>
              <w:rFonts w:asciiTheme="minorHAnsi" w:hAnsiTheme="minorHAnsi" w:cstheme="minorBidi"/>
              <w:noProof/>
              <w:kern w:val="2"/>
              <w:sz w:val="21"/>
              <w:szCs w:val="22"/>
              <w:lang w:eastAsia="zh-CN"/>
              <w14:ligatures w14:val="standardContextual"/>
            </w:rPr>
          </w:pPr>
          <w:hyperlink w:anchor="_Toc180188163" w:history="1">
            <w:r w:rsidRPr="00F73334">
              <w:rPr>
                <w:rStyle w:val="affff5"/>
                <w:rFonts w:hint="eastAsia"/>
                <w:noProof/>
                <w:lang w:eastAsia="zh-CN"/>
              </w:rPr>
              <w:t>Real world task 2: Compositionally complex alloy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649A90D7" w14:textId="4A56C740" w:rsidR="005E7FE8" w:rsidRDefault="005E7FE8">
          <w:pPr>
            <w:pStyle w:val="TOC2"/>
            <w:rPr>
              <w:rFonts w:asciiTheme="minorHAnsi" w:hAnsiTheme="minorHAnsi" w:cstheme="minorBidi"/>
              <w:noProof/>
              <w:kern w:val="2"/>
              <w:sz w:val="21"/>
              <w:szCs w:val="22"/>
              <w:lang w:eastAsia="zh-CN"/>
              <w14:ligatures w14:val="standardContextual"/>
            </w:rPr>
          </w:pPr>
          <w:hyperlink w:anchor="_Toc180188164" w:history="1">
            <w:r w:rsidRPr="00F73334">
              <w:rPr>
                <w:rStyle w:val="affff5"/>
                <w:rFonts w:hint="eastAsia"/>
                <w:noProof/>
              </w:rPr>
              <w:t xml:space="preserve">Real world task 3: </w:t>
            </w:r>
            <w:r w:rsidRPr="00F73334">
              <w:rPr>
                <w:rStyle w:val="affff5"/>
                <w:rFonts w:hint="eastAsia"/>
                <w:i/>
                <w:iCs/>
                <w:noProof/>
              </w:rPr>
              <w:t>De novo</w:t>
            </w:r>
            <w:r w:rsidRPr="00F73334">
              <w:rPr>
                <w:rStyle w:val="affff5"/>
                <w:rFonts w:hint="eastAsia"/>
                <w:noProof/>
              </w:rPr>
              <w:t xml:space="preserve"> cyclic peptide binder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16</w:t>
            </w:r>
            <w:r>
              <w:rPr>
                <w:rFonts w:hint="eastAsia"/>
                <w:noProof/>
                <w:webHidden/>
              </w:rPr>
              <w:fldChar w:fldCharType="end"/>
            </w:r>
          </w:hyperlink>
        </w:p>
        <w:p w14:paraId="18B37820" w14:textId="4D2401A6" w:rsidR="005E7FE8" w:rsidRDefault="005E7FE8">
          <w:pPr>
            <w:pStyle w:val="TOC1"/>
            <w:rPr>
              <w:rFonts w:asciiTheme="minorHAnsi" w:hAnsiTheme="minorHAnsi" w:cstheme="minorBidi"/>
              <w:b w:val="0"/>
              <w:noProof/>
              <w:kern w:val="2"/>
              <w:sz w:val="21"/>
              <w:szCs w:val="22"/>
              <w:lang w:eastAsia="zh-CN"/>
              <w14:ligatures w14:val="standardContextual"/>
            </w:rPr>
          </w:pPr>
          <w:hyperlink w:anchor="_Toc180188165" w:history="1">
            <w:r w:rsidRPr="00F73334">
              <w:rPr>
                <w:rStyle w:val="affff5"/>
                <w:rFonts w:hint="eastAsia"/>
                <w:noProof/>
              </w:rPr>
              <w:t>Supplementary Figures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38142C4E" w14:textId="0D495EFB" w:rsidR="005E7FE8" w:rsidRDefault="005E7FE8">
          <w:pPr>
            <w:pStyle w:val="TOC2"/>
            <w:rPr>
              <w:rFonts w:asciiTheme="minorHAnsi" w:hAnsiTheme="minorHAnsi" w:cstheme="minorBidi"/>
              <w:noProof/>
              <w:kern w:val="2"/>
              <w:sz w:val="21"/>
              <w:szCs w:val="22"/>
              <w:lang w:eastAsia="zh-CN"/>
              <w14:ligatures w14:val="standardContextual"/>
            </w:rPr>
          </w:pPr>
          <w:hyperlink w:anchor="_Toc180188166" w:history="1">
            <w:r w:rsidRPr="00F73334">
              <w:rPr>
                <w:rStyle w:val="affff5"/>
                <w:rFonts w:hint="eastAsia"/>
                <w:noProof/>
              </w:rPr>
              <w:t xml:space="preserve">Supplementary Figure </w:t>
            </w:r>
            <w:r w:rsidRPr="00F73334">
              <w:rPr>
                <w:rStyle w:val="affff5"/>
                <w:rFonts w:hint="eastAsia"/>
                <w:noProof/>
                <w:lang w:eastAsia="zh-CN"/>
              </w:rPr>
              <w:t>1</w:t>
            </w:r>
            <w:r w:rsidRPr="00F73334">
              <w:rPr>
                <w:rStyle w:val="affff5"/>
                <w:rFonts w:hint="eastAsia"/>
                <w:noProof/>
              </w:rPr>
              <w:t>: Evaluations on synthetic functions of DANTE equipped with various machine learning model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78F48D84" w14:textId="1F4F7A2C" w:rsidR="005E7FE8" w:rsidRDefault="005E7FE8">
          <w:pPr>
            <w:pStyle w:val="TOC2"/>
            <w:rPr>
              <w:rFonts w:asciiTheme="minorHAnsi" w:hAnsiTheme="minorHAnsi" w:cstheme="minorBidi"/>
              <w:noProof/>
              <w:kern w:val="2"/>
              <w:sz w:val="21"/>
              <w:szCs w:val="22"/>
              <w:lang w:eastAsia="zh-CN"/>
              <w14:ligatures w14:val="standardContextual"/>
            </w:rPr>
          </w:pPr>
          <w:hyperlink w:anchor="_Toc180188167" w:history="1">
            <w:r w:rsidRPr="00F73334">
              <w:rPr>
                <w:rStyle w:val="affff5"/>
                <w:rFonts w:hint="eastAsia"/>
                <w:noProof/>
              </w:rPr>
              <w:t xml:space="preserve">Supplementary Figure </w:t>
            </w:r>
            <w:r w:rsidRPr="00F73334">
              <w:rPr>
                <w:rStyle w:val="affff5"/>
                <w:rFonts w:hint="eastAsia"/>
                <w:noProof/>
                <w:lang w:eastAsia="zh-CN"/>
              </w:rPr>
              <w:t>2</w:t>
            </w:r>
            <w:r w:rsidRPr="00F73334">
              <w:rPr>
                <w:rStyle w:val="affff5"/>
                <w:rFonts w:hint="eastAsia"/>
                <w:noProof/>
              </w:rPr>
              <w:t xml:space="preserve">: Evaluations on synthetic functions </w:t>
            </w:r>
            <w:r w:rsidRPr="00F73334">
              <w:rPr>
                <w:rStyle w:val="affff5"/>
                <w:rFonts w:hint="eastAsia"/>
                <w:noProof/>
                <w:lang w:eastAsia="zh-CN"/>
              </w:rPr>
              <w:t>using surrogate model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19</w:t>
            </w:r>
            <w:r>
              <w:rPr>
                <w:rFonts w:hint="eastAsia"/>
                <w:noProof/>
                <w:webHidden/>
              </w:rPr>
              <w:fldChar w:fldCharType="end"/>
            </w:r>
          </w:hyperlink>
        </w:p>
        <w:p w14:paraId="58E5F158" w14:textId="17A19374" w:rsidR="005E7FE8" w:rsidRDefault="005E7FE8">
          <w:pPr>
            <w:pStyle w:val="TOC2"/>
            <w:rPr>
              <w:rFonts w:asciiTheme="minorHAnsi" w:hAnsiTheme="minorHAnsi" w:cstheme="minorBidi"/>
              <w:noProof/>
              <w:kern w:val="2"/>
              <w:sz w:val="21"/>
              <w:szCs w:val="22"/>
              <w:lang w:eastAsia="zh-CN"/>
              <w14:ligatures w14:val="standardContextual"/>
            </w:rPr>
          </w:pPr>
          <w:hyperlink w:anchor="_Toc180188168" w:history="1">
            <w:r w:rsidRPr="00F73334">
              <w:rPr>
                <w:rStyle w:val="affff5"/>
                <w:rFonts w:hint="eastAsia"/>
                <w:noProof/>
              </w:rPr>
              <w:t xml:space="preserve">Supplementary Figure </w:t>
            </w:r>
            <w:r w:rsidRPr="00F73334">
              <w:rPr>
                <w:rStyle w:val="affff5"/>
                <w:rFonts w:hint="eastAsia"/>
                <w:noProof/>
                <w:lang w:eastAsia="zh-CN"/>
              </w:rPr>
              <w:t>3</w:t>
            </w:r>
            <w:r w:rsidRPr="00F73334">
              <w:rPr>
                <w:rStyle w:val="affff5"/>
                <w:rFonts w:hint="eastAsia"/>
                <w:noProof/>
              </w:rPr>
              <w:t>: Evaluations on synthetic functions (Ackley, Rastrigin, Rosenbrock)</w:t>
            </w:r>
            <w:r w:rsidRPr="00F73334">
              <w:rPr>
                <w:rStyle w:val="affff5"/>
                <w:rFonts w:hint="eastAsia"/>
                <w:noProof/>
                <w:lang w:eastAsia="zh-CN"/>
              </w:rPr>
              <w:t xml:space="preserve"> using</w:t>
            </w:r>
            <w:r w:rsidRPr="00F73334">
              <w:rPr>
                <w:rStyle w:val="affff5"/>
                <w:rFonts w:hint="eastAsia"/>
                <w:noProof/>
              </w:rPr>
              <w:t xml:space="preserve"> </w:t>
            </w:r>
            <w:r w:rsidRPr="00F73334">
              <w:rPr>
                <w:rStyle w:val="affff5"/>
                <w:rFonts w:hint="eastAsia"/>
                <w:noProof/>
                <w:lang w:eastAsia="zh-CN"/>
              </w:rPr>
              <w:t>exact function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20</w:t>
            </w:r>
            <w:r>
              <w:rPr>
                <w:rFonts w:hint="eastAsia"/>
                <w:noProof/>
                <w:webHidden/>
              </w:rPr>
              <w:fldChar w:fldCharType="end"/>
            </w:r>
          </w:hyperlink>
        </w:p>
        <w:p w14:paraId="0868A87F" w14:textId="0A038882" w:rsidR="005E7FE8" w:rsidRDefault="005E7FE8">
          <w:pPr>
            <w:pStyle w:val="TOC2"/>
            <w:rPr>
              <w:rFonts w:asciiTheme="minorHAnsi" w:hAnsiTheme="minorHAnsi" w:cstheme="minorBidi"/>
              <w:noProof/>
              <w:kern w:val="2"/>
              <w:sz w:val="21"/>
              <w:szCs w:val="22"/>
              <w:lang w:eastAsia="zh-CN"/>
              <w14:ligatures w14:val="standardContextual"/>
            </w:rPr>
          </w:pPr>
          <w:hyperlink w:anchor="_Toc180188169" w:history="1">
            <w:r w:rsidRPr="00F73334">
              <w:rPr>
                <w:rStyle w:val="affff5"/>
                <w:rFonts w:hint="eastAsia"/>
                <w:noProof/>
              </w:rPr>
              <w:t xml:space="preserve">Supplementary Figure </w:t>
            </w:r>
            <w:r w:rsidRPr="00F73334">
              <w:rPr>
                <w:rStyle w:val="affff5"/>
                <w:rFonts w:hint="eastAsia"/>
                <w:noProof/>
                <w:lang w:eastAsia="zh-CN"/>
              </w:rPr>
              <w:t>4</w:t>
            </w:r>
            <w:r w:rsidRPr="00F73334">
              <w:rPr>
                <w:rStyle w:val="affff5"/>
                <w:rFonts w:hint="eastAsia"/>
                <w:noProof/>
              </w:rPr>
              <w:t xml:space="preserve">: Evaluations on synthetic functions (Schwefel, Griewank, Michalewicz) </w:t>
            </w:r>
            <w:r w:rsidRPr="00F73334">
              <w:rPr>
                <w:rStyle w:val="affff5"/>
                <w:rFonts w:hint="eastAsia"/>
                <w:noProof/>
                <w:lang w:eastAsia="zh-CN"/>
              </w:rPr>
              <w:t>using</w:t>
            </w:r>
            <w:r w:rsidRPr="00F73334">
              <w:rPr>
                <w:rStyle w:val="affff5"/>
                <w:rFonts w:hint="eastAsia"/>
                <w:noProof/>
              </w:rPr>
              <w:t xml:space="preserve"> </w:t>
            </w:r>
            <w:r w:rsidRPr="00F73334">
              <w:rPr>
                <w:rStyle w:val="affff5"/>
                <w:rFonts w:hint="eastAsia"/>
                <w:noProof/>
                <w:lang w:eastAsia="zh-CN"/>
              </w:rPr>
              <w:t>exact function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_Toc180188169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21</w:t>
            </w:r>
            <w:r>
              <w:rPr>
                <w:rFonts w:hint="eastAsia"/>
                <w:noProof/>
                <w:webHidden/>
              </w:rPr>
              <w:fldChar w:fldCharType="end"/>
            </w:r>
          </w:hyperlink>
        </w:p>
        <w:p w14:paraId="3214B65A" w14:textId="7DF52CDD" w:rsidR="005E7FE8" w:rsidRDefault="005E7FE8">
          <w:pPr>
            <w:pStyle w:val="TOC2"/>
            <w:rPr>
              <w:rFonts w:asciiTheme="minorHAnsi" w:hAnsiTheme="minorHAnsi" w:cstheme="minorBidi"/>
              <w:noProof/>
              <w:kern w:val="2"/>
              <w:sz w:val="21"/>
              <w:szCs w:val="22"/>
              <w:lang w:eastAsia="zh-CN"/>
              <w14:ligatures w14:val="standardContextual"/>
            </w:rPr>
          </w:pPr>
          <w:hyperlink w:anchor="_Toc180188170" w:history="1">
            <w:r w:rsidRPr="00F73334">
              <w:rPr>
                <w:rStyle w:val="affff5"/>
                <w:rFonts w:hint="eastAsia"/>
                <w:noProof/>
              </w:rPr>
              <w:t xml:space="preserve">Supplementary Figure </w:t>
            </w:r>
            <w:r w:rsidRPr="00F73334">
              <w:rPr>
                <w:rStyle w:val="affff5"/>
                <w:rFonts w:hint="eastAsia"/>
                <w:noProof/>
                <w:lang w:eastAsia="zh-CN"/>
              </w:rPr>
              <w:t>5</w:t>
            </w:r>
            <w:r w:rsidRPr="00F73334">
              <w:rPr>
                <w:rStyle w:val="affff5"/>
                <w:rFonts w:hint="eastAsia"/>
                <w:noProof/>
              </w:rPr>
              <w:t xml:space="preserve">: </w:t>
            </w:r>
            <w:r w:rsidRPr="00F73334">
              <w:rPr>
                <w:rStyle w:val="affff5"/>
                <w:noProof/>
              </w:rPr>
              <w:t>Interaction diagram and 3D conformation of  the CK2α1−335/Pc cocrystals (PDBID: 4ib5)</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22</w:t>
            </w:r>
            <w:r>
              <w:rPr>
                <w:rFonts w:hint="eastAsia"/>
                <w:noProof/>
                <w:webHidden/>
              </w:rPr>
              <w:fldChar w:fldCharType="end"/>
            </w:r>
          </w:hyperlink>
        </w:p>
        <w:p w14:paraId="5FA46699" w14:textId="4386BFFF" w:rsidR="005E7FE8" w:rsidRDefault="005E7FE8">
          <w:pPr>
            <w:pStyle w:val="TOC2"/>
            <w:rPr>
              <w:rFonts w:asciiTheme="minorHAnsi" w:hAnsiTheme="minorHAnsi" w:cstheme="minorBidi"/>
              <w:noProof/>
              <w:kern w:val="2"/>
              <w:sz w:val="21"/>
              <w:szCs w:val="22"/>
              <w:lang w:eastAsia="zh-CN"/>
              <w14:ligatures w14:val="standardContextual"/>
            </w:rPr>
          </w:pPr>
          <w:hyperlink w:anchor="_Toc180188171" w:history="1">
            <w:r w:rsidRPr="00F73334">
              <w:rPr>
                <w:rStyle w:val="affff5"/>
                <w:rFonts w:hint="eastAsia"/>
                <w:noProof/>
              </w:rPr>
              <w:t xml:space="preserve">Supplementary Figure </w:t>
            </w:r>
            <w:r w:rsidRPr="00F73334">
              <w:rPr>
                <w:rStyle w:val="affff5"/>
                <w:rFonts w:hint="eastAsia"/>
                <w:noProof/>
                <w:lang w:eastAsia="zh-CN"/>
              </w:rPr>
              <w:t>6</w:t>
            </w:r>
            <w:r w:rsidRPr="00F73334">
              <w:rPr>
                <w:rStyle w:val="affff5"/>
                <w:rFonts w:hint="eastAsia"/>
                <w:noProof/>
              </w:rPr>
              <w:t xml:space="preserve">: </w:t>
            </w:r>
            <w:r w:rsidRPr="00F73334">
              <w:rPr>
                <w:rStyle w:val="affff5"/>
                <w:rFonts w:hint="eastAsia"/>
                <w:noProof/>
                <w:lang w:eastAsia="zh-CN"/>
              </w:rPr>
              <w:t>P</w:t>
            </w:r>
            <w:r w:rsidRPr="00F73334">
              <w:rPr>
                <w:rStyle w:val="affff5"/>
                <w:rFonts w:hint="eastAsia"/>
                <w:noProof/>
              </w:rPr>
              <w:t>tychographic reconstruction procedure and the computing</w:t>
            </w:r>
            <w:r w:rsidRPr="00F73334">
              <w:rPr>
                <w:rStyle w:val="affff5"/>
                <w:rFonts w:hint="eastAsia"/>
                <w:noProof/>
                <w:lang w:eastAsia="zh-CN"/>
              </w:rPr>
              <w:t xml:space="preserve"> of normalized mean squared error.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23</w:t>
            </w:r>
            <w:r>
              <w:rPr>
                <w:rFonts w:hint="eastAsia"/>
                <w:noProof/>
                <w:webHidden/>
              </w:rPr>
              <w:fldChar w:fldCharType="end"/>
            </w:r>
          </w:hyperlink>
        </w:p>
        <w:p w14:paraId="4100D57F" w14:textId="59B783D2" w:rsidR="005E7FE8" w:rsidRDefault="005E7FE8">
          <w:pPr>
            <w:pStyle w:val="TOC2"/>
            <w:rPr>
              <w:rFonts w:asciiTheme="minorHAnsi" w:hAnsiTheme="minorHAnsi" w:cstheme="minorBidi"/>
              <w:noProof/>
              <w:kern w:val="2"/>
              <w:sz w:val="21"/>
              <w:szCs w:val="22"/>
              <w:lang w:eastAsia="zh-CN"/>
              <w14:ligatures w14:val="standardContextual"/>
            </w:rPr>
          </w:pPr>
          <w:hyperlink w:anchor="_Toc180188172" w:history="1">
            <w:r w:rsidRPr="00F73334">
              <w:rPr>
                <w:rStyle w:val="affff5"/>
                <w:rFonts w:hint="eastAsia"/>
                <w:noProof/>
              </w:rPr>
              <w:t xml:space="preserve">Supplementary Figure </w:t>
            </w:r>
            <w:r w:rsidRPr="00F73334">
              <w:rPr>
                <w:rStyle w:val="affff5"/>
                <w:rFonts w:hint="eastAsia"/>
                <w:noProof/>
                <w:lang w:eastAsia="zh-CN"/>
              </w:rPr>
              <w:t>7</w:t>
            </w:r>
            <w:r w:rsidRPr="00F73334">
              <w:rPr>
                <w:rStyle w:val="affff5"/>
                <w:rFonts w:hint="eastAsia"/>
                <w:noProof/>
              </w:rPr>
              <w:t xml:space="preserve">: </w:t>
            </w:r>
            <w:r w:rsidRPr="00F73334">
              <w:rPr>
                <w:rStyle w:val="affff5"/>
                <w:rFonts w:hint="eastAsia"/>
                <w:noProof/>
                <w:lang w:eastAsia="zh-CN"/>
              </w:rPr>
              <w:t>Ablation study of DANTE on synthetic functions with different intervals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14:paraId="580B41C7" w14:textId="7AF3FA9A" w:rsidR="005E7FE8" w:rsidRDefault="005E7FE8">
          <w:pPr>
            <w:pStyle w:val="TOC2"/>
            <w:rPr>
              <w:rFonts w:asciiTheme="minorHAnsi" w:hAnsiTheme="minorHAnsi" w:cstheme="minorBidi"/>
              <w:noProof/>
              <w:kern w:val="2"/>
              <w:sz w:val="21"/>
              <w:szCs w:val="22"/>
              <w:lang w:eastAsia="zh-CN"/>
              <w14:ligatures w14:val="standardContextual"/>
            </w:rPr>
          </w:pPr>
          <w:hyperlink w:anchor="_Toc180188173" w:history="1">
            <w:r w:rsidRPr="00F73334">
              <w:rPr>
                <w:rStyle w:val="affff5"/>
                <w:rFonts w:hint="eastAsia"/>
                <w:noProof/>
              </w:rPr>
              <w:t xml:space="preserve">Supplementary Figure </w:t>
            </w:r>
            <w:r w:rsidRPr="00F73334">
              <w:rPr>
                <w:rStyle w:val="affff5"/>
                <w:rFonts w:hint="eastAsia"/>
                <w:noProof/>
                <w:lang w:eastAsia="zh-CN"/>
              </w:rPr>
              <w:t>8</w:t>
            </w:r>
            <w:r w:rsidRPr="00F73334">
              <w:rPr>
                <w:rStyle w:val="affff5"/>
                <w:rFonts w:hint="eastAsia"/>
                <w:noProof/>
              </w:rPr>
              <w:t>: Phases of the Monte Carlo tree search algorithm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25</w:t>
            </w:r>
            <w:r>
              <w:rPr>
                <w:rFonts w:hint="eastAsia"/>
                <w:noProof/>
                <w:webHidden/>
              </w:rPr>
              <w:fldChar w:fldCharType="end"/>
            </w:r>
          </w:hyperlink>
        </w:p>
        <w:p w14:paraId="42E74490" w14:textId="22A16E3C" w:rsidR="005E7FE8" w:rsidRDefault="005E7FE8">
          <w:pPr>
            <w:pStyle w:val="TOC2"/>
            <w:rPr>
              <w:rFonts w:asciiTheme="minorHAnsi" w:hAnsiTheme="minorHAnsi" w:cstheme="minorBidi"/>
              <w:noProof/>
              <w:kern w:val="2"/>
              <w:sz w:val="21"/>
              <w:szCs w:val="22"/>
              <w:lang w:eastAsia="zh-CN"/>
              <w14:ligatures w14:val="standardContextual"/>
            </w:rPr>
          </w:pPr>
          <w:hyperlink w:anchor="_Toc180188174" w:history="1">
            <w:r w:rsidRPr="00F73334">
              <w:rPr>
                <w:rStyle w:val="affff5"/>
                <w:rFonts w:hint="eastAsia"/>
                <w:noProof/>
              </w:rPr>
              <w:t xml:space="preserve">Supplementary Figure </w:t>
            </w:r>
            <w:r w:rsidRPr="00F73334">
              <w:rPr>
                <w:rStyle w:val="affff5"/>
                <w:rFonts w:hint="eastAsia"/>
                <w:noProof/>
                <w:lang w:eastAsia="zh-CN"/>
              </w:rPr>
              <w:t>9</w:t>
            </w:r>
            <w:r w:rsidRPr="00F73334">
              <w:rPr>
                <w:rStyle w:val="affff5"/>
                <w:rFonts w:hint="eastAsia"/>
                <w:noProof/>
              </w:rPr>
              <w:t>:</w:t>
            </w:r>
            <w:r w:rsidRPr="00F73334">
              <w:rPr>
                <w:rStyle w:val="affff5"/>
                <w:rFonts w:hint="eastAsia"/>
                <w:noProof/>
                <w:lang w:eastAsia="zh-CN"/>
              </w:rPr>
              <w:t xml:space="preserve"> Distributions of the 2-D synthetic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26</w:t>
            </w:r>
            <w:r>
              <w:rPr>
                <w:rFonts w:hint="eastAsia"/>
                <w:noProof/>
                <w:webHidden/>
              </w:rPr>
              <w:fldChar w:fldCharType="end"/>
            </w:r>
          </w:hyperlink>
        </w:p>
        <w:p w14:paraId="3D3E16EA" w14:textId="1BC682CA" w:rsidR="005E7FE8" w:rsidRDefault="005E7FE8">
          <w:pPr>
            <w:pStyle w:val="TOC2"/>
            <w:rPr>
              <w:rFonts w:asciiTheme="minorHAnsi" w:hAnsiTheme="minorHAnsi" w:cstheme="minorBidi"/>
              <w:noProof/>
              <w:kern w:val="2"/>
              <w:sz w:val="21"/>
              <w:szCs w:val="22"/>
              <w:lang w:eastAsia="zh-CN"/>
              <w14:ligatures w14:val="standardContextual"/>
            </w:rPr>
          </w:pPr>
          <w:hyperlink w:anchor="_Toc180188175" w:history="1">
            <w:r w:rsidRPr="00F73334">
              <w:rPr>
                <w:rStyle w:val="affff5"/>
                <w:rFonts w:hint="eastAsia"/>
                <w:noProof/>
              </w:rPr>
              <w:t xml:space="preserve">Supplementary Figure </w:t>
            </w:r>
            <w:r w:rsidRPr="00F73334">
              <w:rPr>
                <w:rStyle w:val="affff5"/>
                <w:rFonts w:hint="eastAsia"/>
                <w:noProof/>
                <w:lang w:eastAsia="zh-CN"/>
              </w:rPr>
              <w:t>10</w:t>
            </w:r>
            <w:r w:rsidRPr="00F73334">
              <w:rPr>
                <w:rStyle w:val="affff5"/>
                <w:rFonts w:hint="eastAsia"/>
                <w:noProof/>
              </w:rPr>
              <w:t xml:space="preserve">: </w:t>
            </w:r>
            <w:r w:rsidRPr="00F73334">
              <w:rPr>
                <w:rStyle w:val="affff5"/>
                <w:rFonts w:hint="eastAsia"/>
                <w:noProof/>
                <w:lang w:eastAsia="zh-CN"/>
              </w:rPr>
              <w:t xml:space="preserve">Ablation study of DANTE </w:t>
            </w:r>
            <w:r w:rsidRPr="00F73334">
              <w:rPr>
                <w:rStyle w:val="affff5"/>
                <w:rFonts w:hint="eastAsia"/>
                <w:noProof/>
              </w:rPr>
              <w:t>on synthetic functions</w:t>
            </w:r>
            <w:r w:rsidRPr="00F73334">
              <w:rPr>
                <w:rStyle w:val="affff5"/>
                <w:rFonts w:hint="eastAsia"/>
                <w:noProof/>
                <w:lang w:eastAsia="zh-CN"/>
              </w:rPr>
              <w:t xml:space="preserve"> with various configurations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27</w:t>
            </w:r>
            <w:r>
              <w:rPr>
                <w:rFonts w:hint="eastAsia"/>
                <w:noProof/>
                <w:webHidden/>
              </w:rPr>
              <w:fldChar w:fldCharType="end"/>
            </w:r>
          </w:hyperlink>
        </w:p>
        <w:p w14:paraId="1201D73E" w14:textId="3E5B2C40" w:rsidR="005E7FE8" w:rsidRDefault="005E7FE8">
          <w:pPr>
            <w:pStyle w:val="TOC2"/>
            <w:rPr>
              <w:rFonts w:asciiTheme="minorHAnsi" w:hAnsiTheme="minorHAnsi" w:cstheme="minorBidi"/>
              <w:noProof/>
              <w:kern w:val="2"/>
              <w:sz w:val="21"/>
              <w:szCs w:val="22"/>
              <w:lang w:eastAsia="zh-CN"/>
              <w14:ligatures w14:val="standardContextual"/>
            </w:rPr>
          </w:pPr>
          <w:hyperlink w:anchor="_Toc180188176" w:history="1">
            <w:r w:rsidRPr="00F73334">
              <w:rPr>
                <w:rStyle w:val="affff5"/>
                <w:rFonts w:hint="eastAsia"/>
                <w:noProof/>
              </w:rPr>
              <w:t xml:space="preserve">Supplementary Figure </w:t>
            </w:r>
            <w:r w:rsidRPr="00F73334">
              <w:rPr>
                <w:rStyle w:val="affff5"/>
                <w:rFonts w:hint="eastAsia"/>
                <w:noProof/>
                <w:lang w:eastAsia="zh-CN"/>
              </w:rPr>
              <w:t>11</w:t>
            </w:r>
            <w:r w:rsidRPr="00F73334">
              <w:rPr>
                <w:rStyle w:val="affff5"/>
                <w:rFonts w:hint="eastAsia"/>
                <w:noProof/>
              </w:rPr>
              <w:t xml:space="preserve">: Ablation study of DANTE on synthetic functions </w:t>
            </w:r>
            <w:r w:rsidRPr="00F73334">
              <w:rPr>
                <w:rStyle w:val="affff5"/>
                <w:rFonts w:hint="eastAsia"/>
                <w:noProof/>
                <w:lang w:eastAsia="zh-CN"/>
              </w:rPr>
              <w:t>with</w:t>
            </w:r>
            <w:r w:rsidRPr="00F73334">
              <w:rPr>
                <w:rStyle w:val="affff5"/>
                <w:rFonts w:hint="eastAsia"/>
                <w:noProof/>
              </w:rPr>
              <w:t xml:space="preserve"> </w:t>
            </w:r>
            <w:r w:rsidRPr="00F73334">
              <w:rPr>
                <w:rStyle w:val="affff5"/>
                <w:rFonts w:hint="eastAsia"/>
                <w:noProof/>
                <w:lang w:eastAsia="zh-CN"/>
              </w:rPr>
              <w:t>different</w:t>
            </w:r>
            <w:r w:rsidRPr="00F73334">
              <w:rPr>
                <w:rStyle w:val="affff5"/>
                <w:rFonts w:hint="eastAsia"/>
                <w:noProof/>
              </w:rPr>
              <w:t xml:space="preserve"> </w:t>
            </w:r>
            <w:r w:rsidRPr="00F73334">
              <w:rPr>
                <w:rStyle w:val="affff5"/>
                <w:rFonts w:hint="eastAsia"/>
                <w:noProof/>
                <w:lang w:eastAsia="zh-CN"/>
              </w:rPr>
              <w:t>expansion actions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28</w:t>
            </w:r>
            <w:r>
              <w:rPr>
                <w:rFonts w:hint="eastAsia"/>
                <w:noProof/>
                <w:webHidden/>
              </w:rPr>
              <w:fldChar w:fldCharType="end"/>
            </w:r>
          </w:hyperlink>
        </w:p>
        <w:p w14:paraId="6BAB1CE5" w14:textId="7A036917" w:rsidR="005E7FE8" w:rsidRDefault="005E7FE8">
          <w:pPr>
            <w:pStyle w:val="TOC2"/>
            <w:rPr>
              <w:rFonts w:asciiTheme="minorHAnsi" w:hAnsiTheme="minorHAnsi" w:cstheme="minorBidi"/>
              <w:noProof/>
              <w:kern w:val="2"/>
              <w:sz w:val="21"/>
              <w:szCs w:val="22"/>
              <w:lang w:eastAsia="zh-CN"/>
              <w14:ligatures w14:val="standardContextual"/>
            </w:rPr>
          </w:pPr>
          <w:hyperlink w:anchor="_Toc180188177" w:history="1">
            <w:r w:rsidRPr="00F73334">
              <w:rPr>
                <w:rStyle w:val="affff5"/>
                <w:rFonts w:hint="eastAsia"/>
                <w:noProof/>
              </w:rPr>
              <w:t xml:space="preserve">Supplementary Figure </w:t>
            </w:r>
            <w:r w:rsidRPr="00F73334">
              <w:rPr>
                <w:rStyle w:val="affff5"/>
                <w:rFonts w:hint="eastAsia"/>
                <w:noProof/>
                <w:lang w:eastAsia="zh-CN"/>
              </w:rPr>
              <w:t>12</w:t>
            </w:r>
            <w:r w:rsidRPr="00F73334">
              <w:rPr>
                <w:rStyle w:val="affff5"/>
                <w:rFonts w:hint="eastAsia"/>
                <w:noProof/>
              </w:rPr>
              <w:t>: Evaluations on synthetic functions</w:t>
            </w:r>
            <w:r w:rsidRPr="00F73334">
              <w:rPr>
                <w:rStyle w:val="affff5"/>
                <w:rFonts w:hint="eastAsia"/>
                <w:noProof/>
                <w:lang w:eastAsia="zh-CN"/>
              </w:rPr>
              <w:t xml:space="preserve"> with</w:t>
            </w:r>
            <w:r w:rsidRPr="00F73334">
              <w:rPr>
                <w:rStyle w:val="affff5"/>
                <w:rFonts w:hint="eastAsia"/>
                <w:noProof/>
              </w:rPr>
              <w:t xml:space="preserve"> only stochastic </w:t>
            </w:r>
            <w:r w:rsidRPr="00F73334">
              <w:rPr>
                <w:rStyle w:val="affff5"/>
                <w:rFonts w:hint="eastAsia"/>
                <w:noProof/>
                <w:lang w:eastAsia="zh-CN"/>
              </w:rPr>
              <w:t>expansion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29</w:t>
            </w:r>
            <w:r>
              <w:rPr>
                <w:rFonts w:hint="eastAsia"/>
                <w:noProof/>
                <w:webHidden/>
              </w:rPr>
              <w:fldChar w:fldCharType="end"/>
            </w:r>
          </w:hyperlink>
        </w:p>
        <w:p w14:paraId="1E805FF3" w14:textId="1B721CB2" w:rsidR="005E7FE8" w:rsidRDefault="005E7FE8">
          <w:pPr>
            <w:pStyle w:val="TOC2"/>
            <w:rPr>
              <w:rFonts w:asciiTheme="minorHAnsi" w:hAnsiTheme="minorHAnsi" w:cstheme="minorBidi"/>
              <w:noProof/>
              <w:kern w:val="2"/>
              <w:sz w:val="21"/>
              <w:szCs w:val="22"/>
              <w:lang w:eastAsia="zh-CN"/>
              <w14:ligatures w14:val="standardContextual"/>
            </w:rPr>
          </w:pPr>
          <w:hyperlink w:anchor="_Toc180188178" w:history="1">
            <w:r w:rsidRPr="00F73334">
              <w:rPr>
                <w:rStyle w:val="affff5"/>
                <w:rFonts w:hint="eastAsia"/>
                <w:noProof/>
              </w:rPr>
              <w:t xml:space="preserve">Supplementary Figure </w:t>
            </w:r>
            <w:r w:rsidRPr="00F73334">
              <w:rPr>
                <w:rStyle w:val="affff5"/>
                <w:rFonts w:hint="eastAsia"/>
                <w:noProof/>
                <w:lang w:eastAsia="zh-CN"/>
              </w:rPr>
              <w:t>13</w:t>
            </w:r>
            <w:r w:rsidRPr="00F73334">
              <w:rPr>
                <w:rStyle w:val="affff5"/>
                <w:rFonts w:hint="eastAsia"/>
                <w:noProof/>
              </w:rPr>
              <w:t>: Evaluations on synthetic functions</w:t>
            </w:r>
            <w:r w:rsidRPr="00F73334">
              <w:rPr>
                <w:rStyle w:val="affff5"/>
                <w:rFonts w:hint="eastAsia"/>
                <w:noProof/>
                <w:lang w:eastAsia="zh-CN"/>
              </w:rPr>
              <w:t xml:space="preserve"> with</w:t>
            </w:r>
            <w:r w:rsidRPr="00F73334">
              <w:rPr>
                <w:rStyle w:val="affff5"/>
                <w:rFonts w:hint="eastAsia"/>
                <w:noProof/>
              </w:rPr>
              <w:t xml:space="preserve"> only </w:t>
            </w:r>
            <w:r w:rsidRPr="00F73334">
              <w:rPr>
                <w:rStyle w:val="affff5"/>
                <w:rFonts w:hint="eastAsia"/>
                <w:noProof/>
                <w:lang w:eastAsia="zh-CN"/>
              </w:rPr>
              <w:t>deterministic</w:t>
            </w:r>
            <w:r w:rsidRPr="00F73334">
              <w:rPr>
                <w:rStyle w:val="affff5"/>
                <w:rFonts w:hint="eastAsia"/>
                <w:noProof/>
              </w:rPr>
              <w:t xml:space="preserve"> </w:t>
            </w:r>
            <w:r w:rsidRPr="00F73334">
              <w:rPr>
                <w:rStyle w:val="affff5"/>
                <w:rFonts w:hint="eastAsia"/>
                <w:noProof/>
                <w:lang w:eastAsia="zh-CN"/>
              </w:rPr>
              <w:t>expansion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30</w:t>
            </w:r>
            <w:r>
              <w:rPr>
                <w:rFonts w:hint="eastAsia"/>
                <w:noProof/>
                <w:webHidden/>
              </w:rPr>
              <w:fldChar w:fldCharType="end"/>
            </w:r>
          </w:hyperlink>
        </w:p>
        <w:p w14:paraId="3DEDB057" w14:textId="1A6D90A3" w:rsidR="005E7FE8" w:rsidRDefault="005E7FE8">
          <w:pPr>
            <w:pStyle w:val="TOC2"/>
            <w:rPr>
              <w:rFonts w:asciiTheme="minorHAnsi" w:hAnsiTheme="minorHAnsi" w:cstheme="minorBidi"/>
              <w:noProof/>
              <w:kern w:val="2"/>
              <w:sz w:val="21"/>
              <w:szCs w:val="22"/>
              <w:lang w:eastAsia="zh-CN"/>
              <w14:ligatures w14:val="standardContextual"/>
            </w:rPr>
          </w:pPr>
          <w:hyperlink w:anchor="_Toc180188179" w:history="1">
            <w:r w:rsidRPr="00F73334">
              <w:rPr>
                <w:rStyle w:val="affff5"/>
                <w:rFonts w:hint="eastAsia"/>
                <w:noProof/>
              </w:rPr>
              <w:t xml:space="preserve">Supplementary Figure </w:t>
            </w:r>
            <w:r w:rsidRPr="00F73334">
              <w:rPr>
                <w:rStyle w:val="affff5"/>
                <w:rFonts w:hint="eastAsia"/>
                <w:noProof/>
                <w:lang w:eastAsia="zh-CN"/>
              </w:rPr>
              <w:t>14</w:t>
            </w:r>
            <w:r w:rsidRPr="00F73334">
              <w:rPr>
                <w:rStyle w:val="affff5"/>
                <w:rFonts w:hint="eastAsia"/>
                <w:noProof/>
              </w:rPr>
              <w:t>: Ablation study of DANTE on synthetic functions</w:t>
            </w:r>
            <w:r w:rsidRPr="00F73334">
              <w:rPr>
                <w:rStyle w:val="affff5"/>
                <w:rFonts w:hint="eastAsia"/>
                <w:noProof/>
                <w:lang w:eastAsia="zh-CN"/>
              </w:rPr>
              <w:t xml:space="preserve"> with</w:t>
            </w:r>
            <w:r w:rsidRPr="00F73334">
              <w:rPr>
                <w:rStyle w:val="affff5"/>
                <w:rFonts w:hint="eastAsia"/>
                <w:noProof/>
              </w:rPr>
              <w:t xml:space="preserve"> </w:t>
            </w:r>
            <w:r w:rsidRPr="00F73334">
              <w:rPr>
                <w:rStyle w:val="affff5"/>
                <w:rFonts w:hint="eastAsia"/>
                <w:noProof/>
                <w:lang w:eastAsia="zh-CN"/>
              </w:rPr>
              <w:t>different</w:t>
            </w:r>
            <w:r w:rsidRPr="00F73334">
              <w:rPr>
                <w:rStyle w:val="affff5"/>
                <w:rFonts w:hint="eastAsia"/>
                <w:noProof/>
              </w:rPr>
              <w:t xml:space="preserve"> exploration weight ratios</w:t>
            </w:r>
            <w:r w:rsidRPr="00F73334">
              <w:rPr>
                <w:rStyle w:val="affff5"/>
                <w:rFonts w:hint="eastAsia"/>
                <w:noProof/>
                <w:lang w:eastAsia="zh-CN"/>
              </w:rPr>
              <w:t xml:space="preserve"> </w:t>
            </w:r>
            <w:r w:rsidRPr="00F73334">
              <w:rPr>
                <w:rStyle w:val="affff5"/>
                <w:rFonts w:hint="eastAsia"/>
                <w:i/>
                <w:iCs/>
                <w:noProof/>
                <w:lang w:eastAsia="zh-CN"/>
              </w:rPr>
              <w:t>c</w:t>
            </w:r>
            <w:r w:rsidRPr="00F73334">
              <w:rPr>
                <w:rStyle w:val="affff5"/>
                <w:rFonts w:hint="eastAsia"/>
                <w:noProof/>
                <w:vertAlign w:val="subscript"/>
                <w:lang w:eastAsia="zh-CN"/>
              </w:rPr>
              <w:t>0</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_Toc180188179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31</w:t>
            </w:r>
            <w:r>
              <w:rPr>
                <w:rFonts w:hint="eastAsia"/>
                <w:noProof/>
                <w:webHidden/>
              </w:rPr>
              <w:fldChar w:fldCharType="end"/>
            </w:r>
          </w:hyperlink>
        </w:p>
        <w:p w14:paraId="6292C2E2" w14:textId="43AC859A" w:rsidR="005E7FE8" w:rsidRDefault="005E7FE8">
          <w:pPr>
            <w:pStyle w:val="TOC2"/>
            <w:rPr>
              <w:rFonts w:asciiTheme="minorHAnsi" w:hAnsiTheme="minorHAnsi" w:cstheme="minorBidi"/>
              <w:noProof/>
              <w:kern w:val="2"/>
              <w:sz w:val="21"/>
              <w:szCs w:val="22"/>
              <w:lang w:eastAsia="zh-CN"/>
              <w14:ligatures w14:val="standardContextual"/>
            </w:rPr>
          </w:pPr>
          <w:hyperlink w:anchor="_Toc180188180" w:history="1">
            <w:r w:rsidRPr="00F73334">
              <w:rPr>
                <w:rStyle w:val="affff5"/>
                <w:rFonts w:hint="eastAsia"/>
                <w:noProof/>
              </w:rPr>
              <w:t xml:space="preserve">Supplementary Figure </w:t>
            </w:r>
            <w:r w:rsidRPr="00F73334">
              <w:rPr>
                <w:rStyle w:val="affff5"/>
                <w:rFonts w:hint="eastAsia"/>
                <w:noProof/>
                <w:lang w:eastAsia="zh-CN"/>
              </w:rPr>
              <w:t>15</w:t>
            </w:r>
            <w:r w:rsidRPr="00F73334">
              <w:rPr>
                <w:rStyle w:val="affff5"/>
                <w:rFonts w:hint="eastAsia"/>
                <w:noProof/>
              </w:rPr>
              <w:t xml:space="preserve">: </w:t>
            </w:r>
            <w:r w:rsidRPr="00F73334">
              <w:rPr>
                <w:rStyle w:val="affff5"/>
                <w:rFonts w:hint="eastAsia"/>
                <w:noProof/>
                <w:lang w:eastAsia="zh-CN"/>
              </w:rPr>
              <w:t>DANTE</w:t>
            </w:r>
            <w:r w:rsidRPr="00F73334">
              <w:rPr>
                <w:rStyle w:val="affff5"/>
                <w:rFonts w:hint="eastAsia"/>
                <w:noProof/>
              </w:rPr>
              <w:t xml:space="preserve"> </w:t>
            </w:r>
            <w:r w:rsidRPr="00F73334">
              <w:rPr>
                <w:rStyle w:val="affff5"/>
                <w:rFonts w:hint="eastAsia"/>
                <w:noProof/>
                <w:lang w:eastAsia="zh-CN"/>
              </w:rPr>
              <w:t xml:space="preserve">performance </w:t>
            </w:r>
            <w:r w:rsidRPr="00F73334">
              <w:rPr>
                <w:rStyle w:val="affff5"/>
                <w:rFonts w:hint="eastAsia"/>
                <w:noProof/>
              </w:rPr>
              <w:t>on Rosenbrock</w:t>
            </w:r>
            <w:r w:rsidRPr="00F73334">
              <w:rPr>
                <w:rStyle w:val="affff5"/>
                <w:rFonts w:hint="eastAsia"/>
                <w:noProof/>
                <w:lang w:eastAsia="zh-CN"/>
              </w:rPr>
              <w:t>-100d</w:t>
            </w:r>
            <w:r w:rsidRPr="00F73334">
              <w:rPr>
                <w:rStyle w:val="affff5"/>
                <w:rFonts w:hint="eastAsia"/>
                <w:noProof/>
              </w:rPr>
              <w:t xml:space="preserve"> </w:t>
            </w:r>
            <w:r w:rsidRPr="00F73334">
              <w:rPr>
                <w:rStyle w:val="affff5"/>
                <w:rFonts w:hint="eastAsia"/>
                <w:noProof/>
                <w:lang w:eastAsia="zh-CN"/>
              </w:rPr>
              <w:t>using</w:t>
            </w:r>
            <w:r w:rsidRPr="00F73334">
              <w:rPr>
                <w:rStyle w:val="affff5"/>
                <w:rFonts w:hint="eastAsia"/>
                <w:noProof/>
              </w:rPr>
              <w:t xml:space="preserve"> </w:t>
            </w:r>
            <w:r w:rsidRPr="00F73334">
              <w:rPr>
                <w:rStyle w:val="affff5"/>
                <w:rFonts w:hint="eastAsia"/>
                <w:noProof/>
                <w:lang w:eastAsia="zh-CN"/>
              </w:rPr>
              <w:t>surrogate</w:t>
            </w:r>
            <w:r w:rsidRPr="00F73334">
              <w:rPr>
                <w:rStyle w:val="affff5"/>
                <w:rFonts w:hint="eastAsia"/>
                <w:noProof/>
              </w:rPr>
              <w:t xml:space="preserve"> model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32</w:t>
            </w:r>
            <w:r>
              <w:rPr>
                <w:rFonts w:hint="eastAsia"/>
                <w:noProof/>
                <w:webHidden/>
              </w:rPr>
              <w:fldChar w:fldCharType="end"/>
            </w:r>
          </w:hyperlink>
        </w:p>
        <w:p w14:paraId="334B4AAB" w14:textId="62354F24" w:rsidR="005E7FE8" w:rsidRDefault="005E7FE8">
          <w:pPr>
            <w:pStyle w:val="TOC2"/>
            <w:rPr>
              <w:rFonts w:asciiTheme="minorHAnsi" w:hAnsiTheme="minorHAnsi" w:cstheme="minorBidi"/>
              <w:noProof/>
              <w:kern w:val="2"/>
              <w:sz w:val="21"/>
              <w:szCs w:val="22"/>
              <w:lang w:eastAsia="zh-CN"/>
              <w14:ligatures w14:val="standardContextual"/>
            </w:rPr>
          </w:pPr>
          <w:hyperlink w:anchor="_Toc180188181" w:history="1">
            <w:r w:rsidRPr="00F73334">
              <w:rPr>
                <w:rStyle w:val="affff5"/>
                <w:rFonts w:hint="eastAsia"/>
                <w:noProof/>
              </w:rPr>
              <w:t>Supplementary Figure 1</w:t>
            </w:r>
            <w:r w:rsidRPr="00F73334">
              <w:rPr>
                <w:rStyle w:val="affff5"/>
                <w:rFonts w:hint="eastAsia"/>
                <w:noProof/>
                <w:lang w:eastAsia="zh-CN"/>
              </w:rPr>
              <w:t>6</w:t>
            </w:r>
            <w:r w:rsidRPr="00F73334">
              <w:rPr>
                <w:rStyle w:val="affff5"/>
                <w:rFonts w:hint="eastAsia"/>
                <w:noProof/>
              </w:rPr>
              <w:t xml:space="preserve">: </w:t>
            </w:r>
            <w:r w:rsidRPr="00F73334">
              <w:rPr>
                <w:rStyle w:val="affff5"/>
                <w:rFonts w:hint="eastAsia"/>
                <w:noProof/>
                <w:lang w:eastAsia="zh-CN"/>
              </w:rPr>
              <w:t>Model</w:t>
            </w:r>
            <w:r w:rsidRPr="00F73334">
              <w:rPr>
                <w:rStyle w:val="affff5"/>
                <w:rFonts w:hint="eastAsia"/>
                <w:noProof/>
              </w:rPr>
              <w:t xml:space="preserve"> architecture of 3D</w:t>
            </w:r>
            <w:r w:rsidRPr="00F73334">
              <w:rPr>
                <w:rStyle w:val="affff5"/>
                <w:rFonts w:hint="eastAsia"/>
                <w:noProof/>
                <w:lang w:eastAsia="zh-CN"/>
              </w:rPr>
              <w:t>-CNN</w:t>
            </w:r>
            <w:r w:rsidRPr="00F73334">
              <w:rPr>
                <w:rStyle w:val="affff5"/>
                <w:rFonts w:hint="eastAsia"/>
                <w:noProof/>
              </w:rPr>
              <w:t xml:space="preserve"> for architected material propert</w:t>
            </w:r>
            <w:r w:rsidRPr="00F73334">
              <w:rPr>
                <w:rStyle w:val="affff5"/>
                <w:rFonts w:hint="eastAsia"/>
                <w:noProof/>
                <w:lang w:eastAsia="zh-CN"/>
              </w:rPr>
              <w:t>y</w:t>
            </w:r>
            <w:r w:rsidRPr="00F73334">
              <w:rPr>
                <w:rStyle w:val="affff5"/>
                <w:rFonts w:hint="eastAsia"/>
                <w:noProof/>
              </w:rPr>
              <w:t xml:space="preserve"> prediction</w:t>
            </w:r>
            <w:r w:rsidRPr="00F73334">
              <w:rPr>
                <w:rStyle w:val="affff5"/>
                <w:rFonts w:hint="eastAsia"/>
                <w:noProof/>
                <w:lang w:eastAsia="zh-CN"/>
              </w:rPr>
              <w: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33</w:t>
            </w:r>
            <w:r>
              <w:rPr>
                <w:rFonts w:hint="eastAsia"/>
                <w:noProof/>
                <w:webHidden/>
              </w:rPr>
              <w:fldChar w:fldCharType="end"/>
            </w:r>
          </w:hyperlink>
        </w:p>
        <w:p w14:paraId="6A7C518B" w14:textId="52C4FF9E" w:rsidR="005E7FE8" w:rsidRDefault="005E7FE8">
          <w:pPr>
            <w:pStyle w:val="TOC2"/>
            <w:rPr>
              <w:rFonts w:asciiTheme="minorHAnsi" w:hAnsiTheme="minorHAnsi" w:cstheme="minorBidi"/>
              <w:noProof/>
              <w:kern w:val="2"/>
              <w:sz w:val="21"/>
              <w:szCs w:val="22"/>
              <w:lang w:eastAsia="zh-CN"/>
              <w14:ligatures w14:val="standardContextual"/>
            </w:rPr>
          </w:pPr>
          <w:hyperlink w:anchor="_Toc180188182" w:history="1">
            <w:r w:rsidRPr="00F73334">
              <w:rPr>
                <w:rStyle w:val="affff5"/>
                <w:rFonts w:hint="eastAsia"/>
                <w:noProof/>
              </w:rPr>
              <w:t>Supplementary Figure 1</w:t>
            </w:r>
            <w:r w:rsidRPr="00F73334">
              <w:rPr>
                <w:rStyle w:val="affff5"/>
                <w:rFonts w:hint="eastAsia"/>
                <w:noProof/>
                <w:lang w:eastAsia="zh-CN"/>
              </w:rPr>
              <w:t>7</w:t>
            </w:r>
            <w:r w:rsidRPr="00F73334">
              <w:rPr>
                <w:rStyle w:val="affff5"/>
                <w:rFonts w:hint="eastAsia"/>
                <w:noProof/>
              </w:rPr>
              <w:t xml:space="preserve">: </w:t>
            </w:r>
            <w:r w:rsidRPr="00F73334">
              <w:rPr>
                <w:rStyle w:val="affff5"/>
                <w:rFonts w:hint="eastAsia"/>
                <w:noProof/>
                <w:lang w:eastAsia="zh-CN"/>
              </w:rPr>
              <w:t>Model</w:t>
            </w:r>
            <w:r w:rsidRPr="00F73334">
              <w:rPr>
                <w:rStyle w:val="affff5"/>
                <w:rFonts w:hint="eastAsia"/>
                <w:noProof/>
              </w:rPr>
              <w:t xml:space="preserve"> </w:t>
            </w:r>
            <w:r w:rsidRPr="00F73334">
              <w:rPr>
                <w:rStyle w:val="affff5"/>
                <w:rFonts w:hint="eastAsia"/>
                <w:noProof/>
                <w:lang w:eastAsia="zh-CN"/>
              </w:rPr>
              <w:t>performance</w:t>
            </w:r>
            <w:r w:rsidRPr="00F73334">
              <w:rPr>
                <w:rStyle w:val="affff5"/>
                <w:rFonts w:hint="eastAsia"/>
                <w:noProof/>
              </w:rPr>
              <w:t xml:space="preserve"> of 3D</w:t>
            </w:r>
            <w:r w:rsidRPr="00F73334">
              <w:rPr>
                <w:rStyle w:val="affff5"/>
                <w:rFonts w:hint="eastAsia"/>
                <w:noProof/>
                <w:lang w:eastAsia="zh-CN"/>
              </w:rPr>
              <w:t>-CNNs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34</w:t>
            </w:r>
            <w:r>
              <w:rPr>
                <w:rFonts w:hint="eastAsia"/>
                <w:noProof/>
                <w:webHidden/>
              </w:rPr>
              <w:fldChar w:fldCharType="end"/>
            </w:r>
          </w:hyperlink>
        </w:p>
        <w:p w14:paraId="3E513004" w14:textId="3D2B55D3" w:rsidR="005E7FE8" w:rsidRDefault="005E7FE8">
          <w:pPr>
            <w:pStyle w:val="TOC2"/>
            <w:rPr>
              <w:rFonts w:asciiTheme="minorHAnsi" w:hAnsiTheme="minorHAnsi" w:cstheme="minorBidi"/>
              <w:noProof/>
              <w:kern w:val="2"/>
              <w:sz w:val="21"/>
              <w:szCs w:val="22"/>
              <w:lang w:eastAsia="zh-CN"/>
              <w14:ligatures w14:val="standardContextual"/>
            </w:rPr>
          </w:pPr>
          <w:hyperlink w:anchor="_Toc180188183" w:history="1">
            <w:r w:rsidRPr="00F73334">
              <w:rPr>
                <w:rStyle w:val="affff5"/>
                <w:rFonts w:hint="eastAsia"/>
                <w:noProof/>
              </w:rPr>
              <w:t xml:space="preserve">Supplementary Figure </w:t>
            </w:r>
            <w:r w:rsidRPr="00F73334">
              <w:rPr>
                <w:rStyle w:val="affff5"/>
                <w:rFonts w:hint="eastAsia"/>
                <w:noProof/>
                <w:lang w:eastAsia="zh-CN"/>
              </w:rPr>
              <w:t>18</w:t>
            </w:r>
            <w:r w:rsidRPr="00F73334">
              <w:rPr>
                <w:rStyle w:val="affff5"/>
                <w:rFonts w:hint="eastAsia"/>
                <w:noProof/>
              </w:rPr>
              <w:t xml:space="preserve">: </w:t>
            </w:r>
            <w:r w:rsidRPr="00F73334">
              <w:rPr>
                <w:rStyle w:val="affff5"/>
                <w:rFonts w:hint="eastAsia"/>
                <w:noProof/>
                <w:lang w:eastAsia="zh-CN"/>
              </w:rPr>
              <w:t>Analysis of architected materials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35</w:t>
            </w:r>
            <w:r>
              <w:rPr>
                <w:rFonts w:hint="eastAsia"/>
                <w:noProof/>
                <w:webHidden/>
              </w:rPr>
              <w:fldChar w:fldCharType="end"/>
            </w:r>
          </w:hyperlink>
        </w:p>
        <w:p w14:paraId="4BABE038" w14:textId="48DC17FD" w:rsidR="005E7FE8" w:rsidRDefault="005E7FE8">
          <w:pPr>
            <w:pStyle w:val="TOC2"/>
            <w:rPr>
              <w:rFonts w:asciiTheme="minorHAnsi" w:hAnsiTheme="minorHAnsi" w:cstheme="minorBidi"/>
              <w:noProof/>
              <w:kern w:val="2"/>
              <w:sz w:val="21"/>
              <w:szCs w:val="22"/>
              <w:lang w:eastAsia="zh-CN"/>
              <w14:ligatures w14:val="standardContextual"/>
            </w:rPr>
          </w:pPr>
          <w:hyperlink w:anchor="_Toc180188184" w:history="1">
            <w:r w:rsidRPr="00F73334">
              <w:rPr>
                <w:rStyle w:val="affff5"/>
                <w:rFonts w:hint="eastAsia"/>
                <w:noProof/>
              </w:rPr>
              <w:t>Supplementary Figure 1</w:t>
            </w:r>
            <w:r w:rsidRPr="00F73334">
              <w:rPr>
                <w:rStyle w:val="affff5"/>
                <w:rFonts w:hint="eastAsia"/>
                <w:noProof/>
                <w:lang w:eastAsia="zh-CN"/>
              </w:rPr>
              <w:t>9</w:t>
            </w:r>
            <w:r w:rsidRPr="00F73334">
              <w:rPr>
                <w:rStyle w:val="affff5"/>
                <w:rFonts w:hint="eastAsia"/>
                <w:noProof/>
              </w:rPr>
              <w:t xml:space="preserve">: </w:t>
            </w:r>
            <w:r w:rsidRPr="00F73334">
              <w:rPr>
                <w:rStyle w:val="affff5"/>
                <w:rFonts w:hint="eastAsia"/>
                <w:noProof/>
                <w:lang w:eastAsia="zh-CN"/>
              </w:rPr>
              <w:t>Results of AVL-DANTE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36</w:t>
            </w:r>
            <w:r>
              <w:rPr>
                <w:rFonts w:hint="eastAsia"/>
                <w:noProof/>
                <w:webHidden/>
              </w:rPr>
              <w:fldChar w:fldCharType="end"/>
            </w:r>
          </w:hyperlink>
        </w:p>
        <w:p w14:paraId="1BC5AB39" w14:textId="2AD7DAD0" w:rsidR="005E7FE8" w:rsidRDefault="005E7FE8">
          <w:pPr>
            <w:pStyle w:val="TOC2"/>
            <w:rPr>
              <w:rFonts w:asciiTheme="minorHAnsi" w:hAnsiTheme="minorHAnsi" w:cstheme="minorBidi"/>
              <w:noProof/>
              <w:kern w:val="2"/>
              <w:sz w:val="21"/>
              <w:szCs w:val="22"/>
              <w:lang w:eastAsia="zh-CN"/>
              <w14:ligatures w14:val="standardContextual"/>
            </w:rPr>
          </w:pPr>
          <w:hyperlink w:anchor="_Toc180188185" w:history="1">
            <w:r w:rsidRPr="00F73334">
              <w:rPr>
                <w:rStyle w:val="affff5"/>
                <w:rFonts w:hint="eastAsia"/>
                <w:noProof/>
              </w:rPr>
              <w:t xml:space="preserve">Supplementary Figure </w:t>
            </w:r>
            <w:r w:rsidRPr="00F73334">
              <w:rPr>
                <w:rStyle w:val="affff5"/>
                <w:rFonts w:hint="eastAsia"/>
                <w:noProof/>
                <w:lang w:eastAsia="zh-CN"/>
              </w:rPr>
              <w:t>20</w:t>
            </w:r>
            <w:r w:rsidRPr="00F73334">
              <w:rPr>
                <w:rStyle w:val="affff5"/>
                <w:rFonts w:hint="eastAsia"/>
                <w:noProof/>
              </w:rPr>
              <w:t xml:space="preserve">: </w:t>
            </w:r>
            <w:r w:rsidRPr="00F73334">
              <w:rPr>
                <w:rStyle w:val="affff5"/>
                <w:rFonts w:hint="eastAsia"/>
                <w:noProof/>
                <w:lang w:eastAsia="zh-CN"/>
              </w:rPr>
              <w:t>Model</w:t>
            </w:r>
            <w:r w:rsidRPr="00F73334">
              <w:rPr>
                <w:rStyle w:val="affff5"/>
                <w:rFonts w:hint="eastAsia"/>
                <w:noProof/>
              </w:rPr>
              <w:t xml:space="preserve"> architecture of 1D</w:t>
            </w:r>
            <w:r w:rsidRPr="00F73334">
              <w:rPr>
                <w:rStyle w:val="affff5"/>
                <w:rFonts w:hint="eastAsia"/>
                <w:noProof/>
                <w:lang w:eastAsia="zh-CN"/>
              </w:rPr>
              <w:t>-CNN</w:t>
            </w:r>
            <w:r w:rsidRPr="00F73334">
              <w:rPr>
                <w:rStyle w:val="affff5"/>
                <w:rFonts w:hint="eastAsia"/>
                <w:noProof/>
              </w:rPr>
              <w:t xml:space="preserve"> for </w:t>
            </w:r>
            <w:r w:rsidRPr="00F73334">
              <w:rPr>
                <w:rStyle w:val="affff5"/>
                <w:rFonts w:hint="eastAsia"/>
                <w:noProof/>
                <w:lang w:eastAsia="zh-CN"/>
              </w:rPr>
              <w:t>CCA</w:t>
            </w:r>
            <w:r w:rsidRPr="00F73334">
              <w:rPr>
                <w:rStyle w:val="affff5"/>
                <w:rFonts w:hint="eastAsia"/>
                <w:noProof/>
              </w:rPr>
              <w:t xml:space="preserve"> propert</w:t>
            </w:r>
            <w:r w:rsidRPr="00F73334">
              <w:rPr>
                <w:rStyle w:val="affff5"/>
                <w:rFonts w:hint="eastAsia"/>
                <w:noProof/>
                <w:lang w:eastAsia="zh-CN"/>
              </w:rPr>
              <w:t>y</w:t>
            </w:r>
            <w:r w:rsidRPr="00F73334">
              <w:rPr>
                <w:rStyle w:val="affff5"/>
                <w:rFonts w:hint="eastAsia"/>
                <w:noProof/>
              </w:rPr>
              <w:t xml:space="preserve"> prediction</w:t>
            </w:r>
            <w:r w:rsidRPr="00F73334">
              <w:rPr>
                <w:rStyle w:val="affff5"/>
                <w:rFonts w:hint="eastAsia"/>
                <w:noProof/>
                <w:lang w:eastAsia="zh-CN"/>
              </w:rPr>
              <w: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37</w:t>
            </w:r>
            <w:r>
              <w:rPr>
                <w:rFonts w:hint="eastAsia"/>
                <w:noProof/>
                <w:webHidden/>
              </w:rPr>
              <w:fldChar w:fldCharType="end"/>
            </w:r>
          </w:hyperlink>
        </w:p>
        <w:p w14:paraId="09466C3F" w14:textId="24823BEF" w:rsidR="005E7FE8" w:rsidRDefault="005E7FE8">
          <w:pPr>
            <w:pStyle w:val="TOC2"/>
            <w:rPr>
              <w:rFonts w:asciiTheme="minorHAnsi" w:hAnsiTheme="minorHAnsi" w:cstheme="minorBidi"/>
              <w:noProof/>
              <w:kern w:val="2"/>
              <w:sz w:val="21"/>
              <w:szCs w:val="22"/>
              <w:lang w:eastAsia="zh-CN"/>
              <w14:ligatures w14:val="standardContextual"/>
            </w:rPr>
          </w:pPr>
          <w:hyperlink w:anchor="_Toc180188186" w:history="1">
            <w:r w:rsidRPr="00F73334">
              <w:rPr>
                <w:rStyle w:val="affff5"/>
                <w:rFonts w:hint="eastAsia"/>
                <w:noProof/>
              </w:rPr>
              <w:t xml:space="preserve">Supplementary Figure </w:t>
            </w:r>
            <w:r w:rsidRPr="00F73334">
              <w:rPr>
                <w:rStyle w:val="affff5"/>
                <w:rFonts w:hint="eastAsia"/>
                <w:noProof/>
                <w:lang w:eastAsia="zh-CN"/>
              </w:rPr>
              <w:t>21</w:t>
            </w:r>
            <w:r w:rsidRPr="00F73334">
              <w:rPr>
                <w:rStyle w:val="affff5"/>
                <w:rFonts w:hint="eastAsia"/>
                <w:noProof/>
              </w:rPr>
              <w:t>:</w:t>
            </w:r>
            <w:r w:rsidRPr="00F73334">
              <w:rPr>
                <w:rStyle w:val="affff5"/>
                <w:rFonts w:hint="eastAsia"/>
                <w:noProof/>
                <w:lang w:eastAsia="zh-CN"/>
              </w:rPr>
              <w:t xml:space="preserve"> Model</w:t>
            </w:r>
            <w:r w:rsidRPr="00F73334">
              <w:rPr>
                <w:rStyle w:val="affff5"/>
                <w:rFonts w:hint="eastAsia"/>
                <w:noProof/>
              </w:rPr>
              <w:t xml:space="preserve"> </w:t>
            </w:r>
            <w:r w:rsidRPr="00F73334">
              <w:rPr>
                <w:rStyle w:val="affff5"/>
                <w:rFonts w:hint="eastAsia"/>
                <w:noProof/>
                <w:lang w:eastAsia="zh-CN"/>
              </w:rPr>
              <w:t>performance</w:t>
            </w:r>
            <w:r w:rsidRPr="00F73334">
              <w:rPr>
                <w:rStyle w:val="affff5"/>
                <w:rFonts w:hint="eastAsia"/>
                <w:noProof/>
              </w:rPr>
              <w:t xml:space="preserve"> of </w:t>
            </w:r>
            <w:r w:rsidRPr="00F73334">
              <w:rPr>
                <w:rStyle w:val="affff5"/>
                <w:rFonts w:hint="eastAsia"/>
                <w:noProof/>
                <w:lang w:eastAsia="zh-CN"/>
              </w:rPr>
              <w:t>1</w:t>
            </w:r>
            <w:r w:rsidRPr="00F73334">
              <w:rPr>
                <w:rStyle w:val="affff5"/>
                <w:rFonts w:hint="eastAsia"/>
                <w:noProof/>
              </w:rPr>
              <w:t>D</w:t>
            </w:r>
            <w:r w:rsidRPr="00F73334">
              <w:rPr>
                <w:rStyle w:val="affff5"/>
                <w:rFonts w:hint="eastAsia"/>
                <w:noProof/>
                <w:lang w:eastAsia="zh-CN"/>
              </w:rPr>
              <w:t>-CNNs utilizing DANTE for bcc CCA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38</w:t>
            </w:r>
            <w:r>
              <w:rPr>
                <w:rFonts w:hint="eastAsia"/>
                <w:noProof/>
                <w:webHidden/>
              </w:rPr>
              <w:fldChar w:fldCharType="end"/>
            </w:r>
          </w:hyperlink>
        </w:p>
        <w:p w14:paraId="6DB36BC0" w14:textId="2EF0ED4E" w:rsidR="005E7FE8" w:rsidRDefault="005E7FE8">
          <w:pPr>
            <w:pStyle w:val="TOC2"/>
            <w:rPr>
              <w:rFonts w:asciiTheme="minorHAnsi" w:hAnsiTheme="minorHAnsi" w:cstheme="minorBidi"/>
              <w:noProof/>
              <w:kern w:val="2"/>
              <w:sz w:val="21"/>
              <w:szCs w:val="22"/>
              <w:lang w:eastAsia="zh-CN"/>
              <w14:ligatures w14:val="standardContextual"/>
            </w:rPr>
          </w:pPr>
          <w:hyperlink w:anchor="_Toc180188187" w:history="1">
            <w:r w:rsidRPr="00F73334">
              <w:rPr>
                <w:rStyle w:val="affff5"/>
                <w:rFonts w:hint="eastAsia"/>
                <w:noProof/>
              </w:rPr>
              <w:t xml:space="preserve">Supplementary Figure </w:t>
            </w:r>
            <w:r w:rsidRPr="00F73334">
              <w:rPr>
                <w:rStyle w:val="affff5"/>
                <w:rFonts w:hint="eastAsia"/>
                <w:noProof/>
                <w:lang w:eastAsia="zh-CN"/>
              </w:rPr>
              <w:t>22</w:t>
            </w:r>
            <w:r w:rsidRPr="00F73334">
              <w:rPr>
                <w:rStyle w:val="affff5"/>
                <w:rFonts w:hint="eastAsia"/>
                <w:noProof/>
              </w:rPr>
              <w:t>:</w:t>
            </w:r>
            <w:r w:rsidRPr="00F73334">
              <w:rPr>
                <w:rStyle w:val="affff5"/>
                <w:rFonts w:hint="eastAsia"/>
                <w:noProof/>
                <w:lang w:eastAsia="zh-CN"/>
              </w:rPr>
              <w:t xml:space="preserve"> Model</w:t>
            </w:r>
            <w:r w:rsidRPr="00F73334">
              <w:rPr>
                <w:rStyle w:val="affff5"/>
                <w:rFonts w:hint="eastAsia"/>
                <w:noProof/>
              </w:rPr>
              <w:t xml:space="preserve"> </w:t>
            </w:r>
            <w:r w:rsidRPr="00F73334">
              <w:rPr>
                <w:rStyle w:val="affff5"/>
                <w:rFonts w:hint="eastAsia"/>
                <w:noProof/>
                <w:lang w:eastAsia="zh-CN"/>
              </w:rPr>
              <w:t>performance</w:t>
            </w:r>
            <w:r w:rsidRPr="00F73334">
              <w:rPr>
                <w:rStyle w:val="affff5"/>
                <w:rFonts w:hint="eastAsia"/>
                <w:noProof/>
              </w:rPr>
              <w:t xml:space="preserve"> of </w:t>
            </w:r>
            <w:r w:rsidRPr="00F73334">
              <w:rPr>
                <w:rStyle w:val="affff5"/>
                <w:rFonts w:hint="eastAsia"/>
                <w:noProof/>
                <w:lang w:eastAsia="zh-CN"/>
              </w:rPr>
              <w:t>1</w:t>
            </w:r>
            <w:r w:rsidRPr="00F73334">
              <w:rPr>
                <w:rStyle w:val="affff5"/>
                <w:rFonts w:hint="eastAsia"/>
                <w:noProof/>
              </w:rPr>
              <w:t>D</w:t>
            </w:r>
            <w:r w:rsidRPr="00F73334">
              <w:rPr>
                <w:rStyle w:val="affff5"/>
                <w:rFonts w:hint="eastAsia"/>
                <w:noProof/>
                <w:lang w:eastAsia="zh-CN"/>
              </w:rPr>
              <w:t>-CNNs utilizing DANTE for fcc CCA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39</w:t>
            </w:r>
            <w:r>
              <w:rPr>
                <w:rFonts w:hint="eastAsia"/>
                <w:noProof/>
                <w:webHidden/>
              </w:rPr>
              <w:fldChar w:fldCharType="end"/>
            </w:r>
          </w:hyperlink>
        </w:p>
        <w:p w14:paraId="17398DCD" w14:textId="475D7F13" w:rsidR="005E7FE8" w:rsidRDefault="005E7FE8">
          <w:pPr>
            <w:pStyle w:val="TOC2"/>
            <w:rPr>
              <w:rFonts w:asciiTheme="minorHAnsi" w:hAnsiTheme="minorHAnsi" w:cstheme="minorBidi"/>
              <w:noProof/>
              <w:kern w:val="2"/>
              <w:sz w:val="21"/>
              <w:szCs w:val="22"/>
              <w:lang w:eastAsia="zh-CN"/>
              <w14:ligatures w14:val="standardContextual"/>
            </w:rPr>
          </w:pPr>
          <w:hyperlink w:anchor="_Toc180188188" w:history="1">
            <w:r w:rsidRPr="00F73334">
              <w:rPr>
                <w:rStyle w:val="affff5"/>
                <w:rFonts w:hint="eastAsia"/>
                <w:noProof/>
              </w:rPr>
              <w:t xml:space="preserve">Supplementary Figure </w:t>
            </w:r>
            <w:r w:rsidRPr="00F73334">
              <w:rPr>
                <w:rStyle w:val="affff5"/>
                <w:rFonts w:hint="eastAsia"/>
                <w:noProof/>
                <w:lang w:eastAsia="zh-CN"/>
              </w:rPr>
              <w:t>23</w:t>
            </w:r>
            <w:r w:rsidRPr="00F73334">
              <w:rPr>
                <w:rStyle w:val="affff5"/>
                <w:rFonts w:hint="eastAsia"/>
                <w:noProof/>
              </w:rPr>
              <w:t>:</w:t>
            </w:r>
            <w:r w:rsidRPr="00F73334">
              <w:rPr>
                <w:rStyle w:val="affff5"/>
                <w:rFonts w:hint="eastAsia"/>
                <w:noProof/>
                <w:lang w:eastAsia="zh-CN"/>
              </w:rPr>
              <w:t xml:space="preserve"> Model</w:t>
            </w:r>
            <w:r w:rsidRPr="00F73334">
              <w:rPr>
                <w:rStyle w:val="affff5"/>
                <w:rFonts w:hint="eastAsia"/>
                <w:noProof/>
              </w:rPr>
              <w:t xml:space="preserve"> </w:t>
            </w:r>
            <w:r w:rsidRPr="00F73334">
              <w:rPr>
                <w:rStyle w:val="affff5"/>
                <w:rFonts w:hint="eastAsia"/>
                <w:noProof/>
                <w:lang w:eastAsia="zh-CN"/>
              </w:rPr>
              <w:t>performance</w:t>
            </w:r>
            <w:r w:rsidRPr="00F73334">
              <w:rPr>
                <w:rStyle w:val="affff5"/>
                <w:rFonts w:hint="eastAsia"/>
                <w:noProof/>
              </w:rPr>
              <w:t xml:space="preserve"> of </w:t>
            </w:r>
            <w:r w:rsidRPr="00F73334">
              <w:rPr>
                <w:rStyle w:val="affff5"/>
                <w:rFonts w:hint="eastAsia"/>
                <w:noProof/>
                <w:lang w:eastAsia="zh-CN"/>
              </w:rPr>
              <w:t>1</w:t>
            </w:r>
            <w:r w:rsidRPr="00F73334">
              <w:rPr>
                <w:rStyle w:val="affff5"/>
                <w:rFonts w:hint="eastAsia"/>
                <w:noProof/>
              </w:rPr>
              <w:t>D</w:t>
            </w:r>
            <w:r w:rsidRPr="00F73334">
              <w:rPr>
                <w:rStyle w:val="affff5"/>
                <w:rFonts w:hint="eastAsia"/>
                <w:noProof/>
                <w:lang w:eastAsia="zh-CN"/>
              </w:rPr>
              <w:t>-CNNs utilizing MCMC for bcc CCA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1601BE6D" w14:textId="33C9CDD1" w:rsidR="005E7FE8" w:rsidRDefault="005E7FE8">
          <w:pPr>
            <w:pStyle w:val="TOC2"/>
            <w:rPr>
              <w:rFonts w:asciiTheme="minorHAnsi" w:hAnsiTheme="minorHAnsi" w:cstheme="minorBidi"/>
              <w:noProof/>
              <w:kern w:val="2"/>
              <w:sz w:val="21"/>
              <w:szCs w:val="22"/>
              <w:lang w:eastAsia="zh-CN"/>
              <w14:ligatures w14:val="standardContextual"/>
            </w:rPr>
          </w:pPr>
          <w:hyperlink w:anchor="_Toc180188189" w:history="1">
            <w:r w:rsidRPr="00F73334">
              <w:rPr>
                <w:rStyle w:val="affff5"/>
                <w:rFonts w:hint="eastAsia"/>
                <w:noProof/>
              </w:rPr>
              <w:t xml:space="preserve">Supplementary Figure </w:t>
            </w:r>
            <w:r w:rsidRPr="00F73334">
              <w:rPr>
                <w:rStyle w:val="affff5"/>
                <w:rFonts w:hint="eastAsia"/>
                <w:noProof/>
                <w:lang w:eastAsia="zh-CN"/>
              </w:rPr>
              <w:t>24</w:t>
            </w:r>
            <w:r w:rsidRPr="00F73334">
              <w:rPr>
                <w:rStyle w:val="affff5"/>
                <w:rFonts w:hint="eastAsia"/>
                <w:noProof/>
              </w:rPr>
              <w:t>:</w:t>
            </w:r>
            <w:r w:rsidRPr="00F73334">
              <w:rPr>
                <w:rStyle w:val="affff5"/>
                <w:rFonts w:hint="eastAsia"/>
                <w:noProof/>
                <w:lang w:eastAsia="zh-CN"/>
              </w:rPr>
              <w:t xml:space="preserve"> Model</w:t>
            </w:r>
            <w:r w:rsidRPr="00F73334">
              <w:rPr>
                <w:rStyle w:val="affff5"/>
                <w:rFonts w:hint="eastAsia"/>
                <w:noProof/>
              </w:rPr>
              <w:t xml:space="preserve"> </w:t>
            </w:r>
            <w:r w:rsidRPr="00F73334">
              <w:rPr>
                <w:rStyle w:val="affff5"/>
                <w:rFonts w:hint="eastAsia"/>
                <w:noProof/>
                <w:lang w:eastAsia="zh-CN"/>
              </w:rPr>
              <w:t>performance</w:t>
            </w:r>
            <w:r w:rsidRPr="00F73334">
              <w:rPr>
                <w:rStyle w:val="affff5"/>
                <w:rFonts w:hint="eastAsia"/>
                <w:noProof/>
              </w:rPr>
              <w:t xml:space="preserve"> of </w:t>
            </w:r>
            <w:r w:rsidRPr="00F73334">
              <w:rPr>
                <w:rStyle w:val="affff5"/>
                <w:rFonts w:hint="eastAsia"/>
                <w:noProof/>
                <w:lang w:eastAsia="zh-CN"/>
              </w:rPr>
              <w:t>1</w:t>
            </w:r>
            <w:r w:rsidRPr="00F73334">
              <w:rPr>
                <w:rStyle w:val="affff5"/>
                <w:rFonts w:hint="eastAsia"/>
                <w:noProof/>
              </w:rPr>
              <w:t>D</w:t>
            </w:r>
            <w:r w:rsidRPr="00F73334">
              <w:rPr>
                <w:rStyle w:val="affff5"/>
                <w:rFonts w:hint="eastAsia"/>
                <w:noProof/>
                <w:lang w:eastAsia="zh-CN"/>
              </w:rPr>
              <w:t>-CNNs utilizing MCMC for fcc CCA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_Toc180188189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41</w:t>
            </w:r>
            <w:r>
              <w:rPr>
                <w:rFonts w:hint="eastAsia"/>
                <w:noProof/>
                <w:webHidden/>
              </w:rPr>
              <w:fldChar w:fldCharType="end"/>
            </w:r>
          </w:hyperlink>
        </w:p>
        <w:p w14:paraId="5BF323FA" w14:textId="69B01588" w:rsidR="005E7FE8" w:rsidRDefault="005E7FE8">
          <w:pPr>
            <w:pStyle w:val="TOC2"/>
            <w:rPr>
              <w:rFonts w:asciiTheme="minorHAnsi" w:hAnsiTheme="minorHAnsi" w:cstheme="minorBidi"/>
              <w:noProof/>
              <w:kern w:val="2"/>
              <w:sz w:val="21"/>
              <w:szCs w:val="22"/>
              <w:lang w:eastAsia="zh-CN"/>
              <w14:ligatures w14:val="standardContextual"/>
            </w:rPr>
          </w:pPr>
          <w:hyperlink w:anchor="_Toc180188190" w:history="1">
            <w:r w:rsidRPr="00F73334">
              <w:rPr>
                <w:rStyle w:val="affff5"/>
                <w:rFonts w:hint="eastAsia"/>
                <w:noProof/>
              </w:rPr>
              <w:t xml:space="preserve">Supplementary Figure </w:t>
            </w:r>
            <w:r w:rsidRPr="00F73334">
              <w:rPr>
                <w:rStyle w:val="affff5"/>
                <w:rFonts w:hint="eastAsia"/>
                <w:noProof/>
                <w:lang w:eastAsia="zh-CN"/>
              </w:rPr>
              <w:t>25</w:t>
            </w:r>
            <w:r w:rsidRPr="00F73334">
              <w:rPr>
                <w:rStyle w:val="affff5"/>
                <w:rFonts w:hint="eastAsia"/>
                <w:noProof/>
              </w:rPr>
              <w:t>:</w:t>
            </w:r>
            <w:r w:rsidRPr="00F73334">
              <w:rPr>
                <w:rStyle w:val="affff5"/>
                <w:rFonts w:hint="eastAsia"/>
                <w:noProof/>
                <w:lang w:eastAsia="zh-CN"/>
              </w:rPr>
              <w:t xml:space="preserve"> </w:t>
            </w:r>
            <w:r w:rsidRPr="00F73334">
              <w:rPr>
                <w:rStyle w:val="affff5"/>
                <w:rFonts w:hint="eastAsia"/>
                <w:noProof/>
              </w:rPr>
              <w:t>Calculated AHC</w:t>
            </w:r>
            <w:r w:rsidRPr="00F73334">
              <w:rPr>
                <w:rStyle w:val="affff5"/>
                <w:rFonts w:hint="eastAsia"/>
                <w:noProof/>
                <w:lang w:eastAsia="zh-CN"/>
              </w:rPr>
              <w:t xml:space="preserve"> </w:t>
            </w:r>
            <w:r w:rsidRPr="00F73334">
              <w:rPr>
                <w:rStyle w:val="affff5"/>
                <w:rFonts w:hint="eastAsia"/>
                <w:noProof/>
              </w:rPr>
              <w:t xml:space="preserve">and </w:t>
            </w:r>
            <w:r w:rsidRPr="00F73334">
              <w:rPr>
                <w:rStyle w:val="affff5"/>
                <w:rFonts w:hint="eastAsia"/>
                <w:noProof/>
                <w:lang w:eastAsia="zh-CN"/>
              </w:rPr>
              <w:t>A</w:t>
            </w:r>
            <w:r w:rsidRPr="00F73334">
              <w:rPr>
                <w:rStyle w:val="affff5"/>
                <w:rFonts w:hint="eastAsia"/>
                <w:noProof/>
              </w:rPr>
              <w:t>HA of bcc and fcc Fe</w:t>
            </w:r>
            <w:r w:rsidRPr="00F73334">
              <w:rPr>
                <w:rStyle w:val="affff5"/>
                <w:rFonts w:hint="eastAsia"/>
                <w:noProof/>
                <w:vertAlign w:val="subscript"/>
              </w:rPr>
              <w:t>1-x</w:t>
            </w:r>
            <w:r w:rsidRPr="00F73334">
              <w:rPr>
                <w:rStyle w:val="affff5"/>
                <w:rFonts w:hint="eastAsia"/>
                <w:noProof/>
              </w:rPr>
              <w:t>Ir</w:t>
            </w:r>
            <w:r w:rsidRPr="00F73334">
              <w:rPr>
                <w:rStyle w:val="affff5"/>
                <w:rFonts w:hint="eastAsia"/>
                <w:noProof/>
                <w:vertAlign w:val="subscript"/>
              </w:rPr>
              <w:t>x</w:t>
            </w:r>
            <w:r w:rsidRPr="00F73334">
              <w:rPr>
                <w:rStyle w:val="affff5"/>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41</w:t>
            </w:r>
            <w:r>
              <w:rPr>
                <w:rFonts w:hint="eastAsia"/>
                <w:noProof/>
                <w:webHidden/>
              </w:rPr>
              <w:fldChar w:fldCharType="end"/>
            </w:r>
          </w:hyperlink>
        </w:p>
        <w:p w14:paraId="19B8197F" w14:textId="0FDA5236" w:rsidR="005E7FE8" w:rsidRDefault="005E7FE8">
          <w:pPr>
            <w:pStyle w:val="TOC2"/>
            <w:rPr>
              <w:rFonts w:asciiTheme="minorHAnsi" w:hAnsiTheme="minorHAnsi" w:cstheme="minorBidi"/>
              <w:noProof/>
              <w:kern w:val="2"/>
              <w:sz w:val="21"/>
              <w:szCs w:val="22"/>
              <w:lang w:eastAsia="zh-CN"/>
              <w14:ligatures w14:val="standardContextual"/>
            </w:rPr>
          </w:pPr>
          <w:hyperlink w:anchor="_Toc180188191" w:history="1">
            <w:r w:rsidRPr="00F73334">
              <w:rPr>
                <w:rStyle w:val="affff5"/>
                <w:rFonts w:hint="eastAsia"/>
                <w:noProof/>
              </w:rPr>
              <w:t xml:space="preserve">Supplementary Figure </w:t>
            </w:r>
            <w:r w:rsidRPr="00F73334">
              <w:rPr>
                <w:rStyle w:val="affff5"/>
                <w:rFonts w:hint="eastAsia"/>
                <w:noProof/>
                <w:lang w:eastAsia="zh-CN"/>
              </w:rPr>
              <w:t>26</w:t>
            </w:r>
            <w:r w:rsidRPr="00F73334">
              <w:rPr>
                <w:rStyle w:val="affff5"/>
                <w:rFonts w:hint="eastAsia"/>
                <w:noProof/>
              </w:rPr>
              <w:t>: Bloch spectral functions</w:t>
            </w:r>
            <w:r w:rsidRPr="00F73334">
              <w:rPr>
                <w:rStyle w:val="affff5"/>
                <w:rFonts w:hint="eastAsia"/>
                <w:noProof/>
                <w:lang w:eastAsia="zh-CN"/>
              </w:rPr>
              <w:t xml:space="preserve"> (</w:t>
            </w:r>
            <w:r w:rsidRPr="00F73334">
              <w:rPr>
                <w:rStyle w:val="affff5"/>
                <w:rFonts w:hint="eastAsia"/>
                <w:i/>
                <w:iCs/>
                <w:noProof/>
                <w:lang w:eastAsia="zh-CN"/>
              </w:rPr>
              <w:t>E</w:t>
            </w:r>
            <w:r w:rsidRPr="00F73334">
              <w:rPr>
                <w:rStyle w:val="affff5"/>
                <w:rFonts w:hint="eastAsia"/>
                <w:noProof/>
                <w:lang w:eastAsia="zh-CN"/>
              </w:rPr>
              <w:t xml:space="preserve"> = </w:t>
            </w:r>
            <w:r w:rsidRPr="00F73334">
              <w:rPr>
                <w:rStyle w:val="affff5"/>
                <w:rFonts w:hint="eastAsia"/>
                <w:i/>
                <w:iCs/>
                <w:noProof/>
                <w:lang w:eastAsia="zh-CN"/>
              </w:rPr>
              <w:t>E</w:t>
            </w:r>
            <w:r w:rsidRPr="00F73334">
              <w:rPr>
                <w:rStyle w:val="affff5"/>
                <w:rFonts w:hint="eastAsia"/>
                <w:i/>
                <w:iCs/>
                <w:noProof/>
                <w:vertAlign w:val="subscript"/>
                <w:lang w:eastAsia="zh-CN"/>
              </w:rPr>
              <w:t>Fermi</w:t>
            </w:r>
            <w:r w:rsidRPr="00F73334">
              <w:rPr>
                <w:rStyle w:val="affff5"/>
                <w:rFonts w:hint="eastAsia"/>
                <w:noProof/>
                <w:lang w:eastAsia="zh-CN"/>
              </w:rPr>
              <w:t>)</w:t>
            </w:r>
            <w:r w:rsidRPr="00F73334">
              <w:rPr>
                <w:rStyle w:val="affff5"/>
                <w:rFonts w:hint="eastAsia"/>
                <w:noProof/>
              </w:rPr>
              <w:t xml:space="preserve"> in the (001) plane through </w:t>
            </w:r>
            <w:r w:rsidRPr="00F73334">
              <w:rPr>
                <w:rStyle w:val="affff5"/>
                <w:rFonts w:hint="eastAsia"/>
                <w:noProof/>
              </w:rPr>
              <w:t>Γ</w:t>
            </w:r>
            <w:r w:rsidRPr="00F73334">
              <w:rPr>
                <w:rStyle w:val="affff5"/>
                <w:rFonts w:hint="eastAsia"/>
                <w:noProof/>
              </w:rPr>
              <w:t xml:space="preserve"> corresponding to minority and majority spin channels of fcc (a) Fe</w:t>
            </w:r>
            <w:r w:rsidRPr="00F73334">
              <w:rPr>
                <w:rStyle w:val="affff5"/>
                <w:rFonts w:hint="eastAsia"/>
                <w:noProof/>
                <w:vertAlign w:val="subscript"/>
              </w:rPr>
              <w:t>43.5</w:t>
            </w:r>
            <w:r w:rsidRPr="00F73334">
              <w:rPr>
                <w:rStyle w:val="affff5"/>
                <w:rFonts w:hint="eastAsia"/>
                <w:noProof/>
              </w:rPr>
              <w:t>Co</w:t>
            </w:r>
            <w:r w:rsidRPr="00F73334">
              <w:rPr>
                <w:rStyle w:val="affff5"/>
                <w:rFonts w:hint="eastAsia"/>
                <w:noProof/>
                <w:vertAlign w:val="subscript"/>
              </w:rPr>
              <w:t>18.5</w:t>
            </w:r>
            <w:r w:rsidRPr="00F73334">
              <w:rPr>
                <w:rStyle w:val="affff5"/>
                <w:rFonts w:hint="eastAsia"/>
                <w:noProof/>
              </w:rPr>
              <w:t>Ni</w:t>
            </w:r>
            <w:r w:rsidRPr="00F73334">
              <w:rPr>
                <w:rStyle w:val="affff5"/>
                <w:rFonts w:hint="eastAsia"/>
                <w:noProof/>
                <w:vertAlign w:val="subscript"/>
              </w:rPr>
              <w:t>10</w:t>
            </w:r>
            <w:r w:rsidRPr="00F73334">
              <w:rPr>
                <w:rStyle w:val="affff5"/>
                <w:rFonts w:hint="eastAsia"/>
                <w:noProof/>
              </w:rPr>
              <w:t>Al</w:t>
            </w:r>
            <w:r w:rsidRPr="00F73334">
              <w:rPr>
                <w:rStyle w:val="affff5"/>
                <w:rFonts w:hint="eastAsia"/>
                <w:noProof/>
                <w:vertAlign w:val="subscript"/>
              </w:rPr>
              <w:t>4.5</w:t>
            </w:r>
            <w:r w:rsidRPr="00F73334">
              <w:rPr>
                <w:rStyle w:val="affff5"/>
                <w:rFonts w:hint="eastAsia"/>
                <w:noProof/>
              </w:rPr>
              <w:t>Zn</w:t>
            </w:r>
            <w:r w:rsidRPr="00F73334">
              <w:rPr>
                <w:rStyle w:val="affff5"/>
                <w:rFonts w:hint="eastAsia"/>
                <w:noProof/>
                <w:vertAlign w:val="subscript"/>
              </w:rPr>
              <w:t>9.5</w:t>
            </w:r>
            <w:r w:rsidRPr="00F73334">
              <w:rPr>
                <w:rStyle w:val="affff5"/>
                <w:rFonts w:hint="eastAsia"/>
                <w:noProof/>
              </w:rPr>
              <w:t>Ir</w:t>
            </w:r>
            <w:r w:rsidRPr="00F73334">
              <w:rPr>
                <w:rStyle w:val="affff5"/>
                <w:rFonts w:hint="eastAsia"/>
                <w:noProof/>
                <w:vertAlign w:val="subscript"/>
              </w:rPr>
              <w:t>14</w:t>
            </w:r>
            <w:r w:rsidRPr="00F73334">
              <w:rPr>
                <w:rStyle w:val="affff5"/>
                <w:rFonts w:hint="eastAsia"/>
                <w:noProof/>
              </w:rPr>
              <w:t xml:space="preserve"> and (b) Fe</w:t>
            </w:r>
            <w:r w:rsidRPr="00F73334">
              <w:rPr>
                <w:rStyle w:val="affff5"/>
                <w:rFonts w:hint="eastAsia"/>
                <w:noProof/>
                <w:vertAlign w:val="subscript"/>
              </w:rPr>
              <w:t>65</w:t>
            </w:r>
            <w:r w:rsidRPr="00F73334">
              <w:rPr>
                <w:rStyle w:val="affff5"/>
                <w:rFonts w:hint="eastAsia"/>
                <w:noProof/>
              </w:rPr>
              <w:t>Ir</w:t>
            </w:r>
            <w:r w:rsidRPr="00F73334">
              <w:rPr>
                <w:rStyle w:val="affff5"/>
                <w:rFonts w:hint="eastAsia"/>
                <w:noProof/>
                <w:vertAlign w:val="subscript"/>
              </w:rPr>
              <w:t>35</w:t>
            </w:r>
            <w:r w:rsidRPr="00F73334">
              <w:rPr>
                <w:rStyle w:val="affff5"/>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42</w:t>
            </w:r>
            <w:r>
              <w:rPr>
                <w:rFonts w:hint="eastAsia"/>
                <w:noProof/>
                <w:webHidden/>
              </w:rPr>
              <w:fldChar w:fldCharType="end"/>
            </w:r>
          </w:hyperlink>
        </w:p>
        <w:p w14:paraId="46B6D149" w14:textId="23BF4FFC" w:rsidR="005E7FE8" w:rsidRDefault="005E7FE8">
          <w:pPr>
            <w:pStyle w:val="TOC2"/>
            <w:rPr>
              <w:rFonts w:asciiTheme="minorHAnsi" w:hAnsiTheme="minorHAnsi" w:cstheme="minorBidi"/>
              <w:noProof/>
              <w:kern w:val="2"/>
              <w:sz w:val="21"/>
              <w:szCs w:val="22"/>
              <w:lang w:eastAsia="zh-CN"/>
              <w14:ligatures w14:val="standardContextual"/>
            </w:rPr>
          </w:pPr>
          <w:hyperlink w:anchor="_Toc180188192" w:history="1">
            <w:r w:rsidRPr="00F73334">
              <w:rPr>
                <w:rStyle w:val="affff5"/>
                <w:rFonts w:hint="eastAsia"/>
                <w:noProof/>
              </w:rPr>
              <w:t xml:space="preserve">Supplementary Figure </w:t>
            </w:r>
            <w:r w:rsidRPr="00F73334">
              <w:rPr>
                <w:rStyle w:val="affff5"/>
                <w:rFonts w:hint="eastAsia"/>
                <w:noProof/>
                <w:lang w:eastAsia="zh-CN"/>
              </w:rPr>
              <w:t>27</w:t>
            </w:r>
            <w:r w:rsidRPr="00F73334">
              <w:rPr>
                <w:rStyle w:val="affff5"/>
                <w:rFonts w:hint="eastAsia"/>
                <w:noProof/>
              </w:rPr>
              <w:t>: Bloch spectral functions</w:t>
            </w:r>
            <w:r w:rsidRPr="00F73334">
              <w:rPr>
                <w:rStyle w:val="affff5"/>
                <w:rFonts w:hint="eastAsia"/>
                <w:noProof/>
                <w:lang w:eastAsia="zh-CN"/>
              </w:rPr>
              <w:t xml:space="preserve"> (</w:t>
            </w:r>
            <w:r w:rsidRPr="00F73334">
              <w:rPr>
                <w:rStyle w:val="affff5"/>
                <w:rFonts w:hint="eastAsia"/>
                <w:i/>
                <w:iCs/>
                <w:noProof/>
                <w:lang w:eastAsia="zh-CN"/>
              </w:rPr>
              <w:t>E</w:t>
            </w:r>
            <w:r w:rsidRPr="00F73334">
              <w:rPr>
                <w:rStyle w:val="affff5"/>
                <w:rFonts w:hint="eastAsia"/>
                <w:noProof/>
                <w:lang w:eastAsia="zh-CN"/>
              </w:rPr>
              <w:t xml:space="preserve"> = </w:t>
            </w:r>
            <w:r w:rsidRPr="00F73334">
              <w:rPr>
                <w:rStyle w:val="affff5"/>
                <w:rFonts w:hint="eastAsia"/>
                <w:i/>
                <w:iCs/>
                <w:noProof/>
                <w:lang w:eastAsia="zh-CN"/>
              </w:rPr>
              <w:t>E</w:t>
            </w:r>
            <w:r w:rsidRPr="00F73334">
              <w:rPr>
                <w:rStyle w:val="affff5"/>
                <w:rFonts w:hint="eastAsia"/>
                <w:i/>
                <w:iCs/>
                <w:noProof/>
                <w:vertAlign w:val="subscript"/>
                <w:lang w:eastAsia="zh-CN"/>
              </w:rPr>
              <w:t>Fermi</w:t>
            </w:r>
            <w:r w:rsidRPr="00F73334">
              <w:rPr>
                <w:rStyle w:val="affff5"/>
                <w:rFonts w:hint="eastAsia"/>
                <w:noProof/>
                <w:lang w:eastAsia="zh-CN"/>
              </w:rPr>
              <w:t>)</w:t>
            </w:r>
            <w:r w:rsidRPr="00F73334">
              <w:rPr>
                <w:rStyle w:val="affff5"/>
                <w:rFonts w:hint="eastAsia"/>
                <w:noProof/>
              </w:rPr>
              <w:t xml:space="preserve"> in the (001) plane through </w:t>
            </w:r>
            <w:r w:rsidRPr="00F73334">
              <w:rPr>
                <w:rStyle w:val="affff5"/>
                <w:rFonts w:hint="eastAsia"/>
                <w:noProof/>
              </w:rPr>
              <w:t>Γ</w:t>
            </w:r>
            <w:r w:rsidRPr="00F73334">
              <w:rPr>
                <w:rStyle w:val="affff5"/>
                <w:rFonts w:hint="eastAsia"/>
                <w:noProof/>
              </w:rPr>
              <w:t xml:space="preserve"> corresponding to minority and majority spin channels of bcc (a) Fe</w:t>
            </w:r>
            <w:r w:rsidRPr="00F73334">
              <w:rPr>
                <w:rStyle w:val="affff5"/>
                <w:rFonts w:hint="eastAsia"/>
                <w:noProof/>
                <w:vertAlign w:val="subscript"/>
              </w:rPr>
              <w:t>61.5</w:t>
            </w:r>
            <w:r w:rsidRPr="00F73334">
              <w:rPr>
                <w:rStyle w:val="affff5"/>
                <w:rFonts w:hint="eastAsia"/>
                <w:noProof/>
              </w:rPr>
              <w:t>Co</w:t>
            </w:r>
            <w:r w:rsidRPr="00F73334">
              <w:rPr>
                <w:rStyle w:val="affff5"/>
                <w:rFonts w:hint="eastAsia"/>
                <w:noProof/>
                <w:vertAlign w:val="subscript"/>
              </w:rPr>
              <w:t>0.5</w:t>
            </w:r>
            <w:r w:rsidRPr="00F73334">
              <w:rPr>
                <w:rStyle w:val="affff5"/>
                <w:rFonts w:hint="eastAsia"/>
                <w:noProof/>
              </w:rPr>
              <w:t>Ni</w:t>
            </w:r>
            <w:r w:rsidRPr="00F73334">
              <w:rPr>
                <w:rStyle w:val="affff5"/>
                <w:rFonts w:hint="eastAsia"/>
                <w:noProof/>
                <w:vertAlign w:val="subscript"/>
              </w:rPr>
              <w:t>0.5</w:t>
            </w:r>
            <w:r w:rsidRPr="00F73334">
              <w:rPr>
                <w:rStyle w:val="affff5"/>
                <w:rFonts w:hint="eastAsia"/>
                <w:noProof/>
              </w:rPr>
              <w:t>Si</w:t>
            </w:r>
            <w:r w:rsidRPr="00F73334">
              <w:rPr>
                <w:rStyle w:val="affff5"/>
                <w:rFonts w:hint="eastAsia"/>
                <w:noProof/>
                <w:vertAlign w:val="subscript"/>
              </w:rPr>
              <w:t>2.5</w:t>
            </w:r>
            <w:r w:rsidRPr="00F73334">
              <w:rPr>
                <w:rStyle w:val="affff5"/>
                <w:rFonts w:hint="eastAsia"/>
                <w:noProof/>
              </w:rPr>
              <w:t>Zn</w:t>
            </w:r>
            <w:r w:rsidRPr="00F73334">
              <w:rPr>
                <w:rStyle w:val="affff5"/>
                <w:rFonts w:hint="eastAsia"/>
                <w:noProof/>
                <w:vertAlign w:val="subscript"/>
              </w:rPr>
              <w:t>19</w:t>
            </w:r>
            <w:r w:rsidRPr="00F73334">
              <w:rPr>
                <w:rStyle w:val="affff5"/>
                <w:rFonts w:hint="eastAsia"/>
                <w:noProof/>
              </w:rPr>
              <w:t>Ir</w:t>
            </w:r>
            <w:r w:rsidRPr="00F73334">
              <w:rPr>
                <w:rStyle w:val="affff5"/>
                <w:rFonts w:hint="eastAsia"/>
                <w:noProof/>
                <w:vertAlign w:val="subscript"/>
              </w:rPr>
              <w:t>16</w:t>
            </w:r>
            <w:r w:rsidRPr="00F73334">
              <w:rPr>
                <w:rStyle w:val="affff5"/>
                <w:rFonts w:hint="eastAsia"/>
                <w:noProof/>
              </w:rPr>
              <w:t xml:space="preserve"> and (b) Fe</w:t>
            </w:r>
            <w:r w:rsidRPr="00F73334">
              <w:rPr>
                <w:rStyle w:val="affff5"/>
                <w:rFonts w:hint="eastAsia"/>
                <w:noProof/>
                <w:vertAlign w:val="subscript"/>
              </w:rPr>
              <w:t>80</w:t>
            </w:r>
            <w:r w:rsidRPr="00F73334">
              <w:rPr>
                <w:rStyle w:val="affff5"/>
                <w:rFonts w:hint="eastAsia"/>
                <w:noProof/>
              </w:rPr>
              <w:t>Ir</w:t>
            </w:r>
            <w:r w:rsidRPr="00F73334">
              <w:rPr>
                <w:rStyle w:val="affff5"/>
                <w:rFonts w:hint="eastAsia"/>
                <w:noProof/>
                <w:vertAlign w:val="subscript"/>
              </w:rPr>
              <w:t>20</w:t>
            </w:r>
            <w:r w:rsidRPr="00F73334">
              <w:rPr>
                <w:rStyle w:val="affff5"/>
                <w:rFonts w:hint="eastAsia"/>
                <w:noProof/>
                <w:lang w:eastAsia="zh-CN"/>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42</w:t>
            </w:r>
            <w:r>
              <w:rPr>
                <w:rFonts w:hint="eastAsia"/>
                <w:noProof/>
                <w:webHidden/>
              </w:rPr>
              <w:fldChar w:fldCharType="end"/>
            </w:r>
          </w:hyperlink>
        </w:p>
        <w:p w14:paraId="6E87C78A" w14:textId="663B6CDC" w:rsidR="005E7FE8" w:rsidRDefault="005E7FE8">
          <w:pPr>
            <w:pStyle w:val="TOC2"/>
            <w:rPr>
              <w:rFonts w:asciiTheme="minorHAnsi" w:hAnsiTheme="minorHAnsi" w:cstheme="minorBidi"/>
              <w:noProof/>
              <w:kern w:val="2"/>
              <w:sz w:val="21"/>
              <w:szCs w:val="22"/>
              <w:lang w:eastAsia="zh-CN"/>
              <w14:ligatures w14:val="standardContextual"/>
            </w:rPr>
          </w:pPr>
          <w:hyperlink w:anchor="_Toc180188193" w:history="1">
            <w:r w:rsidRPr="00F73334">
              <w:rPr>
                <w:rStyle w:val="affff5"/>
                <w:rFonts w:hint="eastAsia"/>
                <w:noProof/>
              </w:rPr>
              <w:t xml:space="preserve">Supplementary Figure </w:t>
            </w:r>
            <w:r w:rsidRPr="00F73334">
              <w:rPr>
                <w:rStyle w:val="affff5"/>
                <w:rFonts w:hint="eastAsia"/>
                <w:noProof/>
                <w:lang w:eastAsia="zh-CN"/>
              </w:rPr>
              <w:t>28</w:t>
            </w:r>
            <w:r w:rsidRPr="00F73334">
              <w:rPr>
                <w:rStyle w:val="affff5"/>
                <w:rFonts w:hint="eastAsia"/>
                <w:noProof/>
              </w:rPr>
              <w:t>: Fitting of n(k)</w:t>
            </w:r>
            <w:r w:rsidRPr="00F73334">
              <w:rPr>
                <w:rStyle w:val="affff5"/>
                <w:rFonts w:hint="eastAsia"/>
                <w:noProof/>
                <w:lang w:eastAsia="zh-CN"/>
              </w:rPr>
              <w:t xml:space="preserve"> for CCAs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43</w:t>
            </w:r>
            <w:r>
              <w:rPr>
                <w:rFonts w:hint="eastAsia"/>
                <w:noProof/>
                <w:webHidden/>
              </w:rPr>
              <w:fldChar w:fldCharType="end"/>
            </w:r>
          </w:hyperlink>
        </w:p>
        <w:p w14:paraId="69FEFA28" w14:textId="6656B4CA" w:rsidR="005E7FE8" w:rsidRDefault="005E7FE8">
          <w:pPr>
            <w:pStyle w:val="TOC2"/>
            <w:rPr>
              <w:rFonts w:asciiTheme="minorHAnsi" w:hAnsiTheme="minorHAnsi" w:cstheme="minorBidi"/>
              <w:noProof/>
              <w:kern w:val="2"/>
              <w:sz w:val="21"/>
              <w:szCs w:val="22"/>
              <w:lang w:eastAsia="zh-CN"/>
              <w14:ligatures w14:val="standardContextual"/>
            </w:rPr>
          </w:pPr>
          <w:hyperlink w:anchor="_Toc180188194" w:history="1">
            <w:r w:rsidRPr="00F73334">
              <w:rPr>
                <w:rStyle w:val="affff5"/>
                <w:rFonts w:hint="eastAsia"/>
                <w:noProof/>
              </w:rPr>
              <w:t xml:space="preserve">Supplementary Figure </w:t>
            </w:r>
            <w:r w:rsidRPr="00F73334">
              <w:rPr>
                <w:rStyle w:val="affff5"/>
                <w:rFonts w:hint="eastAsia"/>
                <w:noProof/>
                <w:lang w:eastAsia="zh-CN"/>
              </w:rPr>
              <w:t>29</w:t>
            </w:r>
            <w:r w:rsidRPr="00F73334">
              <w:rPr>
                <w:rStyle w:val="affff5"/>
                <w:rFonts w:hint="eastAsia"/>
                <w:noProof/>
              </w:rPr>
              <w:t>: Band structures</w:t>
            </w:r>
            <w:r w:rsidRPr="00F73334">
              <w:rPr>
                <w:rStyle w:val="affff5"/>
                <w:rFonts w:hint="eastAsia"/>
                <w:noProof/>
                <w:lang w:eastAsia="zh-CN"/>
              </w:rPr>
              <w:t xml:space="preserve"> of fcc CCAs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43</w:t>
            </w:r>
            <w:r>
              <w:rPr>
                <w:rFonts w:hint="eastAsia"/>
                <w:noProof/>
                <w:webHidden/>
              </w:rPr>
              <w:fldChar w:fldCharType="end"/>
            </w:r>
          </w:hyperlink>
        </w:p>
        <w:p w14:paraId="75CFC8A3" w14:textId="57B32293" w:rsidR="005E7FE8" w:rsidRDefault="005E7FE8">
          <w:pPr>
            <w:pStyle w:val="TOC2"/>
            <w:rPr>
              <w:rFonts w:asciiTheme="minorHAnsi" w:hAnsiTheme="minorHAnsi" w:cstheme="minorBidi"/>
              <w:noProof/>
              <w:kern w:val="2"/>
              <w:sz w:val="21"/>
              <w:szCs w:val="22"/>
              <w:lang w:eastAsia="zh-CN"/>
              <w14:ligatures w14:val="standardContextual"/>
            </w:rPr>
          </w:pPr>
          <w:hyperlink w:anchor="_Toc180188195" w:history="1">
            <w:r w:rsidRPr="00F73334">
              <w:rPr>
                <w:rStyle w:val="affff5"/>
                <w:rFonts w:hint="eastAsia"/>
                <w:noProof/>
              </w:rPr>
              <w:t xml:space="preserve">Supplementary Figure </w:t>
            </w:r>
            <w:r w:rsidRPr="00F73334">
              <w:rPr>
                <w:rStyle w:val="affff5"/>
                <w:rFonts w:hint="eastAsia"/>
                <w:noProof/>
                <w:lang w:eastAsia="zh-CN"/>
              </w:rPr>
              <w:t>30</w:t>
            </w:r>
            <w:r w:rsidRPr="00F73334">
              <w:rPr>
                <w:rStyle w:val="affff5"/>
                <w:rFonts w:hint="eastAsia"/>
                <w:noProof/>
              </w:rPr>
              <w:t>: Band structures</w:t>
            </w:r>
            <w:r w:rsidRPr="00F73334">
              <w:rPr>
                <w:rStyle w:val="affff5"/>
                <w:rFonts w:hint="eastAsia"/>
                <w:noProof/>
                <w:lang w:eastAsia="zh-CN"/>
              </w:rPr>
              <w:t xml:space="preserve"> of bcc CCAs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44</w:t>
            </w:r>
            <w:r>
              <w:rPr>
                <w:rFonts w:hint="eastAsia"/>
                <w:noProof/>
                <w:webHidden/>
              </w:rPr>
              <w:fldChar w:fldCharType="end"/>
            </w:r>
          </w:hyperlink>
        </w:p>
        <w:p w14:paraId="3F511BF0" w14:textId="271D8635" w:rsidR="005E7FE8" w:rsidRDefault="005E7FE8">
          <w:pPr>
            <w:pStyle w:val="TOC2"/>
            <w:rPr>
              <w:rFonts w:asciiTheme="minorHAnsi" w:hAnsiTheme="minorHAnsi" w:cstheme="minorBidi"/>
              <w:noProof/>
              <w:kern w:val="2"/>
              <w:sz w:val="21"/>
              <w:szCs w:val="22"/>
              <w:lang w:eastAsia="zh-CN"/>
              <w14:ligatures w14:val="standardContextual"/>
            </w:rPr>
          </w:pPr>
          <w:hyperlink w:anchor="_Toc180188196" w:history="1">
            <w:r w:rsidRPr="00F73334">
              <w:rPr>
                <w:rStyle w:val="affff5"/>
                <w:rFonts w:hint="eastAsia"/>
                <w:noProof/>
              </w:rPr>
              <w:t xml:space="preserve">Supplementary Figure </w:t>
            </w:r>
            <w:r w:rsidRPr="00F73334">
              <w:rPr>
                <w:rStyle w:val="affff5"/>
                <w:rFonts w:hint="eastAsia"/>
                <w:noProof/>
                <w:lang w:eastAsia="zh-CN"/>
              </w:rPr>
              <w:t>31</w:t>
            </w:r>
            <w:r w:rsidRPr="00F73334">
              <w:rPr>
                <w:rStyle w:val="affff5"/>
                <w:rFonts w:hint="eastAsia"/>
                <w:noProof/>
              </w:rPr>
              <w:t>: RMSD of backbone atoms of peptide in native and DANTE</w:t>
            </w:r>
            <w:r w:rsidRPr="00F73334">
              <w:rPr>
                <w:rStyle w:val="affff5"/>
                <w:rFonts w:hint="eastAsia"/>
                <w:noProof/>
                <w:lang w:eastAsia="zh-CN"/>
              </w:rPr>
              <w:t>-</w:t>
            </w:r>
            <w:r w:rsidRPr="00F73334">
              <w:rPr>
                <w:rStyle w:val="affff5"/>
                <w:rFonts w:hint="eastAsia"/>
                <w:noProof/>
              </w:rPr>
              <w:t>designed complex (PDB ID: 4ib5)</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44</w:t>
            </w:r>
            <w:r>
              <w:rPr>
                <w:rFonts w:hint="eastAsia"/>
                <w:noProof/>
                <w:webHidden/>
              </w:rPr>
              <w:fldChar w:fldCharType="end"/>
            </w:r>
          </w:hyperlink>
        </w:p>
        <w:p w14:paraId="25A99072" w14:textId="5E9751DB" w:rsidR="005E7FE8" w:rsidRDefault="005E7FE8">
          <w:pPr>
            <w:pStyle w:val="TOC2"/>
            <w:rPr>
              <w:rFonts w:asciiTheme="minorHAnsi" w:hAnsiTheme="minorHAnsi" w:cstheme="minorBidi"/>
              <w:noProof/>
              <w:kern w:val="2"/>
              <w:sz w:val="21"/>
              <w:szCs w:val="22"/>
              <w:lang w:eastAsia="zh-CN"/>
              <w14:ligatures w14:val="standardContextual"/>
            </w:rPr>
          </w:pPr>
          <w:hyperlink w:anchor="_Toc180188197" w:history="1">
            <w:r w:rsidRPr="00F73334">
              <w:rPr>
                <w:rStyle w:val="affff5"/>
                <w:rFonts w:hint="eastAsia"/>
                <w:noProof/>
              </w:rPr>
              <w:t xml:space="preserve">Supplementary Figure </w:t>
            </w:r>
            <w:r w:rsidRPr="00F73334">
              <w:rPr>
                <w:rStyle w:val="affff5"/>
                <w:rFonts w:hint="eastAsia"/>
                <w:noProof/>
                <w:lang w:eastAsia="zh-CN"/>
              </w:rPr>
              <w:t>32</w:t>
            </w:r>
            <w:r w:rsidRPr="00F73334">
              <w:rPr>
                <w:rStyle w:val="affff5"/>
                <w:rFonts w:hint="eastAsia"/>
                <w:noProof/>
              </w:rPr>
              <w:t>: RMSF of c alpha atoms of native and DANTE</w:t>
            </w:r>
            <w:r w:rsidRPr="00F73334">
              <w:rPr>
                <w:rStyle w:val="affff5"/>
                <w:rFonts w:hint="eastAsia"/>
                <w:noProof/>
                <w:lang w:eastAsia="zh-CN"/>
              </w:rPr>
              <w:t>-</w:t>
            </w:r>
            <w:r w:rsidRPr="00F73334">
              <w:rPr>
                <w:rStyle w:val="affff5"/>
                <w:rFonts w:hint="eastAsia"/>
                <w:noProof/>
              </w:rPr>
              <w:t>designed complex structures (PDB ID: 4ib5)</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45</w:t>
            </w:r>
            <w:r>
              <w:rPr>
                <w:rFonts w:hint="eastAsia"/>
                <w:noProof/>
                <w:webHidden/>
              </w:rPr>
              <w:fldChar w:fldCharType="end"/>
            </w:r>
          </w:hyperlink>
        </w:p>
        <w:p w14:paraId="7517191D" w14:textId="3FF715BC" w:rsidR="005E7FE8" w:rsidRDefault="005E7FE8">
          <w:pPr>
            <w:pStyle w:val="TOC2"/>
            <w:rPr>
              <w:rFonts w:asciiTheme="minorHAnsi" w:hAnsiTheme="minorHAnsi" w:cstheme="minorBidi"/>
              <w:noProof/>
              <w:kern w:val="2"/>
              <w:sz w:val="21"/>
              <w:szCs w:val="22"/>
              <w:lang w:eastAsia="zh-CN"/>
              <w14:ligatures w14:val="standardContextual"/>
            </w:rPr>
          </w:pPr>
          <w:hyperlink w:anchor="_Toc180188198" w:history="1">
            <w:r w:rsidRPr="00F73334">
              <w:rPr>
                <w:rStyle w:val="affff5"/>
                <w:rFonts w:hint="eastAsia"/>
                <w:noProof/>
              </w:rPr>
              <w:t xml:space="preserve">Supplementary Figure </w:t>
            </w:r>
            <w:r w:rsidRPr="00F73334">
              <w:rPr>
                <w:rStyle w:val="affff5"/>
                <w:rFonts w:hint="eastAsia"/>
                <w:noProof/>
                <w:lang w:eastAsia="zh-CN"/>
              </w:rPr>
              <w:t>33</w:t>
            </w:r>
            <w:r w:rsidRPr="00F73334">
              <w:rPr>
                <w:rStyle w:val="affff5"/>
                <w:rFonts w:hint="eastAsia"/>
                <w:noProof/>
              </w:rPr>
              <w:t>: 3D interaction plot of complex with PDB ID: 7k2j</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45</w:t>
            </w:r>
            <w:r>
              <w:rPr>
                <w:rFonts w:hint="eastAsia"/>
                <w:noProof/>
                <w:webHidden/>
              </w:rPr>
              <w:fldChar w:fldCharType="end"/>
            </w:r>
          </w:hyperlink>
        </w:p>
        <w:p w14:paraId="122B541D" w14:textId="766FCE15" w:rsidR="005E7FE8" w:rsidRDefault="005E7FE8">
          <w:pPr>
            <w:pStyle w:val="TOC2"/>
            <w:rPr>
              <w:rFonts w:asciiTheme="minorHAnsi" w:hAnsiTheme="minorHAnsi" w:cstheme="minorBidi"/>
              <w:noProof/>
              <w:kern w:val="2"/>
              <w:sz w:val="21"/>
              <w:szCs w:val="22"/>
              <w:lang w:eastAsia="zh-CN"/>
              <w14:ligatures w14:val="standardContextual"/>
            </w:rPr>
          </w:pPr>
          <w:hyperlink w:anchor="_Toc180188199" w:history="1">
            <w:r w:rsidRPr="00F73334">
              <w:rPr>
                <w:rStyle w:val="affff5"/>
                <w:rFonts w:hint="eastAsia"/>
                <w:noProof/>
              </w:rPr>
              <w:t xml:space="preserve">Supplementary Figure </w:t>
            </w:r>
            <w:r w:rsidRPr="00F73334">
              <w:rPr>
                <w:rStyle w:val="affff5"/>
                <w:rFonts w:hint="eastAsia"/>
                <w:noProof/>
                <w:lang w:eastAsia="zh-CN"/>
              </w:rPr>
              <w:t>34</w:t>
            </w:r>
            <w:r w:rsidRPr="00F73334">
              <w:rPr>
                <w:rStyle w:val="affff5"/>
                <w:rFonts w:hint="eastAsia"/>
                <w:noProof/>
              </w:rPr>
              <w:t>: 2D interaction plot of complex with PDB ID: 7k2j</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_Toc180188199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46</w:t>
            </w:r>
            <w:r>
              <w:rPr>
                <w:rFonts w:hint="eastAsia"/>
                <w:noProof/>
                <w:webHidden/>
              </w:rPr>
              <w:fldChar w:fldCharType="end"/>
            </w:r>
          </w:hyperlink>
        </w:p>
        <w:p w14:paraId="2346A9A3" w14:textId="6F49019A" w:rsidR="005E7FE8" w:rsidRDefault="005E7FE8">
          <w:pPr>
            <w:pStyle w:val="TOC2"/>
            <w:rPr>
              <w:rFonts w:asciiTheme="minorHAnsi" w:hAnsiTheme="minorHAnsi" w:cstheme="minorBidi"/>
              <w:noProof/>
              <w:kern w:val="2"/>
              <w:sz w:val="21"/>
              <w:szCs w:val="22"/>
              <w:lang w:eastAsia="zh-CN"/>
              <w14:ligatures w14:val="standardContextual"/>
            </w:rPr>
          </w:pPr>
          <w:hyperlink w:anchor="_Toc180188200" w:history="1">
            <w:r w:rsidRPr="00F73334">
              <w:rPr>
                <w:rStyle w:val="affff5"/>
                <w:rFonts w:hint="eastAsia"/>
                <w:noProof/>
              </w:rPr>
              <w:t xml:space="preserve">Supplementary Figure </w:t>
            </w:r>
            <w:r w:rsidRPr="00F73334">
              <w:rPr>
                <w:rStyle w:val="affff5"/>
                <w:rFonts w:hint="eastAsia"/>
                <w:noProof/>
                <w:lang w:eastAsia="zh-CN"/>
              </w:rPr>
              <w:t>35</w:t>
            </w:r>
            <w:r w:rsidRPr="00F73334">
              <w:rPr>
                <w:rStyle w:val="affff5"/>
                <w:rFonts w:hint="eastAsia"/>
                <w:noProof/>
              </w:rPr>
              <w:t>: RMSD of backbone atoms of peptide in native and DANTE</w:t>
            </w:r>
            <w:r w:rsidRPr="00F73334">
              <w:rPr>
                <w:rStyle w:val="affff5"/>
                <w:rFonts w:hint="eastAsia"/>
                <w:noProof/>
                <w:lang w:eastAsia="zh-CN"/>
              </w:rPr>
              <w:t>-</w:t>
            </w:r>
            <w:r w:rsidRPr="00F73334">
              <w:rPr>
                <w:rStyle w:val="affff5"/>
                <w:rFonts w:hint="eastAsia"/>
                <w:noProof/>
              </w:rPr>
              <w:t>designed complex (PDB ID: 7k2j)</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46</w:t>
            </w:r>
            <w:r>
              <w:rPr>
                <w:rFonts w:hint="eastAsia"/>
                <w:noProof/>
                <w:webHidden/>
              </w:rPr>
              <w:fldChar w:fldCharType="end"/>
            </w:r>
          </w:hyperlink>
        </w:p>
        <w:p w14:paraId="68E6A888" w14:textId="24A53CAC" w:rsidR="005E7FE8" w:rsidRDefault="005E7FE8">
          <w:pPr>
            <w:pStyle w:val="TOC2"/>
            <w:rPr>
              <w:rFonts w:asciiTheme="minorHAnsi" w:hAnsiTheme="minorHAnsi" w:cstheme="minorBidi"/>
              <w:noProof/>
              <w:kern w:val="2"/>
              <w:sz w:val="21"/>
              <w:szCs w:val="22"/>
              <w:lang w:eastAsia="zh-CN"/>
              <w14:ligatures w14:val="standardContextual"/>
            </w:rPr>
          </w:pPr>
          <w:hyperlink w:anchor="_Toc180188201" w:history="1">
            <w:r w:rsidRPr="00F73334">
              <w:rPr>
                <w:rStyle w:val="affff5"/>
                <w:rFonts w:hint="eastAsia"/>
                <w:noProof/>
              </w:rPr>
              <w:t xml:space="preserve">Supplementary Figure </w:t>
            </w:r>
            <w:r w:rsidRPr="00F73334">
              <w:rPr>
                <w:rStyle w:val="affff5"/>
                <w:rFonts w:hint="eastAsia"/>
                <w:noProof/>
                <w:lang w:eastAsia="zh-CN"/>
              </w:rPr>
              <w:t>36</w:t>
            </w:r>
            <w:r w:rsidRPr="00F73334">
              <w:rPr>
                <w:rStyle w:val="affff5"/>
                <w:rFonts w:hint="eastAsia"/>
                <w:noProof/>
              </w:rPr>
              <w:t>: RMSF of c alpha atoms of native and DANTE</w:t>
            </w:r>
            <w:r w:rsidRPr="00F73334">
              <w:rPr>
                <w:rStyle w:val="affff5"/>
                <w:rFonts w:hint="eastAsia"/>
                <w:noProof/>
                <w:lang w:eastAsia="zh-CN"/>
              </w:rPr>
              <w:t>-</w:t>
            </w:r>
            <w:r w:rsidRPr="00F73334">
              <w:rPr>
                <w:rStyle w:val="affff5"/>
                <w:rFonts w:hint="eastAsia"/>
                <w:noProof/>
              </w:rPr>
              <w:t>designed complex structures (PDB ID: 7k2j)</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47</w:t>
            </w:r>
            <w:r>
              <w:rPr>
                <w:rFonts w:hint="eastAsia"/>
                <w:noProof/>
                <w:webHidden/>
              </w:rPr>
              <w:fldChar w:fldCharType="end"/>
            </w:r>
          </w:hyperlink>
        </w:p>
        <w:p w14:paraId="73DC4CD5" w14:textId="07D4639E" w:rsidR="005E7FE8" w:rsidRDefault="005E7FE8">
          <w:pPr>
            <w:pStyle w:val="TOC2"/>
            <w:rPr>
              <w:rFonts w:asciiTheme="minorHAnsi" w:hAnsiTheme="minorHAnsi" w:cstheme="minorBidi"/>
              <w:noProof/>
              <w:kern w:val="2"/>
              <w:sz w:val="21"/>
              <w:szCs w:val="22"/>
              <w:lang w:eastAsia="zh-CN"/>
              <w14:ligatures w14:val="standardContextual"/>
            </w:rPr>
          </w:pPr>
          <w:hyperlink w:anchor="_Toc180188202" w:history="1">
            <w:r w:rsidRPr="00F73334">
              <w:rPr>
                <w:rStyle w:val="affff5"/>
                <w:rFonts w:hint="eastAsia"/>
                <w:noProof/>
              </w:rPr>
              <w:t xml:space="preserve">Supplementary Figure </w:t>
            </w:r>
            <w:r w:rsidRPr="00F73334">
              <w:rPr>
                <w:rStyle w:val="affff5"/>
                <w:rFonts w:hint="eastAsia"/>
                <w:noProof/>
                <w:lang w:eastAsia="zh-CN"/>
              </w:rPr>
              <w:t>37</w:t>
            </w:r>
            <w:r w:rsidRPr="00F73334">
              <w:rPr>
                <w:rStyle w:val="affff5"/>
                <w:rFonts w:hint="eastAsia"/>
                <w:noProof/>
              </w:rPr>
              <w:t>: 3D interaction plot of complex with PDB ID: 1smf.</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47</w:t>
            </w:r>
            <w:r>
              <w:rPr>
                <w:rFonts w:hint="eastAsia"/>
                <w:noProof/>
                <w:webHidden/>
              </w:rPr>
              <w:fldChar w:fldCharType="end"/>
            </w:r>
          </w:hyperlink>
        </w:p>
        <w:p w14:paraId="657C8901" w14:textId="35C36AA0" w:rsidR="005E7FE8" w:rsidRDefault="005E7FE8">
          <w:pPr>
            <w:pStyle w:val="TOC2"/>
            <w:rPr>
              <w:rFonts w:asciiTheme="minorHAnsi" w:hAnsiTheme="minorHAnsi" w:cstheme="minorBidi"/>
              <w:noProof/>
              <w:kern w:val="2"/>
              <w:sz w:val="21"/>
              <w:szCs w:val="22"/>
              <w:lang w:eastAsia="zh-CN"/>
              <w14:ligatures w14:val="standardContextual"/>
            </w:rPr>
          </w:pPr>
          <w:hyperlink w:anchor="_Toc180188203" w:history="1">
            <w:r w:rsidRPr="00F73334">
              <w:rPr>
                <w:rStyle w:val="affff5"/>
                <w:rFonts w:hint="eastAsia"/>
                <w:noProof/>
              </w:rPr>
              <w:t xml:space="preserve">Supplementary Figure </w:t>
            </w:r>
            <w:r w:rsidRPr="00F73334">
              <w:rPr>
                <w:rStyle w:val="affff5"/>
                <w:rFonts w:hint="eastAsia"/>
                <w:noProof/>
                <w:lang w:eastAsia="zh-CN"/>
              </w:rPr>
              <w:t>38</w:t>
            </w:r>
            <w:r w:rsidRPr="00F73334">
              <w:rPr>
                <w:rStyle w:val="affff5"/>
                <w:rFonts w:hint="eastAsia"/>
                <w:noProof/>
              </w:rPr>
              <w:t>: 2D interaction plot of complex with PDB ID: 1smf.</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48</w:t>
            </w:r>
            <w:r>
              <w:rPr>
                <w:rFonts w:hint="eastAsia"/>
                <w:noProof/>
                <w:webHidden/>
              </w:rPr>
              <w:fldChar w:fldCharType="end"/>
            </w:r>
          </w:hyperlink>
        </w:p>
        <w:p w14:paraId="75A0CE7E" w14:textId="036E7395" w:rsidR="005E7FE8" w:rsidRDefault="005E7FE8">
          <w:pPr>
            <w:pStyle w:val="TOC2"/>
            <w:rPr>
              <w:rFonts w:asciiTheme="minorHAnsi" w:hAnsiTheme="minorHAnsi" w:cstheme="minorBidi"/>
              <w:noProof/>
              <w:kern w:val="2"/>
              <w:sz w:val="21"/>
              <w:szCs w:val="22"/>
              <w:lang w:eastAsia="zh-CN"/>
              <w14:ligatures w14:val="standardContextual"/>
            </w:rPr>
          </w:pPr>
          <w:hyperlink w:anchor="_Toc180188204" w:history="1">
            <w:r w:rsidRPr="00F73334">
              <w:rPr>
                <w:rStyle w:val="affff5"/>
                <w:rFonts w:hint="eastAsia"/>
                <w:noProof/>
              </w:rPr>
              <w:t xml:space="preserve">Supplementary Figure </w:t>
            </w:r>
            <w:r w:rsidRPr="00F73334">
              <w:rPr>
                <w:rStyle w:val="affff5"/>
                <w:rFonts w:hint="eastAsia"/>
                <w:noProof/>
                <w:lang w:eastAsia="zh-CN"/>
              </w:rPr>
              <w:t>39</w:t>
            </w:r>
            <w:r w:rsidRPr="00F73334">
              <w:rPr>
                <w:rStyle w:val="affff5"/>
                <w:rFonts w:hint="eastAsia"/>
                <w:noProof/>
              </w:rPr>
              <w:t>: RMSD of backbone atoms of peptide in native and DANTE</w:t>
            </w:r>
            <w:r w:rsidRPr="00F73334">
              <w:rPr>
                <w:rStyle w:val="affff5"/>
                <w:rFonts w:hint="eastAsia"/>
                <w:noProof/>
                <w:lang w:eastAsia="zh-CN"/>
              </w:rPr>
              <w:t>-</w:t>
            </w:r>
            <w:r w:rsidRPr="00F73334">
              <w:rPr>
                <w:rStyle w:val="affff5"/>
                <w:rFonts w:hint="eastAsia"/>
                <w:noProof/>
              </w:rPr>
              <w:t>designed complex (PDB ID: 1smf)</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48</w:t>
            </w:r>
            <w:r>
              <w:rPr>
                <w:rFonts w:hint="eastAsia"/>
                <w:noProof/>
                <w:webHidden/>
              </w:rPr>
              <w:fldChar w:fldCharType="end"/>
            </w:r>
          </w:hyperlink>
        </w:p>
        <w:p w14:paraId="351E9D87" w14:textId="26FCAAA4" w:rsidR="005E7FE8" w:rsidRDefault="005E7FE8">
          <w:pPr>
            <w:pStyle w:val="TOC2"/>
            <w:rPr>
              <w:rFonts w:asciiTheme="minorHAnsi" w:hAnsiTheme="minorHAnsi" w:cstheme="minorBidi"/>
              <w:noProof/>
              <w:kern w:val="2"/>
              <w:sz w:val="21"/>
              <w:szCs w:val="22"/>
              <w:lang w:eastAsia="zh-CN"/>
              <w14:ligatures w14:val="standardContextual"/>
            </w:rPr>
          </w:pPr>
          <w:hyperlink w:anchor="_Toc180188205" w:history="1">
            <w:r w:rsidRPr="00F73334">
              <w:rPr>
                <w:rStyle w:val="affff5"/>
                <w:rFonts w:hint="eastAsia"/>
                <w:noProof/>
              </w:rPr>
              <w:t xml:space="preserve">Supplementary Figure </w:t>
            </w:r>
            <w:r w:rsidRPr="00F73334">
              <w:rPr>
                <w:rStyle w:val="affff5"/>
                <w:rFonts w:hint="eastAsia"/>
                <w:noProof/>
                <w:lang w:eastAsia="zh-CN"/>
              </w:rPr>
              <w:t>40</w:t>
            </w:r>
            <w:r w:rsidRPr="00F73334">
              <w:rPr>
                <w:rStyle w:val="affff5"/>
                <w:rFonts w:hint="eastAsia"/>
                <w:noProof/>
              </w:rPr>
              <w:t>: RMSF of c alpha atoms of native and DANTE</w:t>
            </w:r>
            <w:r w:rsidRPr="00F73334">
              <w:rPr>
                <w:rStyle w:val="affff5"/>
                <w:rFonts w:hint="eastAsia"/>
                <w:noProof/>
                <w:lang w:eastAsia="zh-CN"/>
              </w:rPr>
              <w:t>-</w:t>
            </w:r>
            <w:r w:rsidRPr="00F73334">
              <w:rPr>
                <w:rStyle w:val="affff5"/>
                <w:rFonts w:hint="eastAsia"/>
                <w:noProof/>
              </w:rPr>
              <w:t>designed complex structures (PDB ID: 1smf)</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49</w:t>
            </w:r>
            <w:r>
              <w:rPr>
                <w:rFonts w:hint="eastAsia"/>
                <w:noProof/>
                <w:webHidden/>
              </w:rPr>
              <w:fldChar w:fldCharType="end"/>
            </w:r>
          </w:hyperlink>
        </w:p>
        <w:p w14:paraId="728E114B" w14:textId="27006796" w:rsidR="005E7FE8" w:rsidRDefault="005E7FE8">
          <w:pPr>
            <w:pStyle w:val="TOC2"/>
            <w:rPr>
              <w:rFonts w:asciiTheme="minorHAnsi" w:hAnsiTheme="minorHAnsi" w:cstheme="minorBidi"/>
              <w:noProof/>
              <w:kern w:val="2"/>
              <w:sz w:val="21"/>
              <w:szCs w:val="22"/>
              <w:lang w:eastAsia="zh-CN"/>
              <w14:ligatures w14:val="standardContextual"/>
            </w:rPr>
          </w:pPr>
          <w:hyperlink w:anchor="_Toc180188206" w:history="1">
            <w:r w:rsidRPr="00F73334">
              <w:rPr>
                <w:rStyle w:val="affff5"/>
                <w:rFonts w:hint="eastAsia"/>
                <w:noProof/>
              </w:rPr>
              <w:t xml:space="preserve">Supplementary Figure </w:t>
            </w:r>
            <w:r w:rsidRPr="00F73334">
              <w:rPr>
                <w:rStyle w:val="affff5"/>
                <w:rFonts w:hint="eastAsia"/>
                <w:noProof/>
                <w:lang w:eastAsia="zh-CN"/>
              </w:rPr>
              <w:t>41</w:t>
            </w:r>
            <w:r w:rsidRPr="00F73334">
              <w:rPr>
                <w:rStyle w:val="affff5"/>
                <w:rFonts w:hint="eastAsia"/>
                <w:noProof/>
              </w:rPr>
              <w:t xml:space="preserve">: </w:t>
            </w:r>
            <w:r w:rsidRPr="00F73334">
              <w:rPr>
                <w:rStyle w:val="affff5"/>
                <w:rFonts w:hint="eastAsia"/>
                <w:noProof/>
                <w:lang w:eastAsia="zh-CN"/>
              </w:rPr>
              <w:t>Model</w:t>
            </w:r>
            <w:r w:rsidRPr="00F73334">
              <w:rPr>
                <w:rStyle w:val="affff5"/>
                <w:rFonts w:hint="eastAsia"/>
                <w:noProof/>
              </w:rPr>
              <w:t xml:space="preserve"> architecture of 1D</w:t>
            </w:r>
            <w:r w:rsidRPr="00F73334">
              <w:rPr>
                <w:rStyle w:val="affff5"/>
                <w:rFonts w:hint="eastAsia"/>
                <w:noProof/>
                <w:lang w:eastAsia="zh-CN"/>
              </w:rPr>
              <w:t>-CNN</w:t>
            </w:r>
            <w:r w:rsidRPr="00F73334">
              <w:rPr>
                <w:rStyle w:val="affff5"/>
                <w:rFonts w:hint="eastAsia"/>
                <w:noProof/>
              </w:rPr>
              <w:t xml:space="preserve"> for evaluations </w:t>
            </w:r>
            <w:r w:rsidRPr="00F73334">
              <w:rPr>
                <w:rStyle w:val="affff5"/>
                <w:rFonts w:hint="eastAsia"/>
                <w:noProof/>
                <w:lang w:eastAsia="zh-CN"/>
              </w:rPr>
              <w:t>on</w:t>
            </w:r>
            <w:r w:rsidRPr="00F73334">
              <w:rPr>
                <w:rStyle w:val="affff5"/>
                <w:rFonts w:hint="eastAsia"/>
                <w:noProof/>
              </w:rPr>
              <w:t xml:space="preserve"> synthetic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50</w:t>
            </w:r>
            <w:r>
              <w:rPr>
                <w:rFonts w:hint="eastAsia"/>
                <w:noProof/>
                <w:webHidden/>
              </w:rPr>
              <w:fldChar w:fldCharType="end"/>
            </w:r>
          </w:hyperlink>
        </w:p>
        <w:p w14:paraId="4F3A4E80" w14:textId="0D9FE00E" w:rsidR="005E7FE8" w:rsidRDefault="005E7FE8">
          <w:pPr>
            <w:pStyle w:val="TOC2"/>
            <w:rPr>
              <w:rFonts w:asciiTheme="minorHAnsi" w:hAnsiTheme="minorHAnsi" w:cstheme="minorBidi"/>
              <w:noProof/>
              <w:kern w:val="2"/>
              <w:sz w:val="21"/>
              <w:szCs w:val="22"/>
              <w:lang w:eastAsia="zh-CN"/>
              <w14:ligatures w14:val="standardContextual"/>
            </w:rPr>
          </w:pPr>
          <w:hyperlink w:anchor="_Toc180188207" w:history="1">
            <w:r w:rsidRPr="00F73334">
              <w:rPr>
                <w:rStyle w:val="affff5"/>
                <w:rFonts w:hint="eastAsia"/>
                <w:noProof/>
              </w:rPr>
              <w:t xml:space="preserve">Supplementary Figure </w:t>
            </w:r>
            <w:r w:rsidRPr="00F73334">
              <w:rPr>
                <w:rStyle w:val="affff5"/>
                <w:rFonts w:hint="eastAsia"/>
                <w:noProof/>
                <w:lang w:eastAsia="zh-CN"/>
              </w:rPr>
              <w:t>42</w:t>
            </w:r>
            <w:r w:rsidRPr="00F73334">
              <w:rPr>
                <w:rStyle w:val="affff5"/>
                <w:rFonts w:hint="eastAsia"/>
                <w:noProof/>
              </w:rPr>
              <w:t>:</w:t>
            </w:r>
            <w:r w:rsidRPr="00F73334">
              <w:rPr>
                <w:rStyle w:val="affff5"/>
                <w:rFonts w:hint="eastAsia"/>
                <w:noProof/>
                <w:lang w:eastAsia="zh-CN"/>
              </w:rPr>
              <w:t xml:space="preserve"> FE simulation calibration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51</w:t>
            </w:r>
            <w:r>
              <w:rPr>
                <w:rFonts w:hint="eastAsia"/>
                <w:noProof/>
                <w:webHidden/>
              </w:rPr>
              <w:fldChar w:fldCharType="end"/>
            </w:r>
          </w:hyperlink>
        </w:p>
        <w:p w14:paraId="0AE25FD7" w14:textId="482CE0F6" w:rsidR="005E7FE8" w:rsidRDefault="005E7FE8">
          <w:pPr>
            <w:pStyle w:val="TOC2"/>
            <w:rPr>
              <w:rFonts w:asciiTheme="minorHAnsi" w:hAnsiTheme="minorHAnsi" w:cstheme="minorBidi"/>
              <w:noProof/>
              <w:kern w:val="2"/>
              <w:sz w:val="21"/>
              <w:szCs w:val="22"/>
              <w:lang w:eastAsia="zh-CN"/>
              <w14:ligatures w14:val="standardContextual"/>
            </w:rPr>
          </w:pPr>
          <w:hyperlink w:anchor="_Toc180188208" w:history="1">
            <w:r w:rsidRPr="00F73334">
              <w:rPr>
                <w:rStyle w:val="affff5"/>
                <w:rFonts w:hint="eastAsia"/>
                <w:noProof/>
              </w:rPr>
              <w:t xml:space="preserve">Supplementary Figure </w:t>
            </w:r>
            <w:r w:rsidRPr="00F73334">
              <w:rPr>
                <w:rStyle w:val="affff5"/>
                <w:rFonts w:hint="eastAsia"/>
                <w:noProof/>
                <w:lang w:eastAsia="zh-CN"/>
              </w:rPr>
              <w:t>43</w:t>
            </w:r>
            <w:r w:rsidRPr="00F73334">
              <w:rPr>
                <w:rStyle w:val="affff5"/>
                <w:rFonts w:hint="eastAsia"/>
                <w:noProof/>
              </w:rPr>
              <w:t xml:space="preserve">: </w:t>
            </w:r>
            <w:r w:rsidRPr="00F73334">
              <w:rPr>
                <w:rStyle w:val="affff5"/>
                <w:rFonts w:hint="eastAsia"/>
                <w:noProof/>
                <w:lang w:eastAsia="zh-CN"/>
              </w:rPr>
              <w:t>Electron ptychography reconstruction process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52</w:t>
            </w:r>
            <w:r>
              <w:rPr>
                <w:rFonts w:hint="eastAsia"/>
                <w:noProof/>
                <w:webHidden/>
              </w:rPr>
              <w:fldChar w:fldCharType="end"/>
            </w:r>
          </w:hyperlink>
        </w:p>
        <w:p w14:paraId="29837EB1" w14:textId="358AE6A3" w:rsidR="005E7FE8" w:rsidRDefault="005E7FE8">
          <w:pPr>
            <w:pStyle w:val="TOC2"/>
            <w:rPr>
              <w:rFonts w:asciiTheme="minorHAnsi" w:hAnsiTheme="minorHAnsi" w:cstheme="minorBidi"/>
              <w:noProof/>
              <w:kern w:val="2"/>
              <w:sz w:val="21"/>
              <w:szCs w:val="22"/>
              <w:lang w:eastAsia="zh-CN"/>
              <w14:ligatures w14:val="standardContextual"/>
            </w:rPr>
          </w:pPr>
          <w:hyperlink w:anchor="_Toc180188209" w:history="1">
            <w:r w:rsidRPr="00F73334">
              <w:rPr>
                <w:rStyle w:val="affff5"/>
                <w:rFonts w:hint="eastAsia"/>
                <w:noProof/>
              </w:rPr>
              <w:t xml:space="preserve">Supplementary Figure </w:t>
            </w:r>
            <w:r w:rsidRPr="00F73334">
              <w:rPr>
                <w:rStyle w:val="affff5"/>
                <w:rFonts w:hint="eastAsia"/>
                <w:noProof/>
                <w:lang w:eastAsia="zh-CN"/>
              </w:rPr>
              <w:t>44</w:t>
            </w:r>
            <w:r w:rsidRPr="00F73334">
              <w:rPr>
                <w:rStyle w:val="affff5"/>
                <w:rFonts w:hint="eastAsia"/>
                <w:noProof/>
              </w:rPr>
              <w:t xml:space="preserve">: </w:t>
            </w:r>
            <w:r w:rsidRPr="00F73334">
              <w:rPr>
                <w:rStyle w:val="affff5"/>
                <w:rFonts w:hint="eastAsia"/>
                <w:i/>
                <w:iCs/>
                <w:noProof/>
              </w:rPr>
              <w:t>R</w:t>
            </w:r>
            <w:r w:rsidRPr="00F73334">
              <w:rPr>
                <w:rStyle w:val="affff5"/>
                <w:rFonts w:hint="eastAsia"/>
                <w:i/>
                <w:iCs/>
                <w:noProof/>
                <w:vertAlign w:val="superscript"/>
              </w:rPr>
              <w:t>2</w:t>
            </w:r>
            <w:r w:rsidRPr="00F73334">
              <w:rPr>
                <w:rStyle w:val="affff5"/>
                <w:rFonts w:hint="eastAsia"/>
                <w:noProof/>
              </w:rPr>
              <w:t xml:space="preserve"> versus</w:t>
            </w:r>
            <w:r w:rsidRPr="00F73334">
              <w:rPr>
                <w:rStyle w:val="affff5"/>
                <w:rFonts w:hint="eastAsia"/>
                <w:noProof/>
                <w:lang w:eastAsia="zh-CN"/>
              </w:rPr>
              <w:t xml:space="preserve"> number of</w:t>
            </w:r>
            <w:r w:rsidRPr="00F73334">
              <w:rPr>
                <w:rStyle w:val="affff5"/>
                <w:rFonts w:hint="eastAsia"/>
                <w:noProof/>
              </w:rPr>
              <w:t xml:space="preserve"> iteration</w:t>
            </w:r>
            <w:r w:rsidRPr="00F73334">
              <w:rPr>
                <w:rStyle w:val="affff5"/>
                <w:rFonts w:hint="eastAsia"/>
                <w:noProof/>
                <w:lang w:eastAsia="zh-CN"/>
              </w:rPr>
              <w:t>s</w:t>
            </w:r>
            <w:r w:rsidRPr="00F73334">
              <w:rPr>
                <w:rStyle w:val="affff5"/>
                <w:rFonts w:hint="eastAsia"/>
                <w:noProof/>
              </w:rPr>
              <w:t xml:space="preserve"> while evaluations on synthetic functions</w:t>
            </w:r>
            <w:r w:rsidRPr="00F73334">
              <w:rPr>
                <w:rStyle w:val="affff5"/>
                <w:rFonts w:hint="eastAsia"/>
                <w:noProof/>
                <w:lang w:eastAsia="zh-CN"/>
              </w:rPr>
              <w:t xml:space="preserve"> using</w:t>
            </w:r>
            <w:r w:rsidRPr="00F73334">
              <w:rPr>
                <w:rStyle w:val="affff5"/>
                <w:rFonts w:hint="eastAsia"/>
                <w:noProof/>
              </w:rPr>
              <w:t xml:space="preserve"> </w:t>
            </w:r>
            <w:r w:rsidRPr="00F73334">
              <w:rPr>
                <w:rStyle w:val="affff5"/>
                <w:rFonts w:hint="eastAsia"/>
                <w:noProof/>
                <w:lang w:eastAsia="zh-CN"/>
              </w:rPr>
              <w:t xml:space="preserve">surrogate </w:t>
            </w:r>
            <w:r w:rsidRPr="00F73334">
              <w:rPr>
                <w:rStyle w:val="affff5"/>
                <w:rFonts w:hint="eastAsia"/>
                <w:noProof/>
              </w:rPr>
              <w:t>model</w:t>
            </w:r>
            <w:r w:rsidRPr="00F73334">
              <w:rPr>
                <w:rStyle w:val="affff5"/>
                <w:rFonts w:hint="eastAsia"/>
                <w:noProof/>
                <w:lang w:eastAsia="zh-CN"/>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_Toc180188209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53</w:t>
            </w:r>
            <w:r>
              <w:rPr>
                <w:rFonts w:hint="eastAsia"/>
                <w:noProof/>
                <w:webHidden/>
              </w:rPr>
              <w:fldChar w:fldCharType="end"/>
            </w:r>
          </w:hyperlink>
        </w:p>
        <w:p w14:paraId="34A01FFF" w14:textId="70EDFD79" w:rsidR="005E7FE8" w:rsidRDefault="005E7FE8">
          <w:pPr>
            <w:pStyle w:val="TOC2"/>
            <w:rPr>
              <w:rFonts w:asciiTheme="minorHAnsi" w:hAnsiTheme="minorHAnsi" w:cstheme="minorBidi"/>
              <w:noProof/>
              <w:kern w:val="2"/>
              <w:sz w:val="21"/>
              <w:szCs w:val="22"/>
              <w:lang w:eastAsia="zh-CN"/>
              <w14:ligatures w14:val="standardContextual"/>
            </w:rPr>
          </w:pPr>
          <w:hyperlink w:anchor="_Toc180188210" w:history="1">
            <w:r w:rsidRPr="00F73334">
              <w:rPr>
                <w:rStyle w:val="affff5"/>
                <w:rFonts w:hint="eastAsia"/>
                <w:noProof/>
              </w:rPr>
              <w:t xml:space="preserve">Supplementary Figure </w:t>
            </w:r>
            <w:r w:rsidRPr="00F73334">
              <w:rPr>
                <w:rStyle w:val="affff5"/>
                <w:rFonts w:hint="eastAsia"/>
                <w:noProof/>
                <w:lang w:eastAsia="zh-CN"/>
              </w:rPr>
              <w:t>45</w:t>
            </w:r>
            <w:r w:rsidRPr="00F73334">
              <w:rPr>
                <w:rStyle w:val="affff5"/>
                <w:rFonts w:hint="eastAsia"/>
                <w:noProof/>
              </w:rPr>
              <w:t xml:space="preserve">: </w:t>
            </w:r>
            <w:r w:rsidRPr="00F73334">
              <w:rPr>
                <w:rStyle w:val="affff5"/>
                <w:rFonts w:hint="eastAsia"/>
                <w:noProof/>
                <w:lang w:eastAsia="zh-CN"/>
              </w:rPr>
              <w:t>Evaluation of 1D-CNN Performance for Schwefel Function Prediction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54</w:t>
            </w:r>
            <w:r>
              <w:rPr>
                <w:rFonts w:hint="eastAsia"/>
                <w:noProof/>
                <w:webHidden/>
              </w:rPr>
              <w:fldChar w:fldCharType="end"/>
            </w:r>
          </w:hyperlink>
        </w:p>
        <w:p w14:paraId="7DF84F5A" w14:textId="10667504" w:rsidR="005E7FE8" w:rsidRDefault="005E7FE8">
          <w:pPr>
            <w:pStyle w:val="TOC2"/>
            <w:rPr>
              <w:rFonts w:asciiTheme="minorHAnsi" w:hAnsiTheme="minorHAnsi" w:cstheme="minorBidi"/>
              <w:noProof/>
              <w:kern w:val="2"/>
              <w:sz w:val="21"/>
              <w:szCs w:val="22"/>
              <w:lang w:eastAsia="zh-CN"/>
              <w14:ligatures w14:val="standardContextual"/>
            </w:rPr>
          </w:pPr>
          <w:hyperlink w:anchor="_Toc180188211" w:history="1">
            <w:r w:rsidRPr="00F73334">
              <w:rPr>
                <w:rStyle w:val="affff5"/>
                <w:rFonts w:hint="eastAsia"/>
                <w:noProof/>
              </w:rPr>
              <w:t xml:space="preserve">Supplementary Figure </w:t>
            </w:r>
            <w:r w:rsidRPr="00F73334">
              <w:rPr>
                <w:rStyle w:val="affff5"/>
                <w:rFonts w:hint="eastAsia"/>
                <w:noProof/>
                <w:lang w:eastAsia="zh-CN"/>
              </w:rPr>
              <w:t>46</w:t>
            </w:r>
            <w:r w:rsidRPr="00F73334">
              <w:rPr>
                <w:rStyle w:val="affff5"/>
                <w:rFonts w:hint="eastAsia"/>
                <w:noProof/>
              </w:rPr>
              <w:t xml:space="preserve">: </w:t>
            </w:r>
            <w:r w:rsidRPr="00F73334">
              <w:rPr>
                <w:rStyle w:val="affff5"/>
                <w:rFonts w:hint="eastAsia"/>
                <w:noProof/>
                <w:lang w:eastAsia="zh-CN"/>
              </w:rPr>
              <w:t>Surrogate model performance with and without top-visit sampling</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54</w:t>
            </w:r>
            <w:r>
              <w:rPr>
                <w:rFonts w:hint="eastAsia"/>
                <w:noProof/>
                <w:webHidden/>
              </w:rPr>
              <w:fldChar w:fldCharType="end"/>
            </w:r>
          </w:hyperlink>
        </w:p>
        <w:p w14:paraId="3A09281B" w14:textId="56DD8D88" w:rsidR="005E7FE8" w:rsidRDefault="005E7FE8">
          <w:pPr>
            <w:pStyle w:val="TOC1"/>
            <w:rPr>
              <w:rFonts w:asciiTheme="minorHAnsi" w:hAnsiTheme="minorHAnsi" w:cstheme="minorBidi"/>
              <w:b w:val="0"/>
              <w:noProof/>
              <w:kern w:val="2"/>
              <w:sz w:val="21"/>
              <w:szCs w:val="22"/>
              <w:lang w:eastAsia="zh-CN"/>
              <w14:ligatures w14:val="standardContextual"/>
            </w:rPr>
          </w:pPr>
          <w:hyperlink w:anchor="_Toc180188212" w:history="1">
            <w:r w:rsidRPr="00F73334">
              <w:rPr>
                <w:rStyle w:val="affff5"/>
                <w:rFonts w:hint="eastAsia"/>
                <w:noProof/>
              </w:rPr>
              <w:t>Supplementary Tables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55</w:t>
            </w:r>
            <w:r>
              <w:rPr>
                <w:rFonts w:hint="eastAsia"/>
                <w:noProof/>
                <w:webHidden/>
              </w:rPr>
              <w:fldChar w:fldCharType="end"/>
            </w:r>
          </w:hyperlink>
        </w:p>
        <w:p w14:paraId="0C5469C1" w14:textId="7043CE49" w:rsidR="005E7FE8" w:rsidRDefault="005E7FE8">
          <w:pPr>
            <w:pStyle w:val="TOC2"/>
            <w:rPr>
              <w:rFonts w:asciiTheme="minorHAnsi" w:hAnsiTheme="minorHAnsi" w:cstheme="minorBidi"/>
              <w:noProof/>
              <w:kern w:val="2"/>
              <w:sz w:val="21"/>
              <w:szCs w:val="22"/>
              <w:lang w:eastAsia="zh-CN"/>
              <w14:ligatures w14:val="standardContextual"/>
            </w:rPr>
          </w:pPr>
          <w:hyperlink w:anchor="_Toc180188213" w:history="1">
            <w:r w:rsidRPr="00F73334">
              <w:rPr>
                <w:rStyle w:val="affff5"/>
                <w:rFonts w:hint="eastAsia"/>
                <w:noProof/>
              </w:rPr>
              <w:t xml:space="preserve">Supplementary Table </w:t>
            </w:r>
            <w:r w:rsidRPr="00F73334">
              <w:rPr>
                <w:rStyle w:val="affff5"/>
                <w:rFonts w:hint="eastAsia"/>
                <w:noProof/>
                <w:lang w:eastAsia="zh-CN"/>
              </w:rPr>
              <w:t>1</w:t>
            </w:r>
            <w:r w:rsidRPr="00F73334">
              <w:rPr>
                <w:rStyle w:val="affff5"/>
                <w:rFonts w:hint="eastAsia"/>
                <w:noProof/>
              </w:rPr>
              <w:t xml:space="preserve">: </w:t>
            </w:r>
            <w:r w:rsidRPr="00F73334">
              <w:rPr>
                <w:rStyle w:val="affff5"/>
                <w:rFonts w:hint="eastAsia"/>
                <w:noProof/>
                <w:lang w:eastAsia="zh-CN"/>
              </w:rPr>
              <w:t>Hyperparameters settings for all optimization algorithms in benchmarks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55</w:t>
            </w:r>
            <w:r>
              <w:rPr>
                <w:rFonts w:hint="eastAsia"/>
                <w:noProof/>
                <w:webHidden/>
              </w:rPr>
              <w:fldChar w:fldCharType="end"/>
            </w:r>
          </w:hyperlink>
        </w:p>
        <w:p w14:paraId="1D69D1B4" w14:textId="371910D5" w:rsidR="005E7FE8" w:rsidRDefault="005E7FE8">
          <w:pPr>
            <w:pStyle w:val="TOC2"/>
            <w:rPr>
              <w:rFonts w:asciiTheme="minorHAnsi" w:hAnsiTheme="minorHAnsi" w:cstheme="minorBidi"/>
              <w:noProof/>
              <w:kern w:val="2"/>
              <w:sz w:val="21"/>
              <w:szCs w:val="22"/>
              <w:lang w:eastAsia="zh-CN"/>
              <w14:ligatures w14:val="standardContextual"/>
            </w:rPr>
          </w:pPr>
          <w:hyperlink w:anchor="_Toc180188214" w:history="1">
            <w:r w:rsidRPr="00F73334">
              <w:rPr>
                <w:rStyle w:val="affff5"/>
                <w:rFonts w:hint="eastAsia"/>
                <w:noProof/>
              </w:rPr>
              <w:t xml:space="preserve">Supplementary Table </w:t>
            </w:r>
            <w:r w:rsidRPr="00F73334">
              <w:rPr>
                <w:rStyle w:val="affff5"/>
                <w:rFonts w:hint="eastAsia"/>
                <w:noProof/>
                <w:lang w:eastAsia="zh-CN"/>
              </w:rPr>
              <w:t>2</w:t>
            </w:r>
            <w:r w:rsidRPr="00F73334">
              <w:rPr>
                <w:rStyle w:val="affff5"/>
                <w:rFonts w:hint="eastAsia"/>
                <w:noProof/>
              </w:rPr>
              <w:t xml:space="preserve">: </w:t>
            </w:r>
            <w:r w:rsidRPr="00F73334">
              <w:rPr>
                <w:rStyle w:val="affff5"/>
                <w:rFonts w:hint="eastAsia"/>
                <w:noProof/>
                <w:lang w:eastAsia="zh-CN"/>
              </w:rPr>
              <w:t>Setup for synthetic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56</w:t>
            </w:r>
            <w:r>
              <w:rPr>
                <w:rFonts w:hint="eastAsia"/>
                <w:noProof/>
                <w:webHidden/>
              </w:rPr>
              <w:fldChar w:fldCharType="end"/>
            </w:r>
          </w:hyperlink>
        </w:p>
        <w:p w14:paraId="7F9EAFE4" w14:textId="111646D6" w:rsidR="005E7FE8" w:rsidRDefault="005E7FE8">
          <w:pPr>
            <w:pStyle w:val="TOC2"/>
            <w:rPr>
              <w:rFonts w:asciiTheme="minorHAnsi" w:hAnsiTheme="minorHAnsi" w:cstheme="minorBidi"/>
              <w:noProof/>
              <w:kern w:val="2"/>
              <w:sz w:val="21"/>
              <w:szCs w:val="22"/>
              <w:lang w:eastAsia="zh-CN"/>
              <w14:ligatures w14:val="standardContextual"/>
            </w:rPr>
          </w:pPr>
          <w:hyperlink w:anchor="_Toc180188215" w:history="1">
            <w:r w:rsidRPr="00F73334">
              <w:rPr>
                <w:rStyle w:val="affff5"/>
                <w:rFonts w:hint="eastAsia"/>
                <w:noProof/>
              </w:rPr>
              <w:t xml:space="preserve">Supplementary Table </w:t>
            </w:r>
            <w:r w:rsidRPr="00F73334">
              <w:rPr>
                <w:rStyle w:val="affff5"/>
                <w:rFonts w:hint="eastAsia"/>
                <w:noProof/>
                <w:lang w:eastAsia="zh-CN"/>
              </w:rPr>
              <w:t>3</w:t>
            </w:r>
            <w:r w:rsidRPr="00F73334">
              <w:rPr>
                <w:rStyle w:val="affff5"/>
                <w:rFonts w:hint="eastAsia"/>
                <w:noProof/>
              </w:rPr>
              <w:t xml:space="preserve">: </w:t>
            </w:r>
            <w:r w:rsidRPr="00F73334">
              <w:rPr>
                <w:rStyle w:val="affff5"/>
                <w:rFonts w:hint="eastAsia"/>
                <w:noProof/>
                <w:lang w:eastAsia="zh-CN"/>
              </w:rPr>
              <w:t>Convergence ratio of evaluations using exact function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57</w:t>
            </w:r>
            <w:r>
              <w:rPr>
                <w:rFonts w:hint="eastAsia"/>
                <w:noProof/>
                <w:webHidden/>
              </w:rPr>
              <w:fldChar w:fldCharType="end"/>
            </w:r>
          </w:hyperlink>
        </w:p>
        <w:p w14:paraId="05CEC54D" w14:textId="60AF53B7" w:rsidR="005E7FE8" w:rsidRDefault="005E7FE8">
          <w:pPr>
            <w:pStyle w:val="TOC2"/>
            <w:rPr>
              <w:rFonts w:asciiTheme="minorHAnsi" w:hAnsiTheme="minorHAnsi" w:cstheme="minorBidi"/>
              <w:noProof/>
              <w:kern w:val="2"/>
              <w:sz w:val="21"/>
              <w:szCs w:val="22"/>
              <w:lang w:eastAsia="zh-CN"/>
              <w14:ligatures w14:val="standardContextual"/>
            </w:rPr>
          </w:pPr>
          <w:hyperlink w:anchor="_Toc180188216" w:history="1">
            <w:r w:rsidRPr="00F73334">
              <w:rPr>
                <w:rStyle w:val="affff5"/>
                <w:rFonts w:hint="eastAsia"/>
                <w:noProof/>
              </w:rPr>
              <w:t xml:space="preserve">Supplementary Table </w:t>
            </w:r>
            <w:r w:rsidRPr="00F73334">
              <w:rPr>
                <w:rStyle w:val="affff5"/>
                <w:rFonts w:hint="eastAsia"/>
                <w:noProof/>
                <w:lang w:eastAsia="zh-CN"/>
              </w:rPr>
              <w:t>4</w:t>
            </w:r>
            <w:r w:rsidRPr="00F73334">
              <w:rPr>
                <w:rStyle w:val="affff5"/>
                <w:rFonts w:hint="eastAsia"/>
                <w:noProof/>
              </w:rPr>
              <w:t xml:space="preserve">: </w:t>
            </w:r>
            <w:r w:rsidRPr="00F73334">
              <w:rPr>
                <w:rStyle w:val="affff5"/>
                <w:rFonts w:hint="eastAsia"/>
                <w:noProof/>
                <w:lang w:eastAsia="zh-CN"/>
              </w:rPr>
              <w:t>Convergence ratio of evaluations using surrogate model</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58</w:t>
            </w:r>
            <w:r>
              <w:rPr>
                <w:rFonts w:hint="eastAsia"/>
                <w:noProof/>
                <w:webHidden/>
              </w:rPr>
              <w:fldChar w:fldCharType="end"/>
            </w:r>
          </w:hyperlink>
        </w:p>
        <w:p w14:paraId="6873DE08" w14:textId="6FFDAE95" w:rsidR="005E7FE8" w:rsidRDefault="005E7FE8">
          <w:pPr>
            <w:pStyle w:val="TOC2"/>
            <w:rPr>
              <w:rFonts w:asciiTheme="minorHAnsi" w:hAnsiTheme="minorHAnsi" w:cstheme="minorBidi"/>
              <w:noProof/>
              <w:kern w:val="2"/>
              <w:sz w:val="21"/>
              <w:szCs w:val="22"/>
              <w:lang w:eastAsia="zh-CN"/>
              <w14:ligatures w14:val="standardContextual"/>
            </w:rPr>
          </w:pPr>
          <w:hyperlink w:anchor="_Toc180188217" w:history="1">
            <w:r w:rsidRPr="00F73334">
              <w:rPr>
                <w:rStyle w:val="affff5"/>
                <w:rFonts w:hint="eastAsia"/>
                <w:noProof/>
              </w:rPr>
              <w:t xml:space="preserve">Supplementary Table </w:t>
            </w:r>
            <w:r w:rsidRPr="00F73334">
              <w:rPr>
                <w:rStyle w:val="affff5"/>
                <w:rFonts w:hint="eastAsia"/>
                <w:noProof/>
                <w:lang w:eastAsia="zh-CN"/>
              </w:rPr>
              <w:t>5</w:t>
            </w:r>
            <w:r w:rsidRPr="00F73334">
              <w:rPr>
                <w:rStyle w:val="affff5"/>
                <w:rFonts w:hint="eastAsia"/>
                <w:noProof/>
              </w:rPr>
              <w:t xml:space="preserve">: </w:t>
            </w:r>
            <w:r w:rsidRPr="00F73334">
              <w:rPr>
                <w:rStyle w:val="affff5"/>
                <w:rFonts w:hint="eastAsia"/>
                <w:noProof/>
                <w:lang w:eastAsia="zh-CN"/>
              </w:rPr>
              <w:t>The convergence table of  the benchmark functions.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59</w:t>
            </w:r>
            <w:r>
              <w:rPr>
                <w:rFonts w:hint="eastAsia"/>
                <w:noProof/>
                <w:webHidden/>
              </w:rPr>
              <w:fldChar w:fldCharType="end"/>
            </w:r>
          </w:hyperlink>
        </w:p>
        <w:p w14:paraId="4019C88D" w14:textId="5D647925" w:rsidR="005E7FE8" w:rsidRDefault="005E7FE8">
          <w:pPr>
            <w:pStyle w:val="TOC2"/>
            <w:rPr>
              <w:rFonts w:asciiTheme="minorHAnsi" w:hAnsiTheme="minorHAnsi" w:cstheme="minorBidi"/>
              <w:noProof/>
              <w:kern w:val="2"/>
              <w:sz w:val="21"/>
              <w:szCs w:val="22"/>
              <w:lang w:eastAsia="zh-CN"/>
              <w14:ligatures w14:val="standardContextual"/>
            </w:rPr>
          </w:pPr>
          <w:hyperlink w:anchor="_Toc180188218" w:history="1">
            <w:r w:rsidRPr="00F73334">
              <w:rPr>
                <w:rStyle w:val="affff5"/>
                <w:rFonts w:hint="eastAsia"/>
                <w:noProof/>
              </w:rPr>
              <w:t xml:space="preserve">Supplementary Table </w:t>
            </w:r>
            <w:r w:rsidRPr="00F73334">
              <w:rPr>
                <w:rStyle w:val="affff5"/>
                <w:rFonts w:hint="eastAsia"/>
                <w:noProof/>
                <w:lang w:eastAsia="zh-CN"/>
              </w:rPr>
              <w:t>6</w:t>
            </w:r>
            <w:r w:rsidRPr="00F73334">
              <w:rPr>
                <w:rStyle w:val="affff5"/>
                <w:rFonts w:hint="eastAsia"/>
                <w:noProof/>
              </w:rPr>
              <w:t xml:space="preserve">: </w:t>
            </w:r>
            <w:r w:rsidRPr="00F73334">
              <w:rPr>
                <w:rStyle w:val="affff5"/>
                <w:rFonts w:hint="eastAsia"/>
                <w:noProof/>
                <w:lang w:eastAsia="zh-CN"/>
              </w:rPr>
              <w:t>Density</w:t>
            </w:r>
            <w:r w:rsidRPr="00F73334">
              <w:rPr>
                <w:rStyle w:val="affff5"/>
                <w:rFonts w:hint="eastAsia"/>
                <w:noProof/>
              </w:rPr>
              <w:t xml:space="preserve"> matrices and corresponding mechanical properties of architected materials.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60</w:t>
            </w:r>
            <w:r>
              <w:rPr>
                <w:rFonts w:hint="eastAsia"/>
                <w:noProof/>
                <w:webHidden/>
              </w:rPr>
              <w:fldChar w:fldCharType="end"/>
            </w:r>
          </w:hyperlink>
        </w:p>
        <w:p w14:paraId="382F956D" w14:textId="3EF02B40" w:rsidR="005E7FE8" w:rsidRDefault="005E7FE8">
          <w:pPr>
            <w:pStyle w:val="TOC2"/>
            <w:rPr>
              <w:rFonts w:asciiTheme="minorHAnsi" w:hAnsiTheme="minorHAnsi" w:cstheme="minorBidi"/>
              <w:noProof/>
              <w:kern w:val="2"/>
              <w:sz w:val="21"/>
              <w:szCs w:val="22"/>
              <w:lang w:eastAsia="zh-CN"/>
              <w14:ligatures w14:val="standardContextual"/>
            </w:rPr>
          </w:pPr>
          <w:hyperlink w:anchor="_Toc180188219" w:history="1">
            <w:r w:rsidRPr="00F73334">
              <w:rPr>
                <w:rStyle w:val="affff5"/>
                <w:rFonts w:hint="eastAsia"/>
                <w:noProof/>
              </w:rPr>
              <w:t xml:space="preserve">Supplementary Table </w:t>
            </w:r>
            <w:r w:rsidRPr="00F73334">
              <w:rPr>
                <w:rStyle w:val="affff5"/>
                <w:rFonts w:hint="eastAsia"/>
                <w:noProof/>
                <w:lang w:eastAsia="zh-CN"/>
              </w:rPr>
              <w:t>7</w:t>
            </w:r>
            <w:r w:rsidRPr="00F73334">
              <w:rPr>
                <w:rStyle w:val="affff5"/>
                <w:rFonts w:hint="eastAsia"/>
                <w:noProof/>
              </w:rPr>
              <w:t>: List of representative compositions of fcc CCAs predicted by DANTE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_Toc180188219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64</w:t>
            </w:r>
            <w:r>
              <w:rPr>
                <w:rFonts w:hint="eastAsia"/>
                <w:noProof/>
                <w:webHidden/>
              </w:rPr>
              <w:fldChar w:fldCharType="end"/>
            </w:r>
          </w:hyperlink>
        </w:p>
        <w:p w14:paraId="14844606" w14:textId="3D2C096C" w:rsidR="005E7FE8" w:rsidRDefault="005E7FE8">
          <w:pPr>
            <w:pStyle w:val="TOC2"/>
            <w:rPr>
              <w:rFonts w:asciiTheme="minorHAnsi" w:hAnsiTheme="minorHAnsi" w:cstheme="minorBidi"/>
              <w:noProof/>
              <w:kern w:val="2"/>
              <w:sz w:val="21"/>
              <w:szCs w:val="22"/>
              <w:lang w:eastAsia="zh-CN"/>
              <w14:ligatures w14:val="standardContextual"/>
            </w:rPr>
          </w:pPr>
          <w:hyperlink w:anchor="_Toc180188220" w:history="1">
            <w:r w:rsidRPr="00F73334">
              <w:rPr>
                <w:rStyle w:val="affff5"/>
                <w:rFonts w:hint="eastAsia"/>
                <w:noProof/>
              </w:rPr>
              <w:t xml:space="preserve">Supplementary Table </w:t>
            </w:r>
            <w:r w:rsidRPr="00F73334">
              <w:rPr>
                <w:rStyle w:val="affff5"/>
                <w:rFonts w:hint="eastAsia"/>
                <w:noProof/>
                <w:lang w:eastAsia="zh-CN"/>
              </w:rPr>
              <w:t>8</w:t>
            </w:r>
            <w:r w:rsidRPr="00F73334">
              <w:rPr>
                <w:rStyle w:val="affff5"/>
                <w:rFonts w:hint="eastAsia"/>
                <w:noProof/>
              </w:rPr>
              <w:t>:  List of representative compositions of bcc CCAs predicted by DANTE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64</w:t>
            </w:r>
            <w:r>
              <w:rPr>
                <w:rFonts w:hint="eastAsia"/>
                <w:noProof/>
                <w:webHidden/>
              </w:rPr>
              <w:fldChar w:fldCharType="end"/>
            </w:r>
          </w:hyperlink>
        </w:p>
        <w:p w14:paraId="317F1C56" w14:textId="4D2A793E" w:rsidR="005E7FE8" w:rsidRDefault="005E7FE8">
          <w:pPr>
            <w:pStyle w:val="TOC2"/>
            <w:rPr>
              <w:rFonts w:asciiTheme="minorHAnsi" w:hAnsiTheme="minorHAnsi" w:cstheme="minorBidi"/>
              <w:noProof/>
              <w:kern w:val="2"/>
              <w:sz w:val="21"/>
              <w:szCs w:val="22"/>
              <w:lang w:eastAsia="zh-CN"/>
              <w14:ligatures w14:val="standardContextual"/>
            </w:rPr>
          </w:pPr>
          <w:hyperlink w:anchor="_Toc180188221" w:history="1">
            <w:r w:rsidRPr="00F73334">
              <w:rPr>
                <w:rStyle w:val="affff5"/>
                <w:rFonts w:hint="eastAsia"/>
                <w:noProof/>
              </w:rPr>
              <w:t xml:space="preserve">Supplementary Table </w:t>
            </w:r>
            <w:r w:rsidRPr="00F73334">
              <w:rPr>
                <w:rStyle w:val="affff5"/>
                <w:rFonts w:hint="eastAsia"/>
                <w:noProof/>
                <w:lang w:eastAsia="zh-CN"/>
              </w:rPr>
              <w:t>9</w:t>
            </w:r>
            <w:r w:rsidRPr="00F73334">
              <w:rPr>
                <w:rStyle w:val="affff5"/>
                <w:rFonts w:hint="eastAsia"/>
                <w:noProof/>
              </w:rPr>
              <w:t>: List of representative compositions of fcc CCAs predicted by MCMC</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64</w:t>
            </w:r>
            <w:r>
              <w:rPr>
                <w:rFonts w:hint="eastAsia"/>
                <w:noProof/>
                <w:webHidden/>
              </w:rPr>
              <w:fldChar w:fldCharType="end"/>
            </w:r>
          </w:hyperlink>
        </w:p>
        <w:p w14:paraId="746EE602" w14:textId="05DCC51E" w:rsidR="005E7FE8" w:rsidRDefault="005E7FE8">
          <w:pPr>
            <w:pStyle w:val="TOC2"/>
            <w:rPr>
              <w:rFonts w:asciiTheme="minorHAnsi" w:hAnsiTheme="minorHAnsi" w:cstheme="minorBidi"/>
              <w:noProof/>
              <w:kern w:val="2"/>
              <w:sz w:val="21"/>
              <w:szCs w:val="22"/>
              <w:lang w:eastAsia="zh-CN"/>
              <w14:ligatures w14:val="standardContextual"/>
            </w:rPr>
          </w:pPr>
          <w:hyperlink w:anchor="_Toc180188222" w:history="1">
            <w:r w:rsidRPr="00F73334">
              <w:rPr>
                <w:rStyle w:val="affff5"/>
                <w:rFonts w:hint="eastAsia"/>
                <w:noProof/>
              </w:rPr>
              <w:t xml:space="preserve">Supplementary Table </w:t>
            </w:r>
            <w:r w:rsidRPr="00F73334">
              <w:rPr>
                <w:rStyle w:val="affff5"/>
                <w:rFonts w:hint="eastAsia"/>
                <w:noProof/>
                <w:lang w:eastAsia="zh-CN"/>
              </w:rPr>
              <w:t>10</w:t>
            </w:r>
            <w:r w:rsidRPr="00F73334">
              <w:rPr>
                <w:rStyle w:val="affff5"/>
                <w:rFonts w:hint="eastAsia"/>
                <w:noProof/>
              </w:rPr>
              <w:t>: List of representative compositions of bcc CCAs predicted by MCMC</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65</w:t>
            </w:r>
            <w:r>
              <w:rPr>
                <w:rFonts w:hint="eastAsia"/>
                <w:noProof/>
                <w:webHidden/>
              </w:rPr>
              <w:fldChar w:fldCharType="end"/>
            </w:r>
          </w:hyperlink>
        </w:p>
        <w:p w14:paraId="5D7AC19A" w14:textId="67465A31" w:rsidR="005E7FE8" w:rsidRDefault="005E7FE8">
          <w:pPr>
            <w:pStyle w:val="TOC2"/>
            <w:rPr>
              <w:rFonts w:asciiTheme="minorHAnsi" w:hAnsiTheme="minorHAnsi" w:cstheme="minorBidi"/>
              <w:noProof/>
              <w:kern w:val="2"/>
              <w:sz w:val="21"/>
              <w:szCs w:val="22"/>
              <w:lang w:eastAsia="zh-CN"/>
              <w14:ligatures w14:val="standardContextual"/>
            </w:rPr>
          </w:pPr>
          <w:hyperlink w:anchor="_Toc180188223" w:history="1">
            <w:r w:rsidRPr="00F73334">
              <w:rPr>
                <w:rStyle w:val="affff5"/>
                <w:rFonts w:hint="eastAsia"/>
                <w:noProof/>
              </w:rPr>
              <w:t xml:space="preserve">Supplementary Table </w:t>
            </w:r>
            <w:r w:rsidRPr="00F73334">
              <w:rPr>
                <w:rStyle w:val="affff5"/>
                <w:rFonts w:hint="eastAsia"/>
                <w:noProof/>
                <w:lang w:eastAsia="zh-CN"/>
              </w:rPr>
              <w:t>11</w:t>
            </w:r>
            <w:r w:rsidRPr="00F73334">
              <w:rPr>
                <w:rStyle w:val="affff5"/>
                <w:rFonts w:hint="eastAsia"/>
                <w:noProof/>
              </w:rPr>
              <w:t>: The AHC</w:t>
            </w:r>
            <w:r w:rsidRPr="00F73334">
              <w:rPr>
                <w:rStyle w:val="affff5"/>
                <w:rFonts w:hint="eastAsia"/>
                <w:noProof/>
                <w:lang w:eastAsia="zh-CN"/>
              </w:rPr>
              <w:t xml:space="preserve"> o</w:t>
            </w:r>
            <w:r w:rsidRPr="00F73334">
              <w:rPr>
                <w:rStyle w:val="affff5"/>
                <w:rFonts w:hint="eastAsia"/>
                <w:noProof/>
              </w:rPr>
              <w:t>f ferromagnetic fcc Fe43.5Co18.5Ni10Al4.5Zn9.5Ir14, Fe65Ir35 as well as bcc Fe61.5Co0.5Ni0.5Si2.5Zn19Ir16 and Fe80Ir20</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65</w:t>
            </w:r>
            <w:r>
              <w:rPr>
                <w:rFonts w:hint="eastAsia"/>
                <w:noProof/>
                <w:webHidden/>
              </w:rPr>
              <w:fldChar w:fldCharType="end"/>
            </w:r>
          </w:hyperlink>
        </w:p>
        <w:p w14:paraId="496219EB" w14:textId="33AD2891" w:rsidR="005E7FE8" w:rsidRDefault="005E7FE8">
          <w:pPr>
            <w:pStyle w:val="TOC2"/>
            <w:rPr>
              <w:rFonts w:asciiTheme="minorHAnsi" w:hAnsiTheme="minorHAnsi" w:cstheme="minorBidi"/>
              <w:noProof/>
              <w:kern w:val="2"/>
              <w:sz w:val="21"/>
              <w:szCs w:val="22"/>
              <w:lang w:eastAsia="zh-CN"/>
              <w14:ligatures w14:val="standardContextual"/>
            </w:rPr>
          </w:pPr>
          <w:hyperlink w:anchor="_Toc180188224" w:history="1">
            <w:r w:rsidRPr="00F73334">
              <w:rPr>
                <w:rStyle w:val="affff5"/>
                <w:rFonts w:hint="eastAsia"/>
                <w:noProof/>
              </w:rPr>
              <w:t xml:space="preserve">Supplementary Table </w:t>
            </w:r>
            <w:r w:rsidRPr="00F73334">
              <w:rPr>
                <w:rStyle w:val="affff5"/>
                <w:rFonts w:hint="eastAsia"/>
                <w:noProof/>
                <w:lang w:eastAsia="zh-CN"/>
              </w:rPr>
              <w:t>12</w:t>
            </w:r>
            <w:r w:rsidRPr="00F73334">
              <w:rPr>
                <w:rStyle w:val="affff5"/>
                <w:rFonts w:hint="eastAsia"/>
                <w:noProof/>
              </w:rPr>
              <w:t xml:space="preserve">: </w:t>
            </w:r>
            <w:r w:rsidRPr="00F73334">
              <w:rPr>
                <w:rStyle w:val="affff5"/>
                <w:rFonts w:hint="eastAsia"/>
                <w:noProof/>
                <w:lang w:eastAsia="zh-CN"/>
              </w:rPr>
              <w:t>Metrics for</w:t>
            </w:r>
            <w:r w:rsidRPr="00F73334">
              <w:rPr>
                <w:rStyle w:val="affff5"/>
                <w:rFonts w:hint="eastAsia"/>
                <w:i/>
                <w:iCs/>
                <w:noProof/>
              </w:rPr>
              <w:t xml:space="preserve"> De novo</w:t>
            </w:r>
            <w:r w:rsidRPr="00F73334">
              <w:rPr>
                <w:rStyle w:val="affff5"/>
                <w:rFonts w:hint="eastAsia"/>
                <w:noProof/>
              </w:rPr>
              <w:t xml:space="preserve"> cyclic peptide binder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65</w:t>
            </w:r>
            <w:r>
              <w:rPr>
                <w:rFonts w:hint="eastAsia"/>
                <w:noProof/>
                <w:webHidden/>
              </w:rPr>
              <w:fldChar w:fldCharType="end"/>
            </w:r>
          </w:hyperlink>
        </w:p>
        <w:p w14:paraId="53893891" w14:textId="011D5EB8" w:rsidR="005E7FE8" w:rsidRDefault="005E7FE8">
          <w:pPr>
            <w:pStyle w:val="TOC2"/>
            <w:rPr>
              <w:rFonts w:asciiTheme="minorHAnsi" w:hAnsiTheme="minorHAnsi" w:cstheme="minorBidi"/>
              <w:noProof/>
              <w:kern w:val="2"/>
              <w:sz w:val="21"/>
              <w:szCs w:val="22"/>
              <w:lang w:eastAsia="zh-CN"/>
              <w14:ligatures w14:val="standardContextual"/>
            </w:rPr>
          </w:pPr>
          <w:hyperlink w:anchor="_Toc180188225" w:history="1">
            <w:r w:rsidRPr="00F73334">
              <w:rPr>
                <w:rStyle w:val="affff5"/>
                <w:rFonts w:hint="eastAsia"/>
                <w:noProof/>
              </w:rPr>
              <w:t xml:space="preserve">Supplementary Table </w:t>
            </w:r>
            <w:r w:rsidRPr="00F73334">
              <w:rPr>
                <w:rStyle w:val="affff5"/>
                <w:rFonts w:hint="eastAsia"/>
                <w:noProof/>
                <w:lang w:eastAsia="zh-CN"/>
              </w:rPr>
              <w:t>13</w:t>
            </w:r>
            <w:r w:rsidRPr="00F73334">
              <w:rPr>
                <w:rStyle w:val="affff5"/>
                <w:rFonts w:hint="eastAsia"/>
                <w:noProof/>
              </w:rPr>
              <w:t xml:space="preserve">: </w:t>
            </w:r>
            <w:r w:rsidRPr="00F73334">
              <w:rPr>
                <w:rStyle w:val="affff5"/>
                <w:rFonts w:hint="eastAsia"/>
                <w:noProof/>
                <w:lang w:eastAsia="zh-CN"/>
              </w:rPr>
              <w:t>S</w:t>
            </w:r>
            <w:r w:rsidRPr="00F73334">
              <w:rPr>
                <w:rStyle w:val="affff5"/>
                <w:rFonts w:hint="eastAsia"/>
                <w:noProof/>
              </w:rPr>
              <w:t>equence</w:t>
            </w:r>
            <w:r w:rsidRPr="00F73334">
              <w:rPr>
                <w:rStyle w:val="affff5"/>
                <w:rFonts w:hint="eastAsia"/>
                <w:noProof/>
                <w:lang w:eastAsia="zh-CN"/>
              </w:rPr>
              <w:t xml:space="preserve"> for</w:t>
            </w:r>
            <w:r w:rsidRPr="00F73334">
              <w:rPr>
                <w:rStyle w:val="affff5"/>
                <w:rFonts w:hint="eastAsia"/>
                <w:noProof/>
              </w:rPr>
              <w:t xml:space="preserve"> </w:t>
            </w:r>
            <w:r w:rsidRPr="00F73334">
              <w:rPr>
                <w:rStyle w:val="affff5"/>
                <w:rFonts w:hint="eastAsia"/>
                <w:i/>
                <w:iCs/>
                <w:noProof/>
              </w:rPr>
              <w:t>De novo</w:t>
            </w:r>
            <w:r w:rsidRPr="00F73334">
              <w:rPr>
                <w:rStyle w:val="affff5"/>
                <w:rFonts w:hint="eastAsia"/>
                <w:noProof/>
              </w:rPr>
              <w:t xml:space="preserve"> cyclic peptide binder design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67</w:t>
            </w:r>
            <w:r>
              <w:rPr>
                <w:rFonts w:hint="eastAsia"/>
                <w:noProof/>
                <w:webHidden/>
              </w:rPr>
              <w:fldChar w:fldCharType="end"/>
            </w:r>
          </w:hyperlink>
        </w:p>
        <w:p w14:paraId="524BF79A" w14:textId="259BBCB1" w:rsidR="005E7FE8" w:rsidRDefault="005E7FE8">
          <w:pPr>
            <w:pStyle w:val="TOC2"/>
            <w:rPr>
              <w:rFonts w:asciiTheme="minorHAnsi" w:hAnsiTheme="minorHAnsi" w:cstheme="minorBidi"/>
              <w:noProof/>
              <w:kern w:val="2"/>
              <w:sz w:val="21"/>
              <w:szCs w:val="22"/>
              <w:lang w:eastAsia="zh-CN"/>
              <w14:ligatures w14:val="standardContextual"/>
            </w:rPr>
          </w:pPr>
          <w:hyperlink w:anchor="_Toc180188226" w:history="1">
            <w:r w:rsidRPr="00F73334">
              <w:rPr>
                <w:rStyle w:val="affff5"/>
                <w:rFonts w:hint="eastAsia"/>
                <w:noProof/>
              </w:rPr>
              <w:t xml:space="preserve">Supplementary Table </w:t>
            </w:r>
            <w:r w:rsidRPr="00F73334">
              <w:rPr>
                <w:rStyle w:val="affff5"/>
                <w:rFonts w:hint="eastAsia"/>
                <w:noProof/>
                <w:lang w:eastAsia="zh-CN"/>
              </w:rPr>
              <w:t>14</w:t>
            </w:r>
            <w:r w:rsidRPr="00F73334">
              <w:rPr>
                <w:rStyle w:val="affff5"/>
                <w:rFonts w:hint="eastAsia"/>
                <w:noProof/>
              </w:rPr>
              <w:t>:</w:t>
            </w:r>
            <w:r w:rsidRPr="00F73334">
              <w:rPr>
                <w:rStyle w:val="affff5"/>
                <w:rFonts w:hint="eastAsia"/>
                <w:noProof/>
                <w:lang w:eastAsia="zh-CN"/>
              </w:rPr>
              <w:t xml:space="preserve"> Detailed parameters and their bounds for electron ptychography reconstruction optimization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68</w:t>
            </w:r>
            <w:r>
              <w:rPr>
                <w:rFonts w:hint="eastAsia"/>
                <w:noProof/>
                <w:webHidden/>
              </w:rPr>
              <w:fldChar w:fldCharType="end"/>
            </w:r>
          </w:hyperlink>
        </w:p>
        <w:p w14:paraId="4766C27C" w14:textId="62AEAFA0" w:rsidR="005E7FE8" w:rsidRDefault="005E7FE8">
          <w:pPr>
            <w:pStyle w:val="TOC2"/>
            <w:rPr>
              <w:rFonts w:asciiTheme="minorHAnsi" w:hAnsiTheme="minorHAnsi" w:cstheme="minorBidi"/>
              <w:noProof/>
              <w:kern w:val="2"/>
              <w:sz w:val="21"/>
              <w:szCs w:val="22"/>
              <w:lang w:eastAsia="zh-CN"/>
              <w14:ligatures w14:val="standardContextual"/>
            </w:rPr>
          </w:pPr>
          <w:hyperlink w:anchor="_Toc180188227" w:history="1">
            <w:r w:rsidRPr="00F73334">
              <w:rPr>
                <w:rStyle w:val="affff5"/>
                <w:rFonts w:hint="eastAsia"/>
                <w:noProof/>
              </w:rPr>
              <w:t xml:space="preserve">Supplementary Table </w:t>
            </w:r>
            <w:r w:rsidRPr="00F73334">
              <w:rPr>
                <w:rStyle w:val="affff5"/>
                <w:rFonts w:hint="eastAsia"/>
                <w:noProof/>
                <w:lang w:eastAsia="zh-CN"/>
              </w:rPr>
              <w:t>15</w:t>
            </w:r>
            <w:r w:rsidRPr="00F73334">
              <w:rPr>
                <w:rStyle w:val="affff5"/>
                <w:rFonts w:hint="eastAsia"/>
                <w:noProof/>
              </w:rPr>
              <w:t>:</w:t>
            </w:r>
            <w:r w:rsidRPr="00F73334">
              <w:rPr>
                <w:rStyle w:val="affff5"/>
                <w:rFonts w:hint="eastAsia"/>
                <w:noProof/>
                <w:lang w:eastAsia="zh-CN"/>
              </w:rPr>
              <w:t xml:space="preserve"> Optimized reconstruction parameters by different methods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68</w:t>
            </w:r>
            <w:r>
              <w:rPr>
                <w:rFonts w:hint="eastAsia"/>
                <w:noProof/>
                <w:webHidden/>
              </w:rPr>
              <w:fldChar w:fldCharType="end"/>
            </w:r>
          </w:hyperlink>
        </w:p>
        <w:p w14:paraId="4C3FEC55" w14:textId="3C3BC344" w:rsidR="005E7FE8" w:rsidRDefault="005E7FE8">
          <w:pPr>
            <w:pStyle w:val="TOC2"/>
            <w:rPr>
              <w:rFonts w:asciiTheme="minorHAnsi" w:hAnsiTheme="minorHAnsi" w:cstheme="minorBidi"/>
              <w:noProof/>
              <w:kern w:val="2"/>
              <w:sz w:val="21"/>
              <w:szCs w:val="22"/>
              <w:lang w:eastAsia="zh-CN"/>
              <w14:ligatures w14:val="standardContextual"/>
            </w:rPr>
          </w:pPr>
          <w:hyperlink w:anchor="_Toc180188228" w:history="1">
            <w:r w:rsidRPr="00F73334">
              <w:rPr>
                <w:rStyle w:val="affff5"/>
                <w:rFonts w:hint="eastAsia"/>
                <w:noProof/>
              </w:rPr>
              <w:t xml:space="preserve">Supplementary Table </w:t>
            </w:r>
            <w:r w:rsidRPr="00F73334">
              <w:rPr>
                <w:rStyle w:val="affff5"/>
                <w:rFonts w:hint="eastAsia"/>
                <w:noProof/>
                <w:lang w:eastAsia="zh-CN"/>
              </w:rPr>
              <w:t>16</w:t>
            </w:r>
            <w:r w:rsidRPr="00F73334">
              <w:rPr>
                <w:rStyle w:val="affff5"/>
                <w:rFonts w:hint="eastAsia"/>
                <w:noProof/>
              </w:rPr>
              <w:t xml:space="preserve">: </w:t>
            </w:r>
            <w:r w:rsidRPr="00F73334">
              <w:rPr>
                <w:rStyle w:val="affff5"/>
                <w:rFonts w:hint="eastAsia"/>
                <w:noProof/>
                <w:lang w:eastAsia="zh-CN"/>
              </w:rPr>
              <w:t>Hyperparameters for GBDT and RF models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69</w:t>
            </w:r>
            <w:r>
              <w:rPr>
                <w:rFonts w:hint="eastAsia"/>
                <w:noProof/>
                <w:webHidden/>
              </w:rPr>
              <w:fldChar w:fldCharType="end"/>
            </w:r>
          </w:hyperlink>
        </w:p>
        <w:p w14:paraId="4B5A5830" w14:textId="48EC4203" w:rsidR="005E7FE8" w:rsidRDefault="005E7FE8">
          <w:pPr>
            <w:pStyle w:val="TOC2"/>
            <w:rPr>
              <w:rFonts w:asciiTheme="minorHAnsi" w:hAnsiTheme="minorHAnsi" w:cstheme="minorBidi"/>
              <w:noProof/>
              <w:kern w:val="2"/>
              <w:sz w:val="21"/>
              <w:szCs w:val="22"/>
              <w:lang w:eastAsia="zh-CN"/>
              <w14:ligatures w14:val="standardContextual"/>
            </w:rPr>
          </w:pPr>
          <w:hyperlink w:anchor="_Toc180188229" w:history="1">
            <w:r w:rsidRPr="00F73334">
              <w:rPr>
                <w:rStyle w:val="affff5"/>
                <w:rFonts w:hint="eastAsia"/>
                <w:noProof/>
              </w:rPr>
              <w:t xml:space="preserve">Supplementary Table </w:t>
            </w:r>
            <w:r w:rsidRPr="00F73334">
              <w:rPr>
                <w:rStyle w:val="affff5"/>
                <w:rFonts w:hint="eastAsia"/>
                <w:noProof/>
                <w:lang w:eastAsia="zh-CN"/>
              </w:rPr>
              <w:t>17</w:t>
            </w:r>
            <w:r w:rsidRPr="00F73334">
              <w:rPr>
                <w:rStyle w:val="affff5"/>
                <w:rFonts w:hint="eastAsia"/>
                <w:noProof/>
              </w:rPr>
              <w:t>:  The calculated structure corresponding to each element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_Toc180188229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69</w:t>
            </w:r>
            <w:r>
              <w:rPr>
                <w:rFonts w:hint="eastAsia"/>
                <w:noProof/>
                <w:webHidden/>
              </w:rPr>
              <w:fldChar w:fldCharType="end"/>
            </w:r>
          </w:hyperlink>
        </w:p>
        <w:p w14:paraId="63F60513" w14:textId="122ED6B1" w:rsidR="005E7FE8" w:rsidRDefault="005E7FE8">
          <w:pPr>
            <w:pStyle w:val="TOC2"/>
            <w:rPr>
              <w:rFonts w:asciiTheme="minorHAnsi" w:hAnsiTheme="minorHAnsi" w:cstheme="minorBidi"/>
              <w:noProof/>
              <w:kern w:val="2"/>
              <w:sz w:val="21"/>
              <w:szCs w:val="22"/>
              <w:lang w:eastAsia="zh-CN"/>
              <w14:ligatures w14:val="standardContextual"/>
            </w:rPr>
          </w:pPr>
          <w:hyperlink w:anchor="_Toc180188230" w:history="1">
            <w:r w:rsidRPr="00F73334">
              <w:rPr>
                <w:rStyle w:val="affff5"/>
                <w:rFonts w:hint="eastAsia"/>
                <w:noProof/>
              </w:rPr>
              <w:t xml:space="preserve">Supplementary Table </w:t>
            </w:r>
            <w:r w:rsidRPr="00F73334">
              <w:rPr>
                <w:rStyle w:val="affff5"/>
                <w:rFonts w:hint="eastAsia"/>
                <w:noProof/>
                <w:lang w:eastAsia="zh-CN"/>
              </w:rPr>
              <w:t>18</w:t>
            </w:r>
            <w:r w:rsidRPr="00F73334">
              <w:rPr>
                <w:rStyle w:val="affff5"/>
                <w:rFonts w:hint="eastAsia"/>
                <w:noProof/>
              </w:rPr>
              <w:t xml:space="preserve">:  </w:t>
            </w:r>
            <w:r w:rsidRPr="00F73334">
              <w:rPr>
                <w:rStyle w:val="affff5"/>
                <w:rFonts w:hint="eastAsia"/>
                <w:noProof/>
                <w:lang w:eastAsia="zh-CN"/>
              </w:rPr>
              <w:t>T</w:t>
            </w:r>
            <w:r w:rsidRPr="00F73334">
              <w:rPr>
                <w:rStyle w:val="affff5"/>
                <w:rFonts w:hint="eastAsia"/>
                <w:noProof/>
              </w:rPr>
              <w:t>he key difference between DUCB and UCB.</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_Toc180188230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69</w:t>
            </w:r>
            <w:r>
              <w:rPr>
                <w:rFonts w:hint="eastAsia"/>
                <w:noProof/>
                <w:webHidden/>
              </w:rPr>
              <w:fldChar w:fldCharType="end"/>
            </w:r>
          </w:hyperlink>
        </w:p>
        <w:p w14:paraId="702D895C" w14:textId="6DB6E4D7" w:rsidR="005E7FE8" w:rsidRDefault="005E7FE8">
          <w:pPr>
            <w:pStyle w:val="TOC1"/>
            <w:rPr>
              <w:rFonts w:asciiTheme="minorHAnsi" w:hAnsiTheme="minorHAnsi" w:cstheme="minorBidi"/>
              <w:b w:val="0"/>
              <w:noProof/>
              <w:kern w:val="2"/>
              <w:sz w:val="21"/>
              <w:szCs w:val="22"/>
              <w:lang w:eastAsia="zh-CN"/>
              <w14:ligatures w14:val="standardContextual"/>
            </w:rPr>
          </w:pPr>
          <w:hyperlink w:anchor="_Toc180188231" w:history="1">
            <w:r w:rsidRPr="00F73334">
              <w:rPr>
                <w:rStyle w:val="affff5"/>
                <w:rFonts w:hint="eastAsia"/>
                <w:noProof/>
              </w:rPr>
              <w:t>Supplementary References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_Toc180188231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70</w:t>
            </w:r>
            <w:r>
              <w:rPr>
                <w:rFonts w:hint="eastAsia"/>
                <w:noProof/>
                <w:webHidden/>
              </w:rPr>
              <w:fldChar w:fldCharType="end"/>
            </w:r>
          </w:hyperlink>
        </w:p>
        <w:p w14:paraId="6D1846C4" w14:textId="1DFB7800" w:rsidR="00FA6EB2" w:rsidRPr="001B2912" w:rsidRDefault="00FA6EB2" w:rsidP="008F0FFF">
          <w:pPr>
            <w:pStyle w:val="TOC1"/>
            <w:rPr>
              <w:sz w:val="24"/>
              <w:szCs w:val="24"/>
            </w:rPr>
          </w:pPr>
          <w:r>
            <w:fldChar w:fldCharType="end"/>
          </w:r>
        </w:p>
      </w:sdtContent>
    </w:sdt>
    <w:bookmarkEnd w:id="1" w:displacedByCustomXml="prev"/>
    <w:p w14:paraId="3810E49E" w14:textId="77777777" w:rsidR="00634698" w:rsidRDefault="00634698" w:rsidP="00851CD5">
      <w:pPr>
        <w:suppressLineNumbers/>
        <w:rPr>
          <w:b/>
          <w:sz w:val="22"/>
          <w:szCs w:val="22"/>
        </w:rPr>
      </w:pPr>
    </w:p>
    <w:p w14:paraId="27F70D95" w14:textId="77777777" w:rsidR="00237D4B" w:rsidRDefault="00237D4B" w:rsidP="00851CD5">
      <w:pPr>
        <w:suppressLineNumbers/>
        <w:jc w:val="left"/>
        <w:rPr>
          <w:rFonts w:eastAsia="Times New Roman"/>
          <w:b/>
          <w:bCs/>
          <w:kern w:val="32"/>
          <w:sz w:val="40"/>
          <w:szCs w:val="32"/>
        </w:rPr>
      </w:pPr>
      <w:bookmarkStart w:id="2" w:name="Tables"/>
      <w:bookmarkStart w:id="3" w:name="MaterialsMethods"/>
      <w:bookmarkEnd w:id="2"/>
      <w:bookmarkEnd w:id="3"/>
      <w:r>
        <w:br w:type="page"/>
      </w:r>
    </w:p>
    <w:p w14:paraId="1A66AEFB" w14:textId="78FF6B57" w:rsidR="00BF4D99" w:rsidRPr="00C5696E" w:rsidRDefault="00BF4D99" w:rsidP="00BF4D99">
      <w:pPr>
        <w:pStyle w:val="Title1"/>
        <w:spacing w:before="240" w:after="120"/>
        <w:rPr>
          <w:rFonts w:eastAsiaTheme="minorEastAsia"/>
          <w:lang w:eastAsia="zh-CN"/>
        </w:rPr>
      </w:pPr>
      <w:bookmarkStart w:id="4" w:name="_Toc180188158"/>
      <w:r w:rsidRPr="00980D3F">
        <w:lastRenderedPageBreak/>
        <w:t xml:space="preserve">Supplementary </w:t>
      </w:r>
      <w:r w:rsidR="00C5696E">
        <w:rPr>
          <w:rFonts w:eastAsiaTheme="minorEastAsia" w:hint="eastAsia"/>
          <w:lang w:eastAsia="zh-CN"/>
        </w:rPr>
        <w:t>Notes</w:t>
      </w:r>
      <w:bookmarkEnd w:id="4"/>
    </w:p>
    <w:p w14:paraId="1F51BAFC" w14:textId="097A7A34" w:rsidR="00B63EFB" w:rsidRDefault="00B63EFB" w:rsidP="00B63EFB">
      <w:pPr>
        <w:pStyle w:val="Title2"/>
        <w:spacing w:before="240" w:after="240"/>
        <w:rPr>
          <w:rFonts w:eastAsiaTheme="minorEastAsia"/>
          <w:lang w:eastAsia="zh-CN"/>
        </w:rPr>
      </w:pPr>
      <w:bookmarkStart w:id="5" w:name="_Toc180188159"/>
      <w:r>
        <w:rPr>
          <w:rFonts w:eastAsiaTheme="minorEastAsia" w:hint="eastAsia"/>
          <w:lang w:eastAsia="zh-CN"/>
        </w:rPr>
        <w:t>Brief introduction</w:t>
      </w:r>
      <w:bookmarkEnd w:id="5"/>
    </w:p>
    <w:p w14:paraId="43ED3537" w14:textId="4BCAE072" w:rsidR="00B63EFB" w:rsidRDefault="00C91435" w:rsidP="00B63EFB">
      <w:pPr>
        <w:pStyle w:val="Main"/>
        <w:spacing w:before="120" w:after="120"/>
        <w:rPr>
          <w:rFonts w:eastAsiaTheme="minorEastAsia"/>
          <w:lang w:eastAsia="zh-CN"/>
        </w:rPr>
      </w:pPr>
      <w:r w:rsidRPr="00C91435">
        <w:rPr>
          <w:rFonts w:eastAsiaTheme="minorEastAsia"/>
          <w:lang w:eastAsia="zh-CN"/>
        </w:rPr>
        <w:t>The aim of our work is to infer the optimal solution from limited data. We present a deep active learning pipeline that combines deep neural networks with a novel tree search to find superior solutions in complex systems with non-cumulative objectives and limited data availability. Our pipeline addresses a wide range of scenarios, covering a huge range of low- to high-dimensional problems, from easy to hard data acquisition tasks, and from simple to complex systems. Our work distinguishes itself from traditional derivative-free optimization methods, which are typically evaluated based on function evaluations rather than data acquisition. It also differs from deep-learning-based tree search models like AlphaGo, AlphaZero, and AlphaStar, which assume access to large datasets and focus on cumulative objectives. Although we cannot provide a formal statistical model due to the inherent complexity of deep learning combined with the stochastic nature of tree search (similar to AlphaGo), we provide well-reasoned motivations and extensive benchmark study and additional real-world tasks supporting our claims that our new approach DANTE (Deep Active Learning with Neural-Surrogate-Guided Tree Exploration) significantly outperforms current state-of-the-art (SOTA) methods by orders of magnitude in benchmark studies and demonstrates broad applicability across various scientific domains.</w:t>
      </w:r>
    </w:p>
    <w:p w14:paraId="71686E37" w14:textId="7D1EA89D" w:rsidR="008B2AF4" w:rsidRDefault="008B2AF4" w:rsidP="008B2AF4">
      <w:pPr>
        <w:pStyle w:val="Title2"/>
        <w:spacing w:before="240" w:after="240"/>
        <w:rPr>
          <w:rFonts w:eastAsiaTheme="minorEastAsia"/>
          <w:lang w:eastAsia="zh-CN"/>
        </w:rPr>
      </w:pPr>
      <w:bookmarkStart w:id="6" w:name="_Toc180188160"/>
      <w:r>
        <w:rPr>
          <w:rFonts w:eastAsiaTheme="minorEastAsia" w:hint="eastAsia"/>
          <w:lang w:eastAsia="zh-CN"/>
        </w:rPr>
        <w:t>E</w:t>
      </w:r>
      <w:r w:rsidRPr="00345930">
        <w:rPr>
          <w:rFonts w:eastAsiaTheme="minorEastAsia" w:hint="eastAsia"/>
          <w:lang w:eastAsia="zh-CN"/>
        </w:rPr>
        <w:t>valuation</w:t>
      </w:r>
      <w:r>
        <w:rPr>
          <w:rFonts w:eastAsiaTheme="minorEastAsia" w:hint="eastAsia"/>
          <w:lang w:eastAsia="zh-CN"/>
        </w:rPr>
        <w:t>s</w:t>
      </w:r>
      <w:r w:rsidRPr="00345930">
        <w:rPr>
          <w:rFonts w:eastAsiaTheme="minorEastAsia" w:hint="eastAsia"/>
          <w:lang w:eastAsia="zh-CN"/>
        </w:rPr>
        <w:t xml:space="preserve"> </w:t>
      </w:r>
      <w:r w:rsidR="00A43157">
        <w:rPr>
          <w:rFonts w:eastAsiaTheme="minorEastAsia" w:hint="eastAsia"/>
          <w:lang w:eastAsia="zh-CN"/>
        </w:rPr>
        <w:t>on</w:t>
      </w:r>
      <w:r w:rsidRPr="00345930">
        <w:rPr>
          <w:rFonts w:eastAsiaTheme="minorEastAsia" w:hint="eastAsia"/>
          <w:lang w:eastAsia="zh-CN"/>
        </w:rPr>
        <w:t xml:space="preserve"> </w:t>
      </w:r>
      <w:r>
        <w:rPr>
          <w:rFonts w:eastAsiaTheme="minorEastAsia" w:hint="eastAsia"/>
          <w:lang w:eastAsia="zh-CN"/>
        </w:rPr>
        <w:t>synthetic</w:t>
      </w:r>
      <w:r w:rsidRPr="00345930">
        <w:rPr>
          <w:rFonts w:eastAsiaTheme="minorEastAsia" w:hint="eastAsia"/>
          <w:lang w:eastAsia="zh-CN"/>
        </w:rPr>
        <w:t xml:space="preserve"> function</w:t>
      </w:r>
      <w:r>
        <w:rPr>
          <w:rFonts w:eastAsiaTheme="minorEastAsia" w:hint="eastAsia"/>
          <w:lang w:eastAsia="zh-CN"/>
        </w:rPr>
        <w:t>s</w:t>
      </w:r>
      <w:bookmarkEnd w:id="6"/>
    </w:p>
    <w:p w14:paraId="64AE6138" w14:textId="3E2BAAC0" w:rsidR="000C14CE" w:rsidRDefault="00E71901" w:rsidP="00E96448">
      <w:pPr>
        <w:pStyle w:val="Main"/>
        <w:spacing w:before="120" w:after="120"/>
        <w:rPr>
          <w:rFonts w:eastAsiaTheme="minorEastAsia"/>
          <w:lang w:eastAsia="zh-CN"/>
        </w:rPr>
      </w:pPr>
      <w:r w:rsidRPr="00E71901">
        <w:rPr>
          <w:rFonts w:eastAsiaTheme="minorEastAsia"/>
          <w:lang w:eastAsia="zh-CN"/>
        </w:rPr>
        <w:t xml:space="preserve">We evaluated </w:t>
      </w:r>
      <w:r w:rsidR="005F70CE">
        <w:rPr>
          <w:rFonts w:eastAsiaTheme="minorEastAsia"/>
          <w:lang w:eastAsia="zh-CN"/>
        </w:rPr>
        <w:t>DANTE</w:t>
      </w:r>
      <w:r w:rsidRPr="00E71901">
        <w:rPr>
          <w:rFonts w:eastAsiaTheme="minorEastAsia"/>
          <w:lang w:eastAsia="zh-CN"/>
        </w:rPr>
        <w:t xml:space="preserve"> alongside 1</w:t>
      </w:r>
      <w:r w:rsidR="00E23152">
        <w:rPr>
          <w:rFonts w:eastAsiaTheme="minorEastAsia" w:hint="eastAsia"/>
          <w:lang w:eastAsia="zh-CN"/>
        </w:rPr>
        <w:t>1</w:t>
      </w:r>
      <w:r w:rsidRPr="00E71901">
        <w:rPr>
          <w:rFonts w:eastAsiaTheme="minorEastAsia"/>
          <w:lang w:eastAsia="zh-CN"/>
        </w:rPr>
        <w:t xml:space="preserve"> other state-of-the-art optimization algorithms spanning key categories, including exact and heuristic algorithms, Bayesian methods, and tree-based strategies. These evaluations were conducted under two distinct experimental setups: one where node values were assigned based on </w:t>
      </w:r>
      <w:r w:rsidR="005F29A2" w:rsidRPr="005F29A2">
        <w:rPr>
          <w:rFonts w:eastAsiaTheme="minorEastAsia"/>
          <w:lang w:eastAsia="zh-CN"/>
        </w:rPr>
        <w:t>exact function</w:t>
      </w:r>
      <w:r w:rsidR="005F29A2">
        <w:rPr>
          <w:rFonts w:eastAsiaTheme="minorEastAsia" w:hint="eastAsia"/>
          <w:lang w:eastAsia="zh-CN"/>
        </w:rPr>
        <w:t xml:space="preserve"> values</w:t>
      </w:r>
      <w:r w:rsidRPr="00E71901">
        <w:rPr>
          <w:rFonts w:eastAsiaTheme="minorEastAsia"/>
          <w:lang w:eastAsia="zh-CN"/>
        </w:rPr>
        <w:t xml:space="preserve"> and another where values were based on predictions from a surrogate model.</w:t>
      </w:r>
    </w:p>
    <w:p w14:paraId="7964096F" w14:textId="7F34BEEF" w:rsidR="00260B8B" w:rsidRDefault="00B97506" w:rsidP="00E96448">
      <w:pPr>
        <w:pStyle w:val="Main"/>
        <w:numPr>
          <w:ilvl w:val="0"/>
          <w:numId w:val="15"/>
        </w:numPr>
        <w:spacing w:before="120" w:after="120"/>
        <w:rPr>
          <w:rFonts w:eastAsiaTheme="minorEastAsia"/>
          <w:lang w:eastAsia="zh-CN"/>
        </w:rPr>
      </w:pPr>
      <w:r w:rsidRPr="00B97506">
        <w:rPr>
          <w:rFonts w:eastAsiaTheme="minorEastAsia"/>
          <w:lang w:eastAsia="zh-CN"/>
        </w:rPr>
        <w:t xml:space="preserve">In the </w:t>
      </w:r>
      <w:r w:rsidR="00774D00" w:rsidRPr="00774D00">
        <w:rPr>
          <w:rFonts w:eastAsiaTheme="minorEastAsia"/>
          <w:lang w:eastAsia="zh-CN"/>
        </w:rPr>
        <w:t>exact function</w:t>
      </w:r>
      <w:r w:rsidRPr="00B97506">
        <w:rPr>
          <w:rFonts w:eastAsiaTheme="minorEastAsia"/>
          <w:lang w:eastAsia="zh-CN"/>
        </w:rPr>
        <w:t xml:space="preserve"> scenario, we set the batch size for each algorithm to 1 to focus on sample efficiency. Consequently, each iteration involved a solitary expansion, search, or evolutionary step, followed by acquiring the </w:t>
      </w:r>
      <w:r w:rsidR="00774D00" w:rsidRPr="00774D00">
        <w:rPr>
          <w:rFonts w:eastAsiaTheme="minorEastAsia"/>
          <w:lang w:eastAsia="zh-CN"/>
        </w:rPr>
        <w:t>exact function</w:t>
      </w:r>
      <w:r w:rsidRPr="00B97506">
        <w:rPr>
          <w:rFonts w:eastAsiaTheme="minorEastAsia"/>
          <w:lang w:eastAsia="zh-CN"/>
        </w:rPr>
        <w:t xml:space="preserve"> values for the offspring nodes, which served as feedback for the next iteration.</w:t>
      </w:r>
      <w:r w:rsidR="00414232">
        <w:rPr>
          <w:rFonts w:eastAsiaTheme="minorEastAsia" w:hint="eastAsia"/>
          <w:lang w:eastAsia="zh-CN"/>
        </w:rPr>
        <w:t xml:space="preserve"> The results are displayed in Supplementary Fig. </w:t>
      </w:r>
      <w:r w:rsidR="00BB7F40">
        <w:rPr>
          <w:rFonts w:eastAsiaTheme="minorEastAsia" w:hint="eastAsia"/>
          <w:lang w:eastAsia="zh-CN"/>
        </w:rPr>
        <w:t>3</w:t>
      </w:r>
      <w:r w:rsidR="00D43BF0">
        <w:rPr>
          <w:rFonts w:eastAsiaTheme="minorEastAsia" w:hint="eastAsia"/>
          <w:lang w:eastAsia="zh-CN"/>
        </w:rPr>
        <w:t>-</w:t>
      </w:r>
      <w:r w:rsidR="00BB7F40">
        <w:rPr>
          <w:rFonts w:eastAsiaTheme="minorEastAsia" w:hint="eastAsia"/>
          <w:lang w:eastAsia="zh-CN"/>
        </w:rPr>
        <w:t>4</w:t>
      </w:r>
      <w:r w:rsidR="00414232">
        <w:rPr>
          <w:rFonts w:eastAsiaTheme="minorEastAsia" w:hint="eastAsia"/>
          <w:lang w:eastAsia="zh-CN"/>
        </w:rPr>
        <w:t>.</w:t>
      </w:r>
    </w:p>
    <w:p w14:paraId="19AA6384" w14:textId="182BE157" w:rsidR="00E96448" w:rsidRPr="00260B8B" w:rsidRDefault="00260B8B" w:rsidP="00E96448">
      <w:pPr>
        <w:pStyle w:val="Main"/>
        <w:numPr>
          <w:ilvl w:val="0"/>
          <w:numId w:val="15"/>
        </w:numPr>
        <w:spacing w:before="120" w:after="120"/>
        <w:rPr>
          <w:rFonts w:eastAsiaTheme="minorEastAsia"/>
          <w:lang w:eastAsia="zh-CN"/>
        </w:rPr>
      </w:pPr>
      <w:r w:rsidRPr="00260B8B">
        <w:rPr>
          <w:rFonts w:eastAsiaTheme="minorEastAsia" w:hint="eastAsia"/>
          <w:lang w:eastAsia="zh-CN"/>
        </w:rPr>
        <w:t>I</w:t>
      </w:r>
      <w:r w:rsidR="00B97506" w:rsidRPr="00260B8B">
        <w:rPr>
          <w:rFonts w:eastAsiaTheme="minorEastAsia"/>
          <w:lang w:eastAsia="zh-CN"/>
        </w:rPr>
        <w:t xml:space="preserve">n the surrogate model prediction scenario, the batch size was set to 20 for each algorithm to accommodate the time-consuming nature of model training and prediction. Here, the algorithms optimized based on the surrogate model's predicted values, selecting 20 sample points accordingly. The ground truth for these selected </w:t>
      </w:r>
      <w:r w:rsidR="00B97506" w:rsidRPr="00260B8B">
        <w:rPr>
          <w:rFonts w:eastAsiaTheme="minorEastAsia"/>
          <w:lang w:eastAsia="zh-CN"/>
        </w:rPr>
        <w:lastRenderedPageBreak/>
        <w:t xml:space="preserve">points was then ascertained via the </w:t>
      </w:r>
      <w:r w:rsidR="00774D00">
        <w:rPr>
          <w:rFonts w:eastAsiaTheme="minorEastAsia" w:hint="eastAsia"/>
          <w:lang w:eastAsia="zh-CN"/>
        </w:rPr>
        <w:t>exact</w:t>
      </w:r>
      <w:r w:rsidR="00B97506" w:rsidRPr="00260B8B">
        <w:rPr>
          <w:rFonts w:eastAsiaTheme="minorEastAsia"/>
          <w:lang w:eastAsia="zh-CN"/>
        </w:rPr>
        <w:t xml:space="preserve"> function, and these new data points were incorporated into the dataset for training a subsequent surrogate model. This iterative process, emblematic of </w:t>
      </w:r>
      <w:r w:rsidR="002E008E" w:rsidRPr="002E008E">
        <w:rPr>
          <w:rFonts w:eastAsiaTheme="minorEastAsia"/>
          <w:lang w:eastAsia="zh-CN"/>
        </w:rPr>
        <w:t>self-driving virtual laboratories</w:t>
      </w:r>
      <w:r w:rsidR="00B97506" w:rsidRPr="00260B8B">
        <w:rPr>
          <w:rFonts w:eastAsiaTheme="minorEastAsia"/>
          <w:lang w:eastAsia="zh-CN"/>
        </w:rPr>
        <w:t>, advances to the next iteration with the updated model.</w:t>
      </w:r>
      <w:r w:rsidR="00414232" w:rsidRPr="00414232">
        <w:rPr>
          <w:rFonts w:eastAsiaTheme="minorEastAsia" w:hint="eastAsia"/>
          <w:lang w:eastAsia="zh-CN"/>
        </w:rPr>
        <w:t xml:space="preserve"> </w:t>
      </w:r>
      <w:r w:rsidR="00414232">
        <w:rPr>
          <w:rFonts w:eastAsiaTheme="minorEastAsia" w:hint="eastAsia"/>
          <w:lang w:eastAsia="zh-CN"/>
        </w:rPr>
        <w:t xml:space="preserve">The results are displayed in </w:t>
      </w:r>
      <w:r w:rsidR="00BB7F40">
        <w:rPr>
          <w:rFonts w:eastAsiaTheme="minorEastAsia" w:hint="eastAsia"/>
          <w:lang w:eastAsia="zh-CN"/>
        </w:rPr>
        <w:t>Supplementary Fig. 2</w:t>
      </w:r>
      <w:r w:rsidR="00414232">
        <w:rPr>
          <w:rFonts w:eastAsiaTheme="minorEastAsia" w:hint="eastAsia"/>
          <w:lang w:eastAsia="zh-CN"/>
        </w:rPr>
        <w:t>.</w:t>
      </w:r>
    </w:p>
    <w:p w14:paraId="38090A01" w14:textId="7A539EF2" w:rsidR="00E80482" w:rsidRPr="00D22823" w:rsidRDefault="00E80482" w:rsidP="00E80482">
      <w:pPr>
        <w:pStyle w:val="Main"/>
        <w:spacing w:before="120" w:after="120"/>
      </w:pPr>
      <w:r w:rsidRPr="00E80482">
        <w:rPr>
          <w:rFonts w:eastAsiaTheme="minorEastAsia" w:hint="eastAsia"/>
          <w:b/>
          <w:bCs/>
          <w:lang w:eastAsia="zh-CN"/>
        </w:rPr>
        <w:t>Setup for s</w:t>
      </w:r>
      <w:r w:rsidRPr="00E80482">
        <w:rPr>
          <w:b/>
          <w:bCs/>
        </w:rPr>
        <w:t>ynthetic functions</w:t>
      </w:r>
      <w:r>
        <w:rPr>
          <w:rFonts w:eastAsiaTheme="minorEastAsia" w:hint="eastAsia"/>
          <w:b/>
          <w:bCs/>
          <w:lang w:eastAsia="zh-CN"/>
        </w:rPr>
        <w:t xml:space="preserve">: </w:t>
      </w:r>
      <w:r w:rsidRPr="00D22823">
        <w:t>Besides Ackley, Rosenbrock</w:t>
      </w:r>
      <w:r>
        <w:t>,</w:t>
      </w:r>
      <w:r w:rsidRPr="00D22823">
        <w:t xml:space="preserve"> and Rastrigin functions</w:t>
      </w:r>
      <w:r>
        <w:rPr>
          <w:rFonts w:eastAsiaTheme="minorEastAsia" w:hint="eastAsia"/>
          <w:lang w:eastAsia="zh-CN"/>
        </w:rPr>
        <w:t xml:space="preserve"> introduced in Methods</w:t>
      </w:r>
      <w:r w:rsidRPr="00D22823">
        <w:t>, we also test three other synthetic functions (Griewank, Schwefel, Michalewicz) for evaluating and analyzing the computational optimization approaches.</w:t>
      </w:r>
    </w:p>
    <w:p w14:paraId="4DD1A580" w14:textId="77777777" w:rsidR="00E80482" w:rsidRPr="00D22823" w:rsidRDefault="00E80482" w:rsidP="00E80482">
      <w:pPr>
        <w:pStyle w:val="Main"/>
        <w:spacing w:before="120" w:after="120"/>
      </w:pPr>
      <w:r w:rsidRPr="00D22823">
        <w:t>The Schwefel function can be written as:</w:t>
      </w:r>
    </w:p>
    <w:p w14:paraId="7EC6F0DE" w14:textId="77777777" w:rsidR="00E80482" w:rsidRDefault="00E80482" w:rsidP="00E80482">
      <w:pPr>
        <w:pStyle w:val="MTDisplayEquation"/>
      </w:pPr>
      <w:r>
        <w:tab/>
      </w:r>
      <w:r w:rsidRPr="007C3C64">
        <w:rPr>
          <w:noProof/>
          <w:position w:val="-28"/>
        </w:rPr>
        <w:object w:dxaOrig="3420" w:dyaOrig="680" w14:anchorId="5011A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0.65pt;height:33.2pt;mso-width-percent:0;mso-height-percent:0;mso-width-percent:0;mso-height-percent:0" o:ole="">
            <v:imagedata r:id="rId13" o:title=""/>
          </v:shape>
          <o:OLEObject Type="Embed" ProgID="Equation.DSMT4" ShapeID="_x0000_i1025" DrawAspect="Content" ObjectID="_1790871617" r:id="rId14"/>
        </w:object>
      </w:r>
      <w:r>
        <w:tab/>
      </w:r>
      <w:r>
        <w:rPr>
          <w:rFonts w:hint="eastAsia"/>
        </w:rPr>
        <w:t>(1)</w:t>
      </w:r>
    </w:p>
    <w:p w14:paraId="31137EE4" w14:textId="77777777" w:rsidR="00E80482" w:rsidRDefault="00E80482" w:rsidP="00E80482">
      <w:pPr>
        <w:pStyle w:val="Main"/>
        <w:spacing w:before="120" w:after="120"/>
        <w:rPr>
          <w:lang w:eastAsia="zh-CN"/>
        </w:rPr>
      </w:pPr>
      <w:r>
        <w:rPr>
          <w:lang w:eastAsia="zh-CN"/>
        </w:rPr>
        <w:t xml:space="preserve">Where </w:t>
      </w:r>
      <w:r w:rsidRPr="00A0126C">
        <w:rPr>
          <w:i/>
          <w:iCs/>
          <w:lang w:eastAsia="zh-CN"/>
        </w:rPr>
        <w:t>d</w:t>
      </w:r>
      <w:r>
        <w:rPr>
          <w:lang w:eastAsia="zh-CN"/>
        </w:rPr>
        <w:t xml:space="preserve"> is the dimension. </w:t>
      </w:r>
      <w:r>
        <w:rPr>
          <w:rFonts w:hint="eastAsia"/>
          <w:lang w:eastAsia="zh-CN"/>
        </w:rPr>
        <w:t>T</w:t>
      </w:r>
      <w:r>
        <w:rPr>
          <w:lang w:eastAsia="zh-CN"/>
        </w:rPr>
        <w:t xml:space="preserve">he function is evaluated on the hypercube </w:t>
      </w:r>
      <w:r w:rsidRPr="00204748">
        <w:rPr>
          <w:noProof/>
          <w:position w:val="-12"/>
          <w:lang w:eastAsia="zh-CN"/>
        </w:rPr>
        <w:object w:dxaOrig="1560" w:dyaOrig="360" w14:anchorId="4FBB2119">
          <v:shape id="_x0000_i1026" type="#_x0000_t75" alt="" style="width:78.55pt;height:18.7pt;mso-width-percent:0;mso-height-percent:0;mso-width-percent:0;mso-height-percent:0" o:ole="">
            <v:imagedata r:id="rId15" o:title=""/>
          </v:shape>
          <o:OLEObject Type="Embed" ProgID="Equation.DSMT4" ShapeID="_x0000_i1026" DrawAspect="Content" ObjectID="_1790871618" r:id="rId16"/>
        </w:object>
      </w:r>
      <w:r>
        <w:rPr>
          <w:lang w:eastAsia="zh-CN"/>
        </w:rPr>
        <w:t xml:space="preserve">, for all </w:t>
      </w:r>
      <w:r w:rsidRPr="00204748">
        <w:rPr>
          <w:i/>
          <w:iCs/>
          <w:lang w:eastAsia="zh-CN"/>
        </w:rPr>
        <w:t>i</w:t>
      </w:r>
      <w:r>
        <w:rPr>
          <w:lang w:eastAsia="zh-CN"/>
        </w:rPr>
        <w:t xml:space="preserve"> = 1, …, </w:t>
      </w:r>
      <w:r w:rsidRPr="00204748">
        <w:rPr>
          <w:i/>
          <w:iCs/>
          <w:lang w:eastAsia="zh-CN"/>
        </w:rPr>
        <w:t>d</w:t>
      </w:r>
      <w:r w:rsidRPr="00A0126C">
        <w:t xml:space="preserve"> </w:t>
      </w:r>
      <w:r w:rsidRPr="00BF3D18">
        <w:t xml:space="preserve">with a discrete search space of a step size of </w:t>
      </w:r>
      <w:r>
        <w:t>1.</w:t>
      </w:r>
    </w:p>
    <w:p w14:paraId="53F7CF9D" w14:textId="77777777" w:rsidR="00E80482" w:rsidRDefault="00E80482" w:rsidP="00E80482">
      <w:pPr>
        <w:pStyle w:val="Main"/>
        <w:spacing w:before="120" w:after="120"/>
      </w:pPr>
      <w:r w:rsidRPr="009A1BF3">
        <w:t>The Griewank function can be written as:</w:t>
      </w:r>
    </w:p>
    <w:p w14:paraId="64E48B41" w14:textId="77777777" w:rsidR="00E80482" w:rsidRDefault="00E80482" w:rsidP="00E80482">
      <w:pPr>
        <w:pStyle w:val="MTDisplayEquation"/>
      </w:pPr>
      <w:r>
        <w:tab/>
      </w:r>
      <w:r w:rsidRPr="001815E6">
        <w:rPr>
          <w:noProof/>
          <w:position w:val="-4"/>
        </w:rPr>
        <w:object w:dxaOrig="180" w:dyaOrig="279" w14:anchorId="58F1989E">
          <v:shape id="_x0000_i1027" type="#_x0000_t75" alt="" style="width:9.35pt;height:14.5pt;mso-width-percent:0;mso-height-percent:0;mso-width-percent:0;mso-height-percent:0" o:ole="">
            <v:imagedata r:id="rId17" o:title=""/>
          </v:shape>
          <o:OLEObject Type="Embed" ProgID="Equation.DSMT4" ShapeID="_x0000_i1027" DrawAspect="Content" ObjectID="_1790871619" r:id="rId18"/>
        </w:object>
      </w:r>
      <w:r w:rsidRPr="007C3C64">
        <w:rPr>
          <w:noProof/>
          <w:position w:val="-28"/>
        </w:rPr>
        <w:object w:dxaOrig="3159" w:dyaOrig="700" w14:anchorId="4778CBC0">
          <v:shape id="_x0000_i1028" type="#_x0000_t75" alt="" style="width:158.5pt;height:34.6pt;mso-width-percent:0;mso-height-percent:0;mso-width-percent:0;mso-height-percent:0" o:ole="">
            <v:imagedata r:id="rId19" o:title=""/>
          </v:shape>
          <o:OLEObject Type="Embed" ProgID="Equation.DSMT4" ShapeID="_x0000_i1028" DrawAspect="Content" ObjectID="_1790871620" r:id="rId20"/>
        </w:object>
      </w:r>
      <w:r>
        <w:tab/>
      </w:r>
      <w:r>
        <w:rPr>
          <w:rFonts w:hint="eastAsia"/>
        </w:rPr>
        <w:t>(2)</w:t>
      </w:r>
    </w:p>
    <w:p w14:paraId="2EBF38EC" w14:textId="77777777" w:rsidR="00E80482" w:rsidRDefault="00E80482" w:rsidP="00E80482">
      <w:pPr>
        <w:pStyle w:val="Main"/>
        <w:spacing w:before="120" w:after="120"/>
      </w:pPr>
      <w:r>
        <w:rPr>
          <w:lang w:eastAsia="zh-CN"/>
        </w:rPr>
        <w:t xml:space="preserve">Where </w:t>
      </w:r>
      <w:r w:rsidRPr="00A0126C">
        <w:rPr>
          <w:i/>
          <w:iCs/>
          <w:lang w:eastAsia="zh-CN"/>
        </w:rPr>
        <w:t>d</w:t>
      </w:r>
      <w:r>
        <w:rPr>
          <w:lang w:eastAsia="zh-CN"/>
        </w:rPr>
        <w:t xml:space="preserve"> is the dimension. </w:t>
      </w:r>
      <w:r>
        <w:rPr>
          <w:rFonts w:hint="eastAsia"/>
          <w:lang w:eastAsia="zh-CN"/>
        </w:rPr>
        <w:t>T</w:t>
      </w:r>
      <w:r>
        <w:rPr>
          <w:lang w:eastAsia="zh-CN"/>
        </w:rPr>
        <w:t xml:space="preserve">he function is evaluated on the hypercube </w:t>
      </w:r>
      <w:r w:rsidRPr="00204748">
        <w:rPr>
          <w:noProof/>
          <w:position w:val="-12"/>
          <w:lang w:eastAsia="zh-CN"/>
        </w:rPr>
        <w:object w:dxaOrig="1560" w:dyaOrig="360" w14:anchorId="002D633D">
          <v:shape id="_x0000_i1029" type="#_x0000_t75" alt="" style="width:78.55pt;height:18.7pt;mso-width-percent:0;mso-height-percent:0;mso-width-percent:0;mso-height-percent:0" o:ole="">
            <v:imagedata r:id="rId21" o:title=""/>
          </v:shape>
          <o:OLEObject Type="Embed" ProgID="Equation.DSMT4" ShapeID="_x0000_i1029" DrawAspect="Content" ObjectID="_1790871621" r:id="rId22"/>
        </w:object>
      </w:r>
      <w:r>
        <w:rPr>
          <w:lang w:eastAsia="zh-CN"/>
        </w:rPr>
        <w:t xml:space="preserve">, for all </w:t>
      </w:r>
      <w:r w:rsidRPr="00204748">
        <w:rPr>
          <w:i/>
          <w:iCs/>
          <w:lang w:eastAsia="zh-CN"/>
        </w:rPr>
        <w:t>i</w:t>
      </w:r>
      <w:r>
        <w:rPr>
          <w:lang w:eastAsia="zh-CN"/>
        </w:rPr>
        <w:t xml:space="preserve"> = 1, …, </w:t>
      </w:r>
      <w:r w:rsidRPr="00204748">
        <w:rPr>
          <w:i/>
          <w:iCs/>
          <w:lang w:eastAsia="zh-CN"/>
        </w:rPr>
        <w:t>d</w:t>
      </w:r>
      <w:r w:rsidRPr="00A0126C">
        <w:t xml:space="preserve"> </w:t>
      </w:r>
      <w:r w:rsidRPr="00BF3D18">
        <w:t xml:space="preserve">with a discrete search space of a step size of </w:t>
      </w:r>
      <w:r>
        <w:t>1.</w:t>
      </w:r>
    </w:p>
    <w:p w14:paraId="78F77652" w14:textId="77777777" w:rsidR="00E80482" w:rsidRDefault="00E80482" w:rsidP="00E80482">
      <w:pPr>
        <w:pStyle w:val="Main"/>
        <w:spacing w:before="120" w:after="120"/>
      </w:pPr>
      <w:r w:rsidRPr="009A1BF3">
        <w:t>The Michalewicz function can be written as:</w:t>
      </w:r>
    </w:p>
    <w:p w14:paraId="488317A8" w14:textId="77777777" w:rsidR="00E80482" w:rsidRPr="008E30E9" w:rsidRDefault="00E80482" w:rsidP="00E80482">
      <w:pPr>
        <w:pStyle w:val="MTDisplayEquation"/>
      </w:pPr>
      <w:r>
        <w:tab/>
      </w:r>
      <w:r w:rsidRPr="008E30E9">
        <w:rPr>
          <w:noProof/>
          <w:position w:val="-4"/>
        </w:rPr>
        <w:object w:dxaOrig="180" w:dyaOrig="279" w14:anchorId="6844D082">
          <v:shape id="_x0000_i1030" type="#_x0000_t75" alt="" style="width:9.35pt;height:14.5pt;mso-width-percent:0;mso-height-percent:0;mso-width-percent:0;mso-height-percent:0" o:ole="">
            <v:imagedata r:id="rId23" o:title=""/>
          </v:shape>
          <o:OLEObject Type="Embed" ProgID="Equation.DSMT4" ShapeID="_x0000_i1030" DrawAspect="Content" ObjectID="_1790871622" r:id="rId24"/>
        </w:object>
      </w:r>
      <w:r w:rsidRPr="007C3C64">
        <w:rPr>
          <w:noProof/>
          <w:position w:val="-28"/>
        </w:rPr>
        <w:object w:dxaOrig="2840" w:dyaOrig="700" w14:anchorId="32FFF1A8">
          <v:shape id="_x0000_i1031" type="#_x0000_t75" alt="" style="width:143.05pt;height:34.6pt;mso-width-percent:0;mso-height-percent:0;mso-width-percent:0;mso-height-percent:0" o:ole="">
            <v:imagedata r:id="rId25" o:title=""/>
          </v:shape>
          <o:OLEObject Type="Embed" ProgID="Equation.DSMT4" ShapeID="_x0000_i1031" DrawAspect="Content" ObjectID="_1790871623" r:id="rId26"/>
        </w:object>
      </w:r>
      <w:r>
        <w:tab/>
      </w:r>
      <w:r>
        <w:rPr>
          <w:rFonts w:hint="eastAsia"/>
        </w:rPr>
        <w:t>(3)</w:t>
      </w:r>
    </w:p>
    <w:p w14:paraId="682F6936" w14:textId="77777777" w:rsidR="00E80482" w:rsidRDefault="00E80482" w:rsidP="00E80482">
      <w:pPr>
        <w:pStyle w:val="Main"/>
        <w:spacing w:before="120" w:after="120"/>
        <w:rPr>
          <w:rFonts w:eastAsiaTheme="minorEastAsia"/>
          <w:lang w:eastAsia="zh-CN"/>
        </w:rPr>
      </w:pPr>
      <w:r>
        <w:rPr>
          <w:lang w:eastAsia="zh-CN"/>
        </w:rPr>
        <w:t xml:space="preserve">Where </w:t>
      </w:r>
      <w:r w:rsidRPr="00A0126C">
        <w:rPr>
          <w:i/>
          <w:iCs/>
          <w:lang w:eastAsia="zh-CN"/>
        </w:rPr>
        <w:t>d</w:t>
      </w:r>
      <w:r>
        <w:rPr>
          <w:lang w:eastAsia="zh-CN"/>
        </w:rPr>
        <w:t xml:space="preserve"> is the dimension. </w:t>
      </w:r>
      <w:r>
        <w:rPr>
          <w:rFonts w:hint="eastAsia"/>
          <w:lang w:eastAsia="zh-CN"/>
        </w:rPr>
        <w:t>T</w:t>
      </w:r>
      <w:r>
        <w:rPr>
          <w:lang w:eastAsia="zh-CN"/>
        </w:rPr>
        <w:t xml:space="preserve">he function is evaluated on the hypercube </w:t>
      </w:r>
      <w:r w:rsidRPr="00204748">
        <w:rPr>
          <w:noProof/>
          <w:position w:val="-12"/>
          <w:lang w:eastAsia="zh-CN"/>
        </w:rPr>
        <w:object w:dxaOrig="980" w:dyaOrig="360" w14:anchorId="1FE68782">
          <v:shape id="_x0000_i1032" type="#_x0000_t75" alt="" style="width:47.7pt;height:18.7pt;mso-width-percent:0;mso-height-percent:0;mso-width-percent:0;mso-height-percent:0" o:ole="">
            <v:imagedata r:id="rId27" o:title=""/>
          </v:shape>
          <o:OLEObject Type="Embed" ProgID="Equation.DSMT4" ShapeID="_x0000_i1032" DrawAspect="Content" ObjectID="_1790871624" r:id="rId28"/>
        </w:object>
      </w:r>
      <w:r>
        <w:rPr>
          <w:lang w:eastAsia="zh-CN"/>
        </w:rPr>
        <w:t xml:space="preserve">, for all </w:t>
      </w:r>
      <w:r w:rsidRPr="00204748">
        <w:rPr>
          <w:i/>
          <w:iCs/>
          <w:lang w:eastAsia="zh-CN"/>
        </w:rPr>
        <w:t>i</w:t>
      </w:r>
      <w:r>
        <w:rPr>
          <w:lang w:eastAsia="zh-CN"/>
        </w:rPr>
        <w:t xml:space="preserve"> = 1, …, </w:t>
      </w:r>
      <w:r w:rsidRPr="00204748">
        <w:rPr>
          <w:i/>
          <w:iCs/>
          <w:lang w:eastAsia="zh-CN"/>
        </w:rPr>
        <w:t>d</w:t>
      </w:r>
      <w:r w:rsidRPr="00A0126C">
        <w:t xml:space="preserve"> </w:t>
      </w:r>
      <w:r w:rsidRPr="00BF3D18">
        <w:t xml:space="preserve">with a discrete search space of a step size of </w:t>
      </w:r>
      <w:r>
        <w:t>0.0001.</w:t>
      </w:r>
      <w:r>
        <w:rPr>
          <w:rFonts w:eastAsiaTheme="minorEastAsia" w:hint="eastAsia"/>
          <w:lang w:eastAsia="zh-CN"/>
        </w:rPr>
        <w:t xml:space="preserve"> </w:t>
      </w:r>
      <w:r w:rsidRPr="00392485">
        <w:rPr>
          <w:rFonts w:eastAsiaTheme="minorEastAsia"/>
          <w:lang w:eastAsia="zh-CN"/>
        </w:rPr>
        <w:t xml:space="preserve">The </w:t>
      </w:r>
      <w:r>
        <w:rPr>
          <w:rFonts w:eastAsiaTheme="minorEastAsia" w:hint="eastAsia"/>
          <w:lang w:eastAsia="zh-CN"/>
        </w:rPr>
        <w:t>parameter settings</w:t>
      </w:r>
      <w:r w:rsidRPr="00392485">
        <w:rPr>
          <w:rFonts w:eastAsiaTheme="minorEastAsia"/>
          <w:lang w:eastAsia="zh-CN"/>
        </w:rPr>
        <w:t xml:space="preserve"> of the </w:t>
      </w:r>
      <w:r>
        <w:rPr>
          <w:rFonts w:eastAsiaTheme="minorEastAsia" w:hint="eastAsia"/>
          <w:lang w:eastAsia="zh-CN"/>
        </w:rPr>
        <w:t>s</w:t>
      </w:r>
      <w:r w:rsidRPr="00392485">
        <w:rPr>
          <w:rFonts w:eastAsiaTheme="minorEastAsia"/>
          <w:lang w:eastAsia="zh-CN"/>
        </w:rPr>
        <w:t xml:space="preserve">ynthetic functions in this </w:t>
      </w:r>
      <w:r>
        <w:rPr>
          <w:rFonts w:eastAsiaTheme="minorEastAsia" w:hint="eastAsia"/>
          <w:lang w:eastAsia="zh-CN"/>
        </w:rPr>
        <w:t>study</w:t>
      </w:r>
      <w:r w:rsidRPr="00392485">
        <w:rPr>
          <w:rFonts w:eastAsiaTheme="minorEastAsia"/>
          <w:lang w:eastAsia="zh-CN"/>
        </w:rPr>
        <w:t xml:space="preserve"> are also listed in </w:t>
      </w:r>
      <w:r>
        <w:rPr>
          <w:rFonts w:eastAsiaTheme="minorEastAsia" w:hint="eastAsia"/>
          <w:lang w:eastAsia="zh-CN"/>
        </w:rPr>
        <w:t>Supplementary</w:t>
      </w:r>
      <w:r w:rsidRPr="00392485">
        <w:rPr>
          <w:rFonts w:eastAsiaTheme="minorEastAsia"/>
          <w:lang w:eastAsia="zh-CN"/>
        </w:rPr>
        <w:t xml:space="preserve"> </w:t>
      </w:r>
      <w:r>
        <w:rPr>
          <w:rFonts w:eastAsiaTheme="minorEastAsia" w:hint="eastAsia"/>
          <w:lang w:eastAsia="zh-CN"/>
        </w:rPr>
        <w:t>T</w:t>
      </w:r>
      <w:r w:rsidRPr="00392485">
        <w:rPr>
          <w:rFonts w:eastAsiaTheme="minorEastAsia"/>
          <w:lang w:eastAsia="zh-CN"/>
        </w:rPr>
        <w:t>able</w:t>
      </w:r>
      <w:r>
        <w:rPr>
          <w:rFonts w:eastAsiaTheme="minorEastAsia" w:hint="eastAsia"/>
          <w:lang w:eastAsia="zh-CN"/>
        </w:rPr>
        <w:t xml:space="preserve"> 2.</w:t>
      </w:r>
    </w:p>
    <w:p w14:paraId="26049E4E" w14:textId="260C3A1F" w:rsidR="008B2AF4" w:rsidRDefault="008B2AF4" w:rsidP="008B2AF4">
      <w:pPr>
        <w:pStyle w:val="Main"/>
        <w:spacing w:before="120" w:after="120"/>
      </w:pPr>
      <w:r w:rsidRPr="00B653AF">
        <w:rPr>
          <w:b/>
          <w:bCs/>
          <w:lang w:eastAsia="zh-CN"/>
        </w:rPr>
        <w:t>Machine learning surrogate model</w:t>
      </w:r>
      <w:r>
        <w:rPr>
          <w:rFonts w:eastAsiaTheme="minorEastAsia" w:hint="eastAsia"/>
          <w:b/>
          <w:bCs/>
          <w:lang w:eastAsia="zh-CN"/>
        </w:rPr>
        <w:t>s</w:t>
      </w:r>
      <w:r w:rsidRPr="00B653AF">
        <w:rPr>
          <w:rFonts w:eastAsiaTheme="minorEastAsia" w:hint="eastAsia"/>
          <w:b/>
          <w:bCs/>
          <w:lang w:eastAsia="zh-CN"/>
        </w:rPr>
        <w:t>:</w:t>
      </w:r>
      <w:r>
        <w:rPr>
          <w:rFonts w:eastAsiaTheme="minorEastAsia" w:hint="eastAsia"/>
          <w:lang w:eastAsia="zh-CN"/>
        </w:rPr>
        <w:t xml:space="preserve"> </w:t>
      </w:r>
      <w:r w:rsidRPr="00181E12">
        <w:rPr>
          <w:rFonts w:eastAsiaTheme="minorEastAsia"/>
          <w:lang w:eastAsia="zh-CN"/>
        </w:rPr>
        <w:t>Supplementary Fig</w:t>
      </w:r>
      <w:r>
        <w:rPr>
          <w:rFonts w:eastAsiaTheme="minorEastAsia" w:hint="eastAsia"/>
          <w:lang w:eastAsia="zh-CN"/>
        </w:rPr>
        <w:t>.</w:t>
      </w:r>
      <w:r w:rsidRPr="00181E12">
        <w:rPr>
          <w:rFonts w:eastAsiaTheme="minorEastAsia"/>
          <w:lang w:eastAsia="zh-CN"/>
        </w:rPr>
        <w:t xml:space="preserve"> </w:t>
      </w:r>
      <w:r w:rsidR="00F51183">
        <w:rPr>
          <w:rFonts w:eastAsiaTheme="minorEastAsia" w:hint="eastAsia"/>
          <w:lang w:eastAsia="zh-CN"/>
        </w:rPr>
        <w:t>41</w:t>
      </w:r>
      <w:r>
        <w:rPr>
          <w:rFonts w:eastAsiaTheme="minorEastAsia" w:hint="eastAsia"/>
          <w:lang w:eastAsia="zh-CN"/>
        </w:rPr>
        <w:t xml:space="preserve"> shows the model architecture of 1D convolutional neural networks (1D-CNN) for </w:t>
      </w:r>
      <w:r w:rsidR="003E5286">
        <w:rPr>
          <w:rFonts w:eastAsiaTheme="minorEastAsia" w:hint="eastAsia"/>
          <w:lang w:eastAsia="zh-CN"/>
        </w:rPr>
        <w:t>the evaluations</w:t>
      </w:r>
      <w:r w:rsidR="003E5286" w:rsidRPr="0094610A">
        <w:t xml:space="preserve"> </w:t>
      </w:r>
      <w:r w:rsidR="00A43157">
        <w:rPr>
          <w:rFonts w:eastAsiaTheme="minorEastAsia" w:hint="eastAsia"/>
          <w:lang w:eastAsia="zh-CN"/>
        </w:rPr>
        <w:t>on</w:t>
      </w:r>
      <w:r w:rsidR="003E5286">
        <w:rPr>
          <w:rFonts w:eastAsiaTheme="minorEastAsia" w:hint="eastAsia"/>
          <w:lang w:eastAsia="zh-CN"/>
        </w:rPr>
        <w:t xml:space="preserve"> </w:t>
      </w:r>
      <w:r w:rsidRPr="0094610A">
        <w:t>synthetic function</w:t>
      </w:r>
      <w:r w:rsidR="00A43157">
        <w:t>s</w:t>
      </w:r>
      <w:r>
        <w:rPr>
          <w:rFonts w:eastAsiaTheme="minorEastAsia" w:hint="eastAsia"/>
          <w:lang w:eastAsia="zh-CN"/>
        </w:rPr>
        <w:t>.</w:t>
      </w:r>
      <w:r w:rsidRPr="009955DA">
        <w:t xml:space="preserve"> </w:t>
      </w:r>
      <w:r w:rsidR="00C66EF6" w:rsidRPr="00C66EF6">
        <w:t>The model architecture and hyperparameters are determined by trial and error based on R-Squared value</w:t>
      </w:r>
      <w:r w:rsidR="00C66EF6">
        <w:rPr>
          <w:rFonts w:eastAsiaTheme="minorEastAsia" w:hint="eastAsia"/>
          <w:lang w:eastAsia="zh-CN"/>
        </w:rPr>
        <w:t>.</w:t>
      </w:r>
      <w:r>
        <w:t xml:space="preserve"> Specifically, for the Ackley function, the 1D-CNN comprises 5 convolutional layers with filter sizes of 128, 64, 32, 16, and 8 respectively, each using </w:t>
      </w:r>
      <w:r>
        <w:lastRenderedPageBreak/>
        <w:t>a kernel size of 3. It also includes 2 max-pooling layers with a pooling size of 2, 2 dropout layers with a dropout rate of 0.2, followed by a flatten layer, 2 fully connected layers with 128 and 64</w:t>
      </w:r>
      <w:r>
        <w:rPr>
          <w:rFonts w:eastAsiaTheme="minorEastAsia" w:hint="eastAsia"/>
          <w:lang w:eastAsia="zh-CN"/>
        </w:rPr>
        <w:t xml:space="preserve"> units</w:t>
      </w:r>
      <w:r>
        <w:t xml:space="preserve"> respectively, and an output layer. The loss function utilized is the mean square error</w:t>
      </w:r>
      <w:r>
        <w:rPr>
          <w:rFonts w:eastAsiaTheme="minorEastAsia" w:hint="eastAsia"/>
          <w:lang w:eastAsia="zh-CN"/>
        </w:rPr>
        <w:t xml:space="preserve"> (MSE)</w:t>
      </w:r>
      <w:r>
        <w:t>.</w:t>
      </w:r>
      <w:r w:rsidR="002A3755" w:rsidRPr="002A3755">
        <w:rPr>
          <w:rFonts w:eastAsiaTheme="minorEastAsia"/>
          <w:lang w:eastAsia="zh-CN"/>
        </w:rPr>
        <w:t xml:space="preserve"> </w:t>
      </w:r>
      <w:r w:rsidR="002A3755" w:rsidRPr="00181E12">
        <w:rPr>
          <w:rFonts w:eastAsiaTheme="minorEastAsia"/>
          <w:lang w:eastAsia="zh-CN"/>
        </w:rPr>
        <w:t>Supplementary Fig</w:t>
      </w:r>
      <w:r w:rsidR="002A3755">
        <w:rPr>
          <w:rFonts w:eastAsiaTheme="minorEastAsia" w:hint="eastAsia"/>
          <w:lang w:eastAsia="zh-CN"/>
        </w:rPr>
        <w:t>.</w:t>
      </w:r>
      <w:r w:rsidR="002A3755" w:rsidRPr="00181E12">
        <w:rPr>
          <w:rFonts w:eastAsiaTheme="minorEastAsia"/>
          <w:lang w:eastAsia="zh-CN"/>
        </w:rPr>
        <w:t xml:space="preserve"> </w:t>
      </w:r>
      <w:r w:rsidR="00E81FF1">
        <w:rPr>
          <w:rFonts w:eastAsiaTheme="minorEastAsia" w:hint="eastAsia"/>
          <w:lang w:eastAsia="zh-CN"/>
        </w:rPr>
        <w:t>4</w:t>
      </w:r>
      <w:r w:rsidR="00F51183">
        <w:rPr>
          <w:rFonts w:eastAsiaTheme="minorEastAsia" w:hint="eastAsia"/>
          <w:lang w:eastAsia="zh-CN"/>
        </w:rPr>
        <w:t>4</w:t>
      </w:r>
      <w:r w:rsidR="002A3755">
        <w:rPr>
          <w:rFonts w:eastAsiaTheme="minorEastAsia" w:hint="eastAsia"/>
          <w:lang w:eastAsia="zh-CN"/>
        </w:rPr>
        <w:t xml:space="preserve"> shows the model performance </w:t>
      </w:r>
      <w:r w:rsidR="00E81FF1">
        <w:rPr>
          <w:rFonts w:eastAsiaTheme="minorEastAsia" w:hint="eastAsia"/>
          <w:lang w:eastAsia="zh-CN"/>
        </w:rPr>
        <w:t xml:space="preserve">while evaluations on </w:t>
      </w:r>
      <w:r w:rsidR="00E81FF1">
        <w:rPr>
          <w:rFonts w:eastAsiaTheme="minorEastAsia"/>
          <w:lang w:eastAsia="zh-CN"/>
        </w:rPr>
        <w:t>synthetic</w:t>
      </w:r>
      <w:r w:rsidR="00E81FF1">
        <w:rPr>
          <w:rFonts w:eastAsiaTheme="minorEastAsia" w:hint="eastAsia"/>
          <w:lang w:eastAsia="zh-CN"/>
        </w:rPr>
        <w:t xml:space="preserve"> functions</w:t>
      </w:r>
      <w:r w:rsidR="002A3755">
        <w:rPr>
          <w:rFonts w:eastAsiaTheme="minorEastAsia" w:hint="eastAsia"/>
          <w:lang w:eastAsia="zh-CN"/>
        </w:rPr>
        <w:t>.</w:t>
      </w:r>
    </w:p>
    <w:p w14:paraId="1A39E191" w14:textId="77777777" w:rsidR="008B2AF4" w:rsidRDefault="008B2AF4" w:rsidP="008B2AF4">
      <w:pPr>
        <w:pStyle w:val="Main"/>
        <w:spacing w:before="120" w:after="120"/>
      </w:pPr>
      <w:r>
        <w:t xml:space="preserve">For the Rastrigin function, the 1D-CNN consists of 6 convolutional layers with filter sizes of 256, 128, 64, 32, 16, and 8 respectively. The kernel sizes are 5, 5, 3, 3, 3, and 3 respectively, with strides of 1, 2, 2, 1, 1, and 1 respectively. Following these convolutional layers is a flatten layer, 2 fully connected layers with 128 and 64 </w:t>
      </w:r>
      <w:r>
        <w:rPr>
          <w:rFonts w:eastAsiaTheme="minorEastAsia" w:hint="eastAsia"/>
          <w:lang w:eastAsia="zh-CN"/>
        </w:rPr>
        <w:t xml:space="preserve">units </w:t>
      </w:r>
      <w:r>
        <w:t>respectively, and an output layer. The loss function used in this case is the mean absolute percentage error</w:t>
      </w:r>
      <w:r>
        <w:rPr>
          <w:rFonts w:eastAsiaTheme="minorEastAsia" w:hint="eastAsia"/>
          <w:lang w:eastAsia="zh-CN"/>
        </w:rPr>
        <w:t xml:space="preserve"> (MAPE)</w:t>
      </w:r>
      <w:r>
        <w:t>.</w:t>
      </w:r>
    </w:p>
    <w:p w14:paraId="398F393D" w14:textId="77777777" w:rsidR="008B2AF4" w:rsidRDefault="008B2AF4" w:rsidP="008B2AF4">
      <w:pPr>
        <w:pStyle w:val="Main"/>
        <w:spacing w:before="120" w:after="120"/>
      </w:pPr>
      <w:r>
        <w:t>For the Rosenbrock function, the 1D-CNN comprises 6 convolutional layers with filter sizes of 128, 64, 32, 16, 8, and 4 respectively, each using a kernel size of 3. Additionally, there are 3 max-pooling layers with a pooling size of 2, 2 dropout layers with a dropout rate of 0.2, followed by a flatten layer, 1 fully connected layer with 64</w:t>
      </w:r>
      <w:r>
        <w:rPr>
          <w:rFonts w:eastAsiaTheme="minorEastAsia" w:hint="eastAsia"/>
          <w:lang w:eastAsia="zh-CN"/>
        </w:rPr>
        <w:t xml:space="preserve"> units</w:t>
      </w:r>
      <w:r>
        <w:t xml:space="preserve">, and an output layer. The loss function for this function is the </w:t>
      </w:r>
      <w:r>
        <w:rPr>
          <w:rFonts w:eastAsiaTheme="minorEastAsia" w:hint="eastAsia"/>
          <w:lang w:eastAsia="zh-CN"/>
        </w:rPr>
        <w:t>MSE</w:t>
      </w:r>
      <w:r>
        <w:t>.</w:t>
      </w:r>
    </w:p>
    <w:p w14:paraId="4693B087" w14:textId="77777777" w:rsidR="008B2AF4" w:rsidRPr="00BB7488" w:rsidRDefault="008B2AF4" w:rsidP="008B2AF4">
      <w:pPr>
        <w:pStyle w:val="Main"/>
        <w:spacing w:before="120" w:after="120"/>
        <w:rPr>
          <w:rFonts w:eastAsiaTheme="minorEastAsia"/>
          <w:lang w:eastAsia="zh-CN"/>
        </w:rPr>
      </w:pPr>
      <w:r w:rsidRPr="00A868DD">
        <w:t>Moreover, the learning rate for the Adam Optimizer is set at 0.001, and the activation function utilized is the Exponential Linear Unit (ELU). The 1D-CNN model is trained for 500 epochs with an early stopping patience of 30, and a batch size of 64.</w:t>
      </w:r>
    </w:p>
    <w:p w14:paraId="2AE7FCF1" w14:textId="561A519B" w:rsidR="008B2AF4" w:rsidRDefault="008B2AF4" w:rsidP="008B2AF4">
      <w:pPr>
        <w:pStyle w:val="Main"/>
        <w:spacing w:before="120" w:after="120"/>
        <w:rPr>
          <w:rFonts w:eastAsiaTheme="minorEastAsia"/>
          <w:lang w:eastAsia="zh-CN"/>
        </w:rPr>
      </w:pPr>
      <w:r w:rsidRPr="0049251F">
        <w:rPr>
          <w:rFonts w:eastAsiaTheme="minorEastAsia"/>
          <w:lang w:eastAsia="zh-CN"/>
        </w:rPr>
        <w:t>Other benchmark machine learning models, namely GBDT (Gradient Boosting Decision Tree), RF (Random Forest), and SV</w:t>
      </w:r>
      <w:r>
        <w:rPr>
          <w:rFonts w:eastAsiaTheme="minorEastAsia" w:hint="eastAsia"/>
          <w:lang w:eastAsia="zh-CN"/>
        </w:rPr>
        <w:t>R</w:t>
      </w:r>
      <w:r w:rsidRPr="0049251F">
        <w:rPr>
          <w:rFonts w:eastAsiaTheme="minorEastAsia"/>
          <w:lang w:eastAsia="zh-CN"/>
        </w:rPr>
        <w:t xml:space="preserve"> (</w:t>
      </w:r>
      <w:r w:rsidRPr="00F83233">
        <w:rPr>
          <w:rFonts w:eastAsiaTheme="minorEastAsia"/>
          <w:lang w:eastAsia="zh-CN"/>
        </w:rPr>
        <w:t>Epsilon-Support Vector Regression</w:t>
      </w:r>
      <w:r w:rsidRPr="0049251F">
        <w:rPr>
          <w:rFonts w:eastAsiaTheme="minorEastAsia"/>
          <w:lang w:eastAsia="zh-CN"/>
        </w:rPr>
        <w:t xml:space="preserve">), are also assessed. The GBDT and RF models are implemented using the lightgbm 3.3.5 package, with the hyperparameters detailed in Supplementary Table </w:t>
      </w:r>
      <w:r w:rsidR="00E616D9">
        <w:rPr>
          <w:rFonts w:eastAsiaTheme="minorEastAsia" w:hint="eastAsia"/>
          <w:lang w:eastAsia="zh-CN"/>
        </w:rPr>
        <w:t>16</w:t>
      </w:r>
      <w:r w:rsidRPr="0049251F">
        <w:rPr>
          <w:rFonts w:eastAsiaTheme="minorEastAsia"/>
          <w:lang w:eastAsia="zh-CN"/>
        </w:rPr>
        <w:t xml:space="preserve">. The </w:t>
      </w:r>
      <w:r>
        <w:rPr>
          <w:rFonts w:eastAsiaTheme="minorEastAsia" w:hint="eastAsia"/>
          <w:lang w:eastAsia="zh-CN"/>
        </w:rPr>
        <w:t>SVR</w:t>
      </w:r>
      <w:r w:rsidRPr="0049251F">
        <w:rPr>
          <w:rFonts w:eastAsiaTheme="minorEastAsia"/>
          <w:lang w:eastAsia="zh-CN"/>
        </w:rPr>
        <w:t xml:space="preserve"> model is implemented using the scikit-learn 1.2.2 package with default hyperparameters.</w:t>
      </w:r>
    </w:p>
    <w:p w14:paraId="4F49CED5" w14:textId="568197D3" w:rsidR="00257A9A" w:rsidRDefault="00CE0836" w:rsidP="00E14FF4">
      <w:pPr>
        <w:pStyle w:val="Main"/>
        <w:spacing w:before="120" w:after="120"/>
        <w:rPr>
          <w:rFonts w:eastAsiaTheme="minorEastAsia"/>
          <w:lang w:eastAsia="zh-CN"/>
        </w:rPr>
      </w:pPr>
      <w:r>
        <w:rPr>
          <w:rFonts w:eastAsiaTheme="minorEastAsia" w:hint="eastAsia"/>
          <w:b/>
          <w:bCs/>
          <w:lang w:eastAsia="zh-CN"/>
        </w:rPr>
        <w:t xml:space="preserve">Hyperparameter settings for </w:t>
      </w:r>
      <w:r w:rsidR="00527185" w:rsidRPr="00527185">
        <w:rPr>
          <w:rFonts w:eastAsiaTheme="minorEastAsia"/>
          <w:b/>
          <w:bCs/>
          <w:lang w:eastAsia="zh-CN"/>
        </w:rPr>
        <w:t xml:space="preserve">all </w:t>
      </w:r>
      <w:r w:rsidR="00527185" w:rsidRPr="00C17634">
        <w:rPr>
          <w:rFonts w:eastAsiaTheme="minorEastAsia"/>
          <w:b/>
          <w:bCs/>
          <w:lang w:eastAsia="zh-CN"/>
        </w:rPr>
        <w:t>algorithm</w:t>
      </w:r>
      <w:r w:rsidR="00527185">
        <w:rPr>
          <w:rFonts w:eastAsiaTheme="minorEastAsia" w:hint="eastAsia"/>
          <w:b/>
          <w:bCs/>
          <w:lang w:eastAsia="zh-CN"/>
        </w:rPr>
        <w:t>s</w:t>
      </w:r>
      <w:r w:rsidR="00527185" w:rsidRPr="00527185">
        <w:rPr>
          <w:rFonts w:eastAsiaTheme="minorEastAsia"/>
          <w:b/>
          <w:bCs/>
          <w:lang w:eastAsia="zh-CN"/>
        </w:rPr>
        <w:t xml:space="preserve"> in benchmarks</w:t>
      </w:r>
      <w:r w:rsidR="00C17634" w:rsidRPr="00C17634">
        <w:rPr>
          <w:rFonts w:eastAsiaTheme="minorEastAsia" w:hint="eastAsia"/>
          <w:b/>
          <w:bCs/>
          <w:lang w:eastAsia="zh-CN"/>
        </w:rPr>
        <w:t>:</w:t>
      </w:r>
      <w:r w:rsidR="00CC18E7">
        <w:rPr>
          <w:rFonts w:eastAsiaTheme="minorEastAsia" w:hint="eastAsia"/>
          <w:b/>
          <w:bCs/>
          <w:lang w:eastAsia="zh-CN"/>
        </w:rPr>
        <w:t xml:space="preserve"> </w:t>
      </w:r>
      <w:r w:rsidR="00F125CA">
        <w:rPr>
          <w:rFonts w:eastAsiaTheme="minorEastAsia" w:hint="eastAsia"/>
          <w:lang w:eastAsia="zh-CN"/>
        </w:rPr>
        <w:t>W</w:t>
      </w:r>
      <w:r w:rsidR="00F125CA" w:rsidRPr="00F125CA">
        <w:rPr>
          <w:rFonts w:eastAsiaTheme="minorEastAsia"/>
          <w:lang w:eastAsia="zh-CN"/>
        </w:rPr>
        <w:t xml:space="preserve">e evaluated </w:t>
      </w:r>
      <w:r w:rsidR="005F70CE">
        <w:rPr>
          <w:rFonts w:eastAsiaTheme="minorEastAsia"/>
          <w:lang w:eastAsia="zh-CN"/>
        </w:rPr>
        <w:t>DANTE</w:t>
      </w:r>
      <w:r w:rsidR="00F125CA" w:rsidRPr="00F125CA">
        <w:rPr>
          <w:rFonts w:eastAsiaTheme="minorEastAsia"/>
          <w:lang w:eastAsia="zh-CN"/>
        </w:rPr>
        <w:t xml:space="preserve"> against a diverse array of state-of-the-art baseline algorithms spanning multiple categories, including Bayesian Optimization</w:t>
      </w:r>
      <w:r w:rsidR="008D1D09">
        <w:rPr>
          <w:rFonts w:eastAsiaTheme="minorEastAsia" w:hint="eastAsia"/>
          <w:lang w:eastAsia="zh-CN"/>
        </w:rPr>
        <w:t xml:space="preserve"> (</w:t>
      </w:r>
      <w:r w:rsidR="00F556FE">
        <w:rPr>
          <w:rFonts w:eastAsiaTheme="minorEastAsia" w:hint="eastAsia"/>
          <w:lang w:eastAsia="zh-CN"/>
        </w:rPr>
        <w:t>TuRBO5</w:t>
      </w:r>
      <w:r w:rsidR="008B7696">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"/>
          <w:id w:val="-470367765"/>
          <w:placeholder>
            <w:docPart w:val="DefaultPlaceholder_-1854013440"/>
          </w:placeholder>
        </w:sdtPr>
        <w:sdtContent>
          <w:r w:rsidR="00EB6211" w:rsidRPr="00EB6211">
            <w:rPr>
              <w:color w:val="000000"/>
            </w:rPr>
            <w:t>(</w:t>
          </w:r>
          <w:r w:rsidR="00EB6211" w:rsidRPr="00EB6211">
            <w:rPr>
              <w:i/>
              <w:iCs/>
              <w:color w:val="000000"/>
            </w:rPr>
            <w:t>1</w:t>
          </w:r>
          <w:r w:rsidR="00EB6211" w:rsidRPr="00EB6211">
            <w:rPr>
              <w:color w:val="000000"/>
            </w:rPr>
            <w:t>)</w:t>
          </w:r>
        </w:sdtContent>
      </w:sdt>
      <w:r w:rsidR="008D1D09">
        <w:rPr>
          <w:rFonts w:eastAsiaTheme="minorEastAsia" w:hint="eastAsia"/>
          <w:lang w:eastAsia="zh-CN"/>
        </w:rPr>
        <w:t>)</w:t>
      </w:r>
      <w:r w:rsidR="00F556FE">
        <w:rPr>
          <w:rFonts w:eastAsiaTheme="minorEastAsia" w:hint="eastAsia"/>
          <w:lang w:eastAsia="zh-CN"/>
        </w:rPr>
        <w:t>, Evolutionary Algorithm (CMA-ES</w:t>
      </w:r>
      <w:r w:rsidR="006F640A">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"/>
          <w:id w:val="-292834317"/>
          <w:placeholder>
            <w:docPart w:val="DefaultPlaceholder_-1854013440"/>
          </w:placeholder>
        </w:sdtPr>
        <w:sdtContent>
          <w:r w:rsidR="00EB6211" w:rsidRPr="00EB6211">
            <w:rPr>
              <w:color w:val="000000"/>
            </w:rPr>
            <w:t>(</w:t>
          </w:r>
          <w:r w:rsidR="00EB6211" w:rsidRPr="00EB6211">
            <w:rPr>
              <w:i/>
              <w:iCs/>
              <w:color w:val="000000"/>
            </w:rPr>
            <w:t>2</w:t>
          </w:r>
          <w:r w:rsidR="00EB6211" w:rsidRPr="00EB6211">
            <w:rPr>
              <w:color w:val="000000"/>
            </w:rPr>
            <w:t>)</w:t>
          </w:r>
        </w:sdtContent>
      </w:sdt>
      <w:r w:rsidR="00F556FE">
        <w:rPr>
          <w:rFonts w:eastAsiaTheme="minorEastAsia" w:hint="eastAsia"/>
          <w:lang w:eastAsia="zh-CN"/>
        </w:rPr>
        <w:t>, Differential Evolution (Diff-Evo)</w:t>
      </w:r>
      <w:r w:rsidR="006F640A">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"/>
          <w:id w:val="192580591"/>
          <w:placeholder>
            <w:docPart w:val="DefaultPlaceholder_-1854013440"/>
          </w:placeholder>
        </w:sdtPr>
        <w:sdtContent>
          <w:r w:rsidR="00EB6211" w:rsidRPr="00EB6211">
            <w:rPr>
              <w:color w:val="000000"/>
            </w:rPr>
            <w:t>(</w:t>
          </w:r>
          <w:r w:rsidR="00EB6211" w:rsidRPr="00EB6211">
            <w:rPr>
              <w:i/>
              <w:iCs/>
              <w:color w:val="000000"/>
            </w:rPr>
            <w:t>3</w:t>
          </w:r>
          <w:r w:rsidR="00EB6211" w:rsidRPr="00EB6211">
            <w:rPr>
              <w:color w:val="000000"/>
            </w:rPr>
            <w:t>)</w:t>
          </w:r>
        </w:sdtContent>
      </w:sdt>
      <w:r w:rsidR="00F556FE">
        <w:rPr>
          <w:rFonts w:eastAsiaTheme="minorEastAsia" w:hint="eastAsia"/>
          <w:lang w:eastAsia="zh-CN"/>
        </w:rPr>
        <w:t>, Shiwa</w:t>
      </w:r>
      <w:r w:rsidR="008B7696">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"/>
          <w:id w:val="1108551110"/>
          <w:placeholder>
            <w:docPart w:val="DefaultPlaceholder_-1854013440"/>
          </w:placeholder>
        </w:sdtPr>
        <w:sdtContent>
          <w:r w:rsidR="00EB6211" w:rsidRPr="00EB6211">
            <w:rPr>
              <w:color w:val="000000"/>
            </w:rPr>
            <w:t>(</w:t>
          </w:r>
          <w:r w:rsidR="00EB6211" w:rsidRPr="00EB6211">
            <w:rPr>
              <w:i/>
              <w:iCs/>
              <w:color w:val="000000"/>
            </w:rPr>
            <w:t>4</w:t>
          </w:r>
          <w:r w:rsidR="00EB6211" w:rsidRPr="00EB6211">
            <w:rPr>
              <w:color w:val="000000"/>
            </w:rPr>
            <w:t>)</w:t>
          </w:r>
        </w:sdtContent>
      </w:sdt>
      <w:r w:rsidR="00C536B2">
        <w:rPr>
          <w:rFonts w:eastAsiaTheme="minorEastAsia" w:hint="eastAsia"/>
          <w:lang w:eastAsia="zh-CN"/>
        </w:rPr>
        <w:t>)</w:t>
      </w:r>
      <w:r w:rsidR="00F556FE">
        <w:rPr>
          <w:rFonts w:eastAsiaTheme="minorEastAsia" w:hint="eastAsia"/>
          <w:lang w:eastAsia="zh-CN"/>
        </w:rPr>
        <w:t>, MCTS (</w:t>
      </w:r>
      <w:r w:rsidR="00C536B2">
        <w:rPr>
          <w:rFonts w:eastAsiaTheme="minorEastAsia" w:hint="eastAsia"/>
          <w:lang w:eastAsia="zh-CN"/>
        </w:rPr>
        <w:t>DOO</w:t>
      </w:r>
      <w:r w:rsidR="00B72FE7">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"/>
          <w:id w:val="799959909"/>
          <w:placeholder>
            <w:docPart w:val="DefaultPlaceholder_-1854013440"/>
          </w:placeholder>
        </w:sdtPr>
        <w:sdtContent>
          <w:r w:rsidR="00EB6211" w:rsidRPr="00EB6211">
            <w:rPr>
              <w:color w:val="000000"/>
            </w:rPr>
            <w:t>(</w:t>
          </w:r>
          <w:r w:rsidR="00EB6211" w:rsidRPr="00EB6211">
            <w:rPr>
              <w:i/>
              <w:iCs/>
              <w:color w:val="000000"/>
            </w:rPr>
            <w:t>5</w:t>
          </w:r>
          <w:r w:rsidR="00EB6211" w:rsidRPr="00EB6211">
            <w:rPr>
              <w:color w:val="000000"/>
            </w:rPr>
            <w:t>)</w:t>
          </w:r>
        </w:sdtContent>
      </w:sdt>
      <w:r w:rsidR="00C536B2">
        <w:rPr>
          <w:rFonts w:eastAsiaTheme="minorEastAsia" w:hint="eastAsia"/>
          <w:lang w:eastAsia="zh-CN"/>
        </w:rPr>
        <w:t xml:space="preserve">, </w:t>
      </w:r>
      <w:r w:rsidR="00B72FE7">
        <w:rPr>
          <w:rFonts w:eastAsiaTheme="minorEastAsia" w:hint="eastAsia"/>
          <w:lang w:eastAsia="zh-CN"/>
        </w:rPr>
        <w:t xml:space="preserve">SOO </w:t>
      </w:r>
      <w:sdt>
        <w:sdtPr>
          <w:rPr>
            <w:rFonts w:eastAsiaTheme="minorEastAsia" w:hint="eastAsia"/>
            <w:color w:val="000000"/>
            <w:lang w:eastAsia="zh-CN"/>
          </w:rPr>
          <w:tag w:val="MENDELEY_CITATION_v3_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"/>
          <w:id w:val="-388955175"/>
          <w:placeholder>
            <w:docPart w:val="DefaultPlaceholder_-1854013440"/>
          </w:placeholder>
        </w:sdtPr>
        <w:sdtContent>
          <w:r w:rsidR="00EB6211" w:rsidRPr="00EB6211">
            <w:rPr>
              <w:color w:val="000000"/>
            </w:rPr>
            <w:t>(</w:t>
          </w:r>
          <w:r w:rsidR="00EB6211" w:rsidRPr="00EB6211">
            <w:rPr>
              <w:i/>
              <w:iCs/>
              <w:color w:val="000000"/>
            </w:rPr>
            <w:t>5</w:t>
          </w:r>
          <w:r w:rsidR="00EB6211" w:rsidRPr="00EB6211">
            <w:rPr>
              <w:color w:val="000000"/>
            </w:rPr>
            <w:t>)</w:t>
          </w:r>
        </w:sdtContent>
      </w:sdt>
      <w:r w:rsidR="00B72FE7">
        <w:rPr>
          <w:rFonts w:eastAsiaTheme="minorEastAsia" w:hint="eastAsia"/>
          <w:lang w:eastAsia="zh-CN"/>
        </w:rPr>
        <w:t xml:space="preserve">, </w:t>
      </w:r>
      <w:r w:rsidR="00C536B2">
        <w:rPr>
          <w:rFonts w:eastAsiaTheme="minorEastAsia" w:hint="eastAsia"/>
          <w:lang w:eastAsia="zh-CN"/>
        </w:rPr>
        <w:t>VOO</w:t>
      </w:r>
      <w:r w:rsidR="00B72FE7">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"/>
          <w:id w:val="-719970511"/>
          <w:placeholder>
            <w:docPart w:val="DefaultPlaceholder_-1854013440"/>
          </w:placeholder>
        </w:sdtPr>
        <w:sdtContent>
          <w:r w:rsidR="00EB6211" w:rsidRPr="00EB6211">
            <w:rPr>
              <w:color w:val="000000"/>
            </w:rPr>
            <w:t>(</w:t>
          </w:r>
          <w:r w:rsidR="00EB6211" w:rsidRPr="00EB6211">
            <w:rPr>
              <w:i/>
              <w:iCs/>
              <w:color w:val="000000"/>
            </w:rPr>
            <w:t>6</w:t>
          </w:r>
          <w:r w:rsidR="00EB6211" w:rsidRPr="00EB6211">
            <w:rPr>
              <w:color w:val="000000"/>
            </w:rPr>
            <w:t>)</w:t>
          </w:r>
        </w:sdtContent>
      </w:sdt>
      <w:r w:rsidR="00C536B2">
        <w:rPr>
          <w:rFonts w:eastAsiaTheme="minorEastAsia" w:hint="eastAsia"/>
          <w:lang w:eastAsia="zh-CN"/>
        </w:rPr>
        <w:t>,</w:t>
      </w:r>
      <w:r w:rsidR="00B72FE7">
        <w:rPr>
          <w:rFonts w:eastAsiaTheme="minorEastAsia" w:hint="eastAsia"/>
          <w:lang w:eastAsia="zh-CN"/>
        </w:rPr>
        <w:t xml:space="preserve"> LAMCTS</w:t>
      </w:r>
      <w:r w:rsidR="008B7696">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"/>
          <w:id w:val="-783800351"/>
          <w:placeholder>
            <w:docPart w:val="DefaultPlaceholder_-1854013440"/>
          </w:placeholder>
        </w:sdtPr>
        <w:sdtContent>
          <w:r w:rsidR="00EB6211" w:rsidRPr="00EB6211">
            <w:rPr>
              <w:color w:val="000000"/>
            </w:rPr>
            <w:t>(</w:t>
          </w:r>
          <w:r w:rsidR="00EB6211" w:rsidRPr="00EB6211">
            <w:rPr>
              <w:i/>
              <w:iCs/>
              <w:color w:val="000000"/>
            </w:rPr>
            <w:t>7</w:t>
          </w:r>
          <w:r w:rsidR="00EB6211" w:rsidRPr="00EB6211">
            <w:rPr>
              <w:color w:val="000000"/>
            </w:rPr>
            <w:t>)</w:t>
          </w:r>
        </w:sdtContent>
      </w:sdt>
      <w:r w:rsidR="00F556FE">
        <w:rPr>
          <w:rFonts w:eastAsiaTheme="minorEastAsia" w:hint="eastAsia"/>
          <w:lang w:eastAsia="zh-CN"/>
        </w:rPr>
        <w:t>), MCMC</w:t>
      </w:r>
      <w:r w:rsidR="00091059">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"/>
          <w:id w:val="-645657959"/>
          <w:placeholder>
            <w:docPart w:val="DefaultPlaceholder_-1854013440"/>
          </w:placeholder>
        </w:sdtPr>
        <w:sdtContent>
          <w:r w:rsidR="00EB6211" w:rsidRPr="00EB6211">
            <w:rPr>
              <w:color w:val="000000"/>
            </w:rPr>
            <w:t>(</w:t>
          </w:r>
          <w:r w:rsidR="00EB6211" w:rsidRPr="00EB6211">
            <w:rPr>
              <w:i/>
              <w:iCs/>
              <w:color w:val="000000"/>
            </w:rPr>
            <w:t>8</w:t>
          </w:r>
          <w:r w:rsidR="00EB6211" w:rsidRPr="00EB6211">
            <w:rPr>
              <w:color w:val="000000"/>
            </w:rPr>
            <w:t>)</w:t>
          </w:r>
        </w:sdtContent>
      </w:sdt>
      <w:r w:rsidR="00C536B2">
        <w:rPr>
          <w:rFonts w:eastAsiaTheme="minorEastAsia" w:hint="eastAsia"/>
          <w:lang w:eastAsia="zh-CN"/>
        </w:rPr>
        <w:t>, Dual Annealing</w:t>
      </w:r>
      <w:r w:rsidR="00437B0B">
        <w:rPr>
          <w:rFonts w:eastAsiaTheme="minorEastAsia" w:hint="eastAsia"/>
          <w:lang w:eastAsia="zh-CN"/>
        </w:rPr>
        <w:t xml:space="preserve"> (DA)</w:t>
      </w:r>
      <w:r w:rsidR="008A35E1">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"/>
          <w:id w:val="-1835907127"/>
          <w:placeholder>
            <w:docPart w:val="DefaultPlaceholder_-1854013440"/>
          </w:placeholder>
        </w:sdtPr>
        <w:sdtContent>
          <w:r w:rsidR="00EB6211" w:rsidRPr="00EB6211">
            <w:rPr>
              <w:color w:val="000000"/>
            </w:rPr>
            <w:t>(</w:t>
          </w:r>
          <w:r w:rsidR="00EB6211" w:rsidRPr="00EB6211">
            <w:rPr>
              <w:i/>
              <w:iCs/>
              <w:color w:val="000000"/>
            </w:rPr>
            <w:t>9</w:t>
          </w:r>
          <w:r w:rsidR="00EB6211" w:rsidRPr="00EB6211">
            <w:rPr>
              <w:color w:val="000000"/>
            </w:rPr>
            <w:t>)</w:t>
          </w:r>
        </w:sdtContent>
      </w:sdt>
      <w:r w:rsidR="00C536B2">
        <w:rPr>
          <w:rFonts w:eastAsiaTheme="minorEastAsia" w:hint="eastAsia"/>
          <w:lang w:eastAsia="zh-CN"/>
        </w:rPr>
        <w:t xml:space="preserve">, and Random Search. </w:t>
      </w:r>
      <w:r w:rsidR="00F125CA" w:rsidRPr="00F125CA">
        <w:rPr>
          <w:rFonts w:eastAsiaTheme="minorEastAsia"/>
          <w:lang w:eastAsia="zh-CN"/>
        </w:rPr>
        <w:t xml:space="preserve">Additionally, we assessed variations of </w:t>
      </w:r>
      <w:r w:rsidR="005F70CE">
        <w:rPr>
          <w:rFonts w:eastAsiaTheme="minorEastAsia"/>
          <w:lang w:eastAsia="zh-CN"/>
        </w:rPr>
        <w:t>DANTE</w:t>
      </w:r>
      <w:r w:rsidR="00F125CA" w:rsidRPr="00F125CA">
        <w:rPr>
          <w:rFonts w:eastAsiaTheme="minorEastAsia"/>
          <w:lang w:eastAsia="zh-CN"/>
        </w:rPr>
        <w:t xml:space="preserve">, specifically </w:t>
      </w:r>
      <w:r w:rsidR="005F70CE">
        <w:rPr>
          <w:rFonts w:eastAsiaTheme="minorEastAsia"/>
          <w:lang w:eastAsia="zh-CN"/>
        </w:rPr>
        <w:t>DANTE</w:t>
      </w:r>
      <w:r w:rsidR="00F125CA" w:rsidRPr="00F125CA">
        <w:rPr>
          <w:rFonts w:eastAsiaTheme="minorEastAsia"/>
          <w:lang w:eastAsia="zh-CN"/>
        </w:rPr>
        <w:t xml:space="preserve">-Greedy (which omits backpropagation) and </w:t>
      </w:r>
      <w:r w:rsidR="005F70CE">
        <w:rPr>
          <w:rFonts w:eastAsiaTheme="minorEastAsia"/>
          <w:lang w:eastAsia="zh-CN"/>
        </w:rPr>
        <w:t>DANTE</w:t>
      </w:r>
      <w:r w:rsidR="00F125CA" w:rsidRPr="00F125CA">
        <w:rPr>
          <w:rFonts w:eastAsiaTheme="minorEastAsia"/>
          <w:lang w:eastAsia="zh-CN"/>
        </w:rPr>
        <w:t>-eGreedy (which also omits backpropagation but introduces an epsilon parameter to increase random expansions)</w:t>
      </w:r>
      <w:r w:rsidR="00FC3951">
        <w:rPr>
          <w:rFonts w:eastAsiaTheme="minorEastAsia" w:hint="eastAsia"/>
          <w:lang w:eastAsia="zh-CN"/>
        </w:rPr>
        <w:t>.</w:t>
      </w:r>
      <w:r w:rsidR="00CC18E7">
        <w:rPr>
          <w:rFonts w:eastAsiaTheme="minorEastAsia" w:hint="eastAsia"/>
          <w:lang w:eastAsia="zh-CN"/>
        </w:rPr>
        <w:t xml:space="preserve"> </w:t>
      </w:r>
      <w:r w:rsidR="00A270F9" w:rsidRPr="00A270F9">
        <w:rPr>
          <w:rFonts w:eastAsiaTheme="minorEastAsia"/>
          <w:lang w:eastAsia="zh-CN"/>
        </w:rPr>
        <w:t>The implementations of VOO, SOO, and DOO were sourced from an established repository</w:t>
      </w:r>
      <w:r w:rsidR="00FC3951" w:rsidRPr="00FC3951">
        <w:rPr>
          <w:rFonts w:eastAsiaTheme="minorEastAsia"/>
          <w:lang w:eastAsia="zh-CN"/>
        </w:rPr>
        <w:t xml:space="preserve"> </w:t>
      </w:r>
      <w:r w:rsidR="008D5774">
        <w:rPr>
          <w:rFonts w:eastAsiaTheme="minorEastAsia" w:hint="eastAsia"/>
          <w:lang w:eastAsia="zh-CN"/>
        </w:rPr>
        <w:t>(</w:t>
      </w:r>
      <w:hyperlink r:id="rId29" w:history="1">
        <w:r w:rsidR="00713F7D" w:rsidRPr="00713F7D">
          <w:rPr>
            <w:rStyle w:val="affff5"/>
            <w:rFonts w:eastAsiaTheme="minorEastAsia"/>
            <w:lang w:eastAsia="zh-CN"/>
          </w:rPr>
          <w:t>https://github.com/beomjoonkim/voot</w:t>
        </w:r>
      </w:hyperlink>
      <w:r w:rsidR="008D5774">
        <w:rPr>
          <w:rFonts w:eastAsiaTheme="minorEastAsia" w:hint="eastAsia"/>
          <w:lang w:eastAsia="zh-CN"/>
        </w:rPr>
        <w:t>),</w:t>
      </w:r>
      <w:r w:rsidR="00FC3951" w:rsidRPr="00FC3951">
        <w:rPr>
          <w:rFonts w:eastAsiaTheme="minorEastAsia"/>
          <w:lang w:eastAsia="zh-CN"/>
        </w:rPr>
        <w:t xml:space="preserve"> </w:t>
      </w:r>
      <w:r w:rsidR="00A270F9" w:rsidRPr="00A270F9">
        <w:rPr>
          <w:rFonts w:eastAsiaTheme="minorEastAsia"/>
          <w:lang w:eastAsia="zh-CN"/>
        </w:rPr>
        <w:t>while the methods including CMA-ES, Differential Evolution, and Dual Annealing were derived from the Scipy optimize module, and Shiwa was obtained from Nevergrad</w:t>
      </w:r>
      <w:r w:rsidR="009D6935">
        <w:rPr>
          <w:rFonts w:eastAsiaTheme="minorEastAsia" w:hint="eastAsia"/>
          <w:lang w:eastAsia="zh-CN"/>
        </w:rPr>
        <w:t xml:space="preserve"> </w:t>
      </w:r>
      <w:r w:rsidR="008D5774">
        <w:rPr>
          <w:rFonts w:eastAsiaTheme="minorEastAsia" w:hint="eastAsia"/>
          <w:lang w:eastAsia="zh-CN"/>
        </w:rPr>
        <w:t>(</w:t>
      </w:r>
      <w:hyperlink r:id="rId30" w:history="1">
        <w:r w:rsidR="008D5774" w:rsidRPr="00713F7D">
          <w:rPr>
            <w:rStyle w:val="affff5"/>
            <w:rFonts w:eastAsiaTheme="minorEastAsia"/>
            <w:lang w:eastAsia="zh-CN"/>
          </w:rPr>
          <w:t>https://github.com/facebookresearch/nevergrad</w:t>
        </w:r>
      </w:hyperlink>
      <w:r w:rsidR="008D5774">
        <w:rPr>
          <w:rFonts w:eastAsiaTheme="minorEastAsia" w:hint="eastAsia"/>
          <w:lang w:eastAsia="zh-CN"/>
        </w:rPr>
        <w:t>)</w:t>
      </w:r>
      <w:r w:rsidR="00FC3951" w:rsidRPr="00FC3951">
        <w:rPr>
          <w:rFonts w:eastAsiaTheme="minorEastAsia"/>
          <w:lang w:eastAsia="zh-CN"/>
        </w:rPr>
        <w:t xml:space="preserve">. </w:t>
      </w:r>
      <w:r w:rsidR="008D5774">
        <w:rPr>
          <w:rFonts w:eastAsiaTheme="minorEastAsia" w:hint="eastAsia"/>
          <w:lang w:eastAsia="zh-CN"/>
        </w:rPr>
        <w:t>T</w:t>
      </w:r>
      <w:r w:rsidR="008D5774" w:rsidRPr="006F640A">
        <w:t xml:space="preserve">he implementation </w:t>
      </w:r>
      <w:r w:rsidR="008D5774">
        <w:rPr>
          <w:rFonts w:eastAsiaTheme="minorEastAsia" w:hint="eastAsia"/>
          <w:lang w:eastAsia="zh-CN"/>
        </w:rPr>
        <w:t>of</w:t>
      </w:r>
      <w:r w:rsidR="008D5774" w:rsidRPr="008D5774">
        <w:rPr>
          <w:rFonts w:eastAsiaTheme="minorEastAsia" w:hint="eastAsia"/>
          <w:lang w:eastAsia="zh-CN"/>
        </w:rPr>
        <w:t xml:space="preserve"> </w:t>
      </w:r>
      <w:r w:rsidR="008D5774">
        <w:rPr>
          <w:rFonts w:eastAsiaTheme="minorEastAsia" w:hint="eastAsia"/>
          <w:lang w:eastAsia="zh-CN"/>
        </w:rPr>
        <w:t xml:space="preserve">TuRBO5 </w:t>
      </w:r>
      <w:r w:rsidR="008D5774" w:rsidRPr="006F640A">
        <w:t>is from</w:t>
      </w:r>
      <w:r w:rsidR="008D5774">
        <w:rPr>
          <w:rFonts w:eastAsiaTheme="minorEastAsia" w:hint="eastAsia"/>
          <w:lang w:eastAsia="zh-CN"/>
        </w:rPr>
        <w:t xml:space="preserve"> </w:t>
      </w:r>
      <w:hyperlink r:id="rId31" w:history="1">
        <w:r w:rsidR="008D5774" w:rsidRPr="00713F7D">
          <w:rPr>
            <w:rStyle w:val="affff5"/>
          </w:rPr>
          <w:t>https://github.com/uber-research/TuRBO</w:t>
        </w:r>
      </w:hyperlink>
      <w:r w:rsidR="008D5774" w:rsidRPr="006F640A">
        <w:t>.</w:t>
      </w:r>
      <w:r w:rsidR="008D5774" w:rsidRPr="008D5774">
        <w:rPr>
          <w:rFonts w:eastAsiaTheme="minorEastAsia" w:hint="eastAsia"/>
          <w:lang w:eastAsia="zh-CN"/>
        </w:rPr>
        <w:t xml:space="preserve"> </w:t>
      </w:r>
      <w:r w:rsidR="008D5774">
        <w:rPr>
          <w:rFonts w:eastAsiaTheme="minorEastAsia" w:hint="eastAsia"/>
          <w:lang w:eastAsia="zh-CN"/>
        </w:rPr>
        <w:t>T</w:t>
      </w:r>
      <w:r w:rsidR="008D5774" w:rsidRPr="006F640A">
        <w:t xml:space="preserve">he implementation </w:t>
      </w:r>
      <w:r w:rsidR="008D5774">
        <w:rPr>
          <w:rFonts w:eastAsiaTheme="minorEastAsia" w:hint="eastAsia"/>
          <w:lang w:eastAsia="zh-CN"/>
        </w:rPr>
        <w:t>of</w:t>
      </w:r>
      <w:r w:rsidR="008D5774" w:rsidRPr="008D5774">
        <w:rPr>
          <w:rFonts w:eastAsiaTheme="minorEastAsia" w:hint="eastAsia"/>
          <w:lang w:eastAsia="zh-CN"/>
        </w:rPr>
        <w:t xml:space="preserve"> </w:t>
      </w:r>
      <w:r w:rsidR="008D5774">
        <w:rPr>
          <w:rFonts w:eastAsiaTheme="minorEastAsia" w:hint="eastAsia"/>
          <w:lang w:eastAsia="zh-CN"/>
        </w:rPr>
        <w:t xml:space="preserve">LAMCTS </w:t>
      </w:r>
      <w:r w:rsidR="008D5774" w:rsidRPr="006F640A">
        <w:t>is from</w:t>
      </w:r>
      <w:r w:rsidR="008D5774">
        <w:rPr>
          <w:rFonts w:eastAsiaTheme="minorEastAsia" w:hint="eastAsia"/>
          <w:lang w:eastAsia="zh-CN"/>
        </w:rPr>
        <w:t xml:space="preserve"> </w:t>
      </w:r>
      <w:hyperlink r:id="rId32" w:history="1">
        <w:r w:rsidR="008D5774" w:rsidRPr="00713F7D">
          <w:rPr>
            <w:rStyle w:val="affff5"/>
            <w:lang w:eastAsia="zh-CN"/>
          </w:rPr>
          <w:t>https://github.com/facebookresearch/LaMCTS</w:t>
        </w:r>
      </w:hyperlink>
      <w:r w:rsidR="008D5774" w:rsidRPr="006F640A">
        <w:t>.</w:t>
      </w:r>
    </w:p>
    <w:p w14:paraId="57F4DE51" w14:textId="1B247196" w:rsidR="007841C9" w:rsidRDefault="00CF4BA1" w:rsidP="00D26861">
      <w:pPr>
        <w:pStyle w:val="Main"/>
        <w:spacing w:before="120" w:after="120"/>
        <w:rPr>
          <w:rFonts w:eastAsiaTheme="minorEastAsia"/>
          <w:lang w:eastAsia="zh-CN"/>
        </w:rPr>
      </w:pPr>
      <w:r w:rsidRPr="00CF4BA1">
        <w:rPr>
          <w:rFonts w:eastAsiaTheme="minorEastAsia"/>
          <w:lang w:eastAsia="zh-CN"/>
        </w:rPr>
        <w:t xml:space="preserve">In the context of surrogate model prediction, we initiated the process with 200 randomly selected data points to train a 1D Convolutional Neural Network (1D-CNN), necessitating data preprocessing to optimize 1D-CNN performance. For the Ackley, Rastrigin, and Rosenbrock functions, the input </w:t>
      </w:r>
      <w:r w:rsidRPr="00AA4EF6">
        <w:rPr>
          <w:rFonts w:eastAsiaTheme="minorEastAsia"/>
          <w:i/>
          <w:iCs/>
          <w:lang w:eastAsia="zh-CN"/>
        </w:rPr>
        <w:t>x</w:t>
      </w:r>
      <w:r w:rsidRPr="00CF4BA1">
        <w:rPr>
          <w:rFonts w:eastAsiaTheme="minorEastAsia"/>
          <w:lang w:eastAsia="zh-CN"/>
        </w:rPr>
        <w:t xml:space="preserve"> did not </w:t>
      </w:r>
      <w:r w:rsidR="00AA4EF6">
        <w:rPr>
          <w:rFonts w:eastAsiaTheme="minorEastAsia" w:hint="eastAsia"/>
          <w:lang w:eastAsia="zh-CN"/>
        </w:rPr>
        <w:t>do</w:t>
      </w:r>
      <w:r w:rsidRPr="00CF4BA1">
        <w:rPr>
          <w:rFonts w:eastAsiaTheme="minorEastAsia"/>
          <w:lang w:eastAsia="zh-CN"/>
        </w:rPr>
        <w:t xml:space="preserve"> modification as it fell within the -5 to 5 range.</w:t>
      </w:r>
      <w:r w:rsidR="00053160" w:rsidRPr="00053160">
        <w:t xml:space="preserve"> </w:t>
      </w:r>
      <w:r w:rsidR="00053160" w:rsidRPr="00053160">
        <w:rPr>
          <w:rFonts w:eastAsiaTheme="minorEastAsia"/>
          <w:lang w:eastAsia="zh-CN"/>
        </w:rPr>
        <w:t xml:space="preserve">However, the function value </w:t>
      </w:r>
      <w:r w:rsidR="00053160" w:rsidRPr="00053160">
        <w:rPr>
          <w:rFonts w:eastAsiaTheme="minorEastAsia"/>
          <w:i/>
          <w:iCs/>
          <w:lang w:eastAsia="zh-CN"/>
        </w:rPr>
        <w:t>f</w:t>
      </w:r>
      <w:r w:rsidR="00053160" w:rsidRPr="00053160">
        <w:rPr>
          <w:rFonts w:eastAsiaTheme="minorEastAsia"/>
          <w:lang w:eastAsia="zh-CN"/>
        </w:rPr>
        <w:t>(</w:t>
      </w:r>
      <w:r w:rsidR="00053160" w:rsidRPr="00053160">
        <w:rPr>
          <w:rFonts w:eastAsiaTheme="minorEastAsia"/>
          <w:i/>
          <w:iCs/>
          <w:lang w:eastAsia="zh-CN"/>
        </w:rPr>
        <w:t>x</w:t>
      </w:r>
      <w:r w:rsidR="00053160" w:rsidRPr="00053160">
        <w:rPr>
          <w:rFonts w:eastAsiaTheme="minorEastAsia"/>
          <w:lang w:eastAsia="zh-CN"/>
        </w:rPr>
        <w:t>) conversion was necessary</w:t>
      </w:r>
      <w:r w:rsidR="00FE11D6">
        <w:rPr>
          <w:rFonts w:eastAsiaTheme="minorEastAsia" w:hint="eastAsia"/>
          <w:lang w:eastAsia="zh-CN"/>
        </w:rPr>
        <w:t xml:space="preserve"> for surrogate model training</w:t>
      </w:r>
      <w:r w:rsidR="000F7123">
        <w:rPr>
          <w:rFonts w:eastAsiaTheme="minorEastAsia" w:hint="eastAsia"/>
          <w:lang w:eastAsia="zh-CN"/>
        </w:rPr>
        <w:t xml:space="preserve"> to </w:t>
      </w:r>
      <w:r w:rsidR="000F7123">
        <w:rPr>
          <w:rFonts w:eastAsiaTheme="minorEastAsia"/>
          <w:lang w:eastAsia="zh-CN"/>
        </w:rPr>
        <w:t>avo</w:t>
      </w:r>
      <w:r w:rsidR="000F7123">
        <w:rPr>
          <w:rFonts w:eastAsiaTheme="minorEastAsia" w:hint="eastAsia"/>
          <w:lang w:eastAsia="zh-CN"/>
        </w:rPr>
        <w:t xml:space="preserve">id </w:t>
      </w:r>
      <w:r w:rsidR="00A65287" w:rsidRPr="00A65287">
        <w:rPr>
          <w:rFonts w:eastAsiaTheme="minorEastAsia"/>
          <w:lang w:eastAsia="zh-CN"/>
        </w:rPr>
        <w:t>gradient explosion</w:t>
      </w:r>
      <w:r w:rsidR="00053160" w:rsidRPr="00053160">
        <w:rPr>
          <w:rFonts w:eastAsiaTheme="minorEastAsia"/>
          <w:lang w:eastAsia="zh-CN"/>
        </w:rPr>
        <w:t xml:space="preserve">, </w:t>
      </w:r>
      <w:r w:rsidR="00DD0DAB">
        <w:rPr>
          <w:rFonts w:eastAsiaTheme="minorEastAsia"/>
          <w:lang w:eastAsia="zh-CN"/>
        </w:rPr>
        <w:t>these conversion formulas</w:t>
      </w:r>
      <w:r w:rsidR="000F7123">
        <w:rPr>
          <w:rFonts w:eastAsiaTheme="minorEastAsia" w:hint="eastAsia"/>
          <w:lang w:eastAsia="zh-CN"/>
        </w:rPr>
        <w:t xml:space="preserve"> are </w:t>
      </w:r>
      <w:r w:rsidR="00053160" w:rsidRPr="00053160">
        <w:rPr>
          <w:rFonts w:eastAsiaTheme="minorEastAsia"/>
          <w:lang w:eastAsia="zh-CN"/>
        </w:rPr>
        <w:t>defined as follows:</w:t>
      </w:r>
    </w:p>
    <w:p w14:paraId="0C258F9C" w14:textId="04FF6EA2" w:rsidR="00FE11D6" w:rsidRDefault="00FE11D6" w:rsidP="00FE11D6">
      <w:pPr>
        <w:pStyle w:val="MTDisplayEquation"/>
      </w:pPr>
      <w:r>
        <w:tab/>
      </w:r>
      <w:r w:rsidR="00E5249C" w:rsidRPr="00FE11D6">
        <w:rPr>
          <w:noProof/>
          <w:position w:val="-10"/>
        </w:rPr>
        <w:object w:dxaOrig="4819" w:dyaOrig="320" w14:anchorId="6688B263">
          <v:shape id="_x0000_i1033" type="#_x0000_t75" alt="" style="width:240.3pt;height:15.9pt;mso-width-percent:0;mso-height-percent:0;mso-width-percent:0;mso-height-percent:0" o:ole="">
            <v:imagedata r:id="rId33" o:title=""/>
          </v:shape>
          <o:OLEObject Type="Embed" ProgID="Equation.DSMT4" ShapeID="_x0000_i1033" DrawAspect="Content" ObjectID="_1790871625" r:id="rId34"/>
        </w:object>
      </w:r>
      <w:r>
        <w:tab/>
      </w:r>
      <w:r w:rsidR="00FD6494">
        <w:rPr>
          <w:rFonts w:hint="eastAsia"/>
        </w:rPr>
        <w:t>(4)</w:t>
      </w:r>
    </w:p>
    <w:p w14:paraId="31C17BAA" w14:textId="1D2117C1" w:rsidR="003C43AA" w:rsidRDefault="003C43AA" w:rsidP="003C43AA">
      <w:pPr>
        <w:pStyle w:val="MTDisplayEquation"/>
      </w:pPr>
      <w:r>
        <w:tab/>
      </w:r>
      <w:r w:rsidR="00E5249C" w:rsidRPr="003C43AA">
        <w:rPr>
          <w:noProof/>
          <w:position w:val="-10"/>
        </w:rPr>
        <w:object w:dxaOrig="3540" w:dyaOrig="320" w14:anchorId="5C1B9407">
          <v:shape id="_x0000_i1034" type="#_x0000_t75" alt="" style="width:177.2pt;height:15.9pt;mso-width-percent:0;mso-height-percent:0;mso-width-percent:0;mso-height-percent:0" o:ole="">
            <v:imagedata r:id="rId35" o:title=""/>
          </v:shape>
          <o:OLEObject Type="Embed" ProgID="Equation.DSMT4" ShapeID="_x0000_i1034" DrawAspect="Content" ObjectID="_1790871626" r:id="rId36"/>
        </w:object>
      </w:r>
      <w:r>
        <w:tab/>
      </w:r>
      <w:r w:rsidR="00FD6494">
        <w:rPr>
          <w:rFonts w:hint="eastAsia"/>
        </w:rPr>
        <w:t>(5)</w:t>
      </w:r>
    </w:p>
    <w:p w14:paraId="7928DDA9" w14:textId="7A99004D" w:rsidR="003C43AA" w:rsidRDefault="003C43AA" w:rsidP="003C43AA">
      <w:pPr>
        <w:pStyle w:val="MTDisplayEquation"/>
      </w:pPr>
      <w:r>
        <w:tab/>
      </w:r>
      <w:r w:rsidR="00E5249C" w:rsidRPr="003C43AA">
        <w:rPr>
          <w:noProof/>
          <w:position w:val="-10"/>
        </w:rPr>
        <w:object w:dxaOrig="5920" w:dyaOrig="320" w14:anchorId="23CC4229">
          <v:shape id="_x0000_i1035" type="#_x0000_t75" alt="" style="width:295.5pt;height:15.9pt;mso-width-percent:0;mso-height-percent:0;mso-width-percent:0;mso-height-percent:0" o:ole="">
            <v:imagedata r:id="rId37" o:title=""/>
          </v:shape>
          <o:OLEObject Type="Embed" ProgID="Equation.DSMT4" ShapeID="_x0000_i1035" DrawAspect="Content" ObjectID="_1790871627" r:id="rId38"/>
        </w:object>
      </w:r>
      <w:r>
        <w:tab/>
      </w:r>
      <w:r w:rsidR="00FD6494">
        <w:rPr>
          <w:rFonts w:hint="eastAsia"/>
        </w:rPr>
        <w:t>(6)</w:t>
      </w:r>
    </w:p>
    <w:p w14:paraId="5CDDEE62" w14:textId="22E809A7" w:rsidR="00CF4BA1" w:rsidRDefault="00053160" w:rsidP="00D26861">
      <w:pPr>
        <w:pStyle w:val="Main"/>
        <w:spacing w:before="120" w:after="120"/>
        <w:rPr>
          <w:rFonts w:eastAsiaTheme="minorEastAsia"/>
          <w:lang w:eastAsia="zh-CN"/>
        </w:rPr>
      </w:pPr>
      <w:r w:rsidRPr="00053160">
        <w:rPr>
          <w:rFonts w:eastAsiaTheme="minorEastAsia"/>
          <w:lang w:eastAsia="zh-CN"/>
        </w:rPr>
        <w:t xml:space="preserve">where </w:t>
      </w:r>
      <w:r w:rsidR="007841C9" w:rsidRPr="007841C9">
        <w:rPr>
          <w:rFonts w:eastAsiaTheme="minorEastAsia" w:hint="eastAsia"/>
          <w:i/>
          <w:iCs/>
          <w:lang w:eastAsia="zh-CN"/>
        </w:rPr>
        <w:t>d</w:t>
      </w:r>
      <w:r w:rsidRPr="00053160">
        <w:rPr>
          <w:rFonts w:eastAsiaTheme="minorEastAsia"/>
          <w:lang w:eastAsia="zh-CN"/>
        </w:rPr>
        <w:t xml:space="preserve"> represents the dimension</w:t>
      </w:r>
      <w:r w:rsidR="00FE11D6">
        <w:rPr>
          <w:rFonts w:eastAsiaTheme="minorEastAsia" w:hint="eastAsia"/>
          <w:lang w:eastAsia="zh-CN"/>
        </w:rPr>
        <w:t xml:space="preserve">, </w:t>
      </w:r>
      <w:r w:rsidR="00FE11D6" w:rsidRPr="00FE11D6">
        <w:rPr>
          <w:rFonts w:eastAsiaTheme="minorEastAsia" w:hint="eastAsia"/>
          <w:i/>
          <w:iCs/>
          <w:lang w:eastAsia="zh-CN"/>
        </w:rPr>
        <w:t>F</w:t>
      </w:r>
      <w:r w:rsidR="00FE11D6">
        <w:rPr>
          <w:rFonts w:eastAsiaTheme="minorEastAsia" w:hint="eastAsia"/>
          <w:lang w:eastAsia="zh-CN"/>
        </w:rPr>
        <w:t>(</w:t>
      </w:r>
      <w:r w:rsidR="00FE11D6" w:rsidRPr="00FE11D6">
        <w:rPr>
          <w:rFonts w:eastAsiaTheme="minorEastAsia" w:hint="eastAsia"/>
          <w:i/>
          <w:iCs/>
          <w:lang w:eastAsia="zh-CN"/>
        </w:rPr>
        <w:t>x</w:t>
      </w:r>
      <w:r w:rsidR="00FE11D6">
        <w:rPr>
          <w:rFonts w:eastAsiaTheme="minorEastAsia" w:hint="eastAsia"/>
          <w:lang w:eastAsia="zh-CN"/>
        </w:rPr>
        <w:t xml:space="preserve">) is the </w:t>
      </w:r>
      <w:r w:rsidR="00FE11D6" w:rsidRPr="00FE11D6">
        <w:rPr>
          <w:rFonts w:eastAsiaTheme="minorEastAsia"/>
          <w:lang w:eastAsia="zh-CN"/>
        </w:rPr>
        <w:t>convert</w:t>
      </w:r>
      <w:r w:rsidR="00FE11D6">
        <w:rPr>
          <w:rFonts w:eastAsiaTheme="minorEastAsia" w:hint="eastAsia"/>
          <w:lang w:eastAsia="zh-CN"/>
        </w:rPr>
        <w:t xml:space="preserve"> function value.</w:t>
      </w:r>
      <w:r w:rsidRPr="00053160">
        <w:rPr>
          <w:rFonts w:eastAsiaTheme="minorEastAsia"/>
          <w:lang w:eastAsia="zh-CN"/>
        </w:rPr>
        <w:t xml:space="preserve"> </w:t>
      </w:r>
      <w:r w:rsidR="007C5CF2">
        <w:rPr>
          <w:rFonts w:eastAsiaTheme="minorEastAsia" w:hint="eastAsia"/>
          <w:lang w:eastAsia="zh-CN"/>
        </w:rPr>
        <w:t xml:space="preserve">Moreover, </w:t>
      </w:r>
      <w:r w:rsidR="00FA53AA">
        <w:rPr>
          <w:rFonts w:eastAsiaTheme="minorEastAsia" w:hint="eastAsia"/>
          <w:lang w:eastAsia="zh-CN"/>
        </w:rPr>
        <w:t>i</w:t>
      </w:r>
      <w:r w:rsidR="00FA53AA" w:rsidRPr="00FA53AA">
        <w:rPr>
          <w:rFonts w:eastAsiaTheme="minorEastAsia"/>
          <w:lang w:eastAsia="zh-CN"/>
        </w:rPr>
        <w:t>n each iteration, the selection of the root node is based on the best function value: for Ackley and Rastrigin functions, a single data point is chosen, whereas for other functions,</w:t>
      </w:r>
      <w:r w:rsidR="000F7123">
        <w:rPr>
          <w:rFonts w:eastAsiaTheme="minorEastAsia" w:hint="eastAsia"/>
          <w:lang w:eastAsia="zh-CN"/>
        </w:rPr>
        <w:t xml:space="preserve"> top</w:t>
      </w:r>
      <w:r w:rsidR="00FA53AA" w:rsidRPr="00FA53AA">
        <w:rPr>
          <w:rFonts w:eastAsiaTheme="minorEastAsia"/>
          <w:lang w:eastAsia="zh-CN"/>
        </w:rPr>
        <w:t xml:space="preserve"> three data points are selected as </w:t>
      </w:r>
      <w:r w:rsidR="000F7123">
        <w:rPr>
          <w:rFonts w:eastAsiaTheme="minorEastAsia" w:hint="eastAsia"/>
          <w:lang w:eastAsia="zh-CN"/>
        </w:rPr>
        <w:t>starting</w:t>
      </w:r>
      <w:r w:rsidR="00FA53AA" w:rsidRPr="00FA53AA">
        <w:rPr>
          <w:rFonts w:eastAsiaTheme="minorEastAsia"/>
          <w:lang w:eastAsia="zh-CN"/>
        </w:rPr>
        <w:t xml:space="preserve"> </w:t>
      </w:r>
      <w:r w:rsidR="000F7123">
        <w:rPr>
          <w:rFonts w:eastAsiaTheme="minorEastAsia" w:hint="eastAsia"/>
          <w:lang w:eastAsia="zh-CN"/>
        </w:rPr>
        <w:t>root nodes</w:t>
      </w:r>
      <w:r w:rsidR="00FA53AA" w:rsidRPr="00FA53AA">
        <w:rPr>
          <w:rFonts w:eastAsiaTheme="minorEastAsia"/>
          <w:lang w:eastAsia="zh-CN"/>
        </w:rPr>
        <w:t>.</w:t>
      </w:r>
      <w:r w:rsidR="00FA53AA">
        <w:rPr>
          <w:rFonts w:eastAsiaTheme="minorEastAsia" w:hint="eastAsia"/>
          <w:lang w:eastAsia="zh-CN"/>
        </w:rPr>
        <w:t xml:space="preserve"> </w:t>
      </w:r>
      <w:r w:rsidRPr="00053160">
        <w:rPr>
          <w:rFonts w:eastAsiaTheme="minorEastAsia"/>
          <w:lang w:eastAsia="zh-CN"/>
        </w:rPr>
        <w:t xml:space="preserve">Further details on hyperparameter settings for all algorithms in the benchmarks are provided in Supplementary Table </w:t>
      </w:r>
      <w:r w:rsidR="00E616D9">
        <w:rPr>
          <w:rFonts w:eastAsiaTheme="minorEastAsia" w:hint="eastAsia"/>
          <w:lang w:eastAsia="zh-CN"/>
        </w:rPr>
        <w:t>1</w:t>
      </w:r>
      <w:r w:rsidRPr="00053160">
        <w:rPr>
          <w:rFonts w:eastAsiaTheme="minorEastAsia"/>
          <w:lang w:eastAsia="zh-CN"/>
        </w:rPr>
        <w:t>.</w:t>
      </w:r>
    </w:p>
    <w:p w14:paraId="103B3628" w14:textId="57B431AA" w:rsidR="00907B15" w:rsidRPr="00907B15" w:rsidRDefault="00721624" w:rsidP="00907B15">
      <w:pPr>
        <w:pStyle w:val="Main"/>
        <w:spacing w:before="120" w:after="120"/>
        <w:rPr>
          <w:rFonts w:eastAsiaTheme="minorEastAsia"/>
          <w:lang w:eastAsia="zh-CN"/>
        </w:rPr>
      </w:pPr>
      <w:r w:rsidRPr="00E51D0B">
        <w:rPr>
          <w:rFonts w:eastAsiaTheme="minorEastAsia" w:hint="eastAsia"/>
          <w:b/>
          <w:bCs/>
          <w:lang w:eastAsia="zh-CN"/>
        </w:rPr>
        <w:t>Runtime:</w:t>
      </w:r>
      <w:r w:rsidR="00E51D0B" w:rsidRPr="00E51D0B">
        <w:rPr>
          <w:rFonts w:eastAsiaTheme="minorEastAsia" w:hint="eastAsia"/>
          <w:b/>
          <w:bCs/>
          <w:lang w:eastAsia="zh-CN"/>
        </w:rPr>
        <w:t xml:space="preserve"> </w:t>
      </w:r>
      <w:r w:rsidR="00D738FC" w:rsidRPr="00D738FC">
        <w:rPr>
          <w:rFonts w:eastAsiaTheme="minorEastAsia"/>
          <w:lang w:eastAsia="zh-CN"/>
        </w:rPr>
        <w:t xml:space="preserve">In the </w:t>
      </w:r>
      <w:r w:rsidR="00774D00" w:rsidRPr="00774D00">
        <w:rPr>
          <w:rFonts w:eastAsiaTheme="minorEastAsia"/>
          <w:lang w:eastAsia="zh-CN"/>
        </w:rPr>
        <w:t>exact function</w:t>
      </w:r>
      <w:r w:rsidR="00D738FC" w:rsidRPr="00D738FC">
        <w:rPr>
          <w:rFonts w:eastAsiaTheme="minorEastAsia"/>
          <w:lang w:eastAsia="zh-CN"/>
        </w:rPr>
        <w:t xml:space="preserve"> scenario, all methods—including </w:t>
      </w:r>
      <w:r w:rsidR="005F70CE">
        <w:rPr>
          <w:rFonts w:eastAsiaTheme="minorEastAsia"/>
          <w:lang w:eastAsia="zh-CN"/>
        </w:rPr>
        <w:t>DANTE</w:t>
      </w:r>
      <w:r w:rsidR="00D738FC" w:rsidRPr="00D738FC">
        <w:rPr>
          <w:rFonts w:eastAsiaTheme="minorEastAsia"/>
          <w:lang w:eastAsia="zh-CN"/>
        </w:rPr>
        <w:t xml:space="preserve">, </w:t>
      </w:r>
      <w:r w:rsidR="005F70CE">
        <w:rPr>
          <w:rFonts w:eastAsiaTheme="minorEastAsia"/>
          <w:lang w:eastAsia="zh-CN"/>
        </w:rPr>
        <w:t>DANTE</w:t>
      </w:r>
      <w:r w:rsidR="00D738FC" w:rsidRPr="00D738FC">
        <w:rPr>
          <w:rFonts w:eastAsiaTheme="minorEastAsia"/>
          <w:lang w:eastAsia="zh-CN"/>
        </w:rPr>
        <w:t xml:space="preserve">-Greedy, </w:t>
      </w:r>
      <w:r w:rsidR="005F70CE">
        <w:rPr>
          <w:rFonts w:eastAsiaTheme="minorEastAsia"/>
          <w:lang w:eastAsia="zh-CN"/>
        </w:rPr>
        <w:t>DANTE</w:t>
      </w:r>
      <w:r w:rsidR="00D738FC" w:rsidRPr="00D738FC">
        <w:rPr>
          <w:rFonts w:eastAsiaTheme="minorEastAsia"/>
          <w:lang w:eastAsia="zh-CN"/>
        </w:rPr>
        <w:t xml:space="preserve">-eGreedy, VOO, DOO, SOO, CMA-ES, Diff-Evo, DA, Shiwa, and MCMC—are fairly fast when dimensions are below 200, this setup allows for the efficient collection of thousands of samples in a matter of minutes on </w:t>
      </w:r>
      <w:r w:rsidR="00DD0DAB" w:rsidRPr="00D738FC">
        <w:rPr>
          <w:rFonts w:eastAsiaTheme="minorEastAsia"/>
          <w:lang w:eastAsia="zh-CN"/>
        </w:rPr>
        <w:t>an</w:t>
      </w:r>
      <w:r w:rsidR="00D738FC" w:rsidRPr="00D738FC">
        <w:rPr>
          <w:rFonts w:eastAsiaTheme="minorEastAsia"/>
          <w:lang w:eastAsia="zh-CN"/>
        </w:rPr>
        <w:t xml:space="preserve"> </w:t>
      </w:r>
      <w:r w:rsidR="00DD0DAB">
        <w:rPr>
          <w:rFonts w:eastAsiaTheme="minorEastAsia" w:hint="eastAsia"/>
          <w:lang w:eastAsia="zh-CN"/>
        </w:rPr>
        <w:t xml:space="preserve">AMD R7 5800X </w:t>
      </w:r>
      <w:r w:rsidR="00D738FC" w:rsidRPr="00D738FC">
        <w:rPr>
          <w:rFonts w:eastAsiaTheme="minorEastAsia"/>
          <w:lang w:eastAsia="zh-CN"/>
        </w:rPr>
        <w:t>CPU. However, in an evaluation of the 100-dimensional Rosenbrock function over 10</w:t>
      </w:r>
      <w:r w:rsidR="00D738FC" w:rsidRPr="00D738FC">
        <w:rPr>
          <w:rFonts w:eastAsiaTheme="minorEastAsia"/>
          <w:vertAlign w:val="superscript"/>
          <w:lang w:eastAsia="zh-CN"/>
        </w:rPr>
        <w:t>5</w:t>
      </w:r>
      <w:r w:rsidR="00D738FC" w:rsidRPr="00D738FC">
        <w:rPr>
          <w:rFonts w:eastAsiaTheme="minorEastAsia"/>
          <w:lang w:eastAsia="zh-CN"/>
        </w:rPr>
        <w:t xml:space="preserve"> iterations, VOO required roughly one day, DOO and SOO needed several hours, and the other methods were able to complete the process within an hour.</w:t>
      </w:r>
    </w:p>
    <w:p w14:paraId="60ED6870" w14:textId="63D7EC05" w:rsidR="0077469E" w:rsidRPr="00D738FC" w:rsidRDefault="00911E6C" w:rsidP="00907B15">
      <w:pPr>
        <w:pStyle w:val="Main"/>
        <w:spacing w:before="120" w:after="120"/>
        <w:rPr>
          <w:rFonts w:eastAsiaTheme="minorEastAsia"/>
          <w:b/>
          <w:bCs/>
          <w:lang w:eastAsia="zh-CN"/>
        </w:rPr>
      </w:pPr>
      <w:r w:rsidRPr="00911E6C">
        <w:rPr>
          <w:rFonts w:eastAsiaTheme="minorEastAsia"/>
          <w:lang w:eastAsia="zh-CN"/>
        </w:rPr>
        <w:t>In the surrogate model prediction scenario, the majority of the time is devoted to training the model and utilizing it for predictions. Specifically, during an assessment of the 100-dimensional Rosenbrock function over 500 iterations (with 10</w:t>
      </w:r>
      <w:r w:rsidRPr="00911E6C">
        <w:rPr>
          <w:rFonts w:eastAsiaTheme="minorEastAsia"/>
          <w:vertAlign w:val="superscript"/>
          <w:lang w:eastAsia="zh-CN"/>
        </w:rPr>
        <w:t>4</w:t>
      </w:r>
      <w:r w:rsidRPr="00911E6C">
        <w:rPr>
          <w:rFonts w:eastAsiaTheme="minorEastAsia"/>
          <w:lang w:eastAsia="zh-CN"/>
        </w:rPr>
        <w:t xml:space="preserve"> samples), all methods—excluding TuRBO5 and LAMCTS—concluded the task within a day when employing a 3090ti GPU for model training and predictions, and a CPU for other computations. In contrast, TuRBO5 and LAMCTS required several days to accumulate thousands of samples on a CPU, as these methods generate only one sample per iteration.</w:t>
      </w:r>
    </w:p>
    <w:p w14:paraId="25BAAD91" w14:textId="014198A5" w:rsidR="00056F2D" w:rsidRPr="00056F2D" w:rsidRDefault="00C72E45" w:rsidP="007F3FF4">
      <w:pPr>
        <w:pStyle w:val="Main"/>
        <w:spacing w:before="120" w:after="120"/>
        <w:rPr>
          <w:rFonts w:eastAsiaTheme="minorEastAsia"/>
          <w:lang w:eastAsia="zh-CN"/>
        </w:rPr>
      </w:pPr>
      <w:r>
        <w:rPr>
          <w:rFonts w:eastAsiaTheme="minorEastAsia" w:hint="eastAsia"/>
          <w:b/>
          <w:bCs/>
          <w:lang w:eastAsia="zh-CN"/>
        </w:rPr>
        <w:t>Ablations on hyperparameters</w:t>
      </w:r>
      <w:r w:rsidRPr="00721624">
        <w:rPr>
          <w:rFonts w:eastAsiaTheme="minorEastAsia" w:hint="eastAsia"/>
          <w:b/>
          <w:bCs/>
          <w:lang w:eastAsia="zh-CN"/>
        </w:rPr>
        <w:t>:</w:t>
      </w:r>
      <w:r w:rsidR="005D097C">
        <w:rPr>
          <w:rFonts w:eastAsiaTheme="minorEastAsia" w:hint="eastAsia"/>
          <w:b/>
          <w:bCs/>
          <w:lang w:eastAsia="zh-CN"/>
        </w:rPr>
        <w:t xml:space="preserve"> </w:t>
      </w:r>
      <w:r w:rsidR="00DF3993">
        <w:rPr>
          <w:rFonts w:eastAsiaTheme="minorEastAsia"/>
          <w:b/>
          <w:bCs/>
          <w:lang w:eastAsia="zh-CN"/>
        </w:rPr>
        <w:t>E</w:t>
      </w:r>
      <w:r w:rsidR="00DF3993">
        <w:rPr>
          <w:rFonts w:eastAsiaTheme="minorEastAsia" w:hint="eastAsia"/>
          <w:b/>
          <w:bCs/>
          <w:lang w:eastAsia="zh-CN"/>
        </w:rPr>
        <w:t>xploration weight ratio</w:t>
      </w:r>
      <w:r w:rsidR="0048721B">
        <w:rPr>
          <w:rFonts w:eastAsiaTheme="minorEastAsia" w:hint="eastAsia"/>
          <w:b/>
          <w:bCs/>
          <w:lang w:eastAsia="zh-CN"/>
        </w:rPr>
        <w:t xml:space="preserve"> (</w:t>
      </w:r>
      <w:r w:rsidR="00AF4141">
        <w:rPr>
          <w:rFonts w:eastAsiaTheme="minorEastAsia" w:hint="eastAsia"/>
          <w:b/>
          <w:bCs/>
          <w:i/>
          <w:iCs/>
          <w:lang w:eastAsia="zh-CN"/>
        </w:rPr>
        <w:t>c</w:t>
      </w:r>
      <w:r w:rsidR="00AF4141" w:rsidRPr="00AF4141">
        <w:rPr>
          <w:rFonts w:eastAsiaTheme="minorEastAsia" w:hint="eastAsia"/>
          <w:b/>
          <w:bCs/>
          <w:vertAlign w:val="subscript"/>
          <w:lang w:eastAsia="zh-CN"/>
        </w:rPr>
        <w:t>0</w:t>
      </w:r>
      <w:r w:rsidR="0048721B">
        <w:rPr>
          <w:rFonts w:eastAsiaTheme="minorEastAsia" w:hint="eastAsia"/>
          <w:b/>
          <w:bCs/>
          <w:lang w:eastAsia="zh-CN"/>
        </w:rPr>
        <w:t>)</w:t>
      </w:r>
      <w:r w:rsidR="00DF3993">
        <w:rPr>
          <w:rFonts w:eastAsiaTheme="minorEastAsia" w:hint="eastAsia"/>
          <w:b/>
          <w:bCs/>
          <w:lang w:eastAsia="zh-CN"/>
        </w:rPr>
        <w:t xml:space="preserve"> </w:t>
      </w:r>
      <w:r w:rsidR="00ED45D2" w:rsidRPr="00ED45D2">
        <w:rPr>
          <w:rFonts w:eastAsiaTheme="minorEastAsia"/>
          <w:lang w:eastAsia="zh-CN"/>
        </w:rPr>
        <w:t xml:space="preserve">This parameter controls the weight of exploration during tree search. A large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ED45D2" w:rsidRPr="00ED45D2">
        <w:rPr>
          <w:rFonts w:eastAsiaTheme="minorEastAsia"/>
          <w:lang w:eastAsia="zh-CN"/>
        </w:rPr>
        <w:t xml:space="preserve"> prompts </w:t>
      </w:r>
      <w:r w:rsidR="005F70CE">
        <w:rPr>
          <w:rFonts w:eastAsiaTheme="minorEastAsia"/>
          <w:lang w:eastAsia="zh-CN"/>
        </w:rPr>
        <w:t>DANTE</w:t>
      </w:r>
      <w:r w:rsidR="00ED45D2" w:rsidRPr="00ED45D2">
        <w:rPr>
          <w:rFonts w:eastAsiaTheme="minorEastAsia"/>
          <w:lang w:eastAsia="zh-CN"/>
        </w:rPr>
        <w:t xml:space="preserve"> to more frequently explore </w:t>
      </w:r>
      <w:r w:rsidR="00DD0DAB">
        <w:rPr>
          <w:rFonts w:eastAsiaTheme="minorEastAsia"/>
          <w:lang w:eastAsia="zh-CN"/>
        </w:rPr>
        <w:t>uncharted</w:t>
      </w:r>
      <w:r w:rsidR="000F7123">
        <w:rPr>
          <w:rFonts w:eastAsiaTheme="minorEastAsia" w:hint="eastAsia"/>
          <w:lang w:eastAsia="zh-CN"/>
        </w:rPr>
        <w:t xml:space="preserve"> </w:t>
      </w:r>
      <w:r w:rsidR="00ED45D2" w:rsidRPr="00ED45D2">
        <w:rPr>
          <w:rFonts w:eastAsiaTheme="minorEastAsia"/>
          <w:lang w:eastAsia="zh-CN"/>
        </w:rPr>
        <w:t xml:space="preserve">regions (exploration). As shown in Supplementary Fig. </w:t>
      </w:r>
      <w:r w:rsidR="00E616D9">
        <w:rPr>
          <w:rFonts w:eastAsiaTheme="minorEastAsia" w:hint="eastAsia"/>
          <w:lang w:eastAsia="zh-CN"/>
        </w:rPr>
        <w:t>1</w:t>
      </w:r>
      <w:r w:rsidR="00F51183">
        <w:rPr>
          <w:rFonts w:eastAsiaTheme="minorEastAsia" w:hint="eastAsia"/>
          <w:lang w:eastAsia="zh-CN"/>
        </w:rPr>
        <w:t>4</w:t>
      </w:r>
      <w:r w:rsidR="00ED45D2" w:rsidRPr="00ED45D2">
        <w:rPr>
          <w:rFonts w:eastAsiaTheme="minorEastAsia"/>
          <w:lang w:eastAsia="zh-CN"/>
        </w:rPr>
        <w:t xml:space="preserve">, too small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ED45D2" w:rsidRPr="00ED45D2">
        <w:rPr>
          <w:rFonts w:eastAsiaTheme="minorEastAsia"/>
          <w:lang w:eastAsia="zh-CN"/>
        </w:rPr>
        <w:t xml:space="preserve"> results in poor performance on the Rosenbrock </w:t>
      </w:r>
      <w:r w:rsidR="00ED45D2" w:rsidRPr="00ED45D2">
        <w:rPr>
          <w:rFonts w:eastAsiaTheme="minorEastAsia"/>
          <w:lang w:eastAsia="zh-CN"/>
        </w:rPr>
        <w:lastRenderedPageBreak/>
        <w:t xml:space="preserve">function, underscoring the significance of exploration. Conversely, a large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ED45D2" w:rsidRPr="00ED45D2">
        <w:rPr>
          <w:rFonts w:eastAsiaTheme="minorEastAsia"/>
          <w:lang w:eastAsia="zh-CN"/>
        </w:rPr>
        <w:t xml:space="preserve"> leads to over-exploration which is likewise undesirable. </w:t>
      </w:r>
      <w:r w:rsidR="0048721B" w:rsidRPr="00C776F0">
        <w:rPr>
          <w:rFonts w:eastAsiaTheme="minorEastAsia"/>
          <w:lang w:eastAsia="zh-CN"/>
        </w:rPr>
        <w:t>We recommend setting</w:t>
      </w:r>
      <w:r w:rsidR="0048721B">
        <w:rPr>
          <w:rFonts w:eastAsiaTheme="minorEastAsia" w:hint="eastAsia"/>
          <w:lang w:eastAsia="zh-CN"/>
        </w:rPr>
        <w:t xml:space="preserv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48721B" w:rsidRPr="00C776F0">
        <w:rPr>
          <w:rFonts w:eastAsiaTheme="minorEastAsia"/>
          <w:lang w:eastAsia="zh-CN"/>
        </w:rPr>
        <w:t xml:space="preserve"> to</w:t>
      </w:r>
      <w:r w:rsidR="0048721B">
        <w:rPr>
          <w:rFonts w:eastAsiaTheme="minorEastAsia" w:hint="eastAsia"/>
          <w:lang w:eastAsia="zh-CN"/>
        </w:rPr>
        <w:t xml:space="preserve"> 0.</w:t>
      </w:r>
      <w:r w:rsidR="0057518B">
        <w:rPr>
          <w:rFonts w:eastAsiaTheme="minorEastAsia" w:hint="eastAsia"/>
          <w:lang w:eastAsia="zh-CN"/>
        </w:rPr>
        <w:t xml:space="preserve">2 to </w:t>
      </w:r>
      <w:r w:rsidR="00DD0DAB">
        <w:rPr>
          <w:rFonts w:eastAsiaTheme="minorEastAsia" w:hint="eastAsia"/>
          <w:lang w:eastAsia="zh-CN"/>
        </w:rPr>
        <w:t>1</w:t>
      </w:r>
      <w:r w:rsidR="0048721B" w:rsidRPr="00C776F0">
        <w:rPr>
          <w:rFonts w:eastAsiaTheme="minorEastAsia"/>
          <w:lang w:eastAsia="zh-CN"/>
        </w:rPr>
        <w:t>.</w:t>
      </w:r>
      <w:r w:rsidR="005D097C">
        <w:rPr>
          <w:rFonts w:eastAsiaTheme="minorEastAsia" w:hint="eastAsia"/>
          <w:lang w:eastAsia="zh-CN"/>
        </w:rPr>
        <w:t xml:space="preserve"> </w:t>
      </w:r>
      <w:r w:rsidR="00620818">
        <w:rPr>
          <w:rFonts w:eastAsiaTheme="minorEastAsia" w:hint="eastAsia"/>
          <w:b/>
          <w:bCs/>
          <w:lang w:eastAsia="zh-CN"/>
        </w:rPr>
        <w:t>Expansion actions</w:t>
      </w:r>
      <w:r w:rsidR="007F3FF4">
        <w:rPr>
          <w:rFonts w:eastAsiaTheme="minorEastAsia" w:hint="eastAsia"/>
          <w:b/>
          <w:bCs/>
          <w:lang w:eastAsia="zh-CN"/>
        </w:rPr>
        <w:t xml:space="preserve"> </w:t>
      </w:r>
      <w:r w:rsidR="00745D2F" w:rsidRPr="00745D2F">
        <w:rPr>
          <w:rFonts w:eastAsiaTheme="minorEastAsia"/>
          <w:lang w:eastAsia="zh-CN"/>
        </w:rPr>
        <w:t xml:space="preserve">This parameter </w:t>
      </w:r>
      <w:r w:rsidR="00DD0DAB">
        <w:rPr>
          <w:rFonts w:eastAsiaTheme="minorEastAsia"/>
          <w:lang w:eastAsia="zh-CN"/>
        </w:rPr>
        <w:t>dictates</w:t>
      </w:r>
      <w:r w:rsidR="0057518B">
        <w:rPr>
          <w:rFonts w:eastAsiaTheme="minorEastAsia" w:hint="eastAsia"/>
          <w:lang w:eastAsia="zh-CN"/>
        </w:rPr>
        <w:t xml:space="preserve"> how</w:t>
      </w:r>
      <w:r w:rsidR="00745D2F" w:rsidRPr="00745D2F">
        <w:rPr>
          <w:rFonts w:eastAsiaTheme="minorEastAsia"/>
          <w:lang w:eastAsia="zh-CN"/>
        </w:rPr>
        <w:t xml:space="preserve"> the tree's nodes expand. Supplementary Fig</w:t>
      </w:r>
      <w:r w:rsidR="008171E3">
        <w:rPr>
          <w:rFonts w:eastAsiaTheme="minorEastAsia" w:hint="eastAsia"/>
          <w:lang w:eastAsia="zh-CN"/>
        </w:rPr>
        <w:t>.</w:t>
      </w:r>
      <w:r w:rsidR="00745D2F" w:rsidRPr="00745D2F">
        <w:rPr>
          <w:rFonts w:eastAsiaTheme="minorEastAsia"/>
          <w:lang w:eastAsia="zh-CN"/>
        </w:rPr>
        <w:t xml:space="preserve"> </w:t>
      </w:r>
      <w:r w:rsidR="00F51183">
        <w:rPr>
          <w:rFonts w:eastAsiaTheme="minorEastAsia" w:hint="eastAsia"/>
          <w:lang w:eastAsia="zh-CN"/>
        </w:rPr>
        <w:t>11</w:t>
      </w:r>
      <w:r w:rsidR="00745D2F" w:rsidRPr="00745D2F">
        <w:rPr>
          <w:rFonts w:eastAsiaTheme="minorEastAsia"/>
          <w:lang w:eastAsia="zh-CN"/>
        </w:rPr>
        <w:t xml:space="preserve"> illustrates that relying solely on deterministic moves (e.g., ± 0.1 for the Ackley function) for node expansion results in poor optimization performance since it is hard to jump out from the local minimum. Similarly, stochastic move</w:t>
      </w:r>
      <w:r w:rsidR="00DD0DAB">
        <w:rPr>
          <w:rFonts w:eastAsiaTheme="minorEastAsia" w:hint="eastAsia"/>
          <w:lang w:eastAsia="zh-CN"/>
        </w:rPr>
        <w:t>s</w:t>
      </w:r>
      <w:r w:rsidR="0057518B">
        <w:rPr>
          <w:rFonts w:eastAsiaTheme="minorEastAsia" w:hint="eastAsia"/>
          <w:lang w:eastAsia="zh-CN"/>
        </w:rPr>
        <w:t xml:space="preserve"> alone also</w:t>
      </w:r>
      <w:r w:rsidR="00745D2F" w:rsidRPr="00745D2F">
        <w:rPr>
          <w:rFonts w:eastAsiaTheme="minorEastAsia" w:hint="eastAsia"/>
          <w:lang w:eastAsia="zh-CN"/>
        </w:rPr>
        <w:t xml:space="preserve"> </w:t>
      </w:r>
      <w:r w:rsidR="00DD0DAB" w:rsidRPr="00745D2F">
        <w:rPr>
          <w:rFonts w:eastAsiaTheme="minorEastAsia"/>
          <w:lang w:eastAsia="zh-CN"/>
        </w:rPr>
        <w:t>led</w:t>
      </w:r>
      <w:r w:rsidR="00745D2F" w:rsidRPr="00745D2F">
        <w:rPr>
          <w:rFonts w:eastAsiaTheme="minorEastAsia"/>
          <w:lang w:eastAsia="zh-CN"/>
        </w:rPr>
        <w:t xml:space="preserve"> to </w:t>
      </w:r>
      <w:r w:rsidR="00DE2BF8">
        <w:rPr>
          <w:rFonts w:eastAsiaTheme="minorEastAsia" w:hint="eastAsia"/>
          <w:lang w:eastAsia="zh-CN"/>
        </w:rPr>
        <w:t>relatively bad</w:t>
      </w:r>
      <w:r w:rsidR="00745D2F" w:rsidRPr="00745D2F">
        <w:rPr>
          <w:rFonts w:eastAsiaTheme="minorEastAsia"/>
          <w:lang w:eastAsia="zh-CN"/>
        </w:rPr>
        <w:t xml:space="preserve"> optimization </w:t>
      </w:r>
      <w:r w:rsidR="0057518B">
        <w:rPr>
          <w:rFonts w:eastAsiaTheme="minorEastAsia" w:hint="eastAsia"/>
          <w:lang w:eastAsia="zh-CN"/>
        </w:rPr>
        <w:t>results</w:t>
      </w:r>
      <w:r w:rsidR="00745D2F" w:rsidRPr="00745D2F">
        <w:rPr>
          <w:rFonts w:eastAsiaTheme="minorEastAsia"/>
          <w:lang w:eastAsia="zh-CN"/>
        </w:rPr>
        <w:t xml:space="preserve">., </w:t>
      </w:r>
      <w:r w:rsidR="0057518B">
        <w:rPr>
          <w:rFonts w:eastAsiaTheme="minorEastAsia" w:hint="eastAsia"/>
          <w:lang w:eastAsia="zh-CN"/>
        </w:rPr>
        <w:t>C</w:t>
      </w:r>
      <w:r w:rsidR="00745D2F" w:rsidRPr="00745D2F">
        <w:rPr>
          <w:rFonts w:eastAsiaTheme="minorEastAsia"/>
          <w:lang w:eastAsia="zh-CN"/>
        </w:rPr>
        <w:t>ombining deterministic and stochastic moves enhances</w:t>
      </w:r>
      <w:r w:rsidR="00745D2F" w:rsidRPr="00745D2F">
        <w:rPr>
          <w:rFonts w:eastAsiaTheme="minorEastAsia" w:hint="eastAsia"/>
          <w:lang w:eastAsia="zh-CN"/>
        </w:rPr>
        <w:t xml:space="preserve"> </w:t>
      </w:r>
      <w:r w:rsidR="0057518B" w:rsidRPr="00745D2F">
        <w:rPr>
          <w:rFonts w:eastAsiaTheme="minorEastAsia"/>
          <w:lang w:eastAsia="zh-CN"/>
        </w:rPr>
        <w:t>o</w:t>
      </w:r>
      <w:r w:rsidR="0057518B">
        <w:rPr>
          <w:rFonts w:eastAsiaTheme="minorEastAsia" w:hint="eastAsia"/>
          <w:lang w:eastAsia="zh-CN"/>
        </w:rPr>
        <w:t>ptimal</w:t>
      </w:r>
      <w:r w:rsidR="0057518B" w:rsidRPr="00745D2F">
        <w:rPr>
          <w:rFonts w:eastAsiaTheme="minorEastAsia"/>
          <w:lang w:eastAsia="zh-CN"/>
        </w:rPr>
        <w:t xml:space="preserve"> </w:t>
      </w:r>
      <w:r w:rsidR="00745D2F" w:rsidRPr="00745D2F">
        <w:rPr>
          <w:rFonts w:eastAsiaTheme="minorEastAsia"/>
          <w:lang w:eastAsia="zh-CN"/>
        </w:rPr>
        <w:t>performance across all functions, establishing this approach as the default setting. Further evaluations are presented in Supplementary Fig</w:t>
      </w:r>
      <w:r w:rsidR="007D58DB">
        <w:rPr>
          <w:rFonts w:eastAsiaTheme="minorEastAsia" w:hint="eastAsia"/>
          <w:lang w:eastAsia="zh-CN"/>
        </w:rPr>
        <w:t>.</w:t>
      </w:r>
      <w:r w:rsidR="00745D2F" w:rsidRPr="00745D2F">
        <w:rPr>
          <w:rFonts w:eastAsiaTheme="minorEastAsia"/>
          <w:lang w:eastAsia="zh-CN"/>
        </w:rPr>
        <w:t xml:space="preserve"> </w:t>
      </w:r>
      <w:r w:rsidR="00F51183">
        <w:rPr>
          <w:rFonts w:eastAsiaTheme="minorEastAsia" w:hint="eastAsia"/>
          <w:lang w:eastAsia="zh-CN"/>
        </w:rPr>
        <w:t>12</w:t>
      </w:r>
      <w:r w:rsidR="00E616D9">
        <w:rPr>
          <w:rFonts w:eastAsiaTheme="minorEastAsia" w:hint="eastAsia"/>
          <w:lang w:eastAsia="zh-CN"/>
        </w:rPr>
        <w:t>-</w:t>
      </w:r>
      <w:r w:rsidR="00F51183">
        <w:rPr>
          <w:rFonts w:eastAsiaTheme="minorEastAsia" w:hint="eastAsia"/>
          <w:lang w:eastAsia="zh-CN"/>
        </w:rPr>
        <w:t>13</w:t>
      </w:r>
      <w:r w:rsidR="00745D2F" w:rsidRPr="00745D2F">
        <w:rPr>
          <w:rFonts w:eastAsiaTheme="minorEastAsia"/>
          <w:lang w:eastAsia="zh-CN"/>
        </w:rPr>
        <w:t>.</w:t>
      </w:r>
    </w:p>
    <w:p w14:paraId="02591A52" w14:textId="606C8471" w:rsidR="00485DBF" w:rsidRDefault="00485DBF" w:rsidP="00A10001">
      <w:pPr>
        <w:pStyle w:val="Title2"/>
        <w:spacing w:before="240" w:after="240"/>
        <w:rPr>
          <w:rFonts w:eastAsiaTheme="minorEastAsia"/>
        </w:rPr>
      </w:pPr>
      <w:bookmarkStart w:id="7" w:name="_Toc180188161"/>
      <w:r>
        <w:rPr>
          <w:rFonts w:eastAsiaTheme="minorEastAsia" w:hint="eastAsia"/>
        </w:rPr>
        <w:t>R</w:t>
      </w:r>
      <w:r w:rsidRPr="00485DBF">
        <w:rPr>
          <w:rFonts w:eastAsiaTheme="minorEastAsia"/>
        </w:rPr>
        <w:t>eal</w:t>
      </w:r>
      <w:r w:rsidR="006B4FC4">
        <w:rPr>
          <w:rFonts w:eastAsiaTheme="minorEastAsia" w:hint="eastAsia"/>
        </w:rPr>
        <w:t xml:space="preserve"> </w:t>
      </w:r>
      <w:r w:rsidRPr="00485DBF">
        <w:rPr>
          <w:rFonts w:eastAsiaTheme="minorEastAsia"/>
        </w:rPr>
        <w:t xml:space="preserve">world tasks with easy data </w:t>
      </w:r>
      <w:r w:rsidR="007D6782" w:rsidRPr="00485DBF">
        <w:rPr>
          <w:rFonts w:eastAsiaTheme="minorEastAsia"/>
        </w:rPr>
        <w:t>acquisition</w:t>
      </w:r>
      <w:bookmarkEnd w:id="7"/>
    </w:p>
    <w:p w14:paraId="48AF1A67" w14:textId="3D38504A" w:rsidR="0000605D" w:rsidRDefault="009A13BE" w:rsidP="00786538">
      <w:pPr>
        <w:pStyle w:val="Title3"/>
        <w:spacing w:before="120"/>
      </w:pPr>
      <w:r>
        <w:rPr>
          <w:rFonts w:hint="eastAsia"/>
        </w:rPr>
        <w:t xml:space="preserve">1. </w:t>
      </w:r>
      <w:r w:rsidR="00CE51C3" w:rsidRPr="00CE51C3">
        <w:t>Neural network</w:t>
      </w:r>
      <w:r w:rsidR="00CE51C3">
        <w:rPr>
          <w:rFonts w:hint="eastAsia"/>
        </w:rPr>
        <w:t xml:space="preserve"> </w:t>
      </w:r>
      <w:r w:rsidR="00CE51C3" w:rsidRPr="00CE51C3">
        <w:t>architecture search</w:t>
      </w:r>
    </w:p>
    <w:p w14:paraId="18003B46" w14:textId="7DD11E82" w:rsidR="00871BA5" w:rsidRPr="00871BA5" w:rsidRDefault="00871BA5" w:rsidP="00D84DED">
      <w:pPr>
        <w:pStyle w:val="Main"/>
        <w:spacing w:before="120" w:after="120"/>
        <w:rPr>
          <w:rFonts w:eastAsiaTheme="minorEastAsia"/>
        </w:rPr>
      </w:pPr>
      <w:r w:rsidRPr="00D84DED">
        <w:rPr>
          <w:rFonts w:eastAsiaTheme="minorEastAsia"/>
        </w:rPr>
        <w:t>Neural architecture search (NAS) is an automated method for discovering optimal neural network architectures by systematically exploring and evaluating various network configurations to achieve the best performance on a given task.</w:t>
      </w:r>
      <w:r w:rsidR="00F15A5D" w:rsidRPr="00F15A5D">
        <w:rPr>
          <w:rFonts w:eastAsiaTheme="minorEastAsia"/>
        </w:rPr>
        <w:t xml:space="preserve"> </w:t>
      </w:r>
      <w:r w:rsidR="00F15A5D" w:rsidRPr="00D84DED">
        <w:rPr>
          <w:rFonts w:eastAsiaTheme="minorEastAsia"/>
        </w:rPr>
        <w:t>We evaluated DANTE compared to six other optimization algorithms: Random Search, MCMC, CMA-ES, Dual Annealing, LA-MCTS, and TuRBO5.</w:t>
      </w:r>
    </w:p>
    <w:p w14:paraId="0BA6F41F" w14:textId="1787213B" w:rsidR="00D84DED" w:rsidRPr="00D84DED" w:rsidRDefault="00D84DED" w:rsidP="00D84DED">
      <w:pPr>
        <w:pStyle w:val="Main"/>
        <w:spacing w:before="120" w:after="120"/>
        <w:rPr>
          <w:rFonts w:eastAsiaTheme="minorEastAsia"/>
        </w:rPr>
      </w:pPr>
      <w:r w:rsidRPr="00BC31F2">
        <w:rPr>
          <w:rFonts w:eastAsiaTheme="minorEastAsia"/>
          <w:b/>
          <w:bCs/>
        </w:rPr>
        <w:t>Dataset</w:t>
      </w:r>
      <w:r w:rsidR="00101CBE">
        <w:rPr>
          <w:rFonts w:eastAsiaTheme="minorEastAsia" w:hint="eastAsia"/>
          <w:b/>
          <w:bCs/>
          <w:lang w:eastAsia="zh-CN"/>
        </w:rPr>
        <w:t xml:space="preserve"> and o</w:t>
      </w:r>
      <w:r w:rsidR="00101CBE" w:rsidRPr="00101CBE">
        <w:rPr>
          <w:rFonts w:eastAsiaTheme="minorEastAsia"/>
          <w:b/>
          <w:bCs/>
          <w:lang w:eastAsia="zh-CN"/>
        </w:rPr>
        <w:t>ptimization Target</w:t>
      </w:r>
      <w:r w:rsidRPr="00BC31F2">
        <w:rPr>
          <w:rFonts w:eastAsiaTheme="minorEastAsia"/>
          <w:b/>
          <w:bCs/>
        </w:rPr>
        <w:t>:</w:t>
      </w:r>
      <w:r w:rsidRPr="00D84DED">
        <w:rPr>
          <w:rFonts w:eastAsiaTheme="minorEastAsia"/>
        </w:rPr>
        <w:t xml:space="preserve"> To benchmark the efficacy of DANTE in optimizing neural network structures within the context of active learning, we choose the NAS-Bench-101</w:t>
      </w:r>
      <w:r w:rsidR="00797D2F" w:rsidRPr="00797D2F">
        <w:rPr>
          <w:rFonts w:eastAsiaTheme="minorEastAsia"/>
        </w:rPr>
        <w:t xml:space="preserve"> </w:t>
      </w:r>
      <w:r w:rsidR="00797D2F" w:rsidRPr="00D84DED">
        <w:rPr>
          <w:rFonts w:eastAsiaTheme="minorEastAsia"/>
        </w:rPr>
        <w:t>dataset</w:t>
      </w:r>
      <w:r w:rsidRPr="00D84DED">
        <w:rPr>
          <w:rFonts w:eastAsiaTheme="minorEastAsia"/>
        </w:rPr>
        <w:t xml:space="preserve"> </w:t>
      </w:r>
      <w:sdt>
        <w:sdtPr>
          <w:rPr>
            <w:rFonts w:eastAsiaTheme="minorEastAsia"/>
            <w:color w:val="000000"/>
          </w:rPr>
          <w:tag w:val="MENDELEY_CITATION_v3_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"/>
          <w:id w:val="1267889998"/>
          <w:placeholder>
            <w:docPart w:val="DefaultPlaceholder_-1854013440"/>
          </w:placeholder>
        </w:sdtPr>
        <w:sdtContent>
          <w:r w:rsidR="00EB6211" w:rsidRPr="00EB6211">
            <w:rPr>
              <w:color w:val="000000"/>
            </w:rPr>
            <w:t>(</w:t>
          </w:r>
          <w:r w:rsidR="00EB6211" w:rsidRPr="00EB6211">
            <w:rPr>
              <w:i/>
              <w:iCs/>
              <w:color w:val="000000"/>
            </w:rPr>
            <w:t>10</w:t>
          </w:r>
          <w:r w:rsidR="00EB6211" w:rsidRPr="00EB6211">
            <w:rPr>
              <w:color w:val="000000"/>
            </w:rPr>
            <w:t>)</w:t>
          </w:r>
        </w:sdtContent>
      </w:sdt>
      <w:r w:rsidRPr="00D84DED">
        <w:rPr>
          <w:rFonts w:eastAsiaTheme="minorEastAsia"/>
        </w:rPr>
        <w:t>, which contains over 400,000 unique convolutional neural networks along with their corresponding performance metrics, trained on the CIFAR-10 dataset</w:t>
      </w:r>
      <w:r w:rsidR="00797D2F">
        <w:rPr>
          <w:rFonts w:eastAsiaTheme="minorEastAsia" w:hint="eastAsia"/>
          <w:lang w:eastAsia="zh-CN"/>
        </w:rPr>
        <w:t xml:space="preserve"> </w:t>
      </w:r>
      <w:sdt>
        <w:sdtPr>
          <w:rPr>
            <w:rFonts w:eastAsiaTheme="minorEastAsia" w:hint="eastAsia"/>
            <w:color w:val="000000"/>
            <w:lang w:eastAsia="zh-CN"/>
          </w:rPr>
          <w:tag w:val="MENDELEY_CITATION_v3_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"/>
          <w:id w:val="612789892"/>
          <w:placeholder>
            <w:docPart w:val="DefaultPlaceholder_-1854013440"/>
          </w:placeholder>
        </w:sdtPr>
        <w:sdtContent>
          <w:r w:rsidR="00EB6211" w:rsidRPr="00EB6211">
            <w:rPr>
              <w:color w:val="000000"/>
            </w:rPr>
            <w:t>(</w:t>
          </w:r>
          <w:r w:rsidR="00EB6211" w:rsidRPr="00EB6211">
            <w:rPr>
              <w:i/>
              <w:iCs/>
              <w:color w:val="000000"/>
            </w:rPr>
            <w:t>11</w:t>
          </w:r>
          <w:r w:rsidR="00EB6211" w:rsidRPr="00EB6211">
            <w:rPr>
              <w:color w:val="000000"/>
            </w:rPr>
            <w:t>)</w:t>
          </w:r>
        </w:sdtContent>
      </w:sdt>
      <w:r w:rsidRPr="00D84DED">
        <w:rPr>
          <w:rFonts w:eastAsiaTheme="minorEastAsia"/>
        </w:rPr>
        <w:t xml:space="preserve">. Each neural network is represented by a 7×7 upper-triangular adjacency matrix with up to 9 edges, where nodes represent specific operations and edges denote the connection relationships between these operations. The first operation represents the input, and the last represents the output, while the remaining five components can be selected from 3×3 convolution, 1×1 convolution, or 3×3 max-pooling. The objective of the NAS task is to identify an optimized neural network structure that achieves the highest classification accuracy on the test set (test acc). </w:t>
      </w:r>
    </w:p>
    <w:p w14:paraId="1EEFEFA1" w14:textId="34FD676D" w:rsidR="00D84DED" w:rsidRPr="00D84DED" w:rsidRDefault="00D84DED" w:rsidP="00D84DED">
      <w:pPr>
        <w:pStyle w:val="Main"/>
        <w:spacing w:before="120" w:after="120"/>
        <w:rPr>
          <w:rFonts w:eastAsiaTheme="minorEastAsia"/>
        </w:rPr>
      </w:pPr>
      <w:r w:rsidRPr="00BC31F2">
        <w:rPr>
          <w:rFonts w:eastAsiaTheme="minorEastAsia"/>
          <w:b/>
          <w:bCs/>
        </w:rPr>
        <w:t xml:space="preserve">Neural network architecture encoding: </w:t>
      </w:r>
      <w:r w:rsidRPr="00D84DED">
        <w:rPr>
          <w:rFonts w:eastAsiaTheme="minorEastAsia"/>
        </w:rPr>
        <w:t xml:space="preserve">We adopt a truncated 40-bit path-based encoding scheme </w:t>
      </w:r>
      <w:sdt>
        <w:sdtPr>
          <w:rPr>
            <w:rFonts w:eastAsiaTheme="minorEastAsia"/>
            <w:color w:val="000000"/>
          </w:rPr>
          <w:tag w:val="MENDELEY_CITATION_v3_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"/>
          <w:id w:val="1378739018"/>
          <w:placeholder>
            <w:docPart w:val="DefaultPlaceholder_-1854013440"/>
          </w:placeholder>
        </w:sdtPr>
        <w:sdtContent>
          <w:r w:rsidR="00EB6211" w:rsidRPr="00EB6211">
            <w:rPr>
              <w:color w:val="000000"/>
            </w:rPr>
            <w:t>(</w:t>
          </w:r>
          <w:r w:rsidR="00EB6211" w:rsidRPr="00EB6211">
            <w:rPr>
              <w:i/>
              <w:iCs/>
              <w:color w:val="000000"/>
            </w:rPr>
            <w:t>12</w:t>
          </w:r>
          <w:r w:rsidR="00EB6211" w:rsidRPr="00EB6211">
            <w:rPr>
              <w:color w:val="000000"/>
            </w:rPr>
            <w:t>)</w:t>
          </w:r>
        </w:sdtContent>
      </w:sdt>
      <w:r w:rsidRPr="00D84DED">
        <w:rPr>
          <w:rFonts w:eastAsiaTheme="minorEastAsia"/>
        </w:rPr>
        <w:t xml:space="preserve"> to represent the neural network structure, where each bit corresponds to a specific path from the input layer to the output layer, incorporating various operators along the way. For optimization algorithms like CMA-ES, Dual Annealing, LA-MCTS, and TuRBO5, which require a well-defined search domain, we parameterize the neural network structure into a 36-dimensional vector within the continuous [0, 1] space, as adopted from prior work </w:t>
      </w:r>
      <w:sdt>
        <w:sdtPr>
          <w:rPr>
            <w:rFonts w:eastAsiaTheme="minorEastAsia"/>
            <w:color w:val="000000"/>
          </w:rPr>
          <w:tag w:val="MENDELEY_CITATION_v3_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"/>
          <w:id w:val="-364901194"/>
          <w:placeholder>
            <w:docPart w:val="DefaultPlaceholder_-1854013440"/>
          </w:placeholder>
        </w:sdtPr>
        <w:sdtContent>
          <w:r w:rsidR="00EB6211" w:rsidRPr="00EB6211">
            <w:rPr>
              <w:color w:val="000000"/>
            </w:rPr>
            <w:t>(</w:t>
          </w:r>
          <w:r w:rsidR="00EB6211" w:rsidRPr="00EB6211">
            <w:rPr>
              <w:i/>
              <w:iCs/>
              <w:color w:val="000000"/>
            </w:rPr>
            <w:t>13</w:t>
          </w:r>
          <w:r w:rsidR="00EB6211" w:rsidRPr="00EB6211">
            <w:rPr>
              <w:color w:val="000000"/>
            </w:rPr>
            <w:t>)</w:t>
          </w:r>
        </w:sdtContent>
      </w:sdt>
      <w:r w:rsidRPr="00D84DED">
        <w:rPr>
          <w:rFonts w:eastAsiaTheme="minorEastAsia"/>
        </w:rPr>
        <w:t xml:space="preserve">. The first 21 entries correspond to the adjacency matrix, where the largest values set the respective elements in the matrix to 1. The remaining 15 entries represent the one-hot encoding of 5 components, each with three </w:t>
      </w:r>
      <w:r w:rsidRPr="00D84DED">
        <w:rPr>
          <w:rFonts w:eastAsiaTheme="minorEastAsia"/>
        </w:rPr>
        <w:lastRenderedPageBreak/>
        <w:t>possible operations. For DANTE, MCMC, and Random Search, optimization is performed directly at the adjacency matrix level.</w:t>
      </w:r>
    </w:p>
    <w:p w14:paraId="75C8A6F6" w14:textId="57776604" w:rsidR="00D84DED" w:rsidRPr="00D84DED" w:rsidRDefault="005975D3" w:rsidP="00D84DED">
      <w:pPr>
        <w:pStyle w:val="Main"/>
        <w:spacing w:before="120" w:after="120"/>
        <w:rPr>
          <w:rFonts w:eastAsiaTheme="minorEastAsia"/>
        </w:rPr>
      </w:pPr>
      <w:r>
        <w:rPr>
          <w:rFonts w:eastAsiaTheme="minorEastAsia" w:hint="eastAsia"/>
          <w:b/>
          <w:bCs/>
          <w:lang w:eastAsia="zh-CN"/>
        </w:rPr>
        <w:t>S</w:t>
      </w:r>
      <w:r w:rsidRPr="005975D3">
        <w:rPr>
          <w:rFonts w:eastAsiaTheme="minorEastAsia"/>
          <w:b/>
          <w:bCs/>
          <w:lang w:eastAsia="zh-CN"/>
        </w:rPr>
        <w:t>urrogate</w:t>
      </w:r>
      <w:r w:rsidR="00D84DED" w:rsidRPr="00BC31F2">
        <w:rPr>
          <w:rFonts w:eastAsiaTheme="minorEastAsia"/>
          <w:b/>
          <w:bCs/>
        </w:rPr>
        <w:t xml:space="preserve"> model: </w:t>
      </w:r>
      <w:r w:rsidR="00D84DED" w:rsidRPr="00D84DED">
        <w:rPr>
          <w:rFonts w:eastAsiaTheme="minorEastAsia"/>
        </w:rPr>
        <w:t>We train a 1D-CNN model to map the path encoding into the test acc. The 1D-CNN consists of 5 convolutional layers with filter sizes of 128, 64, 32, 16, and 8, respectively, each using a kernel size of 3. It also includes 2 max-pooling layers with a pooling size of 2, 2 dropout layers with a dropout rate of 0.2, followed by a flatten layer, 2 fully connected layers with 128 and 64 units, respectively, and a final output layer. The loss function used is mean square error (MSE).</w:t>
      </w:r>
    </w:p>
    <w:p w14:paraId="2DBA2367" w14:textId="77777777" w:rsidR="00D84DED" w:rsidRPr="00D84DED" w:rsidRDefault="00D84DED" w:rsidP="00D84DED">
      <w:pPr>
        <w:pStyle w:val="Main"/>
        <w:spacing w:before="120" w:after="120"/>
        <w:rPr>
          <w:rFonts w:eastAsiaTheme="minorEastAsia"/>
        </w:rPr>
      </w:pPr>
      <w:r w:rsidRPr="00BC31F2">
        <w:rPr>
          <w:rFonts w:eastAsiaTheme="minorEastAsia"/>
          <w:b/>
          <w:bCs/>
        </w:rPr>
        <w:t xml:space="preserve">Active learning loop: </w:t>
      </w:r>
      <w:r w:rsidRPr="00D84DED">
        <w:rPr>
          <w:rFonts w:eastAsiaTheme="minorEastAsia"/>
        </w:rPr>
        <w:t>The optimization process begins by generating 200 random initial data points from NAS-Bench-101, which are used to train the initial surrogate model. In the active learning loop, optimization algorithms then sample 20 optimized successors by refining the surrogate model, expanding the dataset. The updated surrogate model is subsequently used in the next iteration of the loop, continually improving the optimization process.</w:t>
      </w:r>
    </w:p>
    <w:p w14:paraId="58ECFFF5" w14:textId="77777777" w:rsidR="00D84DED" w:rsidRPr="00D84DED" w:rsidRDefault="00D84DED" w:rsidP="00D84DED">
      <w:pPr>
        <w:pStyle w:val="Main"/>
        <w:spacing w:before="120" w:after="120"/>
        <w:rPr>
          <w:rFonts w:eastAsiaTheme="minorEastAsia"/>
        </w:rPr>
      </w:pPr>
      <w:r w:rsidRPr="00BC31F2">
        <w:rPr>
          <w:rFonts w:eastAsiaTheme="minorEastAsia"/>
          <w:b/>
          <w:bCs/>
        </w:rPr>
        <w:t>DANTE settings:</w:t>
      </w:r>
      <w:r w:rsidRPr="00D84DED">
        <w:rPr>
          <w:rFonts w:eastAsiaTheme="minorEastAsia"/>
        </w:rPr>
        <w:t xml:space="preserve"> The exploration weight ratio is set to 1, with 100 rollout rounds. These rollouts include stochastic moves in the adjacency matrix, stochastic moves in operations, and stochastic moves in both the adjacency matrix and operations, each with equal probability. The ratio between max, visit, and random sampling is 5:1:1.</w:t>
      </w:r>
    </w:p>
    <w:p w14:paraId="1724362B" w14:textId="77777777" w:rsidR="00D84DED" w:rsidRPr="00D84DED" w:rsidRDefault="00D84DED" w:rsidP="00D84DED">
      <w:pPr>
        <w:pStyle w:val="Main"/>
        <w:spacing w:before="120" w:after="120"/>
        <w:rPr>
          <w:rFonts w:eastAsiaTheme="minorEastAsia"/>
        </w:rPr>
      </w:pPr>
      <w:r w:rsidRPr="00BC31F2">
        <w:rPr>
          <w:rFonts w:eastAsiaTheme="minorEastAsia"/>
          <w:b/>
          <w:bCs/>
        </w:rPr>
        <w:t>MCMC settings:</w:t>
      </w:r>
      <w:r w:rsidRPr="00D84DED">
        <w:rPr>
          <w:rFonts w:eastAsiaTheme="minorEastAsia"/>
        </w:rPr>
        <w:t xml:space="preserve"> The acceptance rate is defined as exp(-δ/T), where δ represents the difference between the proposal point and the current best point. If δ &gt; 0, indicating the proposal point is better than the current best, the proposal is accepted outright; otherwise, it is accepted with the calculated acceptance rate. The temperature parameter, T, decreases exponentially with each iteration, starting at an initial value of 0.01, with a half-life of 200 iterations.</w:t>
      </w:r>
    </w:p>
    <w:p w14:paraId="633ED321" w14:textId="77777777" w:rsidR="00D84DED" w:rsidRPr="00D84DED" w:rsidRDefault="00D84DED" w:rsidP="00D84DED">
      <w:pPr>
        <w:pStyle w:val="Main"/>
        <w:spacing w:before="120" w:after="120"/>
        <w:rPr>
          <w:rFonts w:eastAsiaTheme="minorEastAsia"/>
        </w:rPr>
      </w:pPr>
      <w:r w:rsidRPr="00BC31F2">
        <w:rPr>
          <w:rFonts w:eastAsiaTheme="minorEastAsia"/>
          <w:b/>
          <w:bCs/>
        </w:rPr>
        <w:t>CMA-ES settings:</w:t>
      </w:r>
      <w:r w:rsidRPr="00D84DED">
        <w:rPr>
          <w:rFonts w:eastAsiaTheme="minorEastAsia"/>
        </w:rPr>
        <w:t xml:space="preserve"> 0.25 sigma0, 300 maxfevals, with other parameters using default settings.</w:t>
      </w:r>
    </w:p>
    <w:p w14:paraId="7C368C13" w14:textId="77777777" w:rsidR="00D84DED" w:rsidRPr="00D84DED" w:rsidRDefault="00D84DED" w:rsidP="00D84DED">
      <w:pPr>
        <w:pStyle w:val="Main"/>
        <w:spacing w:before="120" w:after="120"/>
        <w:rPr>
          <w:rFonts w:eastAsiaTheme="minorEastAsia"/>
        </w:rPr>
      </w:pPr>
      <w:r w:rsidRPr="00BC31F2">
        <w:rPr>
          <w:rFonts w:eastAsiaTheme="minorEastAsia"/>
          <w:b/>
          <w:bCs/>
        </w:rPr>
        <w:t>Dual Annealing setting:</w:t>
      </w:r>
      <w:r w:rsidRPr="00D84DED">
        <w:rPr>
          <w:rFonts w:eastAsiaTheme="minorEastAsia"/>
        </w:rPr>
        <w:t xml:space="preserve"> 5 maxiter, 300 maxfun, with other parameters using default settings.</w:t>
      </w:r>
    </w:p>
    <w:p w14:paraId="53A8B51B" w14:textId="77777777" w:rsidR="00D84DED" w:rsidRPr="00D84DED" w:rsidRDefault="00D84DED" w:rsidP="00D84DED">
      <w:pPr>
        <w:pStyle w:val="Main"/>
        <w:spacing w:before="120" w:after="120"/>
        <w:rPr>
          <w:rFonts w:eastAsiaTheme="minorEastAsia"/>
        </w:rPr>
      </w:pPr>
      <w:r w:rsidRPr="00BC31F2">
        <w:rPr>
          <w:rFonts w:eastAsiaTheme="minorEastAsia"/>
          <w:b/>
          <w:bCs/>
        </w:rPr>
        <w:t>La-MCTS settings:</w:t>
      </w:r>
      <w:r w:rsidRPr="00D84DED">
        <w:rPr>
          <w:rFonts w:eastAsiaTheme="minorEastAsia"/>
        </w:rPr>
        <w:t xml:space="preserve"> 40 ninits, 0.1 Cp, 100 iterations, with other parameters using default settings.</w:t>
      </w:r>
    </w:p>
    <w:p w14:paraId="51929AD2" w14:textId="0A389E8F" w:rsidR="00D84DED" w:rsidRDefault="00D84DED" w:rsidP="00D84DED">
      <w:pPr>
        <w:pStyle w:val="Main"/>
        <w:spacing w:before="120" w:after="120"/>
        <w:rPr>
          <w:rFonts w:eastAsiaTheme="minorEastAsia"/>
        </w:rPr>
      </w:pPr>
      <w:r w:rsidRPr="00BC31F2">
        <w:rPr>
          <w:rFonts w:eastAsiaTheme="minorEastAsia"/>
          <w:b/>
          <w:bCs/>
        </w:rPr>
        <w:t>TuRBO5 settings:</w:t>
      </w:r>
      <w:r w:rsidRPr="00D84DED">
        <w:rPr>
          <w:rFonts w:eastAsiaTheme="minorEastAsia"/>
        </w:rPr>
        <w:t xml:space="preserve"> 50 n_init, 300 max_evals, 5 n_trust_regionsm, 10 batch_size, 2000 max_cholesky_size, 50 n_training_steps, with other parameters using default settings.</w:t>
      </w:r>
    </w:p>
    <w:p w14:paraId="3300AA1E" w14:textId="0D8087A4" w:rsidR="007B4C6F" w:rsidRPr="00786538" w:rsidRDefault="009A13BE" w:rsidP="00786538">
      <w:pPr>
        <w:pStyle w:val="Title3"/>
        <w:spacing w:before="120"/>
      </w:pPr>
      <w:r>
        <w:rPr>
          <w:rFonts w:hint="eastAsia"/>
        </w:rPr>
        <w:t xml:space="preserve">2. </w:t>
      </w:r>
      <w:r w:rsidR="007B4C6F">
        <w:rPr>
          <w:rFonts w:hint="eastAsia"/>
        </w:rPr>
        <w:t>S</w:t>
      </w:r>
      <w:r w:rsidR="007B4C6F" w:rsidRPr="007B4C6F">
        <w:t>oft magnetic alloy design</w:t>
      </w:r>
    </w:p>
    <w:p w14:paraId="0AB7F4E4" w14:textId="2B602D81" w:rsidR="00AF627A" w:rsidRDefault="00AF627A" w:rsidP="00AF627A">
      <w:pPr>
        <w:pStyle w:val="Main"/>
        <w:spacing w:before="120" w:after="120"/>
        <w:rPr>
          <w:rFonts w:eastAsiaTheme="minorEastAsia"/>
          <w:lang w:eastAsia="zh-CN"/>
        </w:rPr>
      </w:pPr>
      <w:r w:rsidRPr="00742E64">
        <w:rPr>
          <w:rFonts w:eastAsiaTheme="minorEastAsia"/>
        </w:rPr>
        <w:lastRenderedPageBreak/>
        <w:t xml:space="preserve">Soft magnets are extensively applied in electrical power generation and transformation, as well as sensors. Beyond the traditional soft magnets like Permalloy, high-entropy alloys (HEAs) offer a new plethora for the design of soft magnets with potentially multi-functionality. The soft magnets usually require high magnetization saturation, high electrical resistivity for reduced energy loss in application, and low coercivity. Owing to the complexity of addressing the coercivity more of an extrinsic property, in this work we focus on maximizing simultaneously the magnetization saturation and electrical resistivity. </w:t>
      </w:r>
      <w:r w:rsidR="00091706" w:rsidRPr="00091706">
        <w:rPr>
          <w:rFonts w:eastAsiaTheme="minorEastAsia"/>
        </w:rPr>
        <w:t>We evaluated DANTE compared to two other optimization algorithms: Random Search and MCMC, since they can efficiently conform to the multi-constraints of alloy design tasks</w:t>
      </w:r>
      <w:r w:rsidR="00091706">
        <w:rPr>
          <w:rFonts w:eastAsiaTheme="minorEastAsia" w:hint="eastAsia"/>
          <w:lang w:eastAsia="zh-CN"/>
        </w:rPr>
        <w:t>.</w:t>
      </w:r>
    </w:p>
    <w:p w14:paraId="36AAADC1" w14:textId="751EBEF5" w:rsidR="00B315DD" w:rsidRDefault="00B315DD" w:rsidP="00742E64">
      <w:pPr>
        <w:pStyle w:val="Main"/>
        <w:spacing w:before="120" w:after="120"/>
        <w:rPr>
          <w:rFonts w:eastAsiaTheme="minorEastAsia"/>
        </w:rPr>
      </w:pPr>
      <w:r w:rsidRPr="00B315DD">
        <w:rPr>
          <w:rFonts w:eastAsiaTheme="minorEastAsia"/>
          <w:b/>
          <w:bCs/>
        </w:rPr>
        <w:t>Feature engineering:</w:t>
      </w:r>
      <w:r w:rsidRPr="00B315DD">
        <w:rPr>
          <w:rFonts w:eastAsiaTheme="minorEastAsia"/>
        </w:rPr>
        <w:t xml:space="preserve"> We adopt 27 elements: Fe, Co, Ni, Ta, Al, Ti, Nb, Ge, Au, Pd, Zn, Ga, Mo, Cu, Pt, Sn, Cr, Mn, Mg, Si, Ru, Rh, Hf, W, Re, Ir, and Bi, to design 6-element CCAs with </w:t>
      </w:r>
      <w:r>
        <w:rPr>
          <w:rFonts w:eastAsiaTheme="minorEastAsia" w:hint="eastAsia"/>
          <w:lang w:eastAsia="zh-CN"/>
        </w:rPr>
        <w:t>f</w:t>
      </w:r>
      <w:r w:rsidRPr="00B315DD">
        <w:rPr>
          <w:rFonts w:eastAsiaTheme="minorEastAsia"/>
        </w:rPr>
        <w:t xml:space="preserve">cc structure. For Fe, Co, and Ni, the atomic ratio ranges from 0 to 100 at.%, while for other elements, it ranges from 0 to 40 at.%, with 0.5 at.% interval. Additionally, the total atomic percentage of Fe, Co, and Ni is designed to fall between 60 at.% to 80 at.%. For CCAs with a </w:t>
      </w:r>
      <w:r>
        <w:rPr>
          <w:rFonts w:eastAsiaTheme="minorEastAsia" w:hint="eastAsia"/>
          <w:lang w:eastAsia="zh-CN"/>
        </w:rPr>
        <w:t>f</w:t>
      </w:r>
      <w:r w:rsidRPr="00B315DD">
        <w:rPr>
          <w:rFonts w:eastAsiaTheme="minorEastAsia"/>
        </w:rPr>
        <w:t xml:space="preserve">cc crystal structure, the Fe / (Co + Ni) ratio is required to be </w:t>
      </w:r>
      <w:r w:rsidR="00E60A16">
        <w:rPr>
          <w:rFonts w:eastAsiaTheme="minorEastAsia" w:hint="eastAsia"/>
          <w:lang w:eastAsia="zh-CN"/>
        </w:rPr>
        <w:t>less</w:t>
      </w:r>
      <w:r w:rsidRPr="00B315DD">
        <w:rPr>
          <w:rFonts w:eastAsiaTheme="minorEastAsia"/>
        </w:rPr>
        <w:t xml:space="preserve"> than</w:t>
      </w:r>
      <w:r w:rsidR="00B75616" w:rsidRPr="00B75616">
        <w:t xml:space="preserve"> </w:t>
      </w:r>
      <w:r w:rsidR="00B75616" w:rsidRPr="00B75616">
        <w:rPr>
          <w:rFonts w:eastAsiaTheme="minorEastAsia"/>
        </w:rPr>
        <w:t>or equal</w:t>
      </w:r>
      <w:r w:rsidR="00F205FC">
        <w:rPr>
          <w:rFonts w:eastAsiaTheme="minorEastAsia" w:hint="eastAsia"/>
          <w:lang w:eastAsia="zh-CN"/>
        </w:rPr>
        <w:t xml:space="preserve"> to</w:t>
      </w:r>
      <w:r w:rsidRPr="00B315DD">
        <w:rPr>
          <w:rFonts w:eastAsiaTheme="minorEastAsia"/>
        </w:rPr>
        <w:t xml:space="preserve"> 1.5.</w:t>
      </w:r>
    </w:p>
    <w:p w14:paraId="1CC18ADC" w14:textId="4F8DDBAC" w:rsidR="00E84CDC" w:rsidRDefault="00F919B2" w:rsidP="00742E64">
      <w:pPr>
        <w:pStyle w:val="Main"/>
        <w:spacing w:before="120" w:after="120"/>
        <w:rPr>
          <w:rFonts w:eastAsiaTheme="minorEastAsia"/>
          <w:lang w:eastAsia="zh-CN"/>
        </w:rPr>
      </w:pPr>
      <w:r w:rsidRPr="00DB6448">
        <w:rPr>
          <w:rFonts w:eastAsiaTheme="minorEastAsia" w:hint="eastAsia"/>
          <w:b/>
          <w:bCs/>
          <w:lang w:eastAsia="zh-CN"/>
        </w:rPr>
        <w:t>O</w:t>
      </w:r>
      <w:r w:rsidRPr="00DB6448">
        <w:rPr>
          <w:rFonts w:eastAsiaTheme="minorEastAsia"/>
          <w:b/>
          <w:bCs/>
        </w:rPr>
        <w:t>ptimization Target</w:t>
      </w:r>
      <w:r w:rsidRPr="00DB6448">
        <w:rPr>
          <w:rFonts w:eastAsiaTheme="minorEastAsia" w:hint="eastAsia"/>
          <w:b/>
          <w:bCs/>
          <w:lang w:eastAsia="zh-CN"/>
        </w:rPr>
        <w:t>:</w:t>
      </w:r>
      <w:r w:rsidR="00DB6448" w:rsidRPr="00DB6448">
        <w:t xml:space="preserve"> </w:t>
      </w:r>
      <w:r w:rsidR="00DB6448" w:rsidRPr="00DB6448">
        <w:rPr>
          <w:rFonts w:eastAsiaTheme="minorEastAsia"/>
          <w:lang w:eastAsia="zh-CN"/>
        </w:rPr>
        <w:t>The optimization target is to maximize the following target:</w:t>
      </w:r>
    </w:p>
    <w:p w14:paraId="710BB817" w14:textId="012BEF0E" w:rsidR="00DB6448" w:rsidRDefault="0074607A" w:rsidP="0074607A">
      <w:pPr>
        <w:pStyle w:val="MTDisplayEquation"/>
      </w:pPr>
      <w:r>
        <w:tab/>
      </w:r>
      <w:r w:rsidRPr="0074607A">
        <w:rPr>
          <w:position w:val="-10"/>
        </w:rPr>
        <w:object w:dxaOrig="1700" w:dyaOrig="320" w14:anchorId="43CF6F79">
          <v:shape id="_x0000_i1036" type="#_x0000_t75" style="width:85.1pt;height:15.9pt" o:ole="">
            <v:imagedata r:id="rId39" o:title=""/>
          </v:shape>
          <o:OLEObject Type="Embed" ProgID="Equation.DSMT4" ShapeID="_x0000_i1036" DrawAspect="Content" ObjectID="_1790871628" r:id="rId4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3E3924">
          <w:rPr>
            <w:noProof/>
          </w:rPr>
          <w:instrText>1</w:instrText>
        </w:r>
      </w:fldSimple>
      <w:r>
        <w:instrText>.</w:instrText>
      </w:r>
      <w:fldSimple w:instr=" SEQ MTEqn \c \* Arabic \* MERGEFORMAT ">
        <w:r w:rsidR="003E3924">
          <w:rPr>
            <w:noProof/>
          </w:rPr>
          <w:instrText>1</w:instrText>
        </w:r>
      </w:fldSimple>
      <w:r>
        <w:instrText>)</w:instrText>
      </w:r>
      <w:r>
        <w:fldChar w:fldCharType="end"/>
      </w:r>
    </w:p>
    <w:p w14:paraId="39D27902" w14:textId="5D89BCC8" w:rsidR="00F919B2" w:rsidRDefault="0074607A" w:rsidP="00742E64">
      <w:pPr>
        <w:pStyle w:val="Main"/>
        <w:spacing w:before="120" w:after="120"/>
        <w:rPr>
          <w:rFonts w:eastAsiaTheme="minorEastAsia"/>
          <w:lang w:eastAsia="zh-CN"/>
        </w:rPr>
      </w:pPr>
      <w:r w:rsidRPr="0074607A">
        <w:rPr>
          <w:rFonts w:eastAsiaTheme="minorEastAsia" w:hint="eastAsia"/>
          <w:i/>
          <w:iCs/>
          <w:lang w:eastAsia="zh-CN"/>
        </w:rPr>
        <w:t>M</w:t>
      </w:r>
      <w:r>
        <w:rPr>
          <w:rFonts w:eastAsiaTheme="minorEastAsia" w:hint="eastAsia"/>
          <w:lang w:eastAsia="zh-CN"/>
        </w:rPr>
        <w:t xml:space="preserve"> stands for magnetic moment </w:t>
      </w:r>
      <w:r>
        <w:rPr>
          <w:rFonts w:eastAsiaTheme="minorEastAsia"/>
          <w:lang w:eastAsia="zh-CN"/>
        </w:rPr>
        <w:t>and</w:t>
      </w:r>
      <w:r>
        <w:rPr>
          <w:rFonts w:eastAsiaTheme="minorEastAsia" w:hint="eastAsia"/>
          <w:lang w:eastAsia="zh-CN"/>
        </w:rPr>
        <w:t xml:space="preserve"> </w:t>
      </w:r>
      <w:r w:rsidRPr="0074607A">
        <w:rPr>
          <w:rFonts w:eastAsiaTheme="minorEastAsia" w:hint="eastAsia"/>
          <w:i/>
          <w:iCs/>
          <w:lang w:eastAsia="zh-CN"/>
        </w:rPr>
        <w:t>rho</w:t>
      </w:r>
      <w:r>
        <w:rPr>
          <w:rFonts w:eastAsiaTheme="minorEastAsia" w:hint="eastAsia"/>
          <w:lang w:eastAsia="zh-CN"/>
        </w:rPr>
        <w:t xml:space="preserve"> </w:t>
      </w:r>
      <w:r w:rsidR="00CD5842">
        <w:rPr>
          <w:rFonts w:eastAsiaTheme="minorEastAsia"/>
          <w:lang w:eastAsia="zh-CN"/>
        </w:rPr>
        <w:t>resistivity</w:t>
      </w:r>
      <w:r>
        <w:rPr>
          <w:rFonts w:eastAsiaTheme="minorEastAsia" w:hint="eastAsia"/>
          <w:lang w:eastAsia="zh-CN"/>
        </w:rPr>
        <w:t>.</w:t>
      </w:r>
    </w:p>
    <w:p w14:paraId="13E96050" w14:textId="524E1B07" w:rsidR="00BF394C" w:rsidRDefault="00CD5842" w:rsidP="00CD5842">
      <w:pPr>
        <w:pStyle w:val="Main"/>
        <w:spacing w:before="120" w:after="120"/>
        <w:rPr>
          <w:rFonts w:eastAsiaTheme="minorEastAsia"/>
          <w:lang w:eastAsia="zh-CN"/>
        </w:rPr>
      </w:pPr>
      <w:r>
        <w:rPr>
          <w:rFonts w:eastAsiaTheme="minorEastAsia" w:hint="eastAsia"/>
          <w:b/>
          <w:bCs/>
          <w:lang w:eastAsia="zh-CN"/>
        </w:rPr>
        <w:t>S</w:t>
      </w:r>
      <w:r w:rsidRPr="005975D3">
        <w:rPr>
          <w:rFonts w:eastAsiaTheme="minorEastAsia"/>
          <w:b/>
          <w:bCs/>
          <w:lang w:eastAsia="zh-CN"/>
        </w:rPr>
        <w:t>urrogate</w:t>
      </w:r>
      <w:r w:rsidRPr="00BC31F2">
        <w:rPr>
          <w:rFonts w:eastAsiaTheme="minorEastAsia"/>
          <w:b/>
          <w:bCs/>
        </w:rPr>
        <w:t xml:space="preserve"> model: </w:t>
      </w:r>
      <w:r w:rsidR="00BF394C" w:rsidRPr="00BF394C">
        <w:rPr>
          <w:rFonts w:eastAsiaTheme="minorEastAsia"/>
          <w:lang w:eastAsia="zh-CN"/>
        </w:rPr>
        <w:t>The 1D-CNN comprises 4 convolutional layers with filter sizes of 64, 32, 16, and 8 respectively, each using a kernel size of 3</w:t>
      </w:r>
      <w:r w:rsidR="009F5D4A">
        <w:rPr>
          <w:rFonts w:eastAsiaTheme="minorEastAsia" w:hint="eastAsia"/>
          <w:lang w:eastAsia="zh-CN"/>
        </w:rPr>
        <w:t xml:space="preserve">. The </w:t>
      </w:r>
      <w:r w:rsidR="009F5D4A" w:rsidRPr="00BF394C">
        <w:rPr>
          <w:rFonts w:eastAsiaTheme="minorEastAsia"/>
          <w:lang w:eastAsia="zh-CN"/>
        </w:rPr>
        <w:t>convolutional layers</w:t>
      </w:r>
      <w:r w:rsidR="009F5D4A">
        <w:rPr>
          <w:rFonts w:eastAsiaTheme="minorEastAsia" w:hint="eastAsia"/>
          <w:lang w:eastAsia="zh-CN"/>
        </w:rPr>
        <w:t xml:space="preserve"> with </w:t>
      </w:r>
      <w:r w:rsidR="009F5D4A" w:rsidRPr="00BF394C">
        <w:rPr>
          <w:rFonts w:eastAsiaTheme="minorEastAsia"/>
          <w:lang w:eastAsia="zh-CN"/>
        </w:rPr>
        <w:t>64</w:t>
      </w:r>
      <w:r w:rsidR="009F5D4A">
        <w:rPr>
          <w:rFonts w:eastAsiaTheme="minorEastAsia" w:hint="eastAsia"/>
          <w:lang w:eastAsia="zh-CN"/>
        </w:rPr>
        <w:t xml:space="preserve"> and</w:t>
      </w:r>
      <w:r w:rsidR="009F5D4A" w:rsidRPr="00BF394C">
        <w:rPr>
          <w:rFonts w:eastAsiaTheme="minorEastAsia"/>
          <w:lang w:eastAsia="zh-CN"/>
        </w:rPr>
        <w:t xml:space="preserve"> 32</w:t>
      </w:r>
      <w:r w:rsidR="009F5D4A">
        <w:rPr>
          <w:rFonts w:eastAsiaTheme="minorEastAsia" w:hint="eastAsia"/>
          <w:lang w:eastAsia="zh-CN"/>
        </w:rPr>
        <w:t xml:space="preserve"> layers are using a </w:t>
      </w:r>
      <w:r w:rsidR="00BF394C" w:rsidRPr="00BF394C">
        <w:rPr>
          <w:rFonts w:eastAsiaTheme="minorEastAsia"/>
          <w:lang w:eastAsia="zh-CN"/>
        </w:rPr>
        <w:t xml:space="preserve">stride of 2. One batch normalization layer and a dropout layer are employed to prevent overfitting. Before the output layer, there is a flatten layer and a fully connected layer with 128 units. The loss function utilized is MSE. Moreover, the learning rate for the Adam Optimizer is set at 0.001, and the activation function is ELU. The 1D-CNN model is trained for 5000 epochs with an early stopping patience of 100, and a batch size of 50. </w:t>
      </w:r>
    </w:p>
    <w:p w14:paraId="2A37B9AA" w14:textId="1ED326EF" w:rsidR="00C8089D" w:rsidRDefault="00C8089D" w:rsidP="00C8089D">
      <w:pPr>
        <w:pStyle w:val="Main"/>
        <w:spacing w:before="120" w:after="120"/>
        <w:rPr>
          <w:rFonts w:eastAsiaTheme="minorEastAsia"/>
          <w:lang w:eastAsia="zh-CN"/>
        </w:rPr>
      </w:pPr>
      <w:r>
        <w:rPr>
          <w:rFonts w:eastAsiaTheme="minorEastAsia" w:hint="eastAsia"/>
          <w:b/>
          <w:bCs/>
          <w:lang w:eastAsia="zh-CN"/>
        </w:rPr>
        <w:t>DANTE</w:t>
      </w:r>
      <w:r w:rsidRPr="00573A4C">
        <w:rPr>
          <w:b/>
          <w:bCs/>
        </w:rPr>
        <w:t xml:space="preserve"> settings</w:t>
      </w:r>
      <w:r>
        <w:rPr>
          <w:rFonts w:hint="eastAsia"/>
          <w:b/>
          <w:bCs/>
          <w:lang w:eastAsia="zh-CN"/>
        </w:rPr>
        <w:t>:</w:t>
      </w:r>
      <w:r>
        <w:rPr>
          <w:rFonts w:eastAsiaTheme="minorEastAsia" w:hint="eastAsia"/>
          <w:lang w:eastAsia="zh-CN"/>
        </w:rPr>
        <w:t xml:space="preserve"> </w:t>
      </w:r>
      <w:r w:rsidRPr="00822EB8">
        <w:rPr>
          <w:lang w:eastAsia="zh-CN"/>
        </w:rPr>
        <w:t>The exploration weight</w:t>
      </w:r>
      <w:r>
        <w:rPr>
          <w:rFonts w:eastAsiaTheme="minorEastAsia" w:hint="eastAsia"/>
          <w:lang w:eastAsia="zh-CN"/>
        </w:rPr>
        <w:t xml:space="preserve"> ratio</w:t>
      </w:r>
      <w:r w:rsidRPr="00ED45D2">
        <w:rPr>
          <w:rFonts w:eastAsiaTheme="minorEastAsia"/>
          <w:i/>
          <w:iCs/>
          <w:lang w:eastAsia="zh-CN"/>
        </w:rPr>
        <w:t xml:space="preserve"> </w:t>
      </w:r>
      <w:r w:rsidRPr="00531BBB">
        <w:rPr>
          <w:rFonts w:eastAsiaTheme="minorEastAsia" w:hint="eastAsia"/>
          <w:i/>
          <w:iCs/>
          <w:lang w:eastAsia="zh-CN"/>
        </w:rPr>
        <w:t>c</w:t>
      </w:r>
      <w:r w:rsidRPr="00531BBB">
        <w:rPr>
          <w:rFonts w:eastAsiaTheme="minorEastAsia" w:hint="eastAsia"/>
          <w:vertAlign w:val="subscript"/>
          <w:lang w:eastAsia="zh-CN"/>
        </w:rPr>
        <w:t>0</w:t>
      </w:r>
      <w:r w:rsidRPr="00822EB8">
        <w:rPr>
          <w:lang w:eastAsia="zh-CN"/>
        </w:rPr>
        <w:t xml:space="preserve"> is set </w:t>
      </w:r>
      <w:r>
        <w:rPr>
          <w:rFonts w:eastAsiaTheme="minorEastAsia" w:hint="eastAsia"/>
          <w:lang w:eastAsia="zh-CN"/>
        </w:rPr>
        <w:t>to</w:t>
      </w:r>
      <w:r w:rsidRPr="00822EB8">
        <w:rPr>
          <w:lang w:eastAsia="zh-CN"/>
        </w:rPr>
        <w:t xml:space="preserve"> 0.</w:t>
      </w:r>
      <w:r w:rsidR="00573D12">
        <w:rPr>
          <w:rFonts w:eastAsiaTheme="minorEastAsia" w:hint="eastAsia"/>
          <w:lang w:eastAsia="zh-CN"/>
        </w:rPr>
        <w:t>5</w:t>
      </w:r>
      <w:r w:rsidRPr="00822EB8">
        <w:rPr>
          <w:lang w:eastAsia="zh-CN"/>
        </w:rPr>
        <w:t>.</w:t>
      </w:r>
      <w:r w:rsidRPr="00822EB8">
        <w:rPr>
          <w:rFonts w:hint="eastAsia"/>
        </w:rPr>
        <w:t xml:space="preserve"> </w:t>
      </w:r>
      <w:r w:rsidRPr="00423C74">
        <w:rPr>
          <w:rFonts w:eastAsiaTheme="minorEastAsia"/>
          <w:lang w:eastAsia="zh-CN"/>
        </w:rPr>
        <w:t xml:space="preserve">Each iteration selects </w:t>
      </w:r>
      <w:r w:rsidR="00573D12">
        <w:rPr>
          <w:rFonts w:eastAsiaTheme="minorEastAsia" w:hint="eastAsia"/>
          <w:lang w:eastAsia="zh-CN"/>
        </w:rPr>
        <w:t>4</w:t>
      </w:r>
      <w:r w:rsidRPr="00423C74">
        <w:rPr>
          <w:rFonts w:eastAsiaTheme="minorEastAsia"/>
          <w:lang w:eastAsia="zh-CN"/>
        </w:rPr>
        <w:t xml:space="preserve"> data points that exhibit </w:t>
      </w:r>
      <w:r>
        <w:rPr>
          <w:rFonts w:eastAsiaTheme="minorEastAsia" w:hint="eastAsia"/>
          <w:lang w:eastAsia="zh-CN"/>
        </w:rPr>
        <w:t>the best properties</w:t>
      </w:r>
      <w:r w:rsidRPr="00423C74">
        <w:rPr>
          <w:rFonts w:eastAsiaTheme="minorEastAsia"/>
          <w:lang w:eastAsia="zh-CN"/>
        </w:rPr>
        <w:t xml:space="preserve">, alongside </w:t>
      </w:r>
      <w:r w:rsidR="00573D12">
        <w:rPr>
          <w:rFonts w:eastAsiaTheme="minorEastAsia" w:hint="eastAsia"/>
          <w:lang w:eastAsia="zh-CN"/>
        </w:rPr>
        <w:t>one</w:t>
      </w:r>
      <w:r w:rsidRPr="00423C74">
        <w:rPr>
          <w:rFonts w:eastAsiaTheme="minorEastAsia"/>
          <w:lang w:eastAsia="zh-CN"/>
        </w:rPr>
        <w:t xml:space="preserve"> randomly selected data point, to serve as </w:t>
      </w:r>
      <w:r>
        <w:rPr>
          <w:rFonts w:eastAsiaTheme="minorEastAsia" w:hint="eastAsia"/>
          <w:lang w:eastAsia="zh-CN"/>
        </w:rPr>
        <w:t xml:space="preserve">initial </w:t>
      </w:r>
      <w:r w:rsidRPr="00423C74">
        <w:rPr>
          <w:rFonts w:eastAsiaTheme="minorEastAsia"/>
          <w:lang w:eastAsia="zh-CN"/>
        </w:rPr>
        <w:t xml:space="preserve">root nodes for the rollout process. </w:t>
      </w:r>
      <w:r w:rsidRPr="00F33F41">
        <w:rPr>
          <w:rFonts w:eastAsiaTheme="minorEastAsia"/>
          <w:lang w:eastAsia="zh-CN"/>
        </w:rPr>
        <w:t xml:space="preserve">For each root node, </w:t>
      </w:r>
      <w:r>
        <w:rPr>
          <w:rFonts w:eastAsiaTheme="minorEastAsia"/>
          <w:lang w:eastAsia="zh-CN"/>
        </w:rPr>
        <w:t>DANTE</w:t>
      </w:r>
      <w:r w:rsidRPr="00F33F41">
        <w:rPr>
          <w:rFonts w:eastAsiaTheme="minorEastAsia"/>
          <w:lang w:eastAsia="zh-CN"/>
        </w:rPr>
        <w:t xml:space="preserve"> conducts </w:t>
      </w:r>
      <w:r w:rsidR="00754CA7">
        <w:rPr>
          <w:rFonts w:eastAsiaTheme="minorEastAsia" w:hint="eastAsia"/>
          <w:lang w:eastAsia="zh-CN"/>
        </w:rPr>
        <w:t>2</w:t>
      </w:r>
      <w:r w:rsidRPr="00F33F41">
        <w:rPr>
          <w:rFonts w:eastAsiaTheme="minorEastAsia"/>
          <w:lang w:eastAsia="zh-CN"/>
        </w:rPr>
        <w:t xml:space="preserve">00 rollouts, selecting </w:t>
      </w:r>
      <w:r w:rsidR="00754CA7">
        <w:rPr>
          <w:rFonts w:eastAsiaTheme="minorEastAsia" w:hint="eastAsia"/>
          <w:lang w:eastAsia="zh-CN"/>
        </w:rPr>
        <w:t>30</w:t>
      </w:r>
      <w:r w:rsidRPr="00F33F41">
        <w:rPr>
          <w:rFonts w:eastAsiaTheme="minorEastAsia"/>
          <w:lang w:eastAsia="zh-CN"/>
        </w:rPr>
        <w:t xml:space="preserve"> samples</w:t>
      </w:r>
      <w:r w:rsidR="00C4659F">
        <w:rPr>
          <w:rFonts w:eastAsiaTheme="minorEastAsia" w:hint="eastAsia"/>
          <w:lang w:eastAsia="zh-CN"/>
        </w:rPr>
        <w:t xml:space="preserve"> for further consideration</w:t>
      </w:r>
      <w:r w:rsidRPr="00F33F41">
        <w:rPr>
          <w:rFonts w:eastAsiaTheme="minorEastAsia"/>
          <w:lang w:eastAsia="zh-CN"/>
        </w:rPr>
        <w:t xml:space="preserve">. Of these, </w:t>
      </w:r>
      <w:r w:rsidR="00754CA7">
        <w:rPr>
          <w:rFonts w:eastAsiaTheme="minorEastAsia" w:hint="eastAsia"/>
          <w:lang w:eastAsia="zh-CN"/>
        </w:rPr>
        <w:t>15</w:t>
      </w:r>
      <w:r w:rsidRPr="00F33F41">
        <w:rPr>
          <w:rFonts w:eastAsiaTheme="minorEastAsia"/>
          <w:lang w:eastAsia="zh-CN"/>
        </w:rPr>
        <w:t xml:space="preserve"> are chosen for their highest predicted </w:t>
      </w:r>
      <w:r w:rsidR="00870186" w:rsidRPr="00870186">
        <w:rPr>
          <w:rFonts w:eastAsiaTheme="minorEastAsia" w:hint="eastAsia"/>
          <w:i/>
          <w:iCs/>
          <w:lang w:eastAsia="zh-CN"/>
        </w:rPr>
        <w:t>M</w:t>
      </w:r>
      <w:r w:rsidR="00870186">
        <w:rPr>
          <w:rFonts w:eastAsiaTheme="minorEastAsia" w:hint="eastAsia"/>
          <w:i/>
          <w:iCs/>
          <w:lang w:eastAsia="zh-CN"/>
        </w:rPr>
        <w:t xml:space="preserve"> </w:t>
      </w:r>
      <w:r w:rsidRPr="00870186">
        <w:rPr>
          <w:rFonts w:eastAsiaTheme="minorEastAsia"/>
          <w:i/>
          <w:iCs/>
          <w:lang w:eastAsia="zh-CN"/>
        </w:rPr>
        <w:t>*</w:t>
      </w:r>
      <w:r w:rsidR="00870186">
        <w:rPr>
          <w:rFonts w:eastAsiaTheme="minorEastAsia" w:hint="eastAsia"/>
          <w:i/>
          <w:iCs/>
          <w:lang w:eastAsia="zh-CN"/>
        </w:rPr>
        <w:t xml:space="preserve"> </w:t>
      </w:r>
      <w:r w:rsidR="00870186" w:rsidRPr="00870186">
        <w:rPr>
          <w:rFonts w:eastAsiaTheme="minorEastAsia" w:hint="eastAsia"/>
          <w:i/>
          <w:iCs/>
          <w:lang w:eastAsia="zh-CN"/>
        </w:rPr>
        <w:t>rho</w:t>
      </w:r>
      <w:r w:rsidRPr="00F33F41">
        <w:rPr>
          <w:rFonts w:eastAsiaTheme="minorEastAsia"/>
          <w:lang w:eastAsia="zh-CN"/>
        </w:rPr>
        <w:t xml:space="preserve"> values, </w:t>
      </w:r>
      <w:r w:rsidR="00754CA7">
        <w:rPr>
          <w:rFonts w:eastAsiaTheme="minorEastAsia" w:hint="eastAsia"/>
          <w:lang w:eastAsia="zh-CN"/>
        </w:rPr>
        <w:t>10</w:t>
      </w:r>
      <w:r w:rsidRPr="00F33F41">
        <w:rPr>
          <w:rFonts w:eastAsiaTheme="minorEastAsia"/>
          <w:lang w:eastAsia="zh-CN"/>
        </w:rPr>
        <w:t xml:space="preserve"> for their </w:t>
      </w:r>
      <w:r>
        <w:rPr>
          <w:rFonts w:eastAsiaTheme="minorEastAsia" w:hint="eastAsia"/>
          <w:lang w:eastAsia="zh-CN"/>
        </w:rPr>
        <w:t>high</w:t>
      </w:r>
      <w:r w:rsidRPr="00F33F41">
        <w:rPr>
          <w:rFonts w:eastAsiaTheme="minorEastAsia"/>
          <w:lang w:eastAsia="zh-CN"/>
        </w:rPr>
        <w:t xml:space="preserve"> feature rankings</w:t>
      </w:r>
      <w:r>
        <w:rPr>
          <w:rFonts w:eastAsiaTheme="minorEastAsia" w:hint="eastAsia"/>
          <w:lang w:eastAsia="zh-CN"/>
        </w:rPr>
        <w:t xml:space="preserve"> (ranked by </w:t>
      </w:r>
      <w:r w:rsidRPr="006B4111">
        <w:rPr>
          <w:rFonts w:eastAsiaTheme="minorEastAsia"/>
          <w:lang w:eastAsia="zh-CN"/>
        </w:rPr>
        <w:t xml:space="preserve">their </w:t>
      </w:r>
      <w:r w:rsidR="0017153A">
        <w:rPr>
          <w:rFonts w:eastAsiaTheme="minorEastAsia" w:hint="eastAsia"/>
          <w:lang w:eastAsia="zh-CN"/>
        </w:rPr>
        <w:t>predicted score</w:t>
      </w:r>
      <w:r w:rsidR="00F2580F">
        <w:rPr>
          <w:rFonts w:eastAsiaTheme="minorEastAsia" w:hint="eastAsia"/>
          <w:lang w:eastAsia="zh-CN"/>
        </w:rPr>
        <w:t>s</w:t>
      </w:r>
      <w:r w:rsidR="0017153A">
        <w:rPr>
          <w:rFonts w:eastAsiaTheme="minorEastAsia" w:hint="eastAsia"/>
          <w:lang w:eastAsia="zh-CN"/>
        </w:rPr>
        <w:t xml:space="preserve"> and </w:t>
      </w:r>
      <w:r w:rsidRPr="006B4111">
        <w:rPr>
          <w:rFonts w:eastAsiaTheme="minorEastAsia"/>
          <w:lang w:eastAsia="zh-CN"/>
        </w:rPr>
        <w:t>Euclidean distance from the original data points</w:t>
      </w:r>
      <w:r>
        <w:rPr>
          <w:rFonts w:eastAsiaTheme="minorEastAsia" w:hint="eastAsia"/>
          <w:lang w:eastAsia="zh-CN"/>
        </w:rPr>
        <w:t>)</w:t>
      </w:r>
      <w:r w:rsidRPr="00F33F41">
        <w:rPr>
          <w:rFonts w:eastAsiaTheme="minorEastAsia"/>
          <w:lang w:eastAsia="zh-CN"/>
        </w:rPr>
        <w:t xml:space="preserve">, </w:t>
      </w:r>
      <w:r w:rsidR="00754CA7">
        <w:rPr>
          <w:rFonts w:eastAsiaTheme="minorEastAsia" w:hint="eastAsia"/>
          <w:lang w:eastAsia="zh-CN"/>
        </w:rPr>
        <w:t>3</w:t>
      </w:r>
      <w:r w:rsidRPr="00F33F41">
        <w:rPr>
          <w:rFonts w:eastAsiaTheme="minorEastAsia"/>
          <w:lang w:eastAsia="zh-CN"/>
        </w:rPr>
        <w:t xml:space="preserve"> for being the most frequently visited, and </w:t>
      </w:r>
      <w:r w:rsidR="00754CA7">
        <w:rPr>
          <w:rFonts w:eastAsiaTheme="minorEastAsia" w:hint="eastAsia"/>
          <w:lang w:eastAsia="zh-CN"/>
        </w:rPr>
        <w:t>2</w:t>
      </w:r>
      <w:r w:rsidRPr="00F33F41">
        <w:rPr>
          <w:rFonts w:eastAsiaTheme="minorEastAsia"/>
          <w:lang w:eastAsia="zh-CN"/>
        </w:rPr>
        <w:t xml:space="preserve"> randomly. The rollouts include three equally probable types of expansion actions: element variation, content variation, and a blend of both. Node values are determined by averaging the predictions from five surrogate </w:t>
      </w:r>
      <w:r w:rsidRPr="00F33F41">
        <w:rPr>
          <w:rFonts w:eastAsiaTheme="minorEastAsia"/>
          <w:lang w:eastAsia="zh-CN"/>
        </w:rPr>
        <w:lastRenderedPageBreak/>
        <w:t xml:space="preserve">models. 20 samples are </w:t>
      </w:r>
      <w:r w:rsidR="00C4659F">
        <w:rPr>
          <w:rFonts w:eastAsiaTheme="minorEastAsia" w:hint="eastAsia"/>
          <w:lang w:eastAsia="zh-CN"/>
        </w:rPr>
        <w:t xml:space="preserve">finally </w:t>
      </w:r>
      <w:r w:rsidRPr="00F33F41">
        <w:rPr>
          <w:rFonts w:eastAsiaTheme="minorEastAsia"/>
          <w:lang w:eastAsia="zh-CN"/>
        </w:rPr>
        <w:t xml:space="preserve">selected in each iteration for DFT calculations, chosen based on their feature rankings and predicted </w:t>
      </w:r>
      <w:r w:rsidR="009C10D3">
        <w:rPr>
          <w:rFonts w:eastAsiaTheme="minorEastAsia" w:hint="eastAsia"/>
          <w:lang w:eastAsia="zh-CN"/>
        </w:rPr>
        <w:t>score</w:t>
      </w:r>
      <w:r w:rsidRPr="00F33F41">
        <w:rPr>
          <w:rFonts w:eastAsiaTheme="minorEastAsia"/>
          <w:lang w:eastAsia="zh-CN"/>
        </w:rPr>
        <w:t>s.</w:t>
      </w:r>
      <w:r>
        <w:rPr>
          <w:rFonts w:eastAsiaTheme="minorEastAsia" w:hint="eastAsia"/>
          <w:lang w:eastAsia="zh-CN"/>
        </w:rPr>
        <w:t xml:space="preserve"> </w:t>
      </w:r>
    </w:p>
    <w:p w14:paraId="36DA8800" w14:textId="3C6D193C" w:rsidR="00C8089D" w:rsidRPr="00D84622" w:rsidRDefault="00C8089D" w:rsidP="00C8089D">
      <w:pPr>
        <w:pStyle w:val="Main"/>
        <w:spacing w:before="120" w:after="120"/>
        <w:rPr>
          <w:rFonts w:eastAsiaTheme="minorEastAsia"/>
          <w:color w:val="000000"/>
          <w:lang w:eastAsia="zh-CN"/>
        </w:rPr>
      </w:pPr>
      <w:r w:rsidRPr="00A106ED">
        <w:rPr>
          <w:rFonts w:eastAsiaTheme="minorEastAsia" w:hint="eastAsia"/>
          <w:b/>
          <w:bCs/>
          <w:lang w:eastAsia="zh-CN"/>
        </w:rPr>
        <w:t>MCMC settings:</w:t>
      </w:r>
      <w:r>
        <w:rPr>
          <w:rFonts w:eastAsiaTheme="minorEastAsia" w:hint="eastAsia"/>
          <w:b/>
          <w:bCs/>
          <w:lang w:eastAsia="zh-CN"/>
        </w:rPr>
        <w:t xml:space="preserve"> </w:t>
      </w:r>
      <w:r w:rsidR="00D02E9E">
        <w:rPr>
          <w:rFonts w:eastAsiaTheme="minorEastAsia" w:hint="eastAsia"/>
          <w:lang w:eastAsia="zh-CN"/>
        </w:rPr>
        <w:t xml:space="preserve">MCMC selects the node with highest </w:t>
      </w:r>
      <w:r w:rsidR="00D02E9E" w:rsidRPr="00870186">
        <w:rPr>
          <w:rFonts w:eastAsiaTheme="minorEastAsia" w:hint="eastAsia"/>
          <w:i/>
          <w:iCs/>
          <w:lang w:eastAsia="zh-CN"/>
        </w:rPr>
        <w:t>M</w:t>
      </w:r>
      <w:r w:rsidR="00D02E9E">
        <w:rPr>
          <w:rFonts w:eastAsiaTheme="minorEastAsia" w:hint="eastAsia"/>
          <w:i/>
          <w:iCs/>
          <w:lang w:eastAsia="zh-CN"/>
        </w:rPr>
        <w:t xml:space="preserve"> </w:t>
      </w:r>
      <w:r w:rsidR="00D02E9E" w:rsidRPr="00870186">
        <w:rPr>
          <w:rFonts w:eastAsiaTheme="minorEastAsia"/>
          <w:i/>
          <w:iCs/>
          <w:lang w:eastAsia="zh-CN"/>
        </w:rPr>
        <w:t>*</w:t>
      </w:r>
      <w:r w:rsidR="00D02E9E">
        <w:rPr>
          <w:rFonts w:eastAsiaTheme="minorEastAsia" w:hint="eastAsia"/>
          <w:i/>
          <w:iCs/>
          <w:lang w:eastAsia="zh-CN"/>
        </w:rPr>
        <w:t xml:space="preserve"> </w:t>
      </w:r>
      <w:r w:rsidR="00D02E9E" w:rsidRPr="00870186">
        <w:rPr>
          <w:rFonts w:eastAsiaTheme="minorEastAsia" w:hint="eastAsia"/>
          <w:i/>
          <w:iCs/>
          <w:lang w:eastAsia="zh-CN"/>
        </w:rPr>
        <w:t>rho</w:t>
      </w:r>
      <w:r w:rsidR="00D02E9E" w:rsidRPr="00F33F41">
        <w:rPr>
          <w:rFonts w:eastAsiaTheme="minorEastAsia"/>
          <w:lang w:eastAsia="zh-CN"/>
        </w:rPr>
        <w:t xml:space="preserve"> value</w:t>
      </w:r>
      <w:r w:rsidR="00D02E9E">
        <w:rPr>
          <w:rFonts w:eastAsiaTheme="minorEastAsia" w:hint="eastAsia"/>
          <w:lang w:eastAsia="zh-CN"/>
        </w:rPr>
        <w:t xml:space="preserve"> as initial </w:t>
      </w:r>
      <w:r w:rsidR="00D02E9E" w:rsidRPr="00423C74">
        <w:rPr>
          <w:rFonts w:eastAsiaTheme="minorEastAsia"/>
          <w:lang w:eastAsia="zh-CN"/>
        </w:rPr>
        <w:t>root node</w:t>
      </w:r>
      <w:r w:rsidR="00D02E9E">
        <w:rPr>
          <w:rFonts w:eastAsiaTheme="minorEastAsia" w:hint="eastAsia"/>
          <w:lang w:eastAsia="zh-CN"/>
        </w:rPr>
        <w:t xml:space="preserve">, and </w:t>
      </w:r>
      <w:r w:rsidR="00D02E9E" w:rsidRPr="00F33F41">
        <w:rPr>
          <w:rFonts w:eastAsiaTheme="minorEastAsia"/>
          <w:lang w:eastAsia="zh-CN"/>
        </w:rPr>
        <w:t xml:space="preserve">conducts </w:t>
      </w:r>
      <w:r w:rsidR="00D02E9E">
        <w:rPr>
          <w:rFonts w:eastAsiaTheme="minorEastAsia" w:hint="eastAsia"/>
          <w:lang w:eastAsia="zh-CN"/>
        </w:rPr>
        <w:t>10</w:t>
      </w:r>
      <w:r w:rsidR="00D02E9E" w:rsidRPr="00F33F41">
        <w:rPr>
          <w:rFonts w:eastAsiaTheme="minorEastAsia"/>
          <w:lang w:eastAsia="zh-CN"/>
        </w:rPr>
        <w:t>00 rollouts</w:t>
      </w:r>
      <w:r w:rsidR="00D02E9E">
        <w:rPr>
          <w:rFonts w:eastAsiaTheme="minorEastAsia" w:hint="eastAsia"/>
          <w:lang w:eastAsia="zh-CN"/>
        </w:rPr>
        <w:t xml:space="preserve">. The expansion actions are same as </w:t>
      </w:r>
      <w:r w:rsidR="00D02E9E" w:rsidRPr="00D02E9E">
        <w:rPr>
          <w:rFonts w:eastAsiaTheme="minorEastAsia"/>
          <w:lang w:eastAsia="zh-CN"/>
        </w:rPr>
        <w:t>DANTE</w:t>
      </w:r>
      <w:r w:rsidR="00D02E9E">
        <w:rPr>
          <w:rFonts w:eastAsiaTheme="minorEastAsia" w:hint="eastAsia"/>
          <w:lang w:eastAsia="zh-CN"/>
        </w:rPr>
        <w:t xml:space="preserve">. </w:t>
      </w:r>
      <w:r w:rsidR="00D02E9E" w:rsidRPr="00F33F41">
        <w:rPr>
          <w:rFonts w:eastAsiaTheme="minorEastAsia"/>
          <w:lang w:eastAsia="zh-CN"/>
        </w:rPr>
        <w:t xml:space="preserve">20 samples are </w:t>
      </w:r>
      <w:r w:rsidR="00D02E9E">
        <w:rPr>
          <w:rFonts w:eastAsiaTheme="minorEastAsia" w:hint="eastAsia"/>
          <w:lang w:eastAsia="zh-CN"/>
        </w:rPr>
        <w:t xml:space="preserve">finally </w:t>
      </w:r>
      <w:r w:rsidR="00D02E9E" w:rsidRPr="00F33F41">
        <w:rPr>
          <w:rFonts w:eastAsiaTheme="minorEastAsia"/>
          <w:lang w:eastAsia="zh-CN"/>
        </w:rPr>
        <w:t xml:space="preserve">selected in each iteration, chosen based on their feature rankings and predicted </w:t>
      </w:r>
      <w:r w:rsidR="00D02E9E">
        <w:rPr>
          <w:rFonts w:eastAsiaTheme="minorEastAsia" w:hint="eastAsia"/>
          <w:lang w:eastAsia="zh-CN"/>
        </w:rPr>
        <w:t>score</w:t>
      </w:r>
      <w:r w:rsidR="00D02E9E" w:rsidRPr="00F33F41">
        <w:rPr>
          <w:rFonts w:eastAsiaTheme="minorEastAsia"/>
          <w:lang w:eastAsia="zh-CN"/>
        </w:rPr>
        <w:t>s.</w:t>
      </w:r>
    </w:p>
    <w:p w14:paraId="1A03BDDF" w14:textId="1656D11C" w:rsidR="00C8089D" w:rsidRPr="00C8089D" w:rsidRDefault="00285633" w:rsidP="00CD5842">
      <w:pPr>
        <w:pStyle w:val="Main"/>
        <w:spacing w:before="120" w:after="120"/>
        <w:rPr>
          <w:rFonts w:eastAsiaTheme="minorEastAsia"/>
          <w:lang w:eastAsia="zh-CN"/>
        </w:rPr>
      </w:pPr>
      <w:r w:rsidRPr="00285633">
        <w:rPr>
          <w:rFonts w:eastAsiaTheme="minorEastAsia"/>
          <w:b/>
          <w:bCs/>
          <w:lang w:eastAsia="zh-CN"/>
        </w:rPr>
        <w:t>Random Search</w:t>
      </w:r>
      <w:r w:rsidRPr="00285633">
        <w:rPr>
          <w:rFonts w:eastAsiaTheme="minorEastAsia" w:hint="eastAsia"/>
          <w:b/>
          <w:bCs/>
          <w:lang w:eastAsia="zh-CN"/>
        </w:rPr>
        <w:t xml:space="preserve"> </w:t>
      </w:r>
      <w:r w:rsidR="00B95FEF" w:rsidRPr="0003136C">
        <w:rPr>
          <w:rFonts w:eastAsiaTheme="minorEastAsia" w:hint="eastAsia"/>
          <w:b/>
          <w:bCs/>
          <w:lang w:eastAsia="zh-CN"/>
        </w:rPr>
        <w:t>settings:</w:t>
      </w:r>
      <w:r w:rsidR="0003136C">
        <w:rPr>
          <w:rFonts w:eastAsiaTheme="minorEastAsia" w:hint="eastAsia"/>
          <w:lang w:eastAsia="zh-CN"/>
        </w:rPr>
        <w:t xml:space="preserve"> </w:t>
      </w:r>
      <w:r w:rsidR="0003136C" w:rsidRPr="0003136C">
        <w:rPr>
          <w:rFonts w:eastAsiaTheme="minorEastAsia"/>
          <w:lang w:eastAsia="zh-CN"/>
        </w:rPr>
        <w:t>For each iteration, 100,000 data points are randomly generated and evaluated by the surrogate model. Then, 20 samples are finally selected based on their feature rankings and predicted scores.</w:t>
      </w:r>
    </w:p>
    <w:p w14:paraId="72CFB68C" w14:textId="23C1DFF6" w:rsidR="007B4C6F" w:rsidRPr="00EC1150" w:rsidRDefault="009A13BE" w:rsidP="00EC1150">
      <w:pPr>
        <w:pStyle w:val="Title3"/>
        <w:spacing w:before="120"/>
      </w:pPr>
      <w:r>
        <w:rPr>
          <w:rFonts w:hint="eastAsia"/>
        </w:rPr>
        <w:t xml:space="preserve">3. </w:t>
      </w:r>
      <w:r w:rsidR="00233F0C">
        <w:rPr>
          <w:rFonts w:hint="eastAsia"/>
        </w:rPr>
        <w:t>L</w:t>
      </w:r>
      <w:r w:rsidR="00233F0C" w:rsidRPr="00233F0C">
        <w:t>unar landing</w:t>
      </w:r>
      <w:r w:rsidR="00233F0C">
        <w:rPr>
          <w:rFonts w:hint="eastAsia"/>
        </w:rPr>
        <w:t xml:space="preserve"> control problem</w:t>
      </w:r>
    </w:p>
    <w:p w14:paraId="06355B0E" w14:textId="6E284CBB" w:rsidR="00621D78" w:rsidRPr="00621D78" w:rsidRDefault="00621D78" w:rsidP="00621D78">
      <w:pPr>
        <w:pStyle w:val="Main"/>
        <w:spacing w:before="120" w:after="120"/>
        <w:rPr>
          <w:rFonts w:eastAsiaTheme="minorEastAsia"/>
        </w:rPr>
      </w:pPr>
      <w:r w:rsidRPr="00621D78">
        <w:rPr>
          <w:rFonts w:eastAsiaTheme="minorEastAsia"/>
        </w:rPr>
        <w:t>The Lunar Lander problem is a well-established benchmark environment in the OpenAI Gym toolkit, commonly used in the field of reinforcement learning (RL) to evaluate control strategies. The objective is to control a simulated lunar module to ensure a safe landing on the moon’s surface, specifically within a designated target zone located between two flags. The task presents multiple challenges, including the need to optimize the use of fuel, manage thrust efficiently, and maintain stability to avoid crashes, all while adhering to the system’s dynamic constraints. This problem serves as a test bed for evaluating the performance of RL algorithms in control tasks.</w:t>
      </w:r>
      <w:r w:rsidR="00912959">
        <w:rPr>
          <w:rFonts w:eastAsiaTheme="minorEastAsia" w:hint="eastAsia"/>
          <w:lang w:eastAsia="zh-CN"/>
        </w:rPr>
        <w:t xml:space="preserve"> </w:t>
      </w:r>
      <w:r w:rsidRPr="00621D78">
        <w:rPr>
          <w:rFonts w:eastAsiaTheme="minorEastAsia"/>
        </w:rPr>
        <w:t xml:space="preserve">The </w:t>
      </w:r>
      <w:r w:rsidRPr="00154A86">
        <w:rPr>
          <w:rFonts w:eastAsiaTheme="minorEastAsia"/>
          <w:b/>
          <w:bCs/>
        </w:rPr>
        <w:t>state space</w:t>
      </w:r>
      <w:r w:rsidRPr="00621D78">
        <w:rPr>
          <w:rFonts w:eastAsiaTheme="minorEastAsia"/>
        </w:rPr>
        <w:t xml:space="preserve"> </w:t>
      </w:r>
      <w:r w:rsidRPr="00621D78">
        <w:rPr>
          <w:rFonts w:eastAsiaTheme="minorEastAsia" w:hint="eastAsia"/>
        </w:rPr>
        <w:t>is an 8-dimensional vector representing:</w:t>
      </w:r>
      <w:r w:rsidR="0059709A">
        <w:rPr>
          <w:rFonts w:eastAsiaTheme="minorEastAsia" w:hint="eastAsia"/>
          <w:lang w:eastAsia="zh-CN"/>
        </w:rPr>
        <w:t xml:space="preserve"> </w:t>
      </w:r>
      <w:r w:rsidRPr="00621D78">
        <w:rPr>
          <w:rFonts w:eastAsiaTheme="minorEastAsia" w:hint="eastAsia"/>
        </w:rPr>
        <w:t>X and Y positions of the lander</w:t>
      </w:r>
      <w:r w:rsidR="0059709A">
        <w:rPr>
          <w:rFonts w:eastAsiaTheme="minorEastAsia" w:hint="eastAsia"/>
          <w:lang w:eastAsia="zh-CN"/>
        </w:rPr>
        <w:t xml:space="preserve">; </w:t>
      </w:r>
      <w:r w:rsidRPr="00621D78">
        <w:rPr>
          <w:rFonts w:eastAsiaTheme="minorEastAsia" w:hint="eastAsia"/>
        </w:rPr>
        <w:t>X and Y velocities</w:t>
      </w:r>
      <w:r w:rsidR="0059709A">
        <w:rPr>
          <w:rFonts w:eastAsiaTheme="minorEastAsia" w:hint="eastAsia"/>
          <w:lang w:eastAsia="zh-CN"/>
        </w:rPr>
        <w:t xml:space="preserve">; </w:t>
      </w:r>
      <w:r w:rsidRPr="00621D78">
        <w:rPr>
          <w:rFonts w:eastAsiaTheme="minorEastAsia" w:hint="eastAsia"/>
        </w:rPr>
        <w:t>Angle of the lander</w:t>
      </w:r>
      <w:r w:rsidR="0059709A">
        <w:rPr>
          <w:rFonts w:eastAsiaTheme="minorEastAsia" w:hint="eastAsia"/>
          <w:lang w:eastAsia="zh-CN"/>
        </w:rPr>
        <w:t xml:space="preserve">; </w:t>
      </w:r>
      <w:r w:rsidRPr="00621D78">
        <w:rPr>
          <w:rFonts w:eastAsiaTheme="minorEastAsia" w:hint="eastAsia"/>
        </w:rPr>
        <w:t>Angular velocity</w:t>
      </w:r>
      <w:r w:rsidR="0059709A">
        <w:rPr>
          <w:rFonts w:eastAsiaTheme="minorEastAsia" w:hint="eastAsia"/>
          <w:lang w:eastAsia="zh-CN"/>
        </w:rPr>
        <w:t xml:space="preserve">; </w:t>
      </w:r>
      <w:r w:rsidRPr="00621D78">
        <w:rPr>
          <w:rFonts w:eastAsiaTheme="minorEastAsia" w:hint="eastAsia"/>
        </w:rPr>
        <w:t>Boolean values indicating if the left or right legs have made contact with the ground</w:t>
      </w:r>
      <w:r w:rsidR="0059709A">
        <w:rPr>
          <w:rFonts w:eastAsiaTheme="minorEastAsia" w:hint="eastAsia"/>
          <w:lang w:eastAsia="zh-CN"/>
        </w:rPr>
        <w:t>.</w:t>
      </w:r>
      <w:r w:rsidR="00154A86">
        <w:rPr>
          <w:rFonts w:eastAsiaTheme="minorEastAsia" w:hint="eastAsia"/>
          <w:lang w:eastAsia="zh-CN"/>
        </w:rPr>
        <w:t xml:space="preserve"> </w:t>
      </w:r>
      <w:r w:rsidRPr="00621D78">
        <w:rPr>
          <w:rFonts w:eastAsiaTheme="minorEastAsia" w:hint="eastAsia"/>
        </w:rPr>
        <w:t xml:space="preserve">The </w:t>
      </w:r>
      <w:r w:rsidRPr="00154A86">
        <w:rPr>
          <w:rFonts w:eastAsiaTheme="minorEastAsia" w:hint="eastAsia"/>
          <w:b/>
          <w:bCs/>
        </w:rPr>
        <w:t>actions</w:t>
      </w:r>
      <w:r w:rsidRPr="00621D78">
        <w:rPr>
          <w:rFonts w:eastAsiaTheme="minorEastAsia" w:hint="eastAsia"/>
        </w:rPr>
        <w:t xml:space="preserve"> are discrete and include:</w:t>
      </w:r>
      <w:r w:rsidR="0059709A">
        <w:rPr>
          <w:rFonts w:eastAsiaTheme="minorEastAsia" w:hint="eastAsia"/>
          <w:lang w:eastAsia="zh-CN"/>
        </w:rPr>
        <w:t xml:space="preserve"> </w:t>
      </w:r>
      <w:r w:rsidRPr="00621D78">
        <w:rPr>
          <w:rFonts w:eastAsiaTheme="minorEastAsia" w:hint="eastAsia"/>
        </w:rPr>
        <w:t>Do nothing</w:t>
      </w:r>
      <w:r w:rsidR="0059709A">
        <w:rPr>
          <w:rFonts w:eastAsiaTheme="minorEastAsia" w:hint="eastAsia"/>
          <w:lang w:eastAsia="zh-CN"/>
        </w:rPr>
        <w:t xml:space="preserve">; </w:t>
      </w:r>
      <w:r w:rsidRPr="00621D78">
        <w:rPr>
          <w:rFonts w:eastAsiaTheme="minorEastAsia" w:hint="eastAsia"/>
        </w:rPr>
        <w:t>Fire left engine</w:t>
      </w:r>
      <w:r w:rsidR="0059709A">
        <w:rPr>
          <w:rFonts w:eastAsiaTheme="minorEastAsia" w:hint="eastAsia"/>
          <w:lang w:eastAsia="zh-CN"/>
        </w:rPr>
        <w:t xml:space="preserve">; </w:t>
      </w:r>
      <w:r w:rsidRPr="00621D78">
        <w:rPr>
          <w:rFonts w:eastAsiaTheme="minorEastAsia" w:hint="eastAsia"/>
        </w:rPr>
        <w:t>Fire main engine</w:t>
      </w:r>
      <w:r w:rsidR="0059709A">
        <w:rPr>
          <w:rFonts w:eastAsiaTheme="minorEastAsia" w:hint="eastAsia"/>
          <w:lang w:eastAsia="zh-CN"/>
        </w:rPr>
        <w:t xml:space="preserve">; </w:t>
      </w:r>
      <w:r w:rsidRPr="00621D78">
        <w:rPr>
          <w:rFonts w:eastAsiaTheme="minorEastAsia" w:hint="eastAsia"/>
        </w:rPr>
        <w:t>Fire right engine.</w:t>
      </w:r>
      <w:r w:rsidR="00154A86">
        <w:rPr>
          <w:rFonts w:eastAsiaTheme="minorEastAsia" w:hint="eastAsia"/>
          <w:lang w:eastAsia="zh-CN"/>
        </w:rPr>
        <w:t xml:space="preserve"> </w:t>
      </w:r>
      <w:r w:rsidRPr="00621D78">
        <w:rPr>
          <w:rFonts w:eastAsiaTheme="minorEastAsia" w:hint="eastAsia"/>
        </w:rPr>
        <w:t xml:space="preserve">The agent gets </w:t>
      </w:r>
      <w:r w:rsidRPr="00154A86">
        <w:rPr>
          <w:rFonts w:eastAsiaTheme="minorEastAsia" w:hint="eastAsia"/>
          <w:b/>
          <w:bCs/>
        </w:rPr>
        <w:t>rewards</w:t>
      </w:r>
      <w:r w:rsidRPr="00621D78">
        <w:rPr>
          <w:rFonts w:eastAsiaTheme="minorEastAsia" w:hint="eastAsia"/>
        </w:rPr>
        <w:t xml:space="preserve"> based on how close the lander is to the target landing zone:</w:t>
      </w:r>
      <w:r w:rsidR="00FB35F3">
        <w:rPr>
          <w:rFonts w:eastAsiaTheme="minorEastAsia" w:hint="eastAsia"/>
          <w:lang w:eastAsia="zh-CN"/>
        </w:rPr>
        <w:t xml:space="preserve"> </w:t>
      </w:r>
      <w:r w:rsidRPr="00621D78">
        <w:rPr>
          <w:rFonts w:eastAsiaTheme="minorEastAsia" w:hint="eastAsia"/>
        </w:rPr>
        <w:t>Positive reward for landing close to the target</w:t>
      </w:r>
      <w:r w:rsidR="00FB35F3">
        <w:rPr>
          <w:rFonts w:eastAsiaTheme="minorEastAsia" w:hint="eastAsia"/>
          <w:lang w:eastAsia="zh-CN"/>
        </w:rPr>
        <w:t xml:space="preserve">; </w:t>
      </w:r>
      <w:r w:rsidRPr="00621D78">
        <w:rPr>
          <w:rFonts w:eastAsiaTheme="minorEastAsia" w:hint="eastAsia"/>
        </w:rPr>
        <w:t>Negative reward for crashing</w:t>
      </w:r>
      <w:r w:rsidR="00FB35F3">
        <w:rPr>
          <w:rFonts w:eastAsiaTheme="minorEastAsia" w:hint="eastAsia"/>
          <w:lang w:eastAsia="zh-CN"/>
        </w:rPr>
        <w:t xml:space="preserve">; </w:t>
      </w:r>
      <w:r w:rsidRPr="00621D78">
        <w:rPr>
          <w:rFonts w:eastAsiaTheme="minorEastAsia" w:hint="eastAsia"/>
        </w:rPr>
        <w:t>Penalty for using fuel (firing engines)</w:t>
      </w:r>
      <w:r w:rsidR="00FB35F3">
        <w:rPr>
          <w:rFonts w:eastAsiaTheme="minorEastAsia" w:hint="eastAsia"/>
          <w:lang w:eastAsia="zh-CN"/>
        </w:rPr>
        <w:t xml:space="preserve">; </w:t>
      </w:r>
      <w:r w:rsidRPr="00621D78">
        <w:rPr>
          <w:rFonts w:eastAsiaTheme="minorEastAsia" w:hint="eastAsia"/>
        </w:rPr>
        <w:t>Rewards for coming to rest.</w:t>
      </w:r>
    </w:p>
    <w:p w14:paraId="04FDE100" w14:textId="09F7F9F3" w:rsidR="00175DDC" w:rsidRDefault="00621D78" w:rsidP="00621D78">
      <w:pPr>
        <w:pStyle w:val="Main"/>
        <w:spacing w:before="120" w:after="120"/>
        <w:rPr>
          <w:rFonts w:eastAsiaTheme="minorEastAsia"/>
          <w:lang w:eastAsia="zh-CN"/>
        </w:rPr>
      </w:pPr>
      <w:r w:rsidRPr="00621D78">
        <w:rPr>
          <w:rFonts w:eastAsiaTheme="minorEastAsia"/>
        </w:rPr>
        <w:t xml:space="preserve">This problem is typically framed as a trajectory planning task with cumulative objectives; however, by fixing the initial conditions, we </w:t>
      </w:r>
      <w:r w:rsidRPr="00381387">
        <w:rPr>
          <w:rFonts w:eastAsiaTheme="minorEastAsia"/>
          <w:b/>
          <w:bCs/>
        </w:rPr>
        <w:t>reformulate it as a non-cumulative problem</w:t>
      </w:r>
      <w:r w:rsidRPr="009E79D0">
        <w:rPr>
          <w:rFonts w:eastAsiaTheme="minorEastAsia"/>
          <w:b/>
          <w:bCs/>
        </w:rPr>
        <w:t>, where the goal is to design an optimal sequence of actions to maximize the reward.</w:t>
      </w:r>
      <w:r w:rsidR="0065750D">
        <w:rPr>
          <w:rFonts w:eastAsiaTheme="minorEastAsia" w:hint="eastAsia"/>
          <w:b/>
          <w:bCs/>
          <w:lang w:eastAsia="zh-CN"/>
        </w:rPr>
        <w:t xml:space="preserve"> </w:t>
      </w:r>
      <w:r w:rsidR="00175DDC" w:rsidRPr="00091706">
        <w:rPr>
          <w:rFonts w:eastAsiaTheme="minorEastAsia"/>
        </w:rPr>
        <w:t xml:space="preserve">We evaluated DANTE compared to </w:t>
      </w:r>
      <w:r w:rsidR="00BC6A61">
        <w:rPr>
          <w:rFonts w:eastAsiaTheme="minorEastAsia" w:hint="eastAsia"/>
          <w:lang w:eastAsia="zh-CN"/>
        </w:rPr>
        <w:t>9</w:t>
      </w:r>
      <w:r w:rsidR="00175DDC" w:rsidRPr="00091706">
        <w:rPr>
          <w:rFonts w:eastAsiaTheme="minorEastAsia"/>
        </w:rPr>
        <w:t xml:space="preserve"> other optimization algorithms: Random Search</w:t>
      </w:r>
      <w:r w:rsidR="00BC6A61">
        <w:rPr>
          <w:rFonts w:eastAsiaTheme="minorEastAsia" w:hint="eastAsia"/>
          <w:lang w:eastAsia="zh-CN"/>
        </w:rPr>
        <w:t xml:space="preserve">, DOO, SOO, VOO, Shiwa, CMA-ES, </w:t>
      </w:r>
      <w:r w:rsidR="00BC6A61">
        <w:rPr>
          <w:rFonts w:eastAsiaTheme="minorEastAsia"/>
          <w:lang w:eastAsia="zh-CN"/>
        </w:rPr>
        <w:t>Differentia</w:t>
      </w:r>
      <w:r w:rsidR="00BC6A61">
        <w:rPr>
          <w:rFonts w:eastAsiaTheme="minorEastAsia" w:hint="eastAsia"/>
          <w:lang w:eastAsia="zh-CN"/>
        </w:rPr>
        <w:t xml:space="preserve">l Evolution, </w:t>
      </w:r>
      <w:r w:rsidR="00BC6A61" w:rsidRPr="00D84DED">
        <w:rPr>
          <w:rFonts w:eastAsiaTheme="minorEastAsia"/>
        </w:rPr>
        <w:t>Dual Annealing</w:t>
      </w:r>
      <w:r w:rsidR="00BC6A61">
        <w:rPr>
          <w:rFonts w:eastAsiaTheme="minorEastAsia" w:hint="eastAsia"/>
          <w:lang w:eastAsia="zh-CN"/>
        </w:rPr>
        <w:t xml:space="preserve">, </w:t>
      </w:r>
      <w:r w:rsidR="00175DDC" w:rsidRPr="00091706">
        <w:rPr>
          <w:rFonts w:eastAsiaTheme="minorEastAsia"/>
        </w:rPr>
        <w:t>and MCMC</w:t>
      </w:r>
      <w:r w:rsidR="00175DDC">
        <w:rPr>
          <w:rFonts w:eastAsiaTheme="minorEastAsia" w:hint="eastAsia"/>
          <w:lang w:eastAsia="zh-CN"/>
        </w:rPr>
        <w:t>.</w:t>
      </w:r>
    </w:p>
    <w:p w14:paraId="55CE2097" w14:textId="0BC9A9F9" w:rsidR="00152B57" w:rsidRDefault="00932251" w:rsidP="00621D78">
      <w:pPr>
        <w:pStyle w:val="Main"/>
        <w:spacing w:before="120" w:after="120"/>
        <w:rPr>
          <w:rFonts w:eastAsiaTheme="minorEastAsia"/>
          <w:lang w:eastAsia="zh-CN"/>
        </w:rPr>
      </w:pPr>
      <w:r w:rsidRPr="00B315DD">
        <w:rPr>
          <w:rFonts w:eastAsiaTheme="minorEastAsia"/>
          <w:b/>
          <w:bCs/>
        </w:rPr>
        <w:t>Feature engineering:</w:t>
      </w:r>
      <w:r w:rsidRPr="00B315DD">
        <w:rPr>
          <w:rFonts w:eastAsiaTheme="minorEastAsia"/>
        </w:rPr>
        <w:t xml:space="preserve"> We adopt </w:t>
      </w:r>
      <w:r>
        <w:rPr>
          <w:rFonts w:eastAsiaTheme="minorEastAsia" w:hint="eastAsia"/>
          <w:lang w:eastAsia="zh-CN"/>
        </w:rPr>
        <w:t>a 100-dimension sequence as the input</w:t>
      </w:r>
      <w:r w:rsidRPr="00932251">
        <w:t xml:space="preserve"> </w:t>
      </w:r>
      <w:r w:rsidRPr="00932251">
        <w:rPr>
          <w:rFonts w:eastAsiaTheme="minorEastAsia"/>
          <w:lang w:eastAsia="zh-CN"/>
        </w:rPr>
        <w:t>actions</w:t>
      </w:r>
      <w:r>
        <w:rPr>
          <w:rFonts w:eastAsiaTheme="minorEastAsia" w:hint="eastAsia"/>
          <w:lang w:eastAsia="zh-CN"/>
        </w:rPr>
        <w:t xml:space="preserve">, each action is </w:t>
      </w:r>
      <w:r w:rsidRPr="00621D78">
        <w:rPr>
          <w:rFonts w:eastAsiaTheme="minorEastAsia" w:hint="eastAsia"/>
        </w:rPr>
        <w:t>discrete</w:t>
      </w:r>
      <w:r>
        <w:rPr>
          <w:rFonts w:eastAsiaTheme="minorEastAsia" w:hint="eastAsia"/>
          <w:lang w:eastAsia="zh-CN"/>
        </w:rPr>
        <w:t xml:space="preserve"> and</w:t>
      </w:r>
      <w:r w:rsidRPr="00932251">
        <w:rPr>
          <w:rFonts w:eastAsiaTheme="minorEastAsia" w:hint="eastAsia"/>
        </w:rPr>
        <w:t xml:space="preserve"> </w:t>
      </w:r>
      <w:r w:rsidRPr="00621D78">
        <w:rPr>
          <w:rFonts w:eastAsiaTheme="minorEastAsia" w:hint="eastAsia"/>
        </w:rPr>
        <w:t>include</w:t>
      </w:r>
      <w:r w:rsidR="00F64BCF">
        <w:rPr>
          <w:rFonts w:eastAsiaTheme="minorEastAsia" w:hint="eastAsia"/>
          <w:lang w:eastAsia="zh-CN"/>
        </w:rPr>
        <w:t>s</w:t>
      </w:r>
      <w:r>
        <w:rPr>
          <w:rFonts w:eastAsiaTheme="minorEastAsia" w:hint="eastAsia"/>
          <w:lang w:eastAsia="zh-CN"/>
        </w:rPr>
        <w:t>: 0 denotes d</w:t>
      </w:r>
      <w:r w:rsidRPr="00621D78">
        <w:rPr>
          <w:rFonts w:eastAsiaTheme="minorEastAsia" w:hint="eastAsia"/>
        </w:rPr>
        <w:t>o nothing</w:t>
      </w:r>
      <w:r>
        <w:rPr>
          <w:rFonts w:eastAsiaTheme="minorEastAsia" w:hint="eastAsia"/>
          <w:lang w:eastAsia="zh-CN"/>
        </w:rPr>
        <w:t>, 1 denotes f</w:t>
      </w:r>
      <w:r w:rsidRPr="00621D78">
        <w:rPr>
          <w:rFonts w:eastAsiaTheme="minorEastAsia" w:hint="eastAsia"/>
        </w:rPr>
        <w:t>ire left engine</w:t>
      </w:r>
      <w:r>
        <w:rPr>
          <w:rFonts w:eastAsiaTheme="minorEastAsia" w:hint="eastAsia"/>
          <w:lang w:eastAsia="zh-CN"/>
        </w:rPr>
        <w:t>, 2 denotes f</w:t>
      </w:r>
      <w:r w:rsidRPr="00621D78">
        <w:rPr>
          <w:rFonts w:eastAsiaTheme="minorEastAsia" w:hint="eastAsia"/>
        </w:rPr>
        <w:t>ire main engine</w:t>
      </w:r>
      <w:r>
        <w:rPr>
          <w:rFonts w:eastAsiaTheme="minorEastAsia" w:hint="eastAsia"/>
          <w:lang w:eastAsia="zh-CN"/>
        </w:rPr>
        <w:t>, 3 denotes f</w:t>
      </w:r>
      <w:r w:rsidRPr="00621D78">
        <w:rPr>
          <w:rFonts w:eastAsiaTheme="minorEastAsia" w:hint="eastAsia"/>
        </w:rPr>
        <w:t>ire right engine</w:t>
      </w:r>
      <w:r>
        <w:rPr>
          <w:rFonts w:eastAsiaTheme="minorEastAsia" w:hint="eastAsia"/>
          <w:lang w:eastAsia="zh-CN"/>
        </w:rPr>
        <w:t>.</w:t>
      </w:r>
      <w:r w:rsidR="006D1691">
        <w:rPr>
          <w:rFonts w:eastAsiaTheme="minorEastAsia" w:hint="eastAsia"/>
          <w:lang w:eastAsia="zh-CN"/>
        </w:rPr>
        <w:t xml:space="preserve"> </w:t>
      </w:r>
      <w:r w:rsidR="006D1691" w:rsidRPr="006D1691">
        <w:rPr>
          <w:rFonts w:eastAsiaTheme="minorEastAsia"/>
          <w:lang w:eastAsia="zh-CN"/>
        </w:rPr>
        <w:t>The seed of environment reset is set to 42 to get a fixed initial state of the lunar landing problem</w:t>
      </w:r>
      <w:r w:rsidR="006D0E4A">
        <w:rPr>
          <w:rFonts w:eastAsiaTheme="minorEastAsia" w:hint="eastAsia"/>
          <w:lang w:eastAsia="zh-CN"/>
        </w:rPr>
        <w:t>.</w:t>
      </w:r>
    </w:p>
    <w:p w14:paraId="1AC5D60B" w14:textId="4C03B1A2" w:rsidR="00932251" w:rsidRDefault="00FC3BDB" w:rsidP="00621D78">
      <w:pPr>
        <w:pStyle w:val="Main"/>
        <w:spacing w:before="120" w:after="120"/>
        <w:rPr>
          <w:rFonts w:eastAsiaTheme="minorEastAsia"/>
          <w:lang w:eastAsia="zh-CN"/>
        </w:rPr>
      </w:pPr>
      <w:r w:rsidRPr="00DB6448">
        <w:rPr>
          <w:rFonts w:eastAsiaTheme="minorEastAsia" w:hint="eastAsia"/>
          <w:b/>
          <w:bCs/>
          <w:lang w:eastAsia="zh-CN"/>
        </w:rPr>
        <w:t>O</w:t>
      </w:r>
      <w:r w:rsidRPr="00DB6448">
        <w:rPr>
          <w:rFonts w:eastAsiaTheme="minorEastAsia"/>
          <w:b/>
          <w:bCs/>
        </w:rPr>
        <w:t>ptimization Target</w:t>
      </w:r>
      <w:r w:rsidRPr="00DB6448">
        <w:rPr>
          <w:rFonts w:eastAsiaTheme="minorEastAsia" w:hint="eastAsia"/>
          <w:b/>
          <w:bCs/>
          <w:lang w:eastAsia="zh-CN"/>
        </w:rPr>
        <w:t>:</w:t>
      </w:r>
      <w:r w:rsidRPr="00DB6448">
        <w:t xml:space="preserve"> </w:t>
      </w:r>
      <w:r>
        <w:rPr>
          <w:rFonts w:eastAsiaTheme="minorEastAsia" w:hint="eastAsia"/>
          <w:lang w:eastAsia="zh-CN"/>
        </w:rPr>
        <w:t>T</w:t>
      </w:r>
      <w:r w:rsidRPr="00FC3BDB">
        <w:rPr>
          <w:rFonts w:eastAsiaTheme="minorEastAsia"/>
          <w:lang w:eastAsia="zh-CN"/>
        </w:rPr>
        <w:t>he goal is to design an optimal sequence of actions to maximize the reward</w:t>
      </w:r>
      <w:r w:rsidR="009671F5">
        <w:rPr>
          <w:rFonts w:eastAsiaTheme="minorEastAsia" w:hint="eastAsia"/>
          <w:lang w:eastAsia="zh-CN"/>
        </w:rPr>
        <w:t>.</w:t>
      </w:r>
    </w:p>
    <w:p w14:paraId="61FB0373" w14:textId="0AA63A4B" w:rsidR="009F1131" w:rsidRDefault="009F1131" w:rsidP="00621D78">
      <w:pPr>
        <w:pStyle w:val="Main"/>
        <w:spacing w:before="120" w:after="120"/>
        <w:rPr>
          <w:rFonts w:eastAsiaTheme="minorEastAsia"/>
          <w:lang w:eastAsia="zh-CN"/>
        </w:rPr>
      </w:pPr>
      <w:r>
        <w:rPr>
          <w:rFonts w:eastAsiaTheme="minorEastAsia" w:hint="eastAsia"/>
          <w:b/>
          <w:bCs/>
          <w:lang w:eastAsia="zh-CN"/>
        </w:rPr>
        <w:lastRenderedPageBreak/>
        <w:t>DANTE</w:t>
      </w:r>
      <w:r w:rsidRPr="00573A4C">
        <w:rPr>
          <w:b/>
          <w:bCs/>
        </w:rPr>
        <w:t xml:space="preserve"> settings</w:t>
      </w:r>
      <w:r>
        <w:rPr>
          <w:rFonts w:hint="eastAsia"/>
          <w:b/>
          <w:bCs/>
          <w:lang w:eastAsia="zh-CN"/>
        </w:rPr>
        <w:t>:</w:t>
      </w:r>
      <w:r>
        <w:rPr>
          <w:rFonts w:eastAsiaTheme="minorEastAsia" w:hint="eastAsia"/>
          <w:lang w:eastAsia="zh-CN"/>
        </w:rPr>
        <w:t xml:space="preserve"> </w:t>
      </w:r>
      <w:r w:rsidRPr="00822EB8">
        <w:rPr>
          <w:lang w:eastAsia="zh-CN"/>
        </w:rPr>
        <w:t>The exploration weight</w:t>
      </w:r>
      <w:r>
        <w:rPr>
          <w:rFonts w:eastAsiaTheme="minorEastAsia" w:hint="eastAsia"/>
          <w:lang w:eastAsia="zh-CN"/>
        </w:rPr>
        <w:t xml:space="preserve"> ratio</w:t>
      </w:r>
      <w:r w:rsidRPr="00ED45D2">
        <w:rPr>
          <w:rFonts w:eastAsiaTheme="minorEastAsia"/>
          <w:i/>
          <w:iCs/>
          <w:lang w:eastAsia="zh-CN"/>
        </w:rPr>
        <w:t xml:space="preserve"> </w:t>
      </w:r>
      <w:r w:rsidRPr="00531BBB">
        <w:rPr>
          <w:rFonts w:eastAsiaTheme="minorEastAsia" w:hint="eastAsia"/>
          <w:i/>
          <w:iCs/>
          <w:lang w:eastAsia="zh-CN"/>
        </w:rPr>
        <w:t>c</w:t>
      </w:r>
      <w:r w:rsidRPr="00531BBB">
        <w:rPr>
          <w:rFonts w:eastAsiaTheme="minorEastAsia" w:hint="eastAsia"/>
          <w:vertAlign w:val="subscript"/>
          <w:lang w:eastAsia="zh-CN"/>
        </w:rPr>
        <w:t>0</w:t>
      </w:r>
      <w:r w:rsidRPr="00822EB8">
        <w:rPr>
          <w:lang w:eastAsia="zh-CN"/>
        </w:rPr>
        <w:t xml:space="preserve"> is set </w:t>
      </w:r>
      <w:r>
        <w:rPr>
          <w:rFonts w:eastAsiaTheme="minorEastAsia" w:hint="eastAsia"/>
          <w:lang w:eastAsia="zh-CN"/>
        </w:rPr>
        <w:t>to</w:t>
      </w:r>
      <w:r w:rsidRPr="00822EB8">
        <w:rPr>
          <w:lang w:eastAsia="zh-CN"/>
        </w:rPr>
        <w:t xml:space="preserve"> 0.</w:t>
      </w:r>
      <w:r>
        <w:rPr>
          <w:rFonts w:eastAsiaTheme="minorEastAsia" w:hint="eastAsia"/>
          <w:lang w:eastAsia="zh-CN"/>
        </w:rPr>
        <w:t>5</w:t>
      </w:r>
      <w:r w:rsidRPr="00822EB8">
        <w:rPr>
          <w:lang w:eastAsia="zh-CN"/>
        </w:rPr>
        <w:t>.</w:t>
      </w:r>
      <w:r w:rsidRPr="00822EB8">
        <w:rPr>
          <w:rFonts w:hint="eastAsia"/>
        </w:rPr>
        <w:t xml:space="preserve"> </w:t>
      </w:r>
      <w:r w:rsidRPr="00F33F41">
        <w:rPr>
          <w:rFonts w:eastAsiaTheme="minorEastAsia"/>
          <w:lang w:eastAsia="zh-CN"/>
        </w:rPr>
        <w:t xml:space="preserve">The rollouts include </w:t>
      </w:r>
      <w:r w:rsidR="006D1691">
        <w:rPr>
          <w:rFonts w:eastAsiaTheme="minorEastAsia" w:hint="eastAsia"/>
          <w:lang w:eastAsia="zh-CN"/>
        </w:rPr>
        <w:t>6</w:t>
      </w:r>
      <w:r w:rsidRPr="00F33F41">
        <w:rPr>
          <w:rFonts w:eastAsiaTheme="minorEastAsia"/>
          <w:lang w:eastAsia="zh-CN"/>
        </w:rPr>
        <w:t xml:space="preserve"> equally probable types of expansion actions:</w:t>
      </w:r>
      <w:r w:rsidR="006D1691">
        <w:rPr>
          <w:rFonts w:eastAsiaTheme="minorEastAsia" w:hint="eastAsia"/>
          <w:lang w:eastAsia="zh-CN"/>
        </w:rPr>
        <w:t xml:space="preserve"> </w:t>
      </w:r>
      <w:r w:rsidR="006D1691" w:rsidRPr="00D84DED">
        <w:rPr>
          <w:rFonts w:eastAsiaTheme="minorEastAsia"/>
        </w:rPr>
        <w:t>stochastic move</w:t>
      </w:r>
      <w:r w:rsidR="006D1691">
        <w:rPr>
          <w:rFonts w:eastAsiaTheme="minorEastAsia" w:hint="eastAsia"/>
          <w:lang w:eastAsia="zh-CN"/>
        </w:rPr>
        <w:t>s of 1, 2, 5, 10, 20, 33 elements of the 100d sequence.</w:t>
      </w:r>
    </w:p>
    <w:p w14:paraId="46E64A85" w14:textId="576A5B0B" w:rsidR="006D1691" w:rsidRPr="008D3DFA" w:rsidRDefault="00080F80" w:rsidP="00621D78">
      <w:pPr>
        <w:pStyle w:val="Main"/>
        <w:spacing w:before="120" w:after="120"/>
        <w:rPr>
          <w:rFonts w:eastAsiaTheme="minorEastAsia"/>
          <w:lang w:eastAsia="zh-CN"/>
        </w:rPr>
      </w:pPr>
      <w:r w:rsidRPr="00080F80">
        <w:rPr>
          <w:rFonts w:eastAsiaTheme="minorEastAsia"/>
          <w:b/>
          <w:bCs/>
          <w:lang w:eastAsia="zh-CN"/>
        </w:rPr>
        <w:t>Random Search</w:t>
      </w:r>
      <w:r>
        <w:rPr>
          <w:rFonts w:eastAsiaTheme="minorEastAsia" w:hint="eastAsia"/>
          <w:lang w:eastAsia="zh-CN"/>
        </w:rPr>
        <w:t xml:space="preserve"> </w:t>
      </w:r>
      <w:r w:rsidRPr="00573A4C">
        <w:rPr>
          <w:b/>
          <w:bCs/>
        </w:rPr>
        <w:t>settings</w:t>
      </w:r>
      <w:r>
        <w:rPr>
          <w:rFonts w:hint="eastAsia"/>
          <w:b/>
          <w:bCs/>
          <w:lang w:eastAsia="zh-CN"/>
        </w:rPr>
        <w:t>:</w:t>
      </w:r>
      <w:r w:rsidR="008D3DFA">
        <w:rPr>
          <w:rFonts w:eastAsiaTheme="minorEastAsia" w:hint="eastAsia"/>
          <w:lang w:eastAsia="zh-CN"/>
        </w:rPr>
        <w:t xml:space="preserve"> Random seed is set to 42.</w:t>
      </w:r>
    </w:p>
    <w:p w14:paraId="01C3805F" w14:textId="0CFE2AE9" w:rsidR="00080F80" w:rsidRPr="008D3DFA" w:rsidRDefault="00564166" w:rsidP="00621D78">
      <w:pPr>
        <w:pStyle w:val="Main"/>
        <w:spacing w:before="120" w:after="120"/>
        <w:rPr>
          <w:rFonts w:eastAsiaTheme="minorEastAsia"/>
          <w:b/>
          <w:bCs/>
          <w:lang w:eastAsia="zh-CN"/>
        </w:rPr>
      </w:pPr>
      <w:r w:rsidRPr="006E6CFB">
        <w:rPr>
          <w:rFonts w:eastAsiaTheme="minorEastAsia" w:hint="eastAsia"/>
          <w:b/>
          <w:bCs/>
          <w:lang w:eastAsia="zh-CN"/>
        </w:rPr>
        <w:t>DOO</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8D3DFA" w:rsidRPr="008D3DFA">
        <w:t xml:space="preserve"> </w:t>
      </w:r>
      <w:r w:rsidR="008D3DFA">
        <w:rPr>
          <w:rFonts w:eastAsiaTheme="minorEastAsia" w:hint="eastAsia"/>
          <w:lang w:eastAsia="zh-CN"/>
        </w:rPr>
        <w:t>0.1 explr_p</w:t>
      </w:r>
      <w:r w:rsidR="00E3682A" w:rsidRPr="00D84DED">
        <w:rPr>
          <w:rFonts w:eastAsiaTheme="minorEastAsia"/>
        </w:rPr>
        <w:t xml:space="preserve"> with other parameters using</w:t>
      </w:r>
      <w:r w:rsidR="008D3DFA">
        <w:rPr>
          <w:rFonts w:eastAsiaTheme="minorEastAsia" w:hint="eastAsia"/>
          <w:lang w:eastAsia="zh-CN"/>
        </w:rPr>
        <w:t xml:space="preserve"> d</w:t>
      </w:r>
      <w:r w:rsidR="008D3DFA" w:rsidRPr="008D3DFA">
        <w:rPr>
          <w:lang w:eastAsia="zh-CN"/>
        </w:rPr>
        <w:t>efault settings</w:t>
      </w:r>
      <w:r w:rsidR="008D3DFA">
        <w:rPr>
          <w:rFonts w:eastAsiaTheme="minorEastAsia" w:hint="eastAsia"/>
          <w:lang w:eastAsia="zh-CN"/>
        </w:rPr>
        <w:t>.</w:t>
      </w:r>
    </w:p>
    <w:p w14:paraId="11BF864B" w14:textId="72363FC7" w:rsidR="00080F80" w:rsidRPr="006E6CFB" w:rsidRDefault="00564166" w:rsidP="00621D78">
      <w:pPr>
        <w:pStyle w:val="Main"/>
        <w:spacing w:before="120" w:after="120"/>
        <w:rPr>
          <w:rFonts w:eastAsiaTheme="minorEastAsia"/>
          <w:b/>
          <w:bCs/>
          <w:lang w:eastAsia="zh-CN"/>
        </w:rPr>
      </w:pPr>
      <w:r w:rsidRPr="006E6CFB">
        <w:rPr>
          <w:rFonts w:eastAsiaTheme="minorEastAsia" w:hint="eastAsia"/>
          <w:b/>
          <w:bCs/>
          <w:lang w:eastAsia="zh-CN"/>
        </w:rPr>
        <w:t>SOO</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8D3DFA" w:rsidRPr="008D3DFA">
        <w:rPr>
          <w:rFonts w:eastAsiaTheme="minorEastAsia" w:hint="eastAsia"/>
          <w:lang w:eastAsia="zh-CN"/>
        </w:rPr>
        <w:t xml:space="preserve"> </w:t>
      </w:r>
      <w:r w:rsidR="008D3DFA">
        <w:rPr>
          <w:rFonts w:eastAsiaTheme="minorEastAsia" w:hint="eastAsia"/>
          <w:lang w:eastAsia="zh-CN"/>
        </w:rPr>
        <w:t>D</w:t>
      </w:r>
      <w:r w:rsidR="008D3DFA" w:rsidRPr="008D3DFA">
        <w:rPr>
          <w:lang w:eastAsia="zh-CN"/>
        </w:rPr>
        <w:t>efault settings</w:t>
      </w:r>
      <w:r w:rsidR="008D3DFA">
        <w:rPr>
          <w:rFonts w:eastAsiaTheme="minorEastAsia" w:hint="eastAsia"/>
          <w:lang w:eastAsia="zh-CN"/>
        </w:rPr>
        <w:t>.</w:t>
      </w:r>
    </w:p>
    <w:p w14:paraId="3037EA54" w14:textId="0129DB15" w:rsidR="00080F80" w:rsidRPr="006E6CFB" w:rsidRDefault="00564166" w:rsidP="00621D78">
      <w:pPr>
        <w:pStyle w:val="Main"/>
        <w:spacing w:before="120" w:after="120"/>
        <w:rPr>
          <w:rFonts w:eastAsiaTheme="minorEastAsia"/>
          <w:b/>
          <w:bCs/>
          <w:lang w:eastAsia="zh-CN"/>
        </w:rPr>
      </w:pPr>
      <w:r w:rsidRPr="006E6CFB">
        <w:rPr>
          <w:rFonts w:eastAsiaTheme="minorEastAsia" w:hint="eastAsia"/>
          <w:b/>
          <w:bCs/>
          <w:lang w:eastAsia="zh-CN"/>
        </w:rPr>
        <w:t>VOO</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8D3DFA" w:rsidRPr="008D3DFA">
        <w:rPr>
          <w:rFonts w:eastAsiaTheme="minorEastAsia" w:hint="eastAsia"/>
          <w:lang w:eastAsia="zh-CN"/>
        </w:rPr>
        <w:t xml:space="preserve"> </w:t>
      </w:r>
      <w:r w:rsidR="008D3DFA">
        <w:rPr>
          <w:rFonts w:eastAsiaTheme="minorEastAsia" w:hint="eastAsia"/>
          <w:lang w:eastAsia="zh-CN"/>
        </w:rPr>
        <w:t>1 explr_p</w:t>
      </w:r>
      <w:r w:rsidR="002E0F31" w:rsidRPr="00D84DED">
        <w:rPr>
          <w:rFonts w:eastAsiaTheme="minorEastAsia"/>
        </w:rPr>
        <w:t xml:space="preserve"> with other parameters using</w:t>
      </w:r>
      <w:r w:rsidR="008D3DFA">
        <w:rPr>
          <w:rFonts w:eastAsiaTheme="minorEastAsia" w:hint="eastAsia"/>
          <w:lang w:eastAsia="zh-CN"/>
        </w:rPr>
        <w:t xml:space="preserve"> d</w:t>
      </w:r>
      <w:r w:rsidR="008D3DFA" w:rsidRPr="008D3DFA">
        <w:rPr>
          <w:lang w:eastAsia="zh-CN"/>
        </w:rPr>
        <w:t>efault settings</w:t>
      </w:r>
      <w:r w:rsidR="008D3DFA">
        <w:rPr>
          <w:rFonts w:eastAsiaTheme="minorEastAsia" w:hint="eastAsia"/>
          <w:lang w:eastAsia="zh-CN"/>
        </w:rPr>
        <w:t>.</w:t>
      </w:r>
    </w:p>
    <w:p w14:paraId="1F85AE4F" w14:textId="29F364A7" w:rsidR="00080F80" w:rsidRPr="006E6CFB" w:rsidRDefault="00564166" w:rsidP="00621D78">
      <w:pPr>
        <w:pStyle w:val="Main"/>
        <w:spacing w:before="120" w:after="120"/>
        <w:rPr>
          <w:rFonts w:eastAsiaTheme="minorEastAsia"/>
          <w:b/>
          <w:bCs/>
          <w:lang w:eastAsia="zh-CN"/>
        </w:rPr>
      </w:pPr>
      <w:r w:rsidRPr="006E6CFB">
        <w:rPr>
          <w:rFonts w:eastAsiaTheme="minorEastAsia" w:hint="eastAsia"/>
          <w:b/>
          <w:bCs/>
          <w:lang w:eastAsia="zh-CN"/>
        </w:rPr>
        <w:t>Shiwa</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8D3DFA" w:rsidRPr="008D3DFA">
        <w:rPr>
          <w:rFonts w:eastAsiaTheme="minorEastAsia" w:hint="eastAsia"/>
          <w:lang w:eastAsia="zh-CN"/>
        </w:rPr>
        <w:t xml:space="preserve"> </w:t>
      </w:r>
      <w:r w:rsidR="008D3DFA">
        <w:rPr>
          <w:rFonts w:eastAsiaTheme="minorEastAsia" w:hint="eastAsia"/>
          <w:lang w:eastAsia="zh-CN"/>
        </w:rPr>
        <w:t>D</w:t>
      </w:r>
      <w:r w:rsidR="008D3DFA" w:rsidRPr="008D3DFA">
        <w:rPr>
          <w:lang w:eastAsia="zh-CN"/>
        </w:rPr>
        <w:t>efault settings</w:t>
      </w:r>
      <w:r w:rsidR="008D3DFA">
        <w:rPr>
          <w:rFonts w:eastAsiaTheme="minorEastAsia" w:hint="eastAsia"/>
          <w:lang w:eastAsia="zh-CN"/>
        </w:rPr>
        <w:t>.</w:t>
      </w:r>
    </w:p>
    <w:p w14:paraId="02E13F58" w14:textId="2B0D2388" w:rsidR="00080F80" w:rsidRPr="006E6CFB" w:rsidRDefault="00564166" w:rsidP="00621D78">
      <w:pPr>
        <w:pStyle w:val="Main"/>
        <w:spacing w:before="120" w:after="120"/>
        <w:rPr>
          <w:rFonts w:eastAsiaTheme="minorEastAsia"/>
          <w:b/>
          <w:bCs/>
          <w:lang w:eastAsia="zh-CN"/>
        </w:rPr>
      </w:pPr>
      <w:r w:rsidRPr="006E6CFB">
        <w:rPr>
          <w:rFonts w:eastAsiaTheme="minorEastAsia" w:hint="eastAsia"/>
          <w:b/>
          <w:bCs/>
          <w:lang w:eastAsia="zh-CN"/>
        </w:rPr>
        <w:t>CMA-ES</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8D3DFA" w:rsidRPr="008D3DFA">
        <w:rPr>
          <w:rFonts w:eastAsiaTheme="minorEastAsia" w:hint="eastAsia"/>
          <w:lang w:eastAsia="zh-CN"/>
        </w:rPr>
        <w:t xml:space="preserve"> </w:t>
      </w:r>
      <w:r w:rsidR="008D3DFA">
        <w:rPr>
          <w:rFonts w:eastAsiaTheme="minorEastAsia" w:hint="eastAsia"/>
          <w:lang w:eastAsia="zh-CN"/>
        </w:rPr>
        <w:t>D</w:t>
      </w:r>
      <w:r w:rsidR="008D3DFA" w:rsidRPr="008D3DFA">
        <w:rPr>
          <w:lang w:eastAsia="zh-CN"/>
        </w:rPr>
        <w:t>efault settings</w:t>
      </w:r>
      <w:r w:rsidR="008D3DFA">
        <w:rPr>
          <w:rFonts w:eastAsiaTheme="minorEastAsia" w:hint="eastAsia"/>
          <w:lang w:eastAsia="zh-CN"/>
        </w:rPr>
        <w:t>.</w:t>
      </w:r>
    </w:p>
    <w:p w14:paraId="222BDF2C" w14:textId="2E1A5D4D" w:rsidR="00080F80" w:rsidRPr="006E6CFB" w:rsidRDefault="00564166" w:rsidP="00621D78">
      <w:pPr>
        <w:pStyle w:val="Main"/>
        <w:spacing w:before="120" w:after="120"/>
        <w:rPr>
          <w:rFonts w:eastAsiaTheme="minorEastAsia"/>
          <w:b/>
          <w:bCs/>
          <w:lang w:eastAsia="zh-CN"/>
        </w:rPr>
      </w:pPr>
      <w:r w:rsidRPr="006E6CFB">
        <w:rPr>
          <w:rFonts w:eastAsiaTheme="minorEastAsia"/>
          <w:b/>
          <w:bCs/>
          <w:lang w:eastAsia="zh-CN"/>
        </w:rPr>
        <w:t>Differentia</w:t>
      </w:r>
      <w:r w:rsidRPr="006E6CFB">
        <w:rPr>
          <w:rFonts w:eastAsiaTheme="minorEastAsia" w:hint="eastAsia"/>
          <w:b/>
          <w:bCs/>
          <w:lang w:eastAsia="zh-CN"/>
        </w:rPr>
        <w:t>l Evolution</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EF271F" w:rsidRPr="00EF271F">
        <w:rPr>
          <w:rFonts w:eastAsiaTheme="minorEastAsia" w:hint="eastAsia"/>
          <w:lang w:eastAsia="zh-CN"/>
        </w:rPr>
        <w:t xml:space="preserve"> </w:t>
      </w:r>
      <w:r w:rsidR="00EF271F">
        <w:rPr>
          <w:rFonts w:eastAsiaTheme="minorEastAsia" w:hint="eastAsia"/>
          <w:lang w:eastAsia="zh-CN"/>
        </w:rPr>
        <w:t>D</w:t>
      </w:r>
      <w:r w:rsidR="00EF271F" w:rsidRPr="008D3DFA">
        <w:rPr>
          <w:lang w:eastAsia="zh-CN"/>
        </w:rPr>
        <w:t>efault settings</w:t>
      </w:r>
      <w:r w:rsidR="00EF271F">
        <w:rPr>
          <w:rFonts w:eastAsiaTheme="minorEastAsia" w:hint="eastAsia"/>
          <w:lang w:eastAsia="zh-CN"/>
        </w:rPr>
        <w:t>.</w:t>
      </w:r>
    </w:p>
    <w:p w14:paraId="7536034B" w14:textId="7C177ABD" w:rsidR="00080F80" w:rsidRPr="006E6CFB" w:rsidRDefault="000E6061" w:rsidP="00621D78">
      <w:pPr>
        <w:pStyle w:val="Main"/>
        <w:spacing w:before="120" w:after="120"/>
        <w:rPr>
          <w:rFonts w:eastAsiaTheme="minorEastAsia"/>
          <w:b/>
          <w:bCs/>
          <w:lang w:eastAsia="zh-CN"/>
        </w:rPr>
      </w:pPr>
      <w:r w:rsidRPr="006E6CFB">
        <w:rPr>
          <w:rFonts w:eastAsiaTheme="minorEastAsia"/>
          <w:b/>
          <w:bCs/>
        </w:rPr>
        <w:t>Dual Annealing</w:t>
      </w:r>
      <w:r w:rsidR="00080F80" w:rsidRPr="006E6CFB">
        <w:rPr>
          <w:rFonts w:eastAsiaTheme="minorEastAsia" w:hint="eastAsia"/>
          <w:b/>
          <w:bCs/>
          <w:lang w:eastAsia="zh-CN"/>
        </w:rPr>
        <w:t xml:space="preserve"> </w:t>
      </w:r>
      <w:r w:rsidR="00080F80" w:rsidRPr="006E6CFB">
        <w:rPr>
          <w:b/>
          <w:bCs/>
        </w:rPr>
        <w:t>settings</w:t>
      </w:r>
      <w:r w:rsidR="00080F80" w:rsidRPr="006E6CFB">
        <w:rPr>
          <w:rFonts w:hint="eastAsia"/>
          <w:b/>
          <w:bCs/>
          <w:lang w:eastAsia="zh-CN"/>
        </w:rPr>
        <w:t>:</w:t>
      </w:r>
      <w:r w:rsidR="002F1962" w:rsidRPr="002F1962">
        <w:rPr>
          <w:rFonts w:eastAsiaTheme="minorEastAsia" w:hint="eastAsia"/>
          <w:lang w:eastAsia="zh-CN"/>
        </w:rPr>
        <w:t xml:space="preserve"> </w:t>
      </w:r>
      <w:r w:rsidR="002F1962">
        <w:rPr>
          <w:rFonts w:eastAsiaTheme="minorEastAsia" w:hint="eastAsia"/>
          <w:lang w:eastAsia="zh-CN"/>
        </w:rPr>
        <w:t>D</w:t>
      </w:r>
      <w:r w:rsidR="002F1962" w:rsidRPr="008D3DFA">
        <w:rPr>
          <w:lang w:eastAsia="zh-CN"/>
        </w:rPr>
        <w:t>efault settings</w:t>
      </w:r>
      <w:r w:rsidR="002F1962">
        <w:rPr>
          <w:rFonts w:eastAsiaTheme="minorEastAsia" w:hint="eastAsia"/>
          <w:lang w:eastAsia="zh-CN"/>
        </w:rPr>
        <w:t>.</w:t>
      </w:r>
    </w:p>
    <w:p w14:paraId="1B8D251C" w14:textId="6F888013" w:rsidR="00564166" w:rsidRPr="00564166" w:rsidRDefault="000E6061" w:rsidP="00621D78">
      <w:pPr>
        <w:pStyle w:val="Main"/>
        <w:spacing w:before="120" w:after="120"/>
        <w:rPr>
          <w:rFonts w:eastAsiaTheme="minorEastAsia"/>
          <w:lang w:eastAsia="zh-CN"/>
        </w:rPr>
      </w:pPr>
      <w:r>
        <w:rPr>
          <w:rFonts w:eastAsiaTheme="minorEastAsia" w:hint="eastAsia"/>
          <w:b/>
          <w:bCs/>
          <w:lang w:eastAsia="zh-CN"/>
        </w:rPr>
        <w:t>MCMC</w:t>
      </w:r>
      <w:r w:rsidR="00564166">
        <w:rPr>
          <w:rFonts w:eastAsiaTheme="minorEastAsia" w:hint="eastAsia"/>
          <w:lang w:eastAsia="zh-CN"/>
        </w:rPr>
        <w:t xml:space="preserve"> </w:t>
      </w:r>
      <w:r w:rsidR="00564166" w:rsidRPr="00573A4C">
        <w:rPr>
          <w:b/>
          <w:bCs/>
        </w:rPr>
        <w:t>settings</w:t>
      </w:r>
      <w:r w:rsidR="00564166">
        <w:rPr>
          <w:rFonts w:hint="eastAsia"/>
          <w:b/>
          <w:bCs/>
          <w:lang w:eastAsia="zh-CN"/>
        </w:rPr>
        <w:t>:</w:t>
      </w:r>
      <w:r w:rsidR="000E4965" w:rsidRPr="000E4965">
        <w:rPr>
          <w:rFonts w:eastAsiaTheme="minorEastAsia" w:hint="eastAsia"/>
          <w:lang w:eastAsia="zh-CN"/>
        </w:rPr>
        <w:t xml:space="preserve"> </w:t>
      </w:r>
      <w:r w:rsidR="000E4965">
        <w:rPr>
          <w:rFonts w:eastAsiaTheme="minorEastAsia" w:hint="eastAsia"/>
          <w:lang w:eastAsia="zh-CN"/>
        </w:rPr>
        <w:t>D</w:t>
      </w:r>
      <w:r w:rsidR="000E4965" w:rsidRPr="008D3DFA">
        <w:rPr>
          <w:lang w:eastAsia="zh-CN"/>
        </w:rPr>
        <w:t>efault settings</w:t>
      </w:r>
      <w:r w:rsidR="000E4965">
        <w:rPr>
          <w:rFonts w:eastAsiaTheme="minorEastAsia" w:hint="eastAsia"/>
          <w:lang w:eastAsia="zh-CN"/>
        </w:rPr>
        <w:t>.</w:t>
      </w:r>
    </w:p>
    <w:p w14:paraId="38EF3FCE" w14:textId="5CCEF80C" w:rsidR="00793079" w:rsidRPr="00EC1150" w:rsidRDefault="009A13BE" w:rsidP="00EC1150">
      <w:pPr>
        <w:pStyle w:val="Title3"/>
        <w:spacing w:before="120"/>
      </w:pPr>
      <w:r>
        <w:rPr>
          <w:rFonts w:hint="eastAsia"/>
        </w:rPr>
        <w:t xml:space="preserve">4. </w:t>
      </w:r>
      <w:r w:rsidR="00793079">
        <w:t>Electron ptychography</w:t>
      </w:r>
    </w:p>
    <w:p w14:paraId="795BF8EE" w14:textId="4C02F232" w:rsidR="00487E3D" w:rsidRDefault="00487E3D" w:rsidP="00487E3D">
      <w:pPr>
        <w:pStyle w:val="Main"/>
        <w:spacing w:before="120" w:after="120"/>
      </w:pPr>
      <w:r>
        <w:t>Electron ptychography, a phase-contrast imaging technique, has emerged as a promising solution to overcome these challenges and achieve sub-angstrom resolution and three-dimensional depth sectioning in samples thicker than 20 nm</w:t>
      </w:r>
      <w:r w:rsidR="00EB6211">
        <w:rPr>
          <w:rFonts w:eastAsiaTheme="minorEastAsia" w:hint="eastAsia"/>
          <w:lang w:eastAsia="zh-CN"/>
        </w:rPr>
        <w:t xml:space="preserve"> </w:t>
      </w:r>
      <w:sdt>
        <w:sdtPr>
          <w:rPr>
            <w:color w:val="000000"/>
          </w:rPr>
          <w:tag w:val="MENDELEY_CITATION_v3_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"/>
          <w:id w:val="-1690212089"/>
          <w:placeholder>
            <w:docPart w:val="DefaultPlaceholder_-1854013440"/>
          </w:placeholder>
        </w:sdtPr>
        <w:sdtContent>
          <w:r w:rsidR="00EB6211" w:rsidRPr="00EB6211">
            <w:rPr>
              <w:color w:val="000000"/>
            </w:rPr>
            <w:t>(</w:t>
          </w:r>
          <w:r w:rsidR="00EB6211" w:rsidRPr="00EB6211">
            <w:rPr>
              <w:i/>
              <w:iCs/>
              <w:color w:val="000000"/>
            </w:rPr>
            <w:t>14</w:t>
          </w:r>
          <w:r w:rsidR="00EB6211" w:rsidRPr="00EB6211">
            <w:rPr>
              <w:color w:val="000000"/>
            </w:rPr>
            <w:t>)</w:t>
          </w:r>
        </w:sdtContent>
      </w:sdt>
      <w:r w:rsidR="003A6A99">
        <w:rPr>
          <w:rFonts w:eastAsiaTheme="minorEastAsia" w:hint="eastAsia"/>
          <w:lang w:eastAsia="zh-CN"/>
        </w:rPr>
        <w:t>.</w:t>
      </w:r>
      <w:r>
        <w:t xml:space="preserve"> The goal of ptychographic reconstruction is to quantify the phase of the transmission function within the atomic lattice. The quality of this reconstruction relies on a careful selection of various reconstruction parameters, including physical, optimization, and experimental parameters, which collectively affect the quality and accuracy of the retrieved transmission function. The parameter space can be vast and complex, and the optimal choice depends on the specific dataset and measurement conditions. Currently, the parameter selection is mainly based on expert knowledge and trial-and-error, which limits the efficiency and applicability of electron ptychography. Therefore, it is advantageous to employ an automated pipeline for the experimental parameter calibration with minimal human effort. Specifically, this optimization task involves finding the optimal reconstruction parameters to retrieve the underlying transmission function. This task is equivalent to solving a non-convex problem in an 8-dimensional parameter space.</w:t>
      </w:r>
      <w:r w:rsidR="00BA450A">
        <w:rPr>
          <w:rFonts w:eastAsiaTheme="minorEastAsia" w:hint="eastAsia"/>
          <w:lang w:eastAsia="zh-CN"/>
        </w:rPr>
        <w:t xml:space="preserve"> </w:t>
      </w:r>
      <w:r>
        <w:t>The objective is to iteratively minimize the normalized mean square error (NMSE) between the measured and modeled diffraction patterns (Supplementary Figure 6).</w:t>
      </w:r>
    </w:p>
    <w:p w14:paraId="0D1E40A5" w14:textId="6A4366DC" w:rsidR="00487E3D" w:rsidRDefault="00487E3D" w:rsidP="00487E3D">
      <w:pPr>
        <w:pStyle w:val="Main"/>
        <w:spacing w:before="120" w:after="120"/>
        <w:rPr>
          <w:rFonts w:eastAsiaTheme="minorEastAsia"/>
          <w:lang w:eastAsia="zh-CN"/>
        </w:rPr>
      </w:pPr>
      <w:r>
        <w:lastRenderedPageBreak/>
        <w:t>Scanning transmission electron microscopes (STEM) with aberration correctors have been capable of characterizing nanostructures at a sub-angstrom resolution</w:t>
      </w:r>
      <w:r w:rsidR="00DB15B4">
        <w:rPr>
          <w:rFonts w:eastAsiaTheme="minorEastAsia" w:hint="eastAsia"/>
          <w:lang w:eastAsia="zh-CN"/>
        </w:rPr>
        <w:t xml:space="preserve"> </w:t>
      </w:r>
      <w:sdt>
        <w:sdtPr>
          <w:rPr>
            <w:color w:val="000000"/>
          </w:rPr>
          <w:tag w:val="MENDELEY_CITATION_v3_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"/>
          <w:id w:val="-964803802"/>
          <w:placeholder>
            <w:docPart w:val="DefaultPlaceholder_-1854013440"/>
          </w:placeholder>
        </w:sdtPr>
        <w:sdtContent>
          <w:r w:rsidR="00DB15B4" w:rsidRPr="00DB15B4">
            <w:rPr>
              <w:color w:val="000000"/>
            </w:rPr>
            <w:t>(</w:t>
          </w:r>
          <w:r w:rsidR="00DB15B4" w:rsidRPr="00DB15B4">
            <w:rPr>
              <w:i/>
              <w:iCs/>
              <w:color w:val="000000"/>
            </w:rPr>
            <w:t>15</w:t>
          </w:r>
          <w:r w:rsidR="00DB15B4" w:rsidRPr="00DB15B4">
            <w:rPr>
              <w:color w:val="000000"/>
            </w:rPr>
            <w:t>)</w:t>
          </w:r>
        </w:sdtContent>
      </w:sdt>
      <w:r>
        <w:t>, it is a powerful tool to discover and design new materials. However, atomic-resolution imaging of nanostructures by STEM is often hindered by multiple electron scattering in samples thicker than a monolayer</w:t>
      </w:r>
      <w:r w:rsidR="00DB15B4">
        <w:rPr>
          <w:rFonts w:eastAsiaTheme="minorEastAsia" w:hint="eastAsia"/>
          <w:lang w:eastAsia="zh-CN"/>
        </w:rPr>
        <w:t xml:space="preserve"> </w:t>
      </w:r>
      <w:sdt>
        <w:sdtPr>
          <w:rPr>
            <w:color w:val="000000"/>
          </w:rPr>
          <w:tag w:val="MENDELEY_CITATION_v3_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"/>
          <w:id w:val="718944740"/>
          <w:placeholder>
            <w:docPart w:val="DefaultPlaceholder_-1854013440"/>
          </w:placeholder>
        </w:sdtPr>
        <w:sdtContent>
          <w:r w:rsidR="00DB15B4" w:rsidRPr="00DB15B4">
            <w:rPr>
              <w:color w:val="000000"/>
            </w:rPr>
            <w:t>(</w:t>
          </w:r>
          <w:r w:rsidR="00DB15B4" w:rsidRPr="00DB15B4">
            <w:rPr>
              <w:i/>
              <w:iCs/>
              <w:color w:val="000000"/>
            </w:rPr>
            <w:t>16</w:t>
          </w:r>
          <w:r w:rsidR="00DB15B4" w:rsidRPr="00DB15B4">
            <w:rPr>
              <w:color w:val="000000"/>
            </w:rPr>
            <w:t>)</w:t>
          </w:r>
        </w:sdtContent>
      </w:sdt>
      <w:r>
        <w:t>, as well as by beam-induced damage in sensitive materials</w:t>
      </w:r>
      <w:r w:rsidR="0014693A">
        <w:rPr>
          <w:rFonts w:eastAsiaTheme="minorEastAsia" w:hint="eastAsia"/>
          <w:lang w:eastAsia="zh-CN"/>
        </w:rPr>
        <w:t xml:space="preserve"> </w:t>
      </w:r>
      <w:sdt>
        <w:sdtPr>
          <w:rPr>
            <w:color w:val="000000"/>
          </w:rPr>
          <w:tag w:val="MENDELEY_CITATION_v3_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"/>
          <w:id w:val="314311647"/>
          <w:placeholder>
            <w:docPart w:val="DefaultPlaceholder_-1854013440"/>
          </w:placeholder>
        </w:sdtPr>
        <w:sdtContent>
          <w:r w:rsidR="0014693A" w:rsidRPr="0014693A">
            <w:rPr>
              <w:color w:val="000000"/>
            </w:rPr>
            <w:t>(</w:t>
          </w:r>
          <w:r w:rsidR="0014693A" w:rsidRPr="0014693A">
            <w:rPr>
              <w:i/>
              <w:iCs/>
              <w:color w:val="000000"/>
            </w:rPr>
            <w:t>17</w:t>
          </w:r>
          <w:r w:rsidR="0014693A" w:rsidRPr="0014693A">
            <w:rPr>
              <w:color w:val="000000"/>
            </w:rPr>
            <w:t>)</w:t>
          </w:r>
        </w:sdtContent>
      </w:sdt>
      <w:r>
        <w:t>.</w:t>
      </w:r>
    </w:p>
    <w:p w14:paraId="349ADC4F" w14:textId="2D9B2AE5" w:rsidR="00C13C82" w:rsidRPr="00C13C82" w:rsidRDefault="00C13C82" w:rsidP="00C13C82">
      <w:pPr>
        <w:pStyle w:val="Main"/>
        <w:spacing w:before="120" w:after="120"/>
        <w:rPr>
          <w:rFonts w:eastAsiaTheme="minorEastAsia"/>
          <w:lang w:eastAsia="zh-CN"/>
        </w:rPr>
      </w:pPr>
      <w:r w:rsidRPr="00981CAA">
        <w:rPr>
          <w:rFonts w:eastAsiaTheme="minorEastAsia"/>
          <w:b/>
          <w:bCs/>
          <w:lang w:eastAsia="zh-CN"/>
        </w:rPr>
        <w:t>Feature engineering:</w:t>
      </w:r>
      <w:r w:rsidRPr="00C13C82">
        <w:rPr>
          <w:rFonts w:eastAsiaTheme="minorEastAsia"/>
          <w:lang w:eastAsia="zh-CN"/>
        </w:rPr>
        <w:t xml:space="preserve"> The feature vector consists of 8 variables: beam energy, defocus, maximum number of iterations, number of iterations with identical slices, probe-forming semi-angle, update step size, slice thickness and number of slices. Detailed values and their bounds are listed in Supplementary Table 14.</w:t>
      </w:r>
    </w:p>
    <w:p w14:paraId="34028756" w14:textId="24E9B7DC" w:rsidR="00C13C82" w:rsidRDefault="00C13C82" w:rsidP="00C13C82">
      <w:pPr>
        <w:pStyle w:val="Main"/>
        <w:spacing w:before="120" w:after="120"/>
        <w:rPr>
          <w:rFonts w:eastAsiaTheme="minorEastAsia"/>
          <w:lang w:eastAsia="zh-CN"/>
        </w:rPr>
      </w:pPr>
      <w:r w:rsidRPr="00981CAA">
        <w:rPr>
          <w:rFonts w:eastAsiaTheme="minorEastAsia"/>
          <w:b/>
          <w:bCs/>
          <w:lang w:eastAsia="zh-CN"/>
        </w:rPr>
        <w:t>Optimization Target:</w:t>
      </w:r>
      <w:r w:rsidRPr="00C13C82">
        <w:rPr>
          <w:rFonts w:eastAsiaTheme="minorEastAsia"/>
          <w:lang w:eastAsia="zh-CN"/>
        </w:rPr>
        <w:t xml:space="preserve"> The objective function NMSE is calculated between the positive square-root of the measured diffraction pattern </w:t>
      </w:r>
      <w:r w:rsidRPr="00981CAA">
        <w:rPr>
          <w:rFonts w:eastAsiaTheme="minorEastAsia"/>
          <w:i/>
          <w:iCs/>
          <w:lang w:eastAsia="zh-CN"/>
        </w:rPr>
        <w:t>I</w:t>
      </w:r>
      <w:r w:rsidR="00981CAA" w:rsidRPr="00981CAA">
        <w:rPr>
          <w:rFonts w:eastAsiaTheme="minorEastAsia" w:hint="eastAsia"/>
          <w:i/>
          <w:iCs/>
          <w:vertAlign w:val="subscript"/>
          <w:lang w:eastAsia="zh-CN"/>
        </w:rPr>
        <w:t>M</w:t>
      </w:r>
      <w:r w:rsidRPr="00C13C82">
        <w:rPr>
          <w:rFonts w:eastAsiaTheme="minorEastAsia"/>
          <w:lang w:eastAsia="zh-CN"/>
        </w:rPr>
        <w:t xml:space="preserve"> and the modulus of the Fourier-transformed simulated exit-wave </w:t>
      </w:r>
      <w:r w:rsidR="00811B3D">
        <w:rPr>
          <w:rStyle w:val="fontstyle01"/>
        </w:rPr>
        <w:t>Ψ</w:t>
      </w:r>
      <w:r w:rsidRPr="00C13C82">
        <w:rPr>
          <w:rFonts w:eastAsiaTheme="minorEastAsia"/>
          <w:lang w:eastAsia="zh-CN"/>
        </w:rPr>
        <w:t xml:space="preserve">, which can be formulated as: </w:t>
      </w:r>
    </w:p>
    <w:p w14:paraId="53A1DBC1" w14:textId="10E8EE2C" w:rsidR="000341CB" w:rsidRPr="00C13C82" w:rsidRDefault="00813E25" w:rsidP="00813E25">
      <w:pPr>
        <w:pStyle w:val="MTDisplayEquation"/>
      </w:pPr>
      <w:r>
        <w:tab/>
      </w:r>
      <w:r w:rsidRPr="00813E25">
        <w:rPr>
          <w:position w:val="-28"/>
        </w:rPr>
        <w:object w:dxaOrig="2900" w:dyaOrig="720" w14:anchorId="3495B938">
          <v:shape id="_x0000_i1037" type="#_x0000_t75" style="width:144.95pt;height:36pt" o:ole="">
            <v:imagedata r:id="rId41" o:title=""/>
          </v:shape>
          <o:OLEObject Type="Embed" ProgID="Equation.DSMT4" ShapeID="_x0000_i1037" DrawAspect="Content" ObjectID="_1790871629" r:id="rId4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sidR="003E3924">
          <w:rPr>
            <w:noProof/>
          </w:rPr>
          <w:instrText>1</w:instrText>
        </w:r>
      </w:fldSimple>
      <w:r>
        <w:instrText>.</w:instrText>
      </w:r>
      <w:fldSimple w:instr=" SEQ MTEqn \c \* Arabic \* MERGEFORMAT ">
        <w:r w:rsidR="003E3924">
          <w:rPr>
            <w:noProof/>
          </w:rPr>
          <w:instrText>2</w:instrText>
        </w:r>
      </w:fldSimple>
      <w:r>
        <w:instrText>)</w:instrText>
      </w:r>
      <w:r>
        <w:fldChar w:fldCharType="end"/>
      </w:r>
    </w:p>
    <w:p w14:paraId="15E38BF0" w14:textId="516EF6A4" w:rsidR="00C13C82" w:rsidRPr="00C13C82" w:rsidRDefault="00C13C82" w:rsidP="00C13C82">
      <w:pPr>
        <w:pStyle w:val="Main"/>
        <w:spacing w:before="120" w:after="120"/>
        <w:rPr>
          <w:rFonts w:eastAsiaTheme="minorEastAsia"/>
          <w:lang w:eastAsia="zh-CN"/>
        </w:rPr>
      </w:pPr>
      <w:r w:rsidRPr="00C13C82">
        <w:rPr>
          <w:rFonts w:eastAsiaTheme="minorEastAsia"/>
          <w:lang w:eastAsia="zh-CN"/>
        </w:rPr>
        <w:t xml:space="preserve">where </w:t>
      </w:r>
      <w:r w:rsidRPr="0050551C">
        <w:rPr>
          <w:rFonts w:eastAsiaTheme="minorEastAsia"/>
          <w:b/>
          <w:bCs/>
          <w:lang w:eastAsia="zh-CN"/>
        </w:rPr>
        <w:t>r</w:t>
      </w:r>
      <w:r w:rsidRPr="00C13C82">
        <w:rPr>
          <w:rFonts w:eastAsiaTheme="minorEastAsia"/>
          <w:lang w:eastAsia="zh-CN"/>
        </w:rPr>
        <w:t xml:space="preserve"> and </w:t>
      </w:r>
      <w:r w:rsidRPr="0050551C">
        <w:rPr>
          <w:rFonts w:eastAsiaTheme="minorEastAsia"/>
          <w:b/>
          <w:bCs/>
          <w:lang w:eastAsia="zh-CN"/>
        </w:rPr>
        <w:t>u</w:t>
      </w:r>
      <w:r w:rsidRPr="00C13C82">
        <w:rPr>
          <w:rFonts w:eastAsiaTheme="minorEastAsia"/>
          <w:lang w:eastAsia="zh-CN"/>
        </w:rPr>
        <w:t xml:space="preserve"> denote the real- and reciprocal-space coordinate vectors, respectively, and </w:t>
      </w:r>
      <w:r w:rsidRPr="0050551C">
        <w:rPr>
          <w:rFonts w:eastAsiaTheme="minorEastAsia"/>
          <w:i/>
          <w:iCs/>
          <w:lang w:eastAsia="zh-CN"/>
        </w:rPr>
        <w:t>N</w:t>
      </w:r>
      <w:r w:rsidRPr="00C13C82">
        <w:rPr>
          <w:rFonts w:eastAsiaTheme="minorEastAsia"/>
          <w:lang w:eastAsia="zh-CN"/>
        </w:rPr>
        <w:t xml:space="preserve"> is the total number of the measured diffraction patterns.</w:t>
      </w:r>
    </w:p>
    <w:p w14:paraId="557C423D" w14:textId="3C020A13" w:rsidR="00C13C82" w:rsidRPr="00C13C82" w:rsidRDefault="00C13C82" w:rsidP="00C13C82">
      <w:pPr>
        <w:pStyle w:val="Main"/>
        <w:spacing w:before="120" w:after="120"/>
        <w:rPr>
          <w:rFonts w:eastAsiaTheme="minorEastAsia"/>
          <w:lang w:eastAsia="zh-CN"/>
        </w:rPr>
      </w:pPr>
      <w:r w:rsidRPr="0050551C">
        <w:rPr>
          <w:rFonts w:eastAsiaTheme="minorEastAsia"/>
          <w:b/>
          <w:bCs/>
          <w:lang w:eastAsia="zh-CN"/>
        </w:rPr>
        <w:t>Correlation index:</w:t>
      </w:r>
      <w:r w:rsidRPr="00C13C82">
        <w:rPr>
          <w:rFonts w:eastAsiaTheme="minorEastAsia"/>
          <w:lang w:eastAsia="zh-CN"/>
        </w:rPr>
        <w:t xml:space="preserve"> The degree of matching for a given template </w:t>
      </w:r>
      <w:r w:rsidRPr="0050551C">
        <w:rPr>
          <w:rFonts w:eastAsiaTheme="minorEastAsia"/>
          <w:i/>
          <w:iCs/>
          <w:lang w:eastAsia="zh-CN"/>
        </w:rPr>
        <w:t>T</w:t>
      </w:r>
      <w:r w:rsidRPr="00C13C82">
        <w:rPr>
          <w:rFonts w:eastAsiaTheme="minorEastAsia"/>
          <w:lang w:eastAsia="zh-CN"/>
        </w:rPr>
        <w:t xml:space="preserve"> by intensity function</w:t>
      </w:r>
      <w:r w:rsidRPr="0050551C">
        <w:rPr>
          <w:rFonts w:eastAsiaTheme="minorEastAsia"/>
          <w:i/>
          <w:iCs/>
          <w:lang w:eastAsia="zh-CN"/>
        </w:rPr>
        <w:t xml:space="preserve"> P</w:t>
      </w:r>
      <w:r w:rsidRPr="00C13C82">
        <w:rPr>
          <w:rFonts w:eastAsiaTheme="minorEastAsia"/>
          <w:lang w:eastAsia="zh-CN"/>
        </w:rPr>
        <w:t xml:space="preserve"> is characterized by a correlation index, which can be defined by the following relation:</w:t>
      </w:r>
    </w:p>
    <w:p w14:paraId="213B2916" w14:textId="553E6319" w:rsidR="0050551C" w:rsidRDefault="003E3924" w:rsidP="003E3924">
      <w:pPr>
        <w:pStyle w:val="MTDisplayEquation"/>
      </w:pPr>
      <w:r>
        <w:tab/>
      </w:r>
      <w:r w:rsidRPr="003E3924">
        <w:rPr>
          <w:position w:val="-40"/>
        </w:rPr>
        <w:object w:dxaOrig="3280" w:dyaOrig="840" w14:anchorId="390317CE">
          <v:shape id="_x0000_i1038" type="#_x0000_t75" style="width:163.65pt;height:42.1pt" o:ole="">
            <v:imagedata r:id="rId43" o:title=""/>
          </v:shape>
          <o:OLEObject Type="Embed" ProgID="Equation.DSMT4" ShapeID="_x0000_i1038" DrawAspect="Content" ObjectID="_1790871630" r:id="rId4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rabic \* MERGEFORMAT ">
        <w:r>
          <w:rPr>
            <w:noProof/>
          </w:rPr>
          <w:instrText>1</w:instrText>
        </w:r>
      </w:fldSimple>
      <w:r>
        <w:instrText>.</w:instrText>
      </w:r>
      <w:fldSimple w:instr=" SEQ MTEqn \c \* Arabic \* MERGEFORMAT ">
        <w:r>
          <w:rPr>
            <w:noProof/>
          </w:rPr>
          <w:instrText>3</w:instrText>
        </w:r>
      </w:fldSimple>
      <w:r>
        <w:instrText>)</w:instrText>
      </w:r>
      <w:r>
        <w:fldChar w:fldCharType="end"/>
      </w:r>
    </w:p>
    <w:p w14:paraId="57C9A984" w14:textId="1292E981" w:rsidR="00C13C82" w:rsidRPr="00C13C82" w:rsidRDefault="00C13C82" w:rsidP="00C13C82">
      <w:pPr>
        <w:pStyle w:val="Main"/>
        <w:spacing w:before="120" w:after="120"/>
        <w:rPr>
          <w:rFonts w:eastAsiaTheme="minorEastAsia"/>
          <w:lang w:eastAsia="zh-CN"/>
        </w:rPr>
      </w:pPr>
      <w:r w:rsidRPr="00C13C82">
        <w:rPr>
          <w:rFonts w:eastAsiaTheme="minorEastAsia"/>
          <w:lang w:eastAsia="zh-CN"/>
        </w:rPr>
        <w:t>where (</w:t>
      </w:r>
      <w:r w:rsidRPr="0050551C">
        <w:rPr>
          <w:rFonts w:eastAsiaTheme="minorEastAsia"/>
          <w:i/>
          <w:iCs/>
          <w:lang w:eastAsia="zh-CN"/>
        </w:rPr>
        <w:t>x</w:t>
      </w:r>
      <w:r w:rsidRPr="0050551C">
        <w:rPr>
          <w:rFonts w:eastAsiaTheme="minorEastAsia"/>
          <w:i/>
          <w:iCs/>
          <w:vertAlign w:val="subscript"/>
          <w:lang w:eastAsia="zh-CN"/>
        </w:rPr>
        <w:t>i</w:t>
      </w:r>
      <w:r w:rsidRPr="00C13C82">
        <w:rPr>
          <w:rFonts w:eastAsiaTheme="minorEastAsia"/>
          <w:lang w:eastAsia="zh-CN"/>
        </w:rPr>
        <w:t xml:space="preserve">, </w:t>
      </w:r>
      <w:r w:rsidRPr="0050551C">
        <w:rPr>
          <w:rFonts w:eastAsiaTheme="minorEastAsia"/>
          <w:i/>
          <w:iCs/>
          <w:lang w:eastAsia="zh-CN"/>
        </w:rPr>
        <w:t>y</w:t>
      </w:r>
      <w:r w:rsidRPr="0050551C">
        <w:rPr>
          <w:rFonts w:eastAsiaTheme="minorEastAsia"/>
          <w:i/>
          <w:iCs/>
          <w:vertAlign w:val="subscript"/>
          <w:lang w:eastAsia="zh-CN"/>
        </w:rPr>
        <w:t>i</w:t>
      </w:r>
      <w:r w:rsidRPr="00C13C82">
        <w:rPr>
          <w:rFonts w:eastAsiaTheme="minorEastAsia"/>
          <w:lang w:eastAsia="zh-CN"/>
        </w:rPr>
        <w:t xml:space="preserve">) is the coordinate of pixel </w:t>
      </w:r>
      <w:r w:rsidRPr="0050551C">
        <w:rPr>
          <w:rFonts w:eastAsiaTheme="minorEastAsia"/>
          <w:i/>
          <w:iCs/>
          <w:lang w:eastAsia="zh-CN"/>
        </w:rPr>
        <w:t>i</w:t>
      </w:r>
      <w:r w:rsidRPr="00C13C82">
        <w:rPr>
          <w:rFonts w:eastAsiaTheme="minorEastAsia"/>
          <w:lang w:eastAsia="zh-CN"/>
        </w:rPr>
        <w:t xml:space="preserve">. </w:t>
      </w:r>
    </w:p>
    <w:p w14:paraId="36B56C83" w14:textId="4216342E" w:rsidR="00C13C82" w:rsidRPr="00C13C82" w:rsidRDefault="0050551C" w:rsidP="00C13C82">
      <w:pPr>
        <w:pStyle w:val="Main"/>
        <w:spacing w:before="120" w:after="120"/>
        <w:rPr>
          <w:rFonts w:eastAsiaTheme="minorEastAsia"/>
          <w:lang w:eastAsia="zh-CN"/>
        </w:rPr>
      </w:pPr>
      <w:r w:rsidRPr="0050551C">
        <w:rPr>
          <w:rFonts w:eastAsiaTheme="minorEastAsia" w:hint="eastAsia"/>
          <w:b/>
          <w:bCs/>
          <w:lang w:eastAsia="zh-CN"/>
        </w:rPr>
        <w:t>D</w:t>
      </w:r>
      <w:r w:rsidR="00C13C82" w:rsidRPr="0050551C">
        <w:rPr>
          <w:rFonts w:eastAsiaTheme="minorEastAsia"/>
          <w:b/>
          <w:bCs/>
          <w:lang w:eastAsia="zh-CN"/>
        </w:rPr>
        <w:t>ataset simulation:</w:t>
      </w:r>
      <w:r w:rsidR="00C13C82" w:rsidRPr="00C13C82">
        <w:rPr>
          <w:rFonts w:eastAsiaTheme="minorEastAsia"/>
          <w:lang w:eastAsia="zh-CN"/>
        </w:rPr>
        <w:t xml:space="preserve"> abTEM</w:t>
      </w:r>
      <w:r w:rsidR="002C166D">
        <w:rPr>
          <w:rFonts w:eastAsiaTheme="minorEastAsia" w:hint="eastAsia"/>
          <w:lang w:eastAsia="zh-CN"/>
        </w:rPr>
        <w:t xml:space="preserve"> </w:t>
      </w:r>
      <w:sdt>
        <w:sdtPr>
          <w:rPr>
            <w:rFonts w:eastAsiaTheme="minorEastAsia"/>
            <w:color w:val="000000"/>
            <w:lang w:eastAsia="zh-CN"/>
          </w:rPr>
          <w:tag w:val="MENDELEY_CITATION_v3_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"/>
          <w:id w:val="1891992809"/>
          <w:placeholder>
            <w:docPart w:val="DefaultPlaceholder_-1854013440"/>
          </w:placeholder>
        </w:sdtPr>
        <w:sdtContent>
          <w:r w:rsidR="002C166D" w:rsidRPr="002C166D">
            <w:rPr>
              <w:color w:val="000000"/>
            </w:rPr>
            <w:t>(</w:t>
          </w:r>
          <w:r w:rsidR="002C166D" w:rsidRPr="002C166D">
            <w:rPr>
              <w:i/>
              <w:iCs/>
              <w:color w:val="000000"/>
            </w:rPr>
            <w:t>18</w:t>
          </w:r>
          <w:r w:rsidR="002C166D" w:rsidRPr="002C166D">
            <w:rPr>
              <w:color w:val="000000"/>
            </w:rPr>
            <w:t>)</w:t>
          </w:r>
        </w:sdtContent>
      </w:sdt>
      <w:r w:rsidR="00C13C82" w:rsidRPr="00C13C82">
        <w:rPr>
          <w:rFonts w:eastAsiaTheme="minorEastAsia"/>
          <w:lang w:eastAsia="zh-CN"/>
        </w:rPr>
        <w:t>, an open-source package, is used for the simulation of a transmission electron microscopy experiment. For this case study, we simulated a 4D dataset of 18-nm-thick silicon along the [110] direction with Poisson noise.</w:t>
      </w:r>
    </w:p>
    <w:p w14:paraId="656A04AB" w14:textId="6FB86137" w:rsidR="00C13C82" w:rsidRPr="00C13C82" w:rsidRDefault="00C13C82" w:rsidP="00C13C82">
      <w:pPr>
        <w:pStyle w:val="Main"/>
        <w:spacing w:before="120" w:after="120"/>
        <w:rPr>
          <w:rFonts w:eastAsiaTheme="minorEastAsia"/>
          <w:lang w:eastAsia="zh-CN"/>
        </w:rPr>
      </w:pPr>
      <w:r w:rsidRPr="0050551C">
        <w:rPr>
          <w:rFonts w:eastAsiaTheme="minorEastAsia"/>
          <w:b/>
          <w:bCs/>
          <w:lang w:eastAsia="zh-CN"/>
        </w:rPr>
        <w:t>Ptychographic reconstruction:</w:t>
      </w:r>
      <w:r w:rsidRPr="00C13C82">
        <w:rPr>
          <w:rFonts w:eastAsiaTheme="minorEastAsia"/>
          <w:lang w:eastAsia="zh-CN"/>
        </w:rPr>
        <w:t xml:space="preserve"> The analysis is performed using py4DSTEM</w:t>
      </w:r>
      <w:r w:rsidR="002C166D">
        <w:rPr>
          <w:rFonts w:eastAsiaTheme="minorEastAsia" w:hint="eastAsia"/>
          <w:lang w:eastAsia="zh-CN"/>
        </w:rPr>
        <w:t xml:space="preserve"> </w:t>
      </w:r>
      <w:sdt>
        <w:sdtPr>
          <w:rPr>
            <w:rFonts w:eastAsiaTheme="minorEastAsia"/>
            <w:color w:val="000000"/>
            <w:lang w:eastAsia="zh-CN"/>
          </w:rPr>
          <w:tag w:val="MENDELEY_CITATION_v3_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"/>
          <w:id w:val="1588498530"/>
          <w:placeholder>
            <w:docPart w:val="DefaultPlaceholder_-1854013440"/>
          </w:placeholder>
        </w:sdtPr>
        <w:sdtContent>
          <w:r w:rsidR="002C166D" w:rsidRPr="002C166D">
            <w:rPr>
              <w:color w:val="000000"/>
            </w:rPr>
            <w:t>(</w:t>
          </w:r>
          <w:r w:rsidR="002C166D" w:rsidRPr="002C166D">
            <w:rPr>
              <w:i/>
              <w:iCs/>
              <w:color w:val="000000"/>
            </w:rPr>
            <w:t>19</w:t>
          </w:r>
          <w:r w:rsidR="002C166D" w:rsidRPr="002C166D">
            <w:rPr>
              <w:color w:val="000000"/>
            </w:rPr>
            <w:t>)</w:t>
          </w:r>
        </w:sdtContent>
      </w:sdt>
      <w:r w:rsidRPr="00C13C82">
        <w:rPr>
          <w:rFonts w:eastAsiaTheme="minorEastAsia"/>
          <w:lang w:eastAsia="zh-CN"/>
        </w:rPr>
        <w:t>, a versatile open-source package for different modes of STEM data analysis. See Supplementary Figure 6 and 43 for more details about the reconstruction process.</w:t>
      </w:r>
    </w:p>
    <w:p w14:paraId="4D6F8AF7" w14:textId="77777777" w:rsidR="00793079" w:rsidRDefault="00793079" w:rsidP="00793079">
      <w:pPr>
        <w:pStyle w:val="Main"/>
        <w:spacing w:before="120" w:after="120"/>
        <w:rPr>
          <w:rFonts w:eastAsiaTheme="minorEastAsia"/>
          <w:lang w:eastAsia="zh-CN"/>
        </w:rPr>
      </w:pPr>
      <w:r>
        <w:rPr>
          <w:rFonts w:hint="eastAsia"/>
          <w:b/>
          <w:bCs/>
        </w:rPr>
        <w:lastRenderedPageBreak/>
        <w:t>DANTE</w:t>
      </w:r>
      <w:r w:rsidRPr="00573A4C">
        <w:rPr>
          <w:b/>
          <w:bCs/>
        </w:rPr>
        <w:t xml:space="preserve"> settings</w:t>
      </w:r>
      <w:r>
        <w:rPr>
          <w:rFonts w:hint="eastAsia"/>
          <w:b/>
          <w:bCs/>
          <w:lang w:eastAsia="zh-CN"/>
        </w:rPr>
        <w:t>:</w:t>
      </w:r>
      <w:r w:rsidRPr="00623B38">
        <w:rPr>
          <w:lang w:eastAsia="zh-CN"/>
        </w:rPr>
        <w:t xml:space="preserve"> </w:t>
      </w:r>
      <w:r w:rsidRPr="00822EB8">
        <w:rPr>
          <w:lang w:eastAsia="zh-CN"/>
        </w:rPr>
        <w:t>The exploration weight</w:t>
      </w:r>
      <w:r>
        <w:rPr>
          <w:rFonts w:eastAsiaTheme="minorEastAsia" w:hint="eastAsia"/>
          <w:lang w:eastAsia="zh-CN"/>
        </w:rPr>
        <w:t xml:space="preserve"> ratio</w:t>
      </w:r>
      <w:r w:rsidRPr="00ED45D2">
        <w:rPr>
          <w:rFonts w:eastAsiaTheme="minorEastAsia"/>
          <w:i/>
          <w:iCs/>
          <w:lang w:eastAsia="zh-CN"/>
        </w:rPr>
        <w:t xml:space="preserve"> </w:t>
      </w:r>
      <w:r w:rsidRPr="00531BBB">
        <w:rPr>
          <w:rFonts w:eastAsiaTheme="minorEastAsia" w:hint="eastAsia"/>
          <w:i/>
          <w:iCs/>
          <w:lang w:eastAsia="zh-CN"/>
        </w:rPr>
        <w:t>c</w:t>
      </w:r>
      <w:r w:rsidRPr="00531BBB">
        <w:rPr>
          <w:rFonts w:eastAsiaTheme="minorEastAsia" w:hint="eastAsia"/>
          <w:vertAlign w:val="subscript"/>
          <w:lang w:eastAsia="zh-CN"/>
        </w:rPr>
        <w:t>0</w:t>
      </w:r>
      <w:r w:rsidRPr="00822EB8">
        <w:rPr>
          <w:lang w:eastAsia="zh-CN"/>
        </w:rPr>
        <w:t xml:space="preserve"> is set </w:t>
      </w:r>
      <w:r>
        <w:rPr>
          <w:rFonts w:eastAsiaTheme="minorEastAsia" w:hint="eastAsia"/>
          <w:lang w:eastAsia="zh-CN"/>
        </w:rPr>
        <w:t>to</w:t>
      </w:r>
      <w:r w:rsidRPr="00822EB8">
        <w:rPr>
          <w:lang w:eastAsia="zh-CN"/>
        </w:rPr>
        <w:t xml:space="preserve"> 0.</w:t>
      </w:r>
      <w:r>
        <w:rPr>
          <w:rFonts w:eastAsiaTheme="minorEastAsia" w:hint="eastAsia"/>
          <w:lang w:eastAsia="zh-CN"/>
        </w:rPr>
        <w:t>5</w:t>
      </w:r>
      <w:r w:rsidRPr="00822EB8">
        <w:rPr>
          <w:lang w:eastAsia="zh-CN"/>
        </w:rPr>
        <w:t>.</w:t>
      </w:r>
      <w:r w:rsidRPr="00822EB8">
        <w:rPr>
          <w:rFonts w:hint="eastAsia"/>
        </w:rPr>
        <w:t xml:space="preserve"> </w:t>
      </w:r>
      <w:r>
        <w:rPr>
          <w:rFonts w:eastAsiaTheme="minorEastAsia" w:hint="eastAsia"/>
          <w:lang w:eastAsia="zh-CN"/>
        </w:rPr>
        <w:t>W</w:t>
      </w:r>
      <w:r w:rsidRPr="00623B38">
        <w:rPr>
          <w:rFonts w:eastAsiaTheme="minorEastAsia"/>
          <w:lang w:eastAsia="zh-CN"/>
        </w:rPr>
        <w:t xml:space="preserve">e use </w:t>
      </w:r>
      <w:r>
        <w:rPr>
          <w:rFonts w:eastAsiaTheme="minorEastAsia" w:hint="eastAsia"/>
          <w:lang w:eastAsia="zh-CN"/>
        </w:rPr>
        <w:t>2</w:t>
      </w:r>
      <w:r w:rsidRPr="00623B38">
        <w:rPr>
          <w:rFonts w:eastAsiaTheme="minorEastAsia"/>
          <w:lang w:eastAsia="zh-CN"/>
        </w:rPr>
        <w:t>0 samples for the initialization</w:t>
      </w:r>
      <w:r w:rsidRPr="00623B38">
        <w:t xml:space="preserve"> and </w:t>
      </w:r>
      <w:r w:rsidRPr="00423C74">
        <w:rPr>
          <w:rFonts w:eastAsiaTheme="minorEastAsia"/>
          <w:lang w:eastAsia="zh-CN"/>
        </w:rPr>
        <w:t>rollout</w:t>
      </w:r>
      <w:r w:rsidRPr="00623B38">
        <w:t xml:space="preserve"> for 2,500 iterations.</w:t>
      </w:r>
      <w:r>
        <w:rPr>
          <w:rFonts w:eastAsiaTheme="minorEastAsia" w:hint="eastAsia"/>
          <w:lang w:eastAsia="zh-CN"/>
        </w:rPr>
        <w:t xml:space="preserve"> </w:t>
      </w:r>
      <w:r w:rsidRPr="003A1DF1">
        <w:rPr>
          <w:rFonts w:eastAsiaTheme="minorEastAsia"/>
          <w:lang w:eastAsia="zh-CN"/>
        </w:rPr>
        <w:t xml:space="preserve">The value of each node is ascertained by </w:t>
      </w:r>
      <w:r>
        <w:rPr>
          <w:rFonts w:eastAsiaTheme="minorEastAsia" w:hint="eastAsia"/>
          <w:lang w:eastAsia="zh-CN"/>
        </w:rPr>
        <w:t>ground truth (NMSE)</w:t>
      </w:r>
      <w:r w:rsidRPr="003A1DF1">
        <w:rPr>
          <w:rFonts w:eastAsiaTheme="minorEastAsia"/>
          <w:lang w:eastAsia="zh-CN"/>
        </w:rPr>
        <w:t xml:space="preserve">. </w:t>
      </w:r>
      <w:r w:rsidRPr="00423C74">
        <w:rPr>
          <w:rFonts w:eastAsiaTheme="minorEastAsia"/>
          <w:lang w:eastAsia="zh-CN"/>
        </w:rPr>
        <w:t xml:space="preserve">These rollouts include two categories of expansion actions: stochastic moves, with a </w:t>
      </w:r>
      <w:r>
        <w:rPr>
          <w:rFonts w:eastAsiaTheme="minorEastAsia" w:hint="eastAsia"/>
          <w:lang w:eastAsia="zh-CN"/>
        </w:rPr>
        <w:t>2/3</w:t>
      </w:r>
      <w:r w:rsidRPr="00423C74">
        <w:rPr>
          <w:rFonts w:eastAsiaTheme="minorEastAsia"/>
          <w:lang w:eastAsia="zh-CN"/>
        </w:rPr>
        <w:t xml:space="preserve"> probability, and deterministic moves, comprising the remaining </w:t>
      </w:r>
      <w:r>
        <w:rPr>
          <w:rFonts w:eastAsiaTheme="minorEastAsia" w:hint="eastAsia"/>
          <w:lang w:eastAsia="zh-CN"/>
        </w:rPr>
        <w:t>1/3</w:t>
      </w:r>
      <w:r w:rsidRPr="00423C74">
        <w:rPr>
          <w:rFonts w:eastAsiaTheme="minorEastAsia"/>
          <w:lang w:eastAsia="zh-CN"/>
        </w:rPr>
        <w:t xml:space="preserve">. Within the stochastic category, three potential variations are considered: altering a single variable in </w:t>
      </w:r>
      <w:r w:rsidRPr="00423C74">
        <w:rPr>
          <w:rFonts w:eastAsiaTheme="minorEastAsia" w:hint="eastAsia"/>
          <w:i/>
          <w:iCs/>
          <w:lang w:eastAsia="zh-CN"/>
        </w:rPr>
        <w:t>x</w:t>
      </w:r>
      <w:r w:rsidRPr="00423C74">
        <w:rPr>
          <w:rFonts w:eastAsiaTheme="minorEastAsia"/>
          <w:lang w:eastAsia="zh-CN"/>
        </w:rPr>
        <w:t xml:space="preserve">, modifying </w:t>
      </w:r>
      <w:r w:rsidRPr="00423C74">
        <w:rPr>
          <w:rFonts w:eastAsiaTheme="minorEastAsia"/>
          <w:i/>
          <w:iCs/>
          <w:lang w:eastAsia="zh-CN"/>
        </w:rPr>
        <w:t>d</w:t>
      </w:r>
      <w:r w:rsidRPr="00423C74">
        <w:rPr>
          <w:rFonts w:eastAsiaTheme="minorEastAsia"/>
          <w:lang w:eastAsia="zh-CN"/>
        </w:rPr>
        <w:t>/</w:t>
      </w:r>
      <w:r>
        <w:rPr>
          <w:rFonts w:eastAsiaTheme="minorEastAsia" w:hint="eastAsia"/>
          <w:lang w:eastAsia="zh-CN"/>
        </w:rPr>
        <w:t>3</w:t>
      </w:r>
      <w:r w:rsidRPr="00423C74">
        <w:rPr>
          <w:rFonts w:eastAsiaTheme="minorEastAsia"/>
          <w:lang w:eastAsia="zh-CN"/>
        </w:rPr>
        <w:t xml:space="preserve"> variables in </w:t>
      </w:r>
      <w:r w:rsidRPr="00423C74">
        <w:rPr>
          <w:rFonts w:eastAsiaTheme="minorEastAsia" w:hint="eastAsia"/>
          <w:i/>
          <w:iCs/>
          <w:lang w:eastAsia="zh-CN"/>
        </w:rPr>
        <w:t>x</w:t>
      </w:r>
      <w:r w:rsidRPr="00423C74">
        <w:rPr>
          <w:rFonts w:eastAsiaTheme="minorEastAsia"/>
          <w:lang w:eastAsia="zh-CN"/>
        </w:rPr>
        <w:t xml:space="preserve">, and adjusting </w:t>
      </w:r>
      <w:r w:rsidRPr="00423C74">
        <w:rPr>
          <w:rFonts w:eastAsiaTheme="minorEastAsia"/>
          <w:i/>
          <w:iCs/>
          <w:lang w:eastAsia="zh-CN"/>
        </w:rPr>
        <w:t>d</w:t>
      </w:r>
      <w:r w:rsidRPr="00423C74">
        <w:rPr>
          <w:rFonts w:eastAsiaTheme="minorEastAsia"/>
          <w:lang w:eastAsia="zh-CN"/>
        </w:rPr>
        <w:t>/</w:t>
      </w:r>
      <w:r>
        <w:rPr>
          <w:rFonts w:eastAsiaTheme="minorEastAsia" w:hint="eastAsia"/>
          <w:lang w:eastAsia="zh-CN"/>
        </w:rPr>
        <w:t>2</w:t>
      </w:r>
      <w:r w:rsidRPr="00423C74">
        <w:rPr>
          <w:rFonts w:eastAsiaTheme="minorEastAsia"/>
          <w:lang w:eastAsia="zh-CN"/>
        </w:rPr>
        <w:t xml:space="preserve"> variables in </w:t>
      </w:r>
      <w:r w:rsidRPr="00423C74">
        <w:rPr>
          <w:rFonts w:eastAsiaTheme="minorEastAsia" w:hint="eastAsia"/>
          <w:i/>
          <w:iCs/>
          <w:lang w:eastAsia="zh-CN"/>
        </w:rPr>
        <w:t>x</w:t>
      </w:r>
      <w:r w:rsidRPr="00423C74">
        <w:rPr>
          <w:rFonts w:eastAsiaTheme="minorEastAsia"/>
          <w:lang w:eastAsia="zh-CN"/>
        </w:rPr>
        <w:t>.</w:t>
      </w:r>
      <w:r>
        <w:rPr>
          <w:rFonts w:eastAsiaTheme="minorEastAsia" w:hint="eastAsia"/>
          <w:lang w:eastAsia="zh-CN"/>
        </w:rPr>
        <w:t xml:space="preserve"> where </w:t>
      </w:r>
      <w:r w:rsidRPr="00423C74">
        <w:rPr>
          <w:rFonts w:eastAsiaTheme="minorEastAsia" w:hint="eastAsia"/>
          <w:i/>
          <w:iCs/>
          <w:lang w:eastAsia="zh-CN"/>
        </w:rPr>
        <w:t>d</w:t>
      </w:r>
      <w:r>
        <w:rPr>
          <w:rFonts w:eastAsiaTheme="minorEastAsia" w:hint="eastAsia"/>
          <w:lang w:eastAsia="zh-CN"/>
        </w:rPr>
        <w:t xml:space="preserve"> is 8 in this case, </w:t>
      </w:r>
      <w:r w:rsidRPr="00423C74">
        <w:rPr>
          <w:rFonts w:eastAsiaTheme="minorEastAsia" w:hint="eastAsia"/>
          <w:i/>
          <w:iCs/>
          <w:lang w:eastAsia="zh-CN"/>
        </w:rPr>
        <w:t>x</w:t>
      </w:r>
      <w:r>
        <w:rPr>
          <w:rFonts w:eastAsiaTheme="minorEastAsia" w:hint="eastAsia"/>
          <w:lang w:eastAsia="zh-CN"/>
        </w:rPr>
        <w:t xml:space="preserve"> is the parameter matrix.</w:t>
      </w:r>
    </w:p>
    <w:p w14:paraId="4B330A5C" w14:textId="77777777" w:rsidR="00793079" w:rsidRPr="00293372" w:rsidRDefault="00793079" w:rsidP="00793079">
      <w:pPr>
        <w:pStyle w:val="Main"/>
        <w:spacing w:before="120" w:after="120"/>
        <w:rPr>
          <w:rFonts w:eastAsiaTheme="minorEastAsia"/>
          <w:b/>
          <w:bCs/>
          <w:lang w:eastAsia="zh-CN"/>
        </w:rPr>
      </w:pPr>
      <w:r w:rsidRPr="00293372">
        <w:rPr>
          <w:rFonts w:eastAsiaTheme="minorEastAsia" w:hint="eastAsia"/>
          <w:b/>
          <w:bCs/>
          <w:lang w:eastAsia="zh-CN"/>
        </w:rPr>
        <w:t>TuRBO5 settings:</w:t>
      </w:r>
      <w:r w:rsidRPr="009A0899">
        <w:rPr>
          <w:rFonts w:eastAsiaTheme="minorEastAsia" w:hint="eastAsia"/>
          <w:lang w:eastAsia="zh-CN"/>
        </w:rPr>
        <w:t xml:space="preserve"> </w:t>
      </w:r>
      <w:r>
        <w:rPr>
          <w:rFonts w:eastAsiaTheme="minorEastAsia" w:hint="eastAsia"/>
          <w:lang w:eastAsia="zh-CN"/>
        </w:rPr>
        <w:t>2</w:t>
      </w:r>
      <w:r w:rsidRPr="00623B38">
        <w:rPr>
          <w:rFonts w:eastAsiaTheme="minorEastAsia"/>
          <w:lang w:eastAsia="zh-CN"/>
        </w:rPr>
        <w:t xml:space="preserve">0 </w:t>
      </w:r>
      <w:r>
        <w:rPr>
          <w:rFonts w:eastAsiaTheme="minorEastAsia" w:hint="eastAsia"/>
          <w:lang w:eastAsia="zh-CN"/>
        </w:rPr>
        <w:t xml:space="preserve">initial </w:t>
      </w:r>
      <w:r w:rsidRPr="00623B38">
        <w:rPr>
          <w:rFonts w:eastAsiaTheme="minorEastAsia"/>
          <w:lang w:eastAsia="zh-CN"/>
        </w:rPr>
        <w:t>samples</w:t>
      </w:r>
      <w:r>
        <w:rPr>
          <w:rFonts w:eastAsiaTheme="minorEastAsia" w:hint="eastAsia"/>
          <w:lang w:eastAsia="zh-CN"/>
        </w:rPr>
        <w:t>,</w:t>
      </w:r>
      <w:r w:rsidRPr="009A0899">
        <w:t xml:space="preserve"> </w:t>
      </w:r>
      <w:r>
        <w:rPr>
          <w:rFonts w:eastAsiaTheme="minorEastAsia" w:hint="eastAsia"/>
          <w:lang w:eastAsia="zh-CN"/>
        </w:rPr>
        <w:t>5</w:t>
      </w:r>
      <w:r w:rsidRPr="009A0899">
        <w:rPr>
          <w:rFonts w:eastAsiaTheme="minorEastAsia"/>
          <w:lang w:eastAsia="zh-CN"/>
        </w:rPr>
        <w:t xml:space="preserve"> independent trust regions, with other </w:t>
      </w:r>
      <w:r>
        <w:rPr>
          <w:rFonts w:eastAsiaTheme="minorEastAsia" w:hint="eastAsia"/>
          <w:lang w:eastAsia="zh-CN"/>
        </w:rPr>
        <w:t xml:space="preserve">parameters use </w:t>
      </w:r>
      <w:r w:rsidRPr="009A0899">
        <w:rPr>
          <w:rFonts w:eastAsiaTheme="minorEastAsia"/>
          <w:lang w:eastAsia="zh-CN"/>
        </w:rPr>
        <w:t>default setting</w:t>
      </w:r>
      <w:r>
        <w:rPr>
          <w:rFonts w:eastAsiaTheme="minorEastAsia" w:hint="eastAsia"/>
          <w:lang w:eastAsia="zh-CN"/>
        </w:rPr>
        <w:t>s</w:t>
      </w:r>
      <w:r w:rsidRPr="009A0899">
        <w:rPr>
          <w:rFonts w:eastAsiaTheme="minorEastAsia"/>
          <w:lang w:eastAsia="zh-CN"/>
        </w:rPr>
        <w:t xml:space="preserve"> in the reference implementation.</w:t>
      </w:r>
    </w:p>
    <w:p w14:paraId="00214318" w14:textId="77777777" w:rsidR="00793079" w:rsidRPr="00293372" w:rsidRDefault="00793079" w:rsidP="00793079">
      <w:pPr>
        <w:pStyle w:val="Main"/>
        <w:spacing w:before="120" w:after="120"/>
        <w:rPr>
          <w:rFonts w:eastAsiaTheme="minorEastAsia"/>
          <w:b/>
          <w:bCs/>
          <w:lang w:eastAsia="zh-CN"/>
        </w:rPr>
      </w:pPr>
      <w:r w:rsidRPr="00293372">
        <w:rPr>
          <w:rFonts w:eastAsiaTheme="minorEastAsia" w:hint="eastAsia"/>
          <w:b/>
          <w:bCs/>
          <w:lang w:eastAsia="zh-CN"/>
        </w:rPr>
        <w:t>Bayesian Optimization settings:</w:t>
      </w:r>
      <w:r w:rsidRPr="00DC6AB8">
        <w:rPr>
          <w:rFonts w:eastAsiaTheme="minorEastAsia" w:hint="eastAsia"/>
          <w:lang w:eastAsia="zh-CN"/>
        </w:rPr>
        <w:t xml:space="preserve"> </w:t>
      </w:r>
      <w:r>
        <w:rPr>
          <w:rFonts w:eastAsiaTheme="minorEastAsia" w:hint="eastAsia"/>
          <w:lang w:eastAsia="zh-CN"/>
        </w:rPr>
        <w:t>2</w:t>
      </w:r>
      <w:r w:rsidRPr="00623B38">
        <w:rPr>
          <w:rFonts w:eastAsiaTheme="minorEastAsia"/>
          <w:lang w:eastAsia="zh-CN"/>
        </w:rPr>
        <w:t xml:space="preserve">0 </w:t>
      </w:r>
      <w:r>
        <w:rPr>
          <w:rFonts w:eastAsiaTheme="minorEastAsia" w:hint="eastAsia"/>
          <w:lang w:eastAsia="zh-CN"/>
        </w:rPr>
        <w:t xml:space="preserve">initial </w:t>
      </w:r>
      <w:r w:rsidRPr="00623B38">
        <w:rPr>
          <w:rFonts w:eastAsiaTheme="minorEastAsia"/>
          <w:lang w:eastAsia="zh-CN"/>
        </w:rPr>
        <w:t>samples</w:t>
      </w:r>
      <w:r>
        <w:rPr>
          <w:rFonts w:eastAsiaTheme="minorEastAsia" w:hint="eastAsia"/>
          <w:lang w:eastAsia="zh-CN"/>
        </w:rPr>
        <w:t>,</w:t>
      </w:r>
      <w:r w:rsidRPr="009A0899">
        <w:t xml:space="preserve"> </w:t>
      </w:r>
      <w:r w:rsidRPr="009A0899">
        <w:rPr>
          <w:rFonts w:eastAsiaTheme="minorEastAsia"/>
          <w:lang w:eastAsia="zh-CN"/>
        </w:rPr>
        <w:t xml:space="preserve">other </w:t>
      </w:r>
      <w:r>
        <w:rPr>
          <w:rFonts w:eastAsiaTheme="minorEastAsia" w:hint="eastAsia"/>
          <w:lang w:eastAsia="zh-CN"/>
        </w:rPr>
        <w:t xml:space="preserve">parameters use </w:t>
      </w:r>
      <w:r>
        <w:rPr>
          <w:rFonts w:eastAsiaTheme="minorEastAsia"/>
          <w:lang w:eastAsia="zh-CN"/>
        </w:rPr>
        <w:t xml:space="preserve">the </w:t>
      </w:r>
      <w:r w:rsidRPr="009A0899">
        <w:rPr>
          <w:rFonts w:eastAsiaTheme="minorEastAsia"/>
          <w:lang w:eastAsia="zh-CN"/>
        </w:rPr>
        <w:t xml:space="preserve">default setting in </w:t>
      </w:r>
      <w:r>
        <w:rPr>
          <w:rFonts w:eastAsiaTheme="minorEastAsia" w:hint="eastAsia"/>
          <w:lang w:eastAsia="zh-CN"/>
        </w:rPr>
        <w:t>package bayes_opt</w:t>
      </w:r>
      <w:r w:rsidRPr="009A0899">
        <w:rPr>
          <w:rFonts w:eastAsiaTheme="minorEastAsia"/>
          <w:lang w:eastAsia="zh-CN"/>
        </w:rPr>
        <w:t>.</w:t>
      </w:r>
    </w:p>
    <w:p w14:paraId="325B6FF2" w14:textId="4B854994" w:rsidR="00267CFA" w:rsidRDefault="00D06516" w:rsidP="00267CFA">
      <w:pPr>
        <w:pStyle w:val="Title2"/>
        <w:spacing w:before="240" w:after="240"/>
        <w:rPr>
          <w:rFonts w:eastAsiaTheme="minorEastAsia"/>
          <w:lang w:eastAsia="zh-CN"/>
        </w:rPr>
      </w:pPr>
      <w:bookmarkStart w:id="8" w:name="_Toc180188162"/>
      <w:r w:rsidRPr="00D06516">
        <w:rPr>
          <w:rFonts w:eastAsiaTheme="minorEastAsia"/>
          <w:lang w:eastAsia="zh-CN"/>
        </w:rPr>
        <w:t>Real world task 1: Architected materials design</w:t>
      </w:r>
      <w:bookmarkEnd w:id="8"/>
    </w:p>
    <w:p w14:paraId="7994280F" w14:textId="012838DE" w:rsidR="00423C74" w:rsidRDefault="005F70CE" w:rsidP="005965E1">
      <w:pPr>
        <w:pStyle w:val="Main"/>
        <w:spacing w:before="120" w:after="120"/>
        <w:rPr>
          <w:rFonts w:eastAsiaTheme="minorEastAsia"/>
          <w:lang w:eastAsia="zh-CN"/>
        </w:rPr>
      </w:pPr>
      <w:r>
        <w:rPr>
          <w:rFonts w:eastAsiaTheme="minorEastAsia" w:hint="eastAsia"/>
          <w:b/>
          <w:bCs/>
          <w:lang w:eastAsia="zh-CN"/>
        </w:rPr>
        <w:t>DANTE</w:t>
      </w:r>
      <w:r w:rsidR="005965E1" w:rsidRPr="00573A4C">
        <w:rPr>
          <w:b/>
          <w:bCs/>
        </w:rPr>
        <w:t xml:space="preserve"> settings</w:t>
      </w:r>
      <w:r w:rsidR="005965E1">
        <w:rPr>
          <w:rFonts w:hint="eastAsia"/>
          <w:b/>
          <w:bCs/>
          <w:lang w:eastAsia="zh-CN"/>
        </w:rPr>
        <w:t>:</w:t>
      </w:r>
      <w:r w:rsidR="005965E1">
        <w:rPr>
          <w:rFonts w:eastAsiaTheme="minorEastAsia" w:hint="eastAsia"/>
          <w:lang w:eastAsia="zh-CN"/>
        </w:rPr>
        <w:t xml:space="preserve"> </w:t>
      </w:r>
      <w:r w:rsidR="00822EB8" w:rsidRPr="00822EB8">
        <w:rPr>
          <w:lang w:eastAsia="zh-CN"/>
        </w:rPr>
        <w:t xml:space="preserve">The </w:t>
      </w:r>
      <w:r w:rsidR="00DC76D0" w:rsidRPr="00822EB8">
        <w:rPr>
          <w:lang w:eastAsia="zh-CN"/>
        </w:rPr>
        <w:t>exploration weight</w:t>
      </w:r>
      <w:r w:rsidR="00DC76D0">
        <w:rPr>
          <w:rFonts w:eastAsiaTheme="minorEastAsia" w:hint="eastAsia"/>
          <w:lang w:eastAsia="zh-CN"/>
        </w:rPr>
        <w:t xml:space="preserve"> ratio</w:t>
      </w:r>
      <w:r w:rsidR="00DC76D0" w:rsidRPr="00ED45D2">
        <w:rPr>
          <w:rFonts w:eastAsiaTheme="minorEastAsia"/>
          <w:i/>
          <w:iCs/>
          <w:lang w:eastAsia="zh-CN"/>
        </w:rPr>
        <w:t xml:space="preserv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822EB8" w:rsidRPr="00822EB8">
        <w:rPr>
          <w:lang w:eastAsia="zh-CN"/>
        </w:rPr>
        <w:t xml:space="preserve"> is set </w:t>
      </w:r>
      <w:r w:rsidR="00F654EB">
        <w:rPr>
          <w:rFonts w:eastAsiaTheme="minorEastAsia" w:hint="eastAsia"/>
          <w:lang w:eastAsia="zh-CN"/>
        </w:rPr>
        <w:t>to</w:t>
      </w:r>
      <w:r w:rsidR="00822EB8" w:rsidRPr="00822EB8">
        <w:rPr>
          <w:lang w:eastAsia="zh-CN"/>
        </w:rPr>
        <w:t xml:space="preserve"> 0.</w:t>
      </w:r>
      <w:r w:rsidR="00DC76D0">
        <w:rPr>
          <w:rFonts w:eastAsiaTheme="minorEastAsia" w:hint="eastAsia"/>
          <w:lang w:eastAsia="zh-CN"/>
        </w:rPr>
        <w:t>2</w:t>
      </w:r>
      <w:r w:rsidR="00822EB8" w:rsidRPr="00822EB8">
        <w:rPr>
          <w:lang w:eastAsia="zh-CN"/>
        </w:rPr>
        <w:t>.</w:t>
      </w:r>
      <w:r w:rsidR="00822EB8" w:rsidRPr="00822EB8">
        <w:rPr>
          <w:rFonts w:hint="eastAsia"/>
        </w:rPr>
        <w:t xml:space="preserve"> </w:t>
      </w:r>
      <w:r w:rsidR="00EF7C21" w:rsidRPr="00EF7C21">
        <w:rPr>
          <w:rFonts w:eastAsiaTheme="minorEastAsia"/>
          <w:lang w:eastAsia="zh-CN"/>
        </w:rPr>
        <w:t xml:space="preserve">In each iteration, 8 data points characterized by suitable elastic modulus and the highest yield strength, in addition to two randomly selected data points, are chosen as </w:t>
      </w:r>
      <w:r w:rsidR="00DD0DAB">
        <w:rPr>
          <w:rFonts w:eastAsiaTheme="minorEastAsia"/>
          <w:lang w:eastAsia="zh-CN"/>
        </w:rPr>
        <w:t>starting</w:t>
      </w:r>
      <w:r w:rsidR="00EF7C21" w:rsidRPr="00EF7C21">
        <w:rPr>
          <w:rFonts w:eastAsiaTheme="minorEastAsia"/>
          <w:lang w:eastAsia="zh-CN"/>
        </w:rPr>
        <w:t xml:space="preserve"> root nodes for the</w:t>
      </w:r>
      <w:r w:rsidR="00DD0DAB">
        <w:rPr>
          <w:rFonts w:eastAsiaTheme="minorEastAsia" w:hint="eastAsia"/>
          <w:lang w:eastAsia="zh-CN"/>
        </w:rPr>
        <w:t xml:space="preserve"> individual</w:t>
      </w:r>
      <w:r w:rsidR="00EF7C21" w:rsidRPr="00EF7C21">
        <w:rPr>
          <w:rFonts w:eastAsiaTheme="minorEastAsia"/>
          <w:lang w:eastAsia="zh-CN"/>
        </w:rPr>
        <w:t xml:space="preserve"> rollout process. For every root node, </w:t>
      </w:r>
      <w:r>
        <w:rPr>
          <w:rFonts w:eastAsiaTheme="minorEastAsia"/>
          <w:lang w:eastAsia="zh-CN"/>
        </w:rPr>
        <w:t>DANTE</w:t>
      </w:r>
      <w:r w:rsidR="00EF7C21" w:rsidRPr="00EF7C21">
        <w:rPr>
          <w:rFonts w:eastAsiaTheme="minorEastAsia"/>
          <w:lang w:eastAsia="zh-CN"/>
        </w:rPr>
        <w:t xml:space="preserve"> performs 100 rollouts, from which 7 samples are selected: 5 exhibiting the highest predicted yield strength, one most frequently visited, and one selected at random. These rollouts encompass two types of expansion actions:</w:t>
      </w:r>
      <w:r w:rsidR="00423C74" w:rsidRPr="00423C74">
        <w:rPr>
          <w:rFonts w:eastAsiaTheme="minorEastAsia"/>
          <w:lang w:eastAsia="zh-CN"/>
        </w:rPr>
        <w:t xml:space="preserve"> stochastic moves, with a </w:t>
      </w:r>
      <w:r w:rsidR="00E26C33">
        <w:rPr>
          <w:rFonts w:eastAsiaTheme="minorEastAsia" w:hint="eastAsia"/>
          <w:lang w:eastAsia="zh-CN"/>
        </w:rPr>
        <w:t>2/3</w:t>
      </w:r>
      <w:r w:rsidR="00423C74" w:rsidRPr="00423C74">
        <w:rPr>
          <w:rFonts w:eastAsiaTheme="minorEastAsia"/>
          <w:lang w:eastAsia="zh-CN"/>
        </w:rPr>
        <w:t xml:space="preserve"> probability, and deterministic moves (±</w:t>
      </w:r>
      <w:r w:rsidR="00423C74">
        <w:rPr>
          <w:rFonts w:eastAsiaTheme="minorEastAsia" w:hint="eastAsia"/>
          <w:lang w:eastAsia="zh-CN"/>
        </w:rPr>
        <w:t xml:space="preserve"> </w:t>
      </w:r>
      <w:r w:rsidR="00423C74" w:rsidRPr="00423C74">
        <w:rPr>
          <w:rFonts w:eastAsiaTheme="minorEastAsia"/>
          <w:lang w:eastAsia="zh-CN"/>
        </w:rPr>
        <w:t xml:space="preserve">0.1), comprising the remaining </w:t>
      </w:r>
      <w:r w:rsidR="00E26C33">
        <w:rPr>
          <w:rFonts w:eastAsiaTheme="minorEastAsia" w:hint="eastAsia"/>
          <w:lang w:eastAsia="zh-CN"/>
        </w:rPr>
        <w:t>1/3</w:t>
      </w:r>
      <w:r w:rsidR="00423C74" w:rsidRPr="00423C74">
        <w:rPr>
          <w:rFonts w:eastAsiaTheme="minorEastAsia"/>
          <w:lang w:eastAsia="zh-CN"/>
        </w:rPr>
        <w:t xml:space="preserve">. Within the stochastic category, three potential variations are considered: altering a single variable in </w:t>
      </w:r>
      <w:r w:rsidR="00423C74" w:rsidRPr="00423C74">
        <w:rPr>
          <w:rFonts w:eastAsiaTheme="minorEastAsia" w:hint="eastAsia"/>
          <w:i/>
          <w:iCs/>
          <w:lang w:eastAsia="zh-CN"/>
        </w:rPr>
        <w:t>x</w:t>
      </w:r>
      <w:r w:rsidR="00423C74" w:rsidRPr="00423C74">
        <w:rPr>
          <w:rFonts w:eastAsiaTheme="minorEastAsia"/>
          <w:lang w:eastAsia="zh-CN"/>
        </w:rPr>
        <w:t xml:space="preserve">, modifying </w:t>
      </w:r>
      <w:r w:rsidR="00423C74" w:rsidRPr="00423C74">
        <w:rPr>
          <w:rFonts w:eastAsiaTheme="minorEastAsia"/>
          <w:i/>
          <w:iCs/>
          <w:lang w:eastAsia="zh-CN"/>
        </w:rPr>
        <w:t>d</w:t>
      </w:r>
      <w:r w:rsidR="00423C74" w:rsidRPr="00423C74">
        <w:rPr>
          <w:rFonts w:eastAsiaTheme="minorEastAsia"/>
          <w:lang w:eastAsia="zh-CN"/>
        </w:rPr>
        <w:t xml:space="preserve">/5 variables in </w:t>
      </w:r>
      <w:r w:rsidR="00423C74" w:rsidRPr="00423C74">
        <w:rPr>
          <w:rFonts w:eastAsiaTheme="minorEastAsia" w:hint="eastAsia"/>
          <w:i/>
          <w:iCs/>
          <w:lang w:eastAsia="zh-CN"/>
        </w:rPr>
        <w:t>x</w:t>
      </w:r>
      <w:r w:rsidR="00423C74" w:rsidRPr="00423C74">
        <w:rPr>
          <w:rFonts w:eastAsiaTheme="minorEastAsia"/>
          <w:lang w:eastAsia="zh-CN"/>
        </w:rPr>
        <w:t xml:space="preserve">, and adjusting </w:t>
      </w:r>
      <w:r w:rsidR="00423C74" w:rsidRPr="00423C74">
        <w:rPr>
          <w:rFonts w:eastAsiaTheme="minorEastAsia"/>
          <w:i/>
          <w:iCs/>
          <w:lang w:eastAsia="zh-CN"/>
        </w:rPr>
        <w:t>d</w:t>
      </w:r>
      <w:r w:rsidR="00423C74" w:rsidRPr="00423C74">
        <w:rPr>
          <w:rFonts w:eastAsiaTheme="minorEastAsia"/>
          <w:lang w:eastAsia="zh-CN"/>
        </w:rPr>
        <w:t xml:space="preserve">/10 variables in </w:t>
      </w:r>
      <w:r w:rsidR="00423C74" w:rsidRPr="00423C74">
        <w:rPr>
          <w:rFonts w:eastAsiaTheme="minorEastAsia" w:hint="eastAsia"/>
          <w:i/>
          <w:iCs/>
          <w:lang w:eastAsia="zh-CN"/>
        </w:rPr>
        <w:t>x</w:t>
      </w:r>
      <w:r w:rsidR="00423C74" w:rsidRPr="00423C74">
        <w:rPr>
          <w:rFonts w:eastAsiaTheme="minorEastAsia"/>
          <w:lang w:eastAsia="zh-CN"/>
        </w:rPr>
        <w:t>.</w:t>
      </w:r>
      <w:r w:rsidR="00423C74">
        <w:rPr>
          <w:rFonts w:eastAsiaTheme="minorEastAsia" w:hint="eastAsia"/>
          <w:lang w:eastAsia="zh-CN"/>
        </w:rPr>
        <w:t xml:space="preserve"> where </w:t>
      </w:r>
      <w:r w:rsidR="00423C74" w:rsidRPr="00423C74">
        <w:rPr>
          <w:rFonts w:eastAsiaTheme="minorEastAsia" w:hint="eastAsia"/>
          <w:i/>
          <w:iCs/>
          <w:lang w:eastAsia="zh-CN"/>
        </w:rPr>
        <w:t>d</w:t>
      </w:r>
      <w:r w:rsidR="00423C74">
        <w:rPr>
          <w:rFonts w:eastAsiaTheme="minorEastAsia" w:hint="eastAsia"/>
          <w:lang w:eastAsia="zh-CN"/>
        </w:rPr>
        <w:t xml:space="preserve"> is 27 in this case, </w:t>
      </w:r>
      <w:r w:rsidR="00423C74" w:rsidRPr="00423C74">
        <w:rPr>
          <w:rFonts w:eastAsiaTheme="minorEastAsia" w:hint="eastAsia"/>
          <w:i/>
          <w:iCs/>
          <w:lang w:eastAsia="zh-CN"/>
        </w:rPr>
        <w:t>x</w:t>
      </w:r>
      <w:r w:rsidR="00423C74">
        <w:rPr>
          <w:rFonts w:eastAsiaTheme="minorEastAsia" w:hint="eastAsia"/>
          <w:lang w:eastAsia="zh-CN"/>
        </w:rPr>
        <w:t xml:space="preserve"> is the </w:t>
      </w:r>
      <w:r w:rsidR="001C5C72">
        <w:rPr>
          <w:rFonts w:eastAsiaTheme="minorEastAsia" w:hint="eastAsia"/>
          <w:lang w:eastAsia="zh-CN"/>
        </w:rPr>
        <w:t>density</w:t>
      </w:r>
      <w:r w:rsidR="00423C74">
        <w:rPr>
          <w:rFonts w:eastAsiaTheme="minorEastAsia" w:hint="eastAsia"/>
          <w:lang w:eastAsia="zh-CN"/>
        </w:rPr>
        <w:t xml:space="preserve"> matrix.</w:t>
      </w:r>
      <w:r w:rsidR="00423C74" w:rsidRPr="00423C74">
        <w:rPr>
          <w:rFonts w:eastAsiaTheme="minorEastAsia"/>
          <w:lang w:eastAsia="zh-CN"/>
        </w:rPr>
        <w:t xml:space="preserve"> </w:t>
      </w:r>
      <w:r w:rsidR="006B4111" w:rsidRPr="006B4111">
        <w:rPr>
          <w:rFonts w:eastAsiaTheme="minorEastAsia"/>
          <w:lang w:eastAsia="zh-CN"/>
        </w:rPr>
        <w:t>Node values are derived by averaging the predictions from five surrogate models. The t-SNE technique is utilized to project both sampling and original data points into a 2-dimensional space, subsequently organizing the sampling points according to their Euclidean distance from the original data points in this space for feature ranking. Each iteration culminates in the selection of 20 samples for FE simulation; 15 of these are chosen based on their feature and predicted yield strength rankings, while 5 are selected randomly.</w:t>
      </w:r>
      <w:r w:rsidR="007D1D2C" w:rsidRPr="007D1D2C">
        <w:rPr>
          <w:rFonts w:eastAsiaTheme="minorEastAsia" w:hint="eastAsia"/>
          <w:lang w:eastAsia="zh-CN"/>
        </w:rPr>
        <w:t xml:space="preserve"> </w:t>
      </w:r>
      <w:r w:rsidR="00076A5A" w:rsidRPr="00076A5A">
        <w:rPr>
          <w:rFonts w:eastAsiaTheme="minorEastAsia"/>
          <w:lang w:eastAsia="zh-CN"/>
        </w:rPr>
        <w:t>Further information is available on</w:t>
      </w:r>
      <w:r w:rsidR="007D1D2C">
        <w:rPr>
          <w:rFonts w:eastAsiaTheme="minorEastAsia" w:hint="eastAsia"/>
          <w:lang w:eastAsia="zh-CN"/>
        </w:rPr>
        <w:t xml:space="preserve"> </w:t>
      </w:r>
      <w:hyperlink r:id="rId45" w:history="1">
        <w:r w:rsidR="007D1D2C" w:rsidRPr="00D62161">
          <w:rPr>
            <w:rStyle w:val="affff5"/>
            <w:rFonts w:eastAsiaTheme="minorEastAsia" w:hint="eastAsia"/>
            <w:lang w:eastAsia="zh-CN"/>
          </w:rPr>
          <w:t>GitHub</w:t>
        </w:r>
      </w:hyperlink>
      <w:r w:rsidR="007D1D2C">
        <w:rPr>
          <w:rFonts w:eastAsiaTheme="minorEastAsia" w:hint="eastAsia"/>
          <w:lang w:eastAsia="zh-CN"/>
        </w:rPr>
        <w:t>.</w:t>
      </w:r>
    </w:p>
    <w:p w14:paraId="19D00A67" w14:textId="122D5908" w:rsidR="00A106ED" w:rsidRPr="00DC0BDA" w:rsidRDefault="00A106ED" w:rsidP="005965E1">
      <w:pPr>
        <w:pStyle w:val="Main"/>
        <w:spacing w:before="120" w:after="120"/>
        <w:rPr>
          <w:rFonts w:eastAsiaTheme="minorEastAsia"/>
          <w:color w:val="000000"/>
          <w:lang w:eastAsia="zh-CN"/>
        </w:rPr>
      </w:pPr>
      <w:r w:rsidRPr="00A106ED">
        <w:rPr>
          <w:rFonts w:eastAsiaTheme="minorEastAsia" w:hint="eastAsia"/>
          <w:b/>
          <w:bCs/>
          <w:lang w:eastAsia="zh-CN"/>
        </w:rPr>
        <w:t>GAD-MALL settings:</w:t>
      </w:r>
      <w:r>
        <w:rPr>
          <w:rFonts w:eastAsiaTheme="minorEastAsia" w:hint="eastAsia"/>
          <w:lang w:eastAsia="zh-CN"/>
        </w:rPr>
        <w:t xml:space="preserve"> </w:t>
      </w:r>
      <w:r w:rsidR="007D0400">
        <w:rPr>
          <w:rFonts w:eastAsiaTheme="minorEastAsia" w:hint="eastAsia"/>
          <w:lang w:eastAsia="zh-CN"/>
        </w:rPr>
        <w:t>The settings can be found</w:t>
      </w:r>
      <w:r>
        <w:rPr>
          <w:rFonts w:eastAsiaTheme="minorEastAsia" w:hint="eastAsia"/>
          <w:lang w:eastAsia="zh-CN"/>
        </w:rPr>
        <w:t xml:space="preserve"> in </w:t>
      </w:r>
      <w:sdt>
        <w:sdtPr>
          <w:rPr>
            <w:rFonts w:eastAsiaTheme="minorEastAsia" w:hint="eastAsia"/>
            <w:color w:val="000000"/>
            <w:lang w:eastAsia="zh-CN"/>
          </w:rPr>
          <w:tag w:val="MENDELEY_CITATION_v3_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"/>
          <w:id w:val="-1270549246"/>
          <w:placeholder>
            <w:docPart w:val="DefaultPlaceholder_-1854013440"/>
          </w:placeholder>
        </w:sdtPr>
        <w:sdtContent>
          <w:r w:rsidR="002C166D" w:rsidRPr="002C166D">
            <w:rPr>
              <w:color w:val="000000"/>
            </w:rPr>
            <w:t>(</w:t>
          </w:r>
          <w:r w:rsidR="002C166D" w:rsidRPr="002C166D">
            <w:rPr>
              <w:i/>
              <w:iCs/>
              <w:color w:val="000000"/>
            </w:rPr>
            <w:t>20</w:t>
          </w:r>
          <w:r w:rsidR="002C166D" w:rsidRPr="002C166D">
            <w:rPr>
              <w:color w:val="000000"/>
            </w:rPr>
            <w:t>)</w:t>
          </w:r>
        </w:sdtContent>
      </w:sdt>
    </w:p>
    <w:p w14:paraId="06BFFC2D" w14:textId="622E1551" w:rsidR="00266728" w:rsidRPr="00BB7488" w:rsidRDefault="002A01F1" w:rsidP="00266728">
      <w:pPr>
        <w:pStyle w:val="Main"/>
        <w:spacing w:before="120" w:after="120"/>
        <w:rPr>
          <w:rFonts w:eastAsiaTheme="minorEastAsia"/>
          <w:lang w:eastAsia="zh-CN"/>
        </w:rPr>
      </w:pPr>
      <w:r>
        <w:rPr>
          <w:rFonts w:eastAsiaTheme="minorEastAsia" w:hint="eastAsia"/>
          <w:b/>
          <w:bCs/>
          <w:lang w:eastAsia="zh-CN"/>
        </w:rPr>
        <w:t>S</w:t>
      </w:r>
      <w:r w:rsidR="005965E1" w:rsidRPr="00B653AF">
        <w:rPr>
          <w:b/>
          <w:bCs/>
          <w:lang w:eastAsia="zh-CN"/>
        </w:rPr>
        <w:t>urrogate model</w:t>
      </w:r>
      <w:r w:rsidR="005965E1" w:rsidRPr="00B653AF">
        <w:rPr>
          <w:rFonts w:eastAsiaTheme="minorEastAsia" w:hint="eastAsia"/>
          <w:b/>
          <w:bCs/>
          <w:lang w:eastAsia="zh-CN"/>
        </w:rPr>
        <w:t>:</w:t>
      </w:r>
      <w:r w:rsidR="00F97ACA" w:rsidRPr="00F97ACA">
        <w:rPr>
          <w:rFonts w:eastAsiaTheme="minorEastAsia"/>
          <w:lang w:eastAsia="zh-CN"/>
        </w:rPr>
        <w:t xml:space="preserve"> </w:t>
      </w:r>
      <w:r w:rsidR="00F97ACA" w:rsidRPr="00181E12">
        <w:rPr>
          <w:rFonts w:eastAsiaTheme="minorEastAsia"/>
          <w:lang w:eastAsia="zh-CN"/>
        </w:rPr>
        <w:t>Supplementary Fig</w:t>
      </w:r>
      <w:r w:rsidR="00F97ACA">
        <w:rPr>
          <w:rFonts w:eastAsiaTheme="minorEastAsia" w:hint="eastAsia"/>
          <w:lang w:eastAsia="zh-CN"/>
        </w:rPr>
        <w:t>.</w:t>
      </w:r>
      <w:r w:rsidR="00F97ACA" w:rsidRPr="00181E12">
        <w:rPr>
          <w:rFonts w:eastAsiaTheme="minorEastAsia"/>
          <w:lang w:eastAsia="zh-CN"/>
        </w:rPr>
        <w:t xml:space="preserve"> </w:t>
      </w:r>
      <w:r w:rsidR="00E81FF1">
        <w:rPr>
          <w:rFonts w:eastAsiaTheme="minorEastAsia" w:hint="eastAsia"/>
          <w:lang w:eastAsia="zh-CN"/>
        </w:rPr>
        <w:t>1</w:t>
      </w:r>
      <w:r w:rsidR="00F51183">
        <w:rPr>
          <w:rFonts w:eastAsiaTheme="minorEastAsia" w:hint="eastAsia"/>
          <w:lang w:eastAsia="zh-CN"/>
        </w:rPr>
        <w:t>6</w:t>
      </w:r>
      <w:r w:rsidR="00F97ACA">
        <w:rPr>
          <w:rFonts w:eastAsiaTheme="minorEastAsia" w:hint="eastAsia"/>
          <w:lang w:eastAsia="zh-CN"/>
        </w:rPr>
        <w:t xml:space="preserve"> shows the model architecture of 3D convolutional neural networks (3D-CNN) for the prediction of </w:t>
      </w:r>
      <w:r w:rsidR="00A43157">
        <w:rPr>
          <w:rFonts w:eastAsiaTheme="minorEastAsia"/>
          <w:lang w:eastAsia="zh-CN"/>
        </w:rPr>
        <w:t xml:space="preserve">the </w:t>
      </w:r>
      <w:r w:rsidR="00266728">
        <w:rPr>
          <w:rFonts w:eastAsiaTheme="minorEastAsia" w:hint="eastAsia"/>
          <w:lang w:eastAsia="zh-CN"/>
        </w:rPr>
        <w:t>architected material</w:t>
      </w:r>
      <w:r w:rsidR="00266728">
        <w:rPr>
          <w:rFonts w:eastAsiaTheme="minorEastAsia"/>
          <w:lang w:eastAsia="zh-CN"/>
        </w:rPr>
        <w:t>’</w:t>
      </w:r>
      <w:r w:rsidR="00266728">
        <w:rPr>
          <w:rFonts w:eastAsiaTheme="minorEastAsia" w:hint="eastAsia"/>
          <w:lang w:eastAsia="zh-CN"/>
        </w:rPr>
        <w:t>s yield strength and elastic modulus</w:t>
      </w:r>
      <w:r w:rsidR="00F97ACA">
        <w:rPr>
          <w:rFonts w:eastAsiaTheme="minorEastAsia" w:hint="eastAsia"/>
          <w:lang w:eastAsia="zh-CN"/>
        </w:rPr>
        <w:t>.</w:t>
      </w:r>
      <w:r w:rsidR="00F97ACA" w:rsidRPr="009955DA">
        <w:t xml:space="preserve"> </w:t>
      </w:r>
      <w:r w:rsidR="00266728">
        <w:rPr>
          <w:rFonts w:eastAsiaTheme="minorEastAsia" w:hint="eastAsia"/>
          <w:lang w:eastAsia="zh-CN"/>
        </w:rPr>
        <w:t>T</w:t>
      </w:r>
      <w:r w:rsidR="00F97ACA">
        <w:t xml:space="preserve">he </w:t>
      </w:r>
      <w:r w:rsidR="00266728">
        <w:rPr>
          <w:rFonts w:eastAsiaTheme="minorEastAsia" w:hint="eastAsia"/>
          <w:lang w:eastAsia="zh-CN"/>
        </w:rPr>
        <w:t>3</w:t>
      </w:r>
      <w:r w:rsidR="00F97ACA">
        <w:t xml:space="preserve">D-CNN comprises </w:t>
      </w:r>
      <w:r w:rsidR="00266728">
        <w:rPr>
          <w:rFonts w:eastAsiaTheme="minorEastAsia" w:hint="eastAsia"/>
          <w:lang w:eastAsia="zh-CN"/>
        </w:rPr>
        <w:t>3</w:t>
      </w:r>
      <w:r w:rsidR="00F97ACA">
        <w:t xml:space="preserve"> convolutional layers with filter sizes of </w:t>
      </w:r>
      <w:r w:rsidR="00266728">
        <w:rPr>
          <w:rFonts w:eastAsiaTheme="minorEastAsia" w:hint="eastAsia"/>
          <w:lang w:eastAsia="zh-CN"/>
        </w:rPr>
        <w:t>8</w:t>
      </w:r>
      <w:r w:rsidR="00F97ACA">
        <w:t xml:space="preserve">, 4, and </w:t>
      </w:r>
      <w:r w:rsidR="00266728">
        <w:rPr>
          <w:rFonts w:eastAsiaTheme="minorEastAsia" w:hint="eastAsia"/>
          <w:lang w:eastAsia="zh-CN"/>
        </w:rPr>
        <w:t>2</w:t>
      </w:r>
      <w:r w:rsidR="00F97ACA">
        <w:t xml:space="preserve"> respectively, each using a kernel size of 3. </w:t>
      </w:r>
      <w:r w:rsidR="00266728">
        <w:rPr>
          <w:rFonts w:eastAsiaTheme="minorEastAsia" w:hint="eastAsia"/>
          <w:lang w:eastAsia="zh-CN"/>
        </w:rPr>
        <w:t xml:space="preserve">Each </w:t>
      </w:r>
      <w:r w:rsidR="00266728">
        <w:lastRenderedPageBreak/>
        <w:t>convolutional layer</w:t>
      </w:r>
      <w:r w:rsidR="00266728">
        <w:rPr>
          <w:rFonts w:eastAsiaTheme="minorEastAsia" w:hint="eastAsia"/>
          <w:lang w:eastAsia="zh-CN"/>
        </w:rPr>
        <w:t xml:space="preserve"> is followed by a</w:t>
      </w:r>
      <w:r w:rsidR="00F97ACA">
        <w:t xml:space="preserve"> max-pooling layer with a pooling size of 2</w:t>
      </w:r>
      <w:r w:rsidR="00266728">
        <w:rPr>
          <w:rFonts w:eastAsiaTheme="minorEastAsia" w:hint="eastAsia"/>
          <w:lang w:eastAsia="zh-CN"/>
        </w:rPr>
        <w:t>.</w:t>
      </w:r>
      <w:r w:rsidR="00F97ACA">
        <w:t xml:space="preserve"> </w:t>
      </w:r>
      <w:r w:rsidR="00266728">
        <w:rPr>
          <w:rFonts w:eastAsiaTheme="minorEastAsia" w:hint="eastAsia"/>
          <w:lang w:eastAsia="zh-CN"/>
        </w:rPr>
        <w:t xml:space="preserve">Before the </w:t>
      </w:r>
      <w:r w:rsidR="00266728">
        <w:t>output layer</w:t>
      </w:r>
      <w:r w:rsidR="00266728">
        <w:rPr>
          <w:rFonts w:eastAsiaTheme="minorEastAsia" w:hint="eastAsia"/>
          <w:lang w:eastAsia="zh-CN"/>
        </w:rPr>
        <w:t xml:space="preserve">, there is </w:t>
      </w:r>
      <w:r w:rsidR="00F97ACA">
        <w:t>a flatten layer</w:t>
      </w:r>
      <w:r w:rsidR="00266728">
        <w:rPr>
          <w:rFonts w:eastAsiaTheme="minorEastAsia" w:hint="eastAsia"/>
          <w:lang w:eastAsia="zh-CN"/>
        </w:rPr>
        <w:t xml:space="preserve"> and 3</w:t>
      </w:r>
      <w:r w:rsidR="00F97ACA">
        <w:t xml:space="preserve"> fully connected layers with 128</w:t>
      </w:r>
      <w:r w:rsidR="00266728">
        <w:rPr>
          <w:rFonts w:eastAsiaTheme="minorEastAsia" w:hint="eastAsia"/>
          <w:lang w:eastAsia="zh-CN"/>
        </w:rPr>
        <w:t>, 64</w:t>
      </w:r>
      <w:r w:rsidR="00A43157">
        <w:rPr>
          <w:rFonts w:eastAsiaTheme="minorEastAsia"/>
          <w:lang w:eastAsia="zh-CN"/>
        </w:rPr>
        <w:t>,</w:t>
      </w:r>
      <w:r w:rsidR="00266728">
        <w:rPr>
          <w:rFonts w:eastAsiaTheme="minorEastAsia" w:hint="eastAsia"/>
          <w:lang w:eastAsia="zh-CN"/>
        </w:rPr>
        <w:t xml:space="preserve"> </w:t>
      </w:r>
      <w:r w:rsidR="00F97ACA">
        <w:t xml:space="preserve">and </w:t>
      </w:r>
      <w:r w:rsidR="00266728">
        <w:rPr>
          <w:rFonts w:eastAsiaTheme="minorEastAsia" w:hint="eastAsia"/>
          <w:lang w:eastAsia="zh-CN"/>
        </w:rPr>
        <w:t>32</w:t>
      </w:r>
      <w:r w:rsidR="00F97ACA">
        <w:rPr>
          <w:rFonts w:eastAsiaTheme="minorEastAsia" w:hint="eastAsia"/>
          <w:lang w:eastAsia="zh-CN"/>
        </w:rPr>
        <w:t xml:space="preserve"> units</w:t>
      </w:r>
      <w:r w:rsidR="00F97ACA">
        <w:t xml:space="preserve"> respectively. The loss function utilized is </w:t>
      </w:r>
      <w:r w:rsidR="00F97ACA">
        <w:rPr>
          <w:rFonts w:eastAsiaTheme="minorEastAsia" w:hint="eastAsia"/>
          <w:lang w:eastAsia="zh-CN"/>
        </w:rPr>
        <w:t>MSE</w:t>
      </w:r>
      <w:r w:rsidR="00F97ACA">
        <w:t>.</w:t>
      </w:r>
      <w:r w:rsidR="00266728" w:rsidRPr="00266728">
        <w:t xml:space="preserve"> </w:t>
      </w:r>
      <w:r w:rsidR="00266728" w:rsidRPr="00A868DD">
        <w:t xml:space="preserve">Moreover, the learning rate for the Adam Optimizer is set at 0.001, and the activation function utilized is ELU. The </w:t>
      </w:r>
      <w:r w:rsidR="00266728">
        <w:rPr>
          <w:rFonts w:eastAsiaTheme="minorEastAsia" w:hint="eastAsia"/>
          <w:lang w:eastAsia="zh-CN"/>
        </w:rPr>
        <w:t>3</w:t>
      </w:r>
      <w:r w:rsidR="00266728" w:rsidRPr="00A868DD">
        <w:t>D-CNN model is trained for 5</w:t>
      </w:r>
      <w:r w:rsidR="00266728">
        <w:rPr>
          <w:rFonts w:eastAsiaTheme="minorEastAsia" w:hint="eastAsia"/>
          <w:lang w:eastAsia="zh-CN"/>
        </w:rPr>
        <w:t>0</w:t>
      </w:r>
      <w:r w:rsidR="00266728" w:rsidRPr="00A868DD">
        <w:t xml:space="preserve">00 epochs with an early stopping patience of </w:t>
      </w:r>
      <w:r w:rsidR="00266728">
        <w:rPr>
          <w:rFonts w:eastAsiaTheme="minorEastAsia" w:hint="eastAsia"/>
          <w:lang w:eastAsia="zh-CN"/>
        </w:rPr>
        <w:t>10</w:t>
      </w:r>
      <w:r w:rsidR="00266728" w:rsidRPr="00A868DD">
        <w:t xml:space="preserve">0, and a batch size of </w:t>
      </w:r>
      <w:r w:rsidR="00266728">
        <w:rPr>
          <w:rFonts w:eastAsiaTheme="minorEastAsia" w:hint="eastAsia"/>
          <w:lang w:eastAsia="zh-CN"/>
        </w:rPr>
        <w:t>32</w:t>
      </w:r>
      <w:r w:rsidR="00266728" w:rsidRPr="00A868DD">
        <w:t>.</w:t>
      </w:r>
      <w:r w:rsidR="007D58DB" w:rsidRPr="007D58DB">
        <w:rPr>
          <w:rFonts w:eastAsiaTheme="minorEastAsia"/>
          <w:lang w:eastAsia="zh-CN"/>
        </w:rPr>
        <w:t xml:space="preserve"> </w:t>
      </w:r>
      <w:r w:rsidR="007D58DB" w:rsidRPr="00181E12">
        <w:rPr>
          <w:rFonts w:eastAsiaTheme="minorEastAsia"/>
          <w:lang w:eastAsia="zh-CN"/>
        </w:rPr>
        <w:t>Supplementary Fig</w:t>
      </w:r>
      <w:r w:rsidR="007D58DB">
        <w:rPr>
          <w:rFonts w:eastAsiaTheme="minorEastAsia" w:hint="eastAsia"/>
          <w:lang w:eastAsia="zh-CN"/>
        </w:rPr>
        <w:t>.</w:t>
      </w:r>
      <w:r w:rsidR="007D58DB" w:rsidRPr="00181E12">
        <w:rPr>
          <w:rFonts w:eastAsiaTheme="minorEastAsia"/>
          <w:lang w:eastAsia="zh-CN"/>
        </w:rPr>
        <w:t xml:space="preserve"> </w:t>
      </w:r>
      <w:r w:rsidR="007D58DB">
        <w:rPr>
          <w:rFonts w:eastAsiaTheme="minorEastAsia" w:hint="eastAsia"/>
          <w:lang w:eastAsia="zh-CN"/>
        </w:rPr>
        <w:t>1</w:t>
      </w:r>
      <w:r w:rsidR="00F51183">
        <w:rPr>
          <w:rFonts w:eastAsiaTheme="minorEastAsia" w:hint="eastAsia"/>
          <w:lang w:eastAsia="zh-CN"/>
        </w:rPr>
        <w:t>7</w:t>
      </w:r>
      <w:r w:rsidR="007D58DB">
        <w:rPr>
          <w:rFonts w:eastAsiaTheme="minorEastAsia" w:hint="eastAsia"/>
          <w:lang w:eastAsia="zh-CN"/>
        </w:rPr>
        <w:t xml:space="preserve"> shows the model performance of </w:t>
      </w:r>
      <w:r w:rsidR="008D5097">
        <w:rPr>
          <w:rFonts w:eastAsiaTheme="minorEastAsia" w:hint="eastAsia"/>
          <w:lang w:eastAsia="zh-CN"/>
        </w:rPr>
        <w:t xml:space="preserve">the </w:t>
      </w:r>
      <w:r w:rsidR="008D5097" w:rsidRPr="002E008E">
        <w:rPr>
          <w:rFonts w:eastAsiaTheme="minorEastAsia"/>
          <w:lang w:eastAsia="zh-CN"/>
        </w:rPr>
        <w:t>self-driving virtual laborator</w:t>
      </w:r>
      <w:r w:rsidR="008D5097">
        <w:rPr>
          <w:rFonts w:eastAsiaTheme="minorEastAsia" w:hint="eastAsia"/>
          <w:lang w:eastAsia="zh-CN"/>
        </w:rPr>
        <w:t>y</w:t>
      </w:r>
      <w:r w:rsidR="007D58DB">
        <w:rPr>
          <w:rFonts w:eastAsiaTheme="minorEastAsia" w:hint="eastAsia"/>
          <w:lang w:eastAsia="zh-CN"/>
        </w:rPr>
        <w:t>.</w:t>
      </w:r>
    </w:p>
    <w:p w14:paraId="1ECC9BFA" w14:textId="2E50B77C" w:rsidR="00CB0529" w:rsidRPr="0034578A" w:rsidRDefault="00C54134" w:rsidP="00B17FDA">
      <w:pPr>
        <w:pStyle w:val="Title2"/>
        <w:spacing w:before="240" w:after="240"/>
        <w:rPr>
          <w:rFonts w:eastAsiaTheme="minorEastAsia"/>
          <w:lang w:eastAsia="zh-CN"/>
        </w:rPr>
      </w:pPr>
      <w:bookmarkStart w:id="9" w:name="_Toc180188163"/>
      <w:r w:rsidRPr="00C54134">
        <w:rPr>
          <w:rFonts w:eastAsiaTheme="minorEastAsia"/>
          <w:lang w:eastAsia="zh-CN"/>
        </w:rPr>
        <w:t>Real world task 2: Compositionally complex alloy design</w:t>
      </w:r>
      <w:bookmarkEnd w:id="9"/>
    </w:p>
    <w:p w14:paraId="50FDB9DD" w14:textId="762930CF" w:rsidR="00D62161" w:rsidRDefault="005F70CE" w:rsidP="008A361A">
      <w:pPr>
        <w:pStyle w:val="Main"/>
        <w:spacing w:before="120" w:after="120"/>
        <w:rPr>
          <w:rFonts w:eastAsiaTheme="minorEastAsia"/>
          <w:lang w:eastAsia="zh-CN"/>
        </w:rPr>
      </w:pPr>
      <w:r>
        <w:rPr>
          <w:rFonts w:eastAsiaTheme="minorEastAsia" w:hint="eastAsia"/>
          <w:b/>
          <w:bCs/>
          <w:lang w:eastAsia="zh-CN"/>
        </w:rPr>
        <w:t>DANTE</w:t>
      </w:r>
      <w:r w:rsidR="002E54A7" w:rsidRPr="00573A4C">
        <w:rPr>
          <w:b/>
          <w:bCs/>
        </w:rPr>
        <w:t xml:space="preserve"> settings</w:t>
      </w:r>
      <w:r w:rsidR="002E54A7">
        <w:rPr>
          <w:rFonts w:hint="eastAsia"/>
          <w:b/>
          <w:bCs/>
          <w:lang w:eastAsia="zh-CN"/>
        </w:rPr>
        <w:t>:</w:t>
      </w:r>
      <w:r w:rsidR="00DC0BDA">
        <w:rPr>
          <w:rFonts w:eastAsiaTheme="minorEastAsia" w:hint="eastAsia"/>
          <w:lang w:eastAsia="zh-CN"/>
        </w:rPr>
        <w:t xml:space="preserve"> </w:t>
      </w:r>
      <w:r w:rsidR="00F97ACA" w:rsidRPr="00822EB8">
        <w:rPr>
          <w:lang w:eastAsia="zh-CN"/>
        </w:rPr>
        <w:t>The exploration weight</w:t>
      </w:r>
      <w:r w:rsidR="00F97ACA">
        <w:rPr>
          <w:rFonts w:eastAsiaTheme="minorEastAsia" w:hint="eastAsia"/>
          <w:lang w:eastAsia="zh-CN"/>
        </w:rPr>
        <w:t xml:space="preserve"> ratio</w:t>
      </w:r>
      <w:r w:rsidR="00F97ACA" w:rsidRPr="00ED45D2">
        <w:rPr>
          <w:rFonts w:eastAsiaTheme="minorEastAsia"/>
          <w:i/>
          <w:iCs/>
          <w:lang w:eastAsia="zh-CN"/>
        </w:rPr>
        <w:t xml:space="preserv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F97ACA" w:rsidRPr="00822EB8">
        <w:rPr>
          <w:lang w:eastAsia="zh-CN"/>
        </w:rPr>
        <w:t xml:space="preserve"> is set </w:t>
      </w:r>
      <w:r w:rsidR="00F654EB">
        <w:rPr>
          <w:rFonts w:eastAsiaTheme="minorEastAsia" w:hint="eastAsia"/>
          <w:lang w:eastAsia="zh-CN"/>
        </w:rPr>
        <w:t>to</w:t>
      </w:r>
      <w:r w:rsidR="00F97ACA" w:rsidRPr="00822EB8">
        <w:rPr>
          <w:lang w:eastAsia="zh-CN"/>
        </w:rPr>
        <w:t xml:space="preserve"> 0.</w:t>
      </w:r>
      <w:r w:rsidR="00F97ACA">
        <w:rPr>
          <w:rFonts w:eastAsiaTheme="minorEastAsia" w:hint="eastAsia"/>
          <w:lang w:eastAsia="zh-CN"/>
        </w:rPr>
        <w:t>2</w:t>
      </w:r>
      <w:r w:rsidR="00F97ACA" w:rsidRPr="00822EB8">
        <w:rPr>
          <w:lang w:eastAsia="zh-CN"/>
        </w:rPr>
        <w:t>.</w:t>
      </w:r>
      <w:r w:rsidR="00F97ACA" w:rsidRPr="00822EB8">
        <w:rPr>
          <w:rFonts w:hint="eastAsia"/>
        </w:rPr>
        <w:t xml:space="preserve"> </w:t>
      </w:r>
      <w:r w:rsidR="00F97ACA" w:rsidRPr="00423C74">
        <w:rPr>
          <w:rFonts w:eastAsiaTheme="minorEastAsia"/>
          <w:lang w:eastAsia="zh-CN"/>
        </w:rPr>
        <w:t xml:space="preserve">Each iteration selects 8 data points that exhibit </w:t>
      </w:r>
      <w:r w:rsidR="00244D76">
        <w:rPr>
          <w:rFonts w:eastAsiaTheme="minorEastAsia" w:hint="eastAsia"/>
          <w:lang w:eastAsia="zh-CN"/>
        </w:rPr>
        <w:t>the best properties</w:t>
      </w:r>
      <w:r w:rsidR="00F97ACA" w:rsidRPr="00423C74">
        <w:rPr>
          <w:rFonts w:eastAsiaTheme="minorEastAsia"/>
          <w:lang w:eastAsia="zh-CN"/>
        </w:rPr>
        <w:t xml:space="preserve">, alongside two randomly selected data points, to serve as </w:t>
      </w:r>
      <w:r w:rsidR="00ED14D5">
        <w:rPr>
          <w:rFonts w:eastAsiaTheme="minorEastAsia" w:hint="eastAsia"/>
          <w:lang w:eastAsia="zh-CN"/>
        </w:rPr>
        <w:t xml:space="preserve">initial </w:t>
      </w:r>
      <w:r w:rsidR="00F97ACA" w:rsidRPr="00423C74">
        <w:rPr>
          <w:rFonts w:eastAsiaTheme="minorEastAsia"/>
          <w:lang w:eastAsia="zh-CN"/>
        </w:rPr>
        <w:t xml:space="preserve">root nodes for the rollout process. </w:t>
      </w:r>
      <w:r w:rsidR="00F33F41" w:rsidRPr="00F33F41">
        <w:rPr>
          <w:rFonts w:eastAsiaTheme="minorEastAsia"/>
          <w:lang w:eastAsia="zh-CN"/>
        </w:rPr>
        <w:t xml:space="preserve">For each root node, </w:t>
      </w:r>
      <w:r>
        <w:rPr>
          <w:rFonts w:eastAsiaTheme="minorEastAsia"/>
          <w:lang w:eastAsia="zh-CN"/>
        </w:rPr>
        <w:t>DANTE</w:t>
      </w:r>
      <w:r w:rsidR="00F33F41" w:rsidRPr="00F33F41">
        <w:rPr>
          <w:rFonts w:eastAsiaTheme="minorEastAsia"/>
          <w:lang w:eastAsia="zh-CN"/>
        </w:rPr>
        <w:t xml:space="preserve"> conducts 100 rollouts, selecting seven samples</w:t>
      </w:r>
      <w:r w:rsidR="00C4659F">
        <w:rPr>
          <w:rFonts w:eastAsiaTheme="minorEastAsia" w:hint="eastAsia"/>
          <w:lang w:eastAsia="zh-CN"/>
        </w:rPr>
        <w:t xml:space="preserve"> for further consideration</w:t>
      </w:r>
      <w:r w:rsidR="00F33F41" w:rsidRPr="00F33F41">
        <w:rPr>
          <w:rFonts w:eastAsiaTheme="minorEastAsia"/>
          <w:lang w:eastAsia="zh-CN"/>
        </w:rPr>
        <w:t xml:space="preserve">. Of these, five are chosen for their highest predicted AHA*AHC values, three for their </w:t>
      </w:r>
      <w:r w:rsidR="00F33F41">
        <w:rPr>
          <w:rFonts w:eastAsiaTheme="minorEastAsia" w:hint="eastAsia"/>
          <w:lang w:eastAsia="zh-CN"/>
        </w:rPr>
        <w:t>high</w:t>
      </w:r>
      <w:r w:rsidR="00F33F41" w:rsidRPr="00F33F41">
        <w:rPr>
          <w:rFonts w:eastAsiaTheme="minorEastAsia"/>
          <w:lang w:eastAsia="zh-CN"/>
        </w:rPr>
        <w:t xml:space="preserve"> feature rankings</w:t>
      </w:r>
      <w:r w:rsidR="00F33F41">
        <w:rPr>
          <w:rFonts w:eastAsiaTheme="minorEastAsia" w:hint="eastAsia"/>
          <w:lang w:eastAsia="zh-CN"/>
        </w:rPr>
        <w:t xml:space="preserve"> (</w:t>
      </w:r>
      <w:r w:rsidR="007907EB">
        <w:rPr>
          <w:rFonts w:eastAsiaTheme="minorEastAsia" w:hint="eastAsia"/>
          <w:lang w:eastAsia="zh-CN"/>
        </w:rPr>
        <w:t xml:space="preserve">ranked by </w:t>
      </w:r>
      <w:r w:rsidR="007907EB" w:rsidRPr="006B4111">
        <w:rPr>
          <w:rFonts w:eastAsiaTheme="minorEastAsia"/>
          <w:lang w:eastAsia="zh-CN"/>
        </w:rPr>
        <w:t xml:space="preserve">their </w:t>
      </w:r>
      <w:r w:rsidR="007907EB">
        <w:rPr>
          <w:rFonts w:eastAsiaTheme="minorEastAsia" w:hint="eastAsia"/>
          <w:lang w:eastAsia="zh-CN"/>
        </w:rPr>
        <w:t xml:space="preserve">predicted scores and </w:t>
      </w:r>
      <w:r w:rsidR="007907EB" w:rsidRPr="006B4111">
        <w:rPr>
          <w:rFonts w:eastAsiaTheme="minorEastAsia"/>
          <w:lang w:eastAsia="zh-CN"/>
        </w:rPr>
        <w:t>Euclidean distance from the original data points</w:t>
      </w:r>
      <w:r w:rsidR="00F33F41">
        <w:rPr>
          <w:rFonts w:eastAsiaTheme="minorEastAsia" w:hint="eastAsia"/>
          <w:lang w:eastAsia="zh-CN"/>
        </w:rPr>
        <w:t>)</w:t>
      </w:r>
      <w:r w:rsidR="00F33F41" w:rsidRPr="00F33F41">
        <w:rPr>
          <w:rFonts w:eastAsiaTheme="minorEastAsia"/>
          <w:lang w:eastAsia="zh-CN"/>
        </w:rPr>
        <w:t xml:space="preserve">, one for being the most frequently visited, and another randomly. The rollouts include three equally probable types of expansion actions: element variation, content variation, and a blend of both. Node values are determined by averaging the predictions from five surrogate models. 20 samples are </w:t>
      </w:r>
      <w:r w:rsidR="00C4659F">
        <w:rPr>
          <w:rFonts w:eastAsiaTheme="minorEastAsia" w:hint="eastAsia"/>
          <w:lang w:eastAsia="zh-CN"/>
        </w:rPr>
        <w:t xml:space="preserve">finally </w:t>
      </w:r>
      <w:r w:rsidR="00F33F41" w:rsidRPr="00F33F41">
        <w:rPr>
          <w:rFonts w:eastAsiaTheme="minorEastAsia"/>
          <w:lang w:eastAsia="zh-CN"/>
        </w:rPr>
        <w:t xml:space="preserve">selected in each iteration for DFT calculations, chosen based on their feature rankings and predicted </w:t>
      </w:r>
      <w:r w:rsidR="00141543">
        <w:rPr>
          <w:rFonts w:eastAsiaTheme="minorEastAsia" w:hint="eastAsia"/>
          <w:lang w:eastAsia="zh-CN"/>
        </w:rPr>
        <w:t>scores</w:t>
      </w:r>
      <w:r w:rsidR="00F33F41" w:rsidRPr="00F33F41">
        <w:rPr>
          <w:rFonts w:eastAsiaTheme="minorEastAsia"/>
          <w:lang w:eastAsia="zh-CN"/>
        </w:rPr>
        <w:t>.</w:t>
      </w:r>
      <w:r w:rsidR="00D62161">
        <w:rPr>
          <w:rFonts w:eastAsiaTheme="minorEastAsia" w:hint="eastAsia"/>
          <w:lang w:eastAsia="zh-CN"/>
        </w:rPr>
        <w:t xml:space="preserve"> More details can be found at </w:t>
      </w:r>
      <w:hyperlink r:id="rId46" w:history="1">
        <w:r w:rsidR="00D62161" w:rsidRPr="00D62161">
          <w:rPr>
            <w:rStyle w:val="affff5"/>
            <w:rFonts w:eastAsiaTheme="minorEastAsia" w:hint="eastAsia"/>
            <w:lang w:eastAsia="zh-CN"/>
          </w:rPr>
          <w:t>GitHub</w:t>
        </w:r>
      </w:hyperlink>
      <w:r w:rsidR="00D62161">
        <w:rPr>
          <w:rFonts w:eastAsiaTheme="minorEastAsia" w:hint="eastAsia"/>
          <w:lang w:eastAsia="zh-CN"/>
        </w:rPr>
        <w:t>.</w:t>
      </w:r>
    </w:p>
    <w:p w14:paraId="4AC4D0FB" w14:textId="6EECE5AD" w:rsidR="00A106ED" w:rsidRPr="00D84622" w:rsidRDefault="00A106ED" w:rsidP="008A361A">
      <w:pPr>
        <w:pStyle w:val="Main"/>
        <w:spacing w:before="120" w:after="120"/>
        <w:rPr>
          <w:rFonts w:eastAsiaTheme="minorEastAsia"/>
          <w:color w:val="000000"/>
          <w:lang w:eastAsia="zh-CN"/>
        </w:rPr>
      </w:pPr>
      <w:r w:rsidRPr="00A106ED">
        <w:rPr>
          <w:rFonts w:eastAsiaTheme="minorEastAsia" w:hint="eastAsia"/>
          <w:b/>
          <w:bCs/>
          <w:lang w:eastAsia="zh-CN"/>
        </w:rPr>
        <w:t>MCMC settings:</w:t>
      </w:r>
      <w:r w:rsidR="00D84622">
        <w:rPr>
          <w:rFonts w:eastAsiaTheme="minorEastAsia" w:hint="eastAsia"/>
          <w:b/>
          <w:bCs/>
          <w:lang w:eastAsia="zh-CN"/>
        </w:rPr>
        <w:t xml:space="preserve"> </w:t>
      </w:r>
      <w:r w:rsidR="00D84622">
        <w:rPr>
          <w:rFonts w:eastAsiaTheme="minorEastAsia" w:hint="eastAsia"/>
          <w:lang w:eastAsia="zh-CN"/>
        </w:rPr>
        <w:t xml:space="preserve">Similar to </w:t>
      </w:r>
      <w:r w:rsidR="005F70CE">
        <w:rPr>
          <w:rFonts w:eastAsiaTheme="minorEastAsia" w:hint="eastAsia"/>
          <w:lang w:eastAsia="zh-CN"/>
        </w:rPr>
        <w:t>DANTE</w:t>
      </w:r>
      <w:r w:rsidR="00D84622">
        <w:rPr>
          <w:rFonts w:eastAsiaTheme="minorEastAsia" w:hint="eastAsia"/>
          <w:lang w:eastAsia="zh-CN"/>
        </w:rPr>
        <w:t xml:space="preserve">, yet without setting the </w:t>
      </w:r>
      <w:r w:rsidR="00D84622" w:rsidRPr="00822EB8">
        <w:rPr>
          <w:lang w:eastAsia="zh-CN"/>
        </w:rPr>
        <w:t>exploration weight</w:t>
      </w:r>
      <w:r w:rsidR="00D84622">
        <w:rPr>
          <w:rFonts w:eastAsiaTheme="minorEastAsia" w:hint="eastAsia"/>
          <w:lang w:eastAsia="zh-CN"/>
        </w:rPr>
        <w:t xml:space="preserve"> ratio</w:t>
      </w:r>
      <w:r w:rsidR="00D84622" w:rsidRPr="00ED45D2">
        <w:rPr>
          <w:rFonts w:eastAsiaTheme="minorEastAsia"/>
          <w:i/>
          <w:iCs/>
          <w:lang w:eastAsia="zh-CN"/>
        </w:rPr>
        <w:t xml:space="preserve"> </w:t>
      </w:r>
      <w:r w:rsidR="00531BBB" w:rsidRPr="00531BBB">
        <w:rPr>
          <w:rFonts w:eastAsiaTheme="minorEastAsia" w:hint="eastAsia"/>
          <w:i/>
          <w:iCs/>
          <w:lang w:eastAsia="zh-CN"/>
        </w:rPr>
        <w:t>c</w:t>
      </w:r>
      <w:r w:rsidR="00531BBB" w:rsidRPr="00531BBB">
        <w:rPr>
          <w:rFonts w:eastAsiaTheme="minorEastAsia" w:hint="eastAsia"/>
          <w:vertAlign w:val="subscript"/>
          <w:lang w:eastAsia="zh-CN"/>
        </w:rPr>
        <w:t>0</w:t>
      </w:r>
      <w:r w:rsidR="00D84622">
        <w:rPr>
          <w:rFonts w:eastAsiaTheme="minorEastAsia" w:hint="eastAsia"/>
          <w:i/>
          <w:iCs/>
          <w:lang w:eastAsia="zh-CN"/>
        </w:rPr>
        <w:t>.</w:t>
      </w:r>
    </w:p>
    <w:p w14:paraId="075858CE" w14:textId="40758EB9" w:rsidR="00194E52" w:rsidRDefault="00CD5842" w:rsidP="00194E52">
      <w:pPr>
        <w:pStyle w:val="Main"/>
        <w:spacing w:before="120" w:after="120"/>
        <w:rPr>
          <w:rFonts w:eastAsiaTheme="minorEastAsia"/>
          <w:lang w:eastAsia="zh-CN"/>
        </w:rPr>
      </w:pPr>
      <w:r>
        <w:rPr>
          <w:rFonts w:eastAsiaTheme="minorEastAsia" w:hint="eastAsia"/>
          <w:b/>
          <w:bCs/>
          <w:lang w:eastAsia="zh-CN"/>
        </w:rPr>
        <w:t>S</w:t>
      </w:r>
      <w:r w:rsidR="00194E52" w:rsidRPr="00B653AF">
        <w:rPr>
          <w:b/>
          <w:bCs/>
          <w:lang w:eastAsia="zh-CN"/>
        </w:rPr>
        <w:t>urrogate model</w:t>
      </w:r>
      <w:r>
        <w:rPr>
          <w:rFonts w:eastAsiaTheme="minorEastAsia" w:hint="eastAsia"/>
          <w:b/>
          <w:bCs/>
          <w:lang w:eastAsia="zh-CN"/>
        </w:rPr>
        <w:t>:</w:t>
      </w:r>
      <w:r w:rsidR="00194E52" w:rsidRPr="00266728">
        <w:rPr>
          <w:rFonts w:eastAsiaTheme="minorEastAsia"/>
          <w:lang w:eastAsia="zh-CN"/>
        </w:rPr>
        <w:t xml:space="preserve"> </w:t>
      </w:r>
      <w:r w:rsidR="00194E52" w:rsidRPr="00181E12">
        <w:rPr>
          <w:rFonts w:eastAsiaTheme="minorEastAsia"/>
          <w:lang w:eastAsia="zh-CN"/>
        </w:rPr>
        <w:t>Supplementary Fig</w:t>
      </w:r>
      <w:r w:rsidR="00194E52">
        <w:rPr>
          <w:rFonts w:eastAsiaTheme="minorEastAsia" w:hint="eastAsia"/>
          <w:lang w:eastAsia="zh-CN"/>
        </w:rPr>
        <w:t>.</w:t>
      </w:r>
      <w:r w:rsidR="00194E52" w:rsidRPr="00181E12">
        <w:rPr>
          <w:rFonts w:eastAsiaTheme="minorEastAsia"/>
          <w:lang w:eastAsia="zh-CN"/>
        </w:rPr>
        <w:t xml:space="preserve"> </w:t>
      </w:r>
      <w:r w:rsidR="00F51183">
        <w:rPr>
          <w:rFonts w:eastAsiaTheme="minorEastAsia" w:hint="eastAsia"/>
          <w:lang w:eastAsia="zh-CN"/>
        </w:rPr>
        <w:t>20</w:t>
      </w:r>
      <w:r w:rsidR="00194E52">
        <w:rPr>
          <w:rFonts w:eastAsiaTheme="minorEastAsia" w:hint="eastAsia"/>
          <w:lang w:eastAsia="zh-CN"/>
        </w:rPr>
        <w:t xml:space="preserve"> shows the model architecture of 1D-CNN for the prediction of </w:t>
      </w:r>
      <w:r w:rsidR="00F50E15">
        <w:rPr>
          <w:rFonts w:eastAsiaTheme="minorEastAsia" w:hint="eastAsia"/>
          <w:lang w:eastAsia="zh-CN"/>
        </w:rPr>
        <w:t>CCA</w:t>
      </w:r>
      <w:r w:rsidR="00194E52">
        <w:rPr>
          <w:rFonts w:eastAsiaTheme="minorEastAsia"/>
          <w:lang w:eastAsia="zh-CN"/>
        </w:rPr>
        <w:t>’</w:t>
      </w:r>
      <w:r w:rsidR="00194E52">
        <w:rPr>
          <w:rFonts w:eastAsiaTheme="minorEastAsia" w:hint="eastAsia"/>
          <w:lang w:eastAsia="zh-CN"/>
        </w:rPr>
        <w:t>s formation energy, AHA</w:t>
      </w:r>
      <w:r w:rsidR="00A43157">
        <w:rPr>
          <w:rFonts w:eastAsiaTheme="minorEastAsia"/>
          <w:lang w:eastAsia="zh-CN"/>
        </w:rPr>
        <w:t>,</w:t>
      </w:r>
      <w:r w:rsidR="00194E52">
        <w:rPr>
          <w:rFonts w:eastAsiaTheme="minorEastAsia" w:hint="eastAsia"/>
          <w:lang w:eastAsia="zh-CN"/>
        </w:rPr>
        <w:t xml:space="preserve"> and AHC.</w:t>
      </w:r>
      <w:r w:rsidR="00194E52" w:rsidRPr="009955DA">
        <w:t xml:space="preserve"> </w:t>
      </w:r>
      <w:r w:rsidR="00194E52">
        <w:rPr>
          <w:rFonts w:eastAsiaTheme="minorEastAsia" w:hint="eastAsia"/>
          <w:lang w:eastAsia="zh-CN"/>
        </w:rPr>
        <w:t>T</w:t>
      </w:r>
      <w:r w:rsidR="00194E52">
        <w:t xml:space="preserve">he </w:t>
      </w:r>
      <w:r w:rsidR="00194E52">
        <w:rPr>
          <w:rFonts w:eastAsiaTheme="minorEastAsia" w:hint="eastAsia"/>
          <w:lang w:eastAsia="zh-CN"/>
        </w:rPr>
        <w:t>1</w:t>
      </w:r>
      <w:r w:rsidR="00194E52">
        <w:t xml:space="preserve">D-CNN comprises </w:t>
      </w:r>
      <w:r w:rsidR="00194E52">
        <w:rPr>
          <w:rFonts w:eastAsiaTheme="minorEastAsia" w:hint="eastAsia"/>
          <w:lang w:eastAsia="zh-CN"/>
        </w:rPr>
        <w:t>4</w:t>
      </w:r>
      <w:r w:rsidR="00194E52">
        <w:t xml:space="preserve"> convolutional layers with filter sizes of </w:t>
      </w:r>
      <w:r w:rsidR="00194E52">
        <w:rPr>
          <w:rFonts w:eastAsiaTheme="minorEastAsia" w:hint="eastAsia"/>
          <w:lang w:eastAsia="zh-CN"/>
        </w:rPr>
        <w:t>64</w:t>
      </w:r>
      <w:r w:rsidR="00194E52">
        <w:t xml:space="preserve">, </w:t>
      </w:r>
      <w:r w:rsidR="00194E52">
        <w:rPr>
          <w:rFonts w:eastAsiaTheme="minorEastAsia" w:hint="eastAsia"/>
          <w:lang w:eastAsia="zh-CN"/>
        </w:rPr>
        <w:t>32</w:t>
      </w:r>
      <w:r w:rsidR="00194E52">
        <w:t xml:space="preserve">, </w:t>
      </w:r>
      <w:r w:rsidR="00194E52">
        <w:rPr>
          <w:rFonts w:eastAsiaTheme="minorEastAsia" w:hint="eastAsia"/>
          <w:lang w:eastAsia="zh-CN"/>
        </w:rPr>
        <w:t xml:space="preserve">16, </w:t>
      </w:r>
      <w:r w:rsidR="00194E52">
        <w:t xml:space="preserve">and </w:t>
      </w:r>
      <w:r w:rsidR="00194E52">
        <w:rPr>
          <w:rFonts w:eastAsiaTheme="minorEastAsia" w:hint="eastAsia"/>
          <w:lang w:eastAsia="zh-CN"/>
        </w:rPr>
        <w:t>8</w:t>
      </w:r>
      <w:r w:rsidR="00194E52">
        <w:t xml:space="preserve"> respectively, each using a kernel size of 3</w:t>
      </w:r>
      <w:r w:rsidR="00194E52">
        <w:rPr>
          <w:rFonts w:eastAsiaTheme="minorEastAsia" w:hint="eastAsia"/>
          <w:lang w:eastAsia="zh-CN"/>
        </w:rPr>
        <w:t xml:space="preserve"> and a stride of 2</w:t>
      </w:r>
      <w:r w:rsidR="00194E52">
        <w:t xml:space="preserve">. </w:t>
      </w:r>
      <w:r w:rsidR="00194E52">
        <w:rPr>
          <w:rFonts w:eastAsiaTheme="minorEastAsia" w:hint="eastAsia"/>
          <w:lang w:eastAsia="zh-CN"/>
        </w:rPr>
        <w:t>One batch normalization layer and a dropout layer are employed to prevent overfitting.</w:t>
      </w:r>
      <w:r w:rsidR="00194E52">
        <w:t xml:space="preserve"> </w:t>
      </w:r>
      <w:r w:rsidR="00194E52">
        <w:rPr>
          <w:rFonts w:eastAsiaTheme="minorEastAsia" w:hint="eastAsia"/>
          <w:lang w:eastAsia="zh-CN"/>
        </w:rPr>
        <w:t xml:space="preserve">Before the </w:t>
      </w:r>
      <w:r w:rsidR="00194E52">
        <w:t>output layer</w:t>
      </w:r>
      <w:r w:rsidR="00194E52">
        <w:rPr>
          <w:rFonts w:eastAsiaTheme="minorEastAsia" w:hint="eastAsia"/>
          <w:lang w:eastAsia="zh-CN"/>
        </w:rPr>
        <w:t xml:space="preserve">, there is </w:t>
      </w:r>
      <w:r w:rsidR="00194E52">
        <w:t>a flatten layer</w:t>
      </w:r>
      <w:r w:rsidR="00194E52">
        <w:rPr>
          <w:rFonts w:eastAsiaTheme="minorEastAsia" w:hint="eastAsia"/>
          <w:lang w:eastAsia="zh-CN"/>
        </w:rPr>
        <w:t xml:space="preserve"> and a</w:t>
      </w:r>
      <w:r w:rsidR="00194E52">
        <w:t xml:space="preserve"> fully connected layer with 128</w:t>
      </w:r>
      <w:r w:rsidR="00194E52">
        <w:rPr>
          <w:rFonts w:eastAsiaTheme="minorEastAsia" w:hint="eastAsia"/>
          <w:lang w:eastAsia="zh-CN"/>
        </w:rPr>
        <w:t xml:space="preserve"> units</w:t>
      </w:r>
      <w:r w:rsidR="00194E52">
        <w:t xml:space="preserve">. The loss function utilized is </w:t>
      </w:r>
      <w:r w:rsidR="00194E52">
        <w:rPr>
          <w:rFonts w:eastAsiaTheme="minorEastAsia" w:hint="eastAsia"/>
          <w:lang w:eastAsia="zh-CN"/>
        </w:rPr>
        <w:t>MSE</w:t>
      </w:r>
      <w:r w:rsidR="00194E52">
        <w:t>.</w:t>
      </w:r>
      <w:r w:rsidR="00194E52" w:rsidRPr="00266728">
        <w:t xml:space="preserve"> </w:t>
      </w:r>
      <w:r w:rsidR="00194E52" w:rsidRPr="00A868DD">
        <w:t xml:space="preserve">Moreover, the learning rate for the Adam Optimizer is set at 0.001, and the activation function is ELU. The </w:t>
      </w:r>
      <w:r w:rsidR="00194E52">
        <w:rPr>
          <w:rFonts w:eastAsiaTheme="minorEastAsia" w:hint="eastAsia"/>
          <w:lang w:eastAsia="zh-CN"/>
        </w:rPr>
        <w:t>1</w:t>
      </w:r>
      <w:r w:rsidR="00194E52" w:rsidRPr="00A868DD">
        <w:t>D-CNN model is trained for 5</w:t>
      </w:r>
      <w:r w:rsidR="00194E52">
        <w:rPr>
          <w:rFonts w:eastAsiaTheme="minorEastAsia" w:hint="eastAsia"/>
          <w:lang w:eastAsia="zh-CN"/>
        </w:rPr>
        <w:t>0</w:t>
      </w:r>
      <w:r w:rsidR="00194E52" w:rsidRPr="00A868DD">
        <w:t xml:space="preserve">00 epochs with an early stopping patience of </w:t>
      </w:r>
      <w:r w:rsidR="00194E52">
        <w:rPr>
          <w:rFonts w:eastAsiaTheme="minorEastAsia" w:hint="eastAsia"/>
          <w:lang w:eastAsia="zh-CN"/>
        </w:rPr>
        <w:t>100</w:t>
      </w:r>
      <w:r w:rsidR="00194E52" w:rsidRPr="00A868DD">
        <w:t xml:space="preserve">0, and a batch size of </w:t>
      </w:r>
      <w:r w:rsidR="00194E52">
        <w:rPr>
          <w:rFonts w:eastAsiaTheme="minorEastAsia" w:hint="eastAsia"/>
          <w:lang w:eastAsia="zh-CN"/>
        </w:rPr>
        <w:t>50</w:t>
      </w:r>
      <w:r w:rsidR="00194E52" w:rsidRPr="00A868DD">
        <w:t>.</w:t>
      </w:r>
      <w:r w:rsidR="007D58DB" w:rsidRPr="007D58DB">
        <w:rPr>
          <w:rFonts w:eastAsiaTheme="minorEastAsia"/>
          <w:lang w:eastAsia="zh-CN"/>
        </w:rPr>
        <w:t xml:space="preserve"> </w:t>
      </w:r>
      <w:r w:rsidR="007D58DB" w:rsidRPr="00181E12">
        <w:rPr>
          <w:rFonts w:eastAsiaTheme="minorEastAsia"/>
          <w:lang w:eastAsia="zh-CN"/>
        </w:rPr>
        <w:t>Supplementary Fig</w:t>
      </w:r>
      <w:r w:rsidR="007D58DB">
        <w:rPr>
          <w:rFonts w:eastAsiaTheme="minorEastAsia" w:hint="eastAsia"/>
          <w:lang w:eastAsia="zh-CN"/>
        </w:rPr>
        <w:t>.</w:t>
      </w:r>
      <w:r w:rsidR="007D58DB" w:rsidRPr="00181E12">
        <w:rPr>
          <w:rFonts w:eastAsiaTheme="minorEastAsia"/>
          <w:lang w:eastAsia="zh-CN"/>
        </w:rPr>
        <w:t xml:space="preserve"> </w:t>
      </w:r>
      <w:r w:rsidR="00F51183">
        <w:rPr>
          <w:rFonts w:eastAsiaTheme="minorEastAsia" w:hint="eastAsia"/>
          <w:lang w:eastAsia="zh-CN"/>
        </w:rPr>
        <w:t>21</w:t>
      </w:r>
      <w:r w:rsidR="007D58DB">
        <w:rPr>
          <w:rFonts w:eastAsiaTheme="minorEastAsia" w:hint="eastAsia"/>
          <w:lang w:eastAsia="zh-CN"/>
        </w:rPr>
        <w:t>-2</w:t>
      </w:r>
      <w:r w:rsidR="00F51183">
        <w:rPr>
          <w:rFonts w:eastAsiaTheme="minorEastAsia" w:hint="eastAsia"/>
          <w:lang w:eastAsia="zh-CN"/>
        </w:rPr>
        <w:t>4</w:t>
      </w:r>
      <w:r w:rsidR="007D58DB">
        <w:rPr>
          <w:rFonts w:eastAsiaTheme="minorEastAsia" w:hint="eastAsia"/>
          <w:lang w:eastAsia="zh-CN"/>
        </w:rPr>
        <w:t xml:space="preserve"> shows the model performance of </w:t>
      </w:r>
      <w:r w:rsidR="008D5097">
        <w:rPr>
          <w:rFonts w:eastAsiaTheme="minorEastAsia" w:hint="eastAsia"/>
          <w:lang w:eastAsia="zh-CN"/>
        </w:rPr>
        <w:t xml:space="preserve">the </w:t>
      </w:r>
      <w:r w:rsidR="008D5097" w:rsidRPr="002E008E">
        <w:rPr>
          <w:rFonts w:eastAsiaTheme="minorEastAsia"/>
          <w:lang w:eastAsia="zh-CN"/>
        </w:rPr>
        <w:t>self-driving virtual laborator</w:t>
      </w:r>
      <w:r w:rsidR="008D5097">
        <w:rPr>
          <w:rFonts w:eastAsiaTheme="minorEastAsia" w:hint="eastAsia"/>
          <w:lang w:eastAsia="zh-CN"/>
        </w:rPr>
        <w:t>y</w:t>
      </w:r>
      <w:r w:rsidR="007D58DB">
        <w:rPr>
          <w:rFonts w:eastAsiaTheme="minorEastAsia" w:hint="eastAsia"/>
          <w:lang w:eastAsia="zh-CN"/>
        </w:rPr>
        <w:t>.</w:t>
      </w:r>
    </w:p>
    <w:p w14:paraId="567B69A2" w14:textId="27BC79B8" w:rsidR="008A361A" w:rsidRDefault="008A58A8" w:rsidP="008A361A">
      <w:pPr>
        <w:pStyle w:val="Main"/>
        <w:spacing w:before="120" w:after="120"/>
        <w:rPr>
          <w:color w:val="000000"/>
        </w:rPr>
      </w:pPr>
      <w:r w:rsidRPr="008A58A8">
        <w:rPr>
          <w:rFonts w:eastAsiaTheme="minorEastAsia"/>
          <w:b/>
          <w:bCs/>
          <w:color w:val="000000"/>
          <w:lang w:eastAsia="zh-CN"/>
        </w:rPr>
        <w:t>Density functional calculation:</w:t>
      </w:r>
      <w:r w:rsidR="008A361A">
        <w:rPr>
          <w:color w:val="000000"/>
        </w:rPr>
        <w:t xml:space="preserve"> </w:t>
      </w:r>
      <w:r w:rsidR="003B7BFE">
        <w:rPr>
          <w:rFonts w:eastAsiaTheme="minorEastAsia" w:hint="eastAsia"/>
          <w:color w:val="000000"/>
          <w:lang w:eastAsia="zh-CN"/>
        </w:rPr>
        <w:t>T</w:t>
      </w:r>
      <w:r w:rsidR="008A361A">
        <w:rPr>
          <w:color w:val="000000"/>
        </w:rPr>
        <w:t xml:space="preserve">he calculated anomalous Hall resistivity (AHR) for fcc </w:t>
      </w:r>
      <w:r w:rsidR="008A361A">
        <w:t>Al</w:t>
      </w:r>
      <w:r w:rsidR="008A361A">
        <w:rPr>
          <w:vertAlign w:val="subscript"/>
        </w:rPr>
        <w:t>0.25</w:t>
      </w:r>
      <w:r w:rsidR="008A361A">
        <w:t>CrFeCoNi and bcc Al</w:t>
      </w:r>
      <w:r w:rsidR="008A361A">
        <w:rPr>
          <w:vertAlign w:val="subscript"/>
        </w:rPr>
        <w:t>1.25</w:t>
      </w:r>
      <w:r w:rsidR="008A361A">
        <w:t xml:space="preserve">CrFeCoNi are 0.879 and 1.699 </w:t>
      </w:r>
      <m:oMath>
        <m:r>
          <m:rPr>
            <m:sty m:val="p"/>
          </m:rPr>
          <w:rPr>
            <w:rFonts w:ascii="Cambria Math" w:hAnsi="Cambria Math"/>
          </w:rPr>
          <m:t>μΩ</m:t>
        </m:r>
        <m:r>
          <m:rPr>
            <m:sty m:val="p"/>
          </m:rPr>
          <w:rPr>
            <w:rFonts w:ascii="Cambria Math" w:eastAsia="Cambria Math" w:hAnsi="Cambria Math" w:cs="Cambria Math"/>
          </w:rPr>
          <m:t xml:space="preserve"> cm</m:t>
        </m:r>
      </m:oMath>
      <w:r w:rsidR="008A361A">
        <w:t xml:space="preserve">, respectively, which are in reasonably good agreement with experimentally measured AHRs of 0.5 and 1.5 </w:t>
      </w:r>
      <m:oMath>
        <m:r>
          <m:rPr>
            <m:sty m:val="p"/>
          </m:rPr>
          <w:rPr>
            <w:rFonts w:ascii="Cambria Math" w:hAnsi="Cambria Math"/>
          </w:rPr>
          <m:t>μΩ</m:t>
        </m:r>
        <m:r>
          <m:rPr>
            <m:sty m:val="p"/>
          </m:rPr>
          <w:rPr>
            <w:rFonts w:ascii="Cambria Math" w:eastAsia="Cambria Math" w:hAnsi="Cambria Math" w:cs="Cambria Math"/>
          </w:rPr>
          <m:t xml:space="preserve"> cm</m:t>
        </m:r>
      </m:oMath>
      <w:r w:rsidR="008A361A">
        <w:t xml:space="preserve"> </w:t>
      </w:r>
      <w:sdt>
        <w:sdtPr>
          <w:rPr>
            <w:color w:val="000000"/>
          </w:rPr>
          <w:tag w:val="MENDELEY_CITATION_v3_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"/>
          <w:id w:val="330334279"/>
          <w:placeholder>
            <w:docPart w:val="DefaultPlaceholder_-1854013440"/>
          </w:placeholder>
        </w:sdtPr>
        <w:sdtContent>
          <w:r w:rsidR="002C166D" w:rsidRPr="002C166D">
            <w:rPr>
              <w:color w:val="000000"/>
            </w:rPr>
            <w:t>(</w:t>
          </w:r>
          <w:r w:rsidR="002C166D" w:rsidRPr="002C166D">
            <w:rPr>
              <w:i/>
              <w:iCs/>
              <w:color w:val="000000"/>
            </w:rPr>
            <w:t>21</w:t>
          </w:r>
          <w:r w:rsidR="002C166D" w:rsidRPr="002C166D">
            <w:rPr>
              <w:color w:val="000000"/>
            </w:rPr>
            <w:t>)</w:t>
          </w:r>
        </w:sdtContent>
      </w:sdt>
      <w:r w:rsidR="008A361A">
        <w:t xml:space="preserve">. Moreover, as reported in Ref. </w:t>
      </w:r>
      <w:sdt>
        <w:sdtPr>
          <w:rPr>
            <w:color w:val="000000"/>
          </w:rPr>
          <w:tag w:val="MENDELEY_CITATION_v3_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"/>
          <w:id w:val="-1835292848"/>
          <w:placeholder>
            <w:docPart w:val="DefaultPlaceholder_-1854013440"/>
          </w:placeholder>
        </w:sdtPr>
        <w:sdtContent>
          <w:r w:rsidR="002C166D" w:rsidRPr="002C166D">
            <w:rPr>
              <w:color w:val="000000"/>
            </w:rPr>
            <w:t>(</w:t>
          </w:r>
          <w:r w:rsidR="002C166D" w:rsidRPr="002C166D">
            <w:rPr>
              <w:i/>
              <w:iCs/>
              <w:color w:val="000000"/>
            </w:rPr>
            <w:t>22</w:t>
          </w:r>
          <w:r w:rsidR="002C166D" w:rsidRPr="002C166D">
            <w:rPr>
              <w:color w:val="000000"/>
            </w:rPr>
            <w:t>)</w:t>
          </w:r>
        </w:sdtContent>
      </w:sdt>
      <w:r w:rsidR="008A361A">
        <w:t>, for disordered Fe</w:t>
      </w:r>
      <w:r w:rsidR="008A361A" w:rsidRPr="00E2624F">
        <w:rPr>
          <w:vertAlign w:val="subscript"/>
        </w:rPr>
        <w:t>50</w:t>
      </w:r>
      <w:r w:rsidR="008A361A">
        <w:t>Pd</w:t>
      </w:r>
      <w:r w:rsidR="008A361A" w:rsidRPr="00E2624F">
        <w:rPr>
          <w:vertAlign w:val="subscript"/>
        </w:rPr>
        <w:t>50</w:t>
      </w:r>
      <w:r w:rsidR="008A361A">
        <w:t xml:space="preserve"> and Ni</w:t>
      </w:r>
      <w:r w:rsidR="008A361A" w:rsidRPr="00E2624F">
        <w:rPr>
          <w:vertAlign w:val="subscript"/>
        </w:rPr>
        <w:t>50</w:t>
      </w:r>
      <w:r w:rsidR="008A361A">
        <w:t>Pd</w:t>
      </w:r>
      <w:r w:rsidR="008A361A" w:rsidRPr="00E2624F">
        <w:rPr>
          <w:vertAlign w:val="subscript"/>
        </w:rPr>
        <w:t>50</w:t>
      </w:r>
      <w:r w:rsidR="008A361A">
        <w:t xml:space="preserve"> alloys, the calculated </w:t>
      </w:r>
      <m:oMath>
        <m:sSub>
          <m:sSubPr>
            <m:ctrlPr>
              <w:rPr>
                <w:rFonts w:ascii="Cambria Math" w:eastAsia="Cambria Math" w:hAnsi="Cambria Math" w:cs="Cambria Math"/>
                <w:color w:val="000000"/>
              </w:rPr>
            </m:ctrlPr>
          </m:sSubPr>
          <m:e>
            <m:r>
              <w:rPr>
                <w:rFonts w:ascii="Cambria Math" w:hAnsi="Cambria Math"/>
              </w:rPr>
              <m:t>σ</m:t>
            </m:r>
          </m:e>
          <m:sub>
            <m:r>
              <w:rPr>
                <w:rFonts w:ascii="Cambria Math" w:eastAsia="Cambria Math" w:hAnsi="Cambria Math" w:cs="Cambria Math"/>
                <w:color w:val="000000"/>
              </w:rPr>
              <m:t>xy</m:t>
            </m:r>
          </m:sub>
        </m:sSub>
      </m:oMath>
      <w:r w:rsidR="008A361A">
        <w:rPr>
          <w:color w:val="000000"/>
        </w:rPr>
        <w:t xml:space="preserve"> with vertex corrections are 0.541 and -1.400 </w:t>
      </w:r>
      <m:oMath>
        <m:sSup>
          <m:sSupPr>
            <m:ctrlPr>
              <w:rPr>
                <w:rFonts w:ascii="Cambria Math" w:eastAsia="Cambria Math" w:hAnsi="Cambria Math" w:cs="Cambria Math"/>
                <w:iCs/>
                <w:color w:val="000000"/>
                <w:sz w:val="22"/>
                <w:szCs w:val="22"/>
              </w:rPr>
            </m:ctrlPr>
          </m:sSupPr>
          <m:e>
            <m:r>
              <m:rPr>
                <m:sty m:val="p"/>
              </m:rPr>
              <w:rPr>
                <w:rFonts w:ascii="Cambria Math" w:eastAsia="Cambria Math" w:hAnsi="Cambria Math" w:cs="Cambria Math"/>
                <w:color w:val="000000"/>
                <w:sz w:val="22"/>
                <w:szCs w:val="22"/>
              </w:rPr>
              <m:t xml:space="preserve"> (mΩ cm)</m:t>
            </m:r>
          </m:e>
          <m:sup>
            <m:r>
              <m:rPr>
                <m:sty m:val="p"/>
              </m:rPr>
              <w:rPr>
                <w:rFonts w:ascii="Cambria Math" w:eastAsia="Cambria Math" w:hAnsi="Cambria Math" w:cs="Cambria Math"/>
                <w:color w:val="000000"/>
                <w:sz w:val="22"/>
                <w:szCs w:val="22"/>
              </w:rPr>
              <m:t>-1</m:t>
            </m:r>
          </m:sup>
        </m:sSup>
      </m:oMath>
      <w:r w:rsidR="008A361A">
        <w:rPr>
          <w:color w:val="000000"/>
          <w:sz w:val="22"/>
          <w:szCs w:val="22"/>
        </w:rPr>
        <w:t xml:space="preserve">. </w:t>
      </w:r>
      <w:r w:rsidR="008A361A">
        <w:rPr>
          <w:color w:val="000000"/>
        </w:rPr>
        <w:t xml:space="preserve">In comparison, the experimental values are 0.303 and -1.293 </w:t>
      </w:r>
      <m:oMath>
        <m:sSup>
          <m:sSupPr>
            <m:ctrlPr>
              <w:rPr>
                <w:rFonts w:ascii="Cambria Math" w:eastAsia="Cambria Math" w:hAnsi="Cambria Math" w:cs="Cambria Math"/>
                <w:iCs/>
                <w:color w:val="000000"/>
                <w:sz w:val="22"/>
                <w:szCs w:val="22"/>
              </w:rPr>
            </m:ctrlPr>
          </m:sSupPr>
          <m:e>
            <m:r>
              <m:rPr>
                <m:sty m:val="p"/>
              </m:rPr>
              <w:rPr>
                <w:rFonts w:ascii="Cambria Math" w:eastAsia="Cambria Math" w:hAnsi="Cambria Math" w:cs="Cambria Math"/>
                <w:color w:val="000000"/>
                <w:sz w:val="22"/>
                <w:szCs w:val="22"/>
              </w:rPr>
              <m:t xml:space="preserve"> (mΩ cm)</m:t>
            </m:r>
          </m:e>
          <m:sup>
            <m:r>
              <m:rPr>
                <m:sty m:val="p"/>
              </m:rPr>
              <w:rPr>
                <w:rFonts w:ascii="Cambria Math" w:eastAsia="Cambria Math" w:hAnsi="Cambria Math" w:cs="Cambria Math"/>
                <w:color w:val="000000"/>
                <w:sz w:val="22"/>
                <w:szCs w:val="22"/>
              </w:rPr>
              <m:t>-1</m:t>
            </m:r>
          </m:sup>
        </m:sSup>
      </m:oMath>
      <w:r w:rsidR="008A361A">
        <w:rPr>
          <w:color w:val="000000"/>
          <w:sz w:val="22"/>
          <w:szCs w:val="22"/>
        </w:rPr>
        <w:t xml:space="preserve">, </w:t>
      </w:r>
      <w:r w:rsidR="008A361A">
        <w:rPr>
          <w:color w:val="000000"/>
        </w:rPr>
        <w:t xml:space="preserve">respectively. </w:t>
      </w:r>
    </w:p>
    <w:p w14:paraId="578BE06B" w14:textId="51BDE236" w:rsidR="008A361A" w:rsidRDefault="008A361A" w:rsidP="008A361A">
      <w:pPr>
        <w:pStyle w:val="Main"/>
        <w:spacing w:before="120" w:after="120"/>
      </w:pPr>
      <w:r>
        <w:lastRenderedPageBreak/>
        <w:t xml:space="preserve">In the calculation of the conductivity tensor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μν</m:t>
            </m:r>
          </m:sub>
        </m:sSub>
      </m:oMath>
      <w:r>
        <w:t>, a fully relativistic Dirac four-component scheme for the basis functions w</w:t>
      </w:r>
      <w:r w:rsidR="00A43157">
        <w:t>as</w:t>
      </w:r>
      <w:r>
        <w:t xml:space="preserve"> used throughout with an angular momentum cutoff of </w:t>
      </w: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max</m:t>
            </m:r>
          </m:sub>
        </m:sSub>
        <m:r>
          <w:rPr>
            <w:rFonts w:ascii="Cambria Math" w:eastAsia="Cambria Math" w:hAnsi="Cambria Math" w:cs="Cambria Math"/>
          </w:rPr>
          <m:t>=3</m:t>
        </m:r>
      </m:oMath>
      <w:r>
        <w:t xml:space="preserve">. The self-consistent field (SCF) potential </w:t>
      </w:r>
      <w:r w:rsidR="00DB1034">
        <w:t>was</w:t>
      </w:r>
      <w:r>
        <w:t xml:space="preserve"> obtained by employing the Vosko-Wilk-Nussair (VWN) parametrization </w:t>
      </w:r>
      <w:sdt>
        <w:sdtPr>
          <w:rPr>
            <w:color w:val="000000"/>
          </w:rPr>
          <w:tag w:val="MENDELEY_CITATION_v3_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"/>
          <w:id w:val="-687445460"/>
          <w:placeholder>
            <w:docPart w:val="DefaultPlaceholder_-1854013440"/>
          </w:placeholder>
        </w:sdtPr>
        <w:sdtContent>
          <w:r w:rsidR="002C166D" w:rsidRPr="002C166D">
            <w:rPr>
              <w:color w:val="000000"/>
            </w:rPr>
            <w:t>(</w:t>
          </w:r>
          <w:r w:rsidR="002C166D" w:rsidRPr="002C166D">
            <w:rPr>
              <w:i/>
              <w:iCs/>
              <w:color w:val="000000"/>
            </w:rPr>
            <w:t>23</w:t>
          </w:r>
          <w:r w:rsidR="002C166D" w:rsidRPr="002C166D">
            <w:rPr>
              <w:color w:val="000000"/>
            </w:rPr>
            <w:t>)</w:t>
          </w:r>
        </w:sdtContent>
      </w:sdt>
      <w:r>
        <w:t xml:space="preserve"> for the exchange-correlation functional in the local density approximation (LDA). The energy integration was performed on a semicircle on the complex energy plane using 64 energy points and </w:t>
      </w:r>
      <w:r w:rsidR="008E668B">
        <w:rPr>
          <w:rFonts w:eastAsiaTheme="minorEastAsia" w:hint="eastAsia"/>
          <w:lang w:eastAsia="zh-CN"/>
        </w:rPr>
        <w:t>36</w:t>
      </w:r>
      <w:r w:rsidR="008E668B" w:rsidRPr="008E668B">
        <w:rPr>
          <w:rFonts w:eastAsiaTheme="minorEastAsia" w:hint="eastAsia"/>
          <w:vertAlign w:val="superscript"/>
          <w:lang w:eastAsia="zh-CN"/>
        </w:rPr>
        <w:t>3</w:t>
      </w:r>
      <w:r>
        <w:t xml:space="preserve"> </w:t>
      </w:r>
      <w:r>
        <w:rPr>
          <w:i/>
        </w:rPr>
        <w:t>k</w:t>
      </w:r>
      <w:r>
        <w:t xml:space="preserve">-points in the Brillouin zone (BZ) for bcc and fcc </w:t>
      </w:r>
      <w:r w:rsidR="00F50E15">
        <w:t>CCA</w:t>
      </w:r>
      <w:r>
        <w:t xml:space="preserve">s. The atomic sphere approximation (ASA) was employed as a shape approximation for the potential. Using the optimized SCF potentials, subsequent KB conductivity tensor calculations were performed using </w:t>
      </w:r>
      <w:r w:rsidR="00E2624F">
        <w:rPr>
          <w:rFonts w:eastAsiaTheme="minorEastAsia" w:hint="eastAsia"/>
          <w:lang w:eastAsia="zh-CN"/>
        </w:rPr>
        <w:t>10</w:t>
      </w:r>
      <w:r w:rsidR="00E2624F" w:rsidRPr="00E2624F">
        <w:rPr>
          <w:rFonts w:eastAsiaTheme="minorEastAsia" w:hint="eastAsia"/>
          <w:vertAlign w:val="superscript"/>
          <w:lang w:eastAsia="zh-CN"/>
        </w:rPr>
        <w:t>6</w:t>
      </w:r>
      <w:r>
        <w:t xml:space="preserve"> </w:t>
      </w:r>
      <w:r>
        <w:rPr>
          <w:i/>
        </w:rPr>
        <w:t>k</w:t>
      </w:r>
      <w:r>
        <w:t xml:space="preserve">-points to ensure convergence. The lattice parameters of </w:t>
      </w:r>
      <w:r w:rsidR="00F50E15">
        <w:t>CCA</w:t>
      </w:r>
      <w:r>
        <w:t xml:space="preserve">s were calculated by averaging the experimental volume of each constituent element over atomic concentration, as validated in Ref. </w:t>
      </w:r>
      <w:sdt>
        <w:sdtPr>
          <w:rPr>
            <w:color w:val="000000"/>
          </w:rPr>
          <w:tag w:val="MENDELEY_CITATION_v3_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"/>
          <w:id w:val="-2128159157"/>
          <w:placeholder>
            <w:docPart w:val="DefaultPlaceholder_-1854013440"/>
          </w:placeholder>
        </w:sdtPr>
        <w:sdtContent>
          <w:r w:rsidR="002C166D" w:rsidRPr="002C166D">
            <w:rPr>
              <w:color w:val="000000"/>
            </w:rPr>
            <w:t>(</w:t>
          </w:r>
          <w:r w:rsidR="002C166D" w:rsidRPr="002C166D">
            <w:rPr>
              <w:i/>
              <w:iCs/>
              <w:color w:val="000000"/>
            </w:rPr>
            <w:t>24</w:t>
          </w:r>
          <w:r w:rsidR="002C166D" w:rsidRPr="002C166D">
            <w:rPr>
              <w:color w:val="000000"/>
            </w:rPr>
            <w:t>)</w:t>
          </w:r>
        </w:sdtContent>
      </w:sdt>
      <w:r>
        <w:t>.</w:t>
      </w:r>
    </w:p>
    <w:p w14:paraId="08DFEB34" w14:textId="3283CF46" w:rsidR="00CB0529" w:rsidRPr="00FD6494" w:rsidRDefault="008A361A" w:rsidP="008A361A">
      <w:pPr>
        <w:pStyle w:val="Main"/>
        <w:spacing w:before="120" w:after="120"/>
        <w:rPr>
          <w:rFonts w:eastAsiaTheme="minorEastAsia"/>
          <w:color w:val="000000"/>
          <w:lang w:eastAsia="zh-CN"/>
        </w:rPr>
      </w:pPr>
      <w:r>
        <w:rPr>
          <w:color w:val="000000"/>
        </w:rPr>
        <w:t xml:space="preserve">Besides the transport properties, we also evaluated the formation energy of the </w:t>
      </w:r>
      <w:r w:rsidR="00F50E15">
        <w:rPr>
          <w:color w:val="000000"/>
        </w:rPr>
        <w:t>CCA</w:t>
      </w:r>
      <w:r>
        <w:rPr>
          <w:color w:val="000000"/>
        </w:rPr>
        <w:t xml:space="preserve">s with respect to the (meta-)stable single elements using the Exact Muffin-tin Orbitals (EMTO) package </w:t>
      </w:r>
      <w:sdt>
        <w:sdtPr>
          <w:rPr>
            <w:color w:val="000000"/>
          </w:rPr>
          <w:tag w:val="MENDELEY_CITATION_v3_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"/>
          <w:id w:val="2043316332"/>
          <w:placeholder>
            <w:docPart w:val="DefaultPlaceholder_-1854013440"/>
          </w:placeholder>
        </w:sdtPr>
        <w:sdtContent>
          <w:r w:rsidR="002C166D" w:rsidRPr="002C166D">
            <w:rPr>
              <w:color w:val="000000"/>
            </w:rPr>
            <w:t>(</w:t>
          </w:r>
          <w:r w:rsidR="002C166D" w:rsidRPr="002C166D">
            <w:rPr>
              <w:i/>
              <w:iCs/>
              <w:color w:val="000000"/>
            </w:rPr>
            <w:t>25</w:t>
          </w:r>
          <w:r w:rsidR="002C166D" w:rsidRPr="002C166D">
            <w:rPr>
              <w:color w:val="000000"/>
            </w:rPr>
            <w:t>)</w:t>
          </w:r>
        </w:sdtContent>
      </w:sdt>
      <w:r>
        <w:rPr>
          <w:color w:val="000000"/>
        </w:rPr>
        <w:t xml:space="preserve">. The reason for the selection of meta-stable crystal structure for some single elements as reference is owing to the relatively lower accuracy of the KKR-based approach in handling low-symmetry structures (see </w:t>
      </w:r>
      <w:r w:rsidR="00737920" w:rsidRPr="00181E12">
        <w:rPr>
          <w:rFonts w:eastAsiaTheme="minorEastAsia"/>
          <w:lang w:eastAsia="zh-CN"/>
        </w:rPr>
        <w:t>Supplementary</w:t>
      </w:r>
      <w:r w:rsidR="00737920">
        <w:rPr>
          <w:color w:val="000000"/>
        </w:rPr>
        <w:t xml:space="preserve"> </w:t>
      </w:r>
      <w:r>
        <w:rPr>
          <w:color w:val="000000"/>
        </w:rPr>
        <w:t xml:space="preserve">Table </w:t>
      </w:r>
      <w:r w:rsidR="007D58DB">
        <w:rPr>
          <w:rFonts w:eastAsiaTheme="minorEastAsia" w:hint="eastAsia"/>
          <w:color w:val="000000"/>
          <w:lang w:eastAsia="zh-CN"/>
        </w:rPr>
        <w:t>17</w:t>
      </w:r>
      <w:r>
        <w:rPr>
          <w:color w:val="000000"/>
        </w:rPr>
        <w:t>).</w:t>
      </w:r>
    </w:p>
    <w:p w14:paraId="42A858FE" w14:textId="57F37B5C" w:rsidR="00FD6494" w:rsidRPr="00FD6494" w:rsidRDefault="00FD6494" w:rsidP="00FD6494">
      <w:pPr>
        <w:rPr>
          <w:lang w:eastAsia="zh-CN"/>
        </w:rPr>
      </w:pPr>
      <w:r>
        <w:rPr>
          <w:rFonts w:hint="eastAsia"/>
          <w:b/>
          <w:bCs/>
          <w:lang w:eastAsia="zh-CN"/>
        </w:rPr>
        <w:t xml:space="preserve">Smearing of </w:t>
      </w:r>
      <w:r w:rsidRPr="00FD6494">
        <w:rPr>
          <w:rFonts w:hint="eastAsia"/>
          <w:b/>
          <w:bCs/>
          <w:lang w:eastAsia="zh-CN"/>
        </w:rPr>
        <w:t>Bloch spectral function</w:t>
      </w:r>
      <w:r>
        <w:rPr>
          <w:rFonts w:hint="eastAsia"/>
          <w:b/>
          <w:bCs/>
          <w:lang w:eastAsia="zh-CN"/>
        </w:rPr>
        <w:t xml:space="preserve">: </w:t>
      </w:r>
      <w:r>
        <w:t xml:space="preserve">The degree of smearing is quantified following the work of Szotek et al. </w:t>
      </w:r>
      <w:sdt>
        <w:sdtPr>
          <w:rPr>
            <w:color w:val="000000"/>
          </w:rPr>
          <w:tag w:val="MENDELEY_CITATION_v3_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"/>
          <w:id w:val="526535523"/>
          <w:placeholder>
            <w:docPart w:val="DefaultPlaceholder_-1854013440"/>
          </w:placeholder>
        </w:sdtPr>
        <w:sdtContent>
          <w:r w:rsidR="002C166D" w:rsidRPr="002C166D">
            <w:rPr>
              <w:color w:val="000000"/>
            </w:rPr>
            <w:t>(</w:t>
          </w:r>
          <w:r w:rsidR="002C166D" w:rsidRPr="002C166D">
            <w:rPr>
              <w:i/>
              <w:iCs/>
              <w:color w:val="000000"/>
            </w:rPr>
            <w:t>26</w:t>
          </w:r>
          <w:r w:rsidR="002C166D" w:rsidRPr="002C166D">
            <w:rPr>
              <w:color w:val="000000"/>
            </w:rPr>
            <w:t>)</w:t>
          </w:r>
        </w:sdtContent>
      </w:sdt>
      <w:r>
        <w:t xml:space="preserve"> and </w:t>
      </w:r>
      <w:r w:rsidRPr="00653C9A">
        <w:t>Robarts</w:t>
      </w:r>
      <w:r>
        <w:t xml:space="preserve"> et al. </w:t>
      </w:r>
      <w:sdt>
        <w:sdtPr>
          <w:rPr>
            <w:color w:val="000000"/>
          </w:rPr>
          <w:tag w:val="MENDELEY_CITATION_v3_eyJjaXRhdGlvbklEIjoiTUVOREVMRVlfQ0lUQVRJT05fNGQxMWFjZmItNTYyZi00Y2NjLWE4NjctNTQyZWRjZjg1YjRj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jb250YWluZXItdGl0bGUtc2hvcnQiOiJQaHlzIFJldiBMZXR0IiwiaXNzdWVkIjp7ImRhdGUtcGFydHMiOltbMjAyMF1dfSwicGFnZSI6IjQ2NDAyIiwicHVibGlzaGVyIjoiQVBTIiwiaXNzdWUiOiI0Iiwidm9sdW1lIjoiMTI0In0sImlzVGVtcG9yYXJ5IjpmYWxzZX1dfQ=="/>
          <w:id w:val="-2141651517"/>
          <w:placeholder>
            <w:docPart w:val="DefaultPlaceholder_-1854013440"/>
          </w:placeholder>
        </w:sdtPr>
        <w:sdtContent>
          <w:r w:rsidR="002C166D" w:rsidRPr="002C166D">
            <w:rPr>
              <w:color w:val="000000"/>
            </w:rPr>
            <w:t>(</w:t>
          </w:r>
          <w:r w:rsidR="002C166D" w:rsidRPr="002C166D">
            <w:rPr>
              <w:i/>
              <w:iCs/>
              <w:color w:val="000000"/>
            </w:rPr>
            <w:t>27</w:t>
          </w:r>
          <w:r w:rsidR="002C166D" w:rsidRPr="002C166D">
            <w:rPr>
              <w:color w:val="000000"/>
            </w:rPr>
            <w:t>)</w:t>
          </w:r>
        </w:sdtContent>
      </w:sdt>
      <w:r>
        <w:t>, where the momentum spectral function is considered as Lorentzian,</w:t>
      </w:r>
    </w:p>
    <w:p w14:paraId="24EB1B45" w14:textId="454202E9" w:rsidR="00FD6494" w:rsidRPr="00BC7AD8" w:rsidRDefault="00FD6494" w:rsidP="00FD6494">
      <w:pPr>
        <w:pStyle w:val="MTDisplayEquation"/>
      </w:pPr>
      <w:r>
        <w:tab/>
      </w:r>
      <m:oMath>
        <m:r>
          <w:rPr>
            <w:rFonts w:ascii="Cambria Math" w:hAnsi="Cambria Math"/>
          </w:rPr>
          <m:t>ρ</m:t>
        </m:r>
        <m:d>
          <m:dPr>
            <m:ctrlPr>
              <w:rPr>
                <w:rFonts w:ascii="Cambria Math" w:hAnsi="Cambria Math"/>
                <w:i/>
              </w:rPr>
            </m:ctrlPr>
          </m:dPr>
          <m:e>
            <m:r>
              <m:rPr>
                <m:sty m:val="bi"/>
              </m:rPr>
              <w:rPr>
                <w:rFonts w:ascii="Cambria Math" w:hAnsi="Cambria Math"/>
              </w:rPr>
              <m:t>k</m:t>
            </m:r>
            <m:r>
              <w:rPr>
                <w:rFonts w:ascii="Cambria Math" w:hAnsi="Cambria Math"/>
              </w:rPr>
              <m:t>,ϵ</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π</m:t>
            </m:r>
          </m:den>
        </m:f>
        <m:d>
          <m:dPr>
            <m:ctrlPr>
              <w:rPr>
                <w:rFonts w:ascii="Cambria Math" w:hAnsi="Cambria Math"/>
                <w:i/>
              </w:rPr>
            </m:ctrlPr>
          </m:dPr>
          <m:e>
            <m:f>
              <m:fPr>
                <m:ctrlPr>
                  <w:rPr>
                    <w:rFonts w:ascii="Cambria Math" w:hAnsi="Cambria Math"/>
                    <w:i/>
                  </w:rPr>
                </m:ctrlPr>
              </m:fPr>
              <m:num>
                <m:r>
                  <w:rPr>
                    <w:rFonts w:ascii="Cambria Math" w:hAnsi="Cambria Math"/>
                  </w:rPr>
                  <m:t>ℏ</m:t>
                </m:r>
              </m:num>
              <m:den>
                <m:sSub>
                  <m:sSubPr>
                    <m:ctrlPr>
                      <w:rPr>
                        <w:rFonts w:ascii="Cambria Math" w:hAnsi="Cambria Math"/>
                        <w:i/>
                      </w:rPr>
                    </m:ctrlPr>
                  </m:sSubPr>
                  <m:e>
                    <m:r>
                      <w:rPr>
                        <w:rFonts w:ascii="Cambria Math" w:hAnsi="Cambria Math"/>
                      </w:rPr>
                      <m:t>τ</m:t>
                    </m:r>
                  </m:e>
                  <m:sub>
                    <m:r>
                      <m:rPr>
                        <m:sty m:val="bi"/>
                      </m:rPr>
                      <w:rPr>
                        <w:rFonts w:ascii="Cambria Math" w:hAnsi="Cambria Math"/>
                      </w:rPr>
                      <m:t>k</m:t>
                    </m:r>
                  </m:sub>
                </m:sSub>
              </m:den>
            </m:f>
          </m:e>
        </m:d>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ϵ-</m:t>
                        </m:r>
                        <m:sSub>
                          <m:sSubPr>
                            <m:ctrlPr>
                              <w:rPr>
                                <w:rFonts w:ascii="Cambria Math" w:hAnsi="Cambria Math"/>
                                <w:i/>
                              </w:rPr>
                            </m:ctrlPr>
                          </m:sSubPr>
                          <m:e>
                            <m:r>
                              <w:rPr>
                                <w:rFonts w:ascii="Cambria Math" w:hAnsi="Cambria Math"/>
                              </w:rPr>
                              <m:t>ϵ</m:t>
                            </m:r>
                          </m:e>
                          <m:sub>
                            <m:r>
                              <m:rPr>
                                <m:sty m:val="bi"/>
                              </m:rPr>
                              <w:rPr>
                                <w:rFonts w:ascii="Cambria Math" w:hAnsi="Cambria Math"/>
                              </w:rPr>
                              <m:t>k</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r>
                              <w:rPr>
                                <w:rFonts w:ascii="Cambria Math" w:hAnsi="Cambria Math"/>
                              </w:rPr>
                              <m:t>ℏ</m:t>
                            </m:r>
                          </m:num>
                          <m:den>
                            <m:sSub>
                              <m:sSubPr>
                                <m:ctrlPr>
                                  <w:rPr>
                                    <w:rFonts w:ascii="Cambria Math" w:hAnsi="Cambria Math"/>
                                    <w:i/>
                                  </w:rPr>
                                </m:ctrlPr>
                              </m:sSubPr>
                              <m:e>
                                <m:r>
                                  <w:rPr>
                                    <w:rFonts w:ascii="Cambria Math" w:hAnsi="Cambria Math"/>
                                  </w:rPr>
                                  <m:t>τ</m:t>
                                </m:r>
                              </m:e>
                              <m:sub>
                                <m:r>
                                  <m:rPr>
                                    <m:sty m:val="bi"/>
                                  </m:rPr>
                                  <w:rPr>
                                    <w:rFonts w:ascii="Cambria Math" w:hAnsi="Cambria Math"/>
                                  </w:rPr>
                                  <m:t>k</m:t>
                                </m:r>
                              </m:sub>
                            </m:sSub>
                          </m:den>
                        </m:f>
                      </m:e>
                    </m:d>
                  </m:e>
                  <m:sup>
                    <m:r>
                      <w:rPr>
                        <w:rFonts w:ascii="Cambria Math" w:hAnsi="Cambria Math"/>
                      </w:rPr>
                      <m:t>2</m:t>
                    </m:r>
                  </m:sup>
                </m:sSup>
              </m:den>
            </m:f>
          </m:e>
        </m:d>
      </m:oMath>
      <w:r>
        <w:tab/>
        <w:t xml:space="preserve"> </w:t>
      </w:r>
      <w:r>
        <w:rPr>
          <w:rFonts w:hint="eastAsia"/>
        </w:rPr>
        <w:t>(7)</w:t>
      </w:r>
    </w:p>
    <w:p w14:paraId="51F5A9C4" w14:textId="09857BA1" w:rsidR="00FD6494" w:rsidRPr="006E68A0" w:rsidRDefault="00FD6494" w:rsidP="00FD6494">
      <w:pPr>
        <w:rPr>
          <w:lang w:eastAsia="zh-CN"/>
        </w:rPr>
      </w:pPr>
      <w:r>
        <w:t xml:space="preserve">where </w:t>
      </w:r>
      <m:oMath>
        <m:sSub>
          <m:sSubPr>
            <m:ctrlPr>
              <w:rPr>
                <w:rFonts w:ascii="Cambria Math" w:hAnsi="Cambria Math"/>
                <w:i/>
              </w:rPr>
            </m:ctrlPr>
          </m:sSubPr>
          <m:e>
            <m:r>
              <w:rPr>
                <w:rFonts w:ascii="Cambria Math" w:hAnsi="Cambria Math"/>
              </w:rPr>
              <m:t>ϵ</m:t>
            </m:r>
          </m:e>
          <m:sub>
            <m:r>
              <m:rPr>
                <m:sty m:val="bi"/>
              </m:rPr>
              <w:rPr>
                <w:rFonts w:ascii="Cambria Math" w:hAnsi="Cambria Math"/>
              </w:rPr>
              <m:t>k</m:t>
            </m:r>
          </m:sub>
        </m:sSub>
      </m:oMath>
      <w:r>
        <w:t xml:space="preserve"> is the location in energy and </w:t>
      </w:r>
      <m:oMath>
        <m:sSub>
          <m:sSubPr>
            <m:ctrlPr>
              <w:rPr>
                <w:rFonts w:ascii="Cambria Math" w:hAnsi="Cambria Math"/>
                <w:i/>
              </w:rPr>
            </m:ctrlPr>
          </m:sSubPr>
          <m:e>
            <m:r>
              <w:rPr>
                <w:rFonts w:ascii="Cambria Math" w:hAnsi="Cambria Math"/>
              </w:rPr>
              <m:t>τ</m:t>
            </m:r>
          </m:e>
          <m:sub>
            <m:r>
              <m:rPr>
                <m:sty m:val="bi"/>
              </m:rPr>
              <w:rPr>
                <w:rFonts w:ascii="Cambria Math" w:hAnsi="Cambria Math"/>
              </w:rPr>
              <m:t>k</m:t>
            </m:r>
          </m:sub>
        </m:sSub>
      </m:oMath>
      <w:r>
        <w:t xml:space="preserve"> the lifetime of a band near Fermi energy. By integrating </w:t>
      </w:r>
      <m:oMath>
        <m:r>
          <w:rPr>
            <w:rFonts w:ascii="Cambria Math" w:hAnsi="Cambria Math"/>
          </w:rPr>
          <m:t>ρ</m:t>
        </m:r>
        <m:d>
          <m:dPr>
            <m:ctrlPr>
              <w:rPr>
                <w:rFonts w:ascii="Cambria Math" w:hAnsi="Cambria Math"/>
                <w:i/>
              </w:rPr>
            </m:ctrlPr>
          </m:dPr>
          <m:e>
            <m:r>
              <m:rPr>
                <m:sty m:val="bi"/>
              </m:rPr>
              <w:rPr>
                <w:rFonts w:ascii="Cambria Math" w:hAnsi="Cambria Math"/>
              </w:rPr>
              <m:t>k</m:t>
            </m:r>
            <m:r>
              <w:rPr>
                <w:rFonts w:ascii="Cambria Math" w:hAnsi="Cambria Math"/>
              </w:rPr>
              <m:t>,ϵ</m:t>
            </m:r>
          </m:e>
        </m:d>
      </m:oMath>
      <w:r>
        <w:t xml:space="preserve"> over energy, we obtain,</w:t>
      </w:r>
    </w:p>
    <w:p w14:paraId="299CBF10" w14:textId="062164A3" w:rsidR="00FD6494" w:rsidRDefault="00FD6494" w:rsidP="00FD6494">
      <w:pPr>
        <w:pStyle w:val="MTDisplayEquation"/>
      </w:pPr>
      <w:r>
        <w:tab/>
      </w:r>
      <m:oMath>
        <m:r>
          <w:rPr>
            <w:rFonts w:ascii="Cambria Math" w:hAnsi="Cambria Math"/>
          </w:rPr>
          <m:t>n</m:t>
        </m:r>
        <m:d>
          <m:dPr>
            <m:ctrlPr>
              <w:rPr>
                <w:rFonts w:ascii="Cambria Math" w:hAnsi="Cambria Math"/>
                <w:i/>
              </w:rPr>
            </m:ctrlPr>
          </m:dPr>
          <m:e>
            <m:r>
              <m:rPr>
                <m:sty m:val="bi"/>
              </m:rPr>
              <w:rPr>
                <w:rFonts w:ascii="Cambria Math" w:hAnsi="Cambria Math"/>
              </w:rPr>
              <m:t>k</m:t>
            </m:r>
          </m:e>
        </m:d>
        <m:r>
          <w:rPr>
            <w:rFonts w:ascii="Cambria Math" w:hAnsi="Cambria Math"/>
          </w:rPr>
          <m:t>=</m:t>
        </m:r>
        <m:nary>
          <m:naryPr>
            <m:limLoc m:val="subSup"/>
            <m:ctrlPr>
              <w:rPr>
                <w:rFonts w:ascii="Cambria Math" w:hAnsi="Cambria Math"/>
                <w:i/>
              </w:rPr>
            </m:ctrlPr>
          </m:naryPr>
          <m:sub>
            <m:r>
              <w:rPr>
                <w:rFonts w:ascii="Cambria Math" w:hAnsi="Cambria Math"/>
              </w:rPr>
              <m:t>-∞</m:t>
            </m:r>
          </m:sub>
          <m:sup>
            <m:sSub>
              <m:sSubPr>
                <m:ctrlPr>
                  <w:rPr>
                    <w:rFonts w:ascii="Cambria Math" w:hAnsi="Cambria Math"/>
                    <w:i/>
                  </w:rPr>
                </m:ctrlPr>
              </m:sSubPr>
              <m:e>
                <m:r>
                  <w:rPr>
                    <w:rFonts w:ascii="Cambria Math" w:hAnsi="Cambria Math"/>
                  </w:rPr>
                  <m:t>E</m:t>
                </m:r>
              </m:e>
              <m:sub>
                <m:r>
                  <w:rPr>
                    <w:rFonts w:ascii="Cambria Math" w:hAnsi="Cambria Math"/>
                  </w:rPr>
                  <m:t>F</m:t>
                </m:r>
              </m:sub>
            </m:sSub>
          </m:sup>
          <m:e>
            <m:r>
              <w:rPr>
                <w:rFonts w:ascii="Cambria Math" w:hAnsi="Cambria Math"/>
              </w:rPr>
              <m:t>ρ</m:t>
            </m:r>
            <m:d>
              <m:dPr>
                <m:ctrlPr>
                  <w:rPr>
                    <w:rFonts w:ascii="Cambria Math" w:hAnsi="Cambria Math"/>
                    <w:i/>
                  </w:rPr>
                </m:ctrlPr>
              </m:dPr>
              <m:e>
                <m:r>
                  <m:rPr>
                    <m:sty m:val="bi"/>
                  </m:rPr>
                  <w:rPr>
                    <w:rFonts w:ascii="Cambria Math" w:hAnsi="Cambria Math"/>
                  </w:rPr>
                  <m:t>k</m:t>
                </m:r>
                <m:r>
                  <w:rPr>
                    <w:rFonts w:ascii="Cambria Math" w:hAnsi="Cambria Math"/>
                  </w:rPr>
                  <m:t>,ϵ</m:t>
                </m:r>
              </m:e>
            </m:d>
            <m:r>
              <w:rPr>
                <w:rFonts w:ascii="Cambria Math" w:hAnsi="Cambria Math"/>
              </w:rPr>
              <m:t>dϵ</m:t>
            </m:r>
          </m:e>
        </m:nary>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π</m:t>
            </m:r>
          </m:den>
        </m:f>
        <m:func>
          <m:funcPr>
            <m:ctrlPr>
              <w:rPr>
                <w:rFonts w:ascii="Cambria Math" w:hAnsi="Cambria Math"/>
              </w:rPr>
            </m:ctrlPr>
          </m:funcPr>
          <m:fName>
            <m:r>
              <m:rPr>
                <m:sty m:val="p"/>
              </m:rPr>
              <w:rPr>
                <w:rFonts w:ascii="Cambria Math" w:hAnsi="Cambria Math"/>
              </w:rPr>
              <m:t>arctan</m:t>
            </m:r>
          </m:fName>
          <m:e>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ϵ</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ϵ</m:t>
                        </m:r>
                      </m:e>
                      <m:sub>
                        <m:r>
                          <m:rPr>
                            <m:sty m:val="bi"/>
                          </m:rPr>
                          <w:rPr>
                            <w:rFonts w:ascii="Cambria Math" w:hAnsi="Cambria Math"/>
                          </w:rPr>
                          <m:t>k</m:t>
                        </m:r>
                      </m:sub>
                    </m:sSub>
                  </m:num>
                  <m:den>
                    <m:d>
                      <m:dPr>
                        <m:ctrlPr>
                          <w:rPr>
                            <w:rFonts w:ascii="Cambria Math" w:hAnsi="Cambria Math"/>
                            <w:i/>
                          </w:rPr>
                        </m:ctrlPr>
                      </m:dPr>
                      <m:e>
                        <m:f>
                          <m:fPr>
                            <m:type m:val="lin"/>
                            <m:ctrlPr>
                              <w:rPr>
                                <w:rFonts w:ascii="Cambria Math" w:hAnsi="Cambria Math"/>
                                <w:i/>
                              </w:rPr>
                            </m:ctrlPr>
                          </m:fPr>
                          <m:num>
                            <m:r>
                              <w:rPr>
                                <w:rFonts w:ascii="Cambria Math" w:hAnsi="Cambria Math"/>
                              </w:rPr>
                              <m:t>ℏ</m:t>
                            </m:r>
                          </m:num>
                          <m:den>
                            <m:sSub>
                              <m:sSubPr>
                                <m:ctrlPr>
                                  <w:rPr>
                                    <w:rFonts w:ascii="Cambria Math" w:hAnsi="Cambria Math"/>
                                    <w:i/>
                                  </w:rPr>
                                </m:ctrlPr>
                              </m:sSubPr>
                              <m:e>
                                <m:r>
                                  <w:rPr>
                                    <w:rFonts w:ascii="Cambria Math" w:hAnsi="Cambria Math"/>
                                  </w:rPr>
                                  <m:t>τ</m:t>
                                </m:r>
                              </m:e>
                              <m:sub>
                                <m:r>
                                  <m:rPr>
                                    <m:sty m:val="bi"/>
                                  </m:rPr>
                                  <w:rPr>
                                    <w:rFonts w:ascii="Cambria Math" w:hAnsi="Cambria Math"/>
                                  </w:rPr>
                                  <m:t>k</m:t>
                                </m:r>
                              </m:sub>
                            </m:sSub>
                          </m:den>
                        </m:f>
                      </m:e>
                    </m:d>
                  </m:den>
                </m:f>
              </m:e>
            </m:d>
          </m:e>
        </m:func>
      </m:oMath>
      <w:r>
        <w:tab/>
      </w:r>
      <w:r>
        <w:rPr>
          <w:rFonts w:hint="eastAsia"/>
        </w:rPr>
        <w:t>(8)</w:t>
      </w:r>
    </w:p>
    <w:p w14:paraId="0FFFD573" w14:textId="4BAD4CC6" w:rsidR="00FD6494" w:rsidRPr="00FD6494" w:rsidRDefault="00FD6494" w:rsidP="00FD6494">
      <w:pPr>
        <w:rPr>
          <w:lang w:eastAsia="zh-CN"/>
        </w:rPr>
      </w:pPr>
      <w:r>
        <w:t xml:space="preserve">In practice, as implemented in Ref. </w:t>
      </w:r>
      <w:sdt>
        <w:sdtPr>
          <w:rPr>
            <w:color w:val="000000"/>
          </w:rPr>
          <w:tag w:val="MENDELEY_CITATION_v3_eyJjaXRhdGlvbklEIjoiTUVOREVMRVlfQ0lUQVRJT05fZDU1Y2E3MDItYmY1Zi00MDkxLWIwNmItNWNlZDlmOTk1NWVj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jb250YWluZXItdGl0bGUtc2hvcnQiOiJQaHlzIFJldiBMZXR0IiwiaXNzdWVkIjp7ImRhdGUtcGFydHMiOltbMjAyMF1dfSwicGFnZSI6IjQ2NDAyIiwicHVibGlzaGVyIjoiQVBTIiwiaXNzdWUiOiI0Iiwidm9sdW1lIjoiMTI0In0sImlzVGVtcG9yYXJ5IjpmYWxzZX1dfQ=="/>
          <w:id w:val="-1306699469"/>
          <w:placeholder>
            <w:docPart w:val="DefaultPlaceholder_-1854013440"/>
          </w:placeholder>
        </w:sdtPr>
        <w:sdtContent>
          <w:r w:rsidR="002C166D" w:rsidRPr="002C166D">
            <w:rPr>
              <w:color w:val="000000"/>
            </w:rPr>
            <w:t>(</w:t>
          </w:r>
          <w:r w:rsidR="002C166D" w:rsidRPr="002C166D">
            <w:rPr>
              <w:i/>
              <w:iCs/>
              <w:color w:val="000000"/>
            </w:rPr>
            <w:t>27</w:t>
          </w:r>
          <w:r w:rsidR="002C166D" w:rsidRPr="002C166D">
            <w:rPr>
              <w:color w:val="000000"/>
            </w:rPr>
            <w:t>)</w:t>
          </w:r>
        </w:sdtContent>
      </w:sdt>
      <w:r>
        <w:t xml:space="preserve">, the </w:t>
      </w:r>
      <m:oMath>
        <m:r>
          <w:rPr>
            <w:rFonts w:ascii="Cambria Math" w:hAnsi="Cambria Math"/>
          </w:rPr>
          <m:t>n</m:t>
        </m:r>
        <m:d>
          <m:dPr>
            <m:ctrlPr>
              <w:rPr>
                <w:rFonts w:ascii="Cambria Math" w:hAnsi="Cambria Math"/>
                <w:i/>
              </w:rPr>
            </m:ctrlPr>
          </m:dPr>
          <m:e>
            <m:r>
              <m:rPr>
                <m:sty m:val="bi"/>
              </m:rPr>
              <w:rPr>
                <w:rFonts w:ascii="Cambria Math" w:hAnsi="Cambria Math"/>
              </w:rPr>
              <m:t>k</m:t>
            </m:r>
          </m:e>
        </m:d>
      </m:oMath>
      <w:r>
        <w:t xml:space="preserve"> curves were fitted with tanh functions via two parameters </w:t>
      </w:r>
      <m:oMath>
        <m:sSub>
          <m:sSubPr>
            <m:ctrlPr>
              <w:rPr>
                <w:rFonts w:ascii="Cambria Math" w:hAnsi="Cambria Math"/>
                <w:i/>
              </w:rPr>
            </m:ctrlPr>
          </m:sSubPr>
          <m:e>
            <m:r>
              <m:rPr>
                <m:sty m:val="bi"/>
              </m:rPr>
              <w:rPr>
                <w:rFonts w:ascii="Cambria Math" w:hAnsi="Cambria Math"/>
              </w:rPr>
              <m:t>k</m:t>
            </m:r>
          </m:e>
          <m:sub>
            <m:r>
              <w:rPr>
                <w:rFonts w:ascii="Cambria Math" w:hAnsi="Cambria Math"/>
              </w:rPr>
              <m:t>F</m:t>
            </m:r>
          </m:sub>
        </m:sSub>
      </m:oMath>
      <w:r>
        <w:t xml:space="preserve"> and </w:t>
      </w:r>
      <m:oMath>
        <m:r>
          <w:rPr>
            <w:rFonts w:ascii="Cambria Math" w:hAnsi="Cambria Math"/>
          </w:rPr>
          <m:t>b</m:t>
        </m:r>
      </m:oMath>
      <w:r>
        <w:t>,</w:t>
      </w:r>
    </w:p>
    <w:p w14:paraId="7D16754A" w14:textId="54BC1900" w:rsidR="00FD6494" w:rsidRPr="000149EF" w:rsidRDefault="00FD6494" w:rsidP="00FD6494">
      <w:pPr>
        <w:pStyle w:val="MTDisplayEquation"/>
      </w:pPr>
      <w:r>
        <w:tab/>
      </w:r>
      <m:oMath>
        <m:r>
          <w:rPr>
            <w:rFonts w:ascii="Cambria Math" w:hAnsi="Cambria Math"/>
          </w:rPr>
          <m:t>n</m:t>
        </m:r>
        <m:d>
          <m:dPr>
            <m:ctrlPr>
              <w:rPr>
                <w:rFonts w:ascii="Cambria Math" w:hAnsi="Cambria Math"/>
                <w:i/>
              </w:rPr>
            </m:ctrlPr>
          </m:dPr>
          <m:e>
            <m:r>
              <m:rPr>
                <m:sty m:val="bi"/>
              </m:rPr>
              <w:rPr>
                <w:rFonts w:ascii="Cambria Math" w:hAnsi="Cambria Math"/>
              </w:rPr>
              <m:t>k</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rPr>
                  <m:t>tanh</m:t>
                </m:r>
                <m:ctrlPr>
                  <w:rPr>
                    <w:rFonts w:ascii="Cambria Math" w:hAnsi="Cambria Math"/>
                    <w:i/>
                  </w:rPr>
                </m:ctrlPr>
              </m:fName>
              <m:e>
                <m:d>
                  <m:dPr>
                    <m:ctrlPr>
                      <w:rPr>
                        <w:rFonts w:ascii="Cambria Math" w:hAnsi="Cambria Math"/>
                        <w:i/>
                      </w:rPr>
                    </m:ctrlPr>
                  </m:dPr>
                  <m:e>
                    <m:f>
                      <m:fPr>
                        <m:ctrlPr>
                          <w:rPr>
                            <w:rFonts w:ascii="Cambria Math" w:hAnsi="Cambria Math"/>
                            <w:i/>
                          </w:rPr>
                        </m:ctrlPr>
                      </m:fPr>
                      <m:num>
                        <m:r>
                          <w:rPr>
                            <w:rFonts w:ascii="Cambria Math" w:hAnsi="Cambria Math"/>
                          </w:rPr>
                          <m:t>k-</m:t>
                        </m:r>
                        <m:sSub>
                          <m:sSubPr>
                            <m:ctrlPr>
                              <w:rPr>
                                <w:rFonts w:ascii="Cambria Math" w:hAnsi="Cambria Math"/>
                                <w:i/>
                              </w:rPr>
                            </m:ctrlPr>
                          </m:sSubPr>
                          <m:e>
                            <m:r>
                              <w:rPr>
                                <w:rFonts w:ascii="Cambria Math" w:hAnsi="Cambria Math"/>
                              </w:rPr>
                              <m:t>k</m:t>
                            </m:r>
                          </m:e>
                          <m:sub>
                            <m:r>
                              <w:rPr>
                                <w:rFonts w:ascii="Cambria Math" w:hAnsi="Cambria Math"/>
                              </w:rPr>
                              <m:t>i</m:t>
                            </m:r>
                          </m:sub>
                        </m:sSub>
                      </m:num>
                      <m:den>
                        <m:sSub>
                          <m:sSubPr>
                            <m:ctrlPr>
                              <w:rPr>
                                <w:rFonts w:ascii="Cambria Math" w:hAnsi="Cambria Math"/>
                                <w:i/>
                              </w:rPr>
                            </m:ctrlPr>
                          </m:sSubPr>
                          <m:e>
                            <m:r>
                              <w:rPr>
                                <w:rFonts w:ascii="Cambria Math" w:hAnsi="Cambria Math"/>
                              </w:rPr>
                              <m:t>b</m:t>
                            </m:r>
                          </m:e>
                          <m:sub>
                            <m:r>
                              <w:rPr>
                                <w:rFonts w:ascii="Cambria Math" w:hAnsi="Cambria Math"/>
                              </w:rPr>
                              <m:t>i</m:t>
                            </m:r>
                          </m:sub>
                        </m:sSub>
                      </m:den>
                    </m:f>
                  </m:e>
                </m:d>
              </m:e>
            </m:func>
          </m:e>
        </m:d>
      </m:oMath>
      <w:r>
        <w:tab/>
      </w:r>
      <w:r>
        <w:rPr>
          <w:rFonts w:hint="eastAsia"/>
        </w:rPr>
        <w:t>(9)</w:t>
      </w:r>
    </w:p>
    <w:p w14:paraId="44E558E0" w14:textId="26141CAD" w:rsidR="00FD6494" w:rsidRPr="00FD6494" w:rsidRDefault="00FD6494" w:rsidP="00FD6494">
      <w:pPr>
        <w:rPr>
          <w:lang w:eastAsia="zh-CN"/>
        </w:rPr>
      </w:pPr>
      <w:r>
        <w:t xml:space="preserve">In other words, </w:t>
      </w:r>
      <m:oMath>
        <m:r>
          <w:rPr>
            <w:rFonts w:ascii="Cambria Math" w:hAnsi="Cambria Math"/>
          </w:rPr>
          <m:t>n</m:t>
        </m:r>
        <m:d>
          <m:dPr>
            <m:ctrlPr>
              <w:rPr>
                <w:rFonts w:ascii="Cambria Math" w:hAnsi="Cambria Math"/>
                <w:i/>
              </w:rPr>
            </m:ctrlPr>
          </m:dPr>
          <m:e>
            <m:r>
              <m:rPr>
                <m:sty m:val="bi"/>
              </m:rPr>
              <w:rPr>
                <w:rFonts w:ascii="Cambria Math" w:hAnsi="Cambria Math"/>
              </w:rPr>
              <m:t>k</m:t>
            </m:r>
          </m:e>
        </m:d>
      </m:oMath>
      <w:r>
        <w:t xml:space="preserve"> was fitted by a sum of tanh functions cent</w:t>
      </w:r>
      <w:r w:rsidR="00A43157">
        <w:t>e</w:t>
      </w:r>
      <w:r>
        <w:t xml:space="preserve">red at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t xml:space="preserve"> with broadening width </w:t>
      </w:r>
      <m:oMath>
        <m:r>
          <w:rPr>
            <w:rFonts w:ascii="Cambria Math" w:hAnsi="Cambria Math"/>
          </w:rPr>
          <m:t>b</m:t>
        </m:r>
      </m:oMath>
      <w:r>
        <w:t>. Based on this equation, the curve fitting was performed as follows,</w:t>
      </w:r>
    </w:p>
    <w:p w14:paraId="129FC5C3" w14:textId="4ED03A17" w:rsidR="00FD6494" w:rsidRPr="00DA5EF6" w:rsidRDefault="00FD6494" w:rsidP="00FD6494">
      <w:pPr>
        <w:pStyle w:val="MTDisplayEquation"/>
      </w:pPr>
      <w:r>
        <w:tab/>
      </w:r>
      <m:oMath>
        <m:sSub>
          <m:sSubPr>
            <m:ctrlPr>
              <w:rPr>
                <w:rFonts w:ascii="Cambria Math" w:hAnsi="Cambria Math"/>
                <w:i/>
              </w:rPr>
            </m:ctrlPr>
          </m:sSubPr>
          <m:e>
            <m:r>
              <w:rPr>
                <w:rFonts w:ascii="Cambria Math" w:hAnsi="Cambria Math"/>
              </w:rPr>
              <m:t>n</m:t>
            </m:r>
            <m:d>
              <m:dPr>
                <m:ctrlPr>
                  <w:rPr>
                    <w:rFonts w:ascii="Cambria Math" w:hAnsi="Cambria Math"/>
                    <w:i/>
                  </w:rPr>
                </m:ctrlPr>
              </m:dPr>
              <m:e>
                <m:r>
                  <m:rPr>
                    <m:sty m:val="bi"/>
                  </m:rPr>
                  <w:rPr>
                    <w:rFonts w:ascii="Cambria Math" w:hAnsi="Cambria Math"/>
                  </w:rPr>
                  <m:t>k</m:t>
                </m:r>
              </m:e>
            </m:d>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n</m:t>
            </m:r>
            <m:d>
              <m:dPr>
                <m:ctrlPr>
                  <w:rPr>
                    <w:rFonts w:ascii="Cambria Math" w:hAnsi="Cambria Math"/>
                    <w:i/>
                  </w:rPr>
                </m:ctrlPr>
              </m:dPr>
              <m:e>
                <m:r>
                  <m:rPr>
                    <m:sty m:val="bi"/>
                  </m:rPr>
                  <w:rPr>
                    <w:rFonts w:ascii="Cambria Math" w:hAnsi="Cambria Math"/>
                  </w:rPr>
                  <m:t>k</m:t>
                </m:r>
              </m:e>
            </m:d>
          </m:e>
          <m:sub>
            <m:r>
              <w:rPr>
                <w:rFonts w:ascii="Cambria Math" w:hAnsi="Cambria Math"/>
              </w:rPr>
              <m:t>min</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rPr>
                          <m:t>tanh</m:t>
                        </m:r>
                        <m:ctrlPr>
                          <w:rPr>
                            <w:rFonts w:ascii="Cambria Math" w:hAnsi="Cambria Math"/>
                            <w:i/>
                          </w:rPr>
                        </m:ctrlPr>
                      </m:fName>
                      <m:e>
                        <m:d>
                          <m:dPr>
                            <m:ctrlPr>
                              <w:rPr>
                                <w:rFonts w:ascii="Cambria Math" w:hAnsi="Cambria Math"/>
                                <w:i/>
                              </w:rPr>
                            </m:ctrlPr>
                          </m:dPr>
                          <m:e>
                            <m:f>
                              <m:fPr>
                                <m:ctrlPr>
                                  <w:rPr>
                                    <w:rFonts w:ascii="Cambria Math" w:hAnsi="Cambria Math"/>
                                    <w:i/>
                                  </w:rPr>
                                </m:ctrlPr>
                              </m:fPr>
                              <m:num>
                                <m:r>
                                  <w:rPr>
                                    <w:rFonts w:ascii="Cambria Math" w:hAnsi="Cambria Math"/>
                                  </w:rPr>
                                  <m:t>k-</m:t>
                                </m:r>
                                <m:sSub>
                                  <m:sSubPr>
                                    <m:ctrlPr>
                                      <w:rPr>
                                        <w:rFonts w:ascii="Cambria Math" w:hAnsi="Cambria Math"/>
                                        <w:i/>
                                      </w:rPr>
                                    </m:ctrlPr>
                                  </m:sSubPr>
                                  <m:e>
                                    <m:r>
                                      <w:rPr>
                                        <w:rFonts w:ascii="Cambria Math" w:hAnsi="Cambria Math"/>
                                      </w:rPr>
                                      <m:t>k</m:t>
                                    </m:r>
                                  </m:e>
                                  <m:sub>
                                    <m:r>
                                      <w:rPr>
                                        <w:rFonts w:ascii="Cambria Math" w:hAnsi="Cambria Math"/>
                                      </w:rPr>
                                      <m:t>i</m:t>
                                    </m:r>
                                  </m:sub>
                                </m:sSub>
                              </m:num>
                              <m:den>
                                <m:sSub>
                                  <m:sSubPr>
                                    <m:ctrlPr>
                                      <w:rPr>
                                        <w:rFonts w:ascii="Cambria Math" w:hAnsi="Cambria Math"/>
                                        <w:i/>
                                      </w:rPr>
                                    </m:ctrlPr>
                                  </m:sSubPr>
                                  <m:e>
                                    <m:r>
                                      <w:rPr>
                                        <w:rFonts w:ascii="Cambria Math" w:hAnsi="Cambria Math"/>
                                      </w:rPr>
                                      <m:t>b</m:t>
                                    </m:r>
                                  </m:e>
                                  <m:sub>
                                    <m:r>
                                      <w:rPr>
                                        <w:rFonts w:ascii="Cambria Math" w:hAnsi="Cambria Math"/>
                                      </w:rPr>
                                      <m:t>i</m:t>
                                    </m:r>
                                  </m:sub>
                                </m:sSub>
                              </m:den>
                            </m:f>
                          </m:e>
                        </m:d>
                      </m:e>
                    </m:func>
                  </m:e>
                </m:d>
              </m:e>
            </m:d>
          </m:e>
        </m:nary>
        <m:r>
          <w:rPr>
            <w:rFonts w:ascii="Cambria Math" w:hAnsi="Cambria Math"/>
          </w:rPr>
          <m:t>/N*(</m:t>
        </m:r>
        <m:sSub>
          <m:sSubPr>
            <m:ctrlPr>
              <w:rPr>
                <w:rFonts w:ascii="Cambria Math" w:hAnsi="Cambria Math"/>
                <w:i/>
              </w:rPr>
            </m:ctrlPr>
          </m:sSubPr>
          <m:e>
            <m:r>
              <w:rPr>
                <w:rFonts w:ascii="Cambria Math" w:hAnsi="Cambria Math"/>
              </w:rPr>
              <m:t>n</m:t>
            </m:r>
            <m:d>
              <m:dPr>
                <m:ctrlPr>
                  <w:rPr>
                    <w:rFonts w:ascii="Cambria Math" w:hAnsi="Cambria Math"/>
                    <w:i/>
                  </w:rPr>
                </m:ctrlPr>
              </m:dPr>
              <m:e>
                <m:r>
                  <m:rPr>
                    <m:sty m:val="bi"/>
                  </m:rPr>
                  <w:rPr>
                    <w:rFonts w:ascii="Cambria Math" w:hAnsi="Cambria Math"/>
                  </w:rPr>
                  <m:t>k</m:t>
                </m:r>
              </m:e>
            </m:d>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n</m:t>
            </m:r>
            <m:d>
              <m:dPr>
                <m:ctrlPr>
                  <w:rPr>
                    <w:rFonts w:ascii="Cambria Math" w:hAnsi="Cambria Math"/>
                    <w:i/>
                  </w:rPr>
                </m:ctrlPr>
              </m:dPr>
              <m:e>
                <m:r>
                  <m:rPr>
                    <m:sty m:val="bi"/>
                  </m:rPr>
                  <w:rPr>
                    <w:rFonts w:ascii="Cambria Math" w:hAnsi="Cambria Math"/>
                  </w:rPr>
                  <m:t>k</m:t>
                </m:r>
              </m:e>
            </m:d>
          </m:e>
          <m:sub>
            <m:r>
              <w:rPr>
                <w:rFonts w:ascii="Cambria Math" w:hAnsi="Cambria Math"/>
              </w:rPr>
              <m:t>min</m:t>
            </m:r>
          </m:sub>
        </m:sSub>
        <m:r>
          <w:rPr>
            <w:rFonts w:ascii="Cambria Math" w:hAnsi="Cambria Math"/>
          </w:rPr>
          <m:t>)</m:t>
        </m:r>
      </m:oMath>
      <w:r>
        <w:tab/>
      </w:r>
      <w:r>
        <w:rPr>
          <w:rFonts w:hint="eastAsia"/>
        </w:rPr>
        <w:t xml:space="preserve"> (10)</w:t>
      </w:r>
    </w:p>
    <w:p w14:paraId="15E660EF" w14:textId="2D8F6670" w:rsidR="00FD6494" w:rsidRPr="00FD6494" w:rsidRDefault="00FD6494" w:rsidP="00FD6494">
      <w:pPr>
        <w:pStyle w:val="Main"/>
        <w:spacing w:before="120" w:after="120"/>
        <w:rPr>
          <w:rFonts w:eastAsiaTheme="minorEastAsia"/>
          <w:lang w:eastAsia="zh-CN"/>
        </w:rPr>
      </w:pPr>
      <w:r>
        <w:t xml:space="preserve">i.e., the variation of </w:t>
      </w:r>
      <m:oMath>
        <m:r>
          <w:rPr>
            <w:rFonts w:ascii="Cambria Math" w:hAnsi="Cambria Math"/>
          </w:rPr>
          <m:t>n</m:t>
        </m:r>
        <m:d>
          <m:dPr>
            <m:ctrlPr>
              <w:rPr>
                <w:rFonts w:ascii="Cambria Math" w:hAnsi="Cambria Math"/>
                <w:i/>
              </w:rPr>
            </m:ctrlPr>
          </m:dPr>
          <m:e>
            <m:r>
              <m:rPr>
                <m:sty m:val="bi"/>
              </m:rPr>
              <w:rPr>
                <w:rFonts w:ascii="Cambria Math" w:hAnsi="Cambria Math"/>
              </w:rPr>
              <m:t>k</m:t>
            </m:r>
          </m:e>
        </m:d>
      </m:oMath>
      <w:r>
        <w:t xml:space="preserve"> along the selected k-path is normalized. In fcc system, the selected k-path was along [110] direction and the value of </w:t>
      </w:r>
      <w:r w:rsidRPr="000A69CF">
        <w:rPr>
          <w:i/>
          <w:iCs/>
        </w:rPr>
        <w:t>N</w:t>
      </w:r>
      <w:r>
        <w:t xml:space="preserve"> was selected to be three; in bcc system, the selected k-path was along [001] direction and </w:t>
      </w:r>
      <m:oMath>
        <m:r>
          <w:rPr>
            <w:rFonts w:ascii="Cambria Math" w:hAnsi="Cambria Math"/>
          </w:rPr>
          <m:t>N=2.</m:t>
        </m:r>
      </m:oMath>
      <w:r>
        <w:t xml:space="preserve"> The smearing corresponding to each material was then obtained by averaging over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t xml:space="preserve">, i.e., </w:t>
      </w: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b</m:t>
                </m:r>
              </m:e>
              <m:sub>
                <m:r>
                  <w:rPr>
                    <w:rFonts w:ascii="Cambria Math" w:hAnsi="Cambria Math"/>
                  </w:rPr>
                  <m:t>i</m:t>
                </m:r>
              </m:sub>
            </m:sSub>
          </m:e>
        </m:nary>
        <m:r>
          <w:rPr>
            <w:rFonts w:ascii="Cambria Math" w:hAnsi="Cambria Math"/>
          </w:rPr>
          <m:t>/N</m:t>
        </m:r>
      </m:oMath>
      <w:r>
        <w:t>.</w:t>
      </w:r>
    </w:p>
    <w:p w14:paraId="4F3B5866" w14:textId="06013985" w:rsidR="00B92558" w:rsidRDefault="001D56F5" w:rsidP="00B92558">
      <w:pPr>
        <w:pStyle w:val="Main"/>
        <w:spacing w:before="120" w:after="120"/>
        <w:rPr>
          <w:lang w:eastAsia="zh-CN"/>
        </w:rPr>
      </w:pPr>
      <w:r w:rsidRPr="001D56F5">
        <w:rPr>
          <w:rFonts w:eastAsiaTheme="minorEastAsia" w:hint="eastAsia"/>
          <w:b/>
          <w:bCs/>
          <w:lang w:eastAsia="zh-CN"/>
        </w:rPr>
        <w:t>Supplementary results:</w:t>
      </w:r>
      <w:r>
        <w:rPr>
          <w:rFonts w:eastAsiaTheme="minorEastAsia" w:hint="eastAsia"/>
          <w:lang w:eastAsia="zh-CN"/>
        </w:rPr>
        <w:t xml:space="preserve"> </w:t>
      </w:r>
      <w:r w:rsidR="00B92558">
        <w:t xml:space="preserve">We list in </w:t>
      </w:r>
      <w:r w:rsidR="00737920" w:rsidRPr="00181E12">
        <w:rPr>
          <w:rFonts w:eastAsiaTheme="minorEastAsia"/>
          <w:lang w:eastAsia="zh-CN"/>
        </w:rPr>
        <w:t>Supplementary</w:t>
      </w:r>
      <w:r w:rsidR="00737920">
        <w:t xml:space="preserve"> </w:t>
      </w:r>
      <w:r w:rsidR="00B92558">
        <w:t xml:space="preserve">Tables </w:t>
      </w:r>
      <w:r w:rsidR="007D58DB">
        <w:rPr>
          <w:rFonts w:eastAsiaTheme="minorEastAsia" w:hint="eastAsia"/>
          <w:lang w:eastAsia="zh-CN"/>
        </w:rPr>
        <w:t>7</w:t>
      </w:r>
      <w:r w:rsidR="00B92558">
        <w:t>-</w:t>
      </w:r>
      <w:r w:rsidR="007D58DB">
        <w:rPr>
          <w:rFonts w:eastAsiaTheme="minorEastAsia" w:hint="eastAsia"/>
          <w:lang w:eastAsia="zh-CN"/>
        </w:rPr>
        <w:t>10</w:t>
      </w:r>
      <w:r w:rsidR="00B92558">
        <w:t xml:space="preserve"> some representative compositions of fcc and bcc </w:t>
      </w:r>
      <w:r w:rsidR="00F50E15">
        <w:t>CCA</w:t>
      </w:r>
      <w:r w:rsidR="00B92558">
        <w:t xml:space="preserve">s predicted by </w:t>
      </w:r>
      <w:r w:rsidR="005F70CE">
        <w:rPr>
          <w:rFonts w:eastAsiaTheme="minorEastAsia" w:hint="eastAsia"/>
          <w:lang w:eastAsia="zh-CN"/>
        </w:rPr>
        <w:t>DANTE</w:t>
      </w:r>
      <w:r w:rsidR="00B92558">
        <w:t xml:space="preserve"> and MCMC algorithms, respectively. In general, the </w:t>
      </w:r>
      <w:r w:rsidR="00F50E15">
        <w:t>CCA</w:t>
      </w:r>
      <w:r w:rsidR="00B92558">
        <w:t xml:space="preserve">s provided by </w:t>
      </w:r>
      <w:r w:rsidR="005F70CE">
        <w:t>DANTE</w:t>
      </w:r>
      <w:r w:rsidR="00B92558">
        <w:t xml:space="preserve"> </w:t>
      </w:r>
      <w:r w:rsidR="00B92558">
        <w:lastRenderedPageBreak/>
        <w:t xml:space="preserve">demonstrate superior combinatorial properties in terms of AHC and AHA. It is apparent that the predicted compositions by MCMC, especially for the bcc </w:t>
      </w:r>
      <w:r w:rsidR="00F50E15">
        <w:t>CCA</w:t>
      </w:r>
      <w:r w:rsidR="00B92558">
        <w:t xml:space="preserve">s, are way more dispersed. Moreover, we find that the bcc and fcc </w:t>
      </w:r>
      <w:r w:rsidR="00F50E15">
        <w:t>CCA</w:t>
      </w:r>
      <w:r w:rsidR="00B92558">
        <w:t xml:space="preserve">s optimized by </w:t>
      </w:r>
      <w:r w:rsidR="005F70CE">
        <w:t>DANTE</w:t>
      </w:r>
      <w:r w:rsidR="00B92558">
        <w:t xml:space="preserve"> consist of similar elements, that is, FeCoNiZnIrAl(Si). Driven by this observation, we further investigate both the bcc and fcc binary Fe</w:t>
      </w:r>
      <w:r w:rsidR="00B92558">
        <w:rPr>
          <w:vertAlign w:val="subscript"/>
        </w:rPr>
        <w:t>1-</w:t>
      </w:r>
      <w:r w:rsidR="00B92558" w:rsidRPr="00C03989">
        <w:rPr>
          <w:i/>
          <w:iCs/>
          <w:vertAlign w:val="subscript"/>
        </w:rPr>
        <w:t>x</w:t>
      </w:r>
      <w:r w:rsidR="00B92558">
        <w:t>Ir</w:t>
      </w:r>
      <w:r w:rsidR="00B92558" w:rsidRPr="00C03989">
        <w:rPr>
          <w:i/>
          <w:iCs/>
          <w:vertAlign w:val="subscript"/>
        </w:rPr>
        <w:t>x</w:t>
      </w:r>
      <w:r w:rsidR="00B92558">
        <w:t xml:space="preserve"> systems. The calculated formation energies suggest that when </w:t>
      </w:r>
      <w:r w:rsidR="00B92558" w:rsidRPr="00C03989">
        <w:rPr>
          <w:i/>
          <w:iCs/>
        </w:rPr>
        <w:t>x</w:t>
      </w:r>
      <w:r w:rsidR="00B92558">
        <w:t xml:space="preserve"> &gt; 0.3, fcc phase is more thermodynamically stable than bcc phase. As demonstrated in Fig. 2, the bcc Fe</w:t>
      </w:r>
      <w:r w:rsidR="00B92558">
        <w:rPr>
          <w:vertAlign w:val="subscript"/>
        </w:rPr>
        <w:t>0.7</w:t>
      </w:r>
      <w:r w:rsidR="00B92558">
        <w:t>Ir</w:t>
      </w:r>
      <w:r w:rsidR="00B92558">
        <w:rPr>
          <w:vertAlign w:val="subscript"/>
        </w:rPr>
        <w:t>0.3</w:t>
      </w:r>
      <w:r w:rsidR="00B92558">
        <w:t xml:space="preserve"> exhibits the largest AHA of about 0.062, which is however smaller than the predicted bcc </w:t>
      </w:r>
      <w:r w:rsidR="00F50E15">
        <w:t>CCA</w:t>
      </w:r>
      <w:r w:rsidR="00B92558">
        <w:t xml:space="preserve">s (~0.085). Similarly, in binary FeIr alloys with the fcc structure, the AHA is maximally 0.032, whereas the maximal AHA of fcc </w:t>
      </w:r>
      <w:r w:rsidR="00F50E15">
        <w:t>CCA</w:t>
      </w:r>
      <w:r w:rsidR="00B92558">
        <w:t xml:space="preserve">s is approximately 0.070. </w:t>
      </w:r>
    </w:p>
    <w:p w14:paraId="51EC135E" w14:textId="2DA6E693" w:rsidR="00B92558" w:rsidRDefault="00B92558" w:rsidP="00B92558">
      <w:pPr>
        <w:pStyle w:val="Main"/>
        <w:spacing w:before="120" w:after="120"/>
      </w:pPr>
      <w:r>
        <w:t xml:space="preserve">Furthermore, the electronic structure, which can most easily be described through the k-resolved density of states known as the Bloch spectral function (BSF,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B</m:t>
            </m:r>
          </m:sub>
        </m:sSub>
        <m:r>
          <w:rPr>
            <w:rFonts w:ascii="Cambria Math" w:eastAsia="Cambria Math" w:hAnsi="Cambria Math" w:cs="Cambria Math"/>
          </w:rPr>
          <m:t>(E,k)</m:t>
        </m:r>
      </m:oMath>
      <w:r>
        <w:t xml:space="preserve">), is investigated to elucidate the distinctions between binary alloys and </w:t>
      </w:r>
      <w:r w:rsidR="00F50E15">
        <w:t>CCA</w:t>
      </w:r>
      <w:r>
        <w:t>s. The fcc Fe</w:t>
      </w:r>
      <w:r w:rsidRPr="00E2624F">
        <w:rPr>
          <w:vertAlign w:val="subscript"/>
        </w:rPr>
        <w:t>43.5</w:t>
      </w:r>
      <w:r>
        <w:t>Co</w:t>
      </w:r>
      <w:r w:rsidRPr="00E2624F">
        <w:rPr>
          <w:vertAlign w:val="subscript"/>
        </w:rPr>
        <w:t>18.5</w:t>
      </w:r>
      <w:r>
        <w:t>Ni</w:t>
      </w:r>
      <w:r w:rsidRPr="00E2624F">
        <w:rPr>
          <w:vertAlign w:val="subscript"/>
        </w:rPr>
        <w:t>10</w:t>
      </w:r>
      <w:r>
        <w:t>Al</w:t>
      </w:r>
      <w:r w:rsidRPr="00E2624F">
        <w:rPr>
          <w:vertAlign w:val="subscript"/>
        </w:rPr>
        <w:t>4.5</w:t>
      </w:r>
      <w:r>
        <w:t>Zn</w:t>
      </w:r>
      <w:r w:rsidRPr="00E2624F">
        <w:rPr>
          <w:vertAlign w:val="subscript"/>
        </w:rPr>
        <w:t>9.5</w:t>
      </w:r>
      <w:r>
        <w:t>Ir</w:t>
      </w:r>
      <w:r w:rsidRPr="00E2624F">
        <w:rPr>
          <w:vertAlign w:val="subscript"/>
        </w:rPr>
        <w:t>14</w:t>
      </w:r>
      <w:r>
        <w:t xml:space="preserve"> and Fe</w:t>
      </w:r>
      <w:r w:rsidRPr="00E2624F">
        <w:rPr>
          <w:vertAlign w:val="subscript"/>
        </w:rPr>
        <w:t>65</w:t>
      </w:r>
      <w:r>
        <w:t>Ir</w:t>
      </w:r>
      <w:r w:rsidRPr="00E2624F">
        <w:rPr>
          <w:vertAlign w:val="subscript"/>
        </w:rPr>
        <w:t>35</w:t>
      </w:r>
      <w:r>
        <w:t>, as well as bcc Fe</w:t>
      </w:r>
      <w:r w:rsidRPr="00E2624F">
        <w:rPr>
          <w:vertAlign w:val="subscript"/>
        </w:rPr>
        <w:t>61.5</w:t>
      </w:r>
      <w:r>
        <w:t>Co</w:t>
      </w:r>
      <w:r w:rsidRPr="00E2624F">
        <w:rPr>
          <w:vertAlign w:val="subscript"/>
        </w:rPr>
        <w:t>0.5</w:t>
      </w:r>
      <w:r>
        <w:t>Ni</w:t>
      </w:r>
      <w:r w:rsidRPr="00E2624F">
        <w:rPr>
          <w:vertAlign w:val="subscript"/>
        </w:rPr>
        <w:t>0.5</w:t>
      </w:r>
      <w:r>
        <w:t>Si</w:t>
      </w:r>
      <w:r w:rsidRPr="00E2624F">
        <w:rPr>
          <w:vertAlign w:val="subscript"/>
        </w:rPr>
        <w:t>2.5</w:t>
      </w:r>
      <w:r>
        <w:t>Zn</w:t>
      </w:r>
      <w:r w:rsidRPr="00E2624F">
        <w:rPr>
          <w:vertAlign w:val="subscript"/>
        </w:rPr>
        <w:t>19</w:t>
      </w:r>
      <w:r>
        <w:t>Ir</w:t>
      </w:r>
      <w:r w:rsidRPr="00E2624F">
        <w:rPr>
          <w:vertAlign w:val="subscript"/>
        </w:rPr>
        <w:t>16</w:t>
      </w:r>
      <w:r>
        <w:t xml:space="preserve"> and Fe</w:t>
      </w:r>
      <w:r w:rsidRPr="00E2624F">
        <w:rPr>
          <w:vertAlign w:val="subscript"/>
        </w:rPr>
        <w:t>80</w:t>
      </w:r>
      <w:r>
        <w:t>Ir</w:t>
      </w:r>
      <w:r w:rsidRPr="00E2624F">
        <w:rPr>
          <w:vertAlign w:val="subscript"/>
        </w:rPr>
        <w:t>20</w:t>
      </w:r>
      <w:r>
        <w:t xml:space="preserve"> are chosen as representative examples for comparative analysis (see </w:t>
      </w:r>
      <w:r w:rsidR="00E2624F" w:rsidRPr="00096B8C">
        <w:t>Supplementary Fig</w:t>
      </w:r>
      <w:r>
        <w:t xml:space="preserve">. </w:t>
      </w:r>
      <w:r w:rsidR="00E2624F">
        <w:rPr>
          <w:rFonts w:eastAsiaTheme="minorEastAsia" w:hint="eastAsia"/>
          <w:lang w:eastAsia="zh-CN"/>
        </w:rPr>
        <w:t>2</w:t>
      </w:r>
      <w:r w:rsidR="00F51183">
        <w:rPr>
          <w:rFonts w:eastAsiaTheme="minorEastAsia" w:hint="eastAsia"/>
          <w:lang w:eastAsia="zh-CN"/>
        </w:rPr>
        <w:t>6-</w:t>
      </w:r>
      <w:r w:rsidR="00E2624F">
        <w:rPr>
          <w:rFonts w:eastAsiaTheme="minorEastAsia" w:hint="eastAsia"/>
          <w:lang w:eastAsia="zh-CN"/>
        </w:rPr>
        <w:t>2</w:t>
      </w:r>
      <w:r w:rsidR="00F51183">
        <w:rPr>
          <w:rFonts w:eastAsiaTheme="minorEastAsia" w:hint="eastAsia"/>
          <w:lang w:eastAsia="zh-CN"/>
        </w:rPr>
        <w:t>7</w:t>
      </w:r>
      <w:r>
        <w:t xml:space="preserve">). It can be obviously seen that the BSFs are more strongly smeared out in </w:t>
      </w:r>
      <w:r w:rsidR="00F50E15">
        <w:t>CCA</w:t>
      </w:r>
      <w:r>
        <w:t xml:space="preserve">s than in binary FeIr alloys, especially in the majority spin channel. The smearing indicates strong electron scattering due to atomic disorder and can be used to estimate the quasiparticle coherent length and further the electrical conductivity </w:t>
      </w:r>
      <w:sdt>
        <w:sdtPr>
          <w:rPr>
            <w:color w:val="000000"/>
          </w:rPr>
          <w:tag w:val="MENDELEY_CITATION_v3_eyJjaXRhdGlvbklEIjoiTUVOREVMRVlfQ0lUQVRJT05fN2E2YjZjZDItODU2NS00NmQwLTg5OTgtNzk1MjdmZTI3MTg0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pc3N1ZWQiOnsiZGF0ZS1wYXJ0cyI6W1syMDIwXV19LCJwYWdlIjoiNDY0MDIiLCJwdWJsaXNoZXIiOiJBUFMiLCJpc3N1ZSI6IjQiLCJ2b2x1bWUiOiIxMjQiLCJjb250YWluZXItdGl0bGUtc2hvcnQiOiJQaHlzIFJldiBMZXR0In0sImlzVGVtcG9yYXJ5IjpmYWxzZX1dfQ=="/>
          <w:id w:val="-1928339805"/>
          <w:placeholder>
            <w:docPart w:val="DefaultPlaceholder_-1854013440"/>
          </w:placeholder>
        </w:sdtPr>
        <w:sdtContent>
          <w:r w:rsidR="002C166D" w:rsidRPr="002C166D">
            <w:rPr>
              <w:color w:val="000000"/>
            </w:rPr>
            <w:t>(</w:t>
          </w:r>
          <w:r w:rsidR="002C166D" w:rsidRPr="002C166D">
            <w:rPr>
              <w:i/>
              <w:iCs/>
              <w:color w:val="000000"/>
            </w:rPr>
            <w:t>27</w:t>
          </w:r>
          <w:r w:rsidR="002C166D" w:rsidRPr="002C166D">
            <w:rPr>
              <w:color w:val="000000"/>
            </w:rPr>
            <w:t>)</w:t>
          </w:r>
        </w:sdtContent>
      </w:sdt>
      <w:r>
        <w:t xml:space="preserve">. The stronger smearing in </w:t>
      </w:r>
      <w:r w:rsidR="00F50E15">
        <w:t>CCA</w:t>
      </w:r>
      <w:r>
        <w:t>s leads to lower electrical conductivity and hence larger AHA.</w:t>
      </w:r>
    </w:p>
    <w:p w14:paraId="2897AED0" w14:textId="67379F9F" w:rsidR="00B92558" w:rsidRDefault="00B92558" w:rsidP="00B92558">
      <w:pPr>
        <w:pStyle w:val="Main"/>
        <w:spacing w:before="120" w:after="120"/>
        <w:rPr>
          <w:rFonts w:eastAsiaTheme="minorEastAsia"/>
          <w:color w:val="000000"/>
          <w:lang w:eastAsia="zh-CN"/>
        </w:rPr>
      </w:pPr>
      <w:r>
        <w:rPr>
          <w:color w:val="000000"/>
        </w:rPr>
        <w:t xml:space="preserve">Another intriguing aspect introduced by chemical disorder is the vertex correction that captures extrinsic (side jump and skew scattering) contributions to the transport tensors. As listed in </w:t>
      </w:r>
      <w:r w:rsidR="001D56F5" w:rsidRPr="00181E12">
        <w:rPr>
          <w:rFonts w:eastAsiaTheme="minorEastAsia"/>
          <w:lang w:eastAsia="zh-CN"/>
        </w:rPr>
        <w:t>Supplementary</w:t>
      </w:r>
      <w:r w:rsidR="001D56F5">
        <w:t xml:space="preserve"> Table</w:t>
      </w:r>
      <w:r>
        <w:rPr>
          <w:color w:val="000000"/>
        </w:rPr>
        <w:t xml:space="preserve"> </w:t>
      </w:r>
      <w:r w:rsidR="007D58DB">
        <w:rPr>
          <w:rFonts w:eastAsiaTheme="minorEastAsia" w:hint="eastAsia"/>
          <w:color w:val="000000"/>
          <w:lang w:eastAsia="zh-CN"/>
        </w:rPr>
        <w:t>11</w:t>
      </w:r>
      <w:r>
        <w:rPr>
          <w:color w:val="000000"/>
        </w:rPr>
        <w:t xml:space="preserve">, vertex correction plays a dominant role particularly in the off-site Fermi surface term </w:t>
      </w:r>
      <m:oMath>
        <m:sSubSup>
          <m:sSubSupPr>
            <m:ctrlPr>
              <w:rPr>
                <w:rFonts w:ascii="Cambria Math" w:eastAsia="Cambria Math" w:hAnsi="Cambria Math" w:cs="Cambria Math"/>
                <w:color w:val="000000"/>
              </w:rPr>
            </m:ctrlPr>
          </m:sSubSupPr>
          <m:e>
            <m:r>
              <w:rPr>
                <w:rFonts w:ascii="Cambria Math" w:hAnsi="Cambria Math"/>
              </w:rPr>
              <m:t>σ</m:t>
            </m:r>
          </m:e>
          <m:sub>
            <m:r>
              <w:rPr>
                <w:rFonts w:ascii="Cambria Math" w:eastAsia="Cambria Math" w:hAnsi="Cambria Math" w:cs="Cambria Math"/>
                <w:color w:val="000000"/>
              </w:rPr>
              <m:t>xy</m:t>
            </m:r>
          </m:sub>
          <m:sup>
            <m:r>
              <w:rPr>
                <w:rFonts w:ascii="Cambria Math" w:eastAsia="Cambria Math" w:hAnsi="Cambria Math" w:cs="Cambria Math"/>
                <w:color w:val="000000"/>
              </w:rPr>
              <m:t>1,I</m:t>
            </m:r>
          </m:sup>
        </m:sSubSup>
      </m:oMath>
      <w:r>
        <w:rPr>
          <w:color w:val="000000"/>
        </w:rPr>
        <w:t xml:space="preserve">. Even more notably, the degree to which the induced increase of </w:t>
      </w:r>
      <m:oMath>
        <m:sSubSup>
          <m:sSubSupPr>
            <m:ctrlPr>
              <w:rPr>
                <w:rFonts w:ascii="Cambria Math" w:eastAsia="Cambria Math" w:hAnsi="Cambria Math" w:cs="Cambria Math"/>
                <w:color w:val="000000"/>
              </w:rPr>
            </m:ctrlPr>
          </m:sSubSupPr>
          <m:e>
            <m:r>
              <w:rPr>
                <w:rFonts w:ascii="Cambria Math" w:hAnsi="Cambria Math"/>
              </w:rPr>
              <m:t>σ</m:t>
            </m:r>
          </m:e>
          <m:sub>
            <m:r>
              <w:rPr>
                <w:rFonts w:ascii="Cambria Math" w:eastAsia="Cambria Math" w:hAnsi="Cambria Math" w:cs="Cambria Math"/>
                <w:color w:val="000000"/>
              </w:rPr>
              <m:t>xy</m:t>
            </m:r>
          </m:sub>
          <m:sup>
            <m:r>
              <w:rPr>
                <w:rFonts w:ascii="Cambria Math" w:eastAsia="Cambria Math" w:hAnsi="Cambria Math" w:cs="Cambria Math"/>
                <w:color w:val="000000"/>
              </w:rPr>
              <m:t>1,I</m:t>
            </m:r>
          </m:sup>
        </m:sSubSup>
        <m:r>
          <w:rPr>
            <w:rFonts w:ascii="Cambria Math" w:eastAsia="Cambria Math" w:hAnsi="Cambria Math" w:cs="Cambria Math"/>
            <w:color w:val="000000"/>
          </w:rPr>
          <m:t xml:space="preserve"> </m:t>
        </m:r>
      </m:oMath>
      <w:r>
        <w:rPr>
          <w:color w:val="000000"/>
        </w:rPr>
        <w:t xml:space="preserve">in </w:t>
      </w:r>
      <w:r w:rsidR="00F50E15">
        <w:rPr>
          <w:color w:val="000000"/>
        </w:rPr>
        <w:t>CCA</w:t>
      </w:r>
      <w:r>
        <w:rPr>
          <w:color w:val="000000"/>
        </w:rPr>
        <w:t xml:space="preserve">s by the vertex correction exceeds that in binary alloys is more than double. Furthermore, by comparing the AHC and AHA of the predicted </w:t>
      </w:r>
      <w:r w:rsidR="00F50E15">
        <w:rPr>
          <w:color w:val="000000"/>
        </w:rPr>
        <w:t>CCA</w:t>
      </w:r>
      <w:r>
        <w:rPr>
          <w:color w:val="000000"/>
        </w:rPr>
        <w:t xml:space="preserve">s in this work, i.e., </w:t>
      </w:r>
      <m:oMath>
        <m:d>
          <m:dPr>
            <m:begChr m:val="|"/>
            <m:endChr m:val="|"/>
            <m:ctrlPr>
              <w:rPr>
                <w:rFonts w:ascii="Cambria Math" w:hAnsi="Cambria Math"/>
              </w:rPr>
            </m:ctrlPr>
          </m:dPr>
          <m:e>
            <m:sSub>
              <m:sSubPr>
                <m:ctrlPr>
                  <w:rPr>
                    <w:rFonts w:ascii="Cambria Math" w:eastAsia="Cambria Math" w:hAnsi="Cambria Math" w:cs="Cambria Math"/>
                    <w:color w:val="000000"/>
                    <w:sz w:val="22"/>
                    <w:szCs w:val="22"/>
                  </w:rPr>
                </m:ctrlPr>
              </m:sSubPr>
              <m:e>
                <m:r>
                  <w:rPr>
                    <w:rFonts w:ascii="Cambria Math" w:hAnsi="Cambria Math"/>
                  </w:rPr>
                  <m:t>σ</m:t>
                </m:r>
              </m:e>
              <m:sub>
                <m:r>
                  <w:rPr>
                    <w:rFonts w:ascii="Cambria Math" w:eastAsia="Cambria Math" w:hAnsi="Cambria Math" w:cs="Cambria Math"/>
                    <w:color w:val="000000"/>
                    <w:sz w:val="22"/>
                    <w:szCs w:val="22"/>
                  </w:rPr>
                  <m:t>xy</m:t>
                </m:r>
              </m:sub>
            </m:sSub>
          </m:e>
        </m:d>
        <m:r>
          <w:rPr>
            <w:rFonts w:ascii="Cambria Math" w:eastAsia="Cambria Math" w:hAnsi="Cambria Math" w:cs="Cambria Math"/>
            <w:color w:val="000000"/>
            <w:sz w:val="22"/>
            <w:szCs w:val="22"/>
          </w:rPr>
          <m:t>&gt;0.900</m:t>
        </m:r>
        <m:sSup>
          <m:sSupPr>
            <m:ctrlPr>
              <w:rPr>
                <w:rFonts w:ascii="Cambria Math" w:eastAsia="Cambria Math" w:hAnsi="Cambria Math" w:cs="Cambria Math"/>
                <w:color w:val="000000"/>
                <w:sz w:val="22"/>
                <w:szCs w:val="22"/>
              </w:rPr>
            </m:ctrlPr>
          </m:sSupPr>
          <m:e>
            <m:r>
              <w:rPr>
                <w:rFonts w:ascii="Cambria Math" w:eastAsia="Cambria Math" w:hAnsi="Cambria Math" w:cs="Cambria Math"/>
                <w:color w:val="000000"/>
                <w:sz w:val="22"/>
                <w:szCs w:val="22"/>
              </w:rPr>
              <m:t xml:space="preserve"> (mΩ cm)</m:t>
            </m:r>
          </m:e>
          <m:sup>
            <m:r>
              <w:rPr>
                <w:rFonts w:ascii="Cambria Math" w:eastAsia="Cambria Math" w:hAnsi="Cambria Math" w:cs="Cambria Math"/>
                <w:color w:val="000000"/>
                <w:sz w:val="22"/>
                <w:szCs w:val="22"/>
              </w:rPr>
              <m:t>-1</m:t>
            </m:r>
          </m:sup>
        </m:sSup>
      </m:oMath>
      <w:r>
        <w:rPr>
          <w:rFonts w:ascii="Cambria Math" w:eastAsia="Cambria Math" w:hAnsi="Cambria Math" w:cs="Cambria Math"/>
          <w:i/>
          <w:color w:val="000000"/>
          <w:sz w:val="20"/>
        </w:rPr>
        <w:t xml:space="preserve"> </w:t>
      </w:r>
      <w:r>
        <w:rPr>
          <w:color w:val="000000"/>
        </w:rPr>
        <w:t xml:space="preserve">and </w:t>
      </w:r>
      <m:oMath>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σ</m:t>
            </m:r>
          </m:e>
          <m:sub>
            <m:r>
              <w:rPr>
                <w:rFonts w:ascii="Cambria Math" w:eastAsia="Cambria Math" w:hAnsi="Cambria Math" w:cs="Cambria Math"/>
                <w:color w:val="000000"/>
              </w:rPr>
              <m:t>xy</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σ</m:t>
            </m:r>
          </m:e>
          <m:sub>
            <m:r>
              <w:rPr>
                <w:rFonts w:ascii="Cambria Math" w:eastAsia="Cambria Math" w:hAnsi="Cambria Math" w:cs="Cambria Math"/>
                <w:color w:val="000000"/>
              </w:rPr>
              <m:t>xx</m:t>
            </m:r>
          </m:sub>
        </m:sSub>
        <m:r>
          <w:rPr>
            <w:rFonts w:ascii="Cambria Math" w:eastAsia="Cambria Math" w:hAnsi="Cambria Math" w:cs="Cambria Math"/>
            <w:color w:val="000000"/>
          </w:rPr>
          <m:t xml:space="preserve"> </m:t>
        </m:r>
      </m:oMath>
      <w:r>
        <w:rPr>
          <w:color w:val="000000"/>
          <w:sz w:val="22"/>
          <w:szCs w:val="22"/>
        </w:rPr>
        <w:t xml:space="preserve">up to 0.093, </w:t>
      </w:r>
      <w:r>
        <w:rPr>
          <w:color w:val="000000"/>
        </w:rPr>
        <w:t>with other AHE alloys, e.g., L1</w:t>
      </w:r>
      <w:r>
        <w:rPr>
          <w:color w:val="000000"/>
          <w:vertAlign w:val="subscript"/>
        </w:rPr>
        <w:t>0</w:t>
      </w:r>
      <w:r>
        <w:rPr>
          <w:color w:val="000000"/>
        </w:rPr>
        <w:t xml:space="preserve"> FePt thin film with </w:t>
      </w:r>
      <m:oMath>
        <m:d>
          <m:dPr>
            <m:begChr m:val="|"/>
            <m:endChr m:val="|"/>
            <m:ctrlPr>
              <w:rPr>
                <w:rFonts w:ascii="Cambria Math" w:hAnsi="Cambria Math"/>
              </w:rPr>
            </m:ctrlPr>
          </m:dPr>
          <m:e>
            <m:sSub>
              <m:sSubPr>
                <m:ctrlPr>
                  <w:rPr>
                    <w:rFonts w:ascii="Cambria Math" w:eastAsia="Cambria Math" w:hAnsi="Cambria Math" w:cs="Cambria Math"/>
                    <w:color w:val="000000"/>
                    <w:sz w:val="22"/>
                    <w:szCs w:val="22"/>
                  </w:rPr>
                </m:ctrlPr>
              </m:sSubPr>
              <m:e>
                <m:r>
                  <w:rPr>
                    <w:rFonts w:ascii="Cambria Math" w:hAnsi="Cambria Math"/>
                  </w:rPr>
                  <m:t>σ</m:t>
                </m:r>
              </m:e>
              <m:sub>
                <m:r>
                  <w:rPr>
                    <w:rFonts w:ascii="Cambria Math" w:eastAsia="Cambria Math" w:hAnsi="Cambria Math" w:cs="Cambria Math"/>
                    <w:color w:val="000000"/>
                    <w:sz w:val="22"/>
                    <w:szCs w:val="22"/>
                  </w:rPr>
                  <m:t>xy</m:t>
                </m:r>
              </m:sub>
            </m:sSub>
          </m:e>
        </m:d>
        <m:r>
          <w:rPr>
            <w:rFonts w:ascii="Cambria Math" w:eastAsia="Cambria Math" w:hAnsi="Cambria Math" w:cs="Cambria Math"/>
            <w:color w:val="000000"/>
            <w:sz w:val="22"/>
            <w:szCs w:val="22"/>
          </w:rPr>
          <m:t>=1.243</m:t>
        </m:r>
      </m:oMath>
      <w:r>
        <w:rPr>
          <w:color w:val="000000"/>
          <w:sz w:val="22"/>
          <w:szCs w:val="22"/>
        </w:rPr>
        <w:t xml:space="preserve"> </w:t>
      </w:r>
      <w:r>
        <w:rPr>
          <w:color w:val="000000"/>
        </w:rPr>
        <w:t xml:space="preserve">and </w:t>
      </w:r>
      <m:oMath>
        <m:r>
          <w:rPr>
            <w:rFonts w:ascii="Cambria Math" w:eastAsia="Cambria Math" w:hAnsi="Cambria Math"/>
            <w:color w:val="000000"/>
          </w:rPr>
          <m:t>|</m:t>
        </m:r>
        <m:sSub>
          <m:sSubPr>
            <m:ctrlPr>
              <w:rPr>
                <w:rFonts w:ascii="Cambria Math" w:eastAsia="Cambria Math" w:hAnsi="Cambria Math"/>
                <w:color w:val="000000"/>
              </w:rPr>
            </m:ctrlPr>
          </m:sSubPr>
          <m:e>
            <m:r>
              <w:rPr>
                <w:rFonts w:ascii="Cambria Math" w:eastAsia="Cambria Math" w:hAnsi="Cambria Math"/>
                <w:color w:val="000000"/>
              </w:rPr>
              <m:t>σ</m:t>
            </m:r>
          </m:e>
          <m:sub>
            <m:r>
              <w:rPr>
                <w:rFonts w:ascii="Cambria Math" w:eastAsia="Cambria Math" w:hAnsi="Cambria Math"/>
                <w:color w:val="000000"/>
              </w:rPr>
              <m:t>xy</m:t>
            </m:r>
          </m:sub>
        </m:sSub>
        <m:r>
          <w:rPr>
            <w:rFonts w:ascii="Cambria Math" w:eastAsia="Cambria Math" w:hAnsi="Cambria Math"/>
            <w:color w:val="000000"/>
          </w:rPr>
          <m:t>|/</m:t>
        </m:r>
        <m:sSub>
          <m:sSubPr>
            <m:ctrlPr>
              <w:rPr>
                <w:rFonts w:ascii="Cambria Math" w:eastAsia="Cambria Math" w:hAnsi="Cambria Math"/>
                <w:color w:val="000000"/>
              </w:rPr>
            </m:ctrlPr>
          </m:sSubPr>
          <m:e>
            <m:r>
              <w:rPr>
                <w:rFonts w:ascii="Cambria Math" w:eastAsia="Cambria Math" w:hAnsi="Cambria Math"/>
                <w:color w:val="000000"/>
              </w:rPr>
              <m:t>σ</m:t>
            </m:r>
          </m:e>
          <m:sub>
            <m:r>
              <w:rPr>
                <w:rFonts w:ascii="Cambria Math" w:eastAsia="Cambria Math" w:hAnsi="Cambria Math"/>
                <w:color w:val="000000"/>
              </w:rPr>
              <m:t>xx</m:t>
            </m:r>
          </m:sub>
        </m:sSub>
        <m:r>
          <w:rPr>
            <w:rFonts w:ascii="Cambria Math" w:eastAsia="Cambria Math" w:hAnsi="Cambria Math"/>
            <w:color w:val="000000"/>
          </w:rPr>
          <m:t xml:space="preserve"> =0.03</m:t>
        </m:r>
      </m:oMath>
      <w:r>
        <w:rPr>
          <w:color w:val="000000"/>
        </w:rPr>
        <w:t xml:space="preserve">, we conclude the substantial potential of utilizing </w:t>
      </w:r>
      <w:r w:rsidR="005F70CE">
        <w:rPr>
          <w:color w:val="000000"/>
        </w:rPr>
        <w:t>DANTE</w:t>
      </w:r>
      <w:r>
        <w:rPr>
          <w:color w:val="000000"/>
        </w:rPr>
        <w:t xml:space="preserve"> for the efficient design of </w:t>
      </w:r>
      <w:r w:rsidR="00F50E15">
        <w:rPr>
          <w:color w:val="000000"/>
        </w:rPr>
        <w:t>CCA</w:t>
      </w:r>
      <w:r>
        <w:rPr>
          <w:color w:val="000000"/>
        </w:rPr>
        <w:t>s with multiple target properties.</w:t>
      </w:r>
    </w:p>
    <w:p w14:paraId="4C1C5EFC" w14:textId="27BC6C0D" w:rsidR="00CB0529" w:rsidRDefault="00A17047" w:rsidP="0007704A">
      <w:pPr>
        <w:pStyle w:val="Title2"/>
        <w:spacing w:before="240" w:after="240"/>
        <w:rPr>
          <w:rFonts w:eastAsiaTheme="minorEastAsia"/>
          <w:lang w:eastAsia="zh-CN"/>
        </w:rPr>
      </w:pPr>
      <w:bookmarkStart w:id="10" w:name="_Toc180188164"/>
      <w:r w:rsidRPr="00A17047">
        <w:t xml:space="preserve">Real world task 3: </w:t>
      </w:r>
      <w:r w:rsidRPr="00A17047">
        <w:rPr>
          <w:i/>
          <w:iCs/>
        </w:rPr>
        <w:t>De novo</w:t>
      </w:r>
      <w:r w:rsidRPr="00A17047">
        <w:t xml:space="preserve"> cyclic peptide binder design</w:t>
      </w:r>
      <w:bookmarkEnd w:id="10"/>
    </w:p>
    <w:p w14:paraId="47F2AD69" w14:textId="06EB0B5B" w:rsidR="00EA3FF4" w:rsidRDefault="005F70CE" w:rsidP="00B153A0">
      <w:pPr>
        <w:pStyle w:val="Main"/>
        <w:spacing w:before="120" w:after="120"/>
        <w:rPr>
          <w:lang w:eastAsia="zh-CN"/>
        </w:rPr>
      </w:pPr>
      <w:r>
        <w:rPr>
          <w:rFonts w:hint="eastAsia"/>
          <w:b/>
          <w:bCs/>
        </w:rPr>
        <w:t>DANTE</w:t>
      </w:r>
      <w:r w:rsidR="00B266BD" w:rsidRPr="00573A4C">
        <w:rPr>
          <w:b/>
          <w:bCs/>
        </w:rPr>
        <w:t xml:space="preserve"> settings</w:t>
      </w:r>
      <w:r w:rsidR="00573A4C">
        <w:rPr>
          <w:rFonts w:hint="eastAsia"/>
          <w:b/>
          <w:bCs/>
          <w:lang w:eastAsia="zh-CN"/>
        </w:rPr>
        <w:t xml:space="preserve">: </w:t>
      </w:r>
      <w:r w:rsidR="00B266BD" w:rsidRPr="00011815">
        <w:t xml:space="preserve">In the context of cyclic peptide design, our approach incorporates a two-stage optimization process utilizing the </w:t>
      </w:r>
      <w:r>
        <w:t>DANTE</w:t>
      </w:r>
      <w:r w:rsidR="00B266BD" w:rsidRPr="00011815">
        <w:t xml:space="preserve">. Initially, we generate a random peptide sequence to serve as the root node for the Monte Carlo tree. This stage involves conducting 15 rollouts from the initial node to explore potential sequences. Following this initial optimization phase, we identify and select three sequences for further analysis: these include </w:t>
      </w:r>
      <w:r w:rsidR="00B266BD" w:rsidRPr="00011815">
        <w:lastRenderedPageBreak/>
        <w:t>the sequences with the highest and second-highest target values, as well as the sequence that was most frequently visited during the rollouts. These selected sequences then serve as the root nodes for a second round of tree search, during which another set of 15 rollouts is performed for each tree to refine our search for optimal sequences.</w:t>
      </w:r>
      <w:r w:rsidR="00B266BD">
        <w:rPr>
          <w:rFonts w:hint="eastAsia"/>
        </w:rPr>
        <w:t xml:space="preserve"> </w:t>
      </w:r>
      <w:r w:rsidR="00B266BD" w:rsidRPr="00011815">
        <w:t>In the final step of our optimization process, we compare the outcomes of the two iterations, selecting the sequence that demonstrates the highest target value as the optimized cyclic peptide sequence.</w:t>
      </w:r>
    </w:p>
    <w:p w14:paraId="37451BD3" w14:textId="7A9F9C95" w:rsidR="00B153A0" w:rsidRDefault="00EA3FF4" w:rsidP="00EA3FF4">
      <w:pPr>
        <w:pStyle w:val="Main"/>
        <w:spacing w:before="120" w:after="120"/>
        <w:rPr>
          <w:lang w:eastAsia="zh-CN"/>
        </w:rPr>
      </w:pPr>
      <w:r w:rsidRPr="009C7925">
        <w:rPr>
          <w:b/>
          <w:bCs/>
        </w:rPr>
        <w:t>Molecular dynamics simulation:</w:t>
      </w:r>
      <w:r>
        <w:rPr>
          <w:rFonts w:hint="eastAsia"/>
          <w:lang w:eastAsia="zh-CN"/>
        </w:rPr>
        <w:t xml:space="preserve"> </w:t>
      </w:r>
      <w:r>
        <w:t xml:space="preserve">The MD simulations were performed based on the CHARMM36 forcefield and using NAMD engine. For each MD simulation, the complex was solvated in a truncated periodic TIP3P water box, and the minimum distance from the surfaces of the box to the complex atoms was set to 10 Å. Counter ions were added to neutralize systems, and the initial configuration was decided using a short Monte Carlo simulation. The Cyclic peptide topology and parameter file were generated using the ParamChem cyclic service. The simulation temperature was maintained at 303.15 K. 1.25 ns NVT (constant volume and temperature) was set for the equilibrating stage before </w:t>
      </w:r>
      <w:r w:rsidR="00236BB0">
        <w:rPr>
          <w:rFonts w:eastAsiaTheme="minorEastAsia" w:hint="eastAsia"/>
          <w:lang w:eastAsia="zh-CN"/>
        </w:rPr>
        <w:t>45</w:t>
      </w:r>
      <w:r>
        <w:t xml:space="preserve"> ns NPT (constant pressure and temperature) simulation with the time step of 0.1ns was performed. Root Mean Square Deviation (RMSD), Root Mean Square Fluctuation (RMSF) and hydrogen bond analysis are performed by </w:t>
      </w:r>
      <w:r w:rsidR="009C7925">
        <w:t>open-source</w:t>
      </w:r>
      <w:r>
        <w:t xml:space="preserve"> package MDAnalysis. When calculating RMSD the backbone of the protein is aligned with the first frame of the molecular dynamic trajectory, while it is aligned with the average structure of all frames when calculating the RMSF.</w:t>
      </w:r>
    </w:p>
    <w:p w14:paraId="643FBCB3" w14:textId="62A4E257" w:rsidR="00D03FAA" w:rsidRDefault="00D03FAA" w:rsidP="002814E0">
      <w:pPr>
        <w:pStyle w:val="Title1"/>
        <w:spacing w:before="240" w:after="120"/>
        <w:rPr>
          <w:rFonts w:eastAsiaTheme="minorEastAsia"/>
          <w:lang w:eastAsia="zh-CN"/>
        </w:rPr>
      </w:pPr>
      <w:bookmarkStart w:id="11" w:name="_Toc180188165"/>
      <w:r w:rsidRPr="00D03FAA">
        <w:lastRenderedPageBreak/>
        <w:t xml:space="preserve">Supplementary </w:t>
      </w:r>
      <w:r>
        <w:t>Figures</w:t>
      </w:r>
      <w:bookmarkEnd w:id="11"/>
    </w:p>
    <w:p w14:paraId="59163171" w14:textId="42189647" w:rsidR="00962F81" w:rsidRDefault="00E3271F" w:rsidP="00962F81">
      <w:r>
        <w:rPr>
          <w:rFonts w:hint="eastAsia"/>
          <w:noProof/>
        </w:rPr>
        <w:drawing>
          <wp:inline distT="0" distB="0" distL="0" distR="0" wp14:anchorId="7523CA32" wp14:editId="6E426DA2">
            <wp:extent cx="6858000" cy="5717540"/>
            <wp:effectExtent l="0" t="0" r="0" b="0"/>
            <wp:docPr id="1030575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4373A493" w14:textId="7C080CD6" w:rsidR="00962F81" w:rsidRDefault="00962F81" w:rsidP="00962F81">
      <w:pPr>
        <w:pStyle w:val="SMHeading"/>
        <w:rPr>
          <w:b w:val="0"/>
          <w:bCs w:val="0"/>
        </w:rPr>
      </w:pPr>
      <w:bookmarkStart w:id="12" w:name="_Toc161944691"/>
      <w:bookmarkStart w:id="13" w:name="_Toc180188166"/>
      <w:r w:rsidRPr="00096B8C">
        <w:t xml:space="preserve">Supplementary Figure </w:t>
      </w:r>
      <w:r>
        <w:rPr>
          <w:rFonts w:hint="eastAsia"/>
          <w:lang w:eastAsia="zh-CN"/>
        </w:rPr>
        <w:t>1</w:t>
      </w:r>
      <w:r>
        <w:t xml:space="preserve">: </w:t>
      </w:r>
      <w:r w:rsidRPr="006946B7">
        <w:t>Evaluations</w:t>
      </w:r>
      <w:r>
        <w:t xml:space="preserve"> </w:t>
      </w:r>
      <w:r w:rsidRPr="006946B7">
        <w:t>on synthetic functions</w:t>
      </w:r>
      <w:r>
        <w:t xml:space="preserve"> </w:t>
      </w:r>
      <w:bookmarkEnd w:id="12"/>
      <w:r w:rsidR="00B631ED" w:rsidRPr="00B631ED">
        <w:t>of DANTE equipped with various machine learning model</w:t>
      </w:r>
      <w:bookmarkEnd w:id="13"/>
    </w:p>
    <w:p w14:paraId="467D8427" w14:textId="4C4C8C0C" w:rsidR="00962F81" w:rsidRDefault="00962F81" w:rsidP="00962F81">
      <w:r>
        <w:rPr>
          <w:rFonts w:hint="eastAsia"/>
          <w:lang w:eastAsia="zh-CN"/>
        </w:rPr>
        <w:t xml:space="preserve">We </w:t>
      </w:r>
      <w:r>
        <w:t>us</w:t>
      </w:r>
      <w:r>
        <w:rPr>
          <w:rFonts w:hint="eastAsia"/>
          <w:lang w:eastAsia="zh-CN"/>
        </w:rPr>
        <w:t>e</w:t>
      </w:r>
      <w:r>
        <w:t xml:space="preserve"> different machine learning models</w:t>
      </w:r>
      <w:r>
        <w:rPr>
          <w:rFonts w:hint="eastAsia"/>
          <w:lang w:eastAsia="zh-CN"/>
        </w:rPr>
        <w:t xml:space="preserve"> as the surrogate model of </w:t>
      </w:r>
      <w:r w:rsidR="005F70CE">
        <w:rPr>
          <w:rFonts w:hint="eastAsia"/>
          <w:lang w:eastAsia="zh-CN"/>
        </w:rPr>
        <w:t>DANTE</w:t>
      </w:r>
      <w:r>
        <w:rPr>
          <w:rFonts w:hint="eastAsia"/>
          <w:lang w:eastAsia="zh-CN"/>
        </w:rPr>
        <w:t xml:space="preserve"> and do the</w:t>
      </w:r>
      <w:r w:rsidRPr="006946B7">
        <w:t xml:space="preserve"> </w:t>
      </w:r>
      <w:r>
        <w:rPr>
          <w:rFonts w:hint="eastAsia"/>
          <w:lang w:eastAsia="zh-CN"/>
        </w:rPr>
        <w:t>e</w:t>
      </w:r>
      <w:r w:rsidRPr="006946B7">
        <w:t xml:space="preserve">valuations on </w:t>
      </w:r>
      <w:r>
        <w:t xml:space="preserve">Ackley, Rastrigin, </w:t>
      </w:r>
      <w:r>
        <w:rPr>
          <w:rFonts w:hint="eastAsia"/>
          <w:lang w:eastAsia="zh-CN"/>
        </w:rPr>
        <w:t xml:space="preserve">and </w:t>
      </w:r>
      <w:r>
        <w:t>Rosenbrock</w:t>
      </w:r>
      <w:r w:rsidRPr="006946B7">
        <w:t xml:space="preserve"> functions</w:t>
      </w:r>
      <w:r>
        <w:t>.</w:t>
      </w:r>
      <w:r>
        <w:rPr>
          <w:rFonts w:hint="eastAsia"/>
          <w:lang w:eastAsia="zh-CN"/>
        </w:rPr>
        <w:t xml:space="preserve"> In this figure, Ackley-20d means the tests on 20-dimension Ackley function. </w:t>
      </w:r>
      <w:r w:rsidRPr="00734102">
        <w:rPr>
          <w:lang w:eastAsia="zh-CN"/>
        </w:rPr>
        <w:t>The benchmark study shows that the convolutional neural network outperforms the other three machine learning models, e.g. GBDT (Gradient Boosting Decision Tree), RF (Random Forest), and SVM (Support Vector Machine).</w:t>
      </w:r>
      <w:r>
        <w:rPr>
          <w:rFonts w:hint="eastAsia"/>
          <w:lang w:eastAsia="zh-CN"/>
        </w:rPr>
        <w:t xml:space="preserve"> </w:t>
      </w:r>
      <w:r w:rsidR="00AD63D9" w:rsidRPr="00FD7D21">
        <w:t xml:space="preserve">Data are presented as mean values ± SD, </w:t>
      </w:r>
      <w:r w:rsidR="00AD63D9" w:rsidRPr="00FD7D21">
        <w:rPr>
          <w:i/>
          <w:iCs/>
        </w:rPr>
        <w:t>n</w:t>
      </w:r>
      <w:r w:rsidR="00AD63D9" w:rsidRPr="00FD7D21">
        <w:t> = </w:t>
      </w:r>
      <w:r w:rsidR="00AD63D9">
        <w:rPr>
          <w:rFonts w:hint="eastAsia"/>
          <w:lang w:eastAsia="zh-CN"/>
        </w:rPr>
        <w:t>5</w:t>
      </w:r>
      <w:r w:rsidR="00AD63D9" w:rsidRPr="00FD7D21">
        <w:t>.</w:t>
      </w:r>
    </w:p>
    <w:p w14:paraId="5843A375" w14:textId="2731525E" w:rsidR="00962F81" w:rsidRPr="00096B8C" w:rsidRDefault="0065233C" w:rsidP="00962F81">
      <w:pPr>
        <w:pStyle w:val="SMText"/>
        <w:ind w:firstLine="0"/>
        <w:jc w:val="center"/>
      </w:pPr>
      <w:r>
        <w:rPr>
          <w:rFonts w:hint="eastAsia"/>
          <w:noProof/>
        </w:rPr>
        <w:lastRenderedPageBreak/>
        <w:drawing>
          <wp:inline distT="0" distB="0" distL="0" distR="0" wp14:anchorId="5174708A" wp14:editId="62D7498F">
            <wp:extent cx="6858000" cy="5717540"/>
            <wp:effectExtent l="0" t="0" r="0" b="0"/>
            <wp:docPr id="14301322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35E2B0CC" w14:textId="65C62BAD" w:rsidR="00962F81" w:rsidRDefault="00962F81" w:rsidP="00962F81">
      <w:pPr>
        <w:pStyle w:val="SMHeading"/>
        <w:rPr>
          <w:b w:val="0"/>
          <w:bCs w:val="0"/>
        </w:rPr>
      </w:pPr>
      <w:bookmarkStart w:id="14" w:name="_Toc143787669"/>
      <w:bookmarkStart w:id="15" w:name="_Toc161944694"/>
      <w:bookmarkStart w:id="16" w:name="_Toc180188167"/>
      <w:r w:rsidRPr="00096B8C">
        <w:t xml:space="preserve">Supplementary Figure </w:t>
      </w:r>
      <w:r>
        <w:rPr>
          <w:rFonts w:hint="eastAsia"/>
          <w:lang w:eastAsia="zh-CN"/>
        </w:rPr>
        <w:t>2</w:t>
      </w:r>
      <w:r>
        <w:t xml:space="preserve">: </w:t>
      </w:r>
      <w:r w:rsidRPr="006946B7">
        <w:t>Evaluations on synthetic functions</w:t>
      </w:r>
      <w:r>
        <w:t xml:space="preserve"> </w:t>
      </w:r>
      <w:bookmarkEnd w:id="14"/>
      <w:r>
        <w:rPr>
          <w:rFonts w:hint="eastAsia"/>
          <w:lang w:eastAsia="zh-CN"/>
        </w:rPr>
        <w:t>using surrogate model</w:t>
      </w:r>
      <w:bookmarkEnd w:id="15"/>
      <w:bookmarkEnd w:id="16"/>
    </w:p>
    <w:p w14:paraId="54A54E29" w14:textId="333C41AE" w:rsidR="00962F81" w:rsidRDefault="00962F81" w:rsidP="00962F81">
      <w:r>
        <w:t>We run extensive tests on well-known non-convex functions</w:t>
      </w:r>
      <w:r>
        <w:rPr>
          <w:rFonts w:hint="eastAsia"/>
          <w:lang w:eastAsia="zh-CN"/>
        </w:rPr>
        <w:t xml:space="preserve"> </w:t>
      </w:r>
      <w:r>
        <w:t xml:space="preserve">(Ackley, Rastrigin, Rosenbrock) of diverse types </w:t>
      </w:r>
      <w:r w:rsidRPr="00A27A15">
        <w:t xml:space="preserve">using surrogate model predictions </w:t>
      </w:r>
      <w:r>
        <w:t xml:space="preserve">and compare the performance of </w:t>
      </w:r>
      <w:r w:rsidR="005F70CE">
        <w:t>DANTE</w:t>
      </w:r>
      <w:r>
        <w:t xml:space="preserve"> with other state-of-the-art algorithms</w:t>
      </w:r>
      <w:r>
        <w:rPr>
          <w:rFonts w:hint="eastAsia"/>
          <w:lang w:eastAsia="zh-CN"/>
        </w:rPr>
        <w:t>.</w:t>
      </w:r>
      <w:r>
        <w:t xml:space="preserve"> </w:t>
      </w:r>
      <w:r w:rsidR="005F70CE">
        <w:rPr>
          <w:rFonts w:hint="eastAsia"/>
          <w:lang w:eastAsia="zh-CN"/>
        </w:rPr>
        <w:t>DANTE</w:t>
      </w:r>
      <w:r>
        <w:rPr>
          <w:rFonts w:hint="eastAsia"/>
          <w:lang w:eastAsia="zh-CN"/>
        </w:rPr>
        <w:t>-based</w:t>
      </w:r>
      <w:r>
        <w:t xml:space="preserve"> methods outperform other benchmark methods. </w:t>
      </w:r>
      <w:r>
        <w:rPr>
          <w:rFonts w:hint="eastAsia"/>
          <w:lang w:eastAsia="zh-CN"/>
        </w:rPr>
        <w:t xml:space="preserve">In this figure, Ackley-20d means the tests on 20-dimension Ackley function. </w:t>
      </w:r>
      <w:r w:rsidRPr="00181E12">
        <w:rPr>
          <w:lang w:eastAsia="zh-CN"/>
        </w:rPr>
        <w:t>Supplementary Fig</w:t>
      </w:r>
      <w:r>
        <w:rPr>
          <w:rFonts w:hint="eastAsia"/>
          <w:lang w:eastAsia="zh-CN"/>
        </w:rPr>
        <w:t>.</w:t>
      </w:r>
      <w:r w:rsidRPr="00181E12">
        <w:rPr>
          <w:lang w:eastAsia="zh-CN"/>
        </w:rPr>
        <w:t xml:space="preserve"> </w:t>
      </w:r>
      <w:r>
        <w:rPr>
          <w:rFonts w:hint="eastAsia"/>
          <w:lang w:eastAsia="zh-CN"/>
        </w:rPr>
        <w:t xml:space="preserve">38 shows the curve of each evaluation on Rosenbrock. </w:t>
      </w:r>
      <w:r w:rsidR="00AD63D9" w:rsidRPr="00FD7D21">
        <w:t xml:space="preserve">Data are presented as mean values ± SD, </w:t>
      </w:r>
      <w:r w:rsidR="00AD63D9" w:rsidRPr="00FD7D21">
        <w:rPr>
          <w:i/>
          <w:iCs/>
        </w:rPr>
        <w:t>n</w:t>
      </w:r>
      <w:r w:rsidR="00AD63D9" w:rsidRPr="00FD7D21">
        <w:t> = </w:t>
      </w:r>
      <w:r w:rsidR="00AD63D9">
        <w:rPr>
          <w:rFonts w:hint="eastAsia"/>
          <w:lang w:eastAsia="zh-CN"/>
        </w:rPr>
        <w:t>5</w:t>
      </w:r>
      <w:r w:rsidR="00AD63D9" w:rsidRPr="00FD7D21">
        <w:t>.</w:t>
      </w:r>
    </w:p>
    <w:p w14:paraId="06CC83CE" w14:textId="16B1B76C" w:rsidR="00883AB9" w:rsidRPr="00096B8C" w:rsidRDefault="00962F81" w:rsidP="00883AB9">
      <w:pPr>
        <w:pStyle w:val="SMText"/>
        <w:ind w:firstLine="0"/>
        <w:jc w:val="center"/>
      </w:pPr>
      <w:r>
        <w:br w:type="page"/>
      </w:r>
      <w:r w:rsidR="00380422">
        <w:rPr>
          <w:rFonts w:hint="eastAsia"/>
          <w:noProof/>
        </w:rPr>
        <w:lastRenderedPageBreak/>
        <w:drawing>
          <wp:inline distT="0" distB="0" distL="0" distR="0" wp14:anchorId="380C0D0E" wp14:editId="4AE79881">
            <wp:extent cx="6858000" cy="5717540"/>
            <wp:effectExtent l="0" t="0" r="0" b="0"/>
            <wp:docPr id="7134924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6EE91EBF" w14:textId="37FCC8C6" w:rsidR="00883AB9" w:rsidRDefault="00883AB9" w:rsidP="00883AB9">
      <w:pPr>
        <w:pStyle w:val="SMHeading"/>
      </w:pPr>
      <w:bookmarkStart w:id="17" w:name="_Toc180188168"/>
      <w:r w:rsidRPr="00096B8C">
        <w:t xml:space="preserve">Supplementary Figure </w:t>
      </w:r>
      <w:r>
        <w:rPr>
          <w:rFonts w:hint="eastAsia"/>
          <w:lang w:eastAsia="zh-CN"/>
        </w:rPr>
        <w:t>3</w:t>
      </w:r>
      <w:r>
        <w:t xml:space="preserve">: </w:t>
      </w:r>
      <w:r w:rsidRPr="006946B7">
        <w:t>Evaluations on synthetic functions</w:t>
      </w:r>
      <w:r>
        <w:t xml:space="preserve"> </w:t>
      </w:r>
      <w:r w:rsidRPr="005B4609">
        <w:t>(Ackley, Rastrigin, Rosenbrock)</w:t>
      </w:r>
      <w:r>
        <w:rPr>
          <w:rFonts w:hint="eastAsia"/>
          <w:lang w:eastAsia="zh-CN"/>
        </w:rPr>
        <w:t xml:space="preserve"> using</w:t>
      </w:r>
      <w:r>
        <w:t xml:space="preserve"> </w:t>
      </w:r>
      <w:r w:rsidRPr="00774D00">
        <w:rPr>
          <w:lang w:eastAsia="zh-CN"/>
        </w:rPr>
        <w:t>exact function</w:t>
      </w:r>
      <w:bookmarkEnd w:id="17"/>
    </w:p>
    <w:p w14:paraId="004D65F9" w14:textId="338F6797" w:rsidR="00883AB9" w:rsidRDefault="00883AB9" w:rsidP="00883AB9">
      <w:r>
        <w:rPr>
          <w:rFonts w:hint="eastAsia"/>
          <w:lang w:eastAsia="zh-CN"/>
        </w:rPr>
        <w:t>We run extensive e</w:t>
      </w:r>
      <w:r w:rsidRPr="006946B7">
        <w:t xml:space="preserve">valuations on </w:t>
      </w:r>
      <w:r>
        <w:t xml:space="preserve">Ackley, Rastrigin, </w:t>
      </w:r>
      <w:r>
        <w:rPr>
          <w:rFonts w:hint="eastAsia"/>
          <w:lang w:eastAsia="zh-CN"/>
        </w:rPr>
        <w:t xml:space="preserve">and </w:t>
      </w:r>
      <w:r>
        <w:t>Rosenbrock</w:t>
      </w:r>
      <w:r w:rsidRPr="006946B7">
        <w:t xml:space="preserve"> functions</w:t>
      </w:r>
      <w:r>
        <w:rPr>
          <w:rFonts w:hint="eastAsia"/>
          <w:lang w:eastAsia="zh-CN"/>
        </w:rPr>
        <w:t xml:space="preserve"> using</w:t>
      </w:r>
      <w:r>
        <w:t xml:space="preserve"> </w:t>
      </w:r>
      <w:r w:rsidRPr="00774D00">
        <w:rPr>
          <w:lang w:eastAsia="zh-CN"/>
        </w:rPr>
        <w:t>exact function</w:t>
      </w:r>
      <w:r>
        <w:t>.</w:t>
      </w:r>
      <w:r>
        <w:rPr>
          <w:rFonts w:hint="eastAsia"/>
          <w:lang w:eastAsia="zh-CN"/>
        </w:rPr>
        <w:t xml:space="preserve"> </w:t>
      </w:r>
      <w:r w:rsidR="005F70CE">
        <w:rPr>
          <w:rFonts w:hint="eastAsia"/>
          <w:lang w:eastAsia="zh-CN"/>
        </w:rPr>
        <w:t>DANTE</w:t>
      </w:r>
      <w:r>
        <w:t xml:space="preserve"> outperform</w:t>
      </w:r>
      <w:r>
        <w:rPr>
          <w:rFonts w:hint="eastAsia"/>
          <w:lang w:eastAsia="zh-CN"/>
        </w:rPr>
        <w:t>s</w:t>
      </w:r>
      <w:r>
        <w:t xml:space="preserve"> other benchmark methods. </w:t>
      </w:r>
      <w:r>
        <w:rPr>
          <w:rFonts w:hint="eastAsia"/>
          <w:lang w:eastAsia="zh-CN"/>
        </w:rPr>
        <w:t xml:space="preserve">In this figure, Ackley-20d means the tests on 20-dimension Ackley function. </w:t>
      </w:r>
      <w:r w:rsidRPr="00FD7D21">
        <w:t xml:space="preserve">Data are presented as mean values ± SD, </w:t>
      </w:r>
      <w:r w:rsidRPr="00FD7D21">
        <w:rPr>
          <w:i/>
          <w:iCs/>
        </w:rPr>
        <w:t>n</w:t>
      </w:r>
      <w:r w:rsidRPr="00FD7D21">
        <w:t> = </w:t>
      </w:r>
      <w:r>
        <w:rPr>
          <w:rFonts w:hint="eastAsia"/>
          <w:lang w:eastAsia="zh-CN"/>
        </w:rPr>
        <w:t>5</w:t>
      </w:r>
      <w:r w:rsidRPr="00FD7D21">
        <w:t>.</w:t>
      </w:r>
    </w:p>
    <w:p w14:paraId="344DBA2E" w14:textId="69CCDF07" w:rsidR="00883AB9" w:rsidRPr="00096B8C" w:rsidRDefault="00883AB9" w:rsidP="00883AB9">
      <w:pPr>
        <w:pStyle w:val="SMText"/>
        <w:ind w:firstLine="0"/>
        <w:jc w:val="center"/>
      </w:pPr>
      <w:r w:rsidRPr="00546F5B">
        <w:rPr>
          <w:rFonts w:eastAsia="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380422">
        <w:rPr>
          <w:rFonts w:hint="eastAsia"/>
          <w:noProof/>
        </w:rPr>
        <w:drawing>
          <wp:inline distT="0" distB="0" distL="0" distR="0" wp14:anchorId="33B190EA" wp14:editId="73C6028C">
            <wp:extent cx="6858000" cy="5717540"/>
            <wp:effectExtent l="0" t="0" r="0" b="0"/>
            <wp:docPr id="9164373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24EC3D72" w14:textId="249BC008" w:rsidR="00883AB9" w:rsidRDefault="00883AB9" w:rsidP="00883AB9">
      <w:pPr>
        <w:pStyle w:val="SMHeading"/>
        <w:rPr>
          <w:b w:val="0"/>
          <w:bCs w:val="0"/>
        </w:rPr>
      </w:pPr>
      <w:bookmarkStart w:id="18" w:name="_Toc180188169"/>
      <w:r w:rsidRPr="00096B8C">
        <w:t xml:space="preserve">Supplementary Figure </w:t>
      </w:r>
      <w:r>
        <w:rPr>
          <w:rFonts w:hint="eastAsia"/>
          <w:lang w:eastAsia="zh-CN"/>
        </w:rPr>
        <w:t>4</w:t>
      </w:r>
      <w:r>
        <w:t xml:space="preserve">: </w:t>
      </w:r>
      <w:r w:rsidRPr="006946B7">
        <w:t>Evaluations on synthetic functions</w:t>
      </w:r>
      <w:r>
        <w:t xml:space="preserve"> (Schwefel, Griewank, Michalewicz) </w:t>
      </w:r>
      <w:r>
        <w:rPr>
          <w:rFonts w:hint="eastAsia"/>
          <w:lang w:eastAsia="zh-CN"/>
        </w:rPr>
        <w:t>using</w:t>
      </w:r>
      <w:r>
        <w:t xml:space="preserve"> </w:t>
      </w:r>
      <w:r w:rsidRPr="00774D00">
        <w:rPr>
          <w:lang w:eastAsia="zh-CN"/>
        </w:rPr>
        <w:t>exact function</w:t>
      </w:r>
      <w:bookmarkEnd w:id="18"/>
    </w:p>
    <w:p w14:paraId="15FE1243" w14:textId="4B4BC1A6" w:rsidR="00883AB9" w:rsidRDefault="00883AB9" w:rsidP="00883AB9">
      <w:r>
        <w:rPr>
          <w:rFonts w:hint="eastAsia"/>
          <w:lang w:eastAsia="zh-CN"/>
        </w:rPr>
        <w:t>We also run extensive e</w:t>
      </w:r>
      <w:r w:rsidRPr="006946B7">
        <w:t xml:space="preserve">valuations on </w:t>
      </w:r>
      <w:r>
        <w:t xml:space="preserve">Schwefel, Griewank, </w:t>
      </w:r>
      <w:r>
        <w:rPr>
          <w:rFonts w:hint="eastAsia"/>
          <w:lang w:eastAsia="zh-CN"/>
        </w:rPr>
        <w:t xml:space="preserve">and </w:t>
      </w:r>
      <w:r>
        <w:t>Michalewicz</w:t>
      </w:r>
      <w:r w:rsidRPr="006946B7">
        <w:t xml:space="preserve"> functions</w:t>
      </w:r>
      <w:r>
        <w:rPr>
          <w:rFonts w:hint="eastAsia"/>
          <w:lang w:eastAsia="zh-CN"/>
        </w:rPr>
        <w:t xml:space="preserve"> using</w:t>
      </w:r>
      <w:r>
        <w:t xml:space="preserve"> </w:t>
      </w:r>
      <w:r w:rsidRPr="00774D00">
        <w:rPr>
          <w:lang w:eastAsia="zh-CN"/>
        </w:rPr>
        <w:t>exact function</w:t>
      </w:r>
      <w:r>
        <w:rPr>
          <w:rFonts w:hint="eastAsia"/>
          <w:lang w:eastAsia="zh-CN"/>
        </w:rPr>
        <w:t xml:space="preserve">,  </w:t>
      </w:r>
      <w:r w:rsidRPr="004B1EC2">
        <w:rPr>
          <w:lang w:eastAsia="zh-CN"/>
        </w:rPr>
        <w:t xml:space="preserve">where </w:t>
      </w:r>
      <w:r w:rsidR="005F70CE">
        <w:rPr>
          <w:lang w:eastAsia="zh-CN"/>
        </w:rPr>
        <w:t>DANTE</w:t>
      </w:r>
      <w:r w:rsidRPr="004B1EC2">
        <w:rPr>
          <w:lang w:eastAsia="zh-CN"/>
        </w:rPr>
        <w:t xml:space="preserve"> demonstrated superior performance compared to other benchmarked methods.</w:t>
      </w:r>
      <w:r>
        <w:t xml:space="preserve"> </w:t>
      </w:r>
      <w:r w:rsidRPr="004B1EC2">
        <w:rPr>
          <w:lang w:eastAsia="zh-CN"/>
        </w:rPr>
        <w:t>In this context, "Schwefel-20d" refers to the tests conducted on the 20-dimensional Schwefel function.</w:t>
      </w:r>
      <w:r>
        <w:rPr>
          <w:rFonts w:hint="eastAsia"/>
          <w:lang w:eastAsia="zh-CN"/>
        </w:rPr>
        <w:t xml:space="preserve">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r>
        <w:br w:type="page"/>
      </w:r>
    </w:p>
    <w:p w14:paraId="64B462BE" w14:textId="4F0F51A1" w:rsidR="00962F81" w:rsidRDefault="00962F81" w:rsidP="00962F81">
      <w:pPr>
        <w:jc w:val="left"/>
      </w:pPr>
    </w:p>
    <w:p w14:paraId="3D06366D" w14:textId="77777777" w:rsidR="00962F81" w:rsidRPr="00096B8C" w:rsidRDefault="00962F81" w:rsidP="00962F81">
      <w:pPr>
        <w:pStyle w:val="SMText"/>
        <w:ind w:firstLine="0"/>
        <w:jc w:val="center"/>
        <w:rPr>
          <w:lang w:eastAsia="zh-CN"/>
        </w:rPr>
      </w:pPr>
      <w:r w:rsidRPr="00EF6F8B">
        <w:rPr>
          <w:noProof/>
          <w:lang w:eastAsia="zh-CN"/>
        </w:rPr>
        <w:drawing>
          <wp:inline distT="0" distB="0" distL="0" distR="0" wp14:anchorId="6CFD1A2B" wp14:editId="228A96B4">
            <wp:extent cx="6858000" cy="2397760"/>
            <wp:effectExtent l="0" t="0" r="0" b="2540"/>
            <wp:docPr id="6" name="图片 5">
              <a:extLst xmlns:a="http://schemas.openxmlformats.org/drawingml/2006/main">
                <a:ext uri="{FF2B5EF4-FFF2-40B4-BE49-F238E27FC236}">
                  <a16:creationId xmlns:a16="http://schemas.microsoft.com/office/drawing/2014/main" id="{B3BF274A-48DC-A881-B436-5419662D5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B3BF274A-48DC-A881-B436-5419662D572E}"/>
                        </a:ext>
                      </a:extLst>
                    </pic:cNvPr>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6858000" cy="2397760"/>
                    </a:xfrm>
                    <a:prstGeom prst="rect">
                      <a:avLst/>
                    </a:prstGeom>
                  </pic:spPr>
                </pic:pic>
              </a:graphicData>
            </a:graphic>
          </wp:inline>
        </w:drawing>
      </w:r>
    </w:p>
    <w:p w14:paraId="3262D561" w14:textId="7EE5BD12" w:rsidR="00962F81" w:rsidRDefault="00962F81" w:rsidP="00962F81">
      <w:pPr>
        <w:pStyle w:val="SMHeading"/>
      </w:pPr>
      <w:bookmarkStart w:id="19" w:name="_Toc180188170"/>
      <w:r w:rsidRPr="00096B8C">
        <w:t xml:space="preserve">Supplementary Figure </w:t>
      </w:r>
      <w:r w:rsidR="00883AB9">
        <w:rPr>
          <w:rFonts w:hint="eastAsia"/>
          <w:lang w:eastAsia="zh-CN"/>
        </w:rPr>
        <w:t>5</w:t>
      </w:r>
      <w:r>
        <w:t xml:space="preserve">: </w:t>
      </w:r>
      <w:r w:rsidRPr="00233368">
        <w:t>Interaction diagram and 3D conformation of  the CK2α1−335/Pc cocrystals (PDBID: 4ib5)</w:t>
      </w:r>
      <w:bookmarkEnd w:id="19"/>
    </w:p>
    <w:p w14:paraId="14A0C5A7" w14:textId="77777777" w:rsidR="00962F81" w:rsidRDefault="00962F81" w:rsidP="00962F81">
      <w:pPr>
        <w:rPr>
          <w:lang w:eastAsia="zh-CN"/>
        </w:rPr>
      </w:pPr>
      <w:r w:rsidRPr="00233368">
        <w:rPr>
          <w:lang w:eastAsia="zh-CN"/>
        </w:rPr>
        <w:t>(</w:t>
      </w:r>
      <w:r w:rsidRPr="00233368">
        <w:rPr>
          <w:b/>
          <w:bCs/>
          <w:lang w:eastAsia="zh-CN"/>
        </w:rPr>
        <w:t>a</w:t>
      </w:r>
      <w:r w:rsidRPr="00233368">
        <w:rPr>
          <w:lang w:eastAsia="zh-CN"/>
        </w:rPr>
        <w:t>) Interaction diagram shows that Pc as a native cyclic peptide binder binds CK2α1−335 subunit A via the known CK2β-binding site at the outer surface of the N-terminal β-sheet. The binding site features a distinctive architecture where a hydrophobic cavity is situated adjacent to a solvent-accessible surface. (</w:t>
      </w:r>
      <w:r w:rsidRPr="00233368">
        <w:rPr>
          <w:b/>
          <w:bCs/>
          <w:lang w:eastAsia="zh-CN"/>
        </w:rPr>
        <w:t>b</w:t>
      </w:r>
      <w:r w:rsidRPr="00233368">
        <w:rPr>
          <w:lang w:eastAsia="zh-CN"/>
        </w:rPr>
        <w:t xml:space="preserve">) 3D conformation of cyclic peptide at the pocket shows that this cavity is encircled by key residues, including Y37, V65, V99, and A108. The Pc ligand plunges deeply into the hydrophobic cavity with </w:t>
      </w:r>
      <w:r>
        <w:rPr>
          <w:rFonts w:hint="eastAsia"/>
          <w:lang w:eastAsia="zh-CN"/>
        </w:rPr>
        <w:t xml:space="preserve">a </w:t>
      </w:r>
      <w:r w:rsidRPr="00233368">
        <w:rPr>
          <w:lang w:eastAsia="zh-CN"/>
        </w:rPr>
        <w:t>phenyl group of residue F2. Within the native cyclic peptide binder Pc, the hydrophilic amino acids Y13, K3, and H5 are pivotal, engaging in interactions with crucial CK2 residues including Q34, E50, and L39.</w:t>
      </w:r>
    </w:p>
    <w:p w14:paraId="76CB6238" w14:textId="019843D2" w:rsidR="00883AB9" w:rsidRDefault="00883AB9">
      <w:pPr>
        <w:jc w:val="left"/>
        <w:rPr>
          <w:lang w:eastAsia="zh-CN"/>
        </w:rPr>
      </w:pPr>
      <w:r>
        <w:rPr>
          <w:lang w:eastAsia="zh-CN"/>
        </w:rPr>
        <w:br w:type="page"/>
      </w:r>
    </w:p>
    <w:p w14:paraId="496E8D41" w14:textId="77777777" w:rsidR="00962F81" w:rsidRDefault="00962F81" w:rsidP="00962F81">
      <w:pPr>
        <w:rPr>
          <w:lang w:eastAsia="zh-CN"/>
        </w:rPr>
      </w:pPr>
    </w:p>
    <w:p w14:paraId="7383F447" w14:textId="77777777" w:rsidR="00962F81" w:rsidRDefault="00962F81" w:rsidP="00962F81">
      <w:pPr>
        <w:jc w:val="center"/>
        <w:rPr>
          <w:lang w:eastAsia="zh-CN"/>
        </w:rPr>
      </w:pPr>
      <w:r>
        <w:rPr>
          <w:noProof/>
        </w:rPr>
        <w:drawing>
          <wp:inline distT="0" distB="0" distL="0" distR="0" wp14:anchorId="251F732B" wp14:editId="01C52024">
            <wp:extent cx="5760000" cy="3875200"/>
            <wp:effectExtent l="0" t="0" r="0" b="0"/>
            <wp:docPr id="177146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760000" cy="3875200"/>
                    </a:xfrm>
                    <a:prstGeom prst="rect">
                      <a:avLst/>
                    </a:prstGeom>
                    <a:noFill/>
                    <a:ln>
                      <a:noFill/>
                    </a:ln>
                  </pic:spPr>
                </pic:pic>
              </a:graphicData>
            </a:graphic>
          </wp:inline>
        </w:drawing>
      </w:r>
    </w:p>
    <w:p w14:paraId="2BD8F5D4" w14:textId="3C498145" w:rsidR="00962F81" w:rsidRDefault="00962F81" w:rsidP="00962F81">
      <w:pPr>
        <w:pStyle w:val="SMHeading"/>
        <w:rPr>
          <w:lang w:eastAsia="zh-CN"/>
        </w:rPr>
      </w:pPr>
      <w:bookmarkStart w:id="20" w:name="_Toc180188171"/>
      <w:r w:rsidRPr="00096B8C">
        <w:t xml:space="preserve">Supplementary Figure </w:t>
      </w:r>
      <w:r w:rsidR="00883AB9">
        <w:rPr>
          <w:rFonts w:hint="eastAsia"/>
          <w:lang w:eastAsia="zh-CN"/>
        </w:rPr>
        <w:t>6</w:t>
      </w:r>
      <w:r>
        <w:t xml:space="preserve">: </w:t>
      </w:r>
      <w:r>
        <w:rPr>
          <w:rFonts w:hint="eastAsia"/>
          <w:lang w:eastAsia="zh-CN"/>
        </w:rPr>
        <w:t>P</w:t>
      </w:r>
      <w:r w:rsidRPr="00AB430F">
        <w:t>tychographic reconstruction procedure and the computing</w:t>
      </w:r>
      <w:r>
        <w:rPr>
          <w:rFonts w:hint="eastAsia"/>
          <w:lang w:eastAsia="zh-CN"/>
        </w:rPr>
        <w:t xml:space="preserve"> of normalized mean </w:t>
      </w:r>
      <w:r>
        <w:rPr>
          <w:lang w:eastAsia="zh-CN"/>
        </w:rPr>
        <w:t>squared</w:t>
      </w:r>
      <w:r>
        <w:rPr>
          <w:rFonts w:hint="eastAsia"/>
          <w:lang w:eastAsia="zh-CN"/>
        </w:rPr>
        <w:t xml:space="preserve"> error.</w:t>
      </w:r>
      <w:bookmarkEnd w:id="20"/>
    </w:p>
    <w:p w14:paraId="75DB592B" w14:textId="77777777" w:rsidR="00962F81" w:rsidRPr="00962F81" w:rsidRDefault="00962F81" w:rsidP="00962F81">
      <w:pPr>
        <w:pStyle w:val="Main"/>
        <w:spacing w:before="120" w:after="120"/>
        <w:rPr>
          <w:rFonts w:eastAsiaTheme="minorEastAsia"/>
          <w:lang w:eastAsia="zh-CN"/>
        </w:rPr>
      </w:pPr>
    </w:p>
    <w:p w14:paraId="2BA73D75" w14:textId="3072BDE0" w:rsidR="006E66B6" w:rsidRDefault="00903C42" w:rsidP="006E66B6">
      <w:pPr>
        <w:rPr>
          <w:noProof/>
          <w:lang w:eastAsia="zh-CN"/>
        </w:rPr>
      </w:pPr>
      <w:r w:rsidRPr="00903C42">
        <w:rPr>
          <w:noProof/>
          <w:lang w:eastAsia="zh-CN"/>
        </w:rPr>
        <w:lastRenderedPageBreak/>
        <w:drawing>
          <wp:inline distT="0" distB="0" distL="0" distR="0" wp14:anchorId="3CEAF86B" wp14:editId="0EE35E2C">
            <wp:extent cx="6858000" cy="5843905"/>
            <wp:effectExtent l="0" t="0" r="0" b="4445"/>
            <wp:docPr id="959123573" name="图片 15">
              <a:extLst xmlns:a="http://schemas.openxmlformats.org/drawingml/2006/main">
                <a:ext uri="{FF2B5EF4-FFF2-40B4-BE49-F238E27FC236}">
                  <a16:creationId xmlns:a16="http://schemas.microsoft.com/office/drawing/2014/main" id="{39A3A586-78CA-9072-A163-E74107CF3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39A3A586-78CA-9072-A163-E74107CF3B4C}"/>
                        </a:ext>
                      </a:extLst>
                    </pic:cNvPr>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a:off x="0" y="0"/>
                      <a:ext cx="6858000" cy="5843905"/>
                    </a:xfrm>
                    <a:prstGeom prst="rect">
                      <a:avLst/>
                    </a:prstGeom>
                  </pic:spPr>
                </pic:pic>
              </a:graphicData>
            </a:graphic>
          </wp:inline>
        </w:drawing>
      </w:r>
    </w:p>
    <w:p w14:paraId="49ED7E28" w14:textId="50A34205" w:rsidR="006E66B6" w:rsidRDefault="006E66B6" w:rsidP="006E66B6">
      <w:pPr>
        <w:pStyle w:val="SMHeading"/>
        <w:rPr>
          <w:b w:val="0"/>
          <w:bCs w:val="0"/>
          <w:lang w:eastAsia="zh-CN"/>
        </w:rPr>
      </w:pPr>
      <w:bookmarkStart w:id="21" w:name="_Toc180188172"/>
      <w:r w:rsidRPr="00096B8C">
        <w:t xml:space="preserve">Supplementary Figure </w:t>
      </w:r>
      <w:r w:rsidR="00883AB9">
        <w:rPr>
          <w:rFonts w:hint="eastAsia"/>
          <w:lang w:eastAsia="zh-CN"/>
        </w:rPr>
        <w:t>7</w:t>
      </w:r>
      <w:r>
        <w:t xml:space="preserve">: </w:t>
      </w:r>
      <w:r w:rsidR="00A65D0B" w:rsidRPr="00A65D0B">
        <w:rPr>
          <w:lang w:eastAsia="zh-CN"/>
        </w:rPr>
        <w:t>Ablation study of DANTE on synthetic functions</w:t>
      </w:r>
      <w:r>
        <w:rPr>
          <w:rFonts w:hint="eastAsia"/>
          <w:lang w:eastAsia="zh-CN"/>
        </w:rPr>
        <w:t xml:space="preserve"> with different intervals</w:t>
      </w:r>
      <w:bookmarkEnd w:id="21"/>
    </w:p>
    <w:p w14:paraId="08CFD000" w14:textId="1021B365" w:rsidR="00E77DA7" w:rsidRDefault="006E66B6" w:rsidP="009C08A1">
      <w:r>
        <w:rPr>
          <w:rFonts w:hint="eastAsia"/>
          <w:lang w:eastAsia="zh-CN"/>
        </w:rPr>
        <w:t>(</w:t>
      </w:r>
      <w:r w:rsidRPr="00273A6A">
        <w:rPr>
          <w:rFonts w:hint="eastAsia"/>
          <w:b/>
          <w:bCs/>
          <w:lang w:eastAsia="zh-CN"/>
        </w:rPr>
        <w:t>a</w:t>
      </w:r>
      <w:r>
        <w:rPr>
          <w:rFonts w:hint="eastAsia"/>
          <w:lang w:eastAsia="zh-CN"/>
        </w:rPr>
        <w:t>) exact functions, (</w:t>
      </w:r>
      <w:r w:rsidRPr="00273A6A">
        <w:rPr>
          <w:rFonts w:hint="eastAsia"/>
          <w:b/>
          <w:bCs/>
          <w:lang w:eastAsia="zh-CN"/>
        </w:rPr>
        <w:t>b</w:t>
      </w:r>
      <w:r>
        <w:rPr>
          <w:rFonts w:hint="eastAsia"/>
          <w:lang w:eastAsia="zh-CN"/>
        </w:rPr>
        <w:t xml:space="preserve">) surrogate model predictions.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r w:rsidR="00E77DA7">
        <w:rPr>
          <w:lang w:eastAsia="zh-CN"/>
        </w:rPr>
        <w:br w:type="page"/>
      </w:r>
    </w:p>
    <w:p w14:paraId="08431024" w14:textId="0ACFC2F3" w:rsidR="0051780A" w:rsidRDefault="0051780A" w:rsidP="0051780A">
      <w:pPr>
        <w:pStyle w:val="Main"/>
        <w:spacing w:before="120" w:after="120"/>
        <w:jc w:val="center"/>
        <w:rPr>
          <w:rFonts w:eastAsiaTheme="minorEastAsia"/>
          <w:lang w:eastAsia="zh-CN"/>
        </w:rPr>
      </w:pPr>
      <w:r w:rsidRPr="00C6758B">
        <w:rPr>
          <w:noProof/>
          <w:lang w:eastAsia="zh-CN"/>
        </w:rPr>
        <w:lastRenderedPageBreak/>
        <w:drawing>
          <wp:inline distT="0" distB="0" distL="0" distR="0" wp14:anchorId="1FE33F11" wp14:editId="3BB8DFB0">
            <wp:extent cx="4042421" cy="1448789"/>
            <wp:effectExtent l="0" t="0" r="0" b="0"/>
            <wp:docPr id="9" name="图片 8">
              <a:extLst xmlns:a="http://schemas.openxmlformats.org/drawingml/2006/main">
                <a:ext uri="{FF2B5EF4-FFF2-40B4-BE49-F238E27FC236}">
                  <a16:creationId xmlns:a16="http://schemas.microsoft.com/office/drawing/2014/main" id="{7A38B050-80A2-C1FC-BC27-B3FD47F68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7A38B050-80A2-C1FC-BC27-B3FD47F6859A}"/>
                        </a:ext>
                      </a:extLst>
                    </pic:cNvPr>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0" y="0"/>
                      <a:ext cx="4047495" cy="1450607"/>
                    </a:xfrm>
                    <a:prstGeom prst="rect">
                      <a:avLst/>
                    </a:prstGeom>
                  </pic:spPr>
                </pic:pic>
              </a:graphicData>
            </a:graphic>
          </wp:inline>
        </w:drawing>
      </w:r>
    </w:p>
    <w:p w14:paraId="0FCEDBBF" w14:textId="743BAEA7" w:rsidR="0051780A" w:rsidRDefault="0051780A" w:rsidP="0051780A">
      <w:pPr>
        <w:pStyle w:val="SMHeading"/>
      </w:pPr>
      <w:bookmarkStart w:id="22" w:name="_Toc180188173"/>
      <w:r w:rsidRPr="00096B8C">
        <w:t xml:space="preserve">Supplementary Figure </w:t>
      </w:r>
      <w:r w:rsidR="00883AB9">
        <w:rPr>
          <w:rFonts w:hint="eastAsia"/>
          <w:lang w:eastAsia="zh-CN"/>
        </w:rPr>
        <w:t>8</w:t>
      </w:r>
      <w:r>
        <w:t xml:space="preserve">: </w:t>
      </w:r>
      <w:r w:rsidRPr="00706F2F">
        <w:t>Phases of the Monte Carlo tree search algorithm</w:t>
      </w:r>
      <w:bookmarkEnd w:id="22"/>
    </w:p>
    <w:p w14:paraId="0DD0D760" w14:textId="58DBAE8B" w:rsidR="0051780A" w:rsidRDefault="0051780A" w:rsidP="0051780A">
      <w:pPr>
        <w:rPr>
          <w:lang w:eastAsia="zh-CN"/>
        </w:rPr>
      </w:pPr>
      <w:r w:rsidRPr="00B42C2C">
        <w:t>Monte Carlo tree search (MCTS)</w:t>
      </w:r>
      <w:r w:rsidRPr="00706F2F">
        <w:rPr>
          <w:lang w:eastAsia="zh-CN"/>
        </w:rPr>
        <w:t xml:space="preserve"> is grown through repeated application of the above four phases</w:t>
      </w:r>
      <w:r w:rsidRPr="00B42C2C">
        <w:t>: selection, expansion, simulation</w:t>
      </w:r>
      <w:r w:rsidR="00A43157">
        <w:t>,</w:t>
      </w:r>
      <w:r w:rsidRPr="00B42C2C">
        <w:t xml:space="preserve"> and backpropagation</w:t>
      </w:r>
      <w:r>
        <w:rPr>
          <w:rFonts w:hint="eastAsia"/>
          <w:lang w:eastAsia="zh-CN"/>
        </w:rPr>
        <w:t>.</w:t>
      </w:r>
      <w:r>
        <w:rPr>
          <w:lang w:eastAsia="zh-CN"/>
        </w:rPr>
        <w:br w:type="page"/>
      </w:r>
    </w:p>
    <w:p w14:paraId="0370D5D3" w14:textId="2A1DA097" w:rsidR="002B3ADB" w:rsidRDefault="00981005" w:rsidP="007B5EE3">
      <w:pPr>
        <w:pStyle w:val="SMText"/>
        <w:ind w:firstLine="0"/>
        <w:jc w:val="center"/>
        <w:rPr>
          <w:noProof/>
          <w:lang w:eastAsia="zh-CN"/>
        </w:rPr>
      </w:pPr>
      <w:r w:rsidRPr="00981005">
        <w:rPr>
          <w:noProof/>
        </w:rPr>
        <w:lastRenderedPageBreak/>
        <w:t xml:space="preserve">     </w:t>
      </w:r>
      <w:r w:rsidR="00121595" w:rsidRPr="00121595">
        <w:rPr>
          <w:noProof/>
        </w:rPr>
        <w:drawing>
          <wp:inline distT="0" distB="0" distL="0" distR="0" wp14:anchorId="73B53959" wp14:editId="48C7982D">
            <wp:extent cx="3600000" cy="6431928"/>
            <wp:effectExtent l="0" t="0" r="635" b="6985"/>
            <wp:docPr id="48" name="图片 47">
              <a:extLst xmlns:a="http://schemas.openxmlformats.org/drawingml/2006/main">
                <a:ext uri="{FF2B5EF4-FFF2-40B4-BE49-F238E27FC236}">
                  <a16:creationId xmlns:a16="http://schemas.microsoft.com/office/drawing/2014/main" id="{E7A150F6-4D97-F6D8-33BD-5F90E73824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a:extLst>
                        <a:ext uri="{FF2B5EF4-FFF2-40B4-BE49-F238E27FC236}">
                          <a16:creationId xmlns:a16="http://schemas.microsoft.com/office/drawing/2014/main" id="{E7A150F6-4D97-F6D8-33BD-5F90E73824CD}"/>
                        </a:ext>
                      </a:extLst>
                    </pic:cNvPr>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600000" cy="6431928"/>
                    </a:xfrm>
                    <a:prstGeom prst="rect">
                      <a:avLst/>
                    </a:prstGeom>
                    <a:ln>
                      <a:noFill/>
                    </a:ln>
                    <a:extLst>
                      <a:ext uri="{53640926-AAD7-44D8-BBD7-CCE9431645EC}">
                        <a14:shadowObscured xmlns:a14="http://schemas.microsoft.com/office/drawing/2010/main"/>
                      </a:ext>
                    </a:extLst>
                  </pic:spPr>
                </pic:pic>
              </a:graphicData>
            </a:graphic>
          </wp:inline>
        </w:drawing>
      </w:r>
    </w:p>
    <w:p w14:paraId="717CBA9E" w14:textId="2E477CA5" w:rsidR="00981005" w:rsidRDefault="002B3ADB" w:rsidP="00981005">
      <w:pPr>
        <w:pStyle w:val="SMHeading"/>
        <w:rPr>
          <w:lang w:eastAsia="zh-CN"/>
        </w:rPr>
      </w:pPr>
      <w:bookmarkStart w:id="23" w:name="_Toc180188174"/>
      <w:r w:rsidRPr="00096B8C">
        <w:t xml:space="preserve">Supplementary Figure </w:t>
      </w:r>
      <w:r w:rsidR="00883AB9">
        <w:rPr>
          <w:rFonts w:hint="eastAsia"/>
          <w:lang w:eastAsia="zh-CN"/>
        </w:rPr>
        <w:t>9</w:t>
      </w:r>
      <w:r>
        <w:t>:</w:t>
      </w:r>
      <w:r w:rsidR="00244917">
        <w:rPr>
          <w:rFonts w:hint="eastAsia"/>
          <w:lang w:eastAsia="zh-CN"/>
        </w:rPr>
        <w:t xml:space="preserve"> </w:t>
      </w:r>
      <w:r w:rsidR="001D22C5">
        <w:rPr>
          <w:rFonts w:hint="eastAsia"/>
          <w:lang w:eastAsia="zh-CN"/>
        </w:rPr>
        <w:t>Distribution</w:t>
      </w:r>
      <w:r w:rsidR="00017393">
        <w:rPr>
          <w:rFonts w:hint="eastAsia"/>
          <w:lang w:eastAsia="zh-CN"/>
        </w:rPr>
        <w:t>s</w:t>
      </w:r>
      <w:r w:rsidR="00244917">
        <w:rPr>
          <w:rFonts w:hint="eastAsia"/>
          <w:lang w:eastAsia="zh-CN"/>
        </w:rPr>
        <w:t xml:space="preserve"> of </w:t>
      </w:r>
      <w:r w:rsidR="00B05297">
        <w:rPr>
          <w:rFonts w:hint="eastAsia"/>
          <w:lang w:eastAsia="zh-CN"/>
        </w:rPr>
        <w:t>the</w:t>
      </w:r>
      <w:r w:rsidR="001D22C5">
        <w:rPr>
          <w:rFonts w:hint="eastAsia"/>
          <w:lang w:eastAsia="zh-CN"/>
        </w:rPr>
        <w:t xml:space="preserve"> 2-D</w:t>
      </w:r>
      <w:r w:rsidR="00B05297">
        <w:rPr>
          <w:rFonts w:hint="eastAsia"/>
          <w:lang w:eastAsia="zh-CN"/>
        </w:rPr>
        <w:t xml:space="preserve"> </w:t>
      </w:r>
      <w:r w:rsidR="00244917">
        <w:rPr>
          <w:lang w:eastAsia="zh-CN"/>
        </w:rPr>
        <w:t>synthetic</w:t>
      </w:r>
      <w:r w:rsidR="00244917">
        <w:rPr>
          <w:rFonts w:hint="eastAsia"/>
          <w:lang w:eastAsia="zh-CN"/>
        </w:rPr>
        <w:t xml:space="preserve"> functions.</w:t>
      </w:r>
      <w:bookmarkEnd w:id="23"/>
    </w:p>
    <w:p w14:paraId="784720A4" w14:textId="419A71B3" w:rsidR="002B3ADB" w:rsidRDefault="00DB6E3A" w:rsidP="00A27A15">
      <w:pPr>
        <w:rPr>
          <w:lang w:eastAsia="zh-CN"/>
        </w:rPr>
      </w:pPr>
      <w:r w:rsidRPr="00D22823">
        <w:t>Rastrigin</w:t>
      </w:r>
      <w:r>
        <w:rPr>
          <w:rFonts w:hint="eastAsia"/>
          <w:lang w:eastAsia="zh-CN"/>
        </w:rPr>
        <w:t>,</w:t>
      </w:r>
      <w:r w:rsidRPr="00D22823">
        <w:t xml:space="preserve"> Ackley, Rosenbrock</w:t>
      </w:r>
      <w:r>
        <w:rPr>
          <w:rFonts w:hint="eastAsia"/>
          <w:lang w:eastAsia="zh-CN"/>
        </w:rPr>
        <w:t>,</w:t>
      </w:r>
      <w:r w:rsidRPr="00D22823">
        <w:t xml:space="preserve"> Griewank, Schwefel, </w:t>
      </w:r>
      <w:r>
        <w:rPr>
          <w:rFonts w:hint="eastAsia"/>
          <w:lang w:eastAsia="zh-CN"/>
        </w:rPr>
        <w:t xml:space="preserve">and </w:t>
      </w:r>
      <w:r w:rsidRPr="00D22823">
        <w:t>Michalewicz functions</w:t>
      </w:r>
      <w:r>
        <w:rPr>
          <w:rFonts w:hint="eastAsia"/>
          <w:lang w:eastAsia="zh-CN"/>
        </w:rPr>
        <w:t xml:space="preserve"> </w:t>
      </w:r>
      <w:r w:rsidR="00D732B9">
        <w:rPr>
          <w:rFonts w:hint="eastAsia"/>
          <w:lang w:eastAsia="zh-CN"/>
        </w:rPr>
        <w:t xml:space="preserve">in a 2-D </w:t>
      </w:r>
      <w:r w:rsidR="00D732B9">
        <w:rPr>
          <w:lang w:eastAsia="zh-CN"/>
        </w:rPr>
        <w:t>form</w:t>
      </w:r>
      <w:r w:rsidR="00D732B9">
        <w:rPr>
          <w:rFonts w:hint="eastAsia"/>
          <w:lang w:eastAsia="zh-CN"/>
        </w:rPr>
        <w:t xml:space="preserve"> </w:t>
      </w:r>
      <w:r>
        <w:rPr>
          <w:rFonts w:hint="eastAsia"/>
          <w:lang w:eastAsia="zh-CN"/>
        </w:rPr>
        <w:t>are displayed here.</w:t>
      </w:r>
      <w:r w:rsidR="00017393">
        <w:rPr>
          <w:rFonts w:hint="eastAsia"/>
          <w:lang w:eastAsia="zh-CN"/>
        </w:rPr>
        <w:t xml:space="preserve"> </w:t>
      </w:r>
      <w:r w:rsidR="002050FE" w:rsidRPr="002050FE">
        <w:rPr>
          <w:lang w:eastAsia="zh-CN"/>
        </w:rPr>
        <w:t>Among these, the Rastrigin, Ackley, Griewank, and Schwefel functions are characterized by numerous local minima. In contrast, the Rosenbrock function exhibits a valley-like shape, while the Michalewicz function resembles a steep ridge.</w:t>
      </w:r>
    </w:p>
    <w:p w14:paraId="578A5D7D" w14:textId="1B1DA853" w:rsidR="00FB4559" w:rsidRDefault="00A07296" w:rsidP="00883AB9">
      <w:pPr>
        <w:pStyle w:val="SMText"/>
        <w:ind w:firstLine="0"/>
        <w:jc w:val="center"/>
      </w:pPr>
      <w:r>
        <w:rPr>
          <w:lang w:eastAsia="zh-CN"/>
        </w:rPr>
        <w:br w:type="page"/>
      </w:r>
    </w:p>
    <w:p w14:paraId="5DFF3DF8" w14:textId="53B0E15C" w:rsidR="003748D2" w:rsidRPr="00096B8C" w:rsidRDefault="00326C78" w:rsidP="003748D2">
      <w:pPr>
        <w:pStyle w:val="SMText"/>
        <w:ind w:firstLine="0"/>
        <w:jc w:val="center"/>
      </w:pPr>
      <w:r>
        <w:rPr>
          <w:rFonts w:hint="eastAsia"/>
          <w:noProof/>
        </w:rPr>
        <w:lastRenderedPageBreak/>
        <w:drawing>
          <wp:inline distT="0" distB="0" distL="0" distR="0" wp14:anchorId="46053974" wp14:editId="6257DAFD">
            <wp:extent cx="6858000" cy="5717540"/>
            <wp:effectExtent l="0" t="0" r="0" b="0"/>
            <wp:docPr id="14785419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23F93C4C" w14:textId="1527B9EC" w:rsidR="003748D2" w:rsidRDefault="003748D2" w:rsidP="003748D2">
      <w:pPr>
        <w:pStyle w:val="SMHeading"/>
        <w:rPr>
          <w:b w:val="0"/>
          <w:bCs w:val="0"/>
          <w:lang w:eastAsia="zh-CN"/>
        </w:rPr>
      </w:pPr>
      <w:bookmarkStart w:id="24" w:name="_Toc180188175"/>
      <w:r w:rsidRPr="00096B8C">
        <w:t xml:space="preserve">Supplementary Figure </w:t>
      </w:r>
      <w:r w:rsidR="00D84B54">
        <w:rPr>
          <w:rFonts w:hint="eastAsia"/>
          <w:lang w:eastAsia="zh-CN"/>
        </w:rPr>
        <w:t>10</w:t>
      </w:r>
      <w:r>
        <w:t xml:space="preserve">: </w:t>
      </w:r>
      <w:r w:rsidR="00EA3FF4">
        <w:rPr>
          <w:rFonts w:hint="eastAsia"/>
          <w:lang w:eastAsia="zh-CN"/>
        </w:rPr>
        <w:t xml:space="preserve">Ablation </w:t>
      </w:r>
      <w:r w:rsidR="00EA3FF4">
        <w:rPr>
          <w:lang w:eastAsia="zh-CN"/>
        </w:rPr>
        <w:t>study</w:t>
      </w:r>
      <w:r w:rsidR="00EA3FF4">
        <w:rPr>
          <w:rFonts w:hint="eastAsia"/>
          <w:lang w:eastAsia="zh-CN"/>
        </w:rPr>
        <w:t xml:space="preserve"> </w:t>
      </w:r>
      <w:r>
        <w:rPr>
          <w:rFonts w:hint="eastAsia"/>
          <w:lang w:eastAsia="zh-CN"/>
        </w:rPr>
        <w:t xml:space="preserve">of </w:t>
      </w:r>
      <w:r w:rsidR="005F70CE">
        <w:rPr>
          <w:rFonts w:hint="eastAsia"/>
          <w:lang w:eastAsia="zh-CN"/>
        </w:rPr>
        <w:t>DANTE</w:t>
      </w:r>
      <w:r>
        <w:rPr>
          <w:rFonts w:hint="eastAsia"/>
          <w:lang w:eastAsia="zh-CN"/>
        </w:rPr>
        <w:t xml:space="preserve"> </w:t>
      </w:r>
      <w:r w:rsidRPr="006C18D5">
        <w:t>on synthetic functions</w:t>
      </w:r>
      <w:r w:rsidR="0051784F">
        <w:rPr>
          <w:rFonts w:hint="eastAsia"/>
          <w:lang w:eastAsia="zh-CN"/>
        </w:rPr>
        <w:t xml:space="preserve"> with </w:t>
      </w:r>
      <w:r w:rsidR="0051784F" w:rsidRPr="0051784F">
        <w:rPr>
          <w:lang w:eastAsia="zh-CN"/>
        </w:rPr>
        <w:t>various configurations</w:t>
      </w:r>
      <w:bookmarkEnd w:id="24"/>
    </w:p>
    <w:p w14:paraId="475740E9" w14:textId="309E1E61" w:rsidR="003748D2" w:rsidRDefault="003748D2" w:rsidP="00FB4559">
      <w:pPr>
        <w:rPr>
          <w:lang w:eastAsia="zh-CN"/>
        </w:rPr>
      </w:pPr>
      <w:r w:rsidRPr="008A74A0">
        <w:t xml:space="preserve">We assess the performance of the </w:t>
      </w:r>
      <w:r w:rsidR="005F70CE">
        <w:t>DANTE</w:t>
      </w:r>
      <w:r w:rsidRPr="008A74A0">
        <w:t xml:space="preserve"> algorithm under various configurations (</w:t>
      </w:r>
      <w:r w:rsidR="005F70CE">
        <w:t>DANTE</w:t>
      </w:r>
      <w:r w:rsidRPr="008A74A0">
        <w:t xml:space="preserve">, without </w:t>
      </w:r>
      <w:r w:rsidR="00EA3FF4">
        <w:rPr>
          <w:rFonts w:hint="eastAsia"/>
          <w:lang w:eastAsia="zh-CN"/>
        </w:rPr>
        <w:t>top-</w:t>
      </w:r>
      <w:r w:rsidRPr="008A74A0">
        <w:t xml:space="preserve">visit sampling, without adaptive exploration weight, </w:t>
      </w:r>
      <w:r w:rsidR="00A332B7">
        <w:rPr>
          <w:rFonts w:hint="eastAsia"/>
          <w:lang w:eastAsia="zh-CN"/>
        </w:rPr>
        <w:t xml:space="preserve">without conditional selection, </w:t>
      </w:r>
      <w:r w:rsidRPr="008A74A0">
        <w:t xml:space="preserve">and without backpropagation) on the Ackley, Rastrigin, and Rosenbrock functions through surrogate model predictions. </w:t>
      </w:r>
      <w:r w:rsidR="005F70CE">
        <w:t>DANTE</w:t>
      </w:r>
      <w:r w:rsidRPr="008A74A0">
        <w:t xml:space="preserve"> serves as the standard configuration. Without visit sampling entails the absence of selection based on the most visited nodes during each iteration, resulting in 18 samples chosen for their highest predictive values and 2 samples selected randomly, with all other settings remaining default.</w:t>
      </w:r>
      <w:r w:rsidR="006E4B7B" w:rsidRPr="006E4B7B">
        <w:t xml:space="preserve"> </w:t>
      </w:r>
      <w:r w:rsidR="006E4B7B">
        <w:rPr>
          <w:rFonts w:hint="eastAsia"/>
          <w:lang w:eastAsia="zh-CN"/>
        </w:rPr>
        <w:t>W</w:t>
      </w:r>
      <w:r w:rsidR="006E4B7B" w:rsidRPr="006E4B7B">
        <w:t>ithout conditional selection</w:t>
      </w:r>
      <w:r w:rsidR="006E4B7B">
        <w:rPr>
          <w:rFonts w:hint="eastAsia"/>
          <w:lang w:eastAsia="zh-CN"/>
        </w:rPr>
        <w:t xml:space="preserve"> will </w:t>
      </w:r>
      <w:r w:rsidR="003124CF">
        <w:rPr>
          <w:rFonts w:hint="eastAsia"/>
          <w:lang w:eastAsia="zh-CN"/>
        </w:rPr>
        <w:t>replace the root node with</w:t>
      </w:r>
      <w:r w:rsidR="006E4B7B">
        <w:rPr>
          <w:rFonts w:hint="eastAsia"/>
          <w:lang w:eastAsia="zh-CN"/>
        </w:rPr>
        <w:t xml:space="preserve"> the child node with </w:t>
      </w:r>
      <w:r w:rsidR="008B4687">
        <w:rPr>
          <w:rFonts w:hint="eastAsia"/>
          <w:lang w:eastAsia="zh-CN"/>
        </w:rPr>
        <w:t xml:space="preserve">the </w:t>
      </w:r>
      <w:r w:rsidR="006E4B7B">
        <w:rPr>
          <w:rFonts w:hint="eastAsia"/>
          <w:lang w:eastAsia="zh-CN"/>
        </w:rPr>
        <w:t xml:space="preserve">highest DUCB value </w:t>
      </w:r>
      <w:r w:rsidR="003124CF">
        <w:rPr>
          <w:rFonts w:hint="eastAsia"/>
          <w:lang w:eastAsia="zh-CN"/>
        </w:rPr>
        <w:t>in each rollout</w:t>
      </w:r>
      <w:r w:rsidR="006E4B7B">
        <w:rPr>
          <w:rFonts w:hint="eastAsia"/>
          <w:lang w:eastAsia="zh-CN"/>
        </w:rPr>
        <w:t>.</w:t>
      </w:r>
      <w:r w:rsidRPr="008A74A0">
        <w:t xml:space="preserve"> Without adaptive exploration weight sets the exploration weight statically at 10, without any adjustments throughout the evaluation, while maintaining other default settings. Without backpropagation, also referred to as </w:t>
      </w:r>
      <w:r w:rsidR="005F70CE">
        <w:t>DANTE</w:t>
      </w:r>
      <w:r w:rsidRPr="008A74A0">
        <w:t>-Greedy, fixes the exploration weight at 0, with all other configurations default.</w:t>
      </w:r>
      <w:r>
        <w:rPr>
          <w:rFonts w:hint="eastAsia"/>
          <w:lang w:eastAsia="zh-CN"/>
        </w:rPr>
        <w:t xml:space="preserve"> In this figure, Ackley-20d means the tests on 20-dimension Ackley function.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p>
    <w:p w14:paraId="73B33F3A" w14:textId="0DFD195B" w:rsidR="00B6153C" w:rsidRPr="00096B8C" w:rsidRDefault="000A4F77" w:rsidP="00B6153C">
      <w:pPr>
        <w:pStyle w:val="SMText"/>
        <w:ind w:firstLine="0"/>
        <w:jc w:val="center"/>
        <w:rPr>
          <w:lang w:eastAsia="zh-CN"/>
        </w:rPr>
      </w:pPr>
      <w:r>
        <w:rPr>
          <w:rFonts w:hint="eastAsia"/>
          <w:noProof/>
        </w:rPr>
        <w:lastRenderedPageBreak/>
        <w:drawing>
          <wp:inline distT="0" distB="0" distL="0" distR="0" wp14:anchorId="7E207919" wp14:editId="594B0912">
            <wp:extent cx="6858000" cy="5717540"/>
            <wp:effectExtent l="0" t="0" r="0" b="0"/>
            <wp:docPr id="160117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3E8D7D1F" w14:textId="7BE59C3A" w:rsidR="00B6153C" w:rsidRDefault="00B6153C" w:rsidP="00B6153C">
      <w:pPr>
        <w:pStyle w:val="SMHeading"/>
      </w:pPr>
      <w:bookmarkStart w:id="25" w:name="_Toc180188176"/>
      <w:r w:rsidRPr="00096B8C">
        <w:t xml:space="preserve">Supplementary Figure </w:t>
      </w:r>
      <w:r w:rsidR="00D84B54">
        <w:rPr>
          <w:rFonts w:hint="eastAsia"/>
          <w:lang w:eastAsia="zh-CN"/>
        </w:rPr>
        <w:t>11</w:t>
      </w:r>
      <w:r>
        <w:t xml:space="preserve">: </w:t>
      </w:r>
      <w:r w:rsidR="0051784F" w:rsidRPr="0051784F">
        <w:t xml:space="preserve">Ablation study of DANTE on synthetic functions </w:t>
      </w:r>
      <w:r>
        <w:rPr>
          <w:rFonts w:hint="eastAsia"/>
          <w:lang w:eastAsia="zh-CN"/>
        </w:rPr>
        <w:t>with</w:t>
      </w:r>
      <w:r>
        <w:t xml:space="preserve"> </w:t>
      </w:r>
      <w:r>
        <w:rPr>
          <w:rFonts w:hint="eastAsia"/>
          <w:lang w:eastAsia="zh-CN"/>
        </w:rPr>
        <w:t>different</w:t>
      </w:r>
      <w:r>
        <w:t xml:space="preserve"> </w:t>
      </w:r>
      <w:r>
        <w:rPr>
          <w:rFonts w:hint="eastAsia"/>
          <w:lang w:eastAsia="zh-CN"/>
        </w:rPr>
        <w:t>expansion actions</w:t>
      </w:r>
      <w:bookmarkEnd w:id="25"/>
    </w:p>
    <w:p w14:paraId="5505DB36" w14:textId="2D25982E" w:rsidR="00B6153C" w:rsidRDefault="009C08A1" w:rsidP="00B6153C">
      <w:r w:rsidRPr="009C08A1">
        <w:t xml:space="preserve">We evaluated the </w:t>
      </w:r>
      <w:r w:rsidR="005F70CE">
        <w:t>DANTE</w:t>
      </w:r>
      <w:r w:rsidRPr="009C08A1">
        <w:t xml:space="preserve"> algorithm's performance across different expansion actions—stochastic expansion, deterministic expansion, and a combination of both—on the Ackley, Rastrigin, and Rosenbrock functions using exact function. Utilizing both expansion strategies represents the standard configuration for </w:t>
      </w:r>
      <w:r w:rsidR="005F70CE">
        <w:t>DANTE</w:t>
      </w:r>
      <w:r w:rsidRPr="009C08A1">
        <w:t>.</w:t>
      </w:r>
      <w:r w:rsidR="00B6153C" w:rsidRPr="008A74A0">
        <w:t xml:space="preserve">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r w:rsidR="00B6153C">
        <w:br w:type="page"/>
      </w:r>
    </w:p>
    <w:p w14:paraId="52AF6EE7" w14:textId="4D2C9E09" w:rsidR="00B6153C" w:rsidRPr="00096B8C" w:rsidRDefault="002D6041" w:rsidP="00B6153C">
      <w:pPr>
        <w:pStyle w:val="SMText"/>
        <w:ind w:firstLine="0"/>
        <w:jc w:val="center"/>
      </w:pPr>
      <w:r>
        <w:rPr>
          <w:rFonts w:hint="eastAsia"/>
          <w:noProof/>
        </w:rPr>
        <w:lastRenderedPageBreak/>
        <w:drawing>
          <wp:inline distT="0" distB="0" distL="0" distR="0" wp14:anchorId="31A0101C" wp14:editId="5A8AB57A">
            <wp:extent cx="6858000" cy="5717540"/>
            <wp:effectExtent l="0" t="0" r="0" b="0"/>
            <wp:docPr id="18442098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2F3E7FBE" w14:textId="2BAD2845" w:rsidR="00B6153C" w:rsidRDefault="00B6153C" w:rsidP="00B6153C">
      <w:pPr>
        <w:pStyle w:val="SMHeading"/>
        <w:rPr>
          <w:lang w:eastAsia="zh-CN"/>
        </w:rPr>
      </w:pPr>
      <w:bookmarkStart w:id="26" w:name="_Toc180188177"/>
      <w:r w:rsidRPr="00096B8C">
        <w:t xml:space="preserve">Supplementary Figure </w:t>
      </w:r>
      <w:r w:rsidR="00D84B54">
        <w:rPr>
          <w:rFonts w:hint="eastAsia"/>
          <w:lang w:eastAsia="zh-CN"/>
        </w:rPr>
        <w:t>12</w:t>
      </w:r>
      <w:r>
        <w:t xml:space="preserve">: </w:t>
      </w:r>
      <w:r w:rsidRPr="006C18D5">
        <w:t>Evaluations on synthetic functions</w:t>
      </w:r>
      <w:r>
        <w:rPr>
          <w:rFonts w:hint="eastAsia"/>
          <w:lang w:eastAsia="zh-CN"/>
        </w:rPr>
        <w:t xml:space="preserve"> with</w:t>
      </w:r>
      <w:r>
        <w:t xml:space="preserve"> only stochastic </w:t>
      </w:r>
      <w:r>
        <w:rPr>
          <w:rFonts w:hint="eastAsia"/>
          <w:lang w:eastAsia="zh-CN"/>
        </w:rPr>
        <w:t>expansion</w:t>
      </w:r>
      <w:bookmarkEnd w:id="26"/>
    </w:p>
    <w:p w14:paraId="0BB75E1D" w14:textId="6CA7CDC4" w:rsidR="00B6153C" w:rsidRPr="00096B8C" w:rsidRDefault="00B6153C" w:rsidP="00B6153C">
      <w:r>
        <w:rPr>
          <w:rFonts w:hint="eastAsia"/>
          <w:lang w:eastAsia="zh-CN"/>
        </w:rPr>
        <w:t xml:space="preserve">We run </w:t>
      </w:r>
      <w:r w:rsidR="005F70CE">
        <w:rPr>
          <w:rFonts w:hint="eastAsia"/>
          <w:lang w:eastAsia="zh-CN"/>
        </w:rPr>
        <w:t>DANTE</w:t>
      </w:r>
      <w:r w:rsidR="00EA3FF4">
        <w:rPr>
          <w:rFonts w:hint="eastAsia"/>
          <w:lang w:eastAsia="zh-CN"/>
        </w:rPr>
        <w:t xml:space="preserve"> variants </w:t>
      </w:r>
      <w:r>
        <w:t>with only stochastic move</w:t>
      </w:r>
      <w:r w:rsidR="00A43157">
        <w:t>s</w:t>
      </w:r>
      <w:r>
        <w:t xml:space="preserve"> on Ackley, Rastrigin,</w:t>
      </w:r>
      <w:r>
        <w:rPr>
          <w:rFonts w:hint="eastAsia"/>
          <w:lang w:eastAsia="zh-CN"/>
        </w:rPr>
        <w:t xml:space="preserve"> and</w:t>
      </w:r>
      <w:r>
        <w:t xml:space="preserve"> Rosenbrock functions</w:t>
      </w:r>
      <w:r w:rsidRPr="00DF1B58">
        <w:t xml:space="preserve"> </w:t>
      </w:r>
      <w:r>
        <w:rPr>
          <w:rFonts w:hint="eastAsia"/>
          <w:lang w:eastAsia="zh-CN"/>
        </w:rPr>
        <w:t>using</w:t>
      </w:r>
      <w:r>
        <w:t xml:space="preserve"> </w:t>
      </w:r>
      <w:r w:rsidR="00D94723" w:rsidRPr="00774D00">
        <w:rPr>
          <w:lang w:eastAsia="zh-CN"/>
        </w:rPr>
        <w:t>exact function</w:t>
      </w:r>
      <w:r w:rsidRPr="00096B8C">
        <w:t>.</w:t>
      </w:r>
      <w:r>
        <w:rPr>
          <w:rFonts w:hint="eastAsia"/>
          <w:lang w:eastAsia="zh-CN"/>
        </w:rPr>
        <w:t xml:space="preserve">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p>
    <w:p w14:paraId="14A239F5" w14:textId="26BA634C" w:rsidR="00B6153C" w:rsidRPr="00096B8C" w:rsidRDefault="002D6041" w:rsidP="00B6153C">
      <w:pPr>
        <w:pStyle w:val="SMText"/>
        <w:ind w:firstLine="0"/>
        <w:jc w:val="center"/>
      </w:pPr>
      <w:r>
        <w:rPr>
          <w:rFonts w:hint="eastAsia"/>
          <w:noProof/>
        </w:rPr>
        <w:lastRenderedPageBreak/>
        <w:drawing>
          <wp:inline distT="0" distB="0" distL="0" distR="0" wp14:anchorId="799DD487" wp14:editId="7A1ADDC9">
            <wp:extent cx="6858000" cy="5717540"/>
            <wp:effectExtent l="0" t="0" r="0" b="0"/>
            <wp:docPr id="6888696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5717540"/>
                    </a:xfrm>
                    <a:prstGeom prst="rect">
                      <a:avLst/>
                    </a:prstGeom>
                    <a:noFill/>
                    <a:ln>
                      <a:noFill/>
                    </a:ln>
                  </pic:spPr>
                </pic:pic>
              </a:graphicData>
            </a:graphic>
          </wp:inline>
        </w:drawing>
      </w:r>
    </w:p>
    <w:p w14:paraId="2E96210E" w14:textId="2D995778" w:rsidR="00B6153C" w:rsidRDefault="00B6153C" w:rsidP="00B6153C">
      <w:pPr>
        <w:pStyle w:val="SMHeading"/>
        <w:rPr>
          <w:lang w:eastAsia="zh-CN"/>
        </w:rPr>
      </w:pPr>
      <w:bookmarkStart w:id="27" w:name="_Toc180188178"/>
      <w:r w:rsidRPr="00096B8C">
        <w:t xml:space="preserve">Supplementary Figure </w:t>
      </w:r>
      <w:r w:rsidR="00D84B54">
        <w:rPr>
          <w:rFonts w:hint="eastAsia"/>
          <w:lang w:eastAsia="zh-CN"/>
        </w:rPr>
        <w:t>13</w:t>
      </w:r>
      <w:r>
        <w:t xml:space="preserve">: </w:t>
      </w:r>
      <w:r w:rsidRPr="006C18D5">
        <w:t>Evaluations on synthetic functions</w:t>
      </w:r>
      <w:r>
        <w:rPr>
          <w:rFonts w:hint="eastAsia"/>
          <w:lang w:eastAsia="zh-CN"/>
        </w:rPr>
        <w:t xml:space="preserve"> with</w:t>
      </w:r>
      <w:r>
        <w:t xml:space="preserve"> only </w:t>
      </w:r>
      <w:r>
        <w:rPr>
          <w:rFonts w:hint="eastAsia"/>
          <w:lang w:eastAsia="zh-CN"/>
        </w:rPr>
        <w:t>deterministic</w:t>
      </w:r>
      <w:r>
        <w:t xml:space="preserve"> </w:t>
      </w:r>
      <w:r>
        <w:rPr>
          <w:rFonts w:hint="eastAsia"/>
          <w:lang w:eastAsia="zh-CN"/>
        </w:rPr>
        <w:t>expansion</w:t>
      </w:r>
      <w:bookmarkEnd w:id="27"/>
    </w:p>
    <w:p w14:paraId="507EE0A4" w14:textId="3A5E7D97" w:rsidR="00B6153C" w:rsidRDefault="00B6153C" w:rsidP="00B6153C">
      <w:r>
        <w:rPr>
          <w:rFonts w:hint="eastAsia"/>
          <w:lang w:eastAsia="zh-CN"/>
        </w:rPr>
        <w:t xml:space="preserve">We run </w:t>
      </w:r>
      <w:r w:rsidR="005F70CE">
        <w:rPr>
          <w:rFonts w:hint="eastAsia"/>
          <w:lang w:eastAsia="zh-CN"/>
        </w:rPr>
        <w:t>DANTE</w:t>
      </w:r>
      <w:r w:rsidR="00EA3FF4">
        <w:rPr>
          <w:rFonts w:hint="eastAsia"/>
          <w:lang w:eastAsia="zh-CN"/>
        </w:rPr>
        <w:t xml:space="preserve"> variants</w:t>
      </w:r>
      <w:r>
        <w:rPr>
          <w:rFonts w:hint="eastAsia"/>
          <w:lang w:eastAsia="zh-CN"/>
        </w:rPr>
        <w:t xml:space="preserve"> </w:t>
      </w:r>
      <w:r>
        <w:t xml:space="preserve">with only </w:t>
      </w:r>
      <w:r w:rsidRPr="00CE1670">
        <w:t>deterministic</w:t>
      </w:r>
      <w:r>
        <w:t xml:space="preserve"> move</w:t>
      </w:r>
      <w:r w:rsidR="00A43157">
        <w:t>s</w:t>
      </w:r>
      <w:r>
        <w:t xml:space="preserve"> on Ackley, Rastrigin,</w:t>
      </w:r>
      <w:r>
        <w:rPr>
          <w:rFonts w:hint="eastAsia"/>
          <w:lang w:eastAsia="zh-CN"/>
        </w:rPr>
        <w:t xml:space="preserve"> and</w:t>
      </w:r>
      <w:r>
        <w:t xml:space="preserve"> Rosenbrock functions</w:t>
      </w:r>
      <w:r w:rsidRPr="00DF1B58">
        <w:t xml:space="preserve"> </w:t>
      </w:r>
      <w:r>
        <w:rPr>
          <w:rFonts w:hint="eastAsia"/>
          <w:lang w:eastAsia="zh-CN"/>
        </w:rPr>
        <w:t>using</w:t>
      </w:r>
      <w:r>
        <w:t xml:space="preserve"> </w:t>
      </w:r>
      <w:r w:rsidR="00D94723" w:rsidRPr="00774D00">
        <w:rPr>
          <w:lang w:eastAsia="zh-CN"/>
        </w:rPr>
        <w:t>exact function</w:t>
      </w:r>
      <w:r w:rsidRPr="00096B8C">
        <w:t>.</w:t>
      </w:r>
      <w:r>
        <w:rPr>
          <w:rFonts w:hint="eastAsia"/>
          <w:lang w:eastAsia="zh-CN"/>
        </w:rPr>
        <w:t xml:space="preserve">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r>
        <w:br w:type="page"/>
      </w:r>
    </w:p>
    <w:p w14:paraId="401C6639" w14:textId="61F39D0C" w:rsidR="00CB2AF8" w:rsidRPr="00096B8C" w:rsidRDefault="00F159F9" w:rsidP="00CB2AF8">
      <w:pPr>
        <w:pStyle w:val="SMText"/>
        <w:ind w:firstLine="0"/>
        <w:jc w:val="center"/>
        <w:rPr>
          <w:lang w:eastAsia="zh-CN"/>
        </w:rPr>
      </w:pPr>
      <w:r>
        <w:rPr>
          <w:noProof/>
        </w:rPr>
        <w:lastRenderedPageBreak/>
        <w:drawing>
          <wp:inline distT="0" distB="0" distL="0" distR="0" wp14:anchorId="59DCD26A" wp14:editId="0E29C03D">
            <wp:extent cx="6858000" cy="5715635"/>
            <wp:effectExtent l="0" t="0" r="0" b="0"/>
            <wp:docPr id="1732355527" name="图片 11">
              <a:extLst xmlns:a="http://schemas.openxmlformats.org/drawingml/2006/main">
                <a:ext uri="{FF2B5EF4-FFF2-40B4-BE49-F238E27FC236}">
                  <a16:creationId xmlns:a16="http://schemas.microsoft.com/office/drawing/2014/main" id="{531652E4-7638-5E5C-47A4-3F3F2AD7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531652E4-7638-5E5C-47A4-3F3F2AD707C5}"/>
                        </a:ext>
                      </a:extLst>
                    </pic:cNvPr>
                    <pic:cNvPicPr>
                      <a:picLocks noChangeAspect="1"/>
                    </pic:cNvPicPr>
                  </pic:nvPicPr>
                  <pic:blipFill>
                    <a:blip r:embed="rId60" cstate="print">
                      <a:extLst>
                        <a:ext uri="{28A0092B-C50C-407E-A947-70E740481C1C}">
                          <a14:useLocalDpi xmlns:a14="http://schemas.microsoft.com/office/drawing/2010/main"/>
                        </a:ext>
                      </a:extLst>
                    </a:blip>
                    <a:stretch>
                      <a:fillRect/>
                    </a:stretch>
                  </pic:blipFill>
                  <pic:spPr>
                    <a:xfrm>
                      <a:off x="0" y="0"/>
                      <a:ext cx="6858000" cy="5715635"/>
                    </a:xfrm>
                    <a:prstGeom prst="rect">
                      <a:avLst/>
                    </a:prstGeom>
                  </pic:spPr>
                </pic:pic>
              </a:graphicData>
            </a:graphic>
          </wp:inline>
        </w:drawing>
      </w:r>
      <w:r w:rsidR="00CB2AF8" w:rsidRPr="00D246A6">
        <w:rPr>
          <w:noProof/>
        </w:rPr>
        <w:t xml:space="preserve"> </w:t>
      </w:r>
    </w:p>
    <w:p w14:paraId="1C8A6776" w14:textId="23C42A50" w:rsidR="00CB2AF8" w:rsidRDefault="00CB2AF8" w:rsidP="00CB2AF8">
      <w:pPr>
        <w:pStyle w:val="SMHeading"/>
        <w:rPr>
          <w:lang w:eastAsia="zh-CN"/>
        </w:rPr>
      </w:pPr>
      <w:bookmarkStart w:id="28" w:name="_Toc180188179"/>
      <w:r w:rsidRPr="00096B8C">
        <w:t xml:space="preserve">Supplementary Figure </w:t>
      </w:r>
      <w:r>
        <w:rPr>
          <w:rFonts w:hint="eastAsia"/>
          <w:lang w:eastAsia="zh-CN"/>
        </w:rPr>
        <w:t>1</w:t>
      </w:r>
      <w:r w:rsidR="00D84B54">
        <w:rPr>
          <w:rFonts w:hint="eastAsia"/>
          <w:lang w:eastAsia="zh-CN"/>
        </w:rPr>
        <w:t>4</w:t>
      </w:r>
      <w:r>
        <w:t xml:space="preserve">: </w:t>
      </w:r>
      <w:r w:rsidR="00DE113B" w:rsidRPr="00DE113B">
        <w:t>Ablation study of DANTE on synthetic functions</w:t>
      </w:r>
      <w:r>
        <w:rPr>
          <w:rFonts w:hint="eastAsia"/>
          <w:lang w:eastAsia="zh-CN"/>
        </w:rPr>
        <w:t xml:space="preserve"> with</w:t>
      </w:r>
      <w:r>
        <w:t xml:space="preserve"> </w:t>
      </w:r>
      <w:r>
        <w:rPr>
          <w:rFonts w:hint="eastAsia"/>
          <w:lang w:eastAsia="zh-CN"/>
        </w:rPr>
        <w:t>different</w:t>
      </w:r>
      <w:r>
        <w:t xml:space="preserve"> exploration weight ratios</w:t>
      </w:r>
      <w:r w:rsidR="00707DAF">
        <w:rPr>
          <w:rFonts w:hint="eastAsia"/>
          <w:lang w:eastAsia="zh-CN"/>
        </w:rPr>
        <w:t xml:space="preserve"> </w:t>
      </w:r>
      <w:r w:rsidR="00707DAF">
        <w:rPr>
          <w:rFonts w:hint="eastAsia"/>
          <w:i/>
          <w:iCs/>
          <w:sz w:val="22"/>
          <w:szCs w:val="22"/>
          <w:lang w:eastAsia="zh-CN"/>
        </w:rPr>
        <w:t>c</w:t>
      </w:r>
      <w:r w:rsidR="00707DAF" w:rsidRPr="00D01CCD">
        <w:rPr>
          <w:rFonts w:hint="eastAsia"/>
          <w:sz w:val="22"/>
          <w:szCs w:val="22"/>
          <w:vertAlign w:val="subscript"/>
          <w:lang w:eastAsia="zh-CN"/>
        </w:rPr>
        <w:t>0</w:t>
      </w:r>
      <w:bookmarkEnd w:id="28"/>
    </w:p>
    <w:p w14:paraId="04AFC9AD" w14:textId="5FC8F64B" w:rsidR="00CB2AF8" w:rsidRDefault="003C1401" w:rsidP="00CB2AF8">
      <w:r w:rsidRPr="003C1401">
        <w:t xml:space="preserve">We evaluated the performance of the </w:t>
      </w:r>
      <w:r w:rsidR="005F70CE">
        <w:t>DANTE</w:t>
      </w:r>
      <w:r w:rsidRPr="003C1401">
        <w:t xml:space="preserve"> algorithm across different exploration weight ratios on the Ackley, Rastrigin, and Rosenbrock functions, using exact function. The default ratios are set at 0.01 for Ackley and Rastrigin functions, 1 for Rosenbrock and Schwefel functions, and 0.1 for Griewank and Michalewicz functions. </w:t>
      </w:r>
      <w:r w:rsidR="003D2AD6" w:rsidRPr="00FD7D21">
        <w:t xml:space="preserve">Data are presented as mean values ± SD, </w:t>
      </w:r>
      <w:r w:rsidR="003D2AD6" w:rsidRPr="00FD7D21">
        <w:rPr>
          <w:i/>
          <w:iCs/>
        </w:rPr>
        <w:t>n</w:t>
      </w:r>
      <w:r w:rsidR="003D2AD6" w:rsidRPr="00FD7D21">
        <w:t> = </w:t>
      </w:r>
      <w:r w:rsidR="003D2AD6">
        <w:rPr>
          <w:rFonts w:hint="eastAsia"/>
          <w:lang w:eastAsia="zh-CN"/>
        </w:rPr>
        <w:t>5</w:t>
      </w:r>
      <w:r w:rsidR="003D2AD6" w:rsidRPr="00FD7D21">
        <w:t>.</w:t>
      </w:r>
      <w:r w:rsidR="00CB2AF8">
        <w:br w:type="page"/>
      </w:r>
    </w:p>
    <w:p w14:paraId="2E685E41" w14:textId="6FDA0851" w:rsidR="00477F7A" w:rsidRDefault="00FE397F" w:rsidP="00477F7A">
      <w:pPr>
        <w:pStyle w:val="SMText"/>
        <w:ind w:firstLine="0"/>
        <w:jc w:val="center"/>
        <w:rPr>
          <w:noProof/>
        </w:rPr>
      </w:pPr>
      <w:r w:rsidRPr="00FE397F">
        <w:rPr>
          <w:noProof/>
        </w:rPr>
        <w:lastRenderedPageBreak/>
        <w:drawing>
          <wp:inline distT="0" distB="0" distL="0" distR="0" wp14:anchorId="1A7E04F6" wp14:editId="1B6F20ED">
            <wp:extent cx="6858000" cy="2671445"/>
            <wp:effectExtent l="0" t="0" r="0" b="0"/>
            <wp:docPr id="14" name="图片 13">
              <a:extLst xmlns:a="http://schemas.openxmlformats.org/drawingml/2006/main">
                <a:ext uri="{FF2B5EF4-FFF2-40B4-BE49-F238E27FC236}">
                  <a16:creationId xmlns:a16="http://schemas.microsoft.com/office/drawing/2014/main" id="{5A388B37-CF32-D9DE-43C4-94E5B0576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5A388B37-CF32-D9DE-43C4-94E5B057619D}"/>
                        </a:ext>
                      </a:extLst>
                    </pic:cNvPr>
                    <pic:cNvPicPr>
                      <a:picLocks noChangeAspect="1"/>
                    </pic:cNvPicPr>
                  </pic:nvPicPr>
                  <pic:blipFill>
                    <a:blip r:embed="rId61" cstate="print">
                      <a:extLst>
                        <a:ext uri="{28A0092B-C50C-407E-A947-70E740481C1C}">
                          <a14:useLocalDpi xmlns:a14="http://schemas.microsoft.com/office/drawing/2010/main"/>
                        </a:ext>
                      </a:extLst>
                    </a:blip>
                    <a:stretch>
                      <a:fillRect/>
                    </a:stretch>
                  </pic:blipFill>
                  <pic:spPr>
                    <a:xfrm>
                      <a:off x="0" y="0"/>
                      <a:ext cx="6858000" cy="2671445"/>
                    </a:xfrm>
                    <a:prstGeom prst="rect">
                      <a:avLst/>
                    </a:prstGeom>
                  </pic:spPr>
                </pic:pic>
              </a:graphicData>
            </a:graphic>
          </wp:inline>
        </w:drawing>
      </w:r>
    </w:p>
    <w:p w14:paraId="74F4B5BB" w14:textId="43AA7584" w:rsidR="00477F7A" w:rsidRDefault="00477F7A" w:rsidP="00477F7A">
      <w:pPr>
        <w:pStyle w:val="SMHeading"/>
        <w:rPr>
          <w:b w:val="0"/>
          <w:bCs w:val="0"/>
          <w:lang w:eastAsia="zh-CN"/>
        </w:rPr>
      </w:pPr>
      <w:bookmarkStart w:id="29" w:name="_Toc180188180"/>
      <w:r w:rsidRPr="00096B8C">
        <w:t xml:space="preserve">Supplementary Figure </w:t>
      </w:r>
      <w:r w:rsidR="00234C36">
        <w:rPr>
          <w:rFonts w:hint="eastAsia"/>
          <w:lang w:eastAsia="zh-CN"/>
        </w:rPr>
        <w:t>1</w:t>
      </w:r>
      <w:r w:rsidR="00D84B54">
        <w:rPr>
          <w:rFonts w:hint="eastAsia"/>
          <w:lang w:eastAsia="zh-CN"/>
        </w:rPr>
        <w:t>5</w:t>
      </w:r>
      <w:r>
        <w:t xml:space="preserve">: </w:t>
      </w:r>
      <w:r w:rsidR="005F70CE">
        <w:rPr>
          <w:rFonts w:hint="eastAsia"/>
          <w:lang w:eastAsia="zh-CN"/>
        </w:rPr>
        <w:t>DANTE</w:t>
      </w:r>
      <w:r>
        <w:t xml:space="preserve"> </w:t>
      </w:r>
      <w:r>
        <w:rPr>
          <w:rFonts w:hint="eastAsia"/>
          <w:lang w:eastAsia="zh-CN"/>
        </w:rPr>
        <w:t xml:space="preserve">performance </w:t>
      </w:r>
      <w:r>
        <w:t>on Rosenbrock</w:t>
      </w:r>
      <w:r w:rsidR="00234C36">
        <w:rPr>
          <w:rFonts w:hint="eastAsia"/>
          <w:lang w:eastAsia="zh-CN"/>
        </w:rPr>
        <w:t>-100d</w:t>
      </w:r>
      <w:r>
        <w:t xml:space="preserve"> </w:t>
      </w:r>
      <w:r>
        <w:rPr>
          <w:rFonts w:hint="eastAsia"/>
          <w:lang w:eastAsia="zh-CN"/>
        </w:rPr>
        <w:t>using</w:t>
      </w:r>
      <w:r>
        <w:t xml:space="preserve"> </w:t>
      </w:r>
      <w:r>
        <w:rPr>
          <w:rFonts w:hint="eastAsia"/>
          <w:lang w:eastAsia="zh-CN"/>
        </w:rPr>
        <w:t>surrogate</w:t>
      </w:r>
      <w:r>
        <w:t xml:space="preserve"> model</w:t>
      </w:r>
      <w:bookmarkStart w:id="30" w:name="_Hlk161959296"/>
      <w:bookmarkEnd w:id="29"/>
    </w:p>
    <w:p w14:paraId="25759C69" w14:textId="081C3B6F" w:rsidR="00477F7A" w:rsidRDefault="004C2E12" w:rsidP="00FB5322">
      <w:pPr>
        <w:rPr>
          <w:lang w:eastAsia="zh-CN"/>
        </w:rPr>
      </w:pPr>
      <w:r>
        <w:rPr>
          <w:rFonts w:hint="eastAsia"/>
          <w:lang w:eastAsia="zh-CN"/>
        </w:rPr>
        <w:t>(</w:t>
      </w:r>
      <w:r w:rsidRPr="004C2E12">
        <w:rPr>
          <w:rFonts w:hint="eastAsia"/>
          <w:b/>
          <w:bCs/>
          <w:lang w:eastAsia="zh-CN"/>
        </w:rPr>
        <w:t>a</w:t>
      </w:r>
      <w:r>
        <w:rPr>
          <w:rFonts w:hint="eastAsia"/>
          <w:lang w:eastAsia="zh-CN"/>
        </w:rPr>
        <w:t xml:space="preserve">) </w:t>
      </w:r>
      <w:r w:rsidR="00DF2413">
        <w:rPr>
          <w:lang w:eastAsia="zh-CN"/>
        </w:rPr>
        <w:t>Ablation study on the individual mechanism.</w:t>
      </w:r>
      <w:r w:rsidR="00DF2413">
        <w:rPr>
          <w:rFonts w:hint="eastAsia"/>
          <w:lang w:eastAsia="zh-CN"/>
        </w:rPr>
        <w:t xml:space="preserve"> </w:t>
      </w:r>
      <w:r w:rsidR="00DF2413">
        <w:rPr>
          <w:lang w:eastAsia="zh-CN"/>
        </w:rPr>
        <w:t>Each has been performed 10 times, and the shadowed regions indicate the variance.</w:t>
      </w:r>
      <w:r>
        <w:rPr>
          <w:rFonts w:hint="eastAsia"/>
          <w:lang w:eastAsia="zh-CN"/>
        </w:rPr>
        <w:t xml:space="preserve"> (</w:t>
      </w:r>
      <w:r w:rsidRPr="004C2E12">
        <w:rPr>
          <w:rFonts w:hint="eastAsia"/>
          <w:b/>
          <w:bCs/>
          <w:lang w:eastAsia="zh-CN"/>
        </w:rPr>
        <w:t>b</w:t>
      </w:r>
      <w:r>
        <w:rPr>
          <w:rFonts w:hint="eastAsia"/>
          <w:lang w:eastAsia="zh-CN"/>
        </w:rPr>
        <w:t>-</w:t>
      </w:r>
      <w:r w:rsidRPr="004C2E12">
        <w:rPr>
          <w:rFonts w:hint="eastAsia"/>
          <w:b/>
          <w:bCs/>
          <w:lang w:eastAsia="zh-CN"/>
        </w:rPr>
        <w:t>e</w:t>
      </w:r>
      <w:r>
        <w:rPr>
          <w:rFonts w:hint="eastAsia"/>
          <w:lang w:eastAsia="zh-CN"/>
        </w:rPr>
        <w:t xml:space="preserve">) </w:t>
      </w:r>
      <w:r>
        <w:rPr>
          <w:lang w:eastAsia="zh-CN"/>
        </w:rPr>
        <w:t>10-time</w:t>
      </w:r>
      <w:r>
        <w:rPr>
          <w:rFonts w:hint="eastAsia"/>
          <w:lang w:eastAsia="zh-CN"/>
        </w:rPr>
        <w:t xml:space="preserve"> individual tests</w:t>
      </w:r>
      <w:r>
        <w:rPr>
          <w:lang w:eastAsia="zh-CN"/>
        </w:rPr>
        <w:t>’</w:t>
      </w:r>
      <w:r>
        <w:rPr>
          <w:rFonts w:hint="eastAsia"/>
          <w:lang w:eastAsia="zh-CN"/>
        </w:rPr>
        <w:t xml:space="preserve"> results: (</w:t>
      </w:r>
      <w:r w:rsidRPr="00D40A3B">
        <w:rPr>
          <w:rFonts w:hint="eastAsia"/>
          <w:b/>
          <w:bCs/>
          <w:lang w:eastAsia="zh-CN"/>
        </w:rPr>
        <w:t>b</w:t>
      </w:r>
      <w:r>
        <w:rPr>
          <w:rFonts w:hint="eastAsia"/>
          <w:lang w:eastAsia="zh-CN"/>
        </w:rPr>
        <w:t xml:space="preserve">) </w:t>
      </w:r>
      <w:r w:rsidR="005F70CE">
        <w:rPr>
          <w:rFonts w:hint="eastAsia"/>
          <w:lang w:eastAsia="zh-CN"/>
        </w:rPr>
        <w:t>DANTE</w:t>
      </w:r>
      <w:r>
        <w:rPr>
          <w:rFonts w:hint="eastAsia"/>
          <w:lang w:eastAsia="zh-CN"/>
        </w:rPr>
        <w:t>, (</w:t>
      </w:r>
      <w:r w:rsidRPr="00D40A3B">
        <w:rPr>
          <w:rFonts w:hint="eastAsia"/>
          <w:b/>
          <w:bCs/>
          <w:lang w:eastAsia="zh-CN"/>
        </w:rPr>
        <w:t>c</w:t>
      </w:r>
      <w:r>
        <w:rPr>
          <w:rFonts w:hint="eastAsia"/>
          <w:lang w:eastAsia="zh-CN"/>
        </w:rPr>
        <w:t xml:space="preserve">) without </w:t>
      </w:r>
      <w:r w:rsidR="00EA3FF4">
        <w:rPr>
          <w:rFonts w:hint="eastAsia"/>
          <w:lang w:eastAsia="zh-CN"/>
        </w:rPr>
        <w:t xml:space="preserve">local </w:t>
      </w:r>
      <w:r>
        <w:rPr>
          <w:rFonts w:hint="eastAsia"/>
          <w:lang w:eastAsia="zh-CN"/>
        </w:rPr>
        <w:t>backpropagation,</w:t>
      </w:r>
      <w:r w:rsidR="00FE397F">
        <w:rPr>
          <w:rFonts w:hint="eastAsia"/>
          <w:lang w:eastAsia="zh-CN"/>
        </w:rPr>
        <w:t xml:space="preserve"> (</w:t>
      </w:r>
      <w:r w:rsidR="00FE397F" w:rsidRPr="00FE397F">
        <w:rPr>
          <w:rFonts w:hint="eastAsia"/>
          <w:b/>
          <w:bCs/>
          <w:lang w:eastAsia="zh-CN"/>
        </w:rPr>
        <w:t>d</w:t>
      </w:r>
      <w:r w:rsidR="00FE397F">
        <w:rPr>
          <w:rFonts w:hint="eastAsia"/>
          <w:lang w:eastAsia="zh-CN"/>
        </w:rPr>
        <w:t>) without conditional selection</w:t>
      </w:r>
      <w:r>
        <w:rPr>
          <w:rFonts w:hint="eastAsia"/>
          <w:lang w:eastAsia="zh-CN"/>
        </w:rPr>
        <w:t xml:space="preserve"> (</w:t>
      </w:r>
      <w:r w:rsidR="00FE397F">
        <w:rPr>
          <w:rFonts w:hint="eastAsia"/>
          <w:b/>
          <w:bCs/>
          <w:lang w:eastAsia="zh-CN"/>
        </w:rPr>
        <w:t>e</w:t>
      </w:r>
      <w:r>
        <w:rPr>
          <w:rFonts w:hint="eastAsia"/>
          <w:lang w:eastAsia="zh-CN"/>
        </w:rPr>
        <w:t>) without adaptive exploration, (</w:t>
      </w:r>
      <w:r w:rsidR="00FE397F">
        <w:rPr>
          <w:rFonts w:hint="eastAsia"/>
          <w:b/>
          <w:bCs/>
          <w:lang w:eastAsia="zh-CN"/>
        </w:rPr>
        <w:t>f</w:t>
      </w:r>
      <w:r>
        <w:rPr>
          <w:rFonts w:hint="eastAsia"/>
          <w:lang w:eastAsia="zh-CN"/>
        </w:rPr>
        <w:t xml:space="preserve">) without </w:t>
      </w:r>
      <w:r w:rsidR="00EA3FF4">
        <w:rPr>
          <w:rFonts w:hint="eastAsia"/>
          <w:lang w:eastAsia="zh-CN"/>
        </w:rPr>
        <w:t>top-</w:t>
      </w:r>
      <w:r>
        <w:rPr>
          <w:rFonts w:hint="eastAsia"/>
          <w:lang w:eastAsia="zh-CN"/>
        </w:rPr>
        <w:t>visit sampling.</w:t>
      </w:r>
      <w:bookmarkEnd w:id="30"/>
      <w:r w:rsidR="00477F7A">
        <w:rPr>
          <w:lang w:eastAsia="zh-CN"/>
        </w:rPr>
        <w:br w:type="page"/>
      </w:r>
    </w:p>
    <w:p w14:paraId="34B5F5FC" w14:textId="77777777" w:rsidR="00363533" w:rsidRDefault="00363533" w:rsidP="00363533">
      <w:pPr>
        <w:jc w:val="center"/>
        <w:rPr>
          <w:noProof/>
          <w:lang w:eastAsia="zh-CN"/>
        </w:rPr>
      </w:pPr>
      <w:r w:rsidRPr="0080574C">
        <w:rPr>
          <w:noProof/>
          <w:lang w:eastAsia="zh-CN"/>
        </w:rPr>
        <w:lastRenderedPageBreak/>
        <w:drawing>
          <wp:inline distT="0" distB="0" distL="0" distR="0" wp14:anchorId="5378E6AE" wp14:editId="60368F6E">
            <wp:extent cx="5760000" cy="4554978"/>
            <wp:effectExtent l="0" t="0" r="0" b="0"/>
            <wp:docPr id="13" name="图片 12">
              <a:extLst xmlns:a="http://schemas.openxmlformats.org/drawingml/2006/main">
                <a:ext uri="{FF2B5EF4-FFF2-40B4-BE49-F238E27FC236}">
                  <a16:creationId xmlns:a16="http://schemas.microsoft.com/office/drawing/2014/main" id="{2A57062D-BD54-BAE6-9A96-2AB6C44C9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2A57062D-BD54-BAE6-9A96-2AB6C44C9002}"/>
                        </a:ext>
                      </a:extLst>
                    </pic:cNvPr>
                    <pic:cNvPicPr>
                      <a:picLocks noChangeAspect="1"/>
                    </pic:cNvPicPr>
                  </pic:nvPicPr>
                  <pic:blipFill>
                    <a:blip r:embed="rId62"/>
                    <a:stretch>
                      <a:fillRect/>
                    </a:stretch>
                  </pic:blipFill>
                  <pic:spPr>
                    <a:xfrm>
                      <a:off x="0" y="0"/>
                      <a:ext cx="5760000" cy="4554978"/>
                    </a:xfrm>
                    <a:prstGeom prst="rect">
                      <a:avLst/>
                    </a:prstGeom>
                  </pic:spPr>
                </pic:pic>
              </a:graphicData>
            </a:graphic>
          </wp:inline>
        </w:drawing>
      </w:r>
    </w:p>
    <w:p w14:paraId="43AA8968" w14:textId="729ED274" w:rsidR="00363533" w:rsidRDefault="00363533" w:rsidP="00363533">
      <w:pPr>
        <w:pStyle w:val="SMHeading"/>
        <w:rPr>
          <w:b w:val="0"/>
          <w:bCs w:val="0"/>
          <w:lang w:eastAsia="zh-CN"/>
        </w:rPr>
      </w:pPr>
      <w:bookmarkStart w:id="31" w:name="_Toc180188181"/>
      <w:r w:rsidRPr="00096B8C">
        <w:t>Supplementary Figure 1</w:t>
      </w:r>
      <w:r w:rsidR="00D84B54">
        <w:rPr>
          <w:rFonts w:hint="eastAsia"/>
          <w:lang w:eastAsia="zh-CN"/>
        </w:rPr>
        <w:t>6</w:t>
      </w:r>
      <w:r>
        <w:t xml:space="preserve">: </w:t>
      </w:r>
      <w:r>
        <w:rPr>
          <w:rFonts w:hint="eastAsia"/>
          <w:lang w:eastAsia="zh-CN"/>
        </w:rPr>
        <w:t>Model</w:t>
      </w:r>
      <w:r>
        <w:t xml:space="preserve"> architecture of 3D</w:t>
      </w:r>
      <w:r>
        <w:rPr>
          <w:rFonts w:hint="eastAsia"/>
          <w:lang w:eastAsia="zh-CN"/>
        </w:rPr>
        <w:t>-CNN</w:t>
      </w:r>
      <w:r>
        <w:t xml:space="preserve"> for architected material propert</w:t>
      </w:r>
      <w:r>
        <w:rPr>
          <w:rFonts w:hint="eastAsia"/>
          <w:lang w:eastAsia="zh-CN"/>
        </w:rPr>
        <w:t>y</w:t>
      </w:r>
      <w:r>
        <w:t xml:space="preserve"> prediction</w:t>
      </w:r>
      <w:r>
        <w:rPr>
          <w:rFonts w:hint="eastAsia"/>
          <w:lang w:eastAsia="zh-CN"/>
        </w:rPr>
        <w:t>s</w:t>
      </w:r>
      <w:bookmarkEnd w:id="31"/>
    </w:p>
    <w:p w14:paraId="006631DA" w14:textId="530DA876" w:rsidR="00363533" w:rsidRDefault="00363533" w:rsidP="00363533">
      <w:pPr>
        <w:rPr>
          <w:lang w:eastAsia="zh-CN"/>
        </w:rPr>
      </w:pPr>
      <w:r w:rsidRPr="00542659">
        <w:rPr>
          <w:lang w:eastAsia="zh-CN"/>
        </w:rPr>
        <w:t xml:space="preserve">This figure details the model architectures of </w:t>
      </w:r>
      <w:r>
        <w:rPr>
          <w:rFonts w:hint="eastAsia"/>
          <w:lang w:eastAsia="zh-CN"/>
        </w:rPr>
        <w:t>3</w:t>
      </w:r>
      <w:r w:rsidRPr="00542659">
        <w:rPr>
          <w:lang w:eastAsia="zh-CN"/>
        </w:rPr>
        <w:t xml:space="preserve">D convolutional neural networks used for </w:t>
      </w:r>
      <w:r>
        <w:rPr>
          <w:rFonts w:hint="eastAsia"/>
          <w:lang w:eastAsia="zh-CN"/>
        </w:rPr>
        <w:t xml:space="preserve">elastic modulus and yield strength predictions of </w:t>
      </w:r>
      <w:r>
        <w:t>architected material</w:t>
      </w:r>
      <w:r>
        <w:rPr>
          <w:rFonts w:hint="eastAsia"/>
          <w:lang w:eastAsia="zh-CN"/>
        </w:rPr>
        <w:t>s.</w:t>
      </w:r>
      <w:r w:rsidRPr="00542659">
        <w:rPr>
          <w:lang w:eastAsia="zh-CN"/>
        </w:rPr>
        <w:t xml:space="preserve"> The hyperparameters and model architectures were </w:t>
      </w:r>
      <w:r>
        <w:rPr>
          <w:rFonts w:hint="eastAsia"/>
          <w:lang w:eastAsia="zh-CN"/>
        </w:rPr>
        <w:t>determined</w:t>
      </w:r>
      <w:r w:rsidR="00307893">
        <w:rPr>
          <w:rFonts w:hint="eastAsia"/>
          <w:lang w:eastAsia="zh-CN"/>
        </w:rPr>
        <w:t xml:space="preserve"> by trial and error</w:t>
      </w:r>
      <w:r w:rsidRPr="00542659">
        <w:rPr>
          <w:lang w:eastAsia="zh-CN"/>
        </w:rPr>
        <w:t>.</w:t>
      </w:r>
      <w:r>
        <w:rPr>
          <w:lang w:eastAsia="zh-CN"/>
        </w:rPr>
        <w:br w:type="page"/>
      </w:r>
    </w:p>
    <w:p w14:paraId="6B932E37" w14:textId="77777777" w:rsidR="00363533" w:rsidRDefault="00363533" w:rsidP="00363533">
      <w:pPr>
        <w:jc w:val="center"/>
        <w:rPr>
          <w:lang w:eastAsia="zh-CN"/>
        </w:rPr>
      </w:pPr>
      <w:r w:rsidRPr="00C15D47">
        <w:rPr>
          <w:noProof/>
          <w:lang w:eastAsia="zh-CN"/>
        </w:rPr>
        <w:lastRenderedPageBreak/>
        <w:drawing>
          <wp:inline distT="0" distB="0" distL="0" distR="0" wp14:anchorId="28295038" wp14:editId="50292CBE">
            <wp:extent cx="5400000" cy="5150173"/>
            <wp:effectExtent l="0" t="0" r="0" b="0"/>
            <wp:docPr id="242" name="图片 241">
              <a:extLst xmlns:a="http://schemas.openxmlformats.org/drawingml/2006/main">
                <a:ext uri="{FF2B5EF4-FFF2-40B4-BE49-F238E27FC236}">
                  <a16:creationId xmlns:a16="http://schemas.microsoft.com/office/drawing/2014/main" id="{AFB8F98C-2BA9-B874-A756-2692472F58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1">
                      <a:extLst>
                        <a:ext uri="{FF2B5EF4-FFF2-40B4-BE49-F238E27FC236}">
                          <a16:creationId xmlns:a16="http://schemas.microsoft.com/office/drawing/2014/main" id="{AFB8F98C-2BA9-B874-A756-2692472F5874}"/>
                        </a:ext>
                      </a:extLst>
                    </pic:cNvPr>
                    <pic:cNvPicPr>
                      <a:picLocks noChangeAspect="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5400000" cy="5150173"/>
                    </a:xfrm>
                    <a:prstGeom prst="rect">
                      <a:avLst/>
                    </a:prstGeom>
                    <a:ln>
                      <a:noFill/>
                    </a:ln>
                    <a:extLst>
                      <a:ext uri="{53640926-AAD7-44D8-BBD7-CCE9431645EC}">
                        <a14:shadowObscured xmlns:a14="http://schemas.microsoft.com/office/drawing/2010/main"/>
                      </a:ext>
                    </a:extLst>
                  </pic:spPr>
                </pic:pic>
              </a:graphicData>
            </a:graphic>
          </wp:inline>
        </w:drawing>
      </w:r>
    </w:p>
    <w:p w14:paraId="0860F2C4" w14:textId="21696AF3" w:rsidR="00363533" w:rsidRDefault="00363533" w:rsidP="00363533">
      <w:pPr>
        <w:pStyle w:val="SMHeading"/>
        <w:rPr>
          <w:b w:val="0"/>
          <w:bCs w:val="0"/>
          <w:lang w:eastAsia="zh-CN"/>
        </w:rPr>
      </w:pPr>
      <w:bookmarkStart w:id="32" w:name="_Toc180188182"/>
      <w:r w:rsidRPr="00096B8C">
        <w:t>Supplementary Figure 1</w:t>
      </w:r>
      <w:r w:rsidR="00D84B54">
        <w:rPr>
          <w:rFonts w:hint="eastAsia"/>
          <w:lang w:eastAsia="zh-CN"/>
        </w:rPr>
        <w:t>7</w:t>
      </w:r>
      <w:r>
        <w:t xml:space="preserve">: </w:t>
      </w:r>
      <w:r>
        <w:rPr>
          <w:rFonts w:hint="eastAsia"/>
          <w:lang w:eastAsia="zh-CN"/>
        </w:rPr>
        <w:t>Model</w:t>
      </w:r>
      <w:r>
        <w:t xml:space="preserve"> </w:t>
      </w:r>
      <w:r>
        <w:rPr>
          <w:rFonts w:hint="eastAsia"/>
          <w:lang w:eastAsia="zh-CN"/>
        </w:rPr>
        <w:t>performance</w:t>
      </w:r>
      <w:r>
        <w:t xml:space="preserve"> of 3D</w:t>
      </w:r>
      <w:r>
        <w:rPr>
          <w:rFonts w:hint="eastAsia"/>
          <w:lang w:eastAsia="zh-CN"/>
        </w:rPr>
        <w:t>-CNNs</w:t>
      </w:r>
      <w:bookmarkEnd w:id="32"/>
    </w:p>
    <w:p w14:paraId="0A4DF198" w14:textId="17A6E854" w:rsidR="00363533" w:rsidRDefault="00363533" w:rsidP="00363533">
      <w:pPr>
        <w:rPr>
          <w:lang w:eastAsia="zh-CN"/>
        </w:rPr>
      </w:pPr>
      <w:r>
        <w:t>(</w:t>
      </w:r>
      <w:r w:rsidRPr="006C563C">
        <w:rPr>
          <w:b/>
          <w:bCs/>
        </w:rPr>
        <w:t>a</w:t>
      </w:r>
      <w:r>
        <w:t xml:space="preserve">, </w:t>
      </w:r>
      <w:r w:rsidRPr="006C563C">
        <w:rPr>
          <w:b/>
          <w:bCs/>
        </w:rPr>
        <w:t>b</w:t>
      </w:r>
      <w:r>
        <w:t xml:space="preserve">) MAPE in </w:t>
      </w:r>
      <w:r w:rsidR="008D5097">
        <w:rPr>
          <w:rFonts w:hint="eastAsia"/>
          <w:lang w:eastAsia="zh-CN"/>
        </w:rPr>
        <w:t>iteration</w:t>
      </w:r>
      <w:r>
        <w:t>: Panels (</w:t>
      </w:r>
      <w:r w:rsidRPr="006C563C">
        <w:rPr>
          <w:b/>
          <w:bCs/>
        </w:rPr>
        <w:t>a</w:t>
      </w:r>
      <w:r>
        <w:t>) and (</w:t>
      </w:r>
      <w:r w:rsidRPr="006C563C">
        <w:rPr>
          <w:b/>
          <w:bCs/>
        </w:rPr>
        <w:t>b</w:t>
      </w:r>
      <w:r>
        <w:t xml:space="preserve">) illustrate the MAPE for yield strength (Y) and elastic modulus (E) predictions respectively, of the architected materials. The </w:t>
      </w:r>
      <w:r w:rsidR="005F70CE">
        <w:t>DANTE</w:t>
      </w:r>
      <w:r>
        <w:t xml:space="preserve"> indicate the MAPE between Finite Element (FE) simulation results and the model predictions. Five statistically independent (orthogonal) models are utilized for these predictions, demonstrating a rapid decline in MAPE, reminiscent of a natural learning curve.</w:t>
      </w:r>
      <w:r>
        <w:rPr>
          <w:rFonts w:hint="eastAsia"/>
          <w:lang w:eastAsia="zh-CN"/>
        </w:rPr>
        <w:t xml:space="preserve"> </w:t>
      </w:r>
      <w:r>
        <w:t>(</w:t>
      </w:r>
      <w:r w:rsidRPr="006C563C">
        <w:rPr>
          <w:b/>
          <w:bCs/>
        </w:rPr>
        <w:t>c</w:t>
      </w:r>
      <w:r>
        <w:t xml:space="preserve">, </w:t>
      </w:r>
      <w:r w:rsidRPr="006C563C">
        <w:rPr>
          <w:b/>
          <w:bCs/>
        </w:rPr>
        <w:t>d</w:t>
      </w:r>
      <w:r>
        <w:t xml:space="preserve">) </w:t>
      </w:r>
      <w:r w:rsidRPr="006C563C">
        <w:rPr>
          <w:rFonts w:hint="eastAsia"/>
          <w:i/>
          <w:iCs/>
          <w:lang w:eastAsia="zh-CN"/>
        </w:rPr>
        <w:t>R</w:t>
      </w:r>
      <w:r w:rsidRPr="00101F2E">
        <w:rPr>
          <w:rFonts w:hint="eastAsia"/>
          <w:vertAlign w:val="superscript"/>
          <w:lang w:eastAsia="zh-CN"/>
        </w:rPr>
        <w:t>2</w:t>
      </w:r>
      <w:r>
        <w:t xml:space="preserve"> in </w:t>
      </w:r>
      <w:r w:rsidR="008D5097">
        <w:rPr>
          <w:rFonts w:hint="eastAsia"/>
          <w:lang w:eastAsia="zh-CN"/>
        </w:rPr>
        <w:t>iteration</w:t>
      </w:r>
      <w:r>
        <w:t>: Panels (</w:t>
      </w:r>
      <w:r w:rsidRPr="006C563C">
        <w:rPr>
          <w:b/>
          <w:bCs/>
        </w:rPr>
        <w:t>c</w:t>
      </w:r>
      <w:r>
        <w:t>) and (</w:t>
      </w:r>
      <w:r w:rsidRPr="006C563C">
        <w:rPr>
          <w:b/>
          <w:bCs/>
        </w:rPr>
        <w:t>d</w:t>
      </w:r>
      <w:r>
        <w:t xml:space="preserve">) present the </w:t>
      </w:r>
      <w:r w:rsidRPr="006C563C">
        <w:rPr>
          <w:rFonts w:hint="eastAsia"/>
          <w:i/>
          <w:iCs/>
          <w:lang w:eastAsia="zh-CN"/>
        </w:rPr>
        <w:t>R</w:t>
      </w:r>
      <w:r w:rsidRPr="00101F2E">
        <w:rPr>
          <w:rFonts w:hint="eastAsia"/>
          <w:vertAlign w:val="superscript"/>
          <w:lang w:eastAsia="zh-CN"/>
        </w:rPr>
        <w:t>2</w:t>
      </w:r>
      <w:r>
        <w:t xml:space="preserve"> values for Y and E, respectively. The dots depict the </w:t>
      </w:r>
      <w:r w:rsidRPr="006C563C">
        <w:rPr>
          <w:rFonts w:hint="eastAsia"/>
          <w:i/>
          <w:iCs/>
          <w:lang w:eastAsia="zh-CN"/>
        </w:rPr>
        <w:t>R</w:t>
      </w:r>
      <w:r w:rsidRPr="00101F2E">
        <w:rPr>
          <w:rFonts w:hint="eastAsia"/>
          <w:vertAlign w:val="superscript"/>
          <w:lang w:eastAsia="zh-CN"/>
        </w:rPr>
        <w:t>2</w:t>
      </w:r>
      <w:r>
        <w:t xml:space="preserve"> values comparing FE simulations to predictions.</w:t>
      </w:r>
      <w:r>
        <w:rPr>
          <w:rFonts w:hint="eastAsia"/>
          <w:lang w:eastAsia="zh-CN"/>
        </w:rPr>
        <w:t xml:space="preserve"> </w:t>
      </w:r>
      <w:r>
        <w:t>(</w:t>
      </w:r>
      <w:r w:rsidRPr="006C563C">
        <w:rPr>
          <w:b/>
          <w:bCs/>
        </w:rPr>
        <w:t>e</w:t>
      </w:r>
      <w:r>
        <w:t xml:space="preserve">, </w:t>
      </w:r>
      <w:r w:rsidRPr="006C563C">
        <w:rPr>
          <w:b/>
          <w:bCs/>
        </w:rPr>
        <w:t>f</w:t>
      </w:r>
      <w:r>
        <w:t xml:space="preserve">) Regression </w:t>
      </w:r>
      <w:r>
        <w:rPr>
          <w:rFonts w:hint="eastAsia"/>
          <w:lang w:eastAsia="zh-CN"/>
        </w:rPr>
        <w:t>p</w:t>
      </w:r>
      <w:r>
        <w:t xml:space="preserve">lots for </w:t>
      </w:r>
      <w:r>
        <w:rPr>
          <w:rFonts w:hint="eastAsia"/>
          <w:lang w:eastAsia="zh-CN"/>
        </w:rPr>
        <w:t>Y</w:t>
      </w:r>
      <w:r>
        <w:t xml:space="preserve"> </w:t>
      </w:r>
      <w:r>
        <w:rPr>
          <w:rFonts w:hint="eastAsia"/>
          <w:lang w:eastAsia="zh-CN"/>
        </w:rPr>
        <w:t>p</w:t>
      </w:r>
      <w:r>
        <w:t>redictions: Panels (</w:t>
      </w:r>
      <w:r w:rsidRPr="006C563C">
        <w:rPr>
          <w:b/>
          <w:bCs/>
        </w:rPr>
        <w:t>e</w:t>
      </w:r>
      <w:r>
        <w:t>) and (</w:t>
      </w:r>
      <w:r w:rsidRPr="006C563C">
        <w:rPr>
          <w:b/>
          <w:bCs/>
        </w:rPr>
        <w:t>f</w:t>
      </w:r>
      <w:r>
        <w:t xml:space="preserve">) display regression plots for the initial and final rounds of </w:t>
      </w:r>
      <w:r w:rsidR="008D5097">
        <w:rPr>
          <w:rFonts w:hint="eastAsia"/>
          <w:lang w:eastAsia="zh-CN"/>
        </w:rPr>
        <w:t>iteration</w:t>
      </w:r>
      <w:r>
        <w:t xml:space="preserve">, respectively, focusing on the prediction of </w:t>
      </w:r>
      <w:r>
        <w:rPr>
          <w:rFonts w:hint="eastAsia"/>
          <w:lang w:eastAsia="zh-CN"/>
        </w:rPr>
        <w:t>Y</w:t>
      </w:r>
      <w:r>
        <w:t>.</w:t>
      </w:r>
      <w:r>
        <w:rPr>
          <w:rFonts w:hint="eastAsia"/>
          <w:lang w:eastAsia="zh-CN"/>
        </w:rPr>
        <w:t xml:space="preserve"> </w:t>
      </w:r>
      <w:r>
        <w:t>(</w:t>
      </w:r>
      <w:r w:rsidRPr="006C563C">
        <w:rPr>
          <w:b/>
          <w:bCs/>
        </w:rPr>
        <w:t>g</w:t>
      </w:r>
      <w:r>
        <w:t xml:space="preserve">, </w:t>
      </w:r>
      <w:r w:rsidRPr="006C563C">
        <w:rPr>
          <w:b/>
          <w:bCs/>
        </w:rPr>
        <w:t>h</w:t>
      </w:r>
      <w:r>
        <w:t xml:space="preserve">) Regression </w:t>
      </w:r>
      <w:r>
        <w:rPr>
          <w:rFonts w:hint="eastAsia"/>
          <w:lang w:eastAsia="zh-CN"/>
        </w:rPr>
        <w:t>p</w:t>
      </w:r>
      <w:r>
        <w:t xml:space="preserve">lots for </w:t>
      </w:r>
      <w:r>
        <w:rPr>
          <w:rFonts w:hint="eastAsia"/>
          <w:lang w:eastAsia="zh-CN"/>
        </w:rPr>
        <w:t>E</w:t>
      </w:r>
      <w:r>
        <w:t xml:space="preserve"> </w:t>
      </w:r>
      <w:r>
        <w:rPr>
          <w:rFonts w:hint="eastAsia"/>
          <w:lang w:eastAsia="zh-CN"/>
        </w:rPr>
        <w:t>p</w:t>
      </w:r>
      <w:r>
        <w:t>redictions: Panels (</w:t>
      </w:r>
      <w:r w:rsidRPr="006C563C">
        <w:rPr>
          <w:b/>
          <w:bCs/>
        </w:rPr>
        <w:t>g</w:t>
      </w:r>
      <w:r>
        <w:t>) and (</w:t>
      </w:r>
      <w:r w:rsidRPr="006C563C">
        <w:rPr>
          <w:b/>
          <w:bCs/>
        </w:rPr>
        <w:t>h</w:t>
      </w:r>
      <w:r>
        <w:t xml:space="preserve">) showcase regression plots for the first and last rounds of </w:t>
      </w:r>
      <w:r w:rsidR="008D5097">
        <w:rPr>
          <w:rFonts w:hint="eastAsia"/>
          <w:lang w:eastAsia="zh-CN"/>
        </w:rPr>
        <w:t>iteration</w:t>
      </w:r>
      <w:r>
        <w:t xml:space="preserve">, respectively, aimed at predicting the </w:t>
      </w:r>
      <w:r>
        <w:rPr>
          <w:rFonts w:hint="eastAsia"/>
          <w:lang w:eastAsia="zh-CN"/>
        </w:rPr>
        <w:t>E</w:t>
      </w:r>
      <w:r>
        <w:t>.</w:t>
      </w:r>
      <w:r>
        <w:rPr>
          <w:rFonts w:hint="eastAsia"/>
          <w:lang w:eastAsia="zh-CN"/>
        </w:rPr>
        <w:t xml:space="preserve"> </w:t>
      </w:r>
      <w:r>
        <w:t xml:space="preserve">All </w:t>
      </w:r>
      <w:r w:rsidRPr="006C563C">
        <w:rPr>
          <w:rFonts w:hint="eastAsia"/>
          <w:i/>
          <w:iCs/>
          <w:lang w:eastAsia="zh-CN"/>
        </w:rPr>
        <w:t>R</w:t>
      </w:r>
      <w:r w:rsidRPr="00101F2E">
        <w:rPr>
          <w:rFonts w:hint="eastAsia"/>
          <w:vertAlign w:val="superscript"/>
          <w:lang w:eastAsia="zh-CN"/>
        </w:rPr>
        <w:t>2</w:t>
      </w:r>
      <w:r>
        <w:t xml:space="preserve"> and MAPE values are calculated using the validation dataset, providing a robust measure of model accuracy and learning efficiency </w:t>
      </w:r>
      <w:r w:rsidR="008D5097">
        <w:rPr>
          <w:rFonts w:hint="eastAsia"/>
          <w:lang w:eastAsia="zh-CN"/>
        </w:rPr>
        <w:t xml:space="preserve">of the </w:t>
      </w:r>
      <w:r w:rsidR="008D5097" w:rsidRPr="008D5097">
        <w:rPr>
          <w:lang w:eastAsia="zh-CN"/>
        </w:rPr>
        <w:t>self-driving virtual laboratories</w:t>
      </w:r>
      <w:r>
        <w:t>.</w:t>
      </w:r>
      <w:r>
        <w:br w:type="page"/>
      </w:r>
    </w:p>
    <w:p w14:paraId="526FF803" w14:textId="469C1E00" w:rsidR="00363533" w:rsidRPr="00096B8C" w:rsidRDefault="00F13B17" w:rsidP="00363533">
      <w:pPr>
        <w:jc w:val="center"/>
      </w:pPr>
      <w:r w:rsidRPr="00F13B17">
        <w:rPr>
          <w:noProof/>
        </w:rPr>
        <w:lastRenderedPageBreak/>
        <w:drawing>
          <wp:inline distT="0" distB="0" distL="0" distR="0" wp14:anchorId="6E37BEA3" wp14:editId="647E1DB1">
            <wp:extent cx="6858000" cy="7549286"/>
            <wp:effectExtent l="0" t="0" r="0" b="0"/>
            <wp:docPr id="3" name="图片 2">
              <a:extLst xmlns:a="http://schemas.openxmlformats.org/drawingml/2006/main">
                <a:ext uri="{FF2B5EF4-FFF2-40B4-BE49-F238E27FC236}">
                  <a16:creationId xmlns:a16="http://schemas.microsoft.com/office/drawing/2014/main" id="{68202307-1C1C-C5A0-BBCB-460D52424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8202307-1C1C-C5A0-BBCB-460D52424BBB}"/>
                        </a:ext>
                      </a:extLst>
                    </pic:cNvPr>
                    <pic:cNvPicPr>
                      <a:picLocks noChangeAspect="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6858000" cy="7549286"/>
                    </a:xfrm>
                    <a:prstGeom prst="rect">
                      <a:avLst/>
                    </a:prstGeom>
                    <a:ln>
                      <a:noFill/>
                    </a:ln>
                    <a:extLst>
                      <a:ext uri="{53640926-AAD7-44D8-BBD7-CCE9431645EC}">
                        <a14:shadowObscured xmlns:a14="http://schemas.microsoft.com/office/drawing/2010/main"/>
                      </a:ext>
                    </a:extLst>
                  </pic:spPr>
                </pic:pic>
              </a:graphicData>
            </a:graphic>
          </wp:inline>
        </w:drawing>
      </w:r>
    </w:p>
    <w:p w14:paraId="2C8A65D4" w14:textId="56778B8A" w:rsidR="00363533" w:rsidRDefault="00363533" w:rsidP="00363533">
      <w:pPr>
        <w:pStyle w:val="SMHeading"/>
        <w:rPr>
          <w:lang w:eastAsia="zh-CN"/>
        </w:rPr>
      </w:pPr>
      <w:bookmarkStart w:id="33" w:name="_Toc180188183"/>
      <w:r w:rsidRPr="00096B8C">
        <w:t xml:space="preserve">Supplementary Figure </w:t>
      </w:r>
      <w:r>
        <w:rPr>
          <w:rFonts w:hint="eastAsia"/>
          <w:lang w:eastAsia="zh-CN"/>
        </w:rPr>
        <w:t>1</w:t>
      </w:r>
      <w:r w:rsidR="00D84B54">
        <w:rPr>
          <w:rFonts w:hint="eastAsia"/>
          <w:lang w:eastAsia="zh-CN"/>
        </w:rPr>
        <w:t>8</w:t>
      </w:r>
      <w:r>
        <w:t xml:space="preserve">: </w:t>
      </w:r>
      <w:r>
        <w:rPr>
          <w:lang w:eastAsia="zh-CN"/>
        </w:rPr>
        <w:t xml:space="preserve">Analysis of </w:t>
      </w:r>
      <w:r>
        <w:rPr>
          <w:rFonts w:hint="eastAsia"/>
          <w:lang w:eastAsia="zh-CN"/>
        </w:rPr>
        <w:t>a</w:t>
      </w:r>
      <w:r>
        <w:rPr>
          <w:lang w:eastAsia="zh-CN"/>
        </w:rPr>
        <w:t xml:space="preserve">rchitected </w:t>
      </w:r>
      <w:r>
        <w:rPr>
          <w:rFonts w:hint="eastAsia"/>
          <w:lang w:eastAsia="zh-CN"/>
        </w:rPr>
        <w:t>m</w:t>
      </w:r>
      <w:r>
        <w:rPr>
          <w:lang w:eastAsia="zh-CN"/>
        </w:rPr>
        <w:t>aterials</w:t>
      </w:r>
      <w:bookmarkEnd w:id="33"/>
    </w:p>
    <w:p w14:paraId="54714E94" w14:textId="4DB5C1BA" w:rsidR="00363533" w:rsidRDefault="001C5C72" w:rsidP="00363533">
      <w:pPr>
        <w:rPr>
          <w:lang w:eastAsia="zh-CN"/>
        </w:rPr>
      </w:pPr>
      <w:r>
        <w:rPr>
          <w:rFonts w:hint="eastAsia"/>
          <w:lang w:eastAsia="zh-CN"/>
        </w:rPr>
        <w:t>Density</w:t>
      </w:r>
      <w:r w:rsidR="00363533">
        <w:rPr>
          <w:lang w:eastAsia="zh-CN"/>
        </w:rPr>
        <w:t xml:space="preserve"> matrices, scaffold models, Von Mises stress, and hydrostatic pressure of the architected materials labeled </w:t>
      </w:r>
      <w:r w:rsidR="005F70CE">
        <w:rPr>
          <w:lang w:eastAsia="zh-CN"/>
        </w:rPr>
        <w:t>DANTE</w:t>
      </w:r>
      <w:r w:rsidR="00363533">
        <w:rPr>
          <w:lang w:eastAsia="zh-CN"/>
        </w:rPr>
        <w:t xml:space="preserve"> #1, </w:t>
      </w:r>
      <w:r w:rsidR="005F70CE">
        <w:rPr>
          <w:lang w:eastAsia="zh-CN"/>
        </w:rPr>
        <w:t>DANTE</w:t>
      </w:r>
      <w:r w:rsidR="00363533">
        <w:rPr>
          <w:lang w:eastAsia="zh-CN"/>
        </w:rPr>
        <w:t xml:space="preserve"> #2,</w:t>
      </w:r>
      <w:r w:rsidR="00363533" w:rsidRPr="00C6483D">
        <w:rPr>
          <w:lang w:eastAsia="zh-CN"/>
        </w:rPr>
        <w:t xml:space="preserve"> </w:t>
      </w:r>
      <w:r w:rsidR="00363533">
        <w:rPr>
          <w:lang w:eastAsia="zh-CN"/>
        </w:rPr>
        <w:t>GAD-MALL #1,</w:t>
      </w:r>
      <w:r w:rsidR="00363533" w:rsidRPr="00C6483D">
        <w:rPr>
          <w:lang w:eastAsia="zh-CN"/>
        </w:rPr>
        <w:t xml:space="preserve"> </w:t>
      </w:r>
      <w:r w:rsidR="00363533">
        <w:rPr>
          <w:lang w:eastAsia="zh-CN"/>
        </w:rPr>
        <w:t>GAD-MALL #2, and Uniform.</w:t>
      </w:r>
      <w:r w:rsidR="00363533">
        <w:rPr>
          <w:rFonts w:hint="eastAsia"/>
          <w:lang w:eastAsia="zh-CN"/>
        </w:rPr>
        <w:t xml:space="preserve"> </w:t>
      </w:r>
      <w:r>
        <w:rPr>
          <w:rFonts w:hint="eastAsia"/>
          <w:lang w:eastAsia="zh-CN"/>
        </w:rPr>
        <w:t>Density</w:t>
      </w:r>
      <w:r w:rsidR="00363533">
        <w:rPr>
          <w:rFonts w:hint="eastAsia"/>
          <w:lang w:eastAsia="zh-CN"/>
        </w:rPr>
        <w:t xml:space="preserve"> </w:t>
      </w:r>
      <w:r w:rsidR="00363533">
        <w:rPr>
          <w:lang w:eastAsia="zh-CN"/>
        </w:rPr>
        <w:t>is defined as one minus the porosity</w:t>
      </w:r>
      <w:r w:rsidR="00363533">
        <w:rPr>
          <w:rFonts w:hint="eastAsia"/>
          <w:lang w:eastAsia="zh-CN"/>
        </w:rPr>
        <w:t>.</w:t>
      </w:r>
      <w:r w:rsidR="00363533">
        <w:rPr>
          <w:lang w:eastAsia="zh-CN"/>
        </w:rPr>
        <w:t xml:space="preserve"> </w:t>
      </w:r>
    </w:p>
    <w:p w14:paraId="4713A1ED" w14:textId="19E0786E" w:rsidR="00363533" w:rsidRDefault="00363533" w:rsidP="00363533">
      <w:pPr>
        <w:jc w:val="left"/>
        <w:rPr>
          <w:lang w:eastAsia="zh-CN"/>
        </w:rPr>
      </w:pPr>
      <w:r>
        <w:rPr>
          <w:lang w:eastAsia="zh-CN"/>
        </w:rPr>
        <w:br w:type="page"/>
      </w:r>
    </w:p>
    <w:p w14:paraId="10B48E3C" w14:textId="740ED8A4" w:rsidR="00B444DC" w:rsidRDefault="002E272D" w:rsidP="00B444DC">
      <w:pPr>
        <w:jc w:val="center"/>
        <w:rPr>
          <w:lang w:eastAsia="zh-CN"/>
        </w:rPr>
      </w:pPr>
      <w:r w:rsidRPr="002E272D">
        <w:rPr>
          <w:noProof/>
          <w:lang w:eastAsia="zh-CN"/>
        </w:rPr>
        <w:lastRenderedPageBreak/>
        <w:drawing>
          <wp:inline distT="0" distB="0" distL="0" distR="0" wp14:anchorId="789A0A94" wp14:editId="10EE73CA">
            <wp:extent cx="6856424" cy="2164766"/>
            <wp:effectExtent l="0" t="0" r="1905" b="6985"/>
            <wp:docPr id="864050543" name="图片 8">
              <a:extLst xmlns:a="http://schemas.openxmlformats.org/drawingml/2006/main">
                <a:ext uri="{FF2B5EF4-FFF2-40B4-BE49-F238E27FC236}">
                  <a16:creationId xmlns:a16="http://schemas.microsoft.com/office/drawing/2014/main" id="{1209644F-4D45-8A7A-C55C-A0197D766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1209644F-4D45-8A7A-C55C-A0197D766D53}"/>
                        </a:ext>
                      </a:extLst>
                    </pic:cNvPr>
                    <pic:cNvPicPr>
                      <a:picLocks noChangeAspect="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6858000" cy="2165264"/>
                    </a:xfrm>
                    <a:prstGeom prst="rect">
                      <a:avLst/>
                    </a:prstGeom>
                    <a:ln>
                      <a:noFill/>
                    </a:ln>
                    <a:extLst>
                      <a:ext uri="{53640926-AAD7-44D8-BBD7-CCE9431645EC}">
                        <a14:shadowObscured xmlns:a14="http://schemas.microsoft.com/office/drawing/2010/main"/>
                      </a:ext>
                    </a:extLst>
                  </pic:spPr>
                </pic:pic>
              </a:graphicData>
            </a:graphic>
          </wp:inline>
        </w:drawing>
      </w:r>
    </w:p>
    <w:p w14:paraId="79C159DA" w14:textId="0EFDA9C4" w:rsidR="00B444DC" w:rsidRDefault="00B444DC" w:rsidP="00B444DC">
      <w:pPr>
        <w:pStyle w:val="SMHeading"/>
        <w:rPr>
          <w:b w:val="0"/>
          <w:bCs w:val="0"/>
          <w:lang w:eastAsia="zh-CN"/>
        </w:rPr>
      </w:pPr>
      <w:bookmarkStart w:id="34" w:name="_Toc180188184"/>
      <w:r w:rsidRPr="00096B8C">
        <w:t>Supplementary Figure 1</w:t>
      </w:r>
      <w:r w:rsidR="00D84B54">
        <w:rPr>
          <w:rFonts w:hint="eastAsia"/>
          <w:lang w:eastAsia="zh-CN"/>
        </w:rPr>
        <w:t>9</w:t>
      </w:r>
      <w:r>
        <w:t xml:space="preserve">: </w:t>
      </w:r>
      <w:r>
        <w:rPr>
          <w:rFonts w:hint="eastAsia"/>
          <w:lang w:eastAsia="zh-CN"/>
        </w:rPr>
        <w:t xml:space="preserve">Results of </w:t>
      </w:r>
      <w:r w:rsidR="000D1DAF" w:rsidRPr="000D1DAF">
        <w:rPr>
          <w:lang w:eastAsia="zh-CN"/>
        </w:rPr>
        <w:t>AVL-</w:t>
      </w:r>
      <w:r w:rsidR="005F70CE">
        <w:rPr>
          <w:lang w:eastAsia="zh-CN"/>
        </w:rPr>
        <w:t>DANTE</w:t>
      </w:r>
      <w:bookmarkEnd w:id="34"/>
    </w:p>
    <w:p w14:paraId="09A0FA08" w14:textId="6916A444" w:rsidR="00B444DC" w:rsidRDefault="00B444DC" w:rsidP="00B444DC">
      <w:pPr>
        <w:rPr>
          <w:lang w:eastAsia="zh-CN"/>
        </w:rPr>
      </w:pPr>
      <w:r>
        <w:rPr>
          <w:rFonts w:hint="eastAsia"/>
          <w:lang w:eastAsia="zh-CN"/>
        </w:rPr>
        <w:t>(</w:t>
      </w:r>
      <w:r w:rsidRPr="00C36B1A">
        <w:rPr>
          <w:rFonts w:hint="eastAsia"/>
          <w:b/>
          <w:bCs/>
          <w:lang w:eastAsia="zh-CN"/>
        </w:rPr>
        <w:t>a</w:t>
      </w:r>
      <w:r>
        <w:rPr>
          <w:rFonts w:hint="eastAsia"/>
          <w:lang w:eastAsia="zh-CN"/>
        </w:rPr>
        <w:t>) Architected materials design (</w:t>
      </w:r>
      <w:r w:rsidRPr="00C36B1A">
        <w:rPr>
          <w:rFonts w:hint="eastAsia"/>
          <w:b/>
          <w:bCs/>
          <w:lang w:eastAsia="zh-CN"/>
        </w:rPr>
        <w:t>b</w:t>
      </w:r>
      <w:r>
        <w:rPr>
          <w:rFonts w:hint="eastAsia"/>
          <w:lang w:eastAsia="zh-CN"/>
        </w:rPr>
        <w:t xml:space="preserve">, </w:t>
      </w:r>
      <w:r w:rsidRPr="00C36B1A">
        <w:rPr>
          <w:rFonts w:hint="eastAsia"/>
          <w:b/>
          <w:bCs/>
          <w:lang w:eastAsia="zh-CN"/>
        </w:rPr>
        <w:t>c</w:t>
      </w:r>
      <w:r>
        <w:rPr>
          <w:rFonts w:hint="eastAsia"/>
          <w:lang w:eastAsia="zh-CN"/>
        </w:rPr>
        <w:t xml:space="preserve">) </w:t>
      </w:r>
      <w:r w:rsidRPr="00C36B1A">
        <w:rPr>
          <w:lang w:eastAsia="zh-CN"/>
        </w:rPr>
        <w:t>Compositionally complex alloy design</w:t>
      </w:r>
      <w:r>
        <w:rPr>
          <w:rFonts w:hint="eastAsia"/>
          <w:lang w:eastAsia="zh-CN"/>
        </w:rPr>
        <w:t>: (</w:t>
      </w:r>
      <w:r w:rsidRPr="00C36B1A">
        <w:rPr>
          <w:rFonts w:hint="eastAsia"/>
          <w:b/>
          <w:bCs/>
          <w:lang w:eastAsia="zh-CN"/>
        </w:rPr>
        <w:t>b</w:t>
      </w:r>
      <w:r>
        <w:rPr>
          <w:rFonts w:hint="eastAsia"/>
          <w:lang w:eastAsia="zh-CN"/>
        </w:rPr>
        <w:t>) fcc, (</w:t>
      </w:r>
      <w:r w:rsidRPr="00C36B1A">
        <w:rPr>
          <w:rFonts w:hint="eastAsia"/>
          <w:b/>
          <w:bCs/>
          <w:lang w:eastAsia="zh-CN"/>
        </w:rPr>
        <w:t>c</w:t>
      </w:r>
      <w:r>
        <w:rPr>
          <w:rFonts w:hint="eastAsia"/>
          <w:lang w:eastAsia="zh-CN"/>
        </w:rPr>
        <w:t>) bcc</w:t>
      </w:r>
      <w:r w:rsidRPr="00542659">
        <w:rPr>
          <w:lang w:eastAsia="zh-CN"/>
        </w:rPr>
        <w:t>.</w:t>
      </w:r>
      <w:r>
        <w:rPr>
          <w:rFonts w:hint="eastAsia"/>
          <w:lang w:eastAsia="zh-CN"/>
        </w:rPr>
        <w:t xml:space="preserve"> Initial data points are displayed using </w:t>
      </w:r>
      <w:r w:rsidRPr="00C36B1A">
        <w:rPr>
          <w:lang w:eastAsia="zh-CN"/>
        </w:rPr>
        <w:t xml:space="preserve">gray </w:t>
      </w:r>
      <w:r>
        <w:rPr>
          <w:rFonts w:hint="eastAsia"/>
          <w:lang w:eastAsia="zh-CN"/>
        </w:rPr>
        <w:t>c</w:t>
      </w:r>
      <w:r w:rsidRPr="00C36B1A">
        <w:rPr>
          <w:lang w:eastAsia="zh-CN"/>
        </w:rPr>
        <w:t>ircle</w:t>
      </w:r>
      <w:r>
        <w:rPr>
          <w:rFonts w:hint="eastAsia"/>
          <w:lang w:eastAsia="zh-CN"/>
        </w:rPr>
        <w:t xml:space="preserve">s. The sampled data points of </w:t>
      </w:r>
      <w:r w:rsidR="005F70CE">
        <w:rPr>
          <w:rFonts w:hint="eastAsia"/>
          <w:lang w:eastAsia="zh-CN"/>
        </w:rPr>
        <w:t>DANTE</w:t>
      </w:r>
      <w:r>
        <w:rPr>
          <w:rFonts w:hint="eastAsia"/>
          <w:lang w:eastAsia="zh-CN"/>
        </w:rPr>
        <w:t xml:space="preserve"> are displayed using</w:t>
      </w:r>
      <w:r w:rsidRPr="00B16B76">
        <w:t xml:space="preserve"> </w:t>
      </w:r>
      <w:r w:rsidRPr="00B16B76">
        <w:rPr>
          <w:lang w:eastAsia="zh-CN"/>
        </w:rPr>
        <w:t>five-pointed star</w:t>
      </w:r>
      <w:r>
        <w:rPr>
          <w:rFonts w:hint="eastAsia"/>
          <w:lang w:eastAsia="zh-CN"/>
        </w:rPr>
        <w:t xml:space="preserve">s, and different colors denote different </w:t>
      </w:r>
      <w:r>
        <w:rPr>
          <w:lang w:eastAsia="zh-CN"/>
        </w:rPr>
        <w:t>iterations</w:t>
      </w:r>
      <w:r>
        <w:rPr>
          <w:rFonts w:hint="eastAsia"/>
          <w:lang w:eastAsia="zh-CN"/>
        </w:rPr>
        <w:t>. The sampled data points of SOTA methods are displayed using</w:t>
      </w:r>
      <w:r w:rsidRPr="00B16B76">
        <w:t xml:space="preserve"> </w:t>
      </w:r>
      <w:r w:rsidRPr="00B95B3B">
        <w:rPr>
          <w:lang w:eastAsia="zh-CN"/>
        </w:rPr>
        <w:t>triangle</w:t>
      </w:r>
      <w:r>
        <w:rPr>
          <w:rFonts w:hint="eastAsia"/>
          <w:lang w:eastAsia="zh-CN"/>
        </w:rPr>
        <w:t>s.</w:t>
      </w:r>
      <w:r w:rsidRPr="00C36B1A">
        <w:rPr>
          <w:lang w:eastAsia="zh-CN"/>
        </w:rPr>
        <w:t xml:space="preserve"> </w:t>
      </w:r>
      <w:r>
        <w:rPr>
          <w:lang w:eastAsia="zh-CN"/>
        </w:rPr>
        <w:t>“</w:t>
      </w:r>
      <w:r w:rsidR="005F70CE">
        <w:rPr>
          <w:rFonts w:hint="eastAsia"/>
          <w:lang w:eastAsia="zh-CN"/>
        </w:rPr>
        <w:t>DANTE</w:t>
      </w:r>
      <w:r>
        <w:rPr>
          <w:rFonts w:hint="eastAsia"/>
          <w:lang w:eastAsia="zh-CN"/>
        </w:rPr>
        <w:t xml:space="preserve"> R1</w:t>
      </w:r>
      <w:r>
        <w:rPr>
          <w:lang w:eastAsia="zh-CN"/>
        </w:rPr>
        <w:t>”</w:t>
      </w:r>
      <w:r>
        <w:rPr>
          <w:rFonts w:hint="eastAsia"/>
          <w:lang w:eastAsia="zh-CN"/>
        </w:rPr>
        <w:t xml:space="preserve"> denotes the sampled data points of </w:t>
      </w:r>
      <w:r w:rsidR="005F70CE">
        <w:rPr>
          <w:rFonts w:hint="eastAsia"/>
          <w:lang w:eastAsia="zh-CN"/>
        </w:rPr>
        <w:t>DANTE</w:t>
      </w:r>
      <w:r>
        <w:rPr>
          <w:rFonts w:hint="eastAsia"/>
          <w:lang w:eastAsia="zh-CN"/>
        </w:rPr>
        <w:t xml:space="preserve"> in the first iteration. </w:t>
      </w:r>
      <w:r>
        <w:t xml:space="preserve">The </w:t>
      </w:r>
      <w:r>
        <w:rPr>
          <w:rFonts w:hint="eastAsia"/>
          <w:lang w:eastAsia="zh-CN"/>
        </w:rPr>
        <w:t xml:space="preserve">unit of </w:t>
      </w:r>
      <w:r>
        <w:t xml:space="preserve">AHC </w:t>
      </w:r>
      <w:r>
        <w:rPr>
          <w:rFonts w:hint="eastAsia"/>
          <w:lang w:eastAsia="zh-CN"/>
        </w:rPr>
        <w:t>(</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xy</m:t>
            </m:r>
          </m:sub>
        </m:sSub>
      </m:oMath>
      <w:r>
        <w:t>) i</w:t>
      </w:r>
      <w:r>
        <w:rPr>
          <w:rFonts w:hint="eastAsia"/>
          <w:lang w:eastAsia="zh-CN"/>
        </w:rPr>
        <w:t>s</w:t>
      </w:r>
      <w:r>
        <w:t xml:space="preserve"> </w:t>
      </w:r>
      <m:oMath>
        <m:sSup>
          <m:sSupPr>
            <m:ctrlPr>
              <w:rPr>
                <w:rFonts w:ascii="Cambria Math" w:eastAsia="Cambria Math" w:hAnsi="Cambria Math" w:cs="Cambria Math"/>
                <w:iCs/>
              </w:rPr>
            </m:ctrlPr>
          </m:sSupPr>
          <m:e>
            <m:r>
              <m:rPr>
                <m:sty m:val="p"/>
              </m:rPr>
              <w:rPr>
                <w:rFonts w:ascii="Cambria Math" w:eastAsia="Cambria Math" w:hAnsi="Cambria Math" w:cs="Cambria Math"/>
              </w:rPr>
              <m:t>(mΩ cm)</m:t>
            </m:r>
          </m:e>
          <m:sup>
            <m:r>
              <m:rPr>
                <m:sty m:val="p"/>
              </m:rPr>
              <w:rPr>
                <w:rFonts w:ascii="Cambria Math" w:eastAsia="Cambria Math" w:hAnsi="Cambria Math" w:cs="Cambria Math"/>
              </w:rPr>
              <m:t>-1</m:t>
            </m:r>
          </m:sup>
        </m:sSup>
      </m:oMath>
    </w:p>
    <w:p w14:paraId="7FA4C5DE" w14:textId="77777777" w:rsidR="00B444DC" w:rsidRDefault="00B444DC" w:rsidP="00B444DC">
      <w:pPr>
        <w:jc w:val="left"/>
        <w:rPr>
          <w:lang w:eastAsia="zh-CN"/>
        </w:rPr>
      </w:pPr>
      <w:r>
        <w:rPr>
          <w:lang w:eastAsia="zh-CN"/>
        </w:rPr>
        <w:br w:type="page"/>
      </w:r>
    </w:p>
    <w:p w14:paraId="6A6C2214" w14:textId="1482E728" w:rsidR="00311745" w:rsidRDefault="00311745" w:rsidP="006C30A5">
      <w:pPr>
        <w:jc w:val="center"/>
        <w:rPr>
          <w:lang w:eastAsia="zh-CN"/>
        </w:rPr>
      </w:pPr>
      <w:r w:rsidRPr="0080574C">
        <w:rPr>
          <w:noProof/>
          <w:lang w:eastAsia="zh-CN"/>
        </w:rPr>
        <w:lastRenderedPageBreak/>
        <w:drawing>
          <wp:inline distT="0" distB="0" distL="0" distR="0" wp14:anchorId="172E713C" wp14:editId="6BBAB61A">
            <wp:extent cx="6120000" cy="4459942"/>
            <wp:effectExtent l="0" t="0" r="0" b="0"/>
            <wp:docPr id="17" name="图片 16">
              <a:extLst xmlns:a="http://schemas.openxmlformats.org/drawingml/2006/main">
                <a:ext uri="{FF2B5EF4-FFF2-40B4-BE49-F238E27FC236}">
                  <a16:creationId xmlns:a16="http://schemas.microsoft.com/office/drawing/2014/main" id="{3042D2A2-E07C-CC4A-A5CD-A1B1B42AB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3042D2A2-E07C-CC4A-A5CD-A1B1B42AB94D}"/>
                        </a:ext>
                      </a:extLst>
                    </pic:cNvPr>
                    <pic:cNvPicPr>
                      <a:picLocks noChangeAspect="1"/>
                    </pic:cNvPicPr>
                  </pic:nvPicPr>
                  <pic:blipFill>
                    <a:blip r:embed="rId66"/>
                    <a:stretch>
                      <a:fillRect/>
                    </a:stretch>
                  </pic:blipFill>
                  <pic:spPr>
                    <a:xfrm>
                      <a:off x="0" y="0"/>
                      <a:ext cx="6120000" cy="4459942"/>
                    </a:xfrm>
                    <a:prstGeom prst="rect">
                      <a:avLst/>
                    </a:prstGeom>
                  </pic:spPr>
                </pic:pic>
              </a:graphicData>
            </a:graphic>
          </wp:inline>
        </w:drawing>
      </w:r>
    </w:p>
    <w:p w14:paraId="51645BCA" w14:textId="15E855F9" w:rsidR="00311745" w:rsidRDefault="00311745" w:rsidP="00311745">
      <w:pPr>
        <w:pStyle w:val="SMHeading"/>
        <w:rPr>
          <w:b w:val="0"/>
          <w:bCs w:val="0"/>
          <w:lang w:eastAsia="zh-CN"/>
        </w:rPr>
      </w:pPr>
      <w:bookmarkStart w:id="35" w:name="_Toc180188185"/>
      <w:r w:rsidRPr="00096B8C">
        <w:t xml:space="preserve">Supplementary Figure </w:t>
      </w:r>
      <w:r w:rsidR="00D84B54">
        <w:rPr>
          <w:rFonts w:hint="eastAsia"/>
          <w:lang w:eastAsia="zh-CN"/>
        </w:rPr>
        <w:t>20</w:t>
      </w:r>
      <w:r>
        <w:t xml:space="preserve">: </w:t>
      </w:r>
      <w:r>
        <w:rPr>
          <w:rFonts w:hint="eastAsia"/>
          <w:lang w:eastAsia="zh-CN"/>
        </w:rPr>
        <w:t>Model</w:t>
      </w:r>
      <w:r>
        <w:t xml:space="preserve"> architecture of 1D</w:t>
      </w:r>
      <w:r w:rsidR="007B23D4">
        <w:rPr>
          <w:rFonts w:hint="eastAsia"/>
          <w:lang w:eastAsia="zh-CN"/>
        </w:rPr>
        <w:t>-CNN</w:t>
      </w:r>
      <w:r>
        <w:t xml:space="preserve"> for </w:t>
      </w:r>
      <w:r w:rsidR="00F50E15">
        <w:rPr>
          <w:rFonts w:hint="eastAsia"/>
          <w:lang w:eastAsia="zh-CN"/>
        </w:rPr>
        <w:t>CCA</w:t>
      </w:r>
      <w:r>
        <w:t xml:space="preserve"> propert</w:t>
      </w:r>
      <w:r w:rsidR="007B23D4">
        <w:rPr>
          <w:rFonts w:hint="eastAsia"/>
          <w:lang w:eastAsia="zh-CN"/>
        </w:rPr>
        <w:t>y</w:t>
      </w:r>
      <w:r>
        <w:t xml:space="preserve"> prediction</w:t>
      </w:r>
      <w:r w:rsidR="007B23D4">
        <w:rPr>
          <w:rFonts w:hint="eastAsia"/>
          <w:lang w:eastAsia="zh-CN"/>
        </w:rPr>
        <w:t>s</w:t>
      </w:r>
      <w:bookmarkEnd w:id="35"/>
    </w:p>
    <w:p w14:paraId="58574BC3" w14:textId="4E867282" w:rsidR="00307893" w:rsidRDefault="007B23D4" w:rsidP="006C30A5">
      <w:pPr>
        <w:rPr>
          <w:lang w:eastAsia="zh-CN"/>
        </w:rPr>
      </w:pPr>
      <w:r w:rsidRPr="00542659">
        <w:rPr>
          <w:lang w:eastAsia="zh-CN"/>
        </w:rPr>
        <w:t xml:space="preserve">This figure details the model architectures of </w:t>
      </w:r>
      <w:r>
        <w:rPr>
          <w:rFonts w:hint="eastAsia"/>
          <w:lang w:eastAsia="zh-CN"/>
        </w:rPr>
        <w:t>1</w:t>
      </w:r>
      <w:r w:rsidRPr="00542659">
        <w:rPr>
          <w:lang w:eastAsia="zh-CN"/>
        </w:rPr>
        <w:t xml:space="preserve">D convolutional neural networks used for </w:t>
      </w:r>
      <w:r>
        <w:rPr>
          <w:rFonts w:hint="eastAsia"/>
          <w:lang w:eastAsia="zh-CN"/>
        </w:rPr>
        <w:t xml:space="preserve">formation energy, AHA, and AHC predictions of </w:t>
      </w:r>
      <w:r w:rsidR="00F50E15">
        <w:rPr>
          <w:rFonts w:hint="eastAsia"/>
          <w:lang w:eastAsia="zh-CN"/>
        </w:rPr>
        <w:t>CCA</w:t>
      </w:r>
      <w:r>
        <w:rPr>
          <w:rFonts w:hint="eastAsia"/>
          <w:lang w:eastAsia="zh-CN"/>
        </w:rPr>
        <w:t>s.</w:t>
      </w:r>
      <w:r w:rsidRPr="00542659">
        <w:rPr>
          <w:lang w:eastAsia="zh-CN"/>
        </w:rPr>
        <w:t xml:space="preserve"> The hyperparameters and model architectures were </w:t>
      </w:r>
      <w:r>
        <w:rPr>
          <w:rFonts w:hint="eastAsia"/>
          <w:lang w:eastAsia="zh-CN"/>
        </w:rPr>
        <w:t>determined</w:t>
      </w:r>
      <w:r w:rsidR="00307893" w:rsidRPr="00307893">
        <w:t xml:space="preserve"> </w:t>
      </w:r>
      <w:r w:rsidR="00307893" w:rsidRPr="00307893">
        <w:rPr>
          <w:lang w:eastAsia="zh-CN"/>
        </w:rPr>
        <w:t>by trial and error.</w:t>
      </w:r>
    </w:p>
    <w:p w14:paraId="16E3C18B" w14:textId="77777777" w:rsidR="00307893" w:rsidRDefault="00307893">
      <w:pPr>
        <w:jc w:val="left"/>
        <w:rPr>
          <w:lang w:eastAsia="zh-CN"/>
        </w:rPr>
      </w:pPr>
      <w:r>
        <w:rPr>
          <w:lang w:eastAsia="zh-CN"/>
        </w:rPr>
        <w:br w:type="page"/>
      </w:r>
    </w:p>
    <w:p w14:paraId="4A1F1DE8" w14:textId="5502AD28" w:rsidR="00B5363D" w:rsidRPr="00311745" w:rsidRDefault="0079140E" w:rsidP="006C30A5">
      <w:pPr>
        <w:rPr>
          <w:b/>
          <w:bCs/>
          <w:kern w:val="32"/>
          <w:szCs w:val="24"/>
          <w:lang w:eastAsia="zh-CN"/>
        </w:rPr>
      </w:pPr>
      <w:r w:rsidRPr="0079140E">
        <w:rPr>
          <w:b/>
          <w:bCs/>
          <w:noProof/>
          <w:kern w:val="32"/>
          <w:szCs w:val="24"/>
          <w:lang w:eastAsia="zh-CN"/>
        </w:rPr>
        <w:lastRenderedPageBreak/>
        <w:drawing>
          <wp:inline distT="0" distB="0" distL="0" distR="0" wp14:anchorId="62B9C560" wp14:editId="77FD49F3">
            <wp:extent cx="6840000" cy="3614748"/>
            <wp:effectExtent l="0" t="0" r="0" b="5080"/>
            <wp:docPr id="661" name="图片 660">
              <a:extLst xmlns:a="http://schemas.openxmlformats.org/drawingml/2006/main">
                <a:ext uri="{FF2B5EF4-FFF2-40B4-BE49-F238E27FC236}">
                  <a16:creationId xmlns:a16="http://schemas.microsoft.com/office/drawing/2014/main" id="{A1C1B742-C32E-36FF-4E0D-47A14D31B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0">
                      <a:extLst>
                        <a:ext uri="{FF2B5EF4-FFF2-40B4-BE49-F238E27FC236}">
                          <a16:creationId xmlns:a16="http://schemas.microsoft.com/office/drawing/2014/main" id="{A1C1B742-C32E-36FF-4E0D-47A14D31BB3A}"/>
                        </a:ext>
                      </a:extLst>
                    </pic:cNvPr>
                    <pic:cNvPicPr>
                      <a:picLocks noChangeAspect="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6840000" cy="3614748"/>
                    </a:xfrm>
                    <a:prstGeom prst="rect">
                      <a:avLst/>
                    </a:prstGeom>
                    <a:ln>
                      <a:noFill/>
                    </a:ln>
                    <a:extLst>
                      <a:ext uri="{53640926-AAD7-44D8-BBD7-CCE9431645EC}">
                        <a14:shadowObscured xmlns:a14="http://schemas.microsoft.com/office/drawing/2010/main"/>
                      </a:ext>
                    </a:extLst>
                  </pic:spPr>
                </pic:pic>
              </a:graphicData>
            </a:graphic>
          </wp:inline>
        </w:drawing>
      </w:r>
    </w:p>
    <w:p w14:paraId="218A1BB9" w14:textId="7D29F1E7" w:rsidR="0079140E" w:rsidRDefault="0079140E" w:rsidP="0079140E">
      <w:pPr>
        <w:pStyle w:val="SMHeading"/>
        <w:rPr>
          <w:b w:val="0"/>
          <w:bCs w:val="0"/>
          <w:lang w:eastAsia="zh-CN"/>
        </w:rPr>
      </w:pPr>
      <w:bookmarkStart w:id="36" w:name="_Toc180188186"/>
      <w:r w:rsidRPr="00096B8C">
        <w:t xml:space="preserve">Supplementary Figure </w:t>
      </w:r>
      <w:r w:rsidR="00D84B54">
        <w:rPr>
          <w:rFonts w:hint="eastAsia"/>
          <w:lang w:eastAsia="zh-CN"/>
        </w:rPr>
        <w:t>21</w:t>
      </w:r>
      <w:r>
        <w:t>:</w:t>
      </w:r>
      <w:r>
        <w:rPr>
          <w:rFonts w:hint="eastAsia"/>
          <w:lang w:eastAsia="zh-CN"/>
        </w:rPr>
        <w:t xml:space="preserve"> Model</w:t>
      </w:r>
      <w:r>
        <w:t xml:space="preserve"> </w:t>
      </w:r>
      <w:r>
        <w:rPr>
          <w:rFonts w:hint="eastAsia"/>
          <w:lang w:eastAsia="zh-CN"/>
        </w:rPr>
        <w:t>performance</w:t>
      </w:r>
      <w:r>
        <w:t xml:space="preserve"> of </w:t>
      </w:r>
      <w:r>
        <w:rPr>
          <w:rFonts w:hint="eastAsia"/>
          <w:lang w:eastAsia="zh-CN"/>
        </w:rPr>
        <w:t>1</w:t>
      </w:r>
      <w:r>
        <w:t>D</w:t>
      </w:r>
      <w:r>
        <w:rPr>
          <w:rFonts w:hint="eastAsia"/>
          <w:lang w:eastAsia="zh-CN"/>
        </w:rPr>
        <w:t xml:space="preserve">-CNNs </w:t>
      </w:r>
      <w:r w:rsidR="00C45166">
        <w:rPr>
          <w:rFonts w:hint="eastAsia"/>
          <w:lang w:eastAsia="zh-CN"/>
        </w:rPr>
        <w:t>utilizing</w:t>
      </w:r>
      <w:r>
        <w:rPr>
          <w:rFonts w:hint="eastAsia"/>
          <w:lang w:eastAsia="zh-CN"/>
        </w:rPr>
        <w:t xml:space="preserve"> </w:t>
      </w:r>
      <w:r w:rsidR="005F70CE">
        <w:rPr>
          <w:rFonts w:hint="eastAsia"/>
          <w:lang w:eastAsia="zh-CN"/>
        </w:rPr>
        <w:t>DANTE</w:t>
      </w:r>
      <w:r>
        <w:rPr>
          <w:rFonts w:hint="eastAsia"/>
          <w:lang w:eastAsia="zh-CN"/>
        </w:rPr>
        <w:t xml:space="preserve"> </w:t>
      </w:r>
      <w:r w:rsidR="00C45166">
        <w:rPr>
          <w:rFonts w:hint="eastAsia"/>
          <w:lang w:eastAsia="zh-CN"/>
        </w:rPr>
        <w:t xml:space="preserve">for </w:t>
      </w:r>
      <w:r>
        <w:rPr>
          <w:rFonts w:hint="eastAsia"/>
          <w:lang w:eastAsia="zh-CN"/>
        </w:rPr>
        <w:t>bcc</w:t>
      </w:r>
      <w:r w:rsidR="00C45166">
        <w:rPr>
          <w:rFonts w:hint="eastAsia"/>
          <w:lang w:eastAsia="zh-CN"/>
        </w:rPr>
        <w:t xml:space="preserve"> </w:t>
      </w:r>
      <w:r w:rsidR="00F50E15">
        <w:rPr>
          <w:rFonts w:hint="eastAsia"/>
          <w:lang w:eastAsia="zh-CN"/>
        </w:rPr>
        <w:t>CCA</w:t>
      </w:r>
      <w:r w:rsidR="00C45166">
        <w:rPr>
          <w:rFonts w:hint="eastAsia"/>
          <w:lang w:eastAsia="zh-CN"/>
        </w:rPr>
        <w:t xml:space="preserve"> design</w:t>
      </w:r>
      <w:bookmarkEnd w:id="36"/>
    </w:p>
    <w:p w14:paraId="37AFC899" w14:textId="3ACE4B4B" w:rsidR="00307893" w:rsidRDefault="00F00CFF" w:rsidP="00307893">
      <w:pPr>
        <w:rPr>
          <w:lang w:eastAsia="zh-CN"/>
        </w:rPr>
      </w:pPr>
      <w:r>
        <w:t>(</w:t>
      </w:r>
      <w:r w:rsidRPr="006C563C">
        <w:rPr>
          <w:b/>
          <w:bCs/>
        </w:rPr>
        <w:t>a</w:t>
      </w:r>
      <w:r w:rsidR="00F44C5D">
        <w:rPr>
          <w:rFonts w:hint="eastAsia"/>
          <w:lang w:eastAsia="zh-CN"/>
        </w:rPr>
        <w:t>-</w:t>
      </w:r>
      <w:r w:rsidR="00F44C5D" w:rsidRPr="00F44C5D">
        <w:rPr>
          <w:rFonts w:hint="eastAsia"/>
          <w:b/>
          <w:bCs/>
          <w:lang w:eastAsia="zh-CN"/>
        </w:rPr>
        <w:t>c</w:t>
      </w:r>
      <w:r>
        <w:t xml:space="preserve">) MAPE in </w:t>
      </w:r>
      <w:r w:rsidR="008D5097">
        <w:rPr>
          <w:rFonts w:hint="eastAsia"/>
          <w:lang w:eastAsia="zh-CN"/>
        </w:rPr>
        <w:t>iteration</w:t>
      </w:r>
      <w:r>
        <w:t>: Panels (</w:t>
      </w:r>
      <w:r w:rsidRPr="006C563C">
        <w:rPr>
          <w:b/>
          <w:bCs/>
        </w:rPr>
        <w:t>a</w:t>
      </w:r>
      <w:r>
        <w:t>)</w:t>
      </w:r>
      <w:r w:rsidR="00F44C5D">
        <w:rPr>
          <w:rFonts w:hint="eastAsia"/>
          <w:lang w:eastAsia="zh-CN"/>
        </w:rPr>
        <w:t>, (</w:t>
      </w:r>
      <w:r w:rsidR="00F44C5D" w:rsidRPr="00F44C5D">
        <w:rPr>
          <w:rFonts w:hint="eastAsia"/>
          <w:b/>
          <w:bCs/>
          <w:lang w:eastAsia="zh-CN"/>
        </w:rPr>
        <w:t>b</w:t>
      </w:r>
      <w:r w:rsidR="00F44C5D">
        <w:rPr>
          <w:rFonts w:hint="eastAsia"/>
          <w:lang w:eastAsia="zh-CN"/>
        </w:rPr>
        <w:t xml:space="preserve">), </w:t>
      </w:r>
      <w:r>
        <w:t>and (</w:t>
      </w:r>
      <w:r w:rsidR="00F44C5D">
        <w:rPr>
          <w:rFonts w:hint="eastAsia"/>
          <w:b/>
          <w:bCs/>
          <w:lang w:eastAsia="zh-CN"/>
        </w:rPr>
        <w:t>c</w:t>
      </w:r>
      <w:r>
        <w:t xml:space="preserve">) illustrate the MAPE for </w:t>
      </w:r>
      <w:r w:rsidR="00967028">
        <w:rPr>
          <w:rFonts w:hint="eastAsia"/>
          <w:lang w:eastAsia="zh-CN"/>
        </w:rPr>
        <w:t xml:space="preserve">the </w:t>
      </w:r>
      <w:r w:rsidR="00F44C5D">
        <w:rPr>
          <w:rFonts w:hint="eastAsia"/>
          <w:lang w:eastAsia="zh-CN"/>
        </w:rPr>
        <w:t>formation energy, AHC,</w:t>
      </w:r>
      <w:r>
        <w:t xml:space="preserve"> and </w:t>
      </w:r>
      <w:r w:rsidR="00F44C5D">
        <w:rPr>
          <w:rFonts w:hint="eastAsia"/>
          <w:lang w:eastAsia="zh-CN"/>
        </w:rPr>
        <w:t>AHA</w:t>
      </w:r>
      <w:r>
        <w:t xml:space="preserve"> predictions respectively, of the </w:t>
      </w:r>
      <w:r w:rsidR="00F50E15">
        <w:rPr>
          <w:rFonts w:hint="eastAsia"/>
          <w:lang w:eastAsia="zh-CN"/>
        </w:rPr>
        <w:t>CCA</w:t>
      </w:r>
      <w:r>
        <w:t xml:space="preserve">s. The dots indicate the MAPE between </w:t>
      </w:r>
      <w:r w:rsidR="00F44C5D">
        <w:rPr>
          <w:rFonts w:hint="eastAsia"/>
          <w:lang w:eastAsia="zh-CN"/>
        </w:rPr>
        <w:t xml:space="preserve">DFT </w:t>
      </w:r>
      <w:r>
        <w:t>results and the model predictions. Five statistically independent (orthogonal) models are utilized for these predictions, demonstrating a rapid decline in MAPE, reminiscent of a natural learning curve.</w:t>
      </w:r>
      <w:r>
        <w:rPr>
          <w:rFonts w:hint="eastAsia"/>
          <w:lang w:eastAsia="zh-CN"/>
        </w:rPr>
        <w:t xml:space="preserve"> </w:t>
      </w:r>
      <w:r>
        <w:t>(</w:t>
      </w:r>
      <w:r w:rsidR="00F44C5D">
        <w:rPr>
          <w:rFonts w:hint="eastAsia"/>
          <w:b/>
          <w:bCs/>
          <w:lang w:eastAsia="zh-CN"/>
        </w:rPr>
        <w:t>d</w:t>
      </w:r>
      <w:r w:rsidR="00F44C5D">
        <w:rPr>
          <w:rFonts w:hint="eastAsia"/>
          <w:lang w:eastAsia="zh-CN"/>
        </w:rPr>
        <w:t>-</w:t>
      </w:r>
      <w:r w:rsidR="00F44C5D" w:rsidRPr="00F44C5D">
        <w:rPr>
          <w:rFonts w:hint="eastAsia"/>
          <w:b/>
          <w:bCs/>
          <w:lang w:eastAsia="zh-CN"/>
        </w:rPr>
        <w:t>f</w:t>
      </w:r>
      <w:r>
        <w:t xml:space="preserve">) </w:t>
      </w:r>
      <w:r w:rsidRPr="006C563C">
        <w:rPr>
          <w:rFonts w:hint="eastAsia"/>
          <w:i/>
          <w:iCs/>
          <w:lang w:eastAsia="zh-CN"/>
        </w:rPr>
        <w:t>R</w:t>
      </w:r>
      <w:r w:rsidRPr="00101F2E">
        <w:rPr>
          <w:rFonts w:hint="eastAsia"/>
          <w:vertAlign w:val="superscript"/>
          <w:lang w:eastAsia="zh-CN"/>
        </w:rPr>
        <w:t>2</w:t>
      </w:r>
      <w:r>
        <w:t xml:space="preserve"> in </w:t>
      </w:r>
      <w:r w:rsidR="008D5097">
        <w:rPr>
          <w:rFonts w:hint="eastAsia"/>
          <w:lang w:eastAsia="zh-CN"/>
        </w:rPr>
        <w:t>iteration</w:t>
      </w:r>
      <w:r>
        <w:t>: Panels (</w:t>
      </w:r>
      <w:r w:rsidR="00F44C5D">
        <w:rPr>
          <w:rFonts w:hint="eastAsia"/>
          <w:b/>
          <w:bCs/>
          <w:lang w:eastAsia="zh-CN"/>
        </w:rPr>
        <w:t>d</w:t>
      </w:r>
      <w:r>
        <w:t>)</w:t>
      </w:r>
      <w:r w:rsidR="00F44C5D">
        <w:rPr>
          <w:rFonts w:hint="eastAsia"/>
          <w:lang w:eastAsia="zh-CN"/>
        </w:rPr>
        <w:t>, (</w:t>
      </w:r>
      <w:r w:rsidR="00F44C5D" w:rsidRPr="00F44C5D">
        <w:rPr>
          <w:rFonts w:hint="eastAsia"/>
          <w:b/>
          <w:bCs/>
          <w:lang w:eastAsia="zh-CN"/>
        </w:rPr>
        <w:t>e</w:t>
      </w:r>
      <w:r w:rsidR="00F44C5D">
        <w:rPr>
          <w:rFonts w:hint="eastAsia"/>
          <w:lang w:eastAsia="zh-CN"/>
        </w:rPr>
        <w:t>)</w:t>
      </w:r>
      <w:r>
        <w:t xml:space="preserve"> and (</w:t>
      </w:r>
      <w:r w:rsidR="00F44C5D">
        <w:rPr>
          <w:rFonts w:hint="eastAsia"/>
          <w:b/>
          <w:bCs/>
          <w:lang w:eastAsia="zh-CN"/>
        </w:rPr>
        <w:t>f</w:t>
      </w:r>
      <w:r>
        <w:t xml:space="preserve">) present the </w:t>
      </w:r>
      <w:r w:rsidRPr="006C563C">
        <w:rPr>
          <w:rFonts w:hint="eastAsia"/>
          <w:i/>
          <w:iCs/>
          <w:lang w:eastAsia="zh-CN"/>
        </w:rPr>
        <w:t>R</w:t>
      </w:r>
      <w:r w:rsidRPr="00101F2E">
        <w:rPr>
          <w:rFonts w:hint="eastAsia"/>
          <w:vertAlign w:val="superscript"/>
          <w:lang w:eastAsia="zh-CN"/>
        </w:rPr>
        <w:t>2</w:t>
      </w:r>
      <w:r>
        <w:t xml:space="preserve"> values for </w:t>
      </w:r>
      <w:r w:rsidR="00C951EC">
        <w:rPr>
          <w:rFonts w:hint="eastAsia"/>
          <w:lang w:eastAsia="zh-CN"/>
        </w:rPr>
        <w:t xml:space="preserve">the </w:t>
      </w:r>
      <w:r w:rsidR="00F44C5D">
        <w:rPr>
          <w:rFonts w:hint="eastAsia"/>
          <w:lang w:eastAsia="zh-CN"/>
        </w:rPr>
        <w:t>formation energy, AHC,</w:t>
      </w:r>
      <w:r w:rsidR="00F44C5D">
        <w:t xml:space="preserve"> and </w:t>
      </w:r>
      <w:r w:rsidR="00F44C5D">
        <w:rPr>
          <w:rFonts w:hint="eastAsia"/>
          <w:lang w:eastAsia="zh-CN"/>
        </w:rPr>
        <w:t>AHA</w:t>
      </w:r>
      <w:r>
        <w:t xml:space="preserve">, respectively. The dots depict the </w:t>
      </w:r>
      <w:r w:rsidRPr="006C563C">
        <w:rPr>
          <w:rFonts w:hint="eastAsia"/>
          <w:i/>
          <w:iCs/>
          <w:lang w:eastAsia="zh-CN"/>
        </w:rPr>
        <w:t>R</w:t>
      </w:r>
      <w:r w:rsidRPr="00101F2E">
        <w:rPr>
          <w:rFonts w:hint="eastAsia"/>
          <w:vertAlign w:val="superscript"/>
          <w:lang w:eastAsia="zh-CN"/>
        </w:rPr>
        <w:t>2</w:t>
      </w:r>
      <w:r>
        <w:t xml:space="preserve"> values comparing </w:t>
      </w:r>
      <w:r w:rsidR="00F44C5D">
        <w:rPr>
          <w:rFonts w:hint="eastAsia"/>
          <w:lang w:eastAsia="zh-CN"/>
        </w:rPr>
        <w:t>DFT</w:t>
      </w:r>
      <w:r>
        <w:t xml:space="preserve"> </w:t>
      </w:r>
      <w:r w:rsidR="00967028">
        <w:t xml:space="preserve">results </w:t>
      </w:r>
      <w:r>
        <w:t>to predictions.</w:t>
      </w:r>
      <w:r>
        <w:rPr>
          <w:rFonts w:hint="eastAsia"/>
          <w:lang w:eastAsia="zh-CN"/>
        </w:rPr>
        <w:t xml:space="preserve"> </w:t>
      </w:r>
      <w:r>
        <w:t xml:space="preserve">All </w:t>
      </w:r>
      <w:r w:rsidRPr="006C563C">
        <w:rPr>
          <w:rFonts w:hint="eastAsia"/>
          <w:i/>
          <w:iCs/>
          <w:lang w:eastAsia="zh-CN"/>
        </w:rPr>
        <w:t>R</w:t>
      </w:r>
      <w:r w:rsidRPr="00101F2E">
        <w:rPr>
          <w:rFonts w:hint="eastAsia"/>
          <w:vertAlign w:val="superscript"/>
          <w:lang w:eastAsia="zh-CN"/>
        </w:rPr>
        <w:t>2</w:t>
      </w:r>
      <w:r>
        <w:t xml:space="preserve"> and MAPE values are calculated using the validation dataset.</w:t>
      </w:r>
      <w:r w:rsidR="00307893">
        <w:rPr>
          <w:lang w:eastAsia="zh-CN"/>
        </w:rPr>
        <w:br w:type="page"/>
      </w:r>
    </w:p>
    <w:p w14:paraId="3F358935" w14:textId="56D1641F" w:rsidR="0079140E" w:rsidRDefault="0079140E" w:rsidP="0079140E">
      <w:pPr>
        <w:jc w:val="left"/>
        <w:rPr>
          <w:lang w:eastAsia="zh-CN"/>
        </w:rPr>
      </w:pPr>
      <w:r w:rsidRPr="0079140E">
        <w:rPr>
          <w:noProof/>
          <w:lang w:eastAsia="zh-CN"/>
        </w:rPr>
        <w:lastRenderedPageBreak/>
        <w:drawing>
          <wp:inline distT="0" distB="0" distL="0" distR="0" wp14:anchorId="39FADC9E" wp14:editId="0825C3FD">
            <wp:extent cx="6840000" cy="3612584"/>
            <wp:effectExtent l="0" t="0" r="0" b="6985"/>
            <wp:docPr id="664" name="图片 663">
              <a:extLst xmlns:a="http://schemas.openxmlformats.org/drawingml/2006/main">
                <a:ext uri="{FF2B5EF4-FFF2-40B4-BE49-F238E27FC236}">
                  <a16:creationId xmlns:a16="http://schemas.microsoft.com/office/drawing/2014/main" id="{C234749E-E952-E06E-7542-149CA56D10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3">
                      <a:extLst>
                        <a:ext uri="{FF2B5EF4-FFF2-40B4-BE49-F238E27FC236}">
                          <a16:creationId xmlns:a16="http://schemas.microsoft.com/office/drawing/2014/main" id="{C234749E-E952-E06E-7542-149CA56D1011}"/>
                        </a:ext>
                      </a:extLst>
                    </pic:cNvPr>
                    <pic:cNvPicPr>
                      <a:picLocks noChangeAspect="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6840000" cy="3612584"/>
                    </a:xfrm>
                    <a:prstGeom prst="rect">
                      <a:avLst/>
                    </a:prstGeom>
                    <a:ln>
                      <a:noFill/>
                    </a:ln>
                    <a:extLst>
                      <a:ext uri="{53640926-AAD7-44D8-BBD7-CCE9431645EC}">
                        <a14:shadowObscured xmlns:a14="http://schemas.microsoft.com/office/drawing/2010/main"/>
                      </a:ext>
                    </a:extLst>
                  </pic:spPr>
                </pic:pic>
              </a:graphicData>
            </a:graphic>
          </wp:inline>
        </w:drawing>
      </w:r>
    </w:p>
    <w:p w14:paraId="75F14669" w14:textId="782EC320" w:rsidR="0079140E" w:rsidRDefault="0079140E" w:rsidP="0079140E">
      <w:pPr>
        <w:pStyle w:val="SMHeading"/>
        <w:rPr>
          <w:b w:val="0"/>
          <w:bCs w:val="0"/>
          <w:lang w:eastAsia="zh-CN"/>
        </w:rPr>
      </w:pPr>
      <w:bookmarkStart w:id="37" w:name="_Toc180188187"/>
      <w:r w:rsidRPr="00096B8C">
        <w:t xml:space="preserve">Supplementary Figure </w:t>
      </w:r>
      <w:r w:rsidR="00D84B54">
        <w:rPr>
          <w:rFonts w:hint="eastAsia"/>
          <w:lang w:eastAsia="zh-CN"/>
        </w:rPr>
        <w:t>22</w:t>
      </w:r>
      <w:r>
        <w:t>:</w:t>
      </w:r>
      <w:r>
        <w:rPr>
          <w:rFonts w:hint="eastAsia"/>
          <w:lang w:eastAsia="zh-CN"/>
        </w:rPr>
        <w:t xml:space="preserve"> Model</w:t>
      </w:r>
      <w:r>
        <w:t xml:space="preserve"> </w:t>
      </w:r>
      <w:r>
        <w:rPr>
          <w:rFonts w:hint="eastAsia"/>
          <w:lang w:eastAsia="zh-CN"/>
        </w:rPr>
        <w:t>performance</w:t>
      </w:r>
      <w:r>
        <w:t xml:space="preserve"> of </w:t>
      </w:r>
      <w:r>
        <w:rPr>
          <w:rFonts w:hint="eastAsia"/>
          <w:lang w:eastAsia="zh-CN"/>
        </w:rPr>
        <w:t>1</w:t>
      </w:r>
      <w:r>
        <w:t>D</w:t>
      </w:r>
      <w:r>
        <w:rPr>
          <w:rFonts w:hint="eastAsia"/>
          <w:lang w:eastAsia="zh-CN"/>
        </w:rPr>
        <w:t xml:space="preserve">-CNNs </w:t>
      </w:r>
      <w:r w:rsidR="00C45166">
        <w:rPr>
          <w:rFonts w:hint="eastAsia"/>
          <w:lang w:eastAsia="zh-CN"/>
        </w:rPr>
        <w:t xml:space="preserve">utilizing </w:t>
      </w:r>
      <w:r w:rsidR="005F70CE">
        <w:rPr>
          <w:rFonts w:hint="eastAsia"/>
          <w:lang w:eastAsia="zh-CN"/>
        </w:rPr>
        <w:t>DANTE</w:t>
      </w:r>
      <w:r w:rsidR="00C45166">
        <w:rPr>
          <w:rFonts w:hint="eastAsia"/>
          <w:lang w:eastAsia="zh-CN"/>
        </w:rPr>
        <w:t xml:space="preserve"> for fcc </w:t>
      </w:r>
      <w:r w:rsidR="00F50E15">
        <w:rPr>
          <w:rFonts w:hint="eastAsia"/>
          <w:lang w:eastAsia="zh-CN"/>
        </w:rPr>
        <w:t>CCA</w:t>
      </w:r>
      <w:r w:rsidR="00C45166">
        <w:rPr>
          <w:rFonts w:hint="eastAsia"/>
          <w:lang w:eastAsia="zh-CN"/>
        </w:rPr>
        <w:t xml:space="preserve"> design</w:t>
      </w:r>
      <w:bookmarkEnd w:id="37"/>
    </w:p>
    <w:p w14:paraId="2D95E653" w14:textId="0F5A2A89" w:rsidR="00307893" w:rsidRDefault="00B8553A" w:rsidP="00307893">
      <w:pPr>
        <w:rPr>
          <w:lang w:eastAsia="zh-CN"/>
        </w:rPr>
      </w:pPr>
      <w:r>
        <w:t>(</w:t>
      </w:r>
      <w:r w:rsidRPr="006C563C">
        <w:rPr>
          <w:b/>
          <w:bCs/>
        </w:rPr>
        <w:t>a</w:t>
      </w:r>
      <w:r>
        <w:rPr>
          <w:rFonts w:hint="eastAsia"/>
          <w:lang w:eastAsia="zh-CN"/>
        </w:rPr>
        <w:t>-</w:t>
      </w:r>
      <w:r w:rsidRPr="00F44C5D">
        <w:rPr>
          <w:rFonts w:hint="eastAsia"/>
          <w:b/>
          <w:bCs/>
          <w:lang w:eastAsia="zh-CN"/>
        </w:rPr>
        <w:t>c</w:t>
      </w:r>
      <w:r>
        <w:t xml:space="preserve">) MAPE in </w:t>
      </w:r>
      <w:r>
        <w:rPr>
          <w:rFonts w:hint="eastAsia"/>
          <w:lang w:eastAsia="zh-CN"/>
        </w:rPr>
        <w:t>iteration</w:t>
      </w:r>
      <w:r>
        <w:t>: Panels (</w:t>
      </w:r>
      <w:r w:rsidRPr="006C563C">
        <w:rPr>
          <w:b/>
          <w:bCs/>
        </w:rPr>
        <w:t>a</w:t>
      </w:r>
      <w:r>
        <w:t>)</w:t>
      </w:r>
      <w:r>
        <w:rPr>
          <w:rFonts w:hint="eastAsia"/>
          <w:lang w:eastAsia="zh-CN"/>
        </w:rPr>
        <w:t>, (</w:t>
      </w:r>
      <w:r w:rsidRPr="00F44C5D">
        <w:rPr>
          <w:rFonts w:hint="eastAsia"/>
          <w:b/>
          <w:bCs/>
          <w:lang w:eastAsia="zh-CN"/>
        </w:rPr>
        <w:t>b</w:t>
      </w:r>
      <w:r>
        <w:rPr>
          <w:rFonts w:hint="eastAsia"/>
          <w:lang w:eastAsia="zh-CN"/>
        </w:rPr>
        <w:t xml:space="preserve">), </w:t>
      </w:r>
      <w:r>
        <w:t>and (</w:t>
      </w:r>
      <w:r>
        <w:rPr>
          <w:rFonts w:hint="eastAsia"/>
          <w:b/>
          <w:bCs/>
          <w:lang w:eastAsia="zh-CN"/>
        </w:rPr>
        <w:t>c</w:t>
      </w:r>
      <w:r>
        <w:t xml:space="preserve">) illustrate the MAPE for the </w:t>
      </w:r>
      <w:r>
        <w:rPr>
          <w:rFonts w:hint="eastAsia"/>
          <w:lang w:eastAsia="zh-CN"/>
        </w:rPr>
        <w:t>formation energy, AHC,</w:t>
      </w:r>
      <w:r>
        <w:t xml:space="preserve"> and </w:t>
      </w:r>
      <w:r>
        <w:rPr>
          <w:rFonts w:hint="eastAsia"/>
          <w:lang w:eastAsia="zh-CN"/>
        </w:rPr>
        <w:t>AHA</w:t>
      </w:r>
      <w:r>
        <w:t xml:space="preserve"> predictions respectively, of the </w:t>
      </w:r>
      <w:r>
        <w:rPr>
          <w:rFonts w:hint="eastAsia"/>
          <w:lang w:eastAsia="zh-CN"/>
        </w:rPr>
        <w:t>CCA</w:t>
      </w:r>
      <w:r>
        <w:t xml:space="preserve">s. The dots indicate the MAPE between </w:t>
      </w:r>
      <w:r>
        <w:rPr>
          <w:rFonts w:hint="eastAsia"/>
          <w:lang w:eastAsia="zh-CN"/>
        </w:rPr>
        <w:t xml:space="preserve">DFT </w:t>
      </w:r>
      <w:r>
        <w:t>results and the model predictions. Five statistically independent (orthogonal) models are utilized for these predictions, demonstrating a rapid decline in MAPE, reminiscent of a natural learning curve.</w:t>
      </w:r>
      <w:r>
        <w:rPr>
          <w:rFonts w:hint="eastAsia"/>
          <w:lang w:eastAsia="zh-CN"/>
        </w:rPr>
        <w:t xml:space="preserve"> </w:t>
      </w:r>
      <w:r>
        <w:t>(</w:t>
      </w:r>
      <w:r>
        <w:rPr>
          <w:rFonts w:hint="eastAsia"/>
          <w:b/>
          <w:bCs/>
          <w:lang w:eastAsia="zh-CN"/>
        </w:rPr>
        <w:t>d</w:t>
      </w:r>
      <w:r>
        <w:rPr>
          <w:rFonts w:hint="eastAsia"/>
          <w:lang w:eastAsia="zh-CN"/>
        </w:rPr>
        <w:t>-</w:t>
      </w:r>
      <w:r w:rsidRPr="00F44C5D">
        <w:rPr>
          <w:rFonts w:hint="eastAsia"/>
          <w:b/>
          <w:bCs/>
          <w:lang w:eastAsia="zh-CN"/>
        </w:rPr>
        <w:t>f</w:t>
      </w:r>
      <w:r>
        <w:t xml:space="preserve">) </w:t>
      </w:r>
      <w:r w:rsidRPr="006C563C">
        <w:rPr>
          <w:rFonts w:hint="eastAsia"/>
          <w:i/>
          <w:iCs/>
          <w:lang w:eastAsia="zh-CN"/>
        </w:rPr>
        <w:t>R</w:t>
      </w:r>
      <w:r w:rsidRPr="00101F2E">
        <w:rPr>
          <w:rFonts w:hint="eastAsia"/>
          <w:vertAlign w:val="superscript"/>
          <w:lang w:eastAsia="zh-CN"/>
        </w:rPr>
        <w:t>2</w:t>
      </w:r>
      <w:r>
        <w:t xml:space="preserve"> in </w:t>
      </w:r>
      <w:r>
        <w:rPr>
          <w:rFonts w:hint="eastAsia"/>
          <w:lang w:eastAsia="zh-CN"/>
        </w:rPr>
        <w:t>iteration</w:t>
      </w:r>
      <w:r>
        <w:t>: Panels (</w:t>
      </w:r>
      <w:r>
        <w:rPr>
          <w:rFonts w:hint="eastAsia"/>
          <w:b/>
          <w:bCs/>
          <w:lang w:eastAsia="zh-CN"/>
        </w:rPr>
        <w:t>d</w:t>
      </w:r>
      <w:r>
        <w:t>)</w:t>
      </w:r>
      <w:r>
        <w:rPr>
          <w:rFonts w:hint="eastAsia"/>
          <w:lang w:eastAsia="zh-CN"/>
        </w:rPr>
        <w:t>, (</w:t>
      </w:r>
      <w:r w:rsidRPr="00F44C5D">
        <w:rPr>
          <w:rFonts w:hint="eastAsia"/>
          <w:b/>
          <w:bCs/>
          <w:lang w:eastAsia="zh-CN"/>
        </w:rPr>
        <w:t>e</w:t>
      </w:r>
      <w:r>
        <w:rPr>
          <w:rFonts w:hint="eastAsia"/>
          <w:lang w:eastAsia="zh-CN"/>
        </w:rPr>
        <w:t>)</w:t>
      </w:r>
      <w:r>
        <w:t xml:space="preserve"> and (</w:t>
      </w:r>
      <w:r>
        <w:rPr>
          <w:rFonts w:hint="eastAsia"/>
          <w:b/>
          <w:bCs/>
          <w:lang w:eastAsia="zh-CN"/>
        </w:rPr>
        <w:t>f</w:t>
      </w:r>
      <w:r>
        <w:t xml:space="preserve">) present the </w:t>
      </w:r>
      <w:r w:rsidRPr="006C563C">
        <w:rPr>
          <w:rFonts w:hint="eastAsia"/>
          <w:i/>
          <w:iCs/>
          <w:lang w:eastAsia="zh-CN"/>
        </w:rPr>
        <w:t>R</w:t>
      </w:r>
      <w:r w:rsidRPr="00101F2E">
        <w:rPr>
          <w:rFonts w:hint="eastAsia"/>
          <w:vertAlign w:val="superscript"/>
          <w:lang w:eastAsia="zh-CN"/>
        </w:rPr>
        <w:t>2</w:t>
      </w:r>
      <w:r>
        <w:t xml:space="preserve"> values for the </w:t>
      </w:r>
      <w:r>
        <w:rPr>
          <w:rFonts w:hint="eastAsia"/>
          <w:lang w:eastAsia="zh-CN"/>
        </w:rPr>
        <w:t>formation energy, AHC,</w:t>
      </w:r>
      <w:r>
        <w:t xml:space="preserve"> and </w:t>
      </w:r>
      <w:r>
        <w:rPr>
          <w:rFonts w:hint="eastAsia"/>
          <w:lang w:eastAsia="zh-CN"/>
        </w:rPr>
        <w:t>AHA</w:t>
      </w:r>
      <w:r>
        <w:t xml:space="preserve">, respectively. The dots depict the </w:t>
      </w:r>
      <w:r w:rsidRPr="006C563C">
        <w:rPr>
          <w:rFonts w:hint="eastAsia"/>
          <w:i/>
          <w:iCs/>
          <w:lang w:eastAsia="zh-CN"/>
        </w:rPr>
        <w:t>R</w:t>
      </w:r>
      <w:r w:rsidRPr="00101F2E">
        <w:rPr>
          <w:rFonts w:hint="eastAsia"/>
          <w:vertAlign w:val="superscript"/>
          <w:lang w:eastAsia="zh-CN"/>
        </w:rPr>
        <w:t>2</w:t>
      </w:r>
      <w:r>
        <w:t xml:space="preserve"> values comparing </w:t>
      </w:r>
      <w:r>
        <w:rPr>
          <w:rFonts w:hint="eastAsia"/>
          <w:lang w:eastAsia="zh-CN"/>
        </w:rPr>
        <w:t>DFT</w:t>
      </w:r>
      <w:r>
        <w:t xml:space="preserve"> results to predictions.</w:t>
      </w:r>
      <w:r>
        <w:rPr>
          <w:rFonts w:hint="eastAsia"/>
          <w:lang w:eastAsia="zh-CN"/>
        </w:rPr>
        <w:t xml:space="preserve"> </w:t>
      </w:r>
      <w:r>
        <w:t xml:space="preserve">All </w:t>
      </w:r>
      <w:r w:rsidRPr="006C563C">
        <w:rPr>
          <w:rFonts w:hint="eastAsia"/>
          <w:i/>
          <w:iCs/>
          <w:lang w:eastAsia="zh-CN"/>
        </w:rPr>
        <w:t>R</w:t>
      </w:r>
      <w:r w:rsidRPr="00101F2E">
        <w:rPr>
          <w:rFonts w:hint="eastAsia"/>
          <w:vertAlign w:val="superscript"/>
          <w:lang w:eastAsia="zh-CN"/>
        </w:rPr>
        <w:t>2</w:t>
      </w:r>
      <w:r>
        <w:t xml:space="preserve"> and MAPE values are calculated using the validation dataset.</w:t>
      </w:r>
      <w:r w:rsidR="00307893">
        <w:rPr>
          <w:lang w:eastAsia="zh-CN"/>
        </w:rPr>
        <w:br w:type="page"/>
      </w:r>
    </w:p>
    <w:p w14:paraId="3B36D490" w14:textId="1DB493D3" w:rsidR="0079140E" w:rsidRDefault="00FC7460" w:rsidP="0079140E">
      <w:pPr>
        <w:jc w:val="left"/>
        <w:rPr>
          <w:lang w:eastAsia="zh-CN"/>
        </w:rPr>
      </w:pPr>
      <w:r w:rsidRPr="00FC7460">
        <w:rPr>
          <w:noProof/>
          <w:lang w:eastAsia="zh-CN"/>
        </w:rPr>
        <w:lastRenderedPageBreak/>
        <w:drawing>
          <wp:inline distT="0" distB="0" distL="0" distR="0" wp14:anchorId="3397BF80" wp14:editId="3CFB86DA">
            <wp:extent cx="6840000" cy="3627157"/>
            <wp:effectExtent l="0" t="0" r="0" b="0"/>
            <wp:docPr id="718" name="图片 717">
              <a:extLst xmlns:a="http://schemas.openxmlformats.org/drawingml/2006/main">
                <a:ext uri="{FF2B5EF4-FFF2-40B4-BE49-F238E27FC236}">
                  <a16:creationId xmlns:a16="http://schemas.microsoft.com/office/drawing/2014/main" id="{BD4266F9-33CC-A1BD-E42D-ADB6518BE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7">
                      <a:extLst>
                        <a:ext uri="{FF2B5EF4-FFF2-40B4-BE49-F238E27FC236}">
                          <a16:creationId xmlns:a16="http://schemas.microsoft.com/office/drawing/2014/main" id="{BD4266F9-33CC-A1BD-E42D-ADB6518BE949}"/>
                        </a:ext>
                      </a:extLst>
                    </pic:cNvPr>
                    <pic:cNvPicPr>
                      <a:picLocks noChangeAspect="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6840000" cy="3627157"/>
                    </a:xfrm>
                    <a:prstGeom prst="rect">
                      <a:avLst/>
                    </a:prstGeom>
                    <a:ln>
                      <a:noFill/>
                    </a:ln>
                    <a:extLst>
                      <a:ext uri="{53640926-AAD7-44D8-BBD7-CCE9431645EC}">
                        <a14:shadowObscured xmlns:a14="http://schemas.microsoft.com/office/drawing/2010/main"/>
                      </a:ext>
                    </a:extLst>
                  </pic:spPr>
                </pic:pic>
              </a:graphicData>
            </a:graphic>
          </wp:inline>
        </w:drawing>
      </w:r>
    </w:p>
    <w:p w14:paraId="74F46BF6" w14:textId="25AB3807" w:rsidR="0079140E" w:rsidRDefault="0079140E" w:rsidP="0079140E">
      <w:pPr>
        <w:pStyle w:val="SMHeading"/>
        <w:rPr>
          <w:b w:val="0"/>
          <w:bCs w:val="0"/>
          <w:lang w:eastAsia="zh-CN"/>
        </w:rPr>
      </w:pPr>
      <w:bookmarkStart w:id="38" w:name="_Toc180188188"/>
      <w:r w:rsidRPr="00096B8C">
        <w:t xml:space="preserve">Supplementary Figure </w:t>
      </w:r>
      <w:r w:rsidR="00D84B54">
        <w:rPr>
          <w:rFonts w:hint="eastAsia"/>
          <w:lang w:eastAsia="zh-CN"/>
        </w:rPr>
        <w:t>23</w:t>
      </w:r>
      <w:r>
        <w:t>:</w:t>
      </w:r>
      <w:r>
        <w:rPr>
          <w:rFonts w:hint="eastAsia"/>
          <w:lang w:eastAsia="zh-CN"/>
        </w:rPr>
        <w:t xml:space="preserve"> Model</w:t>
      </w:r>
      <w:r>
        <w:t xml:space="preserve"> </w:t>
      </w:r>
      <w:r>
        <w:rPr>
          <w:rFonts w:hint="eastAsia"/>
          <w:lang w:eastAsia="zh-CN"/>
        </w:rPr>
        <w:t>performance</w:t>
      </w:r>
      <w:r>
        <w:t xml:space="preserve"> of </w:t>
      </w:r>
      <w:r>
        <w:rPr>
          <w:rFonts w:hint="eastAsia"/>
          <w:lang w:eastAsia="zh-CN"/>
        </w:rPr>
        <w:t>1</w:t>
      </w:r>
      <w:r>
        <w:t>D</w:t>
      </w:r>
      <w:r>
        <w:rPr>
          <w:rFonts w:hint="eastAsia"/>
          <w:lang w:eastAsia="zh-CN"/>
        </w:rPr>
        <w:t xml:space="preserve">-CNNs </w:t>
      </w:r>
      <w:r w:rsidR="00C45166">
        <w:rPr>
          <w:rFonts w:hint="eastAsia"/>
          <w:lang w:eastAsia="zh-CN"/>
        </w:rPr>
        <w:t xml:space="preserve">utilizing MCMC for bcc </w:t>
      </w:r>
      <w:r w:rsidR="00F50E15">
        <w:rPr>
          <w:rFonts w:hint="eastAsia"/>
          <w:lang w:eastAsia="zh-CN"/>
        </w:rPr>
        <w:t>CCA</w:t>
      </w:r>
      <w:r w:rsidR="00C45166">
        <w:rPr>
          <w:rFonts w:hint="eastAsia"/>
          <w:lang w:eastAsia="zh-CN"/>
        </w:rPr>
        <w:t xml:space="preserve"> design</w:t>
      </w:r>
      <w:bookmarkEnd w:id="38"/>
    </w:p>
    <w:p w14:paraId="2BD879CC" w14:textId="5A67DE52" w:rsidR="00307893" w:rsidRDefault="00880A8F" w:rsidP="00307893">
      <w:pPr>
        <w:rPr>
          <w:lang w:eastAsia="zh-CN"/>
        </w:rPr>
      </w:pPr>
      <w:r>
        <w:t>(</w:t>
      </w:r>
      <w:r w:rsidRPr="006C563C">
        <w:rPr>
          <w:b/>
          <w:bCs/>
        </w:rPr>
        <w:t>a</w:t>
      </w:r>
      <w:r>
        <w:rPr>
          <w:rFonts w:hint="eastAsia"/>
          <w:lang w:eastAsia="zh-CN"/>
        </w:rPr>
        <w:t>-</w:t>
      </w:r>
      <w:r w:rsidRPr="00F44C5D">
        <w:rPr>
          <w:rFonts w:hint="eastAsia"/>
          <w:b/>
          <w:bCs/>
          <w:lang w:eastAsia="zh-CN"/>
        </w:rPr>
        <w:t>c</w:t>
      </w:r>
      <w:r>
        <w:t xml:space="preserve">) MAPE in </w:t>
      </w:r>
      <w:r>
        <w:rPr>
          <w:rFonts w:hint="eastAsia"/>
          <w:lang w:eastAsia="zh-CN"/>
        </w:rPr>
        <w:t>iteration</w:t>
      </w:r>
      <w:r>
        <w:t>: Panels (</w:t>
      </w:r>
      <w:r w:rsidRPr="006C563C">
        <w:rPr>
          <w:b/>
          <w:bCs/>
        </w:rPr>
        <w:t>a</w:t>
      </w:r>
      <w:r>
        <w:t>)</w:t>
      </w:r>
      <w:r>
        <w:rPr>
          <w:rFonts w:hint="eastAsia"/>
          <w:lang w:eastAsia="zh-CN"/>
        </w:rPr>
        <w:t>, (</w:t>
      </w:r>
      <w:r w:rsidRPr="00F44C5D">
        <w:rPr>
          <w:rFonts w:hint="eastAsia"/>
          <w:b/>
          <w:bCs/>
          <w:lang w:eastAsia="zh-CN"/>
        </w:rPr>
        <w:t>b</w:t>
      </w:r>
      <w:r>
        <w:rPr>
          <w:rFonts w:hint="eastAsia"/>
          <w:lang w:eastAsia="zh-CN"/>
        </w:rPr>
        <w:t xml:space="preserve">), </w:t>
      </w:r>
      <w:r>
        <w:t>and (</w:t>
      </w:r>
      <w:r>
        <w:rPr>
          <w:rFonts w:hint="eastAsia"/>
          <w:b/>
          <w:bCs/>
          <w:lang w:eastAsia="zh-CN"/>
        </w:rPr>
        <w:t>c</w:t>
      </w:r>
      <w:r>
        <w:t xml:space="preserve">) illustrate the MAPE for the </w:t>
      </w:r>
      <w:r>
        <w:rPr>
          <w:rFonts w:hint="eastAsia"/>
          <w:lang w:eastAsia="zh-CN"/>
        </w:rPr>
        <w:t>formation energy, AHC,</w:t>
      </w:r>
      <w:r>
        <w:t xml:space="preserve"> and </w:t>
      </w:r>
      <w:r>
        <w:rPr>
          <w:rFonts w:hint="eastAsia"/>
          <w:lang w:eastAsia="zh-CN"/>
        </w:rPr>
        <w:t>AHA</w:t>
      </w:r>
      <w:r>
        <w:t xml:space="preserve"> predictions respectively, of the </w:t>
      </w:r>
      <w:r>
        <w:rPr>
          <w:rFonts w:hint="eastAsia"/>
          <w:lang w:eastAsia="zh-CN"/>
        </w:rPr>
        <w:t>CCA</w:t>
      </w:r>
      <w:r>
        <w:t xml:space="preserve">s. The dots indicate the MAPE between </w:t>
      </w:r>
      <w:r>
        <w:rPr>
          <w:rFonts w:hint="eastAsia"/>
          <w:lang w:eastAsia="zh-CN"/>
        </w:rPr>
        <w:t xml:space="preserve">DFT </w:t>
      </w:r>
      <w:r>
        <w:t>results and the model predictions. Five statistically independent (orthogonal) models are utilized for these predictions, demonstrating a rapid decline in MAPE, reminiscent of a natural learning curve.</w:t>
      </w:r>
      <w:r>
        <w:rPr>
          <w:rFonts w:hint="eastAsia"/>
          <w:lang w:eastAsia="zh-CN"/>
        </w:rPr>
        <w:t xml:space="preserve"> </w:t>
      </w:r>
      <w:r>
        <w:t>(</w:t>
      </w:r>
      <w:r>
        <w:rPr>
          <w:rFonts w:hint="eastAsia"/>
          <w:b/>
          <w:bCs/>
          <w:lang w:eastAsia="zh-CN"/>
        </w:rPr>
        <w:t>d</w:t>
      </w:r>
      <w:r>
        <w:rPr>
          <w:rFonts w:hint="eastAsia"/>
          <w:lang w:eastAsia="zh-CN"/>
        </w:rPr>
        <w:t>-</w:t>
      </w:r>
      <w:r w:rsidRPr="00F44C5D">
        <w:rPr>
          <w:rFonts w:hint="eastAsia"/>
          <w:b/>
          <w:bCs/>
          <w:lang w:eastAsia="zh-CN"/>
        </w:rPr>
        <w:t>f</w:t>
      </w:r>
      <w:r>
        <w:t xml:space="preserve">) </w:t>
      </w:r>
      <w:r w:rsidRPr="006C563C">
        <w:rPr>
          <w:rFonts w:hint="eastAsia"/>
          <w:i/>
          <w:iCs/>
          <w:lang w:eastAsia="zh-CN"/>
        </w:rPr>
        <w:t>R</w:t>
      </w:r>
      <w:r w:rsidRPr="00101F2E">
        <w:rPr>
          <w:rFonts w:hint="eastAsia"/>
          <w:vertAlign w:val="superscript"/>
          <w:lang w:eastAsia="zh-CN"/>
        </w:rPr>
        <w:t>2</w:t>
      </w:r>
      <w:r>
        <w:t xml:space="preserve"> in </w:t>
      </w:r>
      <w:r>
        <w:rPr>
          <w:rFonts w:hint="eastAsia"/>
          <w:lang w:eastAsia="zh-CN"/>
        </w:rPr>
        <w:t>iteration</w:t>
      </w:r>
      <w:r>
        <w:t>: Panels (</w:t>
      </w:r>
      <w:r>
        <w:rPr>
          <w:rFonts w:hint="eastAsia"/>
          <w:b/>
          <w:bCs/>
          <w:lang w:eastAsia="zh-CN"/>
        </w:rPr>
        <w:t>d</w:t>
      </w:r>
      <w:r>
        <w:t>)</w:t>
      </w:r>
      <w:r>
        <w:rPr>
          <w:rFonts w:hint="eastAsia"/>
          <w:lang w:eastAsia="zh-CN"/>
        </w:rPr>
        <w:t>, (</w:t>
      </w:r>
      <w:r w:rsidRPr="00F44C5D">
        <w:rPr>
          <w:rFonts w:hint="eastAsia"/>
          <w:b/>
          <w:bCs/>
          <w:lang w:eastAsia="zh-CN"/>
        </w:rPr>
        <w:t>e</w:t>
      </w:r>
      <w:r>
        <w:rPr>
          <w:rFonts w:hint="eastAsia"/>
          <w:lang w:eastAsia="zh-CN"/>
        </w:rPr>
        <w:t>)</w:t>
      </w:r>
      <w:r>
        <w:t xml:space="preserve"> and (</w:t>
      </w:r>
      <w:r>
        <w:rPr>
          <w:rFonts w:hint="eastAsia"/>
          <w:b/>
          <w:bCs/>
          <w:lang w:eastAsia="zh-CN"/>
        </w:rPr>
        <w:t>f</w:t>
      </w:r>
      <w:r>
        <w:t xml:space="preserve">) present the </w:t>
      </w:r>
      <w:r w:rsidRPr="006C563C">
        <w:rPr>
          <w:rFonts w:hint="eastAsia"/>
          <w:i/>
          <w:iCs/>
          <w:lang w:eastAsia="zh-CN"/>
        </w:rPr>
        <w:t>R</w:t>
      </w:r>
      <w:r w:rsidRPr="00101F2E">
        <w:rPr>
          <w:rFonts w:hint="eastAsia"/>
          <w:vertAlign w:val="superscript"/>
          <w:lang w:eastAsia="zh-CN"/>
        </w:rPr>
        <w:t>2</w:t>
      </w:r>
      <w:r>
        <w:t xml:space="preserve"> values for the </w:t>
      </w:r>
      <w:r>
        <w:rPr>
          <w:rFonts w:hint="eastAsia"/>
          <w:lang w:eastAsia="zh-CN"/>
        </w:rPr>
        <w:t>formation energy, AHC,</w:t>
      </w:r>
      <w:r>
        <w:t xml:space="preserve"> and </w:t>
      </w:r>
      <w:r>
        <w:rPr>
          <w:rFonts w:hint="eastAsia"/>
          <w:lang w:eastAsia="zh-CN"/>
        </w:rPr>
        <w:t>AHA</w:t>
      </w:r>
      <w:r>
        <w:t xml:space="preserve">, respectively. The dots depict the </w:t>
      </w:r>
      <w:r w:rsidRPr="006C563C">
        <w:rPr>
          <w:rFonts w:hint="eastAsia"/>
          <w:i/>
          <w:iCs/>
          <w:lang w:eastAsia="zh-CN"/>
        </w:rPr>
        <w:t>R</w:t>
      </w:r>
      <w:r w:rsidRPr="00101F2E">
        <w:rPr>
          <w:rFonts w:hint="eastAsia"/>
          <w:vertAlign w:val="superscript"/>
          <w:lang w:eastAsia="zh-CN"/>
        </w:rPr>
        <w:t>2</w:t>
      </w:r>
      <w:r>
        <w:t xml:space="preserve"> values comparing </w:t>
      </w:r>
      <w:r>
        <w:rPr>
          <w:rFonts w:hint="eastAsia"/>
          <w:lang w:eastAsia="zh-CN"/>
        </w:rPr>
        <w:t>DFT</w:t>
      </w:r>
      <w:r>
        <w:t xml:space="preserve"> results to predictions.</w:t>
      </w:r>
      <w:r>
        <w:rPr>
          <w:rFonts w:hint="eastAsia"/>
          <w:lang w:eastAsia="zh-CN"/>
        </w:rPr>
        <w:t xml:space="preserve"> </w:t>
      </w:r>
      <w:r>
        <w:t xml:space="preserve">All </w:t>
      </w:r>
      <w:r w:rsidRPr="006C563C">
        <w:rPr>
          <w:rFonts w:hint="eastAsia"/>
          <w:i/>
          <w:iCs/>
          <w:lang w:eastAsia="zh-CN"/>
        </w:rPr>
        <w:t>R</w:t>
      </w:r>
      <w:r w:rsidRPr="00101F2E">
        <w:rPr>
          <w:rFonts w:hint="eastAsia"/>
          <w:vertAlign w:val="superscript"/>
          <w:lang w:eastAsia="zh-CN"/>
        </w:rPr>
        <w:t>2</w:t>
      </w:r>
      <w:r>
        <w:t xml:space="preserve"> and MAPE values are calculated using the validation dataset.</w:t>
      </w:r>
      <w:r w:rsidR="00307893">
        <w:rPr>
          <w:lang w:eastAsia="zh-CN"/>
        </w:rPr>
        <w:br w:type="page"/>
      </w:r>
    </w:p>
    <w:p w14:paraId="66AF154F" w14:textId="77777777" w:rsidR="0079140E" w:rsidRPr="00F44C5D" w:rsidRDefault="0079140E" w:rsidP="00307893">
      <w:pPr>
        <w:rPr>
          <w:lang w:eastAsia="zh-CN"/>
        </w:rPr>
      </w:pPr>
    </w:p>
    <w:p w14:paraId="309B3933" w14:textId="06FAADDD" w:rsidR="0079140E" w:rsidRDefault="00FC7460" w:rsidP="0079140E">
      <w:pPr>
        <w:jc w:val="left"/>
        <w:rPr>
          <w:lang w:eastAsia="zh-CN"/>
        </w:rPr>
      </w:pPr>
      <w:r w:rsidRPr="00FC7460">
        <w:rPr>
          <w:noProof/>
          <w:lang w:eastAsia="zh-CN"/>
        </w:rPr>
        <w:drawing>
          <wp:inline distT="0" distB="0" distL="0" distR="0" wp14:anchorId="59ECB001" wp14:editId="5A3907D4">
            <wp:extent cx="6840000" cy="3618880"/>
            <wp:effectExtent l="0" t="0" r="0" b="635"/>
            <wp:docPr id="720" name="图片 719">
              <a:extLst xmlns:a="http://schemas.openxmlformats.org/drawingml/2006/main">
                <a:ext uri="{FF2B5EF4-FFF2-40B4-BE49-F238E27FC236}">
                  <a16:creationId xmlns:a16="http://schemas.microsoft.com/office/drawing/2014/main" id="{D019AE9C-92B4-BB72-D769-5CB52A151C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19">
                      <a:extLst>
                        <a:ext uri="{FF2B5EF4-FFF2-40B4-BE49-F238E27FC236}">
                          <a16:creationId xmlns:a16="http://schemas.microsoft.com/office/drawing/2014/main" id="{D019AE9C-92B4-BB72-D769-5CB52A151CD2}"/>
                        </a:ext>
                      </a:extLst>
                    </pic:cNvPr>
                    <pic:cNvPicPr>
                      <a:picLocks noChangeAspect="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6840000" cy="3618880"/>
                    </a:xfrm>
                    <a:prstGeom prst="rect">
                      <a:avLst/>
                    </a:prstGeom>
                    <a:ln>
                      <a:noFill/>
                    </a:ln>
                    <a:extLst>
                      <a:ext uri="{53640926-AAD7-44D8-BBD7-CCE9431645EC}">
                        <a14:shadowObscured xmlns:a14="http://schemas.microsoft.com/office/drawing/2010/main"/>
                      </a:ext>
                    </a:extLst>
                  </pic:spPr>
                </pic:pic>
              </a:graphicData>
            </a:graphic>
          </wp:inline>
        </w:drawing>
      </w:r>
    </w:p>
    <w:p w14:paraId="1EDD599D" w14:textId="1CF8FD62" w:rsidR="0079140E" w:rsidRDefault="0079140E" w:rsidP="0079140E">
      <w:pPr>
        <w:pStyle w:val="SMHeading"/>
        <w:rPr>
          <w:b w:val="0"/>
          <w:bCs w:val="0"/>
          <w:lang w:eastAsia="zh-CN"/>
        </w:rPr>
      </w:pPr>
      <w:bookmarkStart w:id="39" w:name="_Toc180188189"/>
      <w:r w:rsidRPr="00096B8C">
        <w:t xml:space="preserve">Supplementary Figure </w:t>
      </w:r>
      <w:r>
        <w:rPr>
          <w:rFonts w:hint="eastAsia"/>
          <w:lang w:eastAsia="zh-CN"/>
        </w:rPr>
        <w:t>2</w:t>
      </w:r>
      <w:r w:rsidR="00D84B54">
        <w:rPr>
          <w:rFonts w:hint="eastAsia"/>
          <w:lang w:eastAsia="zh-CN"/>
        </w:rPr>
        <w:t>4</w:t>
      </w:r>
      <w:r>
        <w:t>:</w:t>
      </w:r>
      <w:r>
        <w:rPr>
          <w:rFonts w:hint="eastAsia"/>
          <w:lang w:eastAsia="zh-CN"/>
        </w:rPr>
        <w:t xml:space="preserve"> Model</w:t>
      </w:r>
      <w:r>
        <w:t xml:space="preserve"> </w:t>
      </w:r>
      <w:r>
        <w:rPr>
          <w:rFonts w:hint="eastAsia"/>
          <w:lang w:eastAsia="zh-CN"/>
        </w:rPr>
        <w:t>performance</w:t>
      </w:r>
      <w:r>
        <w:t xml:space="preserve"> of </w:t>
      </w:r>
      <w:r>
        <w:rPr>
          <w:rFonts w:hint="eastAsia"/>
          <w:lang w:eastAsia="zh-CN"/>
        </w:rPr>
        <w:t>1</w:t>
      </w:r>
      <w:r>
        <w:t>D</w:t>
      </w:r>
      <w:r>
        <w:rPr>
          <w:rFonts w:hint="eastAsia"/>
          <w:lang w:eastAsia="zh-CN"/>
        </w:rPr>
        <w:t xml:space="preserve">-CNNs </w:t>
      </w:r>
      <w:r w:rsidR="00C45166">
        <w:rPr>
          <w:rFonts w:hint="eastAsia"/>
          <w:lang w:eastAsia="zh-CN"/>
        </w:rPr>
        <w:t xml:space="preserve">utilizing MCMC for fcc </w:t>
      </w:r>
      <w:r w:rsidR="00F50E15">
        <w:rPr>
          <w:rFonts w:hint="eastAsia"/>
          <w:lang w:eastAsia="zh-CN"/>
        </w:rPr>
        <w:t>CCA</w:t>
      </w:r>
      <w:r w:rsidR="00C45166">
        <w:rPr>
          <w:rFonts w:hint="eastAsia"/>
          <w:lang w:eastAsia="zh-CN"/>
        </w:rPr>
        <w:t xml:space="preserve"> design</w:t>
      </w:r>
      <w:bookmarkEnd w:id="39"/>
    </w:p>
    <w:p w14:paraId="0E09F796" w14:textId="2EA42559" w:rsidR="00F44C5D" w:rsidRDefault="00880A8F" w:rsidP="00E529A6">
      <w:pPr>
        <w:rPr>
          <w:lang w:eastAsia="zh-CN"/>
        </w:rPr>
      </w:pPr>
      <w:r>
        <w:t>(</w:t>
      </w:r>
      <w:r w:rsidRPr="006C563C">
        <w:rPr>
          <w:b/>
          <w:bCs/>
        </w:rPr>
        <w:t>a</w:t>
      </w:r>
      <w:r>
        <w:rPr>
          <w:rFonts w:hint="eastAsia"/>
          <w:lang w:eastAsia="zh-CN"/>
        </w:rPr>
        <w:t>-</w:t>
      </w:r>
      <w:r w:rsidRPr="00F44C5D">
        <w:rPr>
          <w:rFonts w:hint="eastAsia"/>
          <w:b/>
          <w:bCs/>
          <w:lang w:eastAsia="zh-CN"/>
        </w:rPr>
        <w:t>c</w:t>
      </w:r>
      <w:r>
        <w:t xml:space="preserve">) MAPE in </w:t>
      </w:r>
      <w:r>
        <w:rPr>
          <w:rFonts w:hint="eastAsia"/>
          <w:lang w:eastAsia="zh-CN"/>
        </w:rPr>
        <w:t>iteration</w:t>
      </w:r>
      <w:r>
        <w:t>: Panels (</w:t>
      </w:r>
      <w:r w:rsidRPr="006C563C">
        <w:rPr>
          <w:b/>
          <w:bCs/>
        </w:rPr>
        <w:t>a</w:t>
      </w:r>
      <w:r>
        <w:t>)</w:t>
      </w:r>
      <w:r>
        <w:rPr>
          <w:rFonts w:hint="eastAsia"/>
          <w:lang w:eastAsia="zh-CN"/>
        </w:rPr>
        <w:t>, (</w:t>
      </w:r>
      <w:r w:rsidRPr="00F44C5D">
        <w:rPr>
          <w:rFonts w:hint="eastAsia"/>
          <w:b/>
          <w:bCs/>
          <w:lang w:eastAsia="zh-CN"/>
        </w:rPr>
        <w:t>b</w:t>
      </w:r>
      <w:r>
        <w:rPr>
          <w:rFonts w:hint="eastAsia"/>
          <w:lang w:eastAsia="zh-CN"/>
        </w:rPr>
        <w:t xml:space="preserve">), </w:t>
      </w:r>
      <w:r>
        <w:t>and (</w:t>
      </w:r>
      <w:r>
        <w:rPr>
          <w:rFonts w:hint="eastAsia"/>
          <w:b/>
          <w:bCs/>
          <w:lang w:eastAsia="zh-CN"/>
        </w:rPr>
        <w:t>c</w:t>
      </w:r>
      <w:r>
        <w:t xml:space="preserve">) illustrate the MAPE for the </w:t>
      </w:r>
      <w:r>
        <w:rPr>
          <w:rFonts w:hint="eastAsia"/>
          <w:lang w:eastAsia="zh-CN"/>
        </w:rPr>
        <w:t>formation energy, AHC,</w:t>
      </w:r>
      <w:r>
        <w:t xml:space="preserve"> and </w:t>
      </w:r>
      <w:r>
        <w:rPr>
          <w:rFonts w:hint="eastAsia"/>
          <w:lang w:eastAsia="zh-CN"/>
        </w:rPr>
        <w:t>AHA</w:t>
      </w:r>
      <w:r>
        <w:t xml:space="preserve"> predictions respectively, of the </w:t>
      </w:r>
      <w:r>
        <w:rPr>
          <w:rFonts w:hint="eastAsia"/>
          <w:lang w:eastAsia="zh-CN"/>
        </w:rPr>
        <w:t>CCA</w:t>
      </w:r>
      <w:r>
        <w:t xml:space="preserve">s. The dots indicate the MAPE between </w:t>
      </w:r>
      <w:r>
        <w:rPr>
          <w:rFonts w:hint="eastAsia"/>
          <w:lang w:eastAsia="zh-CN"/>
        </w:rPr>
        <w:t xml:space="preserve">DFT </w:t>
      </w:r>
      <w:r>
        <w:t>results and the model predictions. Five statistically independent (orthogonal) models are utilized for these predictions, demonstrating a rapid decline in MAPE, reminiscent of a natural learning curve.</w:t>
      </w:r>
      <w:r>
        <w:rPr>
          <w:rFonts w:hint="eastAsia"/>
          <w:lang w:eastAsia="zh-CN"/>
        </w:rPr>
        <w:t xml:space="preserve"> </w:t>
      </w:r>
      <w:r>
        <w:t>(</w:t>
      </w:r>
      <w:r>
        <w:rPr>
          <w:rFonts w:hint="eastAsia"/>
          <w:b/>
          <w:bCs/>
          <w:lang w:eastAsia="zh-CN"/>
        </w:rPr>
        <w:t>d</w:t>
      </w:r>
      <w:r>
        <w:rPr>
          <w:rFonts w:hint="eastAsia"/>
          <w:lang w:eastAsia="zh-CN"/>
        </w:rPr>
        <w:t>-</w:t>
      </w:r>
      <w:r w:rsidRPr="00F44C5D">
        <w:rPr>
          <w:rFonts w:hint="eastAsia"/>
          <w:b/>
          <w:bCs/>
          <w:lang w:eastAsia="zh-CN"/>
        </w:rPr>
        <w:t>f</w:t>
      </w:r>
      <w:r>
        <w:t xml:space="preserve">) </w:t>
      </w:r>
      <w:r w:rsidRPr="006C563C">
        <w:rPr>
          <w:rFonts w:hint="eastAsia"/>
          <w:i/>
          <w:iCs/>
          <w:lang w:eastAsia="zh-CN"/>
        </w:rPr>
        <w:t>R</w:t>
      </w:r>
      <w:r w:rsidRPr="00101F2E">
        <w:rPr>
          <w:rFonts w:hint="eastAsia"/>
          <w:vertAlign w:val="superscript"/>
          <w:lang w:eastAsia="zh-CN"/>
        </w:rPr>
        <w:t>2</w:t>
      </w:r>
      <w:r>
        <w:t xml:space="preserve"> in </w:t>
      </w:r>
      <w:r>
        <w:rPr>
          <w:rFonts w:hint="eastAsia"/>
          <w:lang w:eastAsia="zh-CN"/>
        </w:rPr>
        <w:t>iteration</w:t>
      </w:r>
      <w:r>
        <w:t>: Panels (</w:t>
      </w:r>
      <w:r>
        <w:rPr>
          <w:rFonts w:hint="eastAsia"/>
          <w:b/>
          <w:bCs/>
          <w:lang w:eastAsia="zh-CN"/>
        </w:rPr>
        <w:t>d</w:t>
      </w:r>
      <w:r>
        <w:t>)</w:t>
      </w:r>
      <w:r>
        <w:rPr>
          <w:rFonts w:hint="eastAsia"/>
          <w:lang w:eastAsia="zh-CN"/>
        </w:rPr>
        <w:t>, (</w:t>
      </w:r>
      <w:r w:rsidRPr="00F44C5D">
        <w:rPr>
          <w:rFonts w:hint="eastAsia"/>
          <w:b/>
          <w:bCs/>
          <w:lang w:eastAsia="zh-CN"/>
        </w:rPr>
        <w:t>e</w:t>
      </w:r>
      <w:r>
        <w:rPr>
          <w:rFonts w:hint="eastAsia"/>
          <w:lang w:eastAsia="zh-CN"/>
        </w:rPr>
        <w:t>)</w:t>
      </w:r>
      <w:r>
        <w:t xml:space="preserve"> and (</w:t>
      </w:r>
      <w:r>
        <w:rPr>
          <w:rFonts w:hint="eastAsia"/>
          <w:b/>
          <w:bCs/>
          <w:lang w:eastAsia="zh-CN"/>
        </w:rPr>
        <w:t>f</w:t>
      </w:r>
      <w:r>
        <w:t xml:space="preserve">) present the </w:t>
      </w:r>
      <w:r w:rsidRPr="006C563C">
        <w:rPr>
          <w:rFonts w:hint="eastAsia"/>
          <w:i/>
          <w:iCs/>
          <w:lang w:eastAsia="zh-CN"/>
        </w:rPr>
        <w:t>R</w:t>
      </w:r>
      <w:r w:rsidRPr="00101F2E">
        <w:rPr>
          <w:rFonts w:hint="eastAsia"/>
          <w:vertAlign w:val="superscript"/>
          <w:lang w:eastAsia="zh-CN"/>
        </w:rPr>
        <w:t>2</w:t>
      </w:r>
      <w:r>
        <w:t xml:space="preserve"> values for the </w:t>
      </w:r>
      <w:r>
        <w:rPr>
          <w:rFonts w:hint="eastAsia"/>
          <w:lang w:eastAsia="zh-CN"/>
        </w:rPr>
        <w:t>formation energy, AHC,</w:t>
      </w:r>
      <w:r>
        <w:t xml:space="preserve"> and </w:t>
      </w:r>
      <w:r>
        <w:rPr>
          <w:rFonts w:hint="eastAsia"/>
          <w:lang w:eastAsia="zh-CN"/>
        </w:rPr>
        <w:t>AHA</w:t>
      </w:r>
      <w:r>
        <w:t xml:space="preserve">, respectively. The dots depict the </w:t>
      </w:r>
      <w:r w:rsidRPr="006C563C">
        <w:rPr>
          <w:rFonts w:hint="eastAsia"/>
          <w:i/>
          <w:iCs/>
          <w:lang w:eastAsia="zh-CN"/>
        </w:rPr>
        <w:t>R</w:t>
      </w:r>
      <w:r w:rsidRPr="00101F2E">
        <w:rPr>
          <w:rFonts w:hint="eastAsia"/>
          <w:vertAlign w:val="superscript"/>
          <w:lang w:eastAsia="zh-CN"/>
        </w:rPr>
        <w:t>2</w:t>
      </w:r>
      <w:r>
        <w:t xml:space="preserve"> values comparing </w:t>
      </w:r>
      <w:r>
        <w:rPr>
          <w:rFonts w:hint="eastAsia"/>
          <w:lang w:eastAsia="zh-CN"/>
        </w:rPr>
        <w:t>DFT</w:t>
      </w:r>
      <w:r>
        <w:t xml:space="preserve"> results to predictions.</w:t>
      </w:r>
      <w:r>
        <w:rPr>
          <w:rFonts w:hint="eastAsia"/>
          <w:lang w:eastAsia="zh-CN"/>
        </w:rPr>
        <w:t xml:space="preserve"> </w:t>
      </w:r>
      <w:r>
        <w:t xml:space="preserve">All </w:t>
      </w:r>
      <w:r w:rsidRPr="006C563C">
        <w:rPr>
          <w:rFonts w:hint="eastAsia"/>
          <w:i/>
          <w:iCs/>
          <w:lang w:eastAsia="zh-CN"/>
        </w:rPr>
        <w:t>R</w:t>
      </w:r>
      <w:r w:rsidRPr="00101F2E">
        <w:rPr>
          <w:rFonts w:hint="eastAsia"/>
          <w:vertAlign w:val="superscript"/>
          <w:lang w:eastAsia="zh-CN"/>
        </w:rPr>
        <w:t>2</w:t>
      </w:r>
      <w:r>
        <w:t xml:space="preserve"> and MAPE values are calculated using the validation dataset.</w:t>
      </w:r>
    </w:p>
    <w:p w14:paraId="599A944B" w14:textId="77777777" w:rsidR="0079140E" w:rsidRDefault="0079140E" w:rsidP="0079140E">
      <w:pPr>
        <w:jc w:val="left"/>
        <w:rPr>
          <w:lang w:eastAsia="zh-CN"/>
        </w:rPr>
      </w:pPr>
    </w:p>
    <w:p w14:paraId="5AEDC6E2" w14:textId="5C42D39B" w:rsidR="00AE156B" w:rsidRDefault="00AD084A" w:rsidP="00CF4690">
      <w:pPr>
        <w:pStyle w:val="SMText"/>
        <w:ind w:firstLine="0"/>
        <w:jc w:val="center"/>
        <w:rPr>
          <w:lang w:eastAsia="zh-CN"/>
        </w:rPr>
      </w:pPr>
      <w:r>
        <w:rPr>
          <w:noProof/>
          <w:color w:val="000000"/>
        </w:rPr>
        <w:drawing>
          <wp:inline distT="0" distB="0" distL="0" distR="0" wp14:anchorId="0ABCC8B7" wp14:editId="076CBB13">
            <wp:extent cx="5731510" cy="2233930"/>
            <wp:effectExtent l="0" t="0" r="0" b="0"/>
            <wp:docPr id="17278637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5731510" cy="2233930"/>
                    </a:xfrm>
                    <a:prstGeom prst="rect">
                      <a:avLst/>
                    </a:prstGeom>
                    <a:ln/>
                  </pic:spPr>
                </pic:pic>
              </a:graphicData>
            </a:graphic>
          </wp:inline>
        </w:drawing>
      </w:r>
    </w:p>
    <w:p w14:paraId="1CAF0A70" w14:textId="374352F7" w:rsidR="006C30A5" w:rsidRDefault="00AD084A" w:rsidP="00AD084A">
      <w:pPr>
        <w:pStyle w:val="SMHeading"/>
      </w:pPr>
      <w:bookmarkStart w:id="40" w:name="_Toc180188190"/>
      <w:r w:rsidRPr="00096B8C">
        <w:t xml:space="preserve">Supplementary Figure </w:t>
      </w:r>
      <w:r w:rsidR="00B34196">
        <w:rPr>
          <w:rFonts w:hint="eastAsia"/>
          <w:lang w:eastAsia="zh-CN"/>
        </w:rPr>
        <w:t>2</w:t>
      </w:r>
      <w:r w:rsidR="00D84B54">
        <w:rPr>
          <w:rFonts w:hint="eastAsia"/>
          <w:lang w:eastAsia="zh-CN"/>
        </w:rPr>
        <w:t>5</w:t>
      </w:r>
      <w:r>
        <w:t>:</w:t>
      </w:r>
      <w:r>
        <w:rPr>
          <w:rFonts w:hint="eastAsia"/>
          <w:lang w:eastAsia="zh-CN"/>
        </w:rPr>
        <w:t xml:space="preserve"> </w:t>
      </w:r>
      <w:r>
        <w:t>Calculated AHC</w:t>
      </w:r>
      <w:r w:rsidR="006C30A5">
        <w:rPr>
          <w:rFonts w:hint="eastAsia"/>
          <w:lang w:eastAsia="zh-CN"/>
        </w:rPr>
        <w:t xml:space="preserve"> </w:t>
      </w:r>
      <w:r>
        <w:t xml:space="preserve">and </w:t>
      </w:r>
      <w:r w:rsidR="006C30A5">
        <w:rPr>
          <w:rFonts w:hint="eastAsia"/>
          <w:lang w:eastAsia="zh-CN"/>
        </w:rPr>
        <w:t>A</w:t>
      </w:r>
      <w:r>
        <w:t>HA of bcc and fcc Fe</w:t>
      </w:r>
      <w:r>
        <w:rPr>
          <w:vertAlign w:val="subscript"/>
        </w:rPr>
        <w:t>1-x</w:t>
      </w:r>
      <w:r>
        <w:t>Ir</w:t>
      </w:r>
      <w:r>
        <w:rPr>
          <w:vertAlign w:val="subscript"/>
        </w:rPr>
        <w:t>x</w:t>
      </w:r>
      <w:r>
        <w:t>.</w:t>
      </w:r>
      <w:bookmarkEnd w:id="40"/>
      <w:r>
        <w:t xml:space="preserve"> </w:t>
      </w:r>
    </w:p>
    <w:p w14:paraId="373C90D5" w14:textId="73C53233" w:rsidR="00AD084A" w:rsidRDefault="00892D99" w:rsidP="00307893">
      <w:r>
        <w:t>Calculated (a) AHC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xy</m:t>
            </m:r>
          </m:sub>
        </m:sSub>
      </m:oMath>
      <w:r>
        <w:t>) and (b) AHA (</w:t>
      </w:r>
      <m:oMath>
        <m:sSub>
          <m:sSubPr>
            <m:ctrlPr>
              <w:rPr>
                <w:rFonts w:ascii="Cambria Math" w:eastAsia="Cambria Math" w:hAnsi="Cambria Math" w:cs="Cambria Math"/>
              </w:rPr>
            </m:ctrlPr>
          </m:sSubPr>
          <m:e>
            <m:r>
              <w:rPr>
                <w:rFonts w:ascii="Cambria Math" w:eastAsia="Cambria Math" w:hAnsi="Cambria Math" w:cs="Cambria Math"/>
              </w:rPr>
              <m:t>|σ</m:t>
            </m:r>
          </m:e>
          <m:sub>
            <m:r>
              <w:rPr>
                <w:rFonts w:ascii="Cambria Math" w:eastAsia="Cambria Math" w:hAnsi="Cambria Math" w:cs="Cambria Math"/>
              </w:rPr>
              <m:t>xy</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σ</m:t>
            </m:r>
          </m:e>
          <m:sub>
            <m:r>
              <w:rPr>
                <w:rFonts w:ascii="Cambria Math" w:eastAsia="Cambria Math" w:hAnsi="Cambria Math" w:cs="Cambria Math"/>
              </w:rPr>
              <m:t>xx</m:t>
            </m:r>
          </m:sub>
        </m:sSub>
      </m:oMath>
      <w:r>
        <w:t>) of bcc and fcc Fe</w:t>
      </w:r>
      <w:r>
        <w:rPr>
          <w:vertAlign w:val="subscript"/>
        </w:rPr>
        <w:t>1-x</w:t>
      </w:r>
      <w:r>
        <w:t>Ir</w:t>
      </w:r>
      <w:r>
        <w:rPr>
          <w:vertAlign w:val="subscript"/>
        </w:rPr>
        <w:t>x</w:t>
      </w:r>
      <w:r>
        <w:t>. The shadow marks the critical composition from which the fcc phase is more thermodynamically stable based on the calculated formation energy.</w:t>
      </w:r>
    </w:p>
    <w:p w14:paraId="49C7FADE" w14:textId="5671F14C" w:rsidR="00CF4690" w:rsidRPr="00096B8C" w:rsidRDefault="004E678A" w:rsidP="00CF4690">
      <w:pPr>
        <w:pStyle w:val="SMText"/>
        <w:ind w:firstLine="0"/>
        <w:jc w:val="center"/>
      </w:pPr>
      <w:r>
        <w:rPr>
          <w:noProof/>
        </w:rPr>
        <w:lastRenderedPageBreak/>
        <w:drawing>
          <wp:inline distT="0" distB="0" distL="0" distR="0" wp14:anchorId="192C20E7" wp14:editId="70DE4715">
            <wp:extent cx="3600000" cy="3041481"/>
            <wp:effectExtent l="0" t="0" r="635" b="6985"/>
            <wp:docPr id="8089515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0000" cy="3041481"/>
                    </a:xfrm>
                    <a:prstGeom prst="rect">
                      <a:avLst/>
                    </a:prstGeom>
                    <a:noFill/>
                  </pic:spPr>
                </pic:pic>
              </a:graphicData>
            </a:graphic>
          </wp:inline>
        </w:drawing>
      </w:r>
    </w:p>
    <w:p w14:paraId="17F0029F" w14:textId="4A5FB422" w:rsidR="00CF4690" w:rsidRDefault="004E678A" w:rsidP="004E678A">
      <w:pPr>
        <w:pStyle w:val="SMHeading"/>
      </w:pPr>
      <w:bookmarkStart w:id="41" w:name="_Toc180188191"/>
      <w:r w:rsidRPr="00096B8C">
        <w:t xml:space="preserve">Supplementary Figure </w:t>
      </w:r>
      <w:r>
        <w:rPr>
          <w:rFonts w:hint="eastAsia"/>
          <w:lang w:eastAsia="zh-CN"/>
        </w:rPr>
        <w:t>2</w:t>
      </w:r>
      <w:r w:rsidR="00D84B54">
        <w:rPr>
          <w:rFonts w:hint="eastAsia"/>
          <w:lang w:eastAsia="zh-CN"/>
        </w:rPr>
        <w:t>6</w:t>
      </w:r>
      <w:r>
        <w:t>: Bloch spectral functions</w:t>
      </w:r>
      <w:r>
        <w:rPr>
          <w:rFonts w:hint="eastAsia"/>
          <w:lang w:eastAsia="zh-CN"/>
        </w:rPr>
        <w:t xml:space="preserve"> (</w:t>
      </w:r>
      <w:r w:rsidRPr="006D6661">
        <w:rPr>
          <w:rFonts w:hint="eastAsia"/>
          <w:i/>
          <w:iCs/>
          <w:lang w:eastAsia="zh-CN"/>
        </w:rPr>
        <w:t>E</w:t>
      </w:r>
      <w:r>
        <w:rPr>
          <w:rFonts w:hint="eastAsia"/>
          <w:lang w:eastAsia="zh-CN"/>
        </w:rPr>
        <w:t xml:space="preserve"> = </w:t>
      </w:r>
      <w:r w:rsidRPr="006D6661">
        <w:rPr>
          <w:rFonts w:hint="eastAsia"/>
          <w:i/>
          <w:iCs/>
          <w:lang w:eastAsia="zh-CN"/>
        </w:rPr>
        <w:t>E</w:t>
      </w:r>
      <w:r w:rsidRPr="006D6661">
        <w:rPr>
          <w:rFonts w:hint="eastAsia"/>
          <w:i/>
          <w:iCs/>
          <w:vertAlign w:val="subscript"/>
          <w:lang w:eastAsia="zh-CN"/>
        </w:rPr>
        <w:t>Fermi</w:t>
      </w:r>
      <w:r>
        <w:rPr>
          <w:rFonts w:hint="eastAsia"/>
          <w:lang w:eastAsia="zh-CN"/>
        </w:rPr>
        <w:t>)</w:t>
      </w:r>
      <w:r>
        <w:t xml:space="preserve"> in the (001) plane through Γ corresponding to minority and majority spin channels of fcc (</w:t>
      </w:r>
      <w:r w:rsidRPr="00E2624F">
        <w:t>a</w:t>
      </w:r>
      <w:r>
        <w:t>) Fe</w:t>
      </w:r>
      <w:r w:rsidRPr="00E2624F">
        <w:rPr>
          <w:vertAlign w:val="subscript"/>
        </w:rPr>
        <w:t>43.5</w:t>
      </w:r>
      <w:r>
        <w:t>Co</w:t>
      </w:r>
      <w:r w:rsidRPr="00E2624F">
        <w:rPr>
          <w:vertAlign w:val="subscript"/>
        </w:rPr>
        <w:t>18.5</w:t>
      </w:r>
      <w:r>
        <w:t>Ni</w:t>
      </w:r>
      <w:r w:rsidRPr="00E2624F">
        <w:rPr>
          <w:vertAlign w:val="subscript"/>
        </w:rPr>
        <w:t>10</w:t>
      </w:r>
      <w:r>
        <w:t>Al</w:t>
      </w:r>
      <w:r w:rsidRPr="00E2624F">
        <w:rPr>
          <w:vertAlign w:val="subscript"/>
        </w:rPr>
        <w:t>4.5</w:t>
      </w:r>
      <w:r>
        <w:t>Zn</w:t>
      </w:r>
      <w:r w:rsidRPr="00E2624F">
        <w:rPr>
          <w:vertAlign w:val="subscript"/>
        </w:rPr>
        <w:t>9.5</w:t>
      </w:r>
      <w:r>
        <w:t>Ir</w:t>
      </w:r>
      <w:r w:rsidRPr="00E2624F">
        <w:rPr>
          <w:vertAlign w:val="subscript"/>
        </w:rPr>
        <w:t>14</w:t>
      </w:r>
      <w:r>
        <w:t xml:space="preserve"> and (</w:t>
      </w:r>
      <w:r w:rsidRPr="00E2624F">
        <w:t>b</w:t>
      </w:r>
      <w:r>
        <w:t>) Fe</w:t>
      </w:r>
      <w:r w:rsidRPr="00E2624F">
        <w:rPr>
          <w:vertAlign w:val="subscript"/>
        </w:rPr>
        <w:t>65</w:t>
      </w:r>
      <w:r>
        <w:t>Ir</w:t>
      </w:r>
      <w:r w:rsidRPr="00E2624F">
        <w:rPr>
          <w:vertAlign w:val="subscript"/>
        </w:rPr>
        <w:t>35</w:t>
      </w:r>
      <w:r>
        <w:t>.</w:t>
      </w:r>
      <w:bookmarkEnd w:id="41"/>
    </w:p>
    <w:p w14:paraId="7D17537B" w14:textId="77777777" w:rsidR="00AD084A" w:rsidRDefault="00AD084A" w:rsidP="00AD084A">
      <w:pPr>
        <w:pStyle w:val="Main"/>
        <w:spacing w:before="120" w:after="120"/>
        <w:rPr>
          <w:lang w:eastAsia="zh-CN"/>
        </w:rPr>
      </w:pPr>
    </w:p>
    <w:p w14:paraId="40185701" w14:textId="046FC857" w:rsidR="00AD084A" w:rsidRPr="00096B8C" w:rsidRDefault="006603AD" w:rsidP="00AD084A">
      <w:pPr>
        <w:pStyle w:val="SMText"/>
        <w:ind w:firstLine="0"/>
        <w:jc w:val="center"/>
      </w:pPr>
      <w:r>
        <w:rPr>
          <w:noProof/>
        </w:rPr>
        <w:drawing>
          <wp:inline distT="0" distB="0" distL="0" distR="0" wp14:anchorId="6F7ADDCE" wp14:editId="50A6D2C1">
            <wp:extent cx="3600000" cy="3085901"/>
            <wp:effectExtent l="0" t="0" r="635" b="635"/>
            <wp:docPr id="13904102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0000" cy="3085901"/>
                    </a:xfrm>
                    <a:prstGeom prst="rect">
                      <a:avLst/>
                    </a:prstGeom>
                    <a:noFill/>
                  </pic:spPr>
                </pic:pic>
              </a:graphicData>
            </a:graphic>
          </wp:inline>
        </w:drawing>
      </w:r>
    </w:p>
    <w:p w14:paraId="0245650D" w14:textId="68288E40" w:rsidR="00F81CB3" w:rsidRPr="006603AD" w:rsidRDefault="006603AD" w:rsidP="006603AD">
      <w:pPr>
        <w:pStyle w:val="SMHeading"/>
        <w:rPr>
          <w:color w:val="000000"/>
        </w:rPr>
      </w:pPr>
      <w:bookmarkStart w:id="42" w:name="_Toc180188192"/>
      <w:r w:rsidRPr="00096B8C">
        <w:t xml:space="preserve">Supplementary Figure </w:t>
      </w:r>
      <w:r>
        <w:rPr>
          <w:rFonts w:hint="eastAsia"/>
          <w:lang w:eastAsia="zh-CN"/>
        </w:rPr>
        <w:t>2</w:t>
      </w:r>
      <w:r w:rsidR="00D84B54">
        <w:rPr>
          <w:rFonts w:hint="eastAsia"/>
          <w:lang w:eastAsia="zh-CN"/>
        </w:rPr>
        <w:t>7</w:t>
      </w:r>
      <w:r>
        <w:t xml:space="preserve">: </w:t>
      </w:r>
      <w:r>
        <w:rPr>
          <w:color w:val="000000"/>
        </w:rPr>
        <w:t>Bloch spectral functions</w:t>
      </w:r>
      <w:r>
        <w:rPr>
          <w:rFonts w:hint="eastAsia"/>
          <w:color w:val="000000"/>
          <w:lang w:eastAsia="zh-CN"/>
        </w:rPr>
        <w:t xml:space="preserve"> (</w:t>
      </w:r>
      <w:r w:rsidRPr="006D6661">
        <w:rPr>
          <w:rFonts w:hint="eastAsia"/>
          <w:i/>
          <w:iCs/>
          <w:color w:val="000000"/>
          <w:lang w:eastAsia="zh-CN"/>
        </w:rPr>
        <w:t>E</w:t>
      </w:r>
      <w:r>
        <w:rPr>
          <w:rFonts w:hint="eastAsia"/>
          <w:color w:val="000000"/>
          <w:lang w:eastAsia="zh-CN"/>
        </w:rPr>
        <w:t xml:space="preserve"> = </w:t>
      </w:r>
      <w:r w:rsidRPr="006D6661">
        <w:rPr>
          <w:rFonts w:hint="eastAsia"/>
          <w:i/>
          <w:iCs/>
          <w:color w:val="000000"/>
          <w:lang w:eastAsia="zh-CN"/>
        </w:rPr>
        <w:t>E</w:t>
      </w:r>
      <w:r w:rsidRPr="006D6661">
        <w:rPr>
          <w:rFonts w:hint="eastAsia"/>
          <w:i/>
          <w:iCs/>
          <w:color w:val="000000"/>
          <w:vertAlign w:val="subscript"/>
          <w:lang w:eastAsia="zh-CN"/>
        </w:rPr>
        <w:t>Fermi</w:t>
      </w:r>
      <w:r>
        <w:rPr>
          <w:rFonts w:hint="eastAsia"/>
          <w:color w:val="000000"/>
          <w:lang w:eastAsia="zh-CN"/>
        </w:rPr>
        <w:t>)</w:t>
      </w:r>
      <w:r>
        <w:rPr>
          <w:color w:val="000000"/>
        </w:rPr>
        <w:t xml:space="preserve"> in the (001) plane through Γ corresponding to minority and majority spin channels of bcc </w:t>
      </w:r>
      <w:r>
        <w:t>(</w:t>
      </w:r>
      <w:r w:rsidRPr="00F407F6">
        <w:t>a</w:t>
      </w:r>
      <w:r>
        <w:t>) Fe</w:t>
      </w:r>
      <w:r w:rsidRPr="00E2624F">
        <w:rPr>
          <w:vertAlign w:val="subscript"/>
        </w:rPr>
        <w:t>61.5</w:t>
      </w:r>
      <w:r>
        <w:t>Co</w:t>
      </w:r>
      <w:r w:rsidRPr="00E2624F">
        <w:rPr>
          <w:vertAlign w:val="subscript"/>
        </w:rPr>
        <w:t>0.5</w:t>
      </w:r>
      <w:r>
        <w:t>Ni</w:t>
      </w:r>
      <w:r w:rsidRPr="00E2624F">
        <w:rPr>
          <w:vertAlign w:val="subscript"/>
        </w:rPr>
        <w:t>0.5</w:t>
      </w:r>
      <w:r>
        <w:t>Si</w:t>
      </w:r>
      <w:r w:rsidRPr="00E2624F">
        <w:rPr>
          <w:vertAlign w:val="subscript"/>
        </w:rPr>
        <w:t>2.5</w:t>
      </w:r>
      <w:r>
        <w:t>Zn</w:t>
      </w:r>
      <w:r w:rsidRPr="00E2624F">
        <w:rPr>
          <w:vertAlign w:val="subscript"/>
        </w:rPr>
        <w:t>19</w:t>
      </w:r>
      <w:r>
        <w:t>Ir</w:t>
      </w:r>
      <w:r w:rsidRPr="00E2624F">
        <w:rPr>
          <w:vertAlign w:val="subscript"/>
        </w:rPr>
        <w:t>16</w:t>
      </w:r>
      <w:r>
        <w:t xml:space="preserve"> and (</w:t>
      </w:r>
      <w:r w:rsidRPr="00F407F6">
        <w:t>b</w:t>
      </w:r>
      <w:r>
        <w:t>) Fe</w:t>
      </w:r>
      <w:r w:rsidRPr="00E2624F">
        <w:rPr>
          <w:vertAlign w:val="subscript"/>
        </w:rPr>
        <w:t>80</w:t>
      </w:r>
      <w:r>
        <w:t>Ir</w:t>
      </w:r>
      <w:r w:rsidRPr="00E2624F">
        <w:rPr>
          <w:vertAlign w:val="subscript"/>
        </w:rPr>
        <w:t>20</w:t>
      </w:r>
      <w:r>
        <w:rPr>
          <w:rFonts w:hint="eastAsia"/>
          <w:lang w:eastAsia="zh-CN"/>
        </w:rPr>
        <w:t>.</w:t>
      </w:r>
      <w:bookmarkEnd w:id="42"/>
      <w:r w:rsidR="00F81CB3">
        <w:br w:type="page"/>
      </w:r>
    </w:p>
    <w:p w14:paraId="4E6727C9" w14:textId="6E8E841D" w:rsidR="00F407F6" w:rsidRDefault="00A70BF8" w:rsidP="00E63F45">
      <w:pPr>
        <w:jc w:val="center"/>
      </w:pPr>
      <w:r w:rsidRPr="00A70BF8">
        <w:rPr>
          <w:noProof/>
        </w:rPr>
        <w:lastRenderedPageBreak/>
        <w:drawing>
          <wp:inline distT="0" distB="0" distL="0" distR="0" wp14:anchorId="6C6F3B0D" wp14:editId="137DE40E">
            <wp:extent cx="6858000" cy="2383790"/>
            <wp:effectExtent l="0" t="0" r="0" b="0"/>
            <wp:docPr id="5" name="图片 4">
              <a:extLst xmlns:a="http://schemas.openxmlformats.org/drawingml/2006/main">
                <a:ext uri="{FF2B5EF4-FFF2-40B4-BE49-F238E27FC236}">
                  <a16:creationId xmlns:a16="http://schemas.microsoft.com/office/drawing/2014/main" id="{8DEB09C4-FC6A-3592-509C-53AA0B60B5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8DEB09C4-FC6A-3592-509C-53AA0B60B55D}"/>
                        </a:ext>
                      </a:extLst>
                    </pic:cNvPr>
                    <pic:cNvPicPr>
                      <a:picLocks noChangeAspect="1"/>
                    </pic:cNvPicPr>
                  </pic:nvPicPr>
                  <pic:blipFill>
                    <a:blip r:embed="rId74" cstate="print">
                      <a:extLst>
                        <a:ext uri="{28A0092B-C50C-407E-A947-70E740481C1C}">
                          <a14:useLocalDpi xmlns:a14="http://schemas.microsoft.com/office/drawing/2010/main"/>
                        </a:ext>
                      </a:extLst>
                    </a:blip>
                    <a:stretch>
                      <a:fillRect/>
                    </a:stretch>
                  </pic:blipFill>
                  <pic:spPr>
                    <a:xfrm>
                      <a:off x="0" y="0"/>
                      <a:ext cx="6858000" cy="2383790"/>
                    </a:xfrm>
                    <a:prstGeom prst="rect">
                      <a:avLst/>
                    </a:prstGeom>
                  </pic:spPr>
                </pic:pic>
              </a:graphicData>
            </a:graphic>
          </wp:inline>
        </w:drawing>
      </w:r>
    </w:p>
    <w:p w14:paraId="666E262E" w14:textId="1FBBB18F" w:rsidR="00F407F6" w:rsidRDefault="00F407F6" w:rsidP="00F407F6">
      <w:pPr>
        <w:pStyle w:val="SMHeading"/>
        <w:rPr>
          <w:lang w:eastAsia="zh-CN"/>
        </w:rPr>
      </w:pPr>
      <w:bookmarkStart w:id="43" w:name="_Toc180188193"/>
      <w:r w:rsidRPr="00096B8C">
        <w:t xml:space="preserve">Supplementary Figure </w:t>
      </w:r>
      <w:r>
        <w:rPr>
          <w:rFonts w:hint="eastAsia"/>
          <w:lang w:eastAsia="zh-CN"/>
        </w:rPr>
        <w:t>2</w:t>
      </w:r>
      <w:r w:rsidR="00D84B54">
        <w:rPr>
          <w:rFonts w:hint="eastAsia"/>
          <w:lang w:eastAsia="zh-CN"/>
        </w:rPr>
        <w:t>8</w:t>
      </w:r>
      <w:r>
        <w:t xml:space="preserve">: </w:t>
      </w:r>
      <w:r w:rsidRPr="00EF2542">
        <w:t>Fitting of n(k)</w:t>
      </w:r>
      <w:r>
        <w:rPr>
          <w:rFonts w:hint="eastAsia"/>
          <w:lang w:eastAsia="zh-CN"/>
        </w:rPr>
        <w:t xml:space="preserve"> for CCAs</w:t>
      </w:r>
      <w:bookmarkEnd w:id="43"/>
    </w:p>
    <w:p w14:paraId="2ABB9C96" w14:textId="191F3B00" w:rsidR="00F407F6" w:rsidRPr="00BE3EB9" w:rsidRDefault="00F407F6" w:rsidP="00F407F6">
      <w:r>
        <w:t>Fitting of n(k) for (</w:t>
      </w:r>
      <w:r w:rsidRPr="00EF2542">
        <w:rPr>
          <w:b/>
          <w:bCs/>
        </w:rPr>
        <w:t>a</w:t>
      </w:r>
      <w:r>
        <w:t>) fcc and (</w:t>
      </w:r>
      <w:r w:rsidRPr="00EF2542">
        <w:rPr>
          <w:b/>
          <w:bCs/>
        </w:rPr>
        <w:t>b</w:t>
      </w:r>
      <w:r>
        <w:t xml:space="preserve">) bcc CCAs predicted by </w:t>
      </w:r>
      <w:r w:rsidR="005F70CE">
        <w:t>DANTE</w:t>
      </w:r>
      <w:r>
        <w:t xml:space="preserve"> and MCMC at the 5th iteration. The degrees of smearing corresponding to </w:t>
      </w:r>
      <w:r w:rsidR="005F70CE">
        <w:t>DANTE</w:t>
      </w:r>
      <w:r>
        <w:t xml:space="preserve"> and MCMC in fcc CCAs are 0.24 and 0.15, respectively. The degrees of smearing corresponding to </w:t>
      </w:r>
      <w:r w:rsidR="005F70CE">
        <w:t>DANTE</w:t>
      </w:r>
      <w:r>
        <w:t xml:space="preserve"> and MCMC in bcc CCAs are 0.16 and 0.13, respectively.</w:t>
      </w:r>
    </w:p>
    <w:p w14:paraId="3E415E8C" w14:textId="77777777" w:rsidR="00F407F6" w:rsidRDefault="00F407F6" w:rsidP="001E3A29"/>
    <w:p w14:paraId="7817C517" w14:textId="77777777" w:rsidR="00EF2542" w:rsidRDefault="00EF2542" w:rsidP="00EF2542">
      <w:pPr>
        <w:jc w:val="center"/>
      </w:pPr>
      <w:r w:rsidRPr="003A351F">
        <w:rPr>
          <w:noProof/>
        </w:rPr>
        <w:drawing>
          <wp:inline distT="0" distB="0" distL="0" distR="0" wp14:anchorId="513960D2" wp14:editId="21442D09">
            <wp:extent cx="5731510" cy="3160395"/>
            <wp:effectExtent l="0" t="0" r="0" b="1905"/>
            <wp:docPr id="21" name="Picture 20">
              <a:extLst xmlns:a="http://schemas.openxmlformats.org/drawingml/2006/main">
                <a:ext uri="{FF2B5EF4-FFF2-40B4-BE49-F238E27FC236}">
                  <a16:creationId xmlns:a16="http://schemas.microsoft.com/office/drawing/2014/main" id="{F858D259-2B6D-DE79-6953-4D6CE19A6B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F858D259-2B6D-DE79-6953-4D6CE19A6BF1}"/>
                        </a:ext>
                      </a:extLst>
                    </pic:cNvPr>
                    <pic:cNvPicPr>
                      <a:picLocks noChangeAspect="1"/>
                    </pic:cNvPicPr>
                  </pic:nvPicPr>
                  <pic:blipFill>
                    <a:blip r:embed="rId75"/>
                    <a:stretch>
                      <a:fillRect/>
                    </a:stretch>
                  </pic:blipFill>
                  <pic:spPr>
                    <a:xfrm>
                      <a:off x="0" y="0"/>
                      <a:ext cx="5731510" cy="3160395"/>
                    </a:xfrm>
                    <a:prstGeom prst="rect">
                      <a:avLst/>
                    </a:prstGeom>
                  </pic:spPr>
                </pic:pic>
              </a:graphicData>
            </a:graphic>
          </wp:inline>
        </w:drawing>
      </w:r>
    </w:p>
    <w:p w14:paraId="4692E5E1" w14:textId="2305E057" w:rsidR="00EF2542" w:rsidRDefault="00EF2542" w:rsidP="00EF2542">
      <w:pPr>
        <w:pStyle w:val="SMHeading"/>
        <w:rPr>
          <w:lang w:eastAsia="zh-CN"/>
        </w:rPr>
      </w:pPr>
      <w:bookmarkStart w:id="44" w:name="_Toc180188194"/>
      <w:r w:rsidRPr="00096B8C">
        <w:t xml:space="preserve">Supplementary Figure </w:t>
      </w:r>
      <w:r>
        <w:rPr>
          <w:rFonts w:hint="eastAsia"/>
          <w:lang w:eastAsia="zh-CN"/>
        </w:rPr>
        <w:t>2</w:t>
      </w:r>
      <w:r w:rsidR="00D84B54">
        <w:rPr>
          <w:rFonts w:hint="eastAsia"/>
          <w:lang w:eastAsia="zh-CN"/>
        </w:rPr>
        <w:t>9</w:t>
      </w:r>
      <w:r>
        <w:t>: Band structures</w:t>
      </w:r>
      <w:r>
        <w:rPr>
          <w:rFonts w:hint="eastAsia"/>
          <w:lang w:eastAsia="zh-CN"/>
        </w:rPr>
        <w:t xml:space="preserve"> of fcc CCAs</w:t>
      </w:r>
      <w:bookmarkEnd w:id="44"/>
    </w:p>
    <w:p w14:paraId="42F10907" w14:textId="0E70FBD2" w:rsidR="00EF2542" w:rsidRDefault="00EF2542" w:rsidP="00EF2542">
      <w:r>
        <w:t>(</w:t>
      </w:r>
      <w:r w:rsidRPr="00EF2542">
        <w:rPr>
          <w:b/>
          <w:bCs/>
        </w:rPr>
        <w:t>a</w:t>
      </w:r>
      <w:r>
        <w:t xml:space="preserve">) Band structures of fcc </w:t>
      </w:r>
      <w:r w:rsidRPr="00D61D91">
        <w:t>Fe</w:t>
      </w:r>
      <w:r w:rsidRPr="00D61D91">
        <w:rPr>
          <w:vertAlign w:val="subscript"/>
        </w:rPr>
        <w:t>43.5</w:t>
      </w:r>
      <w:r w:rsidRPr="00D61D91">
        <w:t>Co</w:t>
      </w:r>
      <w:r w:rsidRPr="00D61D91">
        <w:rPr>
          <w:vertAlign w:val="subscript"/>
        </w:rPr>
        <w:t>19</w:t>
      </w:r>
      <w:r w:rsidRPr="00D61D91">
        <w:t>Ni</w:t>
      </w:r>
      <w:r w:rsidRPr="00D61D91">
        <w:rPr>
          <w:vertAlign w:val="subscript"/>
        </w:rPr>
        <w:t>9.5</w:t>
      </w:r>
      <w:r w:rsidRPr="00D61D91">
        <w:t>Ir</w:t>
      </w:r>
      <w:r w:rsidRPr="00D61D91">
        <w:rPr>
          <w:vertAlign w:val="subscript"/>
        </w:rPr>
        <w:t>14.5</w:t>
      </w:r>
      <w:r w:rsidRPr="00D61D91">
        <w:t>Al</w:t>
      </w:r>
      <w:r w:rsidRPr="00D61D91">
        <w:rPr>
          <w:vertAlign w:val="subscript"/>
        </w:rPr>
        <w:t>5</w:t>
      </w:r>
      <w:r w:rsidRPr="00D61D91">
        <w:t>Zn</w:t>
      </w:r>
      <w:r w:rsidRPr="00D61D91">
        <w:rPr>
          <w:vertAlign w:val="subscript"/>
        </w:rPr>
        <w:t>8.5</w:t>
      </w:r>
      <w:r w:rsidRPr="00D61D91">
        <w:t xml:space="preserve"> </w:t>
      </w:r>
      <w:r>
        <w:t xml:space="preserve">(predicted by </w:t>
      </w:r>
      <w:r w:rsidR="005F70CE">
        <w:t>DANTE</w:t>
      </w:r>
      <w:r>
        <w:t xml:space="preserve"> at the 5th iteration) for minority (left panel) and majority (right panel) spin channels (</w:t>
      </w:r>
      <w:r w:rsidRPr="00EF2542">
        <w:rPr>
          <w:b/>
          <w:bCs/>
        </w:rPr>
        <w:t>b</w:t>
      </w:r>
      <w:r>
        <w:t xml:space="preserve">) Band structures of fcc </w:t>
      </w:r>
      <w:r w:rsidRPr="00D61D91">
        <w:t>Fe</w:t>
      </w:r>
      <w:r w:rsidRPr="00D61D91">
        <w:rPr>
          <w:vertAlign w:val="subscript"/>
        </w:rPr>
        <w:t>4</w:t>
      </w:r>
      <w:r>
        <w:rPr>
          <w:vertAlign w:val="subscript"/>
        </w:rPr>
        <w:t>7</w:t>
      </w:r>
      <w:r w:rsidRPr="00D61D91">
        <w:t>Co</w:t>
      </w:r>
      <w:r w:rsidRPr="00D61D91">
        <w:rPr>
          <w:vertAlign w:val="subscript"/>
        </w:rPr>
        <w:t>1</w:t>
      </w:r>
      <w:r>
        <w:rPr>
          <w:vertAlign w:val="subscript"/>
        </w:rPr>
        <w:t>7</w:t>
      </w:r>
      <w:r w:rsidRPr="00D61D91">
        <w:t>Ni</w:t>
      </w:r>
      <w:r>
        <w:rPr>
          <w:vertAlign w:val="subscript"/>
        </w:rPr>
        <w:t>14.5</w:t>
      </w:r>
      <w:r w:rsidRPr="00D61D91">
        <w:t>Ir</w:t>
      </w:r>
      <w:r>
        <w:rPr>
          <w:vertAlign w:val="subscript"/>
        </w:rPr>
        <w:t>7</w:t>
      </w:r>
      <w:r w:rsidRPr="00D61D91">
        <w:t>Al</w:t>
      </w:r>
      <w:r w:rsidRPr="00D61D91">
        <w:rPr>
          <w:vertAlign w:val="subscript"/>
        </w:rPr>
        <w:t>5</w:t>
      </w:r>
      <w:r>
        <w:rPr>
          <w:vertAlign w:val="subscript"/>
        </w:rPr>
        <w:t>.5</w:t>
      </w:r>
      <w:r>
        <w:t>Pt</w:t>
      </w:r>
      <w:r>
        <w:rPr>
          <w:vertAlign w:val="subscript"/>
        </w:rPr>
        <w:t>9</w:t>
      </w:r>
      <w:r w:rsidRPr="00D61D91">
        <w:t xml:space="preserve"> </w:t>
      </w:r>
      <w:r>
        <w:t>(predicted by MCMC at the 5th iteration) for minority (left panel) and majority (right panel) spin channels.</w:t>
      </w:r>
    </w:p>
    <w:p w14:paraId="33F42D2E" w14:textId="77777777" w:rsidR="00EF2542" w:rsidRDefault="00EF2542" w:rsidP="00EF2542"/>
    <w:p w14:paraId="39761D2C" w14:textId="77777777" w:rsidR="00EF2542" w:rsidRDefault="00EF2542" w:rsidP="00EF2542">
      <w:pPr>
        <w:jc w:val="center"/>
      </w:pPr>
      <w:r w:rsidRPr="003A351F">
        <w:rPr>
          <w:noProof/>
        </w:rPr>
        <w:lastRenderedPageBreak/>
        <w:drawing>
          <wp:inline distT="0" distB="0" distL="0" distR="0" wp14:anchorId="4F807674" wp14:editId="0E4D2539">
            <wp:extent cx="5731510" cy="3165475"/>
            <wp:effectExtent l="0" t="0" r="0" b="0"/>
            <wp:docPr id="4" name="Picture 3">
              <a:extLst xmlns:a="http://schemas.openxmlformats.org/drawingml/2006/main">
                <a:ext uri="{FF2B5EF4-FFF2-40B4-BE49-F238E27FC236}">
                  <a16:creationId xmlns:a16="http://schemas.microsoft.com/office/drawing/2014/main" id="{088A6B32-4E7E-97EC-872E-B8B9E37FE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88A6B32-4E7E-97EC-872E-B8B9E37FE4EB}"/>
                        </a:ext>
                      </a:extLst>
                    </pic:cNvPr>
                    <pic:cNvPicPr>
                      <a:picLocks noChangeAspect="1"/>
                    </pic:cNvPicPr>
                  </pic:nvPicPr>
                  <pic:blipFill>
                    <a:blip r:embed="rId76"/>
                    <a:stretch>
                      <a:fillRect/>
                    </a:stretch>
                  </pic:blipFill>
                  <pic:spPr>
                    <a:xfrm>
                      <a:off x="0" y="0"/>
                      <a:ext cx="5731510" cy="3165475"/>
                    </a:xfrm>
                    <a:prstGeom prst="rect">
                      <a:avLst/>
                    </a:prstGeom>
                  </pic:spPr>
                </pic:pic>
              </a:graphicData>
            </a:graphic>
          </wp:inline>
        </w:drawing>
      </w:r>
    </w:p>
    <w:p w14:paraId="620B4EC7" w14:textId="7B8810E6" w:rsidR="00EF2542" w:rsidRDefault="00EF2542" w:rsidP="00EF2542">
      <w:pPr>
        <w:pStyle w:val="SMHeading"/>
        <w:rPr>
          <w:lang w:eastAsia="zh-CN"/>
        </w:rPr>
      </w:pPr>
      <w:bookmarkStart w:id="45" w:name="_Toc180188195"/>
      <w:r w:rsidRPr="00096B8C">
        <w:t xml:space="preserve">Supplementary Figure </w:t>
      </w:r>
      <w:r w:rsidR="00D84B54">
        <w:rPr>
          <w:rFonts w:hint="eastAsia"/>
          <w:lang w:eastAsia="zh-CN"/>
        </w:rPr>
        <w:t>30</w:t>
      </w:r>
      <w:r>
        <w:t>: Band structures</w:t>
      </w:r>
      <w:r>
        <w:rPr>
          <w:rFonts w:hint="eastAsia"/>
          <w:lang w:eastAsia="zh-CN"/>
        </w:rPr>
        <w:t xml:space="preserve"> of bcc CCAs</w:t>
      </w:r>
      <w:bookmarkEnd w:id="45"/>
    </w:p>
    <w:p w14:paraId="3A401418" w14:textId="5F108888" w:rsidR="003E78B0" w:rsidRDefault="00EF2542" w:rsidP="00F407F6">
      <w:pPr>
        <w:rPr>
          <w:lang w:eastAsia="zh-CN"/>
        </w:rPr>
      </w:pPr>
      <w:r>
        <w:t>(</w:t>
      </w:r>
      <w:r w:rsidRPr="00EF2542">
        <w:rPr>
          <w:b/>
          <w:bCs/>
        </w:rPr>
        <w:t>a</w:t>
      </w:r>
      <w:r>
        <w:t xml:space="preserve">) Band structures of bcc </w:t>
      </w:r>
      <w:r w:rsidRPr="00AF7B44">
        <w:t>Fe</w:t>
      </w:r>
      <w:r w:rsidRPr="00AF7B44">
        <w:rPr>
          <w:vertAlign w:val="subscript"/>
        </w:rPr>
        <w:t>63.5</w:t>
      </w:r>
      <w:r w:rsidRPr="00AF7B44">
        <w:t>Co</w:t>
      </w:r>
      <w:r w:rsidRPr="00AF7B44">
        <w:rPr>
          <w:vertAlign w:val="subscript"/>
        </w:rPr>
        <w:t>0.5</w:t>
      </w:r>
      <w:r w:rsidRPr="00AF7B44">
        <w:t>Ni</w:t>
      </w:r>
      <w:r w:rsidRPr="00AF7B44">
        <w:rPr>
          <w:vertAlign w:val="subscript"/>
        </w:rPr>
        <w:t>0.5</w:t>
      </w:r>
      <w:r w:rsidRPr="00AF7B44">
        <w:t>Ir</w:t>
      </w:r>
      <w:r w:rsidRPr="00AF7B44">
        <w:rPr>
          <w:vertAlign w:val="subscript"/>
        </w:rPr>
        <w:t>18.5</w:t>
      </w:r>
      <w:r w:rsidRPr="00AF7B44">
        <w:t>Al</w:t>
      </w:r>
      <w:r w:rsidRPr="00AF7B44">
        <w:rPr>
          <w:vertAlign w:val="subscript"/>
        </w:rPr>
        <w:t>9</w:t>
      </w:r>
      <w:r w:rsidRPr="00AF7B44">
        <w:t>Zn</w:t>
      </w:r>
      <w:r w:rsidRPr="00AF7B44">
        <w:rPr>
          <w:vertAlign w:val="subscript"/>
        </w:rPr>
        <w:t>8</w:t>
      </w:r>
      <w:r>
        <w:t xml:space="preserve"> (predicted by </w:t>
      </w:r>
      <w:r w:rsidR="005F70CE">
        <w:t>DANTE</w:t>
      </w:r>
      <w:r>
        <w:t xml:space="preserve"> at the 5th iteration) for minority (left panel) and majority (right panel) spin channels (</w:t>
      </w:r>
      <w:r w:rsidRPr="00EF2542">
        <w:rPr>
          <w:b/>
          <w:bCs/>
        </w:rPr>
        <w:t>b</w:t>
      </w:r>
      <w:r>
        <w:t>) Band structures of bcc Fe</w:t>
      </w:r>
      <w:r w:rsidRPr="00AF7B44">
        <w:rPr>
          <w:vertAlign w:val="subscript"/>
        </w:rPr>
        <w:t>58.5</w:t>
      </w:r>
      <w:r>
        <w:t>Co</w:t>
      </w:r>
      <w:r w:rsidRPr="00AF7B44">
        <w:rPr>
          <w:vertAlign w:val="subscript"/>
        </w:rPr>
        <w:t>1</w:t>
      </w:r>
      <w:r>
        <w:t>Mg</w:t>
      </w:r>
      <w:r w:rsidRPr="00AF7B44">
        <w:rPr>
          <w:vertAlign w:val="subscript"/>
        </w:rPr>
        <w:t>1.5</w:t>
      </w:r>
      <w:r>
        <w:t>Ir</w:t>
      </w:r>
      <w:r w:rsidRPr="00AF7B44">
        <w:rPr>
          <w:vertAlign w:val="subscript"/>
        </w:rPr>
        <w:t>5</w:t>
      </w:r>
      <w:r>
        <w:t>Al</w:t>
      </w:r>
      <w:r w:rsidRPr="00AF7B44">
        <w:rPr>
          <w:vertAlign w:val="subscript"/>
        </w:rPr>
        <w:t>5</w:t>
      </w:r>
      <w:r>
        <w:t>Pt</w:t>
      </w:r>
      <w:r w:rsidRPr="00D61D91">
        <w:rPr>
          <w:vertAlign w:val="subscript"/>
        </w:rPr>
        <w:t>29</w:t>
      </w:r>
      <w:r>
        <w:t xml:space="preserve"> (predicted by MCMC at the 5th iteration) for minority (left panel) and majority (right panel) spin channels.</w:t>
      </w:r>
    </w:p>
    <w:p w14:paraId="03F034F0" w14:textId="77777777" w:rsidR="003E78B0" w:rsidRDefault="003E78B0" w:rsidP="001E3A29"/>
    <w:p w14:paraId="1574E854" w14:textId="606B5810" w:rsidR="00236BB0" w:rsidRDefault="00EC2805" w:rsidP="00236BB0">
      <w:pPr>
        <w:jc w:val="center"/>
        <w:rPr>
          <w:noProof/>
        </w:rPr>
      </w:pPr>
      <w:bookmarkStart w:id="46" w:name="_Hlk114870265"/>
      <w:bookmarkStart w:id="47" w:name="_Hlk114870196"/>
      <w:bookmarkStart w:id="48" w:name="_Toc143784925"/>
      <w:r w:rsidRPr="00EC2805">
        <w:rPr>
          <w:noProof/>
        </w:rPr>
        <w:t xml:space="preserve"> </w:t>
      </w:r>
      <w:r w:rsidRPr="00EC2805">
        <w:rPr>
          <w:noProof/>
        </w:rPr>
        <w:drawing>
          <wp:inline distT="0" distB="0" distL="0" distR="0" wp14:anchorId="23869DD5" wp14:editId="21EC9F1A">
            <wp:extent cx="4320000" cy="3266400"/>
            <wp:effectExtent l="0" t="0" r="4445" b="0"/>
            <wp:docPr id="10725583" name="图片 4">
              <a:extLst xmlns:a="http://schemas.openxmlformats.org/drawingml/2006/main">
                <a:ext uri="{FF2B5EF4-FFF2-40B4-BE49-F238E27FC236}">
                  <a16:creationId xmlns:a16="http://schemas.microsoft.com/office/drawing/2014/main" id="{08587E13-FEB9-953C-D7C6-63991B0FCA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8587E13-FEB9-953C-D7C6-63991B0FCA18}"/>
                        </a:ext>
                      </a:extLst>
                    </pic:cNvPr>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4320000" cy="3266400"/>
                    </a:xfrm>
                    <a:prstGeom prst="rect">
                      <a:avLst/>
                    </a:prstGeom>
                  </pic:spPr>
                </pic:pic>
              </a:graphicData>
            </a:graphic>
          </wp:inline>
        </w:drawing>
      </w:r>
    </w:p>
    <w:p w14:paraId="41018913" w14:textId="5333BAC4" w:rsidR="00236BB0" w:rsidRDefault="00236BB0" w:rsidP="00236BB0">
      <w:pPr>
        <w:pStyle w:val="SMHeading"/>
        <w:rPr>
          <w:noProof/>
        </w:rPr>
      </w:pPr>
      <w:bookmarkStart w:id="49" w:name="_Toc162382032"/>
      <w:bookmarkStart w:id="50" w:name="_Toc180188196"/>
      <w:r w:rsidRPr="00096B8C">
        <w:t xml:space="preserve">Supplementary Figure </w:t>
      </w:r>
      <w:r w:rsidR="00D84B54">
        <w:rPr>
          <w:rFonts w:hint="eastAsia"/>
          <w:lang w:eastAsia="zh-CN"/>
        </w:rPr>
        <w:t>31</w:t>
      </w:r>
      <w:r>
        <w:t>:</w:t>
      </w:r>
      <w:r w:rsidRPr="005E3389">
        <w:rPr>
          <w:noProof/>
        </w:rPr>
        <w:t xml:space="preserve"> RMSD of </w:t>
      </w:r>
      <w:r>
        <w:rPr>
          <w:noProof/>
        </w:rPr>
        <w:t>b</w:t>
      </w:r>
      <w:r w:rsidRPr="005E3389">
        <w:rPr>
          <w:noProof/>
        </w:rPr>
        <w:t xml:space="preserve">ackbone </w:t>
      </w:r>
      <w:r>
        <w:rPr>
          <w:noProof/>
        </w:rPr>
        <w:t>a</w:t>
      </w:r>
      <w:r w:rsidRPr="005E3389">
        <w:rPr>
          <w:noProof/>
        </w:rPr>
        <w:t>toms</w:t>
      </w:r>
      <w:r>
        <w:rPr>
          <w:noProof/>
        </w:rPr>
        <w:t xml:space="preserve"> of peptide</w:t>
      </w:r>
      <w:r w:rsidRPr="005E3389">
        <w:rPr>
          <w:noProof/>
        </w:rPr>
        <w:t xml:space="preserve"> in </w:t>
      </w:r>
      <w:r>
        <w:rPr>
          <w:noProof/>
        </w:rPr>
        <w:t>n</w:t>
      </w:r>
      <w:r w:rsidRPr="005E3389">
        <w:rPr>
          <w:noProof/>
        </w:rPr>
        <w:t xml:space="preserve">ative and </w:t>
      </w:r>
      <w:r w:rsidR="005F70CE">
        <w:rPr>
          <w:noProof/>
        </w:rPr>
        <w:t>DANTE</w:t>
      </w:r>
      <w:r>
        <w:rPr>
          <w:rFonts w:hint="eastAsia"/>
          <w:noProof/>
          <w:lang w:eastAsia="zh-CN"/>
        </w:rPr>
        <w:t>-</w:t>
      </w:r>
      <w:r>
        <w:rPr>
          <w:noProof/>
        </w:rPr>
        <w:t>d</w:t>
      </w:r>
      <w:r w:rsidRPr="005E3389">
        <w:rPr>
          <w:noProof/>
        </w:rPr>
        <w:t xml:space="preserve">esigned </w:t>
      </w:r>
      <w:r>
        <w:rPr>
          <w:noProof/>
        </w:rPr>
        <w:t>c</w:t>
      </w:r>
      <w:r w:rsidRPr="005E3389">
        <w:rPr>
          <w:noProof/>
        </w:rPr>
        <w:t xml:space="preserve">omplex (PDB ID: </w:t>
      </w:r>
      <w:r>
        <w:rPr>
          <w:noProof/>
        </w:rPr>
        <w:t>4ib5</w:t>
      </w:r>
      <w:r w:rsidRPr="005E3389">
        <w:rPr>
          <w:noProof/>
        </w:rPr>
        <w:t>)</w:t>
      </w:r>
      <w:bookmarkEnd w:id="49"/>
      <w:bookmarkEnd w:id="50"/>
    </w:p>
    <w:p w14:paraId="72F47E55" w14:textId="5C0D7C20" w:rsidR="00236BB0" w:rsidRPr="000208FE" w:rsidRDefault="00236BB0" w:rsidP="00236BB0">
      <w:pPr>
        <w:rPr>
          <w:noProof/>
          <w:lang w:eastAsia="zh-CN"/>
        </w:rPr>
      </w:pPr>
      <w:r w:rsidRPr="005E3389">
        <w:rPr>
          <w:noProof/>
        </w:rPr>
        <w:t>The mean RMSD for the native complex is 1.</w:t>
      </w:r>
      <w:r>
        <w:rPr>
          <w:noProof/>
        </w:rPr>
        <w:t>34</w:t>
      </w:r>
      <w:r w:rsidRPr="005E3389">
        <w:rPr>
          <w:noProof/>
        </w:rPr>
        <w:t xml:space="preserve"> Å, compared to </w:t>
      </w:r>
      <w:r>
        <w:rPr>
          <w:noProof/>
        </w:rPr>
        <w:t>0.60</w:t>
      </w:r>
      <w:r w:rsidRPr="005E3389">
        <w:rPr>
          <w:noProof/>
        </w:rPr>
        <w:t xml:space="preserve"> Å for the </w:t>
      </w:r>
      <w:r w:rsidR="005F70CE">
        <w:rPr>
          <w:noProof/>
        </w:rPr>
        <w:t>DANTE</w:t>
      </w:r>
      <w:r w:rsidRPr="005E3389">
        <w:rPr>
          <w:noProof/>
        </w:rPr>
        <w:t>-designed complex.</w:t>
      </w:r>
    </w:p>
    <w:p w14:paraId="289F7A51" w14:textId="14C7C61A" w:rsidR="00236BB0" w:rsidRDefault="00A12823" w:rsidP="00236BB0">
      <w:pPr>
        <w:jc w:val="center"/>
      </w:pPr>
      <w:r w:rsidRPr="00A12823">
        <w:rPr>
          <w:noProof/>
        </w:rPr>
        <w:lastRenderedPageBreak/>
        <w:drawing>
          <wp:inline distT="0" distB="0" distL="0" distR="0" wp14:anchorId="4F0799A7" wp14:editId="310540F7">
            <wp:extent cx="4320000" cy="3319600"/>
            <wp:effectExtent l="0" t="0" r="4445" b="0"/>
            <wp:docPr id="7" name="图片 6">
              <a:extLst xmlns:a="http://schemas.openxmlformats.org/drawingml/2006/main">
                <a:ext uri="{FF2B5EF4-FFF2-40B4-BE49-F238E27FC236}">
                  <a16:creationId xmlns:a16="http://schemas.microsoft.com/office/drawing/2014/main" id="{D12F0D41-DE3A-2191-9B0E-D7916F8E7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D12F0D41-DE3A-2191-9B0E-D7916F8E798A}"/>
                        </a:ext>
                      </a:extLst>
                    </pic:cNvPr>
                    <pic:cNvPicPr>
                      <a:picLocks noChangeAspect="1"/>
                    </pic:cNvPicPr>
                  </pic:nvPicPr>
                  <pic:blipFill>
                    <a:blip r:embed="rId78" cstate="hqprint">
                      <a:extLst>
                        <a:ext uri="{28A0092B-C50C-407E-A947-70E740481C1C}">
                          <a14:useLocalDpi xmlns:a14="http://schemas.microsoft.com/office/drawing/2010/main"/>
                        </a:ext>
                      </a:extLst>
                    </a:blip>
                    <a:stretch>
                      <a:fillRect/>
                    </a:stretch>
                  </pic:blipFill>
                  <pic:spPr>
                    <a:xfrm>
                      <a:off x="0" y="0"/>
                      <a:ext cx="4320000" cy="3319600"/>
                    </a:xfrm>
                    <a:prstGeom prst="rect">
                      <a:avLst/>
                    </a:prstGeom>
                  </pic:spPr>
                </pic:pic>
              </a:graphicData>
            </a:graphic>
          </wp:inline>
        </w:drawing>
      </w:r>
    </w:p>
    <w:p w14:paraId="09243D96" w14:textId="7B873BDA" w:rsidR="00236BB0" w:rsidRDefault="00236BB0" w:rsidP="00236BB0">
      <w:pPr>
        <w:pStyle w:val="SMHeading"/>
        <w:rPr>
          <w:noProof/>
        </w:rPr>
      </w:pPr>
      <w:bookmarkStart w:id="51" w:name="_Toc162382033"/>
      <w:bookmarkStart w:id="52" w:name="_Toc180188197"/>
      <w:r w:rsidRPr="00096B8C">
        <w:t xml:space="preserve">Supplementary Figure </w:t>
      </w:r>
      <w:r w:rsidR="00D84B54">
        <w:rPr>
          <w:rFonts w:hint="eastAsia"/>
          <w:lang w:eastAsia="zh-CN"/>
        </w:rPr>
        <w:t>32</w:t>
      </w:r>
      <w:r>
        <w:t>:</w:t>
      </w:r>
      <w:r>
        <w:rPr>
          <w:noProof/>
        </w:rPr>
        <w:t xml:space="preserve"> RMSF of c alpha atoms of native and </w:t>
      </w:r>
      <w:r w:rsidR="005F70CE">
        <w:rPr>
          <w:noProof/>
        </w:rPr>
        <w:t>DANTE</w:t>
      </w:r>
      <w:r>
        <w:rPr>
          <w:rFonts w:hint="eastAsia"/>
          <w:noProof/>
          <w:lang w:eastAsia="zh-CN"/>
        </w:rPr>
        <w:t>-</w:t>
      </w:r>
      <w:r>
        <w:rPr>
          <w:noProof/>
        </w:rPr>
        <w:t>designed complex structures (PDB ID: 4ib5)</w:t>
      </w:r>
      <w:bookmarkEnd w:id="51"/>
      <w:bookmarkEnd w:id="52"/>
    </w:p>
    <w:p w14:paraId="4E5B53E5" w14:textId="77777777" w:rsidR="00236BB0" w:rsidRDefault="00236BB0" w:rsidP="00236BB0">
      <w:pPr>
        <w:jc w:val="center"/>
      </w:pPr>
    </w:p>
    <w:p w14:paraId="20AE5F12" w14:textId="77777777" w:rsidR="00236BB0" w:rsidRDefault="00236BB0" w:rsidP="00236BB0">
      <w:pPr>
        <w:jc w:val="center"/>
      </w:pPr>
      <w:r>
        <w:rPr>
          <w:noProof/>
        </w:rPr>
        <w:drawing>
          <wp:inline distT="0" distB="0" distL="0" distR="0" wp14:anchorId="567B3CDA" wp14:editId="234B20C5">
            <wp:extent cx="6480000" cy="2281132"/>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80000" cy="2281132"/>
                    </a:xfrm>
                    <a:prstGeom prst="rect">
                      <a:avLst/>
                    </a:prstGeom>
                    <a:noFill/>
                    <a:ln>
                      <a:noFill/>
                    </a:ln>
                  </pic:spPr>
                </pic:pic>
              </a:graphicData>
            </a:graphic>
          </wp:inline>
        </w:drawing>
      </w:r>
    </w:p>
    <w:p w14:paraId="5C81F813" w14:textId="74073F6A" w:rsidR="00236BB0" w:rsidRDefault="00236BB0" w:rsidP="00236BB0">
      <w:pPr>
        <w:pStyle w:val="SMHeading"/>
      </w:pPr>
      <w:bookmarkStart w:id="53" w:name="_Toc162382035"/>
      <w:bookmarkStart w:id="54" w:name="_Toc180188198"/>
      <w:r w:rsidRPr="00096B8C">
        <w:t xml:space="preserve">Supplementary Figure </w:t>
      </w:r>
      <w:r w:rsidR="00D84B54">
        <w:rPr>
          <w:rFonts w:hint="eastAsia"/>
          <w:lang w:eastAsia="zh-CN"/>
        </w:rPr>
        <w:t>33</w:t>
      </w:r>
      <w:r>
        <w:t>: 3D interaction plot of complex with PDB ID: 7k2j</w:t>
      </w:r>
      <w:bookmarkEnd w:id="53"/>
      <w:bookmarkEnd w:id="54"/>
    </w:p>
    <w:p w14:paraId="0116D622" w14:textId="1F1F5518" w:rsidR="00236BB0" w:rsidRDefault="00236BB0" w:rsidP="00236BB0">
      <w:r>
        <w:t>Black dash shows the hydrogen bond. (A) Native complex with SC = 0.65, dSASA = 865</w:t>
      </w:r>
      <w:r w:rsidRPr="004E02A6">
        <w:t>Å²</w:t>
      </w:r>
      <w:r>
        <w:t xml:space="preserve">. (B) </w:t>
      </w:r>
      <w:r w:rsidR="005F70CE">
        <w:t>DANTE</w:t>
      </w:r>
      <w:r>
        <w:rPr>
          <w:rFonts w:hint="eastAsia"/>
          <w:lang w:eastAsia="zh-CN"/>
        </w:rPr>
        <w:t>-</w:t>
      </w:r>
      <w:r>
        <w:t xml:space="preserve">designed complex and numbering </w:t>
      </w:r>
      <w:r w:rsidR="005F70CE">
        <w:t>DANTE</w:t>
      </w:r>
      <w:r>
        <w:t>_3 with SC = 0.66, dSASA = 956</w:t>
      </w:r>
      <w:r w:rsidRPr="004E02A6">
        <w:t>Å²</w:t>
      </w:r>
      <w:r>
        <w:t>. A benzene ring</w:t>
      </w:r>
      <w:r>
        <w:rPr>
          <w:rFonts w:hint="eastAsia"/>
        </w:rPr>
        <w:t xml:space="preserve"> </w:t>
      </w:r>
      <w:r>
        <w:t>of F2 inserts into the cavity and increase the size of the interface.</w:t>
      </w:r>
    </w:p>
    <w:p w14:paraId="64219909" w14:textId="77777777" w:rsidR="00236BB0" w:rsidRDefault="00236BB0" w:rsidP="00236BB0">
      <w:pPr>
        <w:jc w:val="left"/>
      </w:pPr>
    </w:p>
    <w:p w14:paraId="77F8E16F" w14:textId="77777777" w:rsidR="00236BB0" w:rsidRDefault="00236BB0" w:rsidP="00236BB0">
      <w:pPr>
        <w:jc w:val="center"/>
      </w:pPr>
      <w:r>
        <w:rPr>
          <w:noProof/>
        </w:rPr>
        <w:lastRenderedPageBreak/>
        <w:drawing>
          <wp:inline distT="0" distB="0" distL="0" distR="0" wp14:anchorId="647A3FE3" wp14:editId="16977B7C">
            <wp:extent cx="5274310" cy="3426478"/>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3426478"/>
                    </a:xfrm>
                    <a:prstGeom prst="rect">
                      <a:avLst/>
                    </a:prstGeom>
                    <a:noFill/>
                    <a:ln>
                      <a:noFill/>
                    </a:ln>
                  </pic:spPr>
                </pic:pic>
              </a:graphicData>
            </a:graphic>
          </wp:inline>
        </w:drawing>
      </w:r>
    </w:p>
    <w:p w14:paraId="21ED4B99" w14:textId="5C869AE9" w:rsidR="00236BB0" w:rsidRDefault="00236BB0" w:rsidP="00236BB0">
      <w:pPr>
        <w:pStyle w:val="SMHeading"/>
      </w:pPr>
      <w:bookmarkStart w:id="55" w:name="_Toc162382036"/>
      <w:bookmarkStart w:id="56" w:name="_Toc180188199"/>
      <w:r w:rsidRPr="00096B8C">
        <w:t xml:space="preserve">Supplementary Figure </w:t>
      </w:r>
      <w:r>
        <w:rPr>
          <w:rFonts w:hint="eastAsia"/>
          <w:lang w:eastAsia="zh-CN"/>
        </w:rPr>
        <w:t>3</w:t>
      </w:r>
      <w:r w:rsidR="00D84B54">
        <w:rPr>
          <w:rFonts w:hint="eastAsia"/>
          <w:lang w:eastAsia="zh-CN"/>
        </w:rPr>
        <w:t>4</w:t>
      </w:r>
      <w:r>
        <w:t>: 2D interaction plot of complex with PDB ID: 7k2j</w:t>
      </w:r>
      <w:bookmarkEnd w:id="55"/>
      <w:bookmarkEnd w:id="56"/>
    </w:p>
    <w:p w14:paraId="2779F231" w14:textId="624D95A9" w:rsidR="00236BB0" w:rsidRDefault="00236BB0" w:rsidP="00236BB0">
      <w:r>
        <w:t xml:space="preserve">Some interactions are not shown in the graph due to </w:t>
      </w:r>
      <w:r w:rsidRPr="00341E8F">
        <w:t>space limitations</w:t>
      </w:r>
      <w:r>
        <w:t xml:space="preserve">. </w:t>
      </w:r>
      <w:r w:rsidRPr="002F5D88">
        <w:t xml:space="preserve">The blue dash represents a hydrogen bond, while the oval-shaped residue </w:t>
      </w:r>
      <w:r>
        <w:t>indicates</w:t>
      </w:r>
      <w:r w:rsidRPr="002F5D88">
        <w:t xml:space="preserve"> its involvement in hydrophobic interactions.</w:t>
      </w:r>
      <w:r>
        <w:t xml:space="preserve"> Left: native 7k2j complex. Right: </w:t>
      </w:r>
      <w:r w:rsidR="005F70CE">
        <w:t>DANTE</w:t>
      </w:r>
      <w:r>
        <w:rPr>
          <w:rFonts w:hint="eastAsia"/>
          <w:lang w:eastAsia="zh-CN"/>
        </w:rPr>
        <w:t>-</w:t>
      </w:r>
      <w:r>
        <w:t>designed complex.</w:t>
      </w:r>
    </w:p>
    <w:p w14:paraId="0C4D11D4" w14:textId="77777777" w:rsidR="00236BB0" w:rsidRDefault="00236BB0" w:rsidP="00236BB0">
      <w:pPr>
        <w:jc w:val="left"/>
      </w:pPr>
    </w:p>
    <w:p w14:paraId="03B1A532" w14:textId="2CA740FC" w:rsidR="00236BB0" w:rsidRDefault="007342C3" w:rsidP="00236BB0">
      <w:pPr>
        <w:jc w:val="center"/>
      </w:pPr>
      <w:r w:rsidRPr="007342C3">
        <w:rPr>
          <w:noProof/>
        </w:rPr>
        <w:drawing>
          <wp:inline distT="0" distB="0" distL="0" distR="0" wp14:anchorId="2774CA35" wp14:editId="57E923AD">
            <wp:extent cx="4320000" cy="3266400"/>
            <wp:effectExtent l="0" t="0" r="4445" b="0"/>
            <wp:docPr id="12" name="图片 11">
              <a:extLst xmlns:a="http://schemas.openxmlformats.org/drawingml/2006/main">
                <a:ext uri="{FF2B5EF4-FFF2-40B4-BE49-F238E27FC236}">
                  <a16:creationId xmlns:a16="http://schemas.microsoft.com/office/drawing/2014/main" id="{64767156-AB12-452E-9786-B2CCFE6786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64767156-AB12-452E-9786-B2CCFE6786AD}"/>
                        </a:ext>
                      </a:extLst>
                    </pic:cNvPr>
                    <pic:cNvPicPr>
                      <a:picLocks noChangeAspect="1"/>
                    </pic:cNvPicPr>
                  </pic:nvPicPr>
                  <pic:blipFill>
                    <a:blip r:embed="rId81" cstate="print">
                      <a:extLst>
                        <a:ext uri="{28A0092B-C50C-407E-A947-70E740481C1C}">
                          <a14:useLocalDpi xmlns:a14="http://schemas.microsoft.com/office/drawing/2010/main"/>
                        </a:ext>
                      </a:extLst>
                    </a:blip>
                    <a:stretch>
                      <a:fillRect/>
                    </a:stretch>
                  </pic:blipFill>
                  <pic:spPr>
                    <a:xfrm>
                      <a:off x="0" y="0"/>
                      <a:ext cx="4320000" cy="3266400"/>
                    </a:xfrm>
                    <a:prstGeom prst="rect">
                      <a:avLst/>
                    </a:prstGeom>
                  </pic:spPr>
                </pic:pic>
              </a:graphicData>
            </a:graphic>
          </wp:inline>
        </w:drawing>
      </w:r>
    </w:p>
    <w:p w14:paraId="511B24F6" w14:textId="6D1DE8B9" w:rsidR="00236BB0" w:rsidRDefault="00236BB0" w:rsidP="00236BB0">
      <w:pPr>
        <w:pStyle w:val="SMHeading"/>
        <w:rPr>
          <w:noProof/>
        </w:rPr>
      </w:pPr>
      <w:bookmarkStart w:id="57" w:name="_Toc162382037"/>
      <w:bookmarkStart w:id="58" w:name="_Toc180188200"/>
      <w:r w:rsidRPr="00096B8C">
        <w:t xml:space="preserve">Supplementary Figure </w:t>
      </w:r>
      <w:r>
        <w:rPr>
          <w:rFonts w:hint="eastAsia"/>
          <w:lang w:eastAsia="zh-CN"/>
        </w:rPr>
        <w:t>3</w:t>
      </w:r>
      <w:r w:rsidR="00D84B54">
        <w:rPr>
          <w:rFonts w:hint="eastAsia"/>
          <w:lang w:eastAsia="zh-CN"/>
        </w:rPr>
        <w:t>5</w:t>
      </w:r>
      <w:r>
        <w:t>:</w:t>
      </w:r>
      <w:r w:rsidRPr="005E3389">
        <w:rPr>
          <w:noProof/>
        </w:rPr>
        <w:t xml:space="preserve"> RMSD of </w:t>
      </w:r>
      <w:r>
        <w:rPr>
          <w:noProof/>
        </w:rPr>
        <w:t>b</w:t>
      </w:r>
      <w:r w:rsidRPr="005E3389">
        <w:rPr>
          <w:noProof/>
        </w:rPr>
        <w:t xml:space="preserve">ackbone </w:t>
      </w:r>
      <w:r>
        <w:rPr>
          <w:noProof/>
        </w:rPr>
        <w:t>a</w:t>
      </w:r>
      <w:r w:rsidRPr="005E3389">
        <w:rPr>
          <w:noProof/>
        </w:rPr>
        <w:t>toms</w:t>
      </w:r>
      <w:r>
        <w:rPr>
          <w:noProof/>
        </w:rPr>
        <w:t xml:space="preserve"> of peptide</w:t>
      </w:r>
      <w:r w:rsidRPr="005E3389">
        <w:rPr>
          <w:noProof/>
        </w:rPr>
        <w:t xml:space="preserve"> in </w:t>
      </w:r>
      <w:r>
        <w:rPr>
          <w:noProof/>
        </w:rPr>
        <w:t>n</w:t>
      </w:r>
      <w:r w:rsidRPr="005E3389">
        <w:rPr>
          <w:noProof/>
        </w:rPr>
        <w:t xml:space="preserve">ative and </w:t>
      </w:r>
      <w:r w:rsidR="005F70CE">
        <w:rPr>
          <w:noProof/>
        </w:rPr>
        <w:t>DANTE</w:t>
      </w:r>
      <w:r>
        <w:rPr>
          <w:rFonts w:hint="eastAsia"/>
          <w:noProof/>
          <w:lang w:eastAsia="zh-CN"/>
        </w:rPr>
        <w:t>-</w:t>
      </w:r>
      <w:r>
        <w:rPr>
          <w:noProof/>
        </w:rPr>
        <w:t>d</w:t>
      </w:r>
      <w:r w:rsidRPr="005E3389">
        <w:rPr>
          <w:noProof/>
        </w:rPr>
        <w:t xml:space="preserve">esigned </w:t>
      </w:r>
      <w:r>
        <w:rPr>
          <w:noProof/>
        </w:rPr>
        <w:t>c</w:t>
      </w:r>
      <w:r w:rsidRPr="005E3389">
        <w:rPr>
          <w:noProof/>
        </w:rPr>
        <w:t xml:space="preserve">omplex (PDB ID: </w:t>
      </w:r>
      <w:r>
        <w:rPr>
          <w:noProof/>
        </w:rPr>
        <w:t>7k2j</w:t>
      </w:r>
      <w:r w:rsidRPr="005E3389">
        <w:rPr>
          <w:noProof/>
        </w:rPr>
        <w:t>)</w:t>
      </w:r>
      <w:bookmarkEnd w:id="57"/>
      <w:bookmarkEnd w:id="58"/>
    </w:p>
    <w:p w14:paraId="1965DB3E" w14:textId="400E9F12" w:rsidR="00236BB0" w:rsidRDefault="00236BB0" w:rsidP="00236BB0">
      <w:pPr>
        <w:rPr>
          <w:noProof/>
        </w:rPr>
      </w:pPr>
      <w:r w:rsidRPr="005E3389">
        <w:rPr>
          <w:noProof/>
        </w:rPr>
        <w:t xml:space="preserve">The mean RMSD for the native complex is </w:t>
      </w:r>
      <w:r>
        <w:rPr>
          <w:noProof/>
        </w:rPr>
        <w:t>0.74</w:t>
      </w:r>
      <w:r w:rsidRPr="005E3389">
        <w:rPr>
          <w:noProof/>
        </w:rPr>
        <w:t xml:space="preserve"> Å, compared to </w:t>
      </w:r>
      <w:r>
        <w:rPr>
          <w:noProof/>
        </w:rPr>
        <w:t>0.43</w:t>
      </w:r>
      <w:r w:rsidRPr="005E3389">
        <w:rPr>
          <w:noProof/>
        </w:rPr>
        <w:t xml:space="preserve"> Å for the </w:t>
      </w:r>
      <w:r w:rsidR="005F70CE">
        <w:rPr>
          <w:noProof/>
        </w:rPr>
        <w:t>DANTE</w:t>
      </w:r>
      <w:r w:rsidRPr="005E3389">
        <w:rPr>
          <w:noProof/>
        </w:rPr>
        <w:t>-designed complex.</w:t>
      </w:r>
    </w:p>
    <w:p w14:paraId="7398A63F" w14:textId="77777777" w:rsidR="00236BB0" w:rsidRPr="00D52A6D" w:rsidRDefault="00236BB0" w:rsidP="00236BB0">
      <w:pPr>
        <w:rPr>
          <w:noProof/>
        </w:rPr>
      </w:pPr>
    </w:p>
    <w:p w14:paraId="422EBF17" w14:textId="23C25852" w:rsidR="00236BB0" w:rsidRDefault="007342C3" w:rsidP="00236BB0">
      <w:pPr>
        <w:jc w:val="center"/>
      </w:pPr>
      <w:r w:rsidRPr="007342C3">
        <w:rPr>
          <w:noProof/>
        </w:rPr>
        <w:lastRenderedPageBreak/>
        <w:drawing>
          <wp:inline distT="0" distB="0" distL="0" distR="0" wp14:anchorId="71C3078B" wp14:editId="67B7181A">
            <wp:extent cx="4320000" cy="3292000"/>
            <wp:effectExtent l="0" t="0" r="4445" b="3810"/>
            <wp:docPr id="1804204567" name="图片 12">
              <a:extLst xmlns:a="http://schemas.openxmlformats.org/drawingml/2006/main">
                <a:ext uri="{FF2B5EF4-FFF2-40B4-BE49-F238E27FC236}">
                  <a16:creationId xmlns:a16="http://schemas.microsoft.com/office/drawing/2014/main" id="{8686DDD7-B38E-34BE-A758-1199968B06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8686DDD7-B38E-34BE-A758-1199968B0648}"/>
                        </a:ext>
                      </a:extLst>
                    </pic:cNvPr>
                    <pic:cNvPicPr>
                      <a:picLocks noChangeAspect="1"/>
                    </pic:cNvPicPr>
                  </pic:nvPicPr>
                  <pic:blipFill>
                    <a:blip r:embed="rId82" cstate="print">
                      <a:extLst>
                        <a:ext uri="{28A0092B-C50C-407E-A947-70E740481C1C}">
                          <a14:useLocalDpi xmlns:a14="http://schemas.microsoft.com/office/drawing/2010/main"/>
                        </a:ext>
                      </a:extLst>
                    </a:blip>
                    <a:stretch>
                      <a:fillRect/>
                    </a:stretch>
                  </pic:blipFill>
                  <pic:spPr>
                    <a:xfrm>
                      <a:off x="0" y="0"/>
                      <a:ext cx="4320000" cy="3292000"/>
                    </a:xfrm>
                    <a:prstGeom prst="rect">
                      <a:avLst/>
                    </a:prstGeom>
                  </pic:spPr>
                </pic:pic>
              </a:graphicData>
            </a:graphic>
          </wp:inline>
        </w:drawing>
      </w:r>
    </w:p>
    <w:p w14:paraId="1665A71B" w14:textId="1FF0D3B0" w:rsidR="00236BB0" w:rsidRDefault="00236BB0" w:rsidP="00236BB0">
      <w:pPr>
        <w:pStyle w:val="SMHeading"/>
        <w:rPr>
          <w:noProof/>
        </w:rPr>
      </w:pPr>
      <w:bookmarkStart w:id="59" w:name="_Toc162382038"/>
      <w:bookmarkStart w:id="60" w:name="_Toc180188201"/>
      <w:r w:rsidRPr="00096B8C">
        <w:t xml:space="preserve">Supplementary Figure </w:t>
      </w:r>
      <w:r>
        <w:rPr>
          <w:rFonts w:hint="eastAsia"/>
          <w:lang w:eastAsia="zh-CN"/>
        </w:rPr>
        <w:t>3</w:t>
      </w:r>
      <w:r w:rsidR="00D84B54">
        <w:rPr>
          <w:rFonts w:hint="eastAsia"/>
          <w:lang w:eastAsia="zh-CN"/>
        </w:rPr>
        <w:t>6</w:t>
      </w:r>
      <w:r>
        <w:t>:</w:t>
      </w:r>
      <w:r>
        <w:rPr>
          <w:noProof/>
        </w:rPr>
        <w:t xml:space="preserve"> RMSF of c alpha atoms of native and </w:t>
      </w:r>
      <w:r w:rsidR="005F70CE">
        <w:rPr>
          <w:noProof/>
        </w:rPr>
        <w:t>DANTE</w:t>
      </w:r>
      <w:r>
        <w:rPr>
          <w:rFonts w:hint="eastAsia"/>
          <w:noProof/>
          <w:lang w:eastAsia="zh-CN"/>
        </w:rPr>
        <w:t>-</w:t>
      </w:r>
      <w:r>
        <w:rPr>
          <w:noProof/>
        </w:rPr>
        <w:t>designed complex structures (PDB ID: 7k2j)</w:t>
      </w:r>
      <w:bookmarkEnd w:id="59"/>
      <w:bookmarkEnd w:id="60"/>
    </w:p>
    <w:p w14:paraId="54C870CD" w14:textId="77777777" w:rsidR="00236BB0" w:rsidRDefault="00236BB0" w:rsidP="00236BB0">
      <w:pPr>
        <w:rPr>
          <w:noProof/>
        </w:rPr>
      </w:pPr>
    </w:p>
    <w:p w14:paraId="289C58F1" w14:textId="77777777" w:rsidR="00236BB0" w:rsidRPr="00D52A6D" w:rsidRDefault="00236BB0" w:rsidP="00236BB0">
      <w:pPr>
        <w:jc w:val="left"/>
        <w:rPr>
          <w:noProof/>
        </w:rPr>
      </w:pPr>
    </w:p>
    <w:p w14:paraId="110CE1AE" w14:textId="77777777" w:rsidR="00236BB0" w:rsidRPr="00AA677B" w:rsidRDefault="00236BB0" w:rsidP="00236BB0">
      <w:pPr>
        <w:jc w:val="center"/>
      </w:pPr>
      <w:r>
        <w:rPr>
          <w:noProof/>
        </w:rPr>
        <w:drawing>
          <wp:inline distT="0" distB="0" distL="0" distR="0" wp14:anchorId="59BE3DD8" wp14:editId="63DDDE11">
            <wp:extent cx="6480000" cy="2384131"/>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80000" cy="2384131"/>
                    </a:xfrm>
                    <a:prstGeom prst="rect">
                      <a:avLst/>
                    </a:prstGeom>
                    <a:noFill/>
                    <a:ln>
                      <a:noFill/>
                    </a:ln>
                  </pic:spPr>
                </pic:pic>
              </a:graphicData>
            </a:graphic>
          </wp:inline>
        </w:drawing>
      </w:r>
    </w:p>
    <w:p w14:paraId="363A98AB" w14:textId="25C04EBB" w:rsidR="00236BB0" w:rsidRDefault="00236BB0" w:rsidP="00236BB0">
      <w:pPr>
        <w:pStyle w:val="SMHeading"/>
      </w:pPr>
      <w:bookmarkStart w:id="61" w:name="_Toc162382040"/>
      <w:bookmarkStart w:id="62" w:name="_Toc180188202"/>
      <w:r w:rsidRPr="00096B8C">
        <w:t xml:space="preserve">Supplementary Figure </w:t>
      </w:r>
      <w:r>
        <w:rPr>
          <w:rFonts w:hint="eastAsia"/>
          <w:lang w:eastAsia="zh-CN"/>
        </w:rPr>
        <w:t>3</w:t>
      </w:r>
      <w:r w:rsidR="00D84B54">
        <w:rPr>
          <w:rFonts w:hint="eastAsia"/>
          <w:lang w:eastAsia="zh-CN"/>
        </w:rPr>
        <w:t>7</w:t>
      </w:r>
      <w:r>
        <w:t>: 3D interaction plot of complex with PDB ID: 1smf.</w:t>
      </w:r>
      <w:bookmarkEnd w:id="61"/>
      <w:bookmarkEnd w:id="62"/>
      <w:r>
        <w:t xml:space="preserve"> </w:t>
      </w:r>
    </w:p>
    <w:p w14:paraId="00FFA467" w14:textId="6A3BCC84" w:rsidR="00236BB0" w:rsidRDefault="00236BB0" w:rsidP="00236BB0">
      <w:r>
        <w:t>Black dash shows the hydrogen bond. (A) Native complex with SC = 0.75, dSASA = 1005</w:t>
      </w:r>
      <w:r w:rsidRPr="004E02A6">
        <w:t>Å²</w:t>
      </w:r>
      <w:r>
        <w:t xml:space="preserve">. (B) </w:t>
      </w:r>
      <w:r w:rsidR="005F70CE">
        <w:t>DANTE</w:t>
      </w:r>
      <w:r>
        <w:rPr>
          <w:rFonts w:hint="eastAsia"/>
          <w:lang w:eastAsia="zh-CN"/>
        </w:rPr>
        <w:t>-</w:t>
      </w:r>
      <w:r>
        <w:t xml:space="preserve">designed complex and numbering </w:t>
      </w:r>
      <w:r w:rsidR="005F70CE">
        <w:t>DANTE</w:t>
      </w:r>
      <w:r>
        <w:t>_2 with SC = 0.76, dSASA = 1137</w:t>
      </w:r>
      <w:r w:rsidRPr="004E02A6">
        <w:t>Å²</w:t>
      </w:r>
      <w:r>
        <w:t xml:space="preserve">. A </w:t>
      </w:r>
      <w:r w:rsidRPr="00E33BAC">
        <w:t>Phenol</w:t>
      </w:r>
      <w:r>
        <w:t xml:space="preserve"> ring</w:t>
      </w:r>
      <w:r>
        <w:rPr>
          <w:rFonts w:hint="eastAsia"/>
        </w:rPr>
        <w:t xml:space="preserve"> </w:t>
      </w:r>
      <w:r>
        <w:t>of Y9 replacing the native a</w:t>
      </w:r>
      <w:r w:rsidRPr="00E33BAC">
        <w:t>lkyl chain</w:t>
      </w:r>
      <w:r>
        <w:t xml:space="preserve"> of K9 inserts into the cavity and increase the size of the interface.</w:t>
      </w:r>
    </w:p>
    <w:p w14:paraId="6A52B372" w14:textId="77777777" w:rsidR="00236BB0" w:rsidRDefault="00236BB0" w:rsidP="00236BB0">
      <w:pPr>
        <w:jc w:val="left"/>
      </w:pPr>
    </w:p>
    <w:p w14:paraId="01BB06D1" w14:textId="77777777" w:rsidR="00236BB0" w:rsidRDefault="00236BB0" w:rsidP="00236BB0">
      <w:pPr>
        <w:jc w:val="center"/>
      </w:pPr>
      <w:r>
        <w:rPr>
          <w:noProof/>
        </w:rPr>
        <w:lastRenderedPageBreak/>
        <w:drawing>
          <wp:inline distT="0" distB="0" distL="0" distR="0" wp14:anchorId="1D1D46CC" wp14:editId="0731BA2F">
            <wp:extent cx="4669971" cy="299418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2196" cy="3002021"/>
                    </a:xfrm>
                    <a:prstGeom prst="rect">
                      <a:avLst/>
                    </a:prstGeom>
                    <a:noFill/>
                    <a:ln>
                      <a:noFill/>
                    </a:ln>
                  </pic:spPr>
                </pic:pic>
              </a:graphicData>
            </a:graphic>
          </wp:inline>
        </w:drawing>
      </w:r>
    </w:p>
    <w:p w14:paraId="7F013C2A" w14:textId="009348E2" w:rsidR="00236BB0" w:rsidRDefault="00236BB0" w:rsidP="00236BB0">
      <w:pPr>
        <w:pStyle w:val="SMHeading"/>
      </w:pPr>
      <w:bookmarkStart w:id="63" w:name="_Toc162382041"/>
      <w:bookmarkStart w:id="64" w:name="_Toc180188203"/>
      <w:r w:rsidRPr="00096B8C">
        <w:t xml:space="preserve">Supplementary Figure </w:t>
      </w:r>
      <w:r>
        <w:rPr>
          <w:rFonts w:hint="eastAsia"/>
          <w:lang w:eastAsia="zh-CN"/>
        </w:rPr>
        <w:t>3</w:t>
      </w:r>
      <w:r w:rsidR="00D84B54">
        <w:rPr>
          <w:rFonts w:hint="eastAsia"/>
          <w:lang w:eastAsia="zh-CN"/>
        </w:rPr>
        <w:t>8</w:t>
      </w:r>
      <w:r>
        <w:t>: 2D interaction plot of complex with PDB ID: 1smf.</w:t>
      </w:r>
      <w:bookmarkEnd w:id="63"/>
      <w:bookmarkEnd w:id="64"/>
      <w:r>
        <w:t xml:space="preserve"> </w:t>
      </w:r>
    </w:p>
    <w:p w14:paraId="6D6E18F5" w14:textId="6181A7D5" w:rsidR="00236BB0" w:rsidRDefault="00236BB0" w:rsidP="00236BB0">
      <w:r>
        <w:t xml:space="preserve">Some interactions are not shown in the graph due to </w:t>
      </w:r>
      <w:r w:rsidRPr="00341E8F">
        <w:t>space limitations</w:t>
      </w:r>
      <w:r>
        <w:t xml:space="preserve">. </w:t>
      </w:r>
      <w:r w:rsidRPr="002F5D88">
        <w:t xml:space="preserve">The blue dash represents a hydrogen bond, while the oval-shaped residue </w:t>
      </w:r>
      <w:r>
        <w:t>indicates</w:t>
      </w:r>
      <w:r w:rsidRPr="002F5D88">
        <w:t xml:space="preserve"> its involvement in hydrophobic interactions.</w:t>
      </w:r>
      <w:r>
        <w:t xml:space="preserve"> Left: native 1smf complex. Right: </w:t>
      </w:r>
      <w:r w:rsidR="005F70CE">
        <w:t>DANTE</w:t>
      </w:r>
      <w:r>
        <w:rPr>
          <w:rFonts w:hint="eastAsia"/>
          <w:lang w:eastAsia="zh-CN"/>
        </w:rPr>
        <w:t>-</w:t>
      </w:r>
      <w:r>
        <w:t>designed complex.</w:t>
      </w:r>
    </w:p>
    <w:p w14:paraId="33C06FF5" w14:textId="77777777" w:rsidR="00236BB0" w:rsidRDefault="00236BB0" w:rsidP="00236BB0">
      <w:pPr>
        <w:rPr>
          <w:lang w:eastAsia="zh-CN"/>
        </w:rPr>
      </w:pPr>
    </w:p>
    <w:p w14:paraId="7893D4B4" w14:textId="4A59770B" w:rsidR="00236BB0" w:rsidRDefault="00EA4BDB" w:rsidP="00236BB0">
      <w:pPr>
        <w:jc w:val="center"/>
        <w:rPr>
          <w:noProof/>
        </w:rPr>
      </w:pPr>
      <w:r w:rsidRPr="00EA4BDB">
        <w:rPr>
          <w:noProof/>
        </w:rPr>
        <w:drawing>
          <wp:inline distT="0" distB="0" distL="0" distR="0" wp14:anchorId="6538AED8" wp14:editId="775AF3F5">
            <wp:extent cx="4320000" cy="3224400"/>
            <wp:effectExtent l="0" t="0" r="4445" b="0"/>
            <wp:docPr id="18" name="图片 17">
              <a:extLst xmlns:a="http://schemas.openxmlformats.org/drawingml/2006/main">
                <a:ext uri="{FF2B5EF4-FFF2-40B4-BE49-F238E27FC236}">
                  <a16:creationId xmlns:a16="http://schemas.microsoft.com/office/drawing/2014/main" id="{C9580E9C-47A5-1155-1A6A-3F2376FDFC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C9580E9C-47A5-1155-1A6A-3F2376FDFC37}"/>
                        </a:ext>
                      </a:extLst>
                    </pic:cNvPr>
                    <pic:cNvPicPr>
                      <a:picLocks noChangeAspect="1"/>
                    </pic:cNvPicPr>
                  </pic:nvPicPr>
                  <pic:blipFill>
                    <a:blip r:embed="rId85" cstate="print">
                      <a:extLst>
                        <a:ext uri="{28A0092B-C50C-407E-A947-70E740481C1C}">
                          <a14:useLocalDpi xmlns:a14="http://schemas.microsoft.com/office/drawing/2010/main"/>
                        </a:ext>
                      </a:extLst>
                    </a:blip>
                    <a:stretch>
                      <a:fillRect/>
                    </a:stretch>
                  </pic:blipFill>
                  <pic:spPr>
                    <a:xfrm>
                      <a:off x="0" y="0"/>
                      <a:ext cx="4320000" cy="3224400"/>
                    </a:xfrm>
                    <a:prstGeom prst="rect">
                      <a:avLst/>
                    </a:prstGeom>
                  </pic:spPr>
                </pic:pic>
              </a:graphicData>
            </a:graphic>
          </wp:inline>
        </w:drawing>
      </w:r>
    </w:p>
    <w:p w14:paraId="5A540143" w14:textId="395362BD" w:rsidR="00236BB0" w:rsidRDefault="00236BB0" w:rsidP="00236BB0">
      <w:pPr>
        <w:pStyle w:val="SMHeading"/>
        <w:rPr>
          <w:noProof/>
        </w:rPr>
      </w:pPr>
      <w:bookmarkStart w:id="65" w:name="_Toc180188204"/>
      <w:r w:rsidRPr="00096B8C">
        <w:t xml:space="preserve">Supplementary Figure </w:t>
      </w:r>
      <w:r>
        <w:rPr>
          <w:lang w:eastAsia="zh-CN"/>
        </w:rPr>
        <w:t>3</w:t>
      </w:r>
      <w:r w:rsidR="00D84B54">
        <w:rPr>
          <w:rFonts w:hint="eastAsia"/>
          <w:lang w:eastAsia="zh-CN"/>
        </w:rPr>
        <w:t>9</w:t>
      </w:r>
      <w:r>
        <w:t>:</w:t>
      </w:r>
      <w:r w:rsidRPr="005E3389">
        <w:rPr>
          <w:noProof/>
        </w:rPr>
        <w:t xml:space="preserve"> RMSD of </w:t>
      </w:r>
      <w:r>
        <w:rPr>
          <w:noProof/>
        </w:rPr>
        <w:t>b</w:t>
      </w:r>
      <w:r w:rsidRPr="005E3389">
        <w:rPr>
          <w:noProof/>
        </w:rPr>
        <w:t xml:space="preserve">ackbone </w:t>
      </w:r>
      <w:r>
        <w:rPr>
          <w:noProof/>
        </w:rPr>
        <w:t>a</w:t>
      </w:r>
      <w:r w:rsidRPr="005E3389">
        <w:rPr>
          <w:noProof/>
        </w:rPr>
        <w:t>toms</w:t>
      </w:r>
      <w:r>
        <w:rPr>
          <w:noProof/>
        </w:rPr>
        <w:t xml:space="preserve"> of peptide</w:t>
      </w:r>
      <w:r w:rsidRPr="005E3389">
        <w:rPr>
          <w:noProof/>
        </w:rPr>
        <w:t xml:space="preserve"> in </w:t>
      </w:r>
      <w:r>
        <w:rPr>
          <w:noProof/>
        </w:rPr>
        <w:t>n</w:t>
      </w:r>
      <w:r w:rsidRPr="005E3389">
        <w:rPr>
          <w:noProof/>
        </w:rPr>
        <w:t xml:space="preserve">ative and </w:t>
      </w:r>
      <w:r w:rsidR="005F70CE">
        <w:rPr>
          <w:noProof/>
        </w:rPr>
        <w:t>DANTE</w:t>
      </w:r>
      <w:r>
        <w:rPr>
          <w:rFonts w:hint="eastAsia"/>
          <w:noProof/>
          <w:lang w:eastAsia="zh-CN"/>
        </w:rPr>
        <w:t>-</w:t>
      </w:r>
      <w:r>
        <w:rPr>
          <w:noProof/>
        </w:rPr>
        <w:t>d</w:t>
      </w:r>
      <w:r w:rsidRPr="005E3389">
        <w:rPr>
          <w:noProof/>
        </w:rPr>
        <w:t xml:space="preserve">esigned </w:t>
      </w:r>
      <w:r>
        <w:rPr>
          <w:noProof/>
        </w:rPr>
        <w:t>c</w:t>
      </w:r>
      <w:r w:rsidRPr="005E3389">
        <w:rPr>
          <w:noProof/>
        </w:rPr>
        <w:t xml:space="preserve">omplex (PDB ID: </w:t>
      </w:r>
      <w:r>
        <w:rPr>
          <w:noProof/>
        </w:rPr>
        <w:t>1smf</w:t>
      </w:r>
      <w:r w:rsidRPr="005E3389">
        <w:rPr>
          <w:noProof/>
        </w:rPr>
        <w:t>)</w:t>
      </w:r>
      <w:bookmarkEnd w:id="65"/>
    </w:p>
    <w:p w14:paraId="63C15B8D" w14:textId="283626CE" w:rsidR="00236BB0" w:rsidRPr="000208FE" w:rsidRDefault="00236BB0" w:rsidP="00236BB0">
      <w:pPr>
        <w:rPr>
          <w:noProof/>
          <w:lang w:eastAsia="zh-CN"/>
        </w:rPr>
      </w:pPr>
      <w:r w:rsidRPr="005E3389">
        <w:rPr>
          <w:noProof/>
        </w:rPr>
        <w:t xml:space="preserve">The mean RMSD for the native complex is </w:t>
      </w:r>
      <w:r>
        <w:rPr>
          <w:noProof/>
        </w:rPr>
        <w:t xml:space="preserve">0.54 </w:t>
      </w:r>
      <w:r w:rsidRPr="005E3389">
        <w:rPr>
          <w:noProof/>
        </w:rPr>
        <w:t xml:space="preserve">Å, compared to </w:t>
      </w:r>
      <w:r>
        <w:rPr>
          <w:noProof/>
        </w:rPr>
        <w:t>0.83</w:t>
      </w:r>
      <w:r w:rsidRPr="005E3389">
        <w:rPr>
          <w:noProof/>
        </w:rPr>
        <w:t xml:space="preserve"> Å for the </w:t>
      </w:r>
      <w:r w:rsidR="005F70CE">
        <w:rPr>
          <w:noProof/>
        </w:rPr>
        <w:t>DANTE</w:t>
      </w:r>
      <w:r w:rsidRPr="005E3389">
        <w:rPr>
          <w:noProof/>
        </w:rPr>
        <w:t>-designed complex.</w:t>
      </w:r>
    </w:p>
    <w:p w14:paraId="0BE225DD" w14:textId="2DB33B6C" w:rsidR="00236BB0" w:rsidRDefault="000F182C" w:rsidP="00236BB0">
      <w:pPr>
        <w:jc w:val="center"/>
      </w:pPr>
      <w:r w:rsidRPr="000F182C">
        <w:rPr>
          <w:noProof/>
        </w:rPr>
        <w:lastRenderedPageBreak/>
        <w:drawing>
          <wp:inline distT="0" distB="0" distL="0" distR="0" wp14:anchorId="4FFB7A05" wp14:editId="6081FB2B">
            <wp:extent cx="4320000" cy="3292000"/>
            <wp:effectExtent l="0" t="0" r="4445" b="3810"/>
            <wp:docPr id="19" name="图片 18">
              <a:extLst xmlns:a="http://schemas.openxmlformats.org/drawingml/2006/main">
                <a:ext uri="{FF2B5EF4-FFF2-40B4-BE49-F238E27FC236}">
                  <a16:creationId xmlns:a16="http://schemas.microsoft.com/office/drawing/2014/main" id="{F9D4B514-3AA8-9C16-D6C4-7EA43E5A4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F9D4B514-3AA8-9C16-D6C4-7EA43E5A4700}"/>
                        </a:ext>
                      </a:extLst>
                    </pic:cNvPr>
                    <pic:cNvPicPr>
                      <a:picLocks noChangeAspect="1"/>
                    </pic:cNvPicPr>
                  </pic:nvPicPr>
                  <pic:blipFill>
                    <a:blip r:embed="rId86" cstate="print">
                      <a:extLst>
                        <a:ext uri="{28A0092B-C50C-407E-A947-70E740481C1C}">
                          <a14:useLocalDpi xmlns:a14="http://schemas.microsoft.com/office/drawing/2010/main"/>
                        </a:ext>
                      </a:extLst>
                    </a:blip>
                    <a:stretch>
                      <a:fillRect/>
                    </a:stretch>
                  </pic:blipFill>
                  <pic:spPr>
                    <a:xfrm>
                      <a:off x="0" y="0"/>
                      <a:ext cx="4320000" cy="3292000"/>
                    </a:xfrm>
                    <a:prstGeom prst="rect">
                      <a:avLst/>
                    </a:prstGeom>
                  </pic:spPr>
                </pic:pic>
              </a:graphicData>
            </a:graphic>
          </wp:inline>
        </w:drawing>
      </w:r>
    </w:p>
    <w:p w14:paraId="7DD34980" w14:textId="3C0C5984" w:rsidR="00236BB0" w:rsidRDefault="00236BB0" w:rsidP="00236BB0">
      <w:pPr>
        <w:pStyle w:val="SMHeading"/>
        <w:rPr>
          <w:noProof/>
        </w:rPr>
      </w:pPr>
      <w:bookmarkStart w:id="66" w:name="_Toc180188205"/>
      <w:r w:rsidRPr="00096B8C">
        <w:t xml:space="preserve">Supplementary Figure </w:t>
      </w:r>
      <w:r w:rsidR="00D84B54">
        <w:rPr>
          <w:rFonts w:hint="eastAsia"/>
          <w:lang w:eastAsia="zh-CN"/>
        </w:rPr>
        <w:t>40</w:t>
      </w:r>
      <w:r>
        <w:t>:</w:t>
      </w:r>
      <w:r>
        <w:rPr>
          <w:noProof/>
        </w:rPr>
        <w:t xml:space="preserve"> RMSF of c alpha atoms of native and </w:t>
      </w:r>
      <w:r w:rsidR="005F70CE">
        <w:rPr>
          <w:noProof/>
        </w:rPr>
        <w:t>DANTE</w:t>
      </w:r>
      <w:r>
        <w:rPr>
          <w:rFonts w:hint="eastAsia"/>
          <w:noProof/>
          <w:lang w:eastAsia="zh-CN"/>
        </w:rPr>
        <w:t>-</w:t>
      </w:r>
      <w:r>
        <w:rPr>
          <w:noProof/>
        </w:rPr>
        <w:t>designed complex structures (PDB ID: 1smf)</w:t>
      </w:r>
      <w:bookmarkEnd w:id="66"/>
    </w:p>
    <w:p w14:paraId="297B5A8C" w14:textId="77777777" w:rsidR="00790507" w:rsidRPr="00236BB0" w:rsidRDefault="00790507" w:rsidP="001E3A29">
      <w:pPr>
        <w:rPr>
          <w:lang w:eastAsia="zh-CN"/>
        </w:rPr>
      </w:pPr>
    </w:p>
    <w:p w14:paraId="658AC043" w14:textId="77777777" w:rsidR="00790507" w:rsidRDefault="00790507" w:rsidP="00790507">
      <w:pPr>
        <w:pStyle w:val="SMText"/>
        <w:ind w:firstLine="0"/>
        <w:jc w:val="center"/>
        <w:rPr>
          <w:noProof/>
          <w:lang w:eastAsia="zh-CN"/>
        </w:rPr>
      </w:pPr>
      <w:r w:rsidRPr="001B4572">
        <w:rPr>
          <w:noProof/>
          <w:lang w:eastAsia="zh-CN"/>
        </w:rPr>
        <w:lastRenderedPageBreak/>
        <w:drawing>
          <wp:inline distT="0" distB="0" distL="0" distR="0" wp14:anchorId="2174E648" wp14:editId="1CB32E54">
            <wp:extent cx="4256836" cy="7333013"/>
            <wp:effectExtent l="0" t="0" r="0" b="1270"/>
            <wp:docPr id="1978314710" name="图片 8">
              <a:extLst xmlns:a="http://schemas.openxmlformats.org/drawingml/2006/main">
                <a:ext uri="{FF2B5EF4-FFF2-40B4-BE49-F238E27FC236}">
                  <a16:creationId xmlns:a16="http://schemas.microsoft.com/office/drawing/2014/main" id="{D390D925-25E5-3178-403C-35B6A05BB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D390D925-25E5-3178-403C-35B6A05BB45A}"/>
                        </a:ext>
                      </a:extLst>
                    </pic:cNvPr>
                    <pic:cNvPicPr>
                      <a:picLocks noChangeAspect="1"/>
                    </pic:cNvPicPr>
                  </pic:nvPicPr>
                  <pic:blipFill>
                    <a:blip r:embed="rId87"/>
                    <a:stretch>
                      <a:fillRect/>
                    </a:stretch>
                  </pic:blipFill>
                  <pic:spPr>
                    <a:xfrm>
                      <a:off x="0" y="0"/>
                      <a:ext cx="4286572" cy="7384238"/>
                    </a:xfrm>
                    <a:prstGeom prst="rect">
                      <a:avLst/>
                    </a:prstGeom>
                  </pic:spPr>
                </pic:pic>
              </a:graphicData>
            </a:graphic>
          </wp:inline>
        </w:drawing>
      </w:r>
    </w:p>
    <w:p w14:paraId="16FEB51E" w14:textId="62D2B494" w:rsidR="00790507" w:rsidRDefault="00790507" w:rsidP="00790507">
      <w:pPr>
        <w:pStyle w:val="SMHeading"/>
      </w:pPr>
      <w:bookmarkStart w:id="67" w:name="_Toc180188206"/>
      <w:r w:rsidRPr="00096B8C">
        <w:t xml:space="preserve">Supplementary Figure </w:t>
      </w:r>
      <w:r w:rsidR="00D84B54">
        <w:rPr>
          <w:rFonts w:hint="eastAsia"/>
          <w:lang w:eastAsia="zh-CN"/>
        </w:rPr>
        <w:t>41</w:t>
      </w:r>
      <w:r>
        <w:t xml:space="preserve">: </w:t>
      </w:r>
      <w:r>
        <w:rPr>
          <w:rFonts w:hint="eastAsia"/>
          <w:lang w:eastAsia="zh-CN"/>
        </w:rPr>
        <w:t>Model</w:t>
      </w:r>
      <w:r>
        <w:t xml:space="preserve"> architecture of 1D</w:t>
      </w:r>
      <w:r>
        <w:rPr>
          <w:rFonts w:hint="eastAsia"/>
          <w:lang w:eastAsia="zh-CN"/>
        </w:rPr>
        <w:t>-CNN</w:t>
      </w:r>
      <w:r>
        <w:t xml:space="preserve"> for e</w:t>
      </w:r>
      <w:r w:rsidRPr="00AA48D0">
        <w:t xml:space="preserve">valuations </w:t>
      </w:r>
      <w:r>
        <w:rPr>
          <w:rFonts w:hint="eastAsia"/>
          <w:lang w:eastAsia="zh-CN"/>
        </w:rPr>
        <w:t>on</w:t>
      </w:r>
      <w:r w:rsidRPr="00AA48D0">
        <w:t xml:space="preserve"> synthetic functions</w:t>
      </w:r>
      <w:bookmarkEnd w:id="67"/>
    </w:p>
    <w:p w14:paraId="4476ED28" w14:textId="181CA3F1" w:rsidR="00790507" w:rsidRDefault="00790507" w:rsidP="00790507">
      <w:r w:rsidRPr="00542659">
        <w:rPr>
          <w:lang w:eastAsia="zh-CN"/>
        </w:rPr>
        <w:t xml:space="preserve">This figure details the model architectures of 1D convolutional neural networks used for evaluations on Ackley, Rastrigin, and Rosenbrock functions. The hyperparameters and model architectures were empirically optimized to ensure good model performance. It is important to note that the model architecture is exclusively related to the synthetic function and </w:t>
      </w:r>
      <w:r w:rsidR="00A43157">
        <w:rPr>
          <w:lang w:eastAsia="zh-CN"/>
        </w:rPr>
        <w:t>is</w:t>
      </w:r>
      <w:r w:rsidRPr="00542659">
        <w:rPr>
          <w:lang w:eastAsia="zh-CN"/>
        </w:rPr>
        <w:t xml:space="preserve"> independent of the optimization algorithm, with the exception that TuRBO5 and LAMCTS default to using Support Vector Machines (SVM). </w:t>
      </w:r>
      <w:r>
        <w:br w:type="page"/>
      </w:r>
    </w:p>
    <w:p w14:paraId="44E4DE02" w14:textId="77777777" w:rsidR="00790507" w:rsidRPr="00790507" w:rsidRDefault="00790507" w:rsidP="001E3A29">
      <w:pPr>
        <w:rPr>
          <w:lang w:eastAsia="zh-CN"/>
        </w:rPr>
      </w:pPr>
    </w:p>
    <w:p w14:paraId="7705B708" w14:textId="77777777" w:rsidR="00E14E43" w:rsidRPr="00486BA5" w:rsidRDefault="00E14E43" w:rsidP="00E14E43">
      <w:pPr>
        <w:jc w:val="center"/>
        <w:rPr>
          <w:lang w:eastAsia="zh-CN"/>
        </w:rPr>
      </w:pPr>
      <w:r w:rsidRPr="000B052F">
        <w:rPr>
          <w:noProof/>
          <w:lang w:eastAsia="zh-CN"/>
        </w:rPr>
        <w:drawing>
          <wp:inline distT="0" distB="0" distL="0" distR="0" wp14:anchorId="025DF0E8" wp14:editId="703749F1">
            <wp:extent cx="3600000" cy="2854333"/>
            <wp:effectExtent l="0" t="0" r="635" b="3175"/>
            <wp:docPr id="24" name="图片 23">
              <a:extLst xmlns:a="http://schemas.openxmlformats.org/drawingml/2006/main">
                <a:ext uri="{FF2B5EF4-FFF2-40B4-BE49-F238E27FC236}">
                  <a16:creationId xmlns:a16="http://schemas.microsoft.com/office/drawing/2014/main" id="{FEE4ABA6-F1A3-E625-D470-93D7BE852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FEE4ABA6-F1A3-E625-D470-93D7BE852102}"/>
                        </a:ext>
                      </a:extLst>
                    </pic:cNvPr>
                    <pic:cNvPicPr>
                      <a:picLocks noChangeAspect="1"/>
                    </pic:cNvPicPr>
                  </pic:nvPicPr>
                  <pic:blipFill>
                    <a:blip r:embed="rId88" cstate="print">
                      <a:extLst>
                        <a:ext uri="{28A0092B-C50C-407E-A947-70E740481C1C}">
                          <a14:useLocalDpi xmlns:a14="http://schemas.microsoft.com/office/drawing/2010/main"/>
                        </a:ext>
                      </a:extLst>
                    </a:blip>
                    <a:stretch>
                      <a:fillRect/>
                    </a:stretch>
                  </pic:blipFill>
                  <pic:spPr>
                    <a:xfrm>
                      <a:off x="0" y="0"/>
                      <a:ext cx="3600000" cy="2854333"/>
                    </a:xfrm>
                    <a:prstGeom prst="rect">
                      <a:avLst/>
                    </a:prstGeom>
                  </pic:spPr>
                </pic:pic>
              </a:graphicData>
            </a:graphic>
          </wp:inline>
        </w:drawing>
      </w:r>
    </w:p>
    <w:p w14:paraId="314BA857" w14:textId="3C7B11D6" w:rsidR="00E14E43" w:rsidRDefault="00E14E43" w:rsidP="00E14E43">
      <w:pPr>
        <w:pStyle w:val="SMHeading"/>
        <w:rPr>
          <w:lang w:eastAsia="zh-CN"/>
        </w:rPr>
      </w:pPr>
      <w:bookmarkStart w:id="68" w:name="_Toc180188207"/>
      <w:r w:rsidRPr="00096B8C">
        <w:t xml:space="preserve">Supplementary Figure </w:t>
      </w:r>
      <w:r w:rsidR="00D84B54">
        <w:rPr>
          <w:rFonts w:hint="eastAsia"/>
          <w:lang w:eastAsia="zh-CN"/>
        </w:rPr>
        <w:t>42</w:t>
      </w:r>
      <w:r>
        <w:t>:</w:t>
      </w:r>
      <w:r>
        <w:rPr>
          <w:rFonts w:hint="eastAsia"/>
          <w:lang w:eastAsia="zh-CN"/>
        </w:rPr>
        <w:t xml:space="preserve"> FE simulation calibration</w:t>
      </w:r>
      <w:bookmarkEnd w:id="68"/>
    </w:p>
    <w:p w14:paraId="3E85E3F4" w14:textId="4880B75D" w:rsidR="00E14E43" w:rsidRDefault="00A43157" w:rsidP="00E14E43">
      <w:bookmarkStart w:id="69" w:name="_Hlk161932837"/>
      <w:r>
        <w:rPr>
          <w:lang w:eastAsia="zh-CN"/>
        </w:rPr>
        <w:t>The s</w:t>
      </w:r>
      <w:r w:rsidR="00E14E43">
        <w:rPr>
          <w:rFonts w:hint="eastAsia"/>
          <w:lang w:eastAsia="zh-CN"/>
        </w:rPr>
        <w:t xml:space="preserve">imulation curve agrees well with the experiment compression curves. </w:t>
      </w:r>
      <w:bookmarkEnd w:id="69"/>
      <w:r w:rsidR="00E14E43">
        <w:rPr>
          <w:rFonts w:hint="eastAsia"/>
          <w:lang w:eastAsia="zh-CN"/>
        </w:rPr>
        <w:t>T</w:t>
      </w:r>
      <w:r w:rsidR="00E14E43" w:rsidRPr="00393CCD">
        <w:rPr>
          <w:lang w:eastAsia="zh-CN"/>
        </w:rPr>
        <w:t xml:space="preserve">hree replicates were tested to ensure reproducibility. The error of the elastic modulus (E) and yield strength (Y) between the FE simulation and experimental results is less than 10%. </w:t>
      </w:r>
      <w:r w:rsidR="00E14E43">
        <w:br w:type="page"/>
      </w:r>
    </w:p>
    <w:p w14:paraId="2D6A3121" w14:textId="3480EFF0" w:rsidR="00867E3F" w:rsidRDefault="00634625" w:rsidP="00E14E43">
      <w:pPr>
        <w:rPr>
          <w:noProof/>
          <w:lang w:eastAsia="zh-CN"/>
        </w:rPr>
      </w:pPr>
      <w:r w:rsidRPr="00634625">
        <w:rPr>
          <w:noProof/>
          <w:lang w:eastAsia="zh-CN"/>
        </w:rPr>
        <w:lastRenderedPageBreak/>
        <w:drawing>
          <wp:inline distT="0" distB="0" distL="0" distR="0" wp14:anchorId="518193C4" wp14:editId="052C49BF">
            <wp:extent cx="6858000" cy="4624070"/>
            <wp:effectExtent l="0" t="0" r="0" b="5080"/>
            <wp:docPr id="16" name="图片 15">
              <a:extLst xmlns:a="http://schemas.openxmlformats.org/drawingml/2006/main">
                <a:ext uri="{FF2B5EF4-FFF2-40B4-BE49-F238E27FC236}">
                  <a16:creationId xmlns:a16="http://schemas.microsoft.com/office/drawing/2014/main" id="{B1115746-660C-35A7-0B1C-274B4D1A5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B1115746-660C-35A7-0B1C-274B4D1A53E8}"/>
                        </a:ext>
                      </a:extLst>
                    </pic:cNvPr>
                    <pic:cNvPicPr>
                      <a:picLocks noChangeAspect="1"/>
                    </pic:cNvPicPr>
                  </pic:nvPicPr>
                  <pic:blipFill>
                    <a:blip r:embed="rId89" cstate="hqprint">
                      <a:extLst>
                        <a:ext uri="{28A0092B-C50C-407E-A947-70E740481C1C}">
                          <a14:useLocalDpi xmlns:a14="http://schemas.microsoft.com/office/drawing/2010/main"/>
                        </a:ext>
                      </a:extLst>
                    </a:blip>
                    <a:stretch>
                      <a:fillRect/>
                    </a:stretch>
                  </pic:blipFill>
                  <pic:spPr>
                    <a:xfrm>
                      <a:off x="0" y="0"/>
                      <a:ext cx="6858000" cy="4624070"/>
                    </a:xfrm>
                    <a:prstGeom prst="rect">
                      <a:avLst/>
                    </a:prstGeom>
                  </pic:spPr>
                </pic:pic>
              </a:graphicData>
            </a:graphic>
          </wp:inline>
        </w:drawing>
      </w:r>
    </w:p>
    <w:p w14:paraId="7C716035" w14:textId="36FA2DD0" w:rsidR="00867E3F" w:rsidRDefault="00867E3F" w:rsidP="00867E3F">
      <w:pPr>
        <w:pStyle w:val="SMHeading"/>
        <w:rPr>
          <w:b w:val="0"/>
          <w:bCs w:val="0"/>
          <w:lang w:eastAsia="zh-CN"/>
        </w:rPr>
      </w:pPr>
      <w:bookmarkStart w:id="70" w:name="_Toc180188208"/>
      <w:r w:rsidRPr="00096B8C">
        <w:t xml:space="preserve">Supplementary Figure </w:t>
      </w:r>
      <w:r w:rsidR="00D84B54">
        <w:rPr>
          <w:rFonts w:hint="eastAsia"/>
          <w:lang w:eastAsia="zh-CN"/>
        </w:rPr>
        <w:t>43</w:t>
      </w:r>
      <w:r>
        <w:t xml:space="preserve">: </w:t>
      </w:r>
      <w:r w:rsidRPr="00867E3F">
        <w:rPr>
          <w:lang w:eastAsia="zh-CN"/>
        </w:rPr>
        <w:t>Electron ptychography reconstruction</w:t>
      </w:r>
      <w:r>
        <w:rPr>
          <w:rFonts w:hint="eastAsia"/>
          <w:lang w:eastAsia="zh-CN"/>
        </w:rPr>
        <w:t xml:space="preserve"> process</w:t>
      </w:r>
      <w:bookmarkEnd w:id="70"/>
    </w:p>
    <w:p w14:paraId="2484C459" w14:textId="65D22B90" w:rsidR="00867E3F" w:rsidRDefault="00867E3F" w:rsidP="00867E3F">
      <w:r>
        <w:rPr>
          <w:rFonts w:hint="eastAsia"/>
          <w:lang w:eastAsia="zh-CN"/>
        </w:rPr>
        <w:t>Reconstructed object phase, reconstructed Fourier probe, and NMSE evolution curve while reconstruction using py4DSTEM of (</w:t>
      </w:r>
      <w:r w:rsidRPr="00867E3F">
        <w:rPr>
          <w:rFonts w:hint="eastAsia"/>
          <w:b/>
          <w:bCs/>
          <w:lang w:eastAsia="zh-CN"/>
        </w:rPr>
        <w:t>a</w:t>
      </w:r>
      <w:r>
        <w:rPr>
          <w:rFonts w:hint="eastAsia"/>
          <w:lang w:eastAsia="zh-CN"/>
        </w:rPr>
        <w:t>) expert, (</w:t>
      </w:r>
      <w:r w:rsidRPr="00867E3F">
        <w:rPr>
          <w:rFonts w:hint="eastAsia"/>
          <w:b/>
          <w:bCs/>
          <w:lang w:eastAsia="zh-CN"/>
        </w:rPr>
        <w:t>b</w:t>
      </w:r>
      <w:r>
        <w:rPr>
          <w:rFonts w:hint="eastAsia"/>
          <w:lang w:eastAsia="zh-CN"/>
        </w:rPr>
        <w:t xml:space="preserve">) </w:t>
      </w:r>
      <w:r w:rsidR="005F70CE">
        <w:rPr>
          <w:rFonts w:hint="eastAsia"/>
          <w:lang w:eastAsia="zh-CN"/>
        </w:rPr>
        <w:t>DANTE</w:t>
      </w:r>
      <w:r>
        <w:rPr>
          <w:rFonts w:hint="eastAsia"/>
          <w:lang w:eastAsia="zh-CN"/>
        </w:rPr>
        <w:t>, (</w:t>
      </w:r>
      <w:r w:rsidRPr="00867E3F">
        <w:rPr>
          <w:rFonts w:hint="eastAsia"/>
          <w:b/>
          <w:bCs/>
          <w:lang w:eastAsia="zh-CN"/>
        </w:rPr>
        <w:t>c</w:t>
      </w:r>
      <w:r>
        <w:rPr>
          <w:rFonts w:hint="eastAsia"/>
          <w:lang w:eastAsia="zh-CN"/>
        </w:rPr>
        <w:t>) TuRBO5, and (</w:t>
      </w:r>
      <w:r w:rsidRPr="00867E3F">
        <w:rPr>
          <w:rFonts w:hint="eastAsia"/>
          <w:b/>
          <w:bCs/>
          <w:lang w:eastAsia="zh-CN"/>
        </w:rPr>
        <w:t>d</w:t>
      </w:r>
      <w:r>
        <w:rPr>
          <w:rFonts w:hint="eastAsia"/>
          <w:lang w:eastAsia="zh-CN"/>
        </w:rPr>
        <w:t>) BO.</w:t>
      </w:r>
    </w:p>
    <w:p w14:paraId="02EE5777" w14:textId="77777777" w:rsidR="00273A6A" w:rsidRDefault="00273A6A" w:rsidP="00E14E43">
      <w:pPr>
        <w:rPr>
          <w:noProof/>
          <w:lang w:eastAsia="zh-CN"/>
        </w:rPr>
      </w:pPr>
    </w:p>
    <w:p w14:paraId="3BC7D770" w14:textId="004702E4" w:rsidR="00D062C2" w:rsidRPr="00096B8C" w:rsidRDefault="00E14E43" w:rsidP="00D062C2">
      <w:pPr>
        <w:pStyle w:val="SMText"/>
        <w:ind w:firstLine="0"/>
        <w:jc w:val="center"/>
      </w:pPr>
      <w:r>
        <w:rPr>
          <w:noProof/>
          <w:lang w:eastAsia="zh-CN"/>
        </w:rPr>
        <w:br w:type="page"/>
      </w:r>
      <w:r w:rsidR="0068496C">
        <w:rPr>
          <w:rFonts w:hint="eastAsia"/>
          <w:noProof/>
        </w:rPr>
        <w:lastRenderedPageBreak/>
        <w:drawing>
          <wp:inline distT="0" distB="0" distL="0" distR="0" wp14:anchorId="24F19778" wp14:editId="760EEBF1">
            <wp:extent cx="6858000" cy="5715635"/>
            <wp:effectExtent l="0" t="0" r="0" b="0"/>
            <wp:docPr id="1361597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6858000" cy="5715635"/>
                    </a:xfrm>
                    <a:prstGeom prst="rect">
                      <a:avLst/>
                    </a:prstGeom>
                    <a:noFill/>
                    <a:ln>
                      <a:noFill/>
                    </a:ln>
                  </pic:spPr>
                </pic:pic>
              </a:graphicData>
            </a:graphic>
          </wp:inline>
        </w:drawing>
      </w:r>
    </w:p>
    <w:p w14:paraId="7CA0C817" w14:textId="5415B85B" w:rsidR="00D062C2" w:rsidRDefault="00D062C2" w:rsidP="00D062C2">
      <w:pPr>
        <w:pStyle w:val="SMHeading"/>
        <w:rPr>
          <w:b w:val="0"/>
          <w:bCs w:val="0"/>
        </w:rPr>
      </w:pPr>
      <w:bookmarkStart w:id="71" w:name="_Toc180188209"/>
      <w:r w:rsidRPr="00096B8C">
        <w:t xml:space="preserve">Supplementary Figure </w:t>
      </w:r>
      <w:r>
        <w:rPr>
          <w:rFonts w:hint="eastAsia"/>
          <w:lang w:eastAsia="zh-CN"/>
        </w:rPr>
        <w:t>4</w:t>
      </w:r>
      <w:r w:rsidR="00D84B54">
        <w:rPr>
          <w:rFonts w:hint="eastAsia"/>
          <w:lang w:eastAsia="zh-CN"/>
        </w:rPr>
        <w:t>4</w:t>
      </w:r>
      <w:r>
        <w:t xml:space="preserve">: </w:t>
      </w:r>
      <w:r w:rsidRPr="00A2558B">
        <w:rPr>
          <w:i/>
          <w:iCs/>
        </w:rPr>
        <w:t>R</w:t>
      </w:r>
      <w:r w:rsidRPr="00A2558B">
        <w:rPr>
          <w:i/>
          <w:iCs/>
          <w:vertAlign w:val="superscript"/>
        </w:rPr>
        <w:t>2</w:t>
      </w:r>
      <w:r>
        <w:t xml:space="preserve"> versus</w:t>
      </w:r>
      <w:r>
        <w:rPr>
          <w:rFonts w:hint="eastAsia"/>
          <w:lang w:eastAsia="zh-CN"/>
        </w:rPr>
        <w:t xml:space="preserve"> number of</w:t>
      </w:r>
      <w:r>
        <w:t xml:space="preserve"> iteration</w:t>
      </w:r>
      <w:r>
        <w:rPr>
          <w:rFonts w:hint="eastAsia"/>
          <w:lang w:eastAsia="zh-CN"/>
        </w:rPr>
        <w:t>s</w:t>
      </w:r>
      <w:r>
        <w:t xml:space="preserve"> while e</w:t>
      </w:r>
      <w:r w:rsidRPr="006946B7">
        <w:t>valuations on synthetic functions</w:t>
      </w:r>
      <w:r>
        <w:rPr>
          <w:rFonts w:hint="eastAsia"/>
          <w:lang w:eastAsia="zh-CN"/>
        </w:rPr>
        <w:t xml:space="preserve"> using</w:t>
      </w:r>
      <w:r>
        <w:t xml:space="preserve"> </w:t>
      </w:r>
      <w:r>
        <w:rPr>
          <w:rFonts w:hint="eastAsia"/>
          <w:lang w:eastAsia="zh-CN"/>
        </w:rPr>
        <w:t xml:space="preserve">surrogate </w:t>
      </w:r>
      <w:r>
        <w:t>model</w:t>
      </w:r>
      <w:r w:rsidR="00EA3FF4">
        <w:rPr>
          <w:rFonts w:hint="eastAsia"/>
          <w:lang w:eastAsia="zh-CN"/>
        </w:rPr>
        <w:t>.</w:t>
      </w:r>
      <w:bookmarkEnd w:id="71"/>
    </w:p>
    <w:p w14:paraId="40D4AC2B" w14:textId="1251F457" w:rsidR="002224B0" w:rsidRDefault="003D2AD6" w:rsidP="00D062C2">
      <w:pPr>
        <w:jc w:val="left"/>
        <w:rPr>
          <w:lang w:eastAsia="zh-CN"/>
        </w:rPr>
      </w:pPr>
      <w:r w:rsidRPr="00FD7D21">
        <w:t xml:space="preserve">Data are presented as mean values ± SD, </w:t>
      </w:r>
      <w:r w:rsidRPr="00FD7D21">
        <w:rPr>
          <w:i/>
          <w:iCs/>
        </w:rPr>
        <w:t>n</w:t>
      </w:r>
      <w:r w:rsidRPr="00FD7D21">
        <w:t> = </w:t>
      </w:r>
      <w:r>
        <w:rPr>
          <w:rFonts w:hint="eastAsia"/>
          <w:lang w:eastAsia="zh-CN"/>
        </w:rPr>
        <w:t>5</w:t>
      </w:r>
      <w:r w:rsidRPr="00FD7D21">
        <w:t>.</w:t>
      </w:r>
    </w:p>
    <w:p w14:paraId="20CB3499" w14:textId="23C371C3" w:rsidR="00537A62" w:rsidRDefault="00795E09" w:rsidP="00743777">
      <w:pPr>
        <w:jc w:val="center"/>
        <w:rPr>
          <w:lang w:eastAsia="zh-CN"/>
        </w:rPr>
      </w:pPr>
      <w:r w:rsidRPr="00795E09">
        <w:rPr>
          <w:noProof/>
          <w:lang w:eastAsia="zh-CN"/>
        </w:rPr>
        <w:lastRenderedPageBreak/>
        <w:drawing>
          <wp:inline distT="0" distB="0" distL="0" distR="0" wp14:anchorId="1BF019B0" wp14:editId="67DE92C9">
            <wp:extent cx="3600000" cy="2747333"/>
            <wp:effectExtent l="0" t="0" r="635" b="0"/>
            <wp:docPr id="233" name="图片 232">
              <a:extLst xmlns:a="http://schemas.openxmlformats.org/drawingml/2006/main">
                <a:ext uri="{FF2B5EF4-FFF2-40B4-BE49-F238E27FC236}">
                  <a16:creationId xmlns:a16="http://schemas.microsoft.com/office/drawing/2014/main" id="{3952D8FD-ECD3-1F75-458C-FC59D1972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a:extLst>
                        <a:ext uri="{FF2B5EF4-FFF2-40B4-BE49-F238E27FC236}">
                          <a16:creationId xmlns:a16="http://schemas.microsoft.com/office/drawing/2014/main" id="{3952D8FD-ECD3-1F75-458C-FC59D1972141}"/>
                        </a:ext>
                      </a:extLst>
                    </pic:cNvPr>
                    <pic:cNvPicPr>
                      <a:picLocks noChangeAspect="1"/>
                    </pic:cNvPicPr>
                  </pic:nvPicPr>
                  <pic:blipFill>
                    <a:blip r:embed="rId91"/>
                    <a:stretch>
                      <a:fillRect/>
                    </a:stretch>
                  </pic:blipFill>
                  <pic:spPr>
                    <a:xfrm>
                      <a:off x="0" y="0"/>
                      <a:ext cx="3600000" cy="2747333"/>
                    </a:xfrm>
                    <a:prstGeom prst="rect">
                      <a:avLst/>
                    </a:prstGeom>
                  </pic:spPr>
                </pic:pic>
              </a:graphicData>
            </a:graphic>
          </wp:inline>
        </w:drawing>
      </w:r>
    </w:p>
    <w:p w14:paraId="54DA986F" w14:textId="1C5390F0" w:rsidR="00537A62" w:rsidRPr="00C4050A" w:rsidRDefault="00537A62" w:rsidP="00537A62">
      <w:pPr>
        <w:pStyle w:val="SMHeading"/>
        <w:rPr>
          <w:b w:val="0"/>
          <w:bCs w:val="0"/>
          <w:lang w:eastAsia="zh-CN"/>
        </w:rPr>
      </w:pPr>
      <w:bookmarkStart w:id="72" w:name="_Toc180188210"/>
      <w:r w:rsidRPr="00096B8C">
        <w:t xml:space="preserve">Supplementary Figure </w:t>
      </w:r>
      <w:r>
        <w:rPr>
          <w:rFonts w:hint="eastAsia"/>
          <w:lang w:eastAsia="zh-CN"/>
        </w:rPr>
        <w:t>4</w:t>
      </w:r>
      <w:r w:rsidR="00D84B54">
        <w:rPr>
          <w:rFonts w:hint="eastAsia"/>
          <w:lang w:eastAsia="zh-CN"/>
        </w:rPr>
        <w:t>5</w:t>
      </w:r>
      <w:r>
        <w:t xml:space="preserve">: </w:t>
      </w:r>
      <w:r w:rsidR="0096308A" w:rsidRPr="0096308A">
        <w:rPr>
          <w:lang w:eastAsia="zh-CN"/>
        </w:rPr>
        <w:t>Evaluation of 1D-CNN Performance for Schwefel Function Prediction</w:t>
      </w:r>
      <w:bookmarkEnd w:id="72"/>
    </w:p>
    <w:p w14:paraId="32AE8F29" w14:textId="53C82FB8" w:rsidR="002224B0" w:rsidRDefault="00752A00" w:rsidP="00F51F69">
      <w:pPr>
        <w:rPr>
          <w:lang w:eastAsia="zh-CN"/>
        </w:rPr>
      </w:pPr>
      <w:r w:rsidRPr="00752A00">
        <w:rPr>
          <w:lang w:eastAsia="zh-CN"/>
        </w:rPr>
        <w:t>We conducted extensive testing on various 1D-CNN architectures to assess their performance in predicting the 100-dimensional Schwefel function. We found that 1D-CNNs struggle to accurately predict the Schwefel function, primarily due to their difficulty in learning the function's gradient.</w:t>
      </w:r>
    </w:p>
    <w:p w14:paraId="65002F9B" w14:textId="77777777" w:rsidR="001F0A21" w:rsidRDefault="001F0A21" w:rsidP="00D062C2">
      <w:pPr>
        <w:jc w:val="left"/>
        <w:rPr>
          <w:lang w:eastAsia="zh-CN"/>
        </w:rPr>
      </w:pPr>
    </w:p>
    <w:p w14:paraId="198B0256" w14:textId="77777777" w:rsidR="001F0A21" w:rsidRDefault="001F0A21" w:rsidP="00D062C2">
      <w:pPr>
        <w:jc w:val="left"/>
        <w:rPr>
          <w:lang w:eastAsia="zh-CN"/>
        </w:rPr>
      </w:pPr>
    </w:p>
    <w:p w14:paraId="51262112" w14:textId="77777777" w:rsidR="001F0A21" w:rsidRDefault="001F0A21" w:rsidP="00E80C16">
      <w:pPr>
        <w:jc w:val="center"/>
        <w:rPr>
          <w:highlight w:val="white"/>
        </w:rPr>
      </w:pPr>
      <w:r>
        <w:rPr>
          <w:noProof/>
          <w:highlight w:val="white"/>
          <w:lang w:val="en-GB"/>
        </w:rPr>
        <w:drawing>
          <wp:inline distT="114300" distB="114300" distL="114300" distR="114300" wp14:anchorId="3D292524" wp14:editId="036A7E5B">
            <wp:extent cx="5943600" cy="1708150"/>
            <wp:effectExtent l="0" t="0" r="0" b="635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92"/>
                    <a:srcRect b="9731"/>
                    <a:stretch/>
                  </pic:blipFill>
                  <pic:spPr bwMode="auto">
                    <a:xfrm>
                      <a:off x="0" y="0"/>
                      <a:ext cx="5943600" cy="1708150"/>
                    </a:xfrm>
                    <a:prstGeom prst="rect">
                      <a:avLst/>
                    </a:prstGeom>
                    <a:ln>
                      <a:noFill/>
                    </a:ln>
                    <a:extLst>
                      <a:ext uri="{53640926-AAD7-44D8-BBD7-CCE9431645EC}">
                        <a14:shadowObscured xmlns:a14="http://schemas.microsoft.com/office/drawing/2010/main"/>
                      </a:ext>
                    </a:extLst>
                  </pic:spPr>
                </pic:pic>
              </a:graphicData>
            </a:graphic>
          </wp:inline>
        </w:drawing>
      </w:r>
    </w:p>
    <w:p w14:paraId="65EE21F7" w14:textId="1BD9F499" w:rsidR="001F0A21" w:rsidRPr="00C4050A" w:rsidRDefault="001F0A21" w:rsidP="001F0A21">
      <w:pPr>
        <w:pStyle w:val="SMHeading"/>
        <w:rPr>
          <w:b w:val="0"/>
          <w:bCs w:val="0"/>
          <w:lang w:eastAsia="zh-CN"/>
        </w:rPr>
      </w:pPr>
      <w:bookmarkStart w:id="73" w:name="_Toc180188211"/>
      <w:r w:rsidRPr="00096B8C">
        <w:t xml:space="preserve">Supplementary Figure </w:t>
      </w:r>
      <w:r>
        <w:rPr>
          <w:rFonts w:hint="eastAsia"/>
          <w:lang w:eastAsia="zh-CN"/>
        </w:rPr>
        <w:t>46</w:t>
      </w:r>
      <w:r>
        <w:t xml:space="preserve">: </w:t>
      </w:r>
      <w:r w:rsidRPr="001F0A21">
        <w:rPr>
          <w:lang w:eastAsia="zh-CN"/>
        </w:rPr>
        <w:t>Surrogate model performance with and without top-visit sampling</w:t>
      </w:r>
      <w:bookmarkEnd w:id="73"/>
    </w:p>
    <w:p w14:paraId="3ECF98E3" w14:textId="61C22211" w:rsidR="001F0A21" w:rsidRPr="001F0A21" w:rsidRDefault="001F0A21" w:rsidP="008F464F">
      <w:pPr>
        <w:rPr>
          <w:highlight w:val="white"/>
        </w:rPr>
      </w:pPr>
      <w:r w:rsidRPr="001F0A21">
        <w:rPr>
          <w:highlight w:val="white"/>
        </w:rPr>
        <w:t xml:space="preserve">(pink and brown line, respectively). </w:t>
      </w:r>
      <w:r>
        <w:rPr>
          <w:rFonts w:hint="eastAsia"/>
          <w:highlight w:val="white"/>
          <w:lang w:eastAsia="zh-CN"/>
        </w:rPr>
        <w:t>I</w:t>
      </w:r>
      <w:r w:rsidRPr="001F0A21">
        <w:rPr>
          <w:highlight w:val="white"/>
        </w:rPr>
        <w:t xml:space="preserve">t can be observed that the loss without top-visit sampling is considerably higher and oscillates much more than the one with top-visit sampling.  </w:t>
      </w:r>
    </w:p>
    <w:p w14:paraId="2B63E765" w14:textId="77777777" w:rsidR="001F0A21" w:rsidRPr="001F0A21" w:rsidRDefault="001F0A21" w:rsidP="00D062C2">
      <w:pPr>
        <w:jc w:val="left"/>
        <w:rPr>
          <w:lang w:eastAsia="zh-CN"/>
        </w:rPr>
      </w:pPr>
    </w:p>
    <w:p w14:paraId="23775988" w14:textId="6B049F65" w:rsidR="00D062C2" w:rsidRPr="007D58DB" w:rsidRDefault="00D062C2" w:rsidP="00D062C2">
      <w:pPr>
        <w:jc w:val="left"/>
        <w:rPr>
          <w:noProof/>
        </w:rPr>
      </w:pPr>
      <w:r>
        <w:br w:type="page"/>
      </w:r>
    </w:p>
    <w:p w14:paraId="4BE2908D" w14:textId="34B273B3" w:rsidR="00E14E43" w:rsidRDefault="00E14E43" w:rsidP="00273A6A"/>
    <w:p w14:paraId="0578BF1F" w14:textId="5D98A239" w:rsidR="00C63DC2" w:rsidRDefault="00C63DC2" w:rsidP="00DF113D">
      <w:pPr>
        <w:pStyle w:val="Title1"/>
        <w:spacing w:before="240" w:after="120"/>
        <w:rPr>
          <w:rFonts w:eastAsiaTheme="minorEastAsia"/>
          <w:lang w:eastAsia="zh-CN"/>
        </w:rPr>
      </w:pPr>
      <w:bookmarkStart w:id="74" w:name="_Toc180188212"/>
      <w:r w:rsidRPr="00C63DC2">
        <w:t>Supplementary Table</w:t>
      </w:r>
      <w:r>
        <w:t>s</w:t>
      </w:r>
      <w:bookmarkEnd w:id="74"/>
    </w:p>
    <w:p w14:paraId="787CE2F3" w14:textId="77777777" w:rsidR="00675BA3" w:rsidRDefault="00675BA3" w:rsidP="00675BA3">
      <w:pPr>
        <w:pStyle w:val="SMHeading"/>
        <w:rPr>
          <w:lang w:eastAsia="zh-CN"/>
        </w:rPr>
      </w:pPr>
      <w:bookmarkStart w:id="75" w:name="_Toc180188213"/>
      <w:r w:rsidRPr="00096B8C">
        <w:t xml:space="preserve">Supplementary Table </w:t>
      </w:r>
      <w:r>
        <w:rPr>
          <w:rFonts w:hint="eastAsia"/>
          <w:lang w:eastAsia="zh-CN"/>
        </w:rPr>
        <w:t>1</w:t>
      </w:r>
      <w:r>
        <w:t xml:space="preserve">: </w:t>
      </w:r>
      <w:r>
        <w:rPr>
          <w:rFonts w:hint="eastAsia"/>
          <w:lang w:eastAsia="zh-CN"/>
        </w:rPr>
        <w:t xml:space="preserve">Hyperparameters settings for </w:t>
      </w:r>
      <w:r w:rsidRPr="008C162A">
        <w:rPr>
          <w:lang w:eastAsia="zh-CN"/>
        </w:rPr>
        <w:t xml:space="preserve">all </w:t>
      </w:r>
      <w:r>
        <w:rPr>
          <w:rFonts w:hint="eastAsia"/>
          <w:lang w:eastAsia="zh-CN"/>
        </w:rPr>
        <w:t xml:space="preserve">optimization </w:t>
      </w:r>
      <w:r w:rsidRPr="008C162A">
        <w:rPr>
          <w:lang w:eastAsia="zh-CN"/>
        </w:rPr>
        <w:t>algorithms in benchmarks</w:t>
      </w:r>
      <w:bookmarkEnd w:id="75"/>
    </w:p>
    <w:p w14:paraId="6A1B8DEB" w14:textId="5AE4B62C" w:rsidR="00675BA3" w:rsidRPr="0029185D" w:rsidRDefault="00675BA3" w:rsidP="00675BA3">
      <w:pPr>
        <w:rPr>
          <w:lang w:eastAsia="zh-CN"/>
        </w:rPr>
      </w:pPr>
      <w:r w:rsidRPr="00707407">
        <w:rPr>
          <w:lang w:eastAsia="zh-CN"/>
        </w:rPr>
        <w:t xml:space="preserve">In this table, </w:t>
      </w:r>
      <w:r>
        <w:rPr>
          <w:rFonts w:hint="eastAsia"/>
          <w:lang w:eastAsia="zh-CN"/>
        </w:rPr>
        <w:t>t</w:t>
      </w:r>
      <w:r w:rsidRPr="00707407">
        <w:rPr>
          <w:lang w:eastAsia="zh-CN"/>
        </w:rPr>
        <w:t xml:space="preserve">he asterisk (*) denotes the </w:t>
      </w:r>
      <w:r w:rsidRPr="00723EAE">
        <w:rPr>
          <w:lang w:eastAsia="zh-CN"/>
        </w:rPr>
        <w:t>samples with the highest prediction values</w:t>
      </w:r>
      <w:r w:rsidRPr="00707407">
        <w:rPr>
          <w:lang w:eastAsia="zh-CN"/>
        </w:rPr>
        <w:t>. The double asterisk (</w:t>
      </w:r>
      <w:r>
        <w:rPr>
          <w:rFonts w:hint="eastAsia"/>
          <w:lang w:eastAsia="zh-CN"/>
        </w:rPr>
        <w:t>*</w:t>
      </w:r>
      <w:r w:rsidRPr="00707407">
        <w:rPr>
          <w:lang w:eastAsia="zh-CN"/>
        </w:rPr>
        <w:t xml:space="preserve">*) represents the </w:t>
      </w:r>
      <w:r w:rsidRPr="00723EAE">
        <w:rPr>
          <w:lang w:eastAsia="zh-CN"/>
        </w:rPr>
        <w:t>randomly chosen samples</w:t>
      </w:r>
      <w:r>
        <w:rPr>
          <w:rFonts w:hint="eastAsia"/>
          <w:lang w:eastAsia="zh-CN"/>
        </w:rPr>
        <w:t xml:space="preserve">. </w:t>
      </w:r>
      <w:r w:rsidRPr="00707407">
        <w:rPr>
          <w:lang w:eastAsia="zh-CN"/>
        </w:rPr>
        <w:t xml:space="preserve">The </w:t>
      </w:r>
      <w:r>
        <w:rPr>
          <w:rFonts w:hint="eastAsia"/>
          <w:lang w:eastAsia="zh-CN"/>
        </w:rPr>
        <w:t>triple</w:t>
      </w:r>
      <w:r w:rsidRPr="00707407">
        <w:rPr>
          <w:lang w:eastAsia="zh-CN"/>
        </w:rPr>
        <w:t xml:space="preserve"> asterisk (</w:t>
      </w:r>
      <w:r w:rsidRPr="00723EAE">
        <w:rPr>
          <w:lang w:eastAsia="zh-CN"/>
        </w:rPr>
        <w:t>***</w:t>
      </w:r>
      <w:r>
        <w:rPr>
          <w:rFonts w:hint="eastAsia"/>
          <w:lang w:eastAsia="zh-CN"/>
        </w:rPr>
        <w:t>)</w:t>
      </w:r>
      <w:r w:rsidRPr="00723EAE">
        <w:rPr>
          <w:lang w:eastAsia="zh-CN"/>
        </w:rPr>
        <w:t xml:space="preserve"> means </w:t>
      </w:r>
      <w:r>
        <w:rPr>
          <w:rFonts w:hint="eastAsia"/>
          <w:lang w:eastAsia="zh-CN"/>
        </w:rPr>
        <w:t xml:space="preserve">the </w:t>
      </w:r>
      <w:r w:rsidRPr="00723EAE">
        <w:rPr>
          <w:lang w:eastAsia="zh-CN"/>
        </w:rPr>
        <w:t>most frequently visited nodes</w:t>
      </w:r>
      <w:r w:rsidR="007A6996">
        <w:rPr>
          <w:rFonts w:hint="eastAsia"/>
          <w:lang w:eastAsia="zh-CN"/>
        </w:rPr>
        <w:t>.</w:t>
      </w:r>
      <w:r w:rsidR="007A6996" w:rsidRPr="007A6996">
        <w:t xml:space="preserve"> </w:t>
      </w:r>
      <w:r w:rsidR="007A6996">
        <w:rPr>
          <w:rFonts w:hint="eastAsia"/>
          <w:lang w:eastAsia="zh-CN"/>
        </w:rPr>
        <w:t>T</w:t>
      </w:r>
      <w:r w:rsidR="007A6996" w:rsidRPr="007A6996">
        <w:rPr>
          <w:lang w:eastAsia="zh-CN"/>
        </w:rPr>
        <w:t xml:space="preserve">hese hyperparameters </w:t>
      </w:r>
      <w:r w:rsidR="00307893">
        <w:rPr>
          <w:rFonts w:hint="eastAsia"/>
          <w:lang w:eastAsia="zh-CN"/>
        </w:rPr>
        <w:t>are</w:t>
      </w:r>
      <w:r w:rsidR="007A6996" w:rsidRPr="007A6996">
        <w:rPr>
          <w:lang w:eastAsia="zh-CN"/>
        </w:rPr>
        <w:t xml:space="preserve"> fine-tuned such that the methods can be performed within 1 day on current hardware settings</w:t>
      </w:r>
    </w:p>
    <w:tbl>
      <w:tblPr>
        <w:tblStyle w:val="affffb"/>
        <w:tblW w:w="5000" w:type="pct"/>
        <w:tblBorders>
          <w:left w:val="none" w:sz="0" w:space="0" w:color="auto"/>
          <w:right w:val="none" w:sz="0" w:space="0" w:color="auto"/>
        </w:tblBorders>
        <w:tblCellMar>
          <w:top w:w="28" w:type="dxa"/>
          <w:bottom w:w="28" w:type="dxa"/>
        </w:tblCellMar>
        <w:tblLook w:val="04A0" w:firstRow="1" w:lastRow="0" w:firstColumn="1" w:lastColumn="0" w:noHBand="0" w:noVBand="1"/>
      </w:tblPr>
      <w:tblGrid>
        <w:gridCol w:w="1225"/>
        <w:gridCol w:w="1149"/>
        <w:gridCol w:w="2011"/>
        <w:gridCol w:w="6415"/>
      </w:tblGrid>
      <w:tr w:rsidR="00E60871" w:rsidRPr="001001EF" w14:paraId="3DB29467" w14:textId="77777777" w:rsidTr="00B231C4">
        <w:trPr>
          <w:trHeight w:val="20"/>
        </w:trPr>
        <w:tc>
          <w:tcPr>
            <w:tcW w:w="567" w:type="pct"/>
            <w:tcBorders>
              <w:top w:val="single" w:sz="12" w:space="0" w:color="auto"/>
              <w:bottom w:val="single" w:sz="8" w:space="0" w:color="auto"/>
            </w:tcBorders>
            <w:vAlign w:val="center"/>
          </w:tcPr>
          <w:p w14:paraId="3E206423" w14:textId="77777777" w:rsidR="00675BA3" w:rsidRPr="001001EF" w:rsidRDefault="00675BA3" w:rsidP="00514939">
            <w:pPr>
              <w:jc w:val="center"/>
              <w:rPr>
                <w:b/>
                <w:bCs/>
                <w:sz w:val="22"/>
                <w:szCs w:val="22"/>
                <w:lang w:eastAsia="zh-CN"/>
              </w:rPr>
            </w:pPr>
            <w:r w:rsidRPr="001001EF">
              <w:rPr>
                <w:b/>
                <w:bCs/>
                <w:sz w:val="22"/>
                <w:szCs w:val="22"/>
                <w:lang w:eastAsia="zh-CN"/>
              </w:rPr>
              <w:t>Algorithm</w:t>
            </w:r>
          </w:p>
        </w:tc>
        <w:tc>
          <w:tcPr>
            <w:tcW w:w="532" w:type="pct"/>
            <w:tcBorders>
              <w:top w:val="single" w:sz="12" w:space="0" w:color="auto"/>
              <w:bottom w:val="single" w:sz="8" w:space="0" w:color="auto"/>
            </w:tcBorders>
            <w:vAlign w:val="center"/>
          </w:tcPr>
          <w:p w14:paraId="7BAE5E8A" w14:textId="77777777" w:rsidR="00675BA3" w:rsidRPr="001001EF" w:rsidRDefault="00675BA3" w:rsidP="00514939">
            <w:pPr>
              <w:jc w:val="center"/>
              <w:rPr>
                <w:b/>
                <w:bCs/>
                <w:sz w:val="22"/>
                <w:szCs w:val="22"/>
                <w:lang w:eastAsia="zh-CN"/>
              </w:rPr>
            </w:pPr>
            <w:r w:rsidRPr="001001EF">
              <w:rPr>
                <w:b/>
                <w:bCs/>
                <w:sz w:val="22"/>
                <w:szCs w:val="22"/>
                <w:lang w:eastAsia="zh-CN"/>
              </w:rPr>
              <w:t>Objective</w:t>
            </w:r>
          </w:p>
        </w:tc>
        <w:tc>
          <w:tcPr>
            <w:tcW w:w="931" w:type="pct"/>
            <w:tcBorders>
              <w:top w:val="single" w:sz="12" w:space="0" w:color="auto"/>
              <w:bottom w:val="single" w:sz="8" w:space="0" w:color="auto"/>
            </w:tcBorders>
          </w:tcPr>
          <w:p w14:paraId="6B6DCD70" w14:textId="77777777" w:rsidR="00675BA3" w:rsidRPr="001001EF" w:rsidRDefault="00675BA3" w:rsidP="00514939">
            <w:pPr>
              <w:jc w:val="center"/>
              <w:rPr>
                <w:b/>
                <w:bCs/>
                <w:sz w:val="22"/>
                <w:szCs w:val="22"/>
                <w:lang w:eastAsia="zh-CN"/>
              </w:rPr>
            </w:pPr>
            <w:r w:rsidRPr="001001EF">
              <w:rPr>
                <w:b/>
                <w:bCs/>
                <w:sz w:val="22"/>
                <w:szCs w:val="22"/>
                <w:lang w:eastAsia="zh-CN"/>
              </w:rPr>
              <w:t>#Samples per iteration</w:t>
            </w:r>
          </w:p>
        </w:tc>
        <w:tc>
          <w:tcPr>
            <w:tcW w:w="2971" w:type="pct"/>
            <w:tcBorders>
              <w:top w:val="single" w:sz="12" w:space="0" w:color="auto"/>
              <w:bottom w:val="single" w:sz="8" w:space="0" w:color="auto"/>
            </w:tcBorders>
            <w:vAlign w:val="center"/>
          </w:tcPr>
          <w:p w14:paraId="6E6F44E2" w14:textId="77777777" w:rsidR="00675BA3" w:rsidRPr="001001EF" w:rsidRDefault="00675BA3" w:rsidP="00514939">
            <w:pPr>
              <w:jc w:val="center"/>
              <w:rPr>
                <w:b/>
                <w:bCs/>
                <w:sz w:val="22"/>
                <w:szCs w:val="22"/>
                <w:lang w:eastAsia="zh-CN"/>
              </w:rPr>
            </w:pPr>
            <w:r w:rsidRPr="001001EF">
              <w:rPr>
                <w:b/>
                <w:bCs/>
                <w:sz w:val="22"/>
                <w:szCs w:val="22"/>
                <w:lang w:eastAsia="zh-CN"/>
              </w:rPr>
              <w:t>Hyperparameters settings</w:t>
            </w:r>
          </w:p>
        </w:tc>
      </w:tr>
      <w:tr w:rsidR="00E60871" w:rsidRPr="001001EF" w14:paraId="4FF2D7F7" w14:textId="77777777" w:rsidTr="00B231C4">
        <w:trPr>
          <w:trHeight w:val="20"/>
        </w:trPr>
        <w:tc>
          <w:tcPr>
            <w:tcW w:w="567" w:type="pct"/>
            <w:vMerge w:val="restart"/>
            <w:tcBorders>
              <w:top w:val="single" w:sz="8" w:space="0" w:color="auto"/>
            </w:tcBorders>
            <w:vAlign w:val="center"/>
          </w:tcPr>
          <w:p w14:paraId="06F40877" w14:textId="67909B1D" w:rsidR="00675BA3" w:rsidRPr="001001EF" w:rsidRDefault="005F70CE" w:rsidP="00514939">
            <w:pPr>
              <w:jc w:val="center"/>
              <w:rPr>
                <w:b/>
                <w:bCs/>
                <w:sz w:val="22"/>
                <w:szCs w:val="22"/>
                <w:lang w:eastAsia="zh-CN"/>
              </w:rPr>
            </w:pPr>
            <w:r>
              <w:rPr>
                <w:b/>
                <w:bCs/>
                <w:sz w:val="22"/>
                <w:szCs w:val="22"/>
                <w:lang w:eastAsia="zh-CN"/>
              </w:rPr>
              <w:t>DANTE</w:t>
            </w:r>
          </w:p>
        </w:tc>
        <w:tc>
          <w:tcPr>
            <w:tcW w:w="532" w:type="pct"/>
            <w:tcBorders>
              <w:top w:val="single" w:sz="8" w:space="0" w:color="auto"/>
            </w:tcBorders>
            <w:vAlign w:val="center"/>
          </w:tcPr>
          <w:p w14:paraId="5AF576ED" w14:textId="134F6DEF" w:rsidR="00675BA3" w:rsidRPr="001001EF" w:rsidRDefault="00576C1B" w:rsidP="00514939">
            <w:pPr>
              <w:jc w:val="center"/>
              <w:rPr>
                <w:sz w:val="22"/>
                <w:szCs w:val="22"/>
                <w:lang w:eastAsia="zh-CN"/>
              </w:rPr>
            </w:pPr>
            <w:r>
              <w:rPr>
                <w:sz w:val="22"/>
                <w:szCs w:val="22"/>
                <w:lang w:eastAsia="zh-CN"/>
              </w:rPr>
              <w:t>Exact</w:t>
            </w:r>
            <w:r w:rsidR="00675BA3" w:rsidRPr="001001EF">
              <w:rPr>
                <w:sz w:val="22"/>
                <w:szCs w:val="22"/>
                <w:lang w:eastAsia="zh-CN"/>
              </w:rPr>
              <w:t xml:space="preserve"> function</w:t>
            </w:r>
          </w:p>
        </w:tc>
        <w:tc>
          <w:tcPr>
            <w:tcW w:w="931" w:type="pct"/>
            <w:tcBorders>
              <w:top w:val="single" w:sz="8" w:space="0" w:color="auto"/>
            </w:tcBorders>
            <w:vAlign w:val="center"/>
          </w:tcPr>
          <w:p w14:paraId="15E036B2"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tcBorders>
              <w:top w:val="single" w:sz="8" w:space="0" w:color="auto"/>
            </w:tcBorders>
            <w:vAlign w:val="center"/>
          </w:tcPr>
          <w:p w14:paraId="559F00E9" w14:textId="64AFEE50" w:rsidR="00675BA3" w:rsidRPr="001001EF" w:rsidRDefault="00675BA3" w:rsidP="00514939">
            <w:pPr>
              <w:rPr>
                <w:sz w:val="22"/>
                <w:szCs w:val="22"/>
                <w:lang w:eastAsia="zh-CN"/>
              </w:rPr>
            </w:pPr>
            <w:r w:rsidRPr="001001EF">
              <w:rPr>
                <w:sz w:val="22"/>
                <w:szCs w:val="22"/>
                <w:lang w:eastAsia="zh-CN"/>
              </w:rPr>
              <w:t xml:space="preserve">The exploration weight is defined as </w:t>
            </w:r>
            <w:r w:rsidR="00E5249C" w:rsidRPr="00D01CCD">
              <w:rPr>
                <w:noProof/>
                <w:position w:val="-12"/>
                <w:sz w:val="22"/>
                <w:szCs w:val="22"/>
                <w:lang w:eastAsia="zh-CN"/>
              </w:rPr>
              <w:object w:dxaOrig="2760" w:dyaOrig="360" w14:anchorId="5E865C56">
                <v:shape id="_x0000_i1039" type="#_x0000_t75" alt="" style="width:123.9pt;height:15.9pt;mso-width-percent:0;mso-height-percent:0;mso-width-percent:0;mso-height-percent:0" o:ole="">
                  <v:imagedata r:id="rId93" o:title=""/>
                </v:shape>
                <o:OLEObject Type="Embed" ProgID="Equation.DSMT4" ShapeID="_x0000_i1039" DrawAspect="Content" ObjectID="_1790871631" r:id="rId94"/>
              </w:object>
            </w:r>
            <w:r w:rsidRPr="001001EF">
              <w:rPr>
                <w:sz w:val="22"/>
                <w:szCs w:val="22"/>
                <w:lang w:eastAsia="zh-CN"/>
              </w:rPr>
              <w:t xml:space="preserve">, where the </w:t>
            </w:r>
            <w:r w:rsidR="00D01CCD">
              <w:rPr>
                <w:rFonts w:hint="eastAsia"/>
                <w:i/>
                <w:iCs/>
                <w:sz w:val="22"/>
                <w:szCs w:val="22"/>
                <w:lang w:eastAsia="zh-CN"/>
              </w:rPr>
              <w:t>c</w:t>
            </w:r>
            <w:r w:rsidR="00D01CCD" w:rsidRPr="00D01CCD">
              <w:rPr>
                <w:rFonts w:hint="eastAsia"/>
                <w:sz w:val="22"/>
                <w:szCs w:val="22"/>
                <w:vertAlign w:val="subscript"/>
                <w:lang w:eastAsia="zh-CN"/>
              </w:rPr>
              <w:t>0</w:t>
            </w:r>
            <w:r w:rsidRPr="001001EF">
              <w:rPr>
                <w:sz w:val="22"/>
                <w:szCs w:val="22"/>
                <w:lang w:eastAsia="zh-CN"/>
              </w:rPr>
              <w:t xml:space="preserve"> is set at 0.01 for Ackley</w:t>
            </w:r>
            <w:r w:rsidR="001F7E8A">
              <w:rPr>
                <w:rFonts w:hint="eastAsia"/>
                <w:sz w:val="22"/>
                <w:szCs w:val="22"/>
                <w:lang w:eastAsia="zh-CN"/>
              </w:rPr>
              <w:t>,</w:t>
            </w:r>
            <w:r w:rsidRPr="001001EF">
              <w:rPr>
                <w:sz w:val="22"/>
                <w:szCs w:val="22"/>
                <w:lang w:eastAsia="zh-CN"/>
              </w:rPr>
              <w:t xml:space="preserve"> Rastrigin</w:t>
            </w:r>
            <w:r w:rsidR="001F7E8A" w:rsidRPr="001001EF">
              <w:rPr>
                <w:sz w:val="22"/>
                <w:szCs w:val="22"/>
                <w:lang w:eastAsia="zh-CN"/>
              </w:rPr>
              <w:t xml:space="preserve"> and Schwefel</w:t>
            </w:r>
            <w:r w:rsidRPr="001001EF">
              <w:rPr>
                <w:sz w:val="22"/>
                <w:szCs w:val="22"/>
                <w:lang w:eastAsia="zh-CN"/>
              </w:rPr>
              <w:t xml:space="preserve"> functions, 1 for Rosenbrock, and 0.1 for Griewank and Michalewicz functions. Two types of expansion actions are possible: a stochastic move and a deterministic move (e.g., an adjustment of ± 0.1 for Ackley), each with an equal probability of 50%. </w:t>
            </w:r>
          </w:p>
        </w:tc>
      </w:tr>
      <w:tr w:rsidR="00E60871" w:rsidRPr="001001EF" w14:paraId="1FAC2084" w14:textId="77777777" w:rsidTr="00B231C4">
        <w:trPr>
          <w:trHeight w:val="20"/>
        </w:trPr>
        <w:tc>
          <w:tcPr>
            <w:tcW w:w="567" w:type="pct"/>
            <w:vMerge/>
            <w:vAlign w:val="center"/>
          </w:tcPr>
          <w:p w14:paraId="3253F918" w14:textId="77777777" w:rsidR="00675BA3" w:rsidRPr="001001EF" w:rsidRDefault="00675BA3" w:rsidP="00514939">
            <w:pPr>
              <w:jc w:val="center"/>
              <w:rPr>
                <w:b/>
                <w:bCs/>
                <w:sz w:val="22"/>
                <w:szCs w:val="22"/>
                <w:lang w:eastAsia="zh-CN"/>
              </w:rPr>
            </w:pPr>
          </w:p>
        </w:tc>
        <w:tc>
          <w:tcPr>
            <w:tcW w:w="532" w:type="pct"/>
            <w:vAlign w:val="center"/>
          </w:tcPr>
          <w:p w14:paraId="5A87E9CE"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2B2166BE" w14:textId="77777777" w:rsidR="00675BA3" w:rsidRPr="001001EF" w:rsidRDefault="00675BA3" w:rsidP="00514939">
            <w:pPr>
              <w:jc w:val="center"/>
              <w:rPr>
                <w:sz w:val="22"/>
                <w:szCs w:val="22"/>
                <w:lang w:eastAsia="zh-CN"/>
              </w:rPr>
            </w:pPr>
            <w:r w:rsidRPr="001001EF">
              <w:rPr>
                <w:sz w:val="22"/>
                <w:szCs w:val="22"/>
                <w:lang w:eastAsia="zh-CN"/>
              </w:rPr>
              <w:t>20</w:t>
            </w:r>
          </w:p>
          <w:p w14:paraId="3B6F57DF" w14:textId="77777777" w:rsidR="00675BA3" w:rsidRPr="001001EF" w:rsidRDefault="00675BA3" w:rsidP="00514939">
            <w:pPr>
              <w:jc w:val="center"/>
              <w:rPr>
                <w:sz w:val="22"/>
                <w:szCs w:val="22"/>
                <w:lang w:eastAsia="zh-CN"/>
              </w:rPr>
            </w:pPr>
            <w:r w:rsidRPr="001001EF">
              <w:rPr>
                <w:sz w:val="22"/>
                <w:szCs w:val="22"/>
                <w:lang w:eastAsia="zh-CN"/>
              </w:rPr>
              <w:t>(15* + 2** + 3***)</w:t>
            </w:r>
          </w:p>
        </w:tc>
        <w:tc>
          <w:tcPr>
            <w:tcW w:w="2971" w:type="pct"/>
            <w:vAlign w:val="center"/>
          </w:tcPr>
          <w:p w14:paraId="398ADF7A" w14:textId="7FC7AD22" w:rsidR="00675BA3" w:rsidRPr="001001EF" w:rsidRDefault="00675BA3" w:rsidP="00514939">
            <w:pPr>
              <w:rPr>
                <w:sz w:val="22"/>
                <w:szCs w:val="22"/>
                <w:lang w:eastAsia="zh-CN"/>
              </w:rPr>
            </w:pPr>
            <w:r w:rsidRPr="001001EF">
              <w:rPr>
                <w:sz w:val="22"/>
                <w:szCs w:val="22"/>
                <w:lang w:eastAsia="zh-CN"/>
              </w:rPr>
              <w:t xml:space="preserve">The exploration weight is defined as </w:t>
            </w:r>
            <w:r w:rsidR="00E5249C" w:rsidRPr="00707DAF">
              <w:rPr>
                <w:noProof/>
                <w:position w:val="-12"/>
                <w:sz w:val="22"/>
                <w:szCs w:val="22"/>
                <w:lang w:eastAsia="zh-CN"/>
              </w:rPr>
              <w:object w:dxaOrig="1500" w:dyaOrig="360" w14:anchorId="1F128D56">
                <v:shape id="_x0000_i1040" type="#_x0000_t75" alt="" style="width:67.3pt;height:15.9pt;mso-width-percent:0;mso-height-percent:0;mso-width-percent:0;mso-height-percent:0" o:ole="">
                  <v:imagedata r:id="rId95" o:title=""/>
                </v:shape>
                <o:OLEObject Type="Embed" ProgID="Equation.DSMT4" ShapeID="_x0000_i1040" DrawAspect="Content" ObjectID="_1790871632" r:id="rId96"/>
              </w:object>
            </w:r>
            <w:r w:rsidRPr="001001EF">
              <w:rPr>
                <w:sz w:val="22"/>
                <w:szCs w:val="22"/>
                <w:lang w:eastAsia="zh-CN"/>
              </w:rPr>
              <w:t xml:space="preserve">, where the </w:t>
            </w:r>
            <w:r w:rsidR="00707DAF">
              <w:rPr>
                <w:rFonts w:hint="eastAsia"/>
                <w:i/>
                <w:iCs/>
                <w:sz w:val="22"/>
                <w:szCs w:val="22"/>
                <w:lang w:eastAsia="zh-CN"/>
              </w:rPr>
              <w:t>c</w:t>
            </w:r>
            <w:r w:rsidR="00707DAF" w:rsidRPr="00D01CCD">
              <w:rPr>
                <w:rFonts w:hint="eastAsia"/>
                <w:sz w:val="22"/>
                <w:szCs w:val="22"/>
                <w:vertAlign w:val="subscript"/>
                <w:lang w:eastAsia="zh-CN"/>
              </w:rPr>
              <w:t>0</w:t>
            </w:r>
            <w:r w:rsidRPr="001001EF">
              <w:rPr>
                <w:sz w:val="22"/>
                <w:szCs w:val="22"/>
                <w:lang w:eastAsia="zh-CN"/>
              </w:rPr>
              <w:t xml:space="preserve"> is set at 0.1 for Ackley and 1 for other functions. In each iteration, the process involves 200 rollouts for Ackley and Rastrigin functions, and 100 rollouts for other functions. In each rollout, two expansion action categories are considered: stochastic moves, with a likelihood of 2/3, and deterministic moves (± 0.1), accounting for the remaining 1/3. Within the stochastic category, three probable variations are identified: altering a single variable in </w:t>
            </w:r>
            <w:r w:rsidRPr="001001EF">
              <w:rPr>
                <w:i/>
                <w:iCs/>
                <w:sz w:val="22"/>
                <w:szCs w:val="22"/>
                <w:lang w:eastAsia="zh-CN"/>
              </w:rPr>
              <w:t>x</w:t>
            </w:r>
            <w:r w:rsidRPr="001001EF">
              <w:rPr>
                <w:sz w:val="22"/>
                <w:szCs w:val="22"/>
                <w:lang w:eastAsia="zh-CN"/>
              </w:rPr>
              <w:t xml:space="preserve">, modifying </w:t>
            </w:r>
            <w:r w:rsidRPr="001001EF">
              <w:rPr>
                <w:i/>
                <w:iCs/>
                <w:sz w:val="22"/>
                <w:szCs w:val="22"/>
                <w:lang w:eastAsia="zh-CN"/>
              </w:rPr>
              <w:t>d</w:t>
            </w:r>
            <w:r w:rsidRPr="001001EF">
              <w:rPr>
                <w:sz w:val="22"/>
                <w:szCs w:val="22"/>
                <w:lang w:eastAsia="zh-CN"/>
              </w:rPr>
              <w:t xml:space="preserve">/5 variables in </w:t>
            </w:r>
            <w:r w:rsidRPr="001001EF">
              <w:rPr>
                <w:i/>
                <w:iCs/>
                <w:sz w:val="22"/>
                <w:szCs w:val="22"/>
                <w:lang w:eastAsia="zh-CN"/>
              </w:rPr>
              <w:t>x</w:t>
            </w:r>
            <w:r w:rsidRPr="001001EF">
              <w:rPr>
                <w:sz w:val="22"/>
                <w:szCs w:val="22"/>
                <w:lang w:eastAsia="zh-CN"/>
              </w:rPr>
              <w:t xml:space="preserve">, and adjusting </w:t>
            </w:r>
            <w:r w:rsidRPr="001001EF">
              <w:rPr>
                <w:i/>
                <w:iCs/>
                <w:sz w:val="22"/>
                <w:szCs w:val="22"/>
                <w:lang w:eastAsia="zh-CN"/>
              </w:rPr>
              <w:t>d</w:t>
            </w:r>
            <w:r w:rsidRPr="001001EF">
              <w:rPr>
                <w:sz w:val="22"/>
                <w:szCs w:val="22"/>
                <w:lang w:eastAsia="zh-CN"/>
              </w:rPr>
              <w:t xml:space="preserve">/10 variables in </w:t>
            </w:r>
            <w:r w:rsidRPr="001001EF">
              <w:rPr>
                <w:i/>
                <w:iCs/>
                <w:sz w:val="22"/>
                <w:szCs w:val="22"/>
                <w:lang w:eastAsia="zh-CN"/>
              </w:rPr>
              <w:t>x</w:t>
            </w:r>
            <w:r w:rsidRPr="001001EF">
              <w:rPr>
                <w:sz w:val="22"/>
                <w:szCs w:val="22"/>
                <w:lang w:eastAsia="zh-CN"/>
              </w:rPr>
              <w:t>.</w:t>
            </w:r>
          </w:p>
        </w:tc>
      </w:tr>
      <w:tr w:rsidR="00E60871" w:rsidRPr="001001EF" w14:paraId="3D1E43C3" w14:textId="77777777" w:rsidTr="00B231C4">
        <w:trPr>
          <w:trHeight w:val="20"/>
        </w:trPr>
        <w:tc>
          <w:tcPr>
            <w:tcW w:w="567" w:type="pct"/>
            <w:vMerge w:val="restart"/>
            <w:vAlign w:val="center"/>
          </w:tcPr>
          <w:p w14:paraId="29682F96" w14:textId="3AE9560F" w:rsidR="00E60871" w:rsidRPr="001001EF" w:rsidRDefault="005F70CE" w:rsidP="00514939">
            <w:pPr>
              <w:jc w:val="center"/>
              <w:rPr>
                <w:b/>
                <w:bCs/>
                <w:sz w:val="22"/>
                <w:szCs w:val="22"/>
                <w:lang w:eastAsia="zh-CN"/>
              </w:rPr>
            </w:pPr>
            <w:r>
              <w:rPr>
                <w:b/>
                <w:bCs/>
                <w:sz w:val="22"/>
                <w:szCs w:val="22"/>
                <w:lang w:eastAsia="zh-CN"/>
              </w:rPr>
              <w:t>DANTE</w:t>
            </w:r>
            <w:r w:rsidR="00E60871" w:rsidRPr="001001EF">
              <w:rPr>
                <w:b/>
                <w:bCs/>
                <w:sz w:val="22"/>
                <w:szCs w:val="22"/>
                <w:lang w:eastAsia="zh-CN"/>
              </w:rPr>
              <w:t>-Greedy</w:t>
            </w:r>
          </w:p>
        </w:tc>
        <w:tc>
          <w:tcPr>
            <w:tcW w:w="532" w:type="pct"/>
            <w:vAlign w:val="center"/>
          </w:tcPr>
          <w:p w14:paraId="1CF659D9" w14:textId="28DB943D" w:rsidR="00E60871" w:rsidRPr="001001EF" w:rsidRDefault="00576C1B" w:rsidP="00514939">
            <w:pPr>
              <w:jc w:val="center"/>
              <w:rPr>
                <w:sz w:val="22"/>
                <w:szCs w:val="22"/>
                <w:lang w:eastAsia="zh-CN"/>
              </w:rPr>
            </w:pPr>
            <w:r>
              <w:rPr>
                <w:sz w:val="22"/>
                <w:szCs w:val="22"/>
                <w:lang w:eastAsia="zh-CN"/>
              </w:rPr>
              <w:t>Exact</w:t>
            </w:r>
            <w:r w:rsidR="00E60871" w:rsidRPr="001001EF">
              <w:rPr>
                <w:sz w:val="22"/>
                <w:szCs w:val="22"/>
                <w:lang w:eastAsia="zh-CN"/>
              </w:rPr>
              <w:t xml:space="preserve"> function</w:t>
            </w:r>
          </w:p>
        </w:tc>
        <w:tc>
          <w:tcPr>
            <w:tcW w:w="931" w:type="pct"/>
            <w:vAlign w:val="center"/>
          </w:tcPr>
          <w:p w14:paraId="31E190D5" w14:textId="77777777" w:rsidR="00E60871" w:rsidRPr="001001EF" w:rsidRDefault="00E60871" w:rsidP="00514939">
            <w:pPr>
              <w:jc w:val="center"/>
              <w:rPr>
                <w:sz w:val="22"/>
                <w:szCs w:val="22"/>
                <w:lang w:eastAsia="zh-CN"/>
              </w:rPr>
            </w:pPr>
            <w:r w:rsidRPr="001001EF">
              <w:rPr>
                <w:sz w:val="22"/>
                <w:szCs w:val="22"/>
                <w:lang w:eastAsia="zh-CN"/>
              </w:rPr>
              <w:t>1</w:t>
            </w:r>
          </w:p>
        </w:tc>
        <w:tc>
          <w:tcPr>
            <w:tcW w:w="2971" w:type="pct"/>
            <w:vMerge w:val="restart"/>
            <w:vAlign w:val="center"/>
          </w:tcPr>
          <w:p w14:paraId="357DFB4B" w14:textId="5A89DFBF" w:rsidR="00E60871" w:rsidRPr="001001EF" w:rsidRDefault="00E60871" w:rsidP="00514939">
            <w:pPr>
              <w:rPr>
                <w:sz w:val="22"/>
                <w:szCs w:val="22"/>
                <w:lang w:eastAsia="zh-CN"/>
              </w:rPr>
            </w:pPr>
            <w:r w:rsidRPr="001001EF">
              <w:rPr>
                <w:sz w:val="22"/>
                <w:szCs w:val="22"/>
                <w:lang w:eastAsia="zh-CN"/>
              </w:rPr>
              <w:t xml:space="preserve">Similar to </w:t>
            </w:r>
            <w:r w:rsidR="005F70CE">
              <w:rPr>
                <w:sz w:val="22"/>
                <w:szCs w:val="22"/>
                <w:lang w:eastAsia="zh-CN"/>
              </w:rPr>
              <w:t>DANTE</w:t>
            </w:r>
            <w:r w:rsidRPr="001001EF">
              <w:rPr>
                <w:sz w:val="22"/>
                <w:szCs w:val="22"/>
                <w:lang w:eastAsia="zh-CN"/>
              </w:rPr>
              <w:t>, yet without backpropagation (i.e., exploration weight equals 0)</w:t>
            </w:r>
          </w:p>
        </w:tc>
      </w:tr>
      <w:tr w:rsidR="00E60871" w:rsidRPr="001001EF" w14:paraId="46A47B9B" w14:textId="77777777" w:rsidTr="00B231C4">
        <w:trPr>
          <w:trHeight w:val="20"/>
        </w:trPr>
        <w:tc>
          <w:tcPr>
            <w:tcW w:w="567" w:type="pct"/>
            <w:vMerge/>
            <w:vAlign w:val="center"/>
          </w:tcPr>
          <w:p w14:paraId="4D1A6FAC" w14:textId="77777777" w:rsidR="00E60871" w:rsidRPr="001001EF" w:rsidRDefault="00E60871" w:rsidP="00514939">
            <w:pPr>
              <w:jc w:val="center"/>
              <w:rPr>
                <w:b/>
                <w:bCs/>
                <w:sz w:val="22"/>
                <w:szCs w:val="22"/>
                <w:lang w:eastAsia="zh-CN"/>
              </w:rPr>
            </w:pPr>
          </w:p>
        </w:tc>
        <w:tc>
          <w:tcPr>
            <w:tcW w:w="532" w:type="pct"/>
            <w:vAlign w:val="center"/>
          </w:tcPr>
          <w:p w14:paraId="0A3AFF8A" w14:textId="77777777" w:rsidR="00E60871" w:rsidRPr="001001EF" w:rsidRDefault="00E60871" w:rsidP="00514939">
            <w:pPr>
              <w:jc w:val="center"/>
              <w:rPr>
                <w:sz w:val="22"/>
                <w:szCs w:val="22"/>
                <w:lang w:eastAsia="zh-CN"/>
              </w:rPr>
            </w:pPr>
            <w:r w:rsidRPr="001001EF">
              <w:rPr>
                <w:sz w:val="22"/>
                <w:szCs w:val="22"/>
                <w:lang w:eastAsia="zh-CN"/>
              </w:rPr>
              <w:t>Surrogate model</w:t>
            </w:r>
          </w:p>
        </w:tc>
        <w:tc>
          <w:tcPr>
            <w:tcW w:w="931" w:type="pct"/>
            <w:vAlign w:val="center"/>
          </w:tcPr>
          <w:p w14:paraId="146A13BF" w14:textId="77777777" w:rsidR="00E60871" w:rsidRPr="001001EF" w:rsidRDefault="00E60871" w:rsidP="00514939">
            <w:pPr>
              <w:jc w:val="center"/>
              <w:rPr>
                <w:sz w:val="22"/>
                <w:szCs w:val="22"/>
                <w:lang w:eastAsia="zh-CN"/>
              </w:rPr>
            </w:pPr>
            <w:r w:rsidRPr="001001EF">
              <w:rPr>
                <w:sz w:val="22"/>
                <w:szCs w:val="22"/>
                <w:lang w:eastAsia="zh-CN"/>
              </w:rPr>
              <w:t>20</w:t>
            </w:r>
          </w:p>
          <w:p w14:paraId="44844C38" w14:textId="77777777" w:rsidR="00E60871" w:rsidRPr="001001EF" w:rsidRDefault="00E60871" w:rsidP="00514939">
            <w:pPr>
              <w:jc w:val="center"/>
              <w:rPr>
                <w:sz w:val="22"/>
                <w:szCs w:val="22"/>
                <w:lang w:eastAsia="zh-CN"/>
              </w:rPr>
            </w:pPr>
            <w:r w:rsidRPr="001001EF">
              <w:rPr>
                <w:sz w:val="22"/>
                <w:szCs w:val="22"/>
                <w:lang w:eastAsia="zh-CN"/>
              </w:rPr>
              <w:t>(20*)</w:t>
            </w:r>
          </w:p>
        </w:tc>
        <w:tc>
          <w:tcPr>
            <w:tcW w:w="2971" w:type="pct"/>
            <w:vMerge/>
            <w:vAlign w:val="center"/>
          </w:tcPr>
          <w:p w14:paraId="226CE546" w14:textId="3C139BCF" w:rsidR="00E60871" w:rsidRPr="001001EF" w:rsidRDefault="00E60871" w:rsidP="00514939">
            <w:pPr>
              <w:rPr>
                <w:sz w:val="22"/>
                <w:szCs w:val="22"/>
                <w:lang w:eastAsia="zh-CN"/>
              </w:rPr>
            </w:pPr>
          </w:p>
        </w:tc>
      </w:tr>
      <w:tr w:rsidR="00E60871" w:rsidRPr="001001EF" w14:paraId="70277D90" w14:textId="77777777" w:rsidTr="00B231C4">
        <w:trPr>
          <w:trHeight w:val="20"/>
        </w:trPr>
        <w:tc>
          <w:tcPr>
            <w:tcW w:w="567" w:type="pct"/>
            <w:vMerge w:val="restart"/>
            <w:vAlign w:val="center"/>
          </w:tcPr>
          <w:p w14:paraId="2F26C698" w14:textId="645573D7" w:rsidR="00E60871" w:rsidRPr="001001EF" w:rsidRDefault="005F70CE" w:rsidP="00514939">
            <w:pPr>
              <w:jc w:val="center"/>
              <w:rPr>
                <w:b/>
                <w:bCs/>
                <w:sz w:val="22"/>
                <w:szCs w:val="22"/>
                <w:lang w:eastAsia="zh-CN"/>
              </w:rPr>
            </w:pPr>
            <w:r>
              <w:rPr>
                <w:b/>
                <w:bCs/>
                <w:sz w:val="22"/>
                <w:szCs w:val="22"/>
                <w:lang w:eastAsia="zh-CN"/>
              </w:rPr>
              <w:t>DANTE</w:t>
            </w:r>
            <w:r w:rsidR="00E60871" w:rsidRPr="001001EF">
              <w:rPr>
                <w:b/>
                <w:bCs/>
                <w:sz w:val="22"/>
                <w:szCs w:val="22"/>
                <w:lang w:eastAsia="zh-CN"/>
              </w:rPr>
              <w:t>-eGreedy</w:t>
            </w:r>
          </w:p>
        </w:tc>
        <w:tc>
          <w:tcPr>
            <w:tcW w:w="532" w:type="pct"/>
            <w:vAlign w:val="center"/>
          </w:tcPr>
          <w:p w14:paraId="7D9D9486" w14:textId="4E7E18CE" w:rsidR="00E60871" w:rsidRPr="001001EF" w:rsidRDefault="00576C1B" w:rsidP="00514939">
            <w:pPr>
              <w:jc w:val="center"/>
              <w:rPr>
                <w:sz w:val="22"/>
                <w:szCs w:val="22"/>
                <w:lang w:eastAsia="zh-CN"/>
              </w:rPr>
            </w:pPr>
            <w:r>
              <w:rPr>
                <w:sz w:val="22"/>
                <w:szCs w:val="22"/>
                <w:lang w:eastAsia="zh-CN"/>
              </w:rPr>
              <w:t>Exact</w:t>
            </w:r>
            <w:r w:rsidR="00E60871" w:rsidRPr="001001EF">
              <w:rPr>
                <w:sz w:val="22"/>
                <w:szCs w:val="22"/>
                <w:lang w:eastAsia="zh-CN"/>
              </w:rPr>
              <w:t xml:space="preserve"> function</w:t>
            </w:r>
          </w:p>
        </w:tc>
        <w:tc>
          <w:tcPr>
            <w:tcW w:w="931" w:type="pct"/>
            <w:vAlign w:val="center"/>
          </w:tcPr>
          <w:p w14:paraId="2157DAAF" w14:textId="77777777" w:rsidR="00E60871" w:rsidRPr="001001EF" w:rsidRDefault="00E60871" w:rsidP="00514939">
            <w:pPr>
              <w:jc w:val="center"/>
              <w:rPr>
                <w:sz w:val="22"/>
                <w:szCs w:val="22"/>
                <w:lang w:eastAsia="zh-CN"/>
              </w:rPr>
            </w:pPr>
            <w:r w:rsidRPr="001001EF">
              <w:rPr>
                <w:sz w:val="22"/>
                <w:szCs w:val="22"/>
                <w:lang w:eastAsia="zh-CN"/>
              </w:rPr>
              <w:t>1</w:t>
            </w:r>
          </w:p>
        </w:tc>
        <w:tc>
          <w:tcPr>
            <w:tcW w:w="2971" w:type="pct"/>
            <w:vMerge w:val="restart"/>
            <w:vAlign w:val="center"/>
          </w:tcPr>
          <w:p w14:paraId="426D24BF" w14:textId="58CEE2A6" w:rsidR="00E60871" w:rsidRPr="001001EF" w:rsidRDefault="00E60871" w:rsidP="00514939">
            <w:pPr>
              <w:rPr>
                <w:sz w:val="22"/>
                <w:szCs w:val="22"/>
                <w:lang w:eastAsia="zh-CN"/>
              </w:rPr>
            </w:pPr>
            <w:r w:rsidRPr="001001EF">
              <w:rPr>
                <w:sz w:val="22"/>
                <w:szCs w:val="22"/>
                <w:lang w:eastAsia="zh-CN"/>
              </w:rPr>
              <w:t xml:space="preserve">Similar to </w:t>
            </w:r>
            <w:r w:rsidR="005F70CE">
              <w:rPr>
                <w:sz w:val="22"/>
                <w:szCs w:val="22"/>
                <w:lang w:eastAsia="zh-CN"/>
              </w:rPr>
              <w:t>DANTE</w:t>
            </w:r>
            <w:r w:rsidRPr="001001EF">
              <w:rPr>
                <w:sz w:val="22"/>
                <w:szCs w:val="22"/>
                <w:lang w:eastAsia="zh-CN"/>
              </w:rPr>
              <w:t>-Greedy, yet introduces an epsilon parameter to increase the possibility to choose random nodes, set to 0.2.</w:t>
            </w:r>
          </w:p>
        </w:tc>
      </w:tr>
      <w:tr w:rsidR="00E60871" w:rsidRPr="001001EF" w14:paraId="6440E9FF" w14:textId="77777777" w:rsidTr="00B231C4">
        <w:trPr>
          <w:trHeight w:val="20"/>
        </w:trPr>
        <w:tc>
          <w:tcPr>
            <w:tcW w:w="567" w:type="pct"/>
            <w:vMerge/>
            <w:vAlign w:val="center"/>
          </w:tcPr>
          <w:p w14:paraId="3608F6C6" w14:textId="77777777" w:rsidR="00E60871" w:rsidRPr="001001EF" w:rsidRDefault="00E60871" w:rsidP="00514939">
            <w:pPr>
              <w:jc w:val="center"/>
              <w:rPr>
                <w:b/>
                <w:bCs/>
                <w:sz w:val="22"/>
                <w:szCs w:val="22"/>
                <w:lang w:eastAsia="zh-CN"/>
              </w:rPr>
            </w:pPr>
          </w:p>
        </w:tc>
        <w:tc>
          <w:tcPr>
            <w:tcW w:w="532" w:type="pct"/>
            <w:vAlign w:val="center"/>
          </w:tcPr>
          <w:p w14:paraId="10EFCE58" w14:textId="77777777" w:rsidR="00E60871" w:rsidRPr="001001EF" w:rsidRDefault="00E60871" w:rsidP="00514939">
            <w:pPr>
              <w:jc w:val="center"/>
              <w:rPr>
                <w:sz w:val="22"/>
                <w:szCs w:val="22"/>
                <w:lang w:eastAsia="zh-CN"/>
              </w:rPr>
            </w:pPr>
            <w:r w:rsidRPr="001001EF">
              <w:rPr>
                <w:sz w:val="22"/>
                <w:szCs w:val="22"/>
                <w:lang w:eastAsia="zh-CN"/>
              </w:rPr>
              <w:t>Surrogate model</w:t>
            </w:r>
          </w:p>
        </w:tc>
        <w:tc>
          <w:tcPr>
            <w:tcW w:w="931" w:type="pct"/>
            <w:vAlign w:val="center"/>
          </w:tcPr>
          <w:p w14:paraId="5ACBB339" w14:textId="77777777" w:rsidR="00E60871" w:rsidRPr="001001EF" w:rsidRDefault="00E60871" w:rsidP="00514939">
            <w:pPr>
              <w:jc w:val="center"/>
              <w:rPr>
                <w:sz w:val="22"/>
                <w:szCs w:val="22"/>
                <w:lang w:eastAsia="zh-CN"/>
              </w:rPr>
            </w:pPr>
            <w:r w:rsidRPr="001001EF">
              <w:rPr>
                <w:sz w:val="22"/>
                <w:szCs w:val="22"/>
                <w:lang w:eastAsia="zh-CN"/>
              </w:rPr>
              <w:t>20</w:t>
            </w:r>
          </w:p>
          <w:p w14:paraId="53A786D2" w14:textId="77777777" w:rsidR="00E60871" w:rsidRPr="001001EF" w:rsidRDefault="00E60871" w:rsidP="00514939">
            <w:pPr>
              <w:jc w:val="center"/>
              <w:rPr>
                <w:sz w:val="22"/>
                <w:szCs w:val="22"/>
                <w:lang w:eastAsia="zh-CN"/>
              </w:rPr>
            </w:pPr>
            <w:r w:rsidRPr="001001EF">
              <w:rPr>
                <w:sz w:val="22"/>
                <w:szCs w:val="22"/>
                <w:lang w:eastAsia="zh-CN"/>
              </w:rPr>
              <w:t>(16* + 4**)</w:t>
            </w:r>
          </w:p>
        </w:tc>
        <w:tc>
          <w:tcPr>
            <w:tcW w:w="2971" w:type="pct"/>
            <w:vMerge/>
            <w:vAlign w:val="center"/>
          </w:tcPr>
          <w:p w14:paraId="5CEBFC75" w14:textId="3B3D438B" w:rsidR="00E60871" w:rsidRPr="001001EF" w:rsidRDefault="00E60871" w:rsidP="00514939">
            <w:pPr>
              <w:rPr>
                <w:sz w:val="22"/>
                <w:szCs w:val="22"/>
                <w:lang w:eastAsia="zh-CN"/>
              </w:rPr>
            </w:pPr>
          </w:p>
        </w:tc>
      </w:tr>
      <w:tr w:rsidR="00E60871" w:rsidRPr="001001EF" w14:paraId="4D2613E6" w14:textId="77777777" w:rsidTr="00B231C4">
        <w:trPr>
          <w:trHeight w:val="20"/>
        </w:trPr>
        <w:tc>
          <w:tcPr>
            <w:tcW w:w="567" w:type="pct"/>
            <w:vAlign w:val="center"/>
          </w:tcPr>
          <w:p w14:paraId="295DBF25" w14:textId="77777777" w:rsidR="00675BA3" w:rsidRPr="001001EF" w:rsidRDefault="00675BA3" w:rsidP="00514939">
            <w:pPr>
              <w:jc w:val="center"/>
              <w:rPr>
                <w:b/>
                <w:bCs/>
                <w:sz w:val="22"/>
                <w:szCs w:val="22"/>
                <w:lang w:eastAsia="zh-CN"/>
              </w:rPr>
            </w:pPr>
            <w:r w:rsidRPr="001001EF">
              <w:rPr>
                <w:b/>
                <w:bCs/>
                <w:sz w:val="22"/>
                <w:szCs w:val="22"/>
                <w:lang w:eastAsia="zh-CN"/>
              </w:rPr>
              <w:t>TuRBO5</w:t>
            </w:r>
          </w:p>
        </w:tc>
        <w:tc>
          <w:tcPr>
            <w:tcW w:w="532" w:type="pct"/>
            <w:vAlign w:val="center"/>
          </w:tcPr>
          <w:p w14:paraId="0C7AAA50"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58E4778F"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vAlign w:val="center"/>
          </w:tcPr>
          <w:p w14:paraId="4FCB8124" w14:textId="34A034AB" w:rsidR="001001EF" w:rsidRPr="001001EF" w:rsidRDefault="00675BA3" w:rsidP="00514939">
            <w:pPr>
              <w:rPr>
                <w:sz w:val="22"/>
                <w:szCs w:val="22"/>
                <w:lang w:eastAsia="zh-CN"/>
              </w:rPr>
            </w:pPr>
            <w:r w:rsidRPr="001001EF">
              <w:rPr>
                <w:sz w:val="22"/>
                <w:szCs w:val="22"/>
                <w:lang w:eastAsia="zh-CN"/>
              </w:rPr>
              <w:t>The configuration includes five independent trust regions, with all other settings adhering to the defaults specified in the reference implementation</w:t>
            </w:r>
            <w:r w:rsidR="001001EF" w:rsidRPr="001001EF">
              <w:rPr>
                <w:sz w:val="22"/>
                <w:szCs w:val="22"/>
                <w:lang w:eastAsia="zh-CN"/>
              </w:rPr>
              <w:t xml:space="preserve"> (</w:t>
            </w:r>
            <w:hyperlink r:id="rId97" w:history="1">
              <w:r w:rsidR="001001EF" w:rsidRPr="001001EF">
                <w:rPr>
                  <w:rStyle w:val="affff5"/>
                  <w:sz w:val="22"/>
                  <w:szCs w:val="22"/>
                </w:rPr>
                <w:t>https://github.com/uber-research/TuRBO</w:t>
              </w:r>
            </w:hyperlink>
            <w:r w:rsidR="001001EF" w:rsidRPr="001001EF">
              <w:rPr>
                <w:sz w:val="22"/>
                <w:szCs w:val="22"/>
                <w:lang w:eastAsia="zh-CN"/>
              </w:rPr>
              <w:t>)</w:t>
            </w:r>
            <w:r w:rsidRPr="001001EF">
              <w:rPr>
                <w:sz w:val="22"/>
                <w:szCs w:val="22"/>
                <w:lang w:eastAsia="zh-CN"/>
              </w:rPr>
              <w:t>.</w:t>
            </w:r>
          </w:p>
        </w:tc>
      </w:tr>
      <w:tr w:rsidR="00E60871" w:rsidRPr="001001EF" w14:paraId="28206A93" w14:textId="77777777" w:rsidTr="00B231C4">
        <w:trPr>
          <w:trHeight w:val="20"/>
        </w:trPr>
        <w:tc>
          <w:tcPr>
            <w:tcW w:w="567" w:type="pct"/>
            <w:vAlign w:val="center"/>
          </w:tcPr>
          <w:p w14:paraId="48D645E1" w14:textId="77777777" w:rsidR="00675BA3" w:rsidRPr="001001EF" w:rsidRDefault="00675BA3" w:rsidP="00514939">
            <w:pPr>
              <w:jc w:val="center"/>
              <w:rPr>
                <w:b/>
                <w:bCs/>
                <w:sz w:val="22"/>
                <w:szCs w:val="22"/>
                <w:lang w:eastAsia="zh-CN"/>
              </w:rPr>
            </w:pPr>
            <w:r w:rsidRPr="001001EF">
              <w:rPr>
                <w:b/>
                <w:bCs/>
                <w:sz w:val="22"/>
                <w:szCs w:val="22"/>
                <w:lang w:eastAsia="zh-CN"/>
              </w:rPr>
              <w:t>LAMCTS</w:t>
            </w:r>
          </w:p>
        </w:tc>
        <w:tc>
          <w:tcPr>
            <w:tcW w:w="532" w:type="pct"/>
            <w:vAlign w:val="center"/>
          </w:tcPr>
          <w:p w14:paraId="5F43B515"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4386D97E"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vAlign w:val="center"/>
          </w:tcPr>
          <w:p w14:paraId="2752A213" w14:textId="137F2A55" w:rsidR="00675BA3" w:rsidRPr="001001EF" w:rsidRDefault="00675BA3" w:rsidP="00514939">
            <w:pPr>
              <w:rPr>
                <w:sz w:val="22"/>
                <w:szCs w:val="22"/>
                <w:lang w:eastAsia="zh-CN"/>
              </w:rPr>
            </w:pPr>
            <w:r w:rsidRPr="001001EF">
              <w:rPr>
                <w:sz w:val="22"/>
                <w:szCs w:val="22"/>
                <w:lang w:eastAsia="zh-CN"/>
              </w:rPr>
              <w:t>Default settings in the reference implementation</w:t>
            </w:r>
            <w:r w:rsidR="0077416D" w:rsidRPr="001001EF">
              <w:rPr>
                <w:sz w:val="22"/>
                <w:szCs w:val="22"/>
                <w:lang w:eastAsia="zh-CN"/>
              </w:rPr>
              <w:t xml:space="preserve"> </w:t>
            </w:r>
            <w:r w:rsidR="001001EF" w:rsidRPr="001001EF">
              <w:rPr>
                <w:sz w:val="22"/>
                <w:szCs w:val="22"/>
                <w:lang w:eastAsia="zh-CN"/>
              </w:rPr>
              <w:t>(</w:t>
            </w:r>
            <w:hyperlink r:id="rId98" w:history="1">
              <w:r w:rsidR="001001EF" w:rsidRPr="001001EF">
                <w:rPr>
                  <w:rStyle w:val="affff5"/>
                  <w:sz w:val="22"/>
                  <w:szCs w:val="22"/>
                  <w:lang w:eastAsia="zh-CN"/>
                </w:rPr>
                <w:t>https://github.com/facebookresearch/LaMCTS</w:t>
              </w:r>
            </w:hyperlink>
            <w:r w:rsidR="001001EF" w:rsidRPr="001001EF">
              <w:rPr>
                <w:sz w:val="22"/>
                <w:szCs w:val="22"/>
                <w:lang w:eastAsia="zh-CN"/>
              </w:rPr>
              <w:t>)</w:t>
            </w:r>
            <w:r w:rsidRPr="001001EF">
              <w:rPr>
                <w:sz w:val="22"/>
                <w:szCs w:val="22"/>
                <w:lang w:eastAsia="zh-CN"/>
              </w:rPr>
              <w:t>.</w:t>
            </w:r>
          </w:p>
        </w:tc>
      </w:tr>
      <w:tr w:rsidR="00E60871" w:rsidRPr="001001EF" w14:paraId="4A1D0575" w14:textId="77777777" w:rsidTr="00B231C4">
        <w:trPr>
          <w:trHeight w:val="20"/>
        </w:trPr>
        <w:tc>
          <w:tcPr>
            <w:tcW w:w="567" w:type="pct"/>
            <w:vMerge w:val="restart"/>
            <w:vAlign w:val="center"/>
          </w:tcPr>
          <w:p w14:paraId="7EA561AA" w14:textId="77777777" w:rsidR="00675BA3" w:rsidRPr="001001EF" w:rsidRDefault="00675BA3" w:rsidP="00514939">
            <w:pPr>
              <w:jc w:val="center"/>
              <w:rPr>
                <w:b/>
                <w:bCs/>
                <w:sz w:val="22"/>
                <w:szCs w:val="22"/>
                <w:lang w:eastAsia="zh-CN"/>
              </w:rPr>
            </w:pPr>
            <w:r w:rsidRPr="001001EF">
              <w:rPr>
                <w:b/>
                <w:bCs/>
                <w:sz w:val="22"/>
                <w:szCs w:val="22"/>
                <w:lang w:eastAsia="zh-CN"/>
              </w:rPr>
              <w:t>CMA-ES</w:t>
            </w:r>
          </w:p>
        </w:tc>
        <w:tc>
          <w:tcPr>
            <w:tcW w:w="532" w:type="pct"/>
            <w:vAlign w:val="center"/>
          </w:tcPr>
          <w:p w14:paraId="29A0B5EA" w14:textId="1AD1AED6" w:rsidR="00675BA3" w:rsidRPr="001001EF" w:rsidRDefault="00576C1B" w:rsidP="00514939">
            <w:pPr>
              <w:jc w:val="center"/>
              <w:rPr>
                <w:sz w:val="22"/>
                <w:szCs w:val="22"/>
                <w:lang w:eastAsia="zh-CN"/>
              </w:rPr>
            </w:pPr>
            <w:r>
              <w:rPr>
                <w:sz w:val="22"/>
                <w:szCs w:val="22"/>
                <w:lang w:eastAsia="zh-CN"/>
              </w:rPr>
              <w:t>Exact</w:t>
            </w:r>
            <w:r w:rsidR="00675BA3" w:rsidRPr="001001EF">
              <w:rPr>
                <w:sz w:val="22"/>
                <w:szCs w:val="22"/>
                <w:lang w:eastAsia="zh-CN"/>
              </w:rPr>
              <w:t xml:space="preserve"> function</w:t>
            </w:r>
          </w:p>
        </w:tc>
        <w:tc>
          <w:tcPr>
            <w:tcW w:w="931" w:type="pct"/>
            <w:vAlign w:val="center"/>
          </w:tcPr>
          <w:p w14:paraId="156F8EED"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vAlign w:val="center"/>
          </w:tcPr>
          <w:p w14:paraId="73CAE76C" w14:textId="6CDAB5CA" w:rsidR="00675BA3" w:rsidRPr="001001EF" w:rsidRDefault="00675BA3" w:rsidP="00514939">
            <w:pPr>
              <w:rPr>
                <w:sz w:val="22"/>
                <w:szCs w:val="22"/>
                <w:lang w:eastAsia="zh-CN"/>
              </w:rPr>
            </w:pPr>
            <w:r w:rsidRPr="001001EF">
              <w:rPr>
                <w:sz w:val="22"/>
                <w:szCs w:val="22"/>
                <w:lang w:eastAsia="zh-CN"/>
              </w:rPr>
              <w:t xml:space="preserve">The initial standard deviation is set to 1, and the rest parameters </w:t>
            </w:r>
            <w:r w:rsidR="00A43157" w:rsidRPr="001001EF">
              <w:rPr>
                <w:sz w:val="22"/>
                <w:szCs w:val="22"/>
                <w:lang w:eastAsia="zh-CN"/>
              </w:rPr>
              <w:t>default</w:t>
            </w:r>
            <w:r w:rsidRPr="001001EF">
              <w:rPr>
                <w:sz w:val="22"/>
                <w:szCs w:val="22"/>
                <w:lang w:eastAsia="zh-CN"/>
              </w:rPr>
              <w:t xml:space="preserve"> in Scipy.</w:t>
            </w:r>
          </w:p>
        </w:tc>
      </w:tr>
      <w:tr w:rsidR="00E60871" w:rsidRPr="001001EF" w14:paraId="3409B4D8" w14:textId="77777777" w:rsidTr="00B231C4">
        <w:trPr>
          <w:trHeight w:val="20"/>
        </w:trPr>
        <w:tc>
          <w:tcPr>
            <w:tcW w:w="567" w:type="pct"/>
            <w:vMerge/>
            <w:vAlign w:val="center"/>
          </w:tcPr>
          <w:p w14:paraId="566730A5" w14:textId="77777777" w:rsidR="00675BA3" w:rsidRPr="001001EF" w:rsidRDefault="00675BA3" w:rsidP="00514939">
            <w:pPr>
              <w:jc w:val="center"/>
              <w:rPr>
                <w:b/>
                <w:bCs/>
                <w:sz w:val="22"/>
                <w:szCs w:val="22"/>
                <w:lang w:eastAsia="zh-CN"/>
              </w:rPr>
            </w:pPr>
          </w:p>
        </w:tc>
        <w:tc>
          <w:tcPr>
            <w:tcW w:w="532" w:type="pct"/>
            <w:vAlign w:val="center"/>
          </w:tcPr>
          <w:p w14:paraId="4FC20D4C"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6284F0E7" w14:textId="77777777" w:rsidR="00675BA3" w:rsidRPr="001001EF" w:rsidRDefault="00675BA3" w:rsidP="00514939">
            <w:pPr>
              <w:jc w:val="center"/>
              <w:rPr>
                <w:sz w:val="22"/>
                <w:szCs w:val="22"/>
                <w:lang w:eastAsia="zh-CN"/>
              </w:rPr>
            </w:pPr>
            <w:r w:rsidRPr="001001EF">
              <w:rPr>
                <w:sz w:val="22"/>
                <w:szCs w:val="22"/>
                <w:lang w:eastAsia="zh-CN"/>
              </w:rPr>
              <w:t>20</w:t>
            </w:r>
          </w:p>
          <w:p w14:paraId="211AB506" w14:textId="77777777" w:rsidR="00675BA3" w:rsidRPr="001001EF" w:rsidRDefault="00675BA3" w:rsidP="00514939">
            <w:pPr>
              <w:jc w:val="center"/>
              <w:rPr>
                <w:sz w:val="22"/>
                <w:szCs w:val="22"/>
                <w:lang w:eastAsia="zh-CN"/>
              </w:rPr>
            </w:pPr>
            <w:r w:rsidRPr="001001EF">
              <w:rPr>
                <w:sz w:val="22"/>
                <w:szCs w:val="22"/>
                <w:lang w:eastAsia="zh-CN"/>
              </w:rPr>
              <w:t>(16* + 4**)</w:t>
            </w:r>
          </w:p>
        </w:tc>
        <w:tc>
          <w:tcPr>
            <w:tcW w:w="2971" w:type="pct"/>
            <w:vAlign w:val="center"/>
          </w:tcPr>
          <w:p w14:paraId="189F5843" w14:textId="77777777" w:rsidR="00675BA3" w:rsidRPr="001001EF" w:rsidRDefault="00675BA3" w:rsidP="00514939">
            <w:pPr>
              <w:rPr>
                <w:sz w:val="22"/>
                <w:szCs w:val="22"/>
                <w:lang w:eastAsia="zh-CN"/>
              </w:rPr>
            </w:pPr>
            <w:r w:rsidRPr="001001EF">
              <w:rPr>
                <w:sz w:val="22"/>
                <w:szCs w:val="22"/>
                <w:lang w:eastAsia="zh-CN"/>
              </w:rPr>
              <w:t>The initial standard deviation is set to 0.5, the maximum iteration is set to 10 for time consideration. The rest parameters are default in Scipy.</w:t>
            </w:r>
          </w:p>
        </w:tc>
      </w:tr>
      <w:tr w:rsidR="00E60871" w:rsidRPr="001001EF" w14:paraId="23BE3DA8" w14:textId="77777777" w:rsidTr="00B231C4">
        <w:trPr>
          <w:trHeight w:val="20"/>
        </w:trPr>
        <w:tc>
          <w:tcPr>
            <w:tcW w:w="567" w:type="pct"/>
            <w:vMerge w:val="restart"/>
            <w:vAlign w:val="center"/>
          </w:tcPr>
          <w:p w14:paraId="736B8647" w14:textId="77777777" w:rsidR="00675BA3" w:rsidRPr="001001EF" w:rsidRDefault="00675BA3" w:rsidP="00514939">
            <w:pPr>
              <w:jc w:val="center"/>
              <w:rPr>
                <w:b/>
                <w:bCs/>
                <w:sz w:val="22"/>
                <w:szCs w:val="22"/>
                <w:lang w:eastAsia="zh-CN"/>
              </w:rPr>
            </w:pPr>
            <w:r w:rsidRPr="001001EF">
              <w:rPr>
                <w:b/>
                <w:bCs/>
                <w:sz w:val="22"/>
                <w:szCs w:val="22"/>
                <w:lang w:eastAsia="zh-CN"/>
              </w:rPr>
              <w:t>Diff-Evo</w:t>
            </w:r>
          </w:p>
        </w:tc>
        <w:tc>
          <w:tcPr>
            <w:tcW w:w="532" w:type="pct"/>
            <w:vAlign w:val="center"/>
          </w:tcPr>
          <w:p w14:paraId="7F0B3A64" w14:textId="518858A8" w:rsidR="00675BA3" w:rsidRPr="001001EF" w:rsidRDefault="00576C1B" w:rsidP="00514939">
            <w:pPr>
              <w:jc w:val="center"/>
              <w:rPr>
                <w:sz w:val="22"/>
                <w:szCs w:val="22"/>
                <w:lang w:eastAsia="zh-CN"/>
              </w:rPr>
            </w:pPr>
            <w:r>
              <w:rPr>
                <w:sz w:val="22"/>
                <w:szCs w:val="22"/>
                <w:lang w:eastAsia="zh-CN"/>
              </w:rPr>
              <w:t>Exact</w:t>
            </w:r>
            <w:r w:rsidR="00675BA3" w:rsidRPr="001001EF">
              <w:rPr>
                <w:sz w:val="22"/>
                <w:szCs w:val="22"/>
                <w:lang w:eastAsia="zh-CN"/>
              </w:rPr>
              <w:t xml:space="preserve"> function</w:t>
            </w:r>
          </w:p>
        </w:tc>
        <w:tc>
          <w:tcPr>
            <w:tcW w:w="931" w:type="pct"/>
            <w:vAlign w:val="center"/>
          </w:tcPr>
          <w:p w14:paraId="6CCBFE0B"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vAlign w:val="center"/>
          </w:tcPr>
          <w:p w14:paraId="68DDE59A" w14:textId="77777777" w:rsidR="00675BA3" w:rsidRPr="001001EF" w:rsidRDefault="00675BA3" w:rsidP="00514939">
            <w:pPr>
              <w:rPr>
                <w:sz w:val="22"/>
                <w:szCs w:val="22"/>
                <w:lang w:eastAsia="zh-CN"/>
              </w:rPr>
            </w:pPr>
            <w:r w:rsidRPr="001001EF">
              <w:rPr>
                <w:sz w:val="22"/>
                <w:szCs w:val="22"/>
                <w:lang w:eastAsia="zh-CN"/>
              </w:rPr>
              <w:t>Default settings in Scipy.</w:t>
            </w:r>
          </w:p>
        </w:tc>
      </w:tr>
      <w:tr w:rsidR="00E60871" w:rsidRPr="001001EF" w14:paraId="62399982" w14:textId="77777777" w:rsidTr="00B231C4">
        <w:trPr>
          <w:trHeight w:val="20"/>
        </w:trPr>
        <w:tc>
          <w:tcPr>
            <w:tcW w:w="567" w:type="pct"/>
            <w:vMerge/>
            <w:vAlign w:val="center"/>
          </w:tcPr>
          <w:p w14:paraId="54502168" w14:textId="77777777" w:rsidR="00675BA3" w:rsidRPr="001001EF" w:rsidRDefault="00675BA3" w:rsidP="00514939">
            <w:pPr>
              <w:jc w:val="center"/>
              <w:rPr>
                <w:b/>
                <w:bCs/>
                <w:sz w:val="22"/>
                <w:szCs w:val="22"/>
                <w:lang w:eastAsia="zh-CN"/>
              </w:rPr>
            </w:pPr>
          </w:p>
        </w:tc>
        <w:tc>
          <w:tcPr>
            <w:tcW w:w="532" w:type="pct"/>
            <w:vAlign w:val="center"/>
          </w:tcPr>
          <w:p w14:paraId="211E88A5"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2B6CF111" w14:textId="77777777" w:rsidR="00675BA3" w:rsidRPr="001001EF" w:rsidRDefault="00675BA3" w:rsidP="00514939">
            <w:pPr>
              <w:jc w:val="center"/>
              <w:rPr>
                <w:sz w:val="22"/>
                <w:szCs w:val="22"/>
                <w:lang w:eastAsia="zh-CN"/>
              </w:rPr>
            </w:pPr>
            <w:r w:rsidRPr="001001EF">
              <w:rPr>
                <w:sz w:val="22"/>
                <w:szCs w:val="22"/>
                <w:lang w:eastAsia="zh-CN"/>
              </w:rPr>
              <w:t>20</w:t>
            </w:r>
          </w:p>
          <w:p w14:paraId="0D68EBD3" w14:textId="77777777" w:rsidR="00675BA3" w:rsidRPr="001001EF" w:rsidRDefault="00675BA3" w:rsidP="00514939">
            <w:pPr>
              <w:jc w:val="center"/>
              <w:rPr>
                <w:sz w:val="22"/>
                <w:szCs w:val="22"/>
                <w:lang w:eastAsia="zh-CN"/>
              </w:rPr>
            </w:pPr>
            <w:r w:rsidRPr="001001EF">
              <w:rPr>
                <w:sz w:val="22"/>
                <w:szCs w:val="22"/>
                <w:lang w:eastAsia="zh-CN"/>
              </w:rPr>
              <w:t>(16* + 4**)</w:t>
            </w:r>
          </w:p>
        </w:tc>
        <w:tc>
          <w:tcPr>
            <w:tcW w:w="2971" w:type="pct"/>
            <w:vAlign w:val="center"/>
          </w:tcPr>
          <w:p w14:paraId="0D2BBE8B" w14:textId="77777777" w:rsidR="00675BA3" w:rsidRPr="001001EF" w:rsidRDefault="00675BA3" w:rsidP="00514939">
            <w:pPr>
              <w:rPr>
                <w:sz w:val="22"/>
                <w:szCs w:val="22"/>
                <w:lang w:eastAsia="zh-CN"/>
              </w:rPr>
            </w:pPr>
            <w:r w:rsidRPr="001001EF">
              <w:rPr>
                <w:sz w:val="22"/>
                <w:szCs w:val="22"/>
                <w:lang w:eastAsia="zh-CN"/>
              </w:rPr>
              <w:t>The maximum iteration is set to 1, and popsize is defined as MAX(1, 100/</w:t>
            </w:r>
            <w:r w:rsidRPr="001001EF">
              <w:rPr>
                <w:i/>
                <w:iCs/>
                <w:sz w:val="22"/>
                <w:szCs w:val="22"/>
                <w:lang w:eastAsia="zh-CN"/>
              </w:rPr>
              <w:t>d</w:t>
            </w:r>
            <w:r w:rsidRPr="001001EF">
              <w:rPr>
                <w:sz w:val="22"/>
                <w:szCs w:val="22"/>
                <w:lang w:eastAsia="zh-CN"/>
              </w:rPr>
              <w:t>). The rest parameters are default in Scipy.</w:t>
            </w:r>
          </w:p>
        </w:tc>
      </w:tr>
      <w:tr w:rsidR="00E60871" w:rsidRPr="001001EF" w14:paraId="56A9801D" w14:textId="77777777" w:rsidTr="00B231C4">
        <w:trPr>
          <w:trHeight w:val="20"/>
        </w:trPr>
        <w:tc>
          <w:tcPr>
            <w:tcW w:w="567" w:type="pct"/>
            <w:vMerge w:val="restart"/>
            <w:tcBorders>
              <w:right w:val="single" w:sz="8" w:space="0" w:color="auto"/>
            </w:tcBorders>
            <w:vAlign w:val="center"/>
          </w:tcPr>
          <w:p w14:paraId="56C30736" w14:textId="77777777" w:rsidR="00675BA3" w:rsidRPr="001001EF" w:rsidRDefault="00675BA3" w:rsidP="00514939">
            <w:pPr>
              <w:jc w:val="center"/>
              <w:rPr>
                <w:b/>
                <w:bCs/>
                <w:sz w:val="22"/>
                <w:szCs w:val="22"/>
                <w:lang w:eastAsia="zh-CN"/>
              </w:rPr>
            </w:pPr>
            <w:r w:rsidRPr="001001EF">
              <w:rPr>
                <w:b/>
                <w:bCs/>
                <w:sz w:val="22"/>
                <w:szCs w:val="22"/>
                <w:lang w:eastAsia="zh-CN"/>
              </w:rPr>
              <w:lastRenderedPageBreak/>
              <w:t>DA</w:t>
            </w:r>
          </w:p>
        </w:tc>
        <w:tc>
          <w:tcPr>
            <w:tcW w:w="532" w:type="pct"/>
            <w:tcBorders>
              <w:left w:val="single" w:sz="8" w:space="0" w:color="auto"/>
            </w:tcBorders>
            <w:vAlign w:val="center"/>
          </w:tcPr>
          <w:p w14:paraId="12F88D8B" w14:textId="72BC391C" w:rsidR="00675BA3" w:rsidRPr="001001EF" w:rsidRDefault="00576C1B" w:rsidP="00514939">
            <w:pPr>
              <w:jc w:val="center"/>
              <w:rPr>
                <w:sz w:val="22"/>
                <w:szCs w:val="22"/>
                <w:lang w:eastAsia="zh-CN"/>
              </w:rPr>
            </w:pPr>
            <w:r>
              <w:rPr>
                <w:sz w:val="22"/>
                <w:szCs w:val="22"/>
                <w:lang w:eastAsia="zh-CN"/>
              </w:rPr>
              <w:t>Exact</w:t>
            </w:r>
            <w:r w:rsidR="00675BA3" w:rsidRPr="001001EF">
              <w:rPr>
                <w:sz w:val="22"/>
                <w:szCs w:val="22"/>
                <w:lang w:eastAsia="zh-CN"/>
              </w:rPr>
              <w:t xml:space="preserve"> function</w:t>
            </w:r>
          </w:p>
        </w:tc>
        <w:tc>
          <w:tcPr>
            <w:tcW w:w="931" w:type="pct"/>
            <w:vAlign w:val="center"/>
          </w:tcPr>
          <w:p w14:paraId="645AC8B0" w14:textId="77777777" w:rsidR="00675BA3" w:rsidRPr="001001EF" w:rsidRDefault="00675BA3" w:rsidP="00514939">
            <w:pPr>
              <w:jc w:val="center"/>
              <w:rPr>
                <w:sz w:val="22"/>
                <w:szCs w:val="22"/>
                <w:lang w:eastAsia="zh-CN"/>
              </w:rPr>
            </w:pPr>
            <w:r w:rsidRPr="001001EF">
              <w:rPr>
                <w:sz w:val="22"/>
                <w:szCs w:val="22"/>
                <w:lang w:eastAsia="zh-CN"/>
              </w:rPr>
              <w:t>1</w:t>
            </w:r>
          </w:p>
        </w:tc>
        <w:tc>
          <w:tcPr>
            <w:tcW w:w="2971" w:type="pct"/>
            <w:vAlign w:val="center"/>
          </w:tcPr>
          <w:p w14:paraId="09D1F4D0" w14:textId="77777777" w:rsidR="00675BA3" w:rsidRPr="001001EF" w:rsidRDefault="00675BA3" w:rsidP="00514939">
            <w:pPr>
              <w:rPr>
                <w:sz w:val="22"/>
                <w:szCs w:val="22"/>
                <w:lang w:eastAsia="zh-CN"/>
              </w:rPr>
            </w:pPr>
            <w:r w:rsidRPr="001001EF">
              <w:rPr>
                <w:sz w:val="22"/>
                <w:szCs w:val="22"/>
                <w:lang w:eastAsia="zh-CN"/>
              </w:rPr>
              <w:t>Default settings in Scipy.</w:t>
            </w:r>
          </w:p>
        </w:tc>
      </w:tr>
      <w:tr w:rsidR="00E60871" w:rsidRPr="001001EF" w14:paraId="28E1AE33" w14:textId="77777777" w:rsidTr="00B231C4">
        <w:trPr>
          <w:trHeight w:val="20"/>
        </w:trPr>
        <w:tc>
          <w:tcPr>
            <w:tcW w:w="567" w:type="pct"/>
            <w:vMerge/>
            <w:tcBorders>
              <w:right w:val="single" w:sz="8" w:space="0" w:color="auto"/>
            </w:tcBorders>
            <w:vAlign w:val="center"/>
          </w:tcPr>
          <w:p w14:paraId="3FA4CD59" w14:textId="77777777" w:rsidR="00675BA3" w:rsidRPr="001001EF" w:rsidRDefault="00675BA3" w:rsidP="00514939">
            <w:pPr>
              <w:jc w:val="center"/>
              <w:rPr>
                <w:b/>
                <w:bCs/>
                <w:sz w:val="22"/>
                <w:szCs w:val="22"/>
                <w:lang w:eastAsia="zh-CN"/>
              </w:rPr>
            </w:pPr>
          </w:p>
        </w:tc>
        <w:tc>
          <w:tcPr>
            <w:tcW w:w="532" w:type="pct"/>
            <w:tcBorders>
              <w:left w:val="single" w:sz="8" w:space="0" w:color="auto"/>
            </w:tcBorders>
            <w:vAlign w:val="center"/>
          </w:tcPr>
          <w:p w14:paraId="3066AFFE" w14:textId="77777777" w:rsidR="00675BA3" w:rsidRPr="001001EF" w:rsidRDefault="00675BA3" w:rsidP="00514939">
            <w:pPr>
              <w:jc w:val="center"/>
              <w:rPr>
                <w:sz w:val="22"/>
                <w:szCs w:val="22"/>
                <w:lang w:eastAsia="zh-CN"/>
              </w:rPr>
            </w:pPr>
            <w:r w:rsidRPr="001001EF">
              <w:rPr>
                <w:sz w:val="22"/>
                <w:szCs w:val="22"/>
                <w:lang w:eastAsia="zh-CN"/>
              </w:rPr>
              <w:t>Surrogate model</w:t>
            </w:r>
          </w:p>
        </w:tc>
        <w:tc>
          <w:tcPr>
            <w:tcW w:w="931" w:type="pct"/>
            <w:vAlign w:val="center"/>
          </w:tcPr>
          <w:p w14:paraId="6E7A62E3" w14:textId="77777777" w:rsidR="00675BA3" w:rsidRPr="001001EF" w:rsidRDefault="00675BA3" w:rsidP="00514939">
            <w:pPr>
              <w:jc w:val="center"/>
              <w:rPr>
                <w:sz w:val="22"/>
                <w:szCs w:val="22"/>
                <w:lang w:eastAsia="zh-CN"/>
              </w:rPr>
            </w:pPr>
            <w:r w:rsidRPr="001001EF">
              <w:rPr>
                <w:sz w:val="22"/>
                <w:szCs w:val="22"/>
                <w:lang w:eastAsia="zh-CN"/>
              </w:rPr>
              <w:t>20</w:t>
            </w:r>
          </w:p>
          <w:p w14:paraId="68308078" w14:textId="77777777" w:rsidR="00675BA3" w:rsidRPr="001001EF" w:rsidRDefault="00675BA3" w:rsidP="00514939">
            <w:pPr>
              <w:jc w:val="center"/>
              <w:rPr>
                <w:sz w:val="22"/>
                <w:szCs w:val="22"/>
                <w:lang w:eastAsia="zh-CN"/>
              </w:rPr>
            </w:pPr>
            <w:r w:rsidRPr="001001EF">
              <w:rPr>
                <w:sz w:val="22"/>
                <w:szCs w:val="22"/>
                <w:lang w:eastAsia="zh-CN"/>
              </w:rPr>
              <w:t>(16* + 4**)</w:t>
            </w:r>
          </w:p>
        </w:tc>
        <w:tc>
          <w:tcPr>
            <w:tcW w:w="2971" w:type="pct"/>
            <w:vAlign w:val="center"/>
          </w:tcPr>
          <w:p w14:paraId="27BD6BEA" w14:textId="77777777" w:rsidR="00675BA3" w:rsidRPr="001001EF" w:rsidRDefault="00675BA3" w:rsidP="00514939">
            <w:pPr>
              <w:rPr>
                <w:sz w:val="22"/>
                <w:szCs w:val="22"/>
                <w:lang w:eastAsia="zh-CN"/>
              </w:rPr>
            </w:pPr>
            <w:r w:rsidRPr="001001EF">
              <w:rPr>
                <w:sz w:val="22"/>
                <w:szCs w:val="22"/>
                <w:lang w:eastAsia="zh-CN"/>
              </w:rPr>
              <w:t>The initial temperature is set to 0.05. The maximum number of function calls is set to 200 for Ackley and Rastrigin, and 100 for other functions. The rest parameters are default in Scipy.</w:t>
            </w:r>
          </w:p>
        </w:tc>
      </w:tr>
      <w:tr w:rsidR="00E60871" w:rsidRPr="001001EF" w14:paraId="75B6BE6B" w14:textId="77777777" w:rsidTr="00B231C4">
        <w:trPr>
          <w:trHeight w:val="20"/>
        </w:trPr>
        <w:tc>
          <w:tcPr>
            <w:tcW w:w="567" w:type="pct"/>
            <w:vMerge w:val="restart"/>
            <w:tcBorders>
              <w:right w:val="single" w:sz="8" w:space="0" w:color="auto"/>
            </w:tcBorders>
            <w:vAlign w:val="center"/>
          </w:tcPr>
          <w:p w14:paraId="74E4AB39" w14:textId="77777777" w:rsidR="001001EF" w:rsidRPr="001001EF" w:rsidRDefault="001001EF" w:rsidP="00514939">
            <w:pPr>
              <w:jc w:val="center"/>
              <w:rPr>
                <w:b/>
                <w:bCs/>
                <w:sz w:val="22"/>
                <w:szCs w:val="22"/>
                <w:lang w:eastAsia="zh-CN"/>
              </w:rPr>
            </w:pPr>
            <w:r w:rsidRPr="001001EF">
              <w:rPr>
                <w:b/>
                <w:bCs/>
                <w:sz w:val="22"/>
                <w:szCs w:val="22"/>
                <w:lang w:eastAsia="zh-CN"/>
              </w:rPr>
              <w:t>Shiwa</w:t>
            </w:r>
          </w:p>
        </w:tc>
        <w:tc>
          <w:tcPr>
            <w:tcW w:w="532" w:type="pct"/>
            <w:tcBorders>
              <w:left w:val="single" w:sz="8" w:space="0" w:color="auto"/>
            </w:tcBorders>
            <w:vAlign w:val="center"/>
          </w:tcPr>
          <w:p w14:paraId="03899B9A" w14:textId="589CF7A8" w:rsidR="001001EF" w:rsidRPr="001001EF" w:rsidRDefault="00576C1B" w:rsidP="00514939">
            <w:pPr>
              <w:jc w:val="center"/>
              <w:rPr>
                <w:sz w:val="22"/>
                <w:szCs w:val="22"/>
                <w:lang w:eastAsia="zh-CN"/>
              </w:rPr>
            </w:pPr>
            <w:r>
              <w:rPr>
                <w:sz w:val="22"/>
                <w:szCs w:val="22"/>
                <w:lang w:eastAsia="zh-CN"/>
              </w:rPr>
              <w:t>Exact</w:t>
            </w:r>
            <w:r w:rsidR="001001EF" w:rsidRPr="001001EF">
              <w:rPr>
                <w:sz w:val="22"/>
                <w:szCs w:val="22"/>
                <w:lang w:eastAsia="zh-CN"/>
              </w:rPr>
              <w:t xml:space="preserve"> function</w:t>
            </w:r>
          </w:p>
        </w:tc>
        <w:tc>
          <w:tcPr>
            <w:tcW w:w="931" w:type="pct"/>
            <w:vAlign w:val="center"/>
          </w:tcPr>
          <w:p w14:paraId="51231A04" w14:textId="77777777" w:rsidR="001001EF" w:rsidRPr="001001EF" w:rsidRDefault="001001EF" w:rsidP="00514939">
            <w:pPr>
              <w:jc w:val="center"/>
              <w:rPr>
                <w:sz w:val="22"/>
                <w:szCs w:val="22"/>
                <w:lang w:eastAsia="zh-CN"/>
              </w:rPr>
            </w:pPr>
            <w:r w:rsidRPr="001001EF">
              <w:rPr>
                <w:sz w:val="22"/>
                <w:szCs w:val="22"/>
                <w:lang w:eastAsia="zh-CN"/>
              </w:rPr>
              <w:t>1</w:t>
            </w:r>
          </w:p>
        </w:tc>
        <w:tc>
          <w:tcPr>
            <w:tcW w:w="2971" w:type="pct"/>
            <w:vMerge w:val="restart"/>
            <w:vAlign w:val="center"/>
          </w:tcPr>
          <w:p w14:paraId="4AA9F8B3" w14:textId="44478266" w:rsidR="001001EF" w:rsidRPr="001001EF" w:rsidRDefault="001001EF" w:rsidP="00514939">
            <w:pPr>
              <w:rPr>
                <w:sz w:val="22"/>
                <w:szCs w:val="22"/>
                <w:lang w:eastAsia="zh-CN"/>
              </w:rPr>
            </w:pPr>
            <w:r w:rsidRPr="001001EF">
              <w:rPr>
                <w:sz w:val="22"/>
                <w:szCs w:val="22"/>
                <w:lang w:eastAsia="zh-CN"/>
              </w:rPr>
              <w:t>The budget is set to 20, other settings are default as in Nevergrad (</w:t>
            </w:r>
            <w:hyperlink r:id="rId99" w:history="1">
              <w:r w:rsidRPr="001001EF">
                <w:rPr>
                  <w:rStyle w:val="affff5"/>
                  <w:sz w:val="22"/>
                  <w:szCs w:val="22"/>
                  <w:lang w:eastAsia="zh-CN"/>
                </w:rPr>
                <w:t>https://github.com/facebookresearch/nevergrad</w:t>
              </w:r>
            </w:hyperlink>
            <w:r w:rsidRPr="001001EF">
              <w:rPr>
                <w:sz w:val="22"/>
                <w:szCs w:val="22"/>
                <w:lang w:eastAsia="zh-CN"/>
              </w:rPr>
              <w:t>).</w:t>
            </w:r>
          </w:p>
        </w:tc>
      </w:tr>
      <w:tr w:rsidR="00E60871" w:rsidRPr="001001EF" w14:paraId="04502497" w14:textId="77777777" w:rsidTr="00B231C4">
        <w:trPr>
          <w:trHeight w:val="20"/>
        </w:trPr>
        <w:tc>
          <w:tcPr>
            <w:tcW w:w="567" w:type="pct"/>
            <w:vMerge/>
            <w:tcBorders>
              <w:right w:val="single" w:sz="8" w:space="0" w:color="auto"/>
            </w:tcBorders>
            <w:vAlign w:val="center"/>
          </w:tcPr>
          <w:p w14:paraId="7EB41570" w14:textId="77777777" w:rsidR="001001EF" w:rsidRPr="001001EF" w:rsidRDefault="001001EF" w:rsidP="00514939">
            <w:pPr>
              <w:jc w:val="center"/>
              <w:rPr>
                <w:b/>
                <w:bCs/>
                <w:sz w:val="22"/>
                <w:szCs w:val="22"/>
                <w:lang w:eastAsia="zh-CN"/>
              </w:rPr>
            </w:pPr>
          </w:p>
        </w:tc>
        <w:tc>
          <w:tcPr>
            <w:tcW w:w="532" w:type="pct"/>
            <w:tcBorders>
              <w:left w:val="single" w:sz="8" w:space="0" w:color="auto"/>
            </w:tcBorders>
            <w:vAlign w:val="center"/>
          </w:tcPr>
          <w:p w14:paraId="5DA77294" w14:textId="77777777" w:rsidR="001001EF" w:rsidRPr="001001EF" w:rsidRDefault="001001EF" w:rsidP="00514939">
            <w:pPr>
              <w:jc w:val="center"/>
              <w:rPr>
                <w:sz w:val="22"/>
                <w:szCs w:val="22"/>
                <w:lang w:eastAsia="zh-CN"/>
              </w:rPr>
            </w:pPr>
            <w:r w:rsidRPr="001001EF">
              <w:rPr>
                <w:sz w:val="22"/>
                <w:szCs w:val="22"/>
                <w:lang w:eastAsia="zh-CN"/>
              </w:rPr>
              <w:t>Surrogate model</w:t>
            </w:r>
          </w:p>
        </w:tc>
        <w:tc>
          <w:tcPr>
            <w:tcW w:w="931" w:type="pct"/>
            <w:vAlign w:val="center"/>
          </w:tcPr>
          <w:p w14:paraId="7BE39292" w14:textId="77777777" w:rsidR="001001EF" w:rsidRPr="001001EF" w:rsidRDefault="001001EF" w:rsidP="00514939">
            <w:pPr>
              <w:jc w:val="center"/>
              <w:rPr>
                <w:sz w:val="22"/>
                <w:szCs w:val="22"/>
                <w:lang w:eastAsia="zh-CN"/>
              </w:rPr>
            </w:pPr>
            <w:r w:rsidRPr="001001EF">
              <w:rPr>
                <w:sz w:val="22"/>
                <w:szCs w:val="22"/>
                <w:lang w:eastAsia="zh-CN"/>
              </w:rPr>
              <w:t>20</w:t>
            </w:r>
          </w:p>
          <w:p w14:paraId="647AE013" w14:textId="77777777" w:rsidR="001001EF" w:rsidRPr="001001EF" w:rsidRDefault="001001EF" w:rsidP="00514939">
            <w:pPr>
              <w:jc w:val="center"/>
              <w:rPr>
                <w:sz w:val="22"/>
                <w:szCs w:val="22"/>
                <w:lang w:eastAsia="zh-CN"/>
              </w:rPr>
            </w:pPr>
            <w:r w:rsidRPr="001001EF">
              <w:rPr>
                <w:sz w:val="22"/>
                <w:szCs w:val="22"/>
                <w:lang w:eastAsia="zh-CN"/>
              </w:rPr>
              <w:t>(16* + 4**)</w:t>
            </w:r>
          </w:p>
        </w:tc>
        <w:tc>
          <w:tcPr>
            <w:tcW w:w="2971" w:type="pct"/>
            <w:vMerge/>
            <w:vAlign w:val="center"/>
          </w:tcPr>
          <w:p w14:paraId="58F32E9D" w14:textId="3FBF970C" w:rsidR="001001EF" w:rsidRPr="001001EF" w:rsidRDefault="001001EF" w:rsidP="00514939">
            <w:pPr>
              <w:rPr>
                <w:sz w:val="22"/>
                <w:szCs w:val="22"/>
                <w:lang w:eastAsia="zh-CN"/>
              </w:rPr>
            </w:pPr>
          </w:p>
        </w:tc>
      </w:tr>
      <w:tr w:rsidR="00E60871" w:rsidRPr="001001EF" w14:paraId="59A77642" w14:textId="77777777" w:rsidTr="00B231C4">
        <w:trPr>
          <w:trHeight w:val="20"/>
        </w:trPr>
        <w:tc>
          <w:tcPr>
            <w:tcW w:w="567" w:type="pct"/>
            <w:vMerge w:val="restart"/>
            <w:tcBorders>
              <w:right w:val="single" w:sz="8" w:space="0" w:color="auto"/>
            </w:tcBorders>
            <w:vAlign w:val="center"/>
          </w:tcPr>
          <w:p w14:paraId="11986962" w14:textId="77777777" w:rsidR="001001EF" w:rsidRPr="001001EF" w:rsidRDefault="001001EF" w:rsidP="00514939">
            <w:pPr>
              <w:jc w:val="center"/>
              <w:rPr>
                <w:b/>
                <w:bCs/>
                <w:sz w:val="22"/>
                <w:szCs w:val="22"/>
                <w:lang w:eastAsia="zh-CN"/>
              </w:rPr>
            </w:pPr>
            <w:r w:rsidRPr="001001EF">
              <w:rPr>
                <w:b/>
                <w:bCs/>
                <w:sz w:val="22"/>
                <w:szCs w:val="22"/>
                <w:lang w:eastAsia="zh-CN"/>
              </w:rPr>
              <w:t>MCMC</w:t>
            </w:r>
          </w:p>
        </w:tc>
        <w:tc>
          <w:tcPr>
            <w:tcW w:w="532" w:type="pct"/>
            <w:tcBorders>
              <w:left w:val="single" w:sz="8" w:space="0" w:color="auto"/>
            </w:tcBorders>
            <w:vAlign w:val="center"/>
          </w:tcPr>
          <w:p w14:paraId="1F0F94BE" w14:textId="5A5BE69D" w:rsidR="001001EF" w:rsidRPr="001001EF" w:rsidRDefault="00576C1B" w:rsidP="00514939">
            <w:pPr>
              <w:jc w:val="center"/>
              <w:rPr>
                <w:sz w:val="22"/>
                <w:szCs w:val="22"/>
                <w:lang w:eastAsia="zh-CN"/>
              </w:rPr>
            </w:pPr>
            <w:r>
              <w:rPr>
                <w:sz w:val="22"/>
                <w:szCs w:val="22"/>
                <w:lang w:eastAsia="zh-CN"/>
              </w:rPr>
              <w:t>Exact</w:t>
            </w:r>
            <w:r w:rsidR="001001EF" w:rsidRPr="001001EF">
              <w:rPr>
                <w:sz w:val="22"/>
                <w:szCs w:val="22"/>
                <w:lang w:eastAsia="zh-CN"/>
              </w:rPr>
              <w:t xml:space="preserve"> function</w:t>
            </w:r>
          </w:p>
        </w:tc>
        <w:tc>
          <w:tcPr>
            <w:tcW w:w="931" w:type="pct"/>
            <w:vAlign w:val="center"/>
          </w:tcPr>
          <w:p w14:paraId="33CA0315" w14:textId="77777777" w:rsidR="001001EF" w:rsidRPr="001001EF" w:rsidRDefault="001001EF" w:rsidP="00514939">
            <w:pPr>
              <w:jc w:val="center"/>
              <w:rPr>
                <w:sz w:val="22"/>
                <w:szCs w:val="22"/>
                <w:lang w:eastAsia="zh-CN"/>
              </w:rPr>
            </w:pPr>
            <w:r w:rsidRPr="001001EF">
              <w:rPr>
                <w:sz w:val="22"/>
                <w:szCs w:val="22"/>
                <w:lang w:eastAsia="zh-CN"/>
              </w:rPr>
              <w:t>1</w:t>
            </w:r>
          </w:p>
        </w:tc>
        <w:tc>
          <w:tcPr>
            <w:tcW w:w="2971" w:type="pct"/>
            <w:vMerge w:val="restart"/>
            <w:vAlign w:val="center"/>
          </w:tcPr>
          <w:p w14:paraId="67E51019" w14:textId="1B246980" w:rsidR="001001EF" w:rsidRPr="001001EF" w:rsidRDefault="001001EF" w:rsidP="00514939">
            <w:pPr>
              <w:rPr>
                <w:sz w:val="22"/>
                <w:szCs w:val="22"/>
                <w:lang w:eastAsia="zh-CN"/>
              </w:rPr>
            </w:pPr>
            <w:r w:rsidRPr="001001EF">
              <w:rPr>
                <w:sz w:val="22"/>
                <w:szCs w:val="22"/>
                <w:lang w:eastAsia="zh-CN"/>
              </w:rPr>
              <w:t xml:space="preserve">Similar to </w:t>
            </w:r>
            <w:r w:rsidR="005F70CE">
              <w:rPr>
                <w:sz w:val="22"/>
                <w:szCs w:val="22"/>
                <w:lang w:eastAsia="zh-CN"/>
              </w:rPr>
              <w:t>DANTE</w:t>
            </w:r>
            <w:r w:rsidRPr="001001EF">
              <w:rPr>
                <w:sz w:val="22"/>
                <w:szCs w:val="22"/>
                <w:lang w:eastAsia="zh-CN"/>
              </w:rPr>
              <w:t>-Greedy, yet with only one child node in each rollout.</w:t>
            </w:r>
          </w:p>
        </w:tc>
      </w:tr>
      <w:tr w:rsidR="00E60871" w:rsidRPr="001001EF" w14:paraId="1975A2CA" w14:textId="77777777" w:rsidTr="00B231C4">
        <w:trPr>
          <w:trHeight w:val="20"/>
        </w:trPr>
        <w:tc>
          <w:tcPr>
            <w:tcW w:w="567" w:type="pct"/>
            <w:vMerge/>
            <w:tcBorders>
              <w:right w:val="single" w:sz="8" w:space="0" w:color="auto"/>
            </w:tcBorders>
            <w:vAlign w:val="center"/>
          </w:tcPr>
          <w:p w14:paraId="0870A064" w14:textId="77777777" w:rsidR="001001EF" w:rsidRPr="001001EF" w:rsidRDefault="001001EF" w:rsidP="00514939">
            <w:pPr>
              <w:jc w:val="center"/>
              <w:rPr>
                <w:b/>
                <w:bCs/>
                <w:sz w:val="22"/>
                <w:szCs w:val="22"/>
                <w:lang w:eastAsia="zh-CN"/>
              </w:rPr>
            </w:pPr>
          </w:p>
        </w:tc>
        <w:tc>
          <w:tcPr>
            <w:tcW w:w="532" w:type="pct"/>
            <w:tcBorders>
              <w:left w:val="single" w:sz="8" w:space="0" w:color="auto"/>
            </w:tcBorders>
            <w:vAlign w:val="center"/>
          </w:tcPr>
          <w:p w14:paraId="63C5CAB5" w14:textId="77777777" w:rsidR="001001EF" w:rsidRPr="001001EF" w:rsidRDefault="001001EF" w:rsidP="00514939">
            <w:pPr>
              <w:jc w:val="center"/>
              <w:rPr>
                <w:sz w:val="22"/>
                <w:szCs w:val="22"/>
                <w:lang w:eastAsia="zh-CN"/>
              </w:rPr>
            </w:pPr>
            <w:r w:rsidRPr="001001EF">
              <w:rPr>
                <w:sz w:val="22"/>
                <w:szCs w:val="22"/>
                <w:lang w:eastAsia="zh-CN"/>
              </w:rPr>
              <w:t>Surrogate model</w:t>
            </w:r>
          </w:p>
        </w:tc>
        <w:tc>
          <w:tcPr>
            <w:tcW w:w="931" w:type="pct"/>
            <w:vAlign w:val="center"/>
          </w:tcPr>
          <w:p w14:paraId="35FE6C4E" w14:textId="77777777" w:rsidR="001001EF" w:rsidRPr="001001EF" w:rsidRDefault="001001EF" w:rsidP="00514939">
            <w:pPr>
              <w:jc w:val="center"/>
              <w:rPr>
                <w:sz w:val="22"/>
                <w:szCs w:val="22"/>
                <w:lang w:eastAsia="zh-CN"/>
              </w:rPr>
            </w:pPr>
            <w:r w:rsidRPr="001001EF">
              <w:rPr>
                <w:sz w:val="22"/>
                <w:szCs w:val="22"/>
                <w:lang w:eastAsia="zh-CN"/>
              </w:rPr>
              <w:t>20</w:t>
            </w:r>
          </w:p>
          <w:p w14:paraId="7C8DAB0C" w14:textId="77777777" w:rsidR="001001EF" w:rsidRPr="001001EF" w:rsidRDefault="001001EF" w:rsidP="00514939">
            <w:pPr>
              <w:jc w:val="center"/>
              <w:rPr>
                <w:sz w:val="22"/>
                <w:szCs w:val="22"/>
                <w:lang w:eastAsia="zh-CN"/>
              </w:rPr>
            </w:pPr>
            <w:r w:rsidRPr="001001EF">
              <w:rPr>
                <w:sz w:val="22"/>
                <w:szCs w:val="22"/>
                <w:lang w:eastAsia="zh-CN"/>
              </w:rPr>
              <w:t>(20*)</w:t>
            </w:r>
          </w:p>
        </w:tc>
        <w:tc>
          <w:tcPr>
            <w:tcW w:w="2971" w:type="pct"/>
            <w:vMerge/>
            <w:vAlign w:val="center"/>
          </w:tcPr>
          <w:p w14:paraId="61E7ECD5" w14:textId="55220BB2" w:rsidR="001001EF" w:rsidRPr="001001EF" w:rsidRDefault="001001EF" w:rsidP="00514939">
            <w:pPr>
              <w:rPr>
                <w:sz w:val="22"/>
                <w:szCs w:val="22"/>
                <w:lang w:eastAsia="zh-CN"/>
              </w:rPr>
            </w:pPr>
          </w:p>
        </w:tc>
      </w:tr>
      <w:tr w:rsidR="00E60871" w:rsidRPr="001001EF" w14:paraId="790ECBEE" w14:textId="77777777" w:rsidTr="00B231C4">
        <w:trPr>
          <w:trHeight w:val="20"/>
        </w:trPr>
        <w:tc>
          <w:tcPr>
            <w:tcW w:w="567" w:type="pct"/>
            <w:vMerge w:val="restart"/>
            <w:tcBorders>
              <w:right w:val="single" w:sz="8" w:space="0" w:color="auto"/>
            </w:tcBorders>
            <w:vAlign w:val="center"/>
          </w:tcPr>
          <w:p w14:paraId="50F2D914" w14:textId="77777777" w:rsidR="001001EF" w:rsidRPr="001001EF" w:rsidRDefault="001001EF" w:rsidP="00514939">
            <w:pPr>
              <w:jc w:val="center"/>
              <w:rPr>
                <w:b/>
                <w:bCs/>
                <w:sz w:val="22"/>
                <w:szCs w:val="22"/>
                <w:lang w:eastAsia="zh-CN"/>
              </w:rPr>
            </w:pPr>
            <w:r w:rsidRPr="001001EF">
              <w:rPr>
                <w:b/>
                <w:bCs/>
                <w:sz w:val="22"/>
                <w:szCs w:val="22"/>
                <w:lang w:eastAsia="zh-CN"/>
              </w:rPr>
              <w:t>DOO</w:t>
            </w:r>
          </w:p>
        </w:tc>
        <w:tc>
          <w:tcPr>
            <w:tcW w:w="532" w:type="pct"/>
            <w:tcBorders>
              <w:left w:val="single" w:sz="8" w:space="0" w:color="auto"/>
            </w:tcBorders>
            <w:vAlign w:val="center"/>
          </w:tcPr>
          <w:p w14:paraId="0F7EA8DD" w14:textId="46CDE8AE" w:rsidR="001001EF" w:rsidRPr="001001EF" w:rsidRDefault="00576C1B" w:rsidP="00514939">
            <w:pPr>
              <w:jc w:val="center"/>
              <w:rPr>
                <w:sz w:val="22"/>
                <w:szCs w:val="22"/>
                <w:lang w:eastAsia="zh-CN"/>
              </w:rPr>
            </w:pPr>
            <w:r>
              <w:rPr>
                <w:sz w:val="22"/>
                <w:szCs w:val="22"/>
                <w:lang w:eastAsia="zh-CN"/>
              </w:rPr>
              <w:t>Exact</w:t>
            </w:r>
            <w:r w:rsidR="001001EF" w:rsidRPr="001001EF">
              <w:rPr>
                <w:sz w:val="22"/>
                <w:szCs w:val="22"/>
                <w:lang w:eastAsia="zh-CN"/>
              </w:rPr>
              <w:t xml:space="preserve"> function</w:t>
            </w:r>
          </w:p>
        </w:tc>
        <w:tc>
          <w:tcPr>
            <w:tcW w:w="931" w:type="pct"/>
            <w:vAlign w:val="center"/>
          </w:tcPr>
          <w:p w14:paraId="0920DC89" w14:textId="77777777" w:rsidR="001001EF" w:rsidRPr="001001EF" w:rsidRDefault="001001EF" w:rsidP="00514939">
            <w:pPr>
              <w:jc w:val="center"/>
              <w:rPr>
                <w:sz w:val="22"/>
                <w:szCs w:val="22"/>
                <w:lang w:eastAsia="zh-CN"/>
              </w:rPr>
            </w:pPr>
            <w:r w:rsidRPr="001001EF">
              <w:rPr>
                <w:sz w:val="22"/>
                <w:szCs w:val="22"/>
                <w:lang w:eastAsia="zh-CN"/>
              </w:rPr>
              <w:t>1</w:t>
            </w:r>
          </w:p>
        </w:tc>
        <w:tc>
          <w:tcPr>
            <w:tcW w:w="2971" w:type="pct"/>
            <w:vMerge w:val="restart"/>
            <w:vAlign w:val="center"/>
          </w:tcPr>
          <w:p w14:paraId="4CB93ABA" w14:textId="0834CC16" w:rsidR="001001EF" w:rsidRPr="001001EF" w:rsidRDefault="001001EF" w:rsidP="00514939">
            <w:pPr>
              <w:rPr>
                <w:sz w:val="22"/>
                <w:szCs w:val="22"/>
                <w:lang w:eastAsia="zh-CN"/>
              </w:rPr>
            </w:pPr>
            <w:r w:rsidRPr="001001EF">
              <w:rPr>
                <w:sz w:val="22"/>
                <w:szCs w:val="22"/>
                <w:lang w:eastAsia="zh-CN"/>
              </w:rPr>
              <w:t>Default settings in the reference implementation (</w:t>
            </w:r>
            <w:hyperlink r:id="rId100" w:history="1">
              <w:r w:rsidRPr="001001EF">
                <w:rPr>
                  <w:rStyle w:val="affff5"/>
                  <w:sz w:val="22"/>
                  <w:szCs w:val="22"/>
                  <w:lang w:eastAsia="zh-CN"/>
                </w:rPr>
                <w:t>https://github.com/beomjoonkim/voot</w:t>
              </w:r>
            </w:hyperlink>
            <w:r w:rsidRPr="001001EF">
              <w:rPr>
                <w:sz w:val="22"/>
                <w:szCs w:val="22"/>
                <w:lang w:eastAsia="zh-CN"/>
              </w:rPr>
              <w:t>).</w:t>
            </w:r>
          </w:p>
        </w:tc>
      </w:tr>
      <w:tr w:rsidR="00E60871" w:rsidRPr="001001EF" w14:paraId="35E585D6" w14:textId="77777777" w:rsidTr="00B231C4">
        <w:trPr>
          <w:trHeight w:val="20"/>
        </w:trPr>
        <w:tc>
          <w:tcPr>
            <w:tcW w:w="567" w:type="pct"/>
            <w:vMerge/>
            <w:tcBorders>
              <w:right w:val="single" w:sz="8" w:space="0" w:color="auto"/>
            </w:tcBorders>
            <w:vAlign w:val="center"/>
          </w:tcPr>
          <w:p w14:paraId="47B26BE9" w14:textId="77777777" w:rsidR="001001EF" w:rsidRPr="001001EF" w:rsidRDefault="001001EF" w:rsidP="00514939">
            <w:pPr>
              <w:jc w:val="center"/>
              <w:rPr>
                <w:b/>
                <w:bCs/>
                <w:sz w:val="22"/>
                <w:szCs w:val="22"/>
                <w:lang w:eastAsia="zh-CN"/>
              </w:rPr>
            </w:pPr>
          </w:p>
        </w:tc>
        <w:tc>
          <w:tcPr>
            <w:tcW w:w="532" w:type="pct"/>
            <w:tcBorders>
              <w:left w:val="single" w:sz="8" w:space="0" w:color="auto"/>
            </w:tcBorders>
            <w:vAlign w:val="center"/>
          </w:tcPr>
          <w:p w14:paraId="22E2ACA0" w14:textId="77777777" w:rsidR="001001EF" w:rsidRPr="001001EF" w:rsidRDefault="001001EF" w:rsidP="00514939">
            <w:pPr>
              <w:jc w:val="center"/>
              <w:rPr>
                <w:sz w:val="22"/>
                <w:szCs w:val="22"/>
                <w:lang w:eastAsia="zh-CN"/>
              </w:rPr>
            </w:pPr>
            <w:r w:rsidRPr="001001EF">
              <w:rPr>
                <w:sz w:val="22"/>
                <w:szCs w:val="22"/>
                <w:lang w:eastAsia="zh-CN"/>
              </w:rPr>
              <w:t>Surrogate model</w:t>
            </w:r>
          </w:p>
        </w:tc>
        <w:tc>
          <w:tcPr>
            <w:tcW w:w="931" w:type="pct"/>
            <w:vAlign w:val="center"/>
          </w:tcPr>
          <w:p w14:paraId="6D054DF0" w14:textId="77777777" w:rsidR="001001EF" w:rsidRPr="001001EF" w:rsidRDefault="001001EF" w:rsidP="00514939">
            <w:pPr>
              <w:jc w:val="center"/>
              <w:rPr>
                <w:sz w:val="22"/>
                <w:szCs w:val="22"/>
                <w:lang w:eastAsia="zh-CN"/>
              </w:rPr>
            </w:pPr>
            <w:r w:rsidRPr="001001EF">
              <w:rPr>
                <w:sz w:val="22"/>
                <w:szCs w:val="22"/>
                <w:lang w:eastAsia="zh-CN"/>
              </w:rPr>
              <w:t>20</w:t>
            </w:r>
          </w:p>
        </w:tc>
        <w:tc>
          <w:tcPr>
            <w:tcW w:w="2971" w:type="pct"/>
            <w:vMerge/>
            <w:vAlign w:val="center"/>
          </w:tcPr>
          <w:p w14:paraId="7F8BEBE4" w14:textId="6C5F60D6" w:rsidR="001001EF" w:rsidRPr="001001EF" w:rsidRDefault="001001EF" w:rsidP="00514939">
            <w:pPr>
              <w:rPr>
                <w:sz w:val="22"/>
                <w:szCs w:val="22"/>
                <w:lang w:eastAsia="zh-CN"/>
              </w:rPr>
            </w:pPr>
          </w:p>
        </w:tc>
      </w:tr>
      <w:tr w:rsidR="00E60871" w:rsidRPr="001001EF" w14:paraId="5DECD305" w14:textId="77777777" w:rsidTr="00B231C4">
        <w:trPr>
          <w:trHeight w:val="20"/>
        </w:trPr>
        <w:tc>
          <w:tcPr>
            <w:tcW w:w="567" w:type="pct"/>
            <w:vMerge w:val="restart"/>
            <w:tcBorders>
              <w:right w:val="single" w:sz="8" w:space="0" w:color="auto"/>
            </w:tcBorders>
            <w:vAlign w:val="center"/>
          </w:tcPr>
          <w:p w14:paraId="414C2DE5" w14:textId="77777777" w:rsidR="001001EF" w:rsidRPr="001001EF" w:rsidRDefault="001001EF" w:rsidP="00514939">
            <w:pPr>
              <w:jc w:val="center"/>
              <w:rPr>
                <w:b/>
                <w:bCs/>
                <w:sz w:val="22"/>
                <w:szCs w:val="22"/>
                <w:lang w:eastAsia="zh-CN"/>
              </w:rPr>
            </w:pPr>
            <w:r w:rsidRPr="001001EF">
              <w:rPr>
                <w:b/>
                <w:bCs/>
                <w:sz w:val="22"/>
                <w:szCs w:val="22"/>
                <w:lang w:eastAsia="zh-CN"/>
              </w:rPr>
              <w:t>SOO</w:t>
            </w:r>
          </w:p>
        </w:tc>
        <w:tc>
          <w:tcPr>
            <w:tcW w:w="532" w:type="pct"/>
            <w:tcBorders>
              <w:left w:val="single" w:sz="8" w:space="0" w:color="auto"/>
            </w:tcBorders>
            <w:vAlign w:val="center"/>
          </w:tcPr>
          <w:p w14:paraId="22898B27" w14:textId="724011CF" w:rsidR="001001EF" w:rsidRPr="001001EF" w:rsidRDefault="00576C1B" w:rsidP="00514939">
            <w:pPr>
              <w:jc w:val="center"/>
              <w:rPr>
                <w:sz w:val="22"/>
                <w:szCs w:val="22"/>
                <w:lang w:eastAsia="zh-CN"/>
              </w:rPr>
            </w:pPr>
            <w:r>
              <w:rPr>
                <w:sz w:val="22"/>
                <w:szCs w:val="22"/>
                <w:lang w:eastAsia="zh-CN"/>
              </w:rPr>
              <w:t>Exact</w:t>
            </w:r>
            <w:r w:rsidR="001001EF" w:rsidRPr="001001EF">
              <w:rPr>
                <w:sz w:val="22"/>
                <w:szCs w:val="22"/>
                <w:lang w:eastAsia="zh-CN"/>
              </w:rPr>
              <w:t xml:space="preserve"> function</w:t>
            </w:r>
          </w:p>
        </w:tc>
        <w:tc>
          <w:tcPr>
            <w:tcW w:w="931" w:type="pct"/>
            <w:vAlign w:val="center"/>
          </w:tcPr>
          <w:p w14:paraId="11AC0C4C" w14:textId="77777777" w:rsidR="001001EF" w:rsidRPr="001001EF" w:rsidRDefault="001001EF" w:rsidP="00514939">
            <w:pPr>
              <w:jc w:val="center"/>
              <w:rPr>
                <w:sz w:val="22"/>
                <w:szCs w:val="22"/>
                <w:lang w:eastAsia="zh-CN"/>
              </w:rPr>
            </w:pPr>
            <w:r w:rsidRPr="001001EF">
              <w:rPr>
                <w:sz w:val="22"/>
                <w:szCs w:val="22"/>
                <w:lang w:eastAsia="zh-CN"/>
              </w:rPr>
              <w:t>1</w:t>
            </w:r>
          </w:p>
        </w:tc>
        <w:tc>
          <w:tcPr>
            <w:tcW w:w="2971" w:type="pct"/>
            <w:vMerge/>
            <w:vAlign w:val="center"/>
          </w:tcPr>
          <w:p w14:paraId="10606AC5" w14:textId="2212E79B" w:rsidR="001001EF" w:rsidRPr="001001EF" w:rsidRDefault="001001EF" w:rsidP="00514939">
            <w:pPr>
              <w:rPr>
                <w:sz w:val="22"/>
                <w:szCs w:val="22"/>
                <w:lang w:eastAsia="zh-CN"/>
              </w:rPr>
            </w:pPr>
          </w:p>
        </w:tc>
      </w:tr>
      <w:tr w:rsidR="00E60871" w:rsidRPr="001001EF" w14:paraId="172ED454" w14:textId="77777777" w:rsidTr="00B231C4">
        <w:trPr>
          <w:trHeight w:val="20"/>
        </w:trPr>
        <w:tc>
          <w:tcPr>
            <w:tcW w:w="567" w:type="pct"/>
            <w:vMerge/>
            <w:tcBorders>
              <w:right w:val="single" w:sz="8" w:space="0" w:color="auto"/>
            </w:tcBorders>
            <w:vAlign w:val="center"/>
          </w:tcPr>
          <w:p w14:paraId="61683D48" w14:textId="77777777" w:rsidR="001001EF" w:rsidRPr="001001EF" w:rsidRDefault="001001EF" w:rsidP="00514939">
            <w:pPr>
              <w:jc w:val="center"/>
              <w:rPr>
                <w:b/>
                <w:bCs/>
                <w:sz w:val="22"/>
                <w:szCs w:val="22"/>
                <w:lang w:eastAsia="zh-CN"/>
              </w:rPr>
            </w:pPr>
          </w:p>
        </w:tc>
        <w:tc>
          <w:tcPr>
            <w:tcW w:w="532" w:type="pct"/>
            <w:tcBorders>
              <w:left w:val="single" w:sz="8" w:space="0" w:color="auto"/>
            </w:tcBorders>
            <w:vAlign w:val="center"/>
          </w:tcPr>
          <w:p w14:paraId="7703E485" w14:textId="77777777" w:rsidR="001001EF" w:rsidRPr="001001EF" w:rsidRDefault="001001EF" w:rsidP="00514939">
            <w:pPr>
              <w:jc w:val="center"/>
              <w:rPr>
                <w:sz w:val="22"/>
                <w:szCs w:val="22"/>
                <w:lang w:eastAsia="zh-CN"/>
              </w:rPr>
            </w:pPr>
            <w:r w:rsidRPr="001001EF">
              <w:rPr>
                <w:sz w:val="22"/>
                <w:szCs w:val="22"/>
                <w:lang w:eastAsia="zh-CN"/>
              </w:rPr>
              <w:t>Surrogate model</w:t>
            </w:r>
          </w:p>
        </w:tc>
        <w:tc>
          <w:tcPr>
            <w:tcW w:w="931" w:type="pct"/>
            <w:vAlign w:val="center"/>
          </w:tcPr>
          <w:p w14:paraId="6B62BBB3" w14:textId="77777777" w:rsidR="001001EF" w:rsidRPr="001001EF" w:rsidRDefault="001001EF" w:rsidP="00514939">
            <w:pPr>
              <w:jc w:val="center"/>
              <w:rPr>
                <w:sz w:val="22"/>
                <w:szCs w:val="22"/>
                <w:lang w:eastAsia="zh-CN"/>
              </w:rPr>
            </w:pPr>
            <w:r w:rsidRPr="001001EF">
              <w:rPr>
                <w:sz w:val="22"/>
                <w:szCs w:val="22"/>
                <w:lang w:eastAsia="zh-CN"/>
              </w:rPr>
              <w:t>20</w:t>
            </w:r>
          </w:p>
        </w:tc>
        <w:tc>
          <w:tcPr>
            <w:tcW w:w="2971" w:type="pct"/>
            <w:vMerge/>
            <w:vAlign w:val="center"/>
          </w:tcPr>
          <w:p w14:paraId="45C7A5C2" w14:textId="4A4BF482" w:rsidR="001001EF" w:rsidRPr="001001EF" w:rsidRDefault="001001EF" w:rsidP="00514939">
            <w:pPr>
              <w:rPr>
                <w:sz w:val="22"/>
                <w:szCs w:val="22"/>
                <w:lang w:eastAsia="zh-CN"/>
              </w:rPr>
            </w:pPr>
          </w:p>
        </w:tc>
      </w:tr>
      <w:tr w:rsidR="00E60871" w:rsidRPr="001001EF" w14:paraId="3AAB621D" w14:textId="77777777" w:rsidTr="00B231C4">
        <w:trPr>
          <w:trHeight w:val="20"/>
        </w:trPr>
        <w:tc>
          <w:tcPr>
            <w:tcW w:w="567" w:type="pct"/>
            <w:vMerge w:val="restart"/>
            <w:tcBorders>
              <w:right w:val="single" w:sz="8" w:space="0" w:color="auto"/>
            </w:tcBorders>
            <w:vAlign w:val="center"/>
          </w:tcPr>
          <w:p w14:paraId="7A944D9D" w14:textId="77777777" w:rsidR="001001EF" w:rsidRPr="001001EF" w:rsidRDefault="001001EF" w:rsidP="00514939">
            <w:pPr>
              <w:jc w:val="center"/>
              <w:rPr>
                <w:b/>
                <w:bCs/>
                <w:sz w:val="22"/>
                <w:szCs w:val="22"/>
                <w:lang w:eastAsia="zh-CN"/>
              </w:rPr>
            </w:pPr>
            <w:r w:rsidRPr="001001EF">
              <w:rPr>
                <w:b/>
                <w:bCs/>
                <w:sz w:val="22"/>
                <w:szCs w:val="22"/>
                <w:lang w:eastAsia="zh-CN"/>
              </w:rPr>
              <w:t>VOO</w:t>
            </w:r>
          </w:p>
        </w:tc>
        <w:tc>
          <w:tcPr>
            <w:tcW w:w="532" w:type="pct"/>
            <w:tcBorders>
              <w:left w:val="single" w:sz="8" w:space="0" w:color="auto"/>
            </w:tcBorders>
            <w:vAlign w:val="center"/>
          </w:tcPr>
          <w:p w14:paraId="26727B98" w14:textId="2EAD5977" w:rsidR="001001EF" w:rsidRPr="001001EF" w:rsidRDefault="00576C1B" w:rsidP="00514939">
            <w:pPr>
              <w:jc w:val="center"/>
              <w:rPr>
                <w:sz w:val="22"/>
                <w:szCs w:val="22"/>
                <w:lang w:eastAsia="zh-CN"/>
              </w:rPr>
            </w:pPr>
            <w:r>
              <w:rPr>
                <w:sz w:val="22"/>
                <w:szCs w:val="22"/>
                <w:lang w:eastAsia="zh-CN"/>
              </w:rPr>
              <w:t>Exact</w:t>
            </w:r>
            <w:r w:rsidR="001001EF" w:rsidRPr="001001EF">
              <w:rPr>
                <w:sz w:val="22"/>
                <w:szCs w:val="22"/>
                <w:lang w:eastAsia="zh-CN"/>
              </w:rPr>
              <w:t xml:space="preserve"> function</w:t>
            </w:r>
          </w:p>
        </w:tc>
        <w:tc>
          <w:tcPr>
            <w:tcW w:w="931" w:type="pct"/>
            <w:vAlign w:val="center"/>
          </w:tcPr>
          <w:p w14:paraId="10FC3DEE" w14:textId="77777777" w:rsidR="001001EF" w:rsidRPr="001001EF" w:rsidRDefault="001001EF" w:rsidP="00514939">
            <w:pPr>
              <w:jc w:val="center"/>
              <w:rPr>
                <w:sz w:val="22"/>
                <w:szCs w:val="22"/>
                <w:lang w:eastAsia="zh-CN"/>
              </w:rPr>
            </w:pPr>
            <w:r w:rsidRPr="001001EF">
              <w:rPr>
                <w:sz w:val="22"/>
                <w:szCs w:val="22"/>
                <w:lang w:eastAsia="zh-CN"/>
              </w:rPr>
              <w:t>1</w:t>
            </w:r>
          </w:p>
        </w:tc>
        <w:tc>
          <w:tcPr>
            <w:tcW w:w="2971" w:type="pct"/>
            <w:vMerge/>
            <w:vAlign w:val="center"/>
          </w:tcPr>
          <w:p w14:paraId="37E0806B" w14:textId="5EEFF8D7" w:rsidR="001001EF" w:rsidRPr="001001EF" w:rsidRDefault="001001EF" w:rsidP="00514939">
            <w:pPr>
              <w:rPr>
                <w:sz w:val="22"/>
                <w:szCs w:val="22"/>
                <w:lang w:eastAsia="zh-CN"/>
              </w:rPr>
            </w:pPr>
          </w:p>
        </w:tc>
      </w:tr>
      <w:tr w:rsidR="00E60871" w:rsidRPr="001001EF" w14:paraId="1505E840" w14:textId="77777777" w:rsidTr="00B231C4">
        <w:trPr>
          <w:trHeight w:val="20"/>
        </w:trPr>
        <w:tc>
          <w:tcPr>
            <w:tcW w:w="567" w:type="pct"/>
            <w:vMerge/>
            <w:tcBorders>
              <w:bottom w:val="single" w:sz="12" w:space="0" w:color="auto"/>
              <w:right w:val="single" w:sz="8" w:space="0" w:color="auto"/>
            </w:tcBorders>
            <w:vAlign w:val="center"/>
          </w:tcPr>
          <w:p w14:paraId="5BDFB2D2" w14:textId="77777777" w:rsidR="001001EF" w:rsidRPr="001001EF" w:rsidRDefault="001001EF" w:rsidP="00514939">
            <w:pPr>
              <w:jc w:val="center"/>
              <w:rPr>
                <w:b/>
                <w:bCs/>
                <w:sz w:val="22"/>
                <w:szCs w:val="22"/>
                <w:lang w:eastAsia="zh-CN"/>
              </w:rPr>
            </w:pPr>
          </w:p>
        </w:tc>
        <w:tc>
          <w:tcPr>
            <w:tcW w:w="532" w:type="pct"/>
            <w:tcBorders>
              <w:left w:val="single" w:sz="8" w:space="0" w:color="auto"/>
              <w:bottom w:val="single" w:sz="12" w:space="0" w:color="auto"/>
            </w:tcBorders>
            <w:vAlign w:val="center"/>
          </w:tcPr>
          <w:p w14:paraId="2FDC1CA6" w14:textId="77777777" w:rsidR="001001EF" w:rsidRPr="001001EF" w:rsidRDefault="001001EF" w:rsidP="00514939">
            <w:pPr>
              <w:jc w:val="center"/>
              <w:rPr>
                <w:sz w:val="22"/>
                <w:szCs w:val="22"/>
                <w:lang w:eastAsia="zh-CN"/>
              </w:rPr>
            </w:pPr>
            <w:r w:rsidRPr="001001EF">
              <w:rPr>
                <w:sz w:val="22"/>
                <w:szCs w:val="22"/>
                <w:lang w:eastAsia="zh-CN"/>
              </w:rPr>
              <w:t>Surrogate model</w:t>
            </w:r>
          </w:p>
        </w:tc>
        <w:tc>
          <w:tcPr>
            <w:tcW w:w="931" w:type="pct"/>
            <w:tcBorders>
              <w:bottom w:val="single" w:sz="12" w:space="0" w:color="auto"/>
            </w:tcBorders>
            <w:vAlign w:val="center"/>
          </w:tcPr>
          <w:p w14:paraId="2A43D789" w14:textId="77777777" w:rsidR="001001EF" w:rsidRPr="001001EF" w:rsidRDefault="001001EF" w:rsidP="00514939">
            <w:pPr>
              <w:jc w:val="center"/>
              <w:rPr>
                <w:sz w:val="22"/>
                <w:szCs w:val="22"/>
                <w:lang w:eastAsia="zh-CN"/>
              </w:rPr>
            </w:pPr>
            <w:r w:rsidRPr="001001EF">
              <w:rPr>
                <w:sz w:val="22"/>
                <w:szCs w:val="22"/>
                <w:lang w:eastAsia="zh-CN"/>
              </w:rPr>
              <w:t>20</w:t>
            </w:r>
          </w:p>
        </w:tc>
        <w:tc>
          <w:tcPr>
            <w:tcW w:w="2971" w:type="pct"/>
            <w:vMerge/>
            <w:tcBorders>
              <w:bottom w:val="single" w:sz="12" w:space="0" w:color="auto"/>
            </w:tcBorders>
            <w:vAlign w:val="center"/>
          </w:tcPr>
          <w:p w14:paraId="07B06456" w14:textId="372A333D" w:rsidR="001001EF" w:rsidRPr="001001EF" w:rsidRDefault="001001EF" w:rsidP="00514939">
            <w:pPr>
              <w:rPr>
                <w:sz w:val="22"/>
                <w:szCs w:val="22"/>
                <w:lang w:eastAsia="zh-CN"/>
              </w:rPr>
            </w:pPr>
          </w:p>
        </w:tc>
      </w:tr>
    </w:tbl>
    <w:p w14:paraId="22901E08" w14:textId="77777777" w:rsidR="00780095" w:rsidRDefault="00780095" w:rsidP="00780095">
      <w:pPr>
        <w:pStyle w:val="Main"/>
        <w:spacing w:before="120" w:after="120"/>
        <w:rPr>
          <w:rFonts w:eastAsiaTheme="minorEastAsia"/>
          <w:lang w:eastAsia="zh-CN"/>
        </w:rPr>
      </w:pPr>
    </w:p>
    <w:p w14:paraId="5509944F" w14:textId="4BDD9ACB" w:rsidR="0077163A" w:rsidRDefault="0077163A" w:rsidP="0077163A">
      <w:pPr>
        <w:pStyle w:val="SMHeading"/>
        <w:rPr>
          <w:lang w:eastAsia="zh-CN"/>
        </w:rPr>
      </w:pPr>
      <w:bookmarkStart w:id="76" w:name="_Toc180188214"/>
      <w:r w:rsidRPr="00096B8C">
        <w:t xml:space="preserve">Supplementary Table </w:t>
      </w:r>
      <w:r>
        <w:rPr>
          <w:rFonts w:hint="eastAsia"/>
          <w:lang w:eastAsia="zh-CN"/>
        </w:rPr>
        <w:t>2</w:t>
      </w:r>
      <w:r>
        <w:t xml:space="preserve">: </w:t>
      </w:r>
      <w:r>
        <w:rPr>
          <w:rFonts w:hint="eastAsia"/>
          <w:lang w:eastAsia="zh-CN"/>
        </w:rPr>
        <w:t>Setup for synthetic functions</w:t>
      </w:r>
      <w:bookmarkEnd w:id="76"/>
    </w:p>
    <w:p w14:paraId="2C5498C7" w14:textId="0B559FDF" w:rsidR="009C03D5" w:rsidRDefault="009C03D5" w:rsidP="009C03D5">
      <w:pPr>
        <w:rPr>
          <w:lang w:eastAsia="zh-CN"/>
        </w:rPr>
      </w:pPr>
      <w:r w:rsidRPr="00707407">
        <w:rPr>
          <w:lang w:eastAsia="zh-CN"/>
        </w:rPr>
        <w:t xml:space="preserve">The asterisk (*) represents the </w:t>
      </w:r>
      <w:r>
        <w:rPr>
          <w:rFonts w:hint="eastAsia"/>
          <w:lang w:eastAsia="zh-CN"/>
        </w:rPr>
        <w:t>g</w:t>
      </w:r>
      <w:r w:rsidRPr="009C03D5">
        <w:rPr>
          <w:lang w:eastAsia="zh-CN"/>
        </w:rPr>
        <w:t>lobal minimum</w:t>
      </w:r>
      <w:r>
        <w:rPr>
          <w:rFonts w:hint="eastAsia"/>
          <w:lang w:eastAsia="zh-CN"/>
        </w:rPr>
        <w:t xml:space="preserve"> of the function</w:t>
      </w:r>
    </w:p>
    <w:tbl>
      <w:tblPr>
        <w:tblW w:w="0" w:type="auto"/>
        <w:tblLayout w:type="fixed"/>
        <w:tblCellMar>
          <w:top w:w="28" w:type="dxa"/>
          <w:left w:w="0" w:type="dxa"/>
          <w:bottom w:w="28" w:type="dxa"/>
          <w:right w:w="0" w:type="dxa"/>
        </w:tblCellMar>
        <w:tblLook w:val="0400" w:firstRow="0" w:lastRow="0" w:firstColumn="0" w:lastColumn="0" w:noHBand="0" w:noVBand="1"/>
      </w:tblPr>
      <w:tblGrid>
        <w:gridCol w:w="1731"/>
        <w:gridCol w:w="1066"/>
        <w:gridCol w:w="1237"/>
        <w:gridCol w:w="1523"/>
        <w:gridCol w:w="1235"/>
        <w:gridCol w:w="1352"/>
        <w:gridCol w:w="1581"/>
        <w:gridCol w:w="1065"/>
      </w:tblGrid>
      <w:tr w:rsidR="0077163A" w:rsidRPr="008A65F6" w14:paraId="61DD7A1E" w14:textId="77777777" w:rsidTr="009C03D5">
        <w:tc>
          <w:tcPr>
            <w:tcW w:w="1731" w:type="dxa"/>
            <w:tcBorders>
              <w:top w:val="single" w:sz="12" w:space="0" w:color="auto"/>
              <w:bottom w:val="single" w:sz="8" w:space="0" w:color="auto"/>
              <w:right w:val="single" w:sz="8" w:space="0" w:color="auto"/>
            </w:tcBorders>
            <w:vAlign w:val="center"/>
          </w:tcPr>
          <w:p w14:paraId="6B8B7D27" w14:textId="77777777" w:rsidR="0077163A" w:rsidRPr="004B705B" w:rsidRDefault="0077163A" w:rsidP="00514939">
            <w:pPr>
              <w:jc w:val="center"/>
              <w:rPr>
                <w:b/>
                <w:bCs/>
                <w:color w:val="000000"/>
                <w:sz w:val="21"/>
                <w:szCs w:val="21"/>
                <w:lang w:eastAsia="zh-CN"/>
              </w:rPr>
            </w:pPr>
            <w:r w:rsidRPr="004B705B">
              <w:rPr>
                <w:rFonts w:hint="eastAsia"/>
                <w:b/>
                <w:bCs/>
                <w:color w:val="000000"/>
                <w:sz w:val="21"/>
                <w:szCs w:val="21"/>
                <w:lang w:eastAsia="zh-CN"/>
              </w:rPr>
              <w:t>Feature</w:t>
            </w:r>
          </w:p>
        </w:tc>
        <w:tc>
          <w:tcPr>
            <w:tcW w:w="1066" w:type="dxa"/>
            <w:tcBorders>
              <w:top w:val="single" w:sz="12" w:space="0" w:color="auto"/>
              <w:left w:val="single" w:sz="8" w:space="0" w:color="auto"/>
              <w:bottom w:val="single" w:sz="8" w:space="0" w:color="auto"/>
            </w:tcBorders>
            <w:vAlign w:val="center"/>
          </w:tcPr>
          <w:p w14:paraId="614D34EE" w14:textId="77777777" w:rsidR="0077163A" w:rsidRPr="008A65F6" w:rsidRDefault="0077163A" w:rsidP="00514939">
            <w:pPr>
              <w:jc w:val="center"/>
              <w:rPr>
                <w:b/>
                <w:bCs/>
                <w:color w:val="000000"/>
                <w:sz w:val="21"/>
                <w:szCs w:val="21"/>
                <w:lang w:eastAsia="zh-CN"/>
              </w:rPr>
            </w:pPr>
            <w:r w:rsidRPr="008A65F6">
              <w:rPr>
                <w:rFonts w:hint="eastAsia"/>
                <w:b/>
                <w:bCs/>
                <w:color w:val="000000"/>
                <w:sz w:val="21"/>
                <w:szCs w:val="21"/>
                <w:lang w:eastAsia="zh-CN"/>
              </w:rPr>
              <w:t>Ackley</w:t>
            </w:r>
          </w:p>
        </w:tc>
        <w:tc>
          <w:tcPr>
            <w:tcW w:w="1237" w:type="dxa"/>
            <w:tcBorders>
              <w:top w:val="single" w:sz="12" w:space="0" w:color="auto"/>
              <w:bottom w:val="single" w:sz="8" w:space="0" w:color="auto"/>
            </w:tcBorders>
            <w:vAlign w:val="center"/>
          </w:tcPr>
          <w:p w14:paraId="69F480B9" w14:textId="77777777" w:rsidR="0077163A" w:rsidRPr="008A65F6" w:rsidRDefault="0077163A" w:rsidP="00514939">
            <w:pPr>
              <w:jc w:val="center"/>
              <w:rPr>
                <w:b/>
                <w:bCs/>
                <w:color w:val="000000"/>
                <w:sz w:val="21"/>
                <w:szCs w:val="21"/>
              </w:rPr>
            </w:pPr>
            <w:r w:rsidRPr="008A65F6">
              <w:rPr>
                <w:rFonts w:hint="eastAsia"/>
                <w:b/>
                <w:bCs/>
                <w:color w:val="000000"/>
                <w:sz w:val="21"/>
                <w:szCs w:val="21"/>
                <w:lang w:eastAsia="zh-CN"/>
              </w:rPr>
              <w:t>Rastrigin</w:t>
            </w:r>
          </w:p>
        </w:tc>
        <w:tc>
          <w:tcPr>
            <w:tcW w:w="1523" w:type="dxa"/>
            <w:tcBorders>
              <w:top w:val="single" w:sz="12" w:space="0" w:color="auto"/>
              <w:bottom w:val="single" w:sz="8" w:space="0" w:color="auto"/>
            </w:tcBorders>
            <w:vAlign w:val="center"/>
          </w:tcPr>
          <w:p w14:paraId="63FB397B" w14:textId="77777777" w:rsidR="0077163A" w:rsidRPr="008A65F6" w:rsidRDefault="0077163A" w:rsidP="00514939">
            <w:pPr>
              <w:jc w:val="center"/>
              <w:rPr>
                <w:b/>
                <w:bCs/>
                <w:color w:val="000000"/>
                <w:sz w:val="21"/>
                <w:szCs w:val="21"/>
                <w:lang w:eastAsia="zh-CN"/>
              </w:rPr>
            </w:pPr>
            <w:r w:rsidRPr="008A65F6">
              <w:rPr>
                <w:rFonts w:hint="eastAsia"/>
                <w:b/>
                <w:bCs/>
                <w:color w:val="000000"/>
                <w:sz w:val="21"/>
                <w:szCs w:val="21"/>
                <w:lang w:eastAsia="zh-CN"/>
              </w:rPr>
              <w:t>Rosenbrock</w:t>
            </w:r>
          </w:p>
        </w:tc>
        <w:tc>
          <w:tcPr>
            <w:tcW w:w="1235" w:type="dxa"/>
            <w:tcBorders>
              <w:top w:val="single" w:sz="12" w:space="0" w:color="auto"/>
              <w:bottom w:val="single" w:sz="8" w:space="0" w:color="auto"/>
            </w:tcBorders>
            <w:vAlign w:val="center"/>
          </w:tcPr>
          <w:p w14:paraId="37D922B0" w14:textId="77777777" w:rsidR="0077163A" w:rsidRPr="008A65F6" w:rsidRDefault="0077163A" w:rsidP="00514939">
            <w:pPr>
              <w:jc w:val="center"/>
              <w:rPr>
                <w:b/>
                <w:bCs/>
                <w:color w:val="000000"/>
                <w:sz w:val="21"/>
                <w:szCs w:val="21"/>
              </w:rPr>
            </w:pPr>
            <w:r w:rsidRPr="008A65F6">
              <w:rPr>
                <w:b/>
                <w:bCs/>
                <w:sz w:val="21"/>
                <w:szCs w:val="21"/>
              </w:rPr>
              <w:t>Schwefel</w:t>
            </w:r>
          </w:p>
        </w:tc>
        <w:tc>
          <w:tcPr>
            <w:tcW w:w="1352" w:type="dxa"/>
            <w:tcBorders>
              <w:top w:val="single" w:sz="12" w:space="0" w:color="auto"/>
              <w:bottom w:val="single" w:sz="8" w:space="0" w:color="auto"/>
            </w:tcBorders>
            <w:vAlign w:val="center"/>
          </w:tcPr>
          <w:p w14:paraId="20148F35" w14:textId="77777777" w:rsidR="0077163A" w:rsidRPr="008A65F6" w:rsidRDefault="0077163A" w:rsidP="00514939">
            <w:pPr>
              <w:jc w:val="center"/>
              <w:rPr>
                <w:b/>
                <w:bCs/>
                <w:color w:val="000000"/>
                <w:sz w:val="21"/>
                <w:szCs w:val="21"/>
              </w:rPr>
            </w:pPr>
            <w:r w:rsidRPr="008A65F6">
              <w:rPr>
                <w:b/>
                <w:bCs/>
                <w:sz w:val="21"/>
                <w:szCs w:val="21"/>
              </w:rPr>
              <w:t>Griewank</w:t>
            </w:r>
          </w:p>
        </w:tc>
        <w:tc>
          <w:tcPr>
            <w:tcW w:w="1581" w:type="dxa"/>
            <w:tcBorders>
              <w:top w:val="single" w:sz="12" w:space="0" w:color="auto"/>
              <w:bottom w:val="single" w:sz="8" w:space="0" w:color="auto"/>
            </w:tcBorders>
            <w:vAlign w:val="center"/>
          </w:tcPr>
          <w:p w14:paraId="4FC6B2DA" w14:textId="77777777" w:rsidR="0077163A" w:rsidRPr="008A65F6" w:rsidRDefault="0077163A" w:rsidP="00514939">
            <w:pPr>
              <w:jc w:val="center"/>
              <w:rPr>
                <w:rFonts w:ascii="Cambria Math" w:eastAsia="Cambria Math" w:hAnsi="Cambria Math" w:cs="Cambria Math"/>
                <w:b/>
                <w:bCs/>
                <w:color w:val="000000"/>
                <w:sz w:val="21"/>
                <w:szCs w:val="21"/>
              </w:rPr>
            </w:pPr>
            <w:r w:rsidRPr="008A65F6">
              <w:rPr>
                <w:b/>
                <w:bCs/>
                <w:sz w:val="21"/>
                <w:szCs w:val="21"/>
              </w:rPr>
              <w:t>Michalewicz</w:t>
            </w:r>
          </w:p>
        </w:tc>
        <w:tc>
          <w:tcPr>
            <w:tcW w:w="1065" w:type="dxa"/>
            <w:tcBorders>
              <w:top w:val="single" w:sz="12" w:space="0" w:color="auto"/>
              <w:bottom w:val="single" w:sz="8" w:space="0" w:color="auto"/>
            </w:tcBorders>
            <w:vAlign w:val="center"/>
          </w:tcPr>
          <w:p w14:paraId="14C843CB" w14:textId="77777777" w:rsidR="0077163A" w:rsidRPr="008A65F6" w:rsidRDefault="0077163A" w:rsidP="00514939">
            <w:pPr>
              <w:jc w:val="center"/>
              <w:rPr>
                <w:b/>
                <w:bCs/>
                <w:sz w:val="21"/>
                <w:szCs w:val="21"/>
              </w:rPr>
            </w:pPr>
            <w:r w:rsidRPr="008A65F6">
              <w:rPr>
                <w:rFonts w:hint="eastAsia"/>
                <w:b/>
                <w:bCs/>
                <w:sz w:val="21"/>
                <w:szCs w:val="21"/>
                <w:lang w:eastAsia="zh-CN"/>
              </w:rPr>
              <w:t>Levy</w:t>
            </w:r>
          </w:p>
        </w:tc>
      </w:tr>
      <w:tr w:rsidR="0077163A" w:rsidRPr="008A65F6" w14:paraId="2E4B863C" w14:textId="77777777" w:rsidTr="009C03D5">
        <w:tc>
          <w:tcPr>
            <w:tcW w:w="1731" w:type="dxa"/>
            <w:tcBorders>
              <w:top w:val="single" w:sz="8" w:space="0" w:color="auto"/>
              <w:right w:val="single" w:sz="8" w:space="0" w:color="auto"/>
            </w:tcBorders>
            <w:vAlign w:val="center"/>
          </w:tcPr>
          <w:p w14:paraId="08A2B3A8" w14:textId="77777777" w:rsidR="0077163A" w:rsidRPr="008A65F6" w:rsidRDefault="0077163A" w:rsidP="00514939">
            <w:pPr>
              <w:jc w:val="center"/>
              <w:rPr>
                <w:b/>
                <w:bCs/>
                <w:color w:val="000000"/>
                <w:sz w:val="21"/>
                <w:szCs w:val="21"/>
                <w:lang w:eastAsia="zh-CN"/>
              </w:rPr>
            </w:pPr>
            <w:r w:rsidRPr="008A65F6">
              <w:rPr>
                <w:rFonts w:hint="eastAsia"/>
                <w:b/>
                <w:bCs/>
                <w:color w:val="000000"/>
                <w:sz w:val="21"/>
                <w:szCs w:val="21"/>
                <w:lang w:eastAsia="zh-CN"/>
              </w:rPr>
              <w:t>Upper bound</w:t>
            </w:r>
          </w:p>
        </w:tc>
        <w:tc>
          <w:tcPr>
            <w:tcW w:w="1066" w:type="dxa"/>
            <w:tcBorders>
              <w:top w:val="single" w:sz="8" w:space="0" w:color="auto"/>
              <w:left w:val="single" w:sz="8" w:space="0" w:color="auto"/>
            </w:tcBorders>
            <w:vAlign w:val="center"/>
          </w:tcPr>
          <w:p w14:paraId="64D2F6F1"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5</w:t>
            </w:r>
          </w:p>
        </w:tc>
        <w:tc>
          <w:tcPr>
            <w:tcW w:w="1237" w:type="dxa"/>
            <w:tcBorders>
              <w:top w:val="single" w:sz="8" w:space="0" w:color="auto"/>
            </w:tcBorders>
            <w:vAlign w:val="center"/>
          </w:tcPr>
          <w:p w14:paraId="0C585D43"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5</w:t>
            </w:r>
          </w:p>
        </w:tc>
        <w:tc>
          <w:tcPr>
            <w:tcW w:w="1523" w:type="dxa"/>
            <w:tcBorders>
              <w:top w:val="single" w:sz="8" w:space="0" w:color="auto"/>
            </w:tcBorders>
            <w:vAlign w:val="center"/>
          </w:tcPr>
          <w:p w14:paraId="34FE816C"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5</w:t>
            </w:r>
          </w:p>
        </w:tc>
        <w:tc>
          <w:tcPr>
            <w:tcW w:w="1235" w:type="dxa"/>
            <w:tcBorders>
              <w:top w:val="single" w:sz="8" w:space="0" w:color="auto"/>
            </w:tcBorders>
            <w:vAlign w:val="center"/>
          </w:tcPr>
          <w:p w14:paraId="22B7DAE9"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500</w:t>
            </w:r>
          </w:p>
        </w:tc>
        <w:tc>
          <w:tcPr>
            <w:tcW w:w="1352" w:type="dxa"/>
            <w:tcBorders>
              <w:top w:val="single" w:sz="8" w:space="0" w:color="auto"/>
            </w:tcBorders>
            <w:vAlign w:val="center"/>
          </w:tcPr>
          <w:p w14:paraId="0255EBD9"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600</w:t>
            </w:r>
          </w:p>
        </w:tc>
        <w:tc>
          <w:tcPr>
            <w:tcW w:w="1581" w:type="dxa"/>
            <w:tcBorders>
              <w:top w:val="single" w:sz="8" w:space="0" w:color="auto"/>
            </w:tcBorders>
            <w:vAlign w:val="center"/>
          </w:tcPr>
          <w:p w14:paraId="35459715" w14:textId="77777777" w:rsidR="0077163A" w:rsidRPr="008A65F6" w:rsidRDefault="00E5249C" w:rsidP="00514939">
            <w:pPr>
              <w:jc w:val="center"/>
              <w:rPr>
                <w:color w:val="000000"/>
                <w:sz w:val="21"/>
                <w:szCs w:val="21"/>
              </w:rPr>
            </w:pPr>
            <w:r w:rsidRPr="008A65F6">
              <w:rPr>
                <w:noProof/>
                <w:position w:val="-6"/>
                <w:sz w:val="21"/>
                <w:szCs w:val="21"/>
                <w:lang w:eastAsia="zh-CN"/>
              </w:rPr>
              <w:object w:dxaOrig="220" w:dyaOrig="220" w14:anchorId="303FB0D4">
                <v:shape id="_x0000_i1041" type="#_x0000_t75" alt="" style="width:11.2pt;height:11.2pt;mso-width-percent:0;mso-height-percent:0;mso-width-percent:0;mso-height-percent:0" o:ole="">
                  <v:imagedata r:id="rId101" o:title=""/>
                </v:shape>
                <o:OLEObject Type="Embed" ProgID="Equation.DSMT4" ShapeID="_x0000_i1041" DrawAspect="Content" ObjectID="_1790871633" r:id="rId102"/>
              </w:object>
            </w:r>
          </w:p>
        </w:tc>
        <w:tc>
          <w:tcPr>
            <w:tcW w:w="1065" w:type="dxa"/>
            <w:tcBorders>
              <w:top w:val="single" w:sz="8" w:space="0" w:color="auto"/>
            </w:tcBorders>
            <w:vAlign w:val="center"/>
          </w:tcPr>
          <w:p w14:paraId="49C1E3C3" w14:textId="77777777" w:rsidR="0077163A" w:rsidRPr="008A65F6" w:rsidRDefault="0077163A" w:rsidP="00514939">
            <w:pPr>
              <w:jc w:val="center"/>
              <w:rPr>
                <w:sz w:val="21"/>
                <w:szCs w:val="21"/>
                <w:lang w:eastAsia="zh-CN"/>
              </w:rPr>
            </w:pPr>
            <w:r w:rsidRPr="008A65F6">
              <w:rPr>
                <w:rFonts w:hint="eastAsia"/>
                <w:sz w:val="21"/>
                <w:szCs w:val="21"/>
                <w:lang w:eastAsia="zh-CN"/>
              </w:rPr>
              <w:t>10</w:t>
            </w:r>
          </w:p>
        </w:tc>
      </w:tr>
      <w:tr w:rsidR="0077163A" w:rsidRPr="008A65F6" w14:paraId="0A818AAA" w14:textId="77777777" w:rsidTr="009C03D5">
        <w:tc>
          <w:tcPr>
            <w:tcW w:w="1731" w:type="dxa"/>
            <w:tcBorders>
              <w:right w:val="single" w:sz="8" w:space="0" w:color="auto"/>
            </w:tcBorders>
            <w:vAlign w:val="center"/>
          </w:tcPr>
          <w:p w14:paraId="22696FD5" w14:textId="77777777" w:rsidR="0077163A" w:rsidRPr="008A65F6" w:rsidRDefault="0077163A" w:rsidP="00514939">
            <w:pPr>
              <w:jc w:val="center"/>
              <w:rPr>
                <w:b/>
                <w:bCs/>
                <w:color w:val="000000"/>
                <w:sz w:val="21"/>
                <w:szCs w:val="21"/>
              </w:rPr>
            </w:pPr>
            <w:r w:rsidRPr="008A65F6">
              <w:rPr>
                <w:rFonts w:hint="eastAsia"/>
                <w:b/>
                <w:bCs/>
                <w:color w:val="000000"/>
                <w:sz w:val="21"/>
                <w:szCs w:val="21"/>
                <w:lang w:eastAsia="zh-CN"/>
              </w:rPr>
              <w:t>Lower bound</w:t>
            </w:r>
          </w:p>
        </w:tc>
        <w:tc>
          <w:tcPr>
            <w:tcW w:w="1066" w:type="dxa"/>
            <w:tcBorders>
              <w:left w:val="single" w:sz="8" w:space="0" w:color="auto"/>
            </w:tcBorders>
            <w:vAlign w:val="center"/>
          </w:tcPr>
          <w:p w14:paraId="41F41585"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-5</w:t>
            </w:r>
          </w:p>
        </w:tc>
        <w:tc>
          <w:tcPr>
            <w:tcW w:w="1237" w:type="dxa"/>
            <w:vAlign w:val="center"/>
          </w:tcPr>
          <w:p w14:paraId="4BEA72AC"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-5</w:t>
            </w:r>
          </w:p>
        </w:tc>
        <w:tc>
          <w:tcPr>
            <w:tcW w:w="1523" w:type="dxa"/>
            <w:vAlign w:val="center"/>
          </w:tcPr>
          <w:p w14:paraId="7C3E04C6"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-5</w:t>
            </w:r>
          </w:p>
        </w:tc>
        <w:tc>
          <w:tcPr>
            <w:tcW w:w="1235" w:type="dxa"/>
            <w:vAlign w:val="center"/>
          </w:tcPr>
          <w:p w14:paraId="724A2D64"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-500</w:t>
            </w:r>
          </w:p>
        </w:tc>
        <w:tc>
          <w:tcPr>
            <w:tcW w:w="1352" w:type="dxa"/>
            <w:vAlign w:val="center"/>
          </w:tcPr>
          <w:p w14:paraId="22BC5323"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-600</w:t>
            </w:r>
          </w:p>
        </w:tc>
        <w:tc>
          <w:tcPr>
            <w:tcW w:w="1581" w:type="dxa"/>
            <w:vAlign w:val="center"/>
          </w:tcPr>
          <w:p w14:paraId="2DCE184B"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0</w:t>
            </w:r>
          </w:p>
        </w:tc>
        <w:tc>
          <w:tcPr>
            <w:tcW w:w="1065" w:type="dxa"/>
            <w:vAlign w:val="center"/>
          </w:tcPr>
          <w:p w14:paraId="5686C006"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-10</w:t>
            </w:r>
          </w:p>
        </w:tc>
      </w:tr>
      <w:tr w:rsidR="0077163A" w:rsidRPr="008A65F6" w14:paraId="4FA460D8" w14:textId="77777777" w:rsidTr="009C03D5">
        <w:tc>
          <w:tcPr>
            <w:tcW w:w="1731" w:type="dxa"/>
            <w:tcBorders>
              <w:right w:val="single" w:sz="8" w:space="0" w:color="auto"/>
            </w:tcBorders>
            <w:vAlign w:val="center"/>
          </w:tcPr>
          <w:p w14:paraId="26B13F20" w14:textId="77777777" w:rsidR="0077163A" w:rsidRPr="008A65F6" w:rsidRDefault="0077163A" w:rsidP="00514939">
            <w:pPr>
              <w:jc w:val="center"/>
              <w:rPr>
                <w:b/>
                <w:bCs/>
                <w:color w:val="000000"/>
                <w:sz w:val="21"/>
                <w:szCs w:val="21"/>
                <w:lang w:eastAsia="zh-CN"/>
              </w:rPr>
            </w:pPr>
            <w:r w:rsidRPr="008A65F6">
              <w:rPr>
                <w:b/>
                <w:bCs/>
                <w:color w:val="000000"/>
                <w:sz w:val="21"/>
                <w:szCs w:val="21"/>
                <w:lang w:eastAsia="zh-CN"/>
              </w:rPr>
              <w:t>S</w:t>
            </w:r>
            <w:r w:rsidRPr="008A65F6">
              <w:rPr>
                <w:rFonts w:hint="eastAsia"/>
                <w:b/>
                <w:bCs/>
                <w:color w:val="000000"/>
                <w:sz w:val="21"/>
                <w:szCs w:val="21"/>
                <w:lang w:eastAsia="zh-CN"/>
              </w:rPr>
              <w:t>tep size</w:t>
            </w:r>
          </w:p>
        </w:tc>
        <w:tc>
          <w:tcPr>
            <w:tcW w:w="1066" w:type="dxa"/>
            <w:tcBorders>
              <w:left w:val="single" w:sz="8" w:space="0" w:color="auto"/>
            </w:tcBorders>
            <w:vAlign w:val="center"/>
          </w:tcPr>
          <w:p w14:paraId="78CF7E45"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0.1</w:t>
            </w:r>
          </w:p>
        </w:tc>
        <w:tc>
          <w:tcPr>
            <w:tcW w:w="1237" w:type="dxa"/>
            <w:vAlign w:val="center"/>
          </w:tcPr>
          <w:p w14:paraId="4B2C207E"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0.1</w:t>
            </w:r>
          </w:p>
        </w:tc>
        <w:tc>
          <w:tcPr>
            <w:tcW w:w="1523" w:type="dxa"/>
            <w:vAlign w:val="center"/>
          </w:tcPr>
          <w:p w14:paraId="76E74C53"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0.1</w:t>
            </w:r>
          </w:p>
        </w:tc>
        <w:tc>
          <w:tcPr>
            <w:tcW w:w="1235" w:type="dxa"/>
            <w:vAlign w:val="center"/>
          </w:tcPr>
          <w:p w14:paraId="22680217"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1</w:t>
            </w:r>
          </w:p>
        </w:tc>
        <w:tc>
          <w:tcPr>
            <w:tcW w:w="1352" w:type="dxa"/>
            <w:vAlign w:val="center"/>
          </w:tcPr>
          <w:p w14:paraId="0B25029A" w14:textId="77777777" w:rsidR="0077163A" w:rsidRPr="008A65F6" w:rsidRDefault="0077163A" w:rsidP="00514939">
            <w:pPr>
              <w:jc w:val="center"/>
              <w:rPr>
                <w:color w:val="000000"/>
                <w:sz w:val="21"/>
                <w:szCs w:val="21"/>
              </w:rPr>
            </w:pPr>
            <w:r w:rsidRPr="008A65F6">
              <w:rPr>
                <w:rFonts w:hint="eastAsia"/>
                <w:color w:val="000000"/>
                <w:sz w:val="21"/>
                <w:szCs w:val="21"/>
                <w:lang w:eastAsia="zh-CN"/>
              </w:rPr>
              <w:t>1</w:t>
            </w:r>
          </w:p>
        </w:tc>
        <w:tc>
          <w:tcPr>
            <w:tcW w:w="1581" w:type="dxa"/>
            <w:vAlign w:val="center"/>
          </w:tcPr>
          <w:p w14:paraId="25E1840C"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0.0001</w:t>
            </w:r>
          </w:p>
        </w:tc>
        <w:tc>
          <w:tcPr>
            <w:tcW w:w="1065" w:type="dxa"/>
            <w:vAlign w:val="center"/>
          </w:tcPr>
          <w:p w14:paraId="57937961" w14:textId="77777777" w:rsidR="0077163A" w:rsidRPr="008A65F6" w:rsidRDefault="0077163A" w:rsidP="00514939">
            <w:pPr>
              <w:jc w:val="center"/>
              <w:rPr>
                <w:color w:val="000000"/>
                <w:sz w:val="21"/>
                <w:szCs w:val="21"/>
                <w:lang w:eastAsia="zh-CN"/>
              </w:rPr>
            </w:pPr>
            <w:r w:rsidRPr="008A65F6">
              <w:rPr>
                <w:rFonts w:hint="eastAsia"/>
                <w:color w:val="000000"/>
                <w:sz w:val="21"/>
                <w:szCs w:val="21"/>
                <w:lang w:eastAsia="zh-CN"/>
              </w:rPr>
              <w:t>0.1</w:t>
            </w:r>
          </w:p>
        </w:tc>
      </w:tr>
      <w:tr w:rsidR="00507303" w:rsidRPr="008A65F6" w14:paraId="0D63D8A6" w14:textId="77777777" w:rsidTr="003400D3">
        <w:tc>
          <w:tcPr>
            <w:tcW w:w="1731" w:type="dxa"/>
            <w:tcBorders>
              <w:right w:val="single" w:sz="8" w:space="0" w:color="auto"/>
            </w:tcBorders>
            <w:vAlign w:val="center"/>
          </w:tcPr>
          <w:p w14:paraId="33FEDDC9" w14:textId="7734910E" w:rsidR="00507303" w:rsidRPr="008A65F6" w:rsidRDefault="00507303" w:rsidP="00507303">
            <w:pPr>
              <w:jc w:val="center"/>
              <w:rPr>
                <w:b/>
                <w:bCs/>
                <w:color w:val="000000"/>
                <w:sz w:val="21"/>
                <w:szCs w:val="21"/>
                <w:lang w:eastAsia="zh-CN"/>
              </w:rPr>
            </w:pPr>
            <w:r w:rsidRPr="008A65F6">
              <w:rPr>
                <w:rFonts w:hint="eastAsia"/>
                <w:b/>
                <w:bCs/>
                <w:i/>
                <w:iCs/>
                <w:color w:val="000000"/>
                <w:sz w:val="21"/>
                <w:szCs w:val="21"/>
                <w:lang w:eastAsia="zh-CN"/>
              </w:rPr>
              <w:t>f</w:t>
            </w:r>
            <w:r w:rsidRPr="008A65F6">
              <w:rPr>
                <w:rFonts w:hint="eastAsia"/>
                <w:b/>
                <w:bCs/>
                <w:color w:val="000000"/>
                <w:sz w:val="21"/>
                <w:szCs w:val="21"/>
                <w:lang w:eastAsia="zh-CN"/>
              </w:rPr>
              <w:t>(</w:t>
            </w:r>
            <w:r w:rsidRPr="008A65F6">
              <w:rPr>
                <w:rFonts w:hint="eastAsia"/>
                <w:b/>
                <w:bCs/>
                <w:i/>
                <w:iCs/>
                <w:color w:val="000000"/>
                <w:sz w:val="21"/>
                <w:szCs w:val="21"/>
                <w:lang w:eastAsia="zh-CN"/>
              </w:rPr>
              <w:t>x*</w:t>
            </w:r>
            <w:r w:rsidRPr="008A65F6">
              <w:rPr>
                <w:rFonts w:hint="eastAsia"/>
                <w:b/>
                <w:bCs/>
                <w:color w:val="000000"/>
                <w:sz w:val="21"/>
                <w:szCs w:val="21"/>
                <w:lang w:eastAsia="zh-CN"/>
              </w:rPr>
              <w:t>)</w:t>
            </w:r>
          </w:p>
        </w:tc>
        <w:tc>
          <w:tcPr>
            <w:tcW w:w="1066" w:type="dxa"/>
            <w:tcBorders>
              <w:left w:val="single" w:sz="8" w:space="0" w:color="auto"/>
            </w:tcBorders>
            <w:vAlign w:val="center"/>
          </w:tcPr>
          <w:p w14:paraId="538F3BDD"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c>
          <w:tcPr>
            <w:tcW w:w="1237" w:type="dxa"/>
            <w:vAlign w:val="center"/>
          </w:tcPr>
          <w:p w14:paraId="38F870F1"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c>
          <w:tcPr>
            <w:tcW w:w="1523" w:type="dxa"/>
            <w:vAlign w:val="center"/>
          </w:tcPr>
          <w:p w14:paraId="2E11975B"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c>
          <w:tcPr>
            <w:tcW w:w="1235" w:type="dxa"/>
            <w:vAlign w:val="center"/>
          </w:tcPr>
          <w:p w14:paraId="73E854AC"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c>
          <w:tcPr>
            <w:tcW w:w="1352" w:type="dxa"/>
            <w:vAlign w:val="center"/>
          </w:tcPr>
          <w:p w14:paraId="330549CA"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c>
          <w:tcPr>
            <w:tcW w:w="1581" w:type="dxa"/>
            <w:vAlign w:val="center"/>
          </w:tcPr>
          <w:p w14:paraId="6CEC953C"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-9.66015 at </w:t>
            </w:r>
            <w:r w:rsidRPr="000A01D0">
              <w:rPr>
                <w:rFonts w:hint="eastAsia"/>
                <w:i/>
                <w:iCs/>
                <w:color w:val="000000"/>
                <w:sz w:val="21"/>
                <w:szCs w:val="21"/>
                <w:lang w:eastAsia="zh-CN"/>
              </w:rPr>
              <w:t>d</w:t>
            </w:r>
            <w:r w:rsidRPr="008A65F6">
              <w:rPr>
                <w:rFonts w:hint="eastAsia"/>
                <w:color w:val="000000"/>
                <w:sz w:val="21"/>
                <w:szCs w:val="21"/>
                <w:lang w:eastAsia="zh-CN"/>
              </w:rPr>
              <w:t xml:space="preserve"> = 10</w:t>
            </w:r>
          </w:p>
        </w:tc>
        <w:tc>
          <w:tcPr>
            <w:tcW w:w="1065" w:type="dxa"/>
            <w:vAlign w:val="center"/>
          </w:tcPr>
          <w:p w14:paraId="4B260A3E"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0</w:t>
            </w:r>
          </w:p>
        </w:tc>
      </w:tr>
      <w:tr w:rsidR="00507303" w:rsidRPr="008A65F6" w14:paraId="324F13C2" w14:textId="77777777" w:rsidTr="003400D3">
        <w:tc>
          <w:tcPr>
            <w:tcW w:w="1731" w:type="dxa"/>
            <w:tcBorders>
              <w:bottom w:val="single" w:sz="12" w:space="0" w:color="auto"/>
              <w:right w:val="single" w:sz="8" w:space="0" w:color="auto"/>
            </w:tcBorders>
            <w:vAlign w:val="center"/>
          </w:tcPr>
          <w:p w14:paraId="6E1DE236" w14:textId="2E62E00F" w:rsidR="00507303" w:rsidRPr="008A65F6" w:rsidRDefault="00507303" w:rsidP="00514939">
            <w:pPr>
              <w:jc w:val="center"/>
              <w:rPr>
                <w:b/>
                <w:bCs/>
                <w:i/>
                <w:iCs/>
                <w:color w:val="000000"/>
                <w:sz w:val="21"/>
                <w:szCs w:val="21"/>
                <w:lang w:eastAsia="zh-CN"/>
              </w:rPr>
            </w:pPr>
            <w:r w:rsidRPr="008A65F6">
              <w:rPr>
                <w:rFonts w:hint="eastAsia"/>
                <w:b/>
                <w:bCs/>
                <w:i/>
                <w:iCs/>
                <w:color w:val="000000"/>
                <w:sz w:val="21"/>
                <w:szCs w:val="21"/>
                <w:lang w:eastAsia="zh-CN"/>
              </w:rPr>
              <w:t>x*</w:t>
            </w:r>
          </w:p>
        </w:tc>
        <w:tc>
          <w:tcPr>
            <w:tcW w:w="1066" w:type="dxa"/>
            <w:tcBorders>
              <w:left w:val="single" w:sz="8" w:space="0" w:color="auto"/>
              <w:bottom w:val="single" w:sz="12" w:space="0" w:color="auto"/>
            </w:tcBorders>
            <w:vAlign w:val="center"/>
          </w:tcPr>
          <w:p w14:paraId="0B7C34E5"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(0, </w:t>
            </w:r>
            <w:r w:rsidRPr="008A65F6">
              <w:rPr>
                <w:color w:val="000000"/>
                <w:sz w:val="21"/>
                <w:szCs w:val="21"/>
                <w:lang w:eastAsia="zh-CN"/>
              </w:rPr>
              <w:t>…</w:t>
            </w:r>
            <w:r w:rsidRPr="008A65F6">
              <w:rPr>
                <w:rFonts w:hint="eastAsia"/>
                <w:color w:val="000000"/>
                <w:sz w:val="21"/>
                <w:szCs w:val="21"/>
                <w:lang w:eastAsia="zh-CN"/>
              </w:rPr>
              <w:t>, 0)</w:t>
            </w:r>
          </w:p>
        </w:tc>
        <w:tc>
          <w:tcPr>
            <w:tcW w:w="1237" w:type="dxa"/>
            <w:tcBorders>
              <w:bottom w:val="single" w:sz="12" w:space="0" w:color="auto"/>
            </w:tcBorders>
            <w:vAlign w:val="center"/>
          </w:tcPr>
          <w:p w14:paraId="3705F1A9"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(0, </w:t>
            </w:r>
            <w:r w:rsidRPr="008A65F6">
              <w:rPr>
                <w:color w:val="000000"/>
                <w:sz w:val="21"/>
                <w:szCs w:val="21"/>
                <w:lang w:eastAsia="zh-CN"/>
              </w:rPr>
              <w:t>…</w:t>
            </w:r>
            <w:r w:rsidRPr="008A65F6">
              <w:rPr>
                <w:rFonts w:hint="eastAsia"/>
                <w:color w:val="000000"/>
                <w:sz w:val="21"/>
                <w:szCs w:val="21"/>
                <w:lang w:eastAsia="zh-CN"/>
              </w:rPr>
              <w:t>, 0)</w:t>
            </w:r>
          </w:p>
        </w:tc>
        <w:tc>
          <w:tcPr>
            <w:tcW w:w="1523" w:type="dxa"/>
            <w:tcBorders>
              <w:bottom w:val="single" w:sz="12" w:space="0" w:color="auto"/>
            </w:tcBorders>
            <w:vAlign w:val="center"/>
          </w:tcPr>
          <w:p w14:paraId="7A14AA45"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(1, </w:t>
            </w:r>
            <w:r w:rsidRPr="008A65F6">
              <w:rPr>
                <w:color w:val="000000"/>
                <w:sz w:val="21"/>
                <w:szCs w:val="21"/>
                <w:lang w:eastAsia="zh-CN"/>
              </w:rPr>
              <w:t>…</w:t>
            </w:r>
            <w:r w:rsidRPr="008A65F6">
              <w:rPr>
                <w:rFonts w:hint="eastAsia"/>
                <w:color w:val="000000"/>
                <w:sz w:val="21"/>
                <w:szCs w:val="21"/>
                <w:lang w:eastAsia="zh-CN"/>
              </w:rPr>
              <w:t>, 1)</w:t>
            </w:r>
          </w:p>
        </w:tc>
        <w:tc>
          <w:tcPr>
            <w:tcW w:w="1235" w:type="dxa"/>
            <w:tcBorders>
              <w:bottom w:val="single" w:sz="12" w:space="0" w:color="auto"/>
            </w:tcBorders>
            <w:vAlign w:val="center"/>
          </w:tcPr>
          <w:p w14:paraId="05D51D05"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(420.9687, </w:t>
            </w:r>
            <w:r w:rsidRPr="008A65F6">
              <w:rPr>
                <w:color w:val="000000"/>
                <w:sz w:val="21"/>
                <w:szCs w:val="21"/>
                <w:lang w:eastAsia="zh-CN"/>
              </w:rPr>
              <w:t>…</w:t>
            </w:r>
            <w:r w:rsidRPr="008A65F6">
              <w:rPr>
                <w:rFonts w:hint="eastAsia"/>
                <w:color w:val="000000"/>
                <w:sz w:val="21"/>
                <w:szCs w:val="21"/>
                <w:lang w:eastAsia="zh-CN"/>
              </w:rPr>
              <w:t>, 420.9687)</w:t>
            </w:r>
          </w:p>
        </w:tc>
        <w:tc>
          <w:tcPr>
            <w:tcW w:w="1352" w:type="dxa"/>
            <w:tcBorders>
              <w:bottom w:val="single" w:sz="12" w:space="0" w:color="auto"/>
            </w:tcBorders>
            <w:vAlign w:val="center"/>
          </w:tcPr>
          <w:p w14:paraId="5BC6F758"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(0, </w:t>
            </w:r>
            <w:r w:rsidRPr="008A65F6">
              <w:rPr>
                <w:color w:val="000000"/>
                <w:sz w:val="21"/>
                <w:szCs w:val="21"/>
                <w:lang w:eastAsia="zh-CN"/>
              </w:rPr>
              <w:t>…</w:t>
            </w:r>
            <w:r w:rsidRPr="008A65F6">
              <w:rPr>
                <w:rFonts w:hint="eastAsia"/>
                <w:color w:val="000000"/>
                <w:sz w:val="21"/>
                <w:szCs w:val="21"/>
                <w:lang w:eastAsia="zh-CN"/>
              </w:rPr>
              <w:t>, 0)</w:t>
            </w:r>
          </w:p>
        </w:tc>
        <w:tc>
          <w:tcPr>
            <w:tcW w:w="1581" w:type="dxa"/>
            <w:tcBorders>
              <w:bottom w:val="single" w:sz="12" w:space="0" w:color="auto"/>
            </w:tcBorders>
            <w:vAlign w:val="center"/>
          </w:tcPr>
          <w:p w14:paraId="7B0BE373" w14:textId="77777777" w:rsidR="00507303" w:rsidRPr="008A65F6" w:rsidRDefault="00507303" w:rsidP="00514939">
            <w:pPr>
              <w:jc w:val="center"/>
              <w:rPr>
                <w:color w:val="000000"/>
                <w:sz w:val="21"/>
                <w:szCs w:val="21"/>
                <w:lang w:eastAsia="zh-CN"/>
              </w:rPr>
            </w:pPr>
            <w:r>
              <w:rPr>
                <w:rFonts w:hint="eastAsia"/>
                <w:color w:val="000000"/>
                <w:sz w:val="21"/>
                <w:szCs w:val="21"/>
                <w:lang w:eastAsia="zh-CN"/>
              </w:rPr>
              <w:t xml:space="preserve">(2.20, 1.57, </w:t>
            </w:r>
            <w:r>
              <w:rPr>
                <w:color w:val="000000"/>
                <w:sz w:val="21"/>
                <w:szCs w:val="21"/>
                <w:lang w:eastAsia="zh-CN"/>
              </w:rPr>
              <w:t>…</w:t>
            </w:r>
            <w:r>
              <w:rPr>
                <w:rFonts w:hint="eastAsia"/>
                <w:color w:val="000000"/>
                <w:sz w:val="21"/>
                <w:szCs w:val="21"/>
                <w:lang w:eastAsia="zh-CN"/>
              </w:rPr>
              <w:t>)</w:t>
            </w:r>
          </w:p>
        </w:tc>
        <w:tc>
          <w:tcPr>
            <w:tcW w:w="1065" w:type="dxa"/>
            <w:tcBorders>
              <w:bottom w:val="single" w:sz="12" w:space="0" w:color="auto"/>
            </w:tcBorders>
            <w:vAlign w:val="center"/>
          </w:tcPr>
          <w:p w14:paraId="1221B5FB" w14:textId="77777777" w:rsidR="00507303" w:rsidRPr="008A65F6" w:rsidRDefault="00507303" w:rsidP="00514939">
            <w:pPr>
              <w:jc w:val="center"/>
              <w:rPr>
                <w:color w:val="000000"/>
                <w:sz w:val="21"/>
                <w:szCs w:val="21"/>
                <w:lang w:eastAsia="zh-CN"/>
              </w:rPr>
            </w:pPr>
            <w:r w:rsidRPr="008A65F6">
              <w:rPr>
                <w:rFonts w:hint="eastAsia"/>
                <w:color w:val="000000"/>
                <w:sz w:val="21"/>
                <w:szCs w:val="21"/>
                <w:lang w:eastAsia="zh-CN"/>
              </w:rPr>
              <w:t xml:space="preserve">(1, </w:t>
            </w:r>
            <w:r w:rsidRPr="008A65F6">
              <w:rPr>
                <w:color w:val="000000"/>
                <w:sz w:val="21"/>
                <w:szCs w:val="21"/>
                <w:lang w:eastAsia="zh-CN"/>
              </w:rPr>
              <w:t>…</w:t>
            </w:r>
            <w:r w:rsidRPr="008A65F6">
              <w:rPr>
                <w:rFonts w:hint="eastAsia"/>
                <w:color w:val="000000"/>
                <w:sz w:val="21"/>
                <w:szCs w:val="21"/>
                <w:lang w:eastAsia="zh-CN"/>
              </w:rPr>
              <w:t>, 1)</w:t>
            </w:r>
          </w:p>
        </w:tc>
      </w:tr>
    </w:tbl>
    <w:p w14:paraId="0BC7FAC7" w14:textId="4D5CBAB1" w:rsidR="00EC6E03" w:rsidRDefault="00EC6E03" w:rsidP="00780095">
      <w:pPr>
        <w:pStyle w:val="Main"/>
        <w:spacing w:before="120" w:after="120"/>
        <w:rPr>
          <w:rFonts w:eastAsiaTheme="minorEastAsia"/>
          <w:lang w:eastAsia="zh-CN"/>
        </w:rPr>
      </w:pPr>
    </w:p>
    <w:p w14:paraId="7972E553" w14:textId="77777777" w:rsidR="00EC6E03" w:rsidRDefault="00EC6E03">
      <w:pPr>
        <w:jc w:val="left"/>
        <w:rPr>
          <w:lang w:eastAsia="zh-CN"/>
        </w:rPr>
      </w:pPr>
      <w:r>
        <w:rPr>
          <w:lang w:eastAsia="zh-CN"/>
        </w:rPr>
        <w:br w:type="page"/>
      </w:r>
    </w:p>
    <w:p w14:paraId="6B95691F" w14:textId="528C1B7F" w:rsidR="00FC2706" w:rsidRDefault="00FC2706" w:rsidP="00FC2706">
      <w:pPr>
        <w:pStyle w:val="SMHeading"/>
        <w:rPr>
          <w:lang w:eastAsia="zh-CN"/>
        </w:rPr>
      </w:pPr>
      <w:bookmarkStart w:id="77" w:name="_Toc180188215"/>
      <w:r w:rsidRPr="00096B8C">
        <w:lastRenderedPageBreak/>
        <w:t xml:space="preserve">Supplementary Table </w:t>
      </w:r>
      <w:r w:rsidR="0077163A">
        <w:rPr>
          <w:rFonts w:hint="eastAsia"/>
          <w:lang w:eastAsia="zh-CN"/>
        </w:rPr>
        <w:t>3</w:t>
      </w:r>
      <w:r>
        <w:t xml:space="preserve">: </w:t>
      </w:r>
      <w:r>
        <w:rPr>
          <w:rFonts w:hint="eastAsia"/>
          <w:lang w:eastAsia="zh-CN"/>
        </w:rPr>
        <w:t xml:space="preserve">Convergence ratio of </w:t>
      </w:r>
      <w:r w:rsidR="00784991">
        <w:rPr>
          <w:rFonts w:hint="eastAsia"/>
          <w:lang w:eastAsia="zh-CN"/>
        </w:rPr>
        <w:t>evaluations</w:t>
      </w:r>
      <w:r w:rsidR="00D5703E">
        <w:rPr>
          <w:rFonts w:hint="eastAsia"/>
          <w:lang w:eastAsia="zh-CN"/>
        </w:rPr>
        <w:t xml:space="preserve"> </w:t>
      </w:r>
      <w:r w:rsidR="00784991">
        <w:rPr>
          <w:rFonts w:hint="eastAsia"/>
          <w:lang w:eastAsia="zh-CN"/>
        </w:rPr>
        <w:t>using</w:t>
      </w:r>
      <w:r w:rsidR="00D5703E" w:rsidRPr="00D5703E">
        <w:rPr>
          <w:lang w:eastAsia="zh-CN"/>
        </w:rPr>
        <w:t xml:space="preserve"> </w:t>
      </w:r>
      <w:r w:rsidR="00D94723" w:rsidRPr="00774D00">
        <w:rPr>
          <w:lang w:eastAsia="zh-CN"/>
        </w:rPr>
        <w:t>exact function</w:t>
      </w:r>
      <w:bookmarkEnd w:id="77"/>
    </w:p>
    <w:p w14:paraId="017D61D6" w14:textId="5F50A903" w:rsidR="00723EAE" w:rsidRPr="00723EAE" w:rsidRDefault="00707407" w:rsidP="001E3A29">
      <w:pPr>
        <w:rPr>
          <w:lang w:eastAsia="zh-CN"/>
        </w:rPr>
      </w:pPr>
      <w:r w:rsidRPr="00707407">
        <w:rPr>
          <w:lang w:eastAsia="zh-CN"/>
        </w:rPr>
        <w:t xml:space="preserve">In this table, </w:t>
      </w:r>
      <w:r>
        <w:rPr>
          <w:rFonts w:hint="eastAsia"/>
          <w:lang w:eastAsia="zh-CN"/>
        </w:rPr>
        <w:t>"</w:t>
      </w:r>
      <w:r w:rsidRPr="00707407">
        <w:rPr>
          <w:i/>
          <w:iCs/>
          <w:lang w:eastAsia="zh-CN"/>
        </w:rPr>
        <w:t>R</w:t>
      </w:r>
      <w:r w:rsidRPr="001E1195">
        <w:rPr>
          <w:rFonts w:hint="eastAsia"/>
          <w:lang w:eastAsia="zh-CN"/>
        </w:rPr>
        <w:t>"</w:t>
      </w:r>
      <w:r w:rsidRPr="00707407">
        <w:rPr>
          <w:lang w:eastAsia="zh-CN"/>
        </w:rPr>
        <w:t xml:space="preserve"> denotes the convergence ratio obtained from five repeated evaluations. The asterisk (*) represents the maximum number of</w:t>
      </w:r>
      <w:r w:rsidR="005C3B1F" w:rsidRPr="005C3B1F">
        <w:rPr>
          <w:lang w:eastAsia="zh-CN"/>
        </w:rPr>
        <w:t xml:space="preserve"> data aquisition</w:t>
      </w:r>
      <w:r w:rsidRPr="00707407">
        <w:rPr>
          <w:lang w:eastAsia="zh-CN"/>
        </w:rPr>
        <w:t>, while the double asterisk (**) indicates the average number of data points required to achieve the global minimum, accompanied by the corresponding standard deviation ("</w:t>
      </w:r>
      <w:r w:rsidRPr="00707407">
        <w:rPr>
          <w:i/>
          <w:iCs/>
          <w:lang w:eastAsia="zh-CN"/>
        </w:rPr>
        <w:t>std</w:t>
      </w:r>
      <w:r w:rsidRPr="00707407">
        <w:rPr>
          <w:lang w:eastAsia="zh-CN"/>
        </w:rPr>
        <w:t xml:space="preserve">"). "None" </w:t>
      </w:r>
      <w:r w:rsidR="00793FC9">
        <w:rPr>
          <w:rFonts w:hint="eastAsia"/>
          <w:lang w:eastAsia="zh-CN"/>
        </w:rPr>
        <w:t>means</w:t>
      </w:r>
      <w:r w:rsidRPr="00707407">
        <w:rPr>
          <w:lang w:eastAsia="zh-CN"/>
        </w:rPr>
        <w:t xml:space="preserve"> no</w:t>
      </w:r>
      <w:r w:rsidR="00793FC9">
        <w:rPr>
          <w:rFonts w:hint="eastAsia"/>
          <w:lang w:eastAsia="zh-CN"/>
        </w:rPr>
        <w:t>t</w:t>
      </w:r>
      <w:r w:rsidRPr="00707407">
        <w:rPr>
          <w:lang w:eastAsia="zh-CN"/>
        </w:rPr>
        <w:t xml:space="preserve"> </w:t>
      </w:r>
      <w:r w:rsidR="00793FC9">
        <w:rPr>
          <w:rFonts w:hint="eastAsia"/>
          <w:lang w:eastAsia="zh-CN"/>
        </w:rPr>
        <w:t xml:space="preserve">be </w:t>
      </w:r>
      <w:r w:rsidRPr="00707407">
        <w:rPr>
          <w:lang w:eastAsia="zh-CN"/>
        </w:rPr>
        <w:t>test</w:t>
      </w:r>
      <w:r w:rsidR="00793FC9">
        <w:rPr>
          <w:rFonts w:hint="eastAsia"/>
          <w:lang w:eastAsia="zh-CN"/>
        </w:rPr>
        <w:t>ed</w:t>
      </w:r>
      <w:r w:rsidRPr="00707407">
        <w:rPr>
          <w:lang w:eastAsia="zh-CN"/>
        </w:rPr>
        <w:t xml:space="preserve">. For the Michalewicz function, determining convergence is challenging due to the use of discrete </w:t>
      </w:r>
      <w:r w:rsidR="001E1195" w:rsidRPr="001E1195">
        <w:rPr>
          <w:rFonts w:hint="eastAsia"/>
          <w:i/>
          <w:iCs/>
          <w:lang w:eastAsia="zh-CN"/>
        </w:rPr>
        <w:t>x</w:t>
      </w:r>
      <w:r w:rsidR="001E1195" w:rsidRPr="001E1195">
        <w:rPr>
          <w:rFonts w:hint="eastAsia"/>
          <w:i/>
          <w:iCs/>
          <w:vertAlign w:val="subscript"/>
          <w:lang w:eastAsia="zh-CN"/>
        </w:rPr>
        <w:t>i</w:t>
      </w:r>
      <w:r w:rsidRPr="00707407">
        <w:rPr>
          <w:lang w:eastAsia="zh-CN"/>
        </w:rPr>
        <w:t xml:space="preserve"> values. Therefore, convergence is assumed if </w:t>
      </w:r>
      <w:r w:rsidRPr="001E1195">
        <w:rPr>
          <w:i/>
          <w:iCs/>
          <w:lang w:eastAsia="zh-CN"/>
        </w:rPr>
        <w:t>f</w:t>
      </w:r>
      <w:r w:rsidRPr="00707407">
        <w:rPr>
          <w:lang w:eastAsia="zh-CN"/>
        </w:rPr>
        <w:t>(</w:t>
      </w:r>
      <w:r w:rsidRPr="001E1195">
        <w:rPr>
          <w:i/>
          <w:iCs/>
          <w:lang w:eastAsia="zh-CN"/>
        </w:rPr>
        <w:t>x</w:t>
      </w:r>
      <w:r w:rsidRPr="00707407">
        <w:rPr>
          <w:lang w:eastAsia="zh-CN"/>
        </w:rPr>
        <w:t>) is less than or equal to the certified global minimum of the Michalewicz function (</w:t>
      </w:r>
      <w:r w:rsidRPr="001E1195">
        <w:rPr>
          <w:i/>
          <w:iCs/>
          <w:lang w:eastAsia="zh-CN"/>
        </w:rPr>
        <w:t>f</w:t>
      </w:r>
      <w:r w:rsidRPr="001E1195">
        <w:rPr>
          <w:i/>
          <w:iCs/>
          <w:vertAlign w:val="subscript"/>
          <w:lang w:eastAsia="zh-CN"/>
        </w:rPr>
        <w:t>g</w:t>
      </w:r>
      <w:r w:rsidR="001E1195">
        <w:rPr>
          <w:rFonts w:hint="eastAsia"/>
          <w:lang w:eastAsia="zh-CN"/>
        </w:rPr>
        <w:t xml:space="preserve"> </w:t>
      </w:r>
      <w:sdt>
        <w:sdtPr>
          <w:rPr>
            <w:rFonts w:hint="eastAsia"/>
            <w:color w:val="000000"/>
            <w:lang w:eastAsia="zh-CN"/>
          </w:rPr>
          <w:tag w:val="MENDELEY_CITATION_v3_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"/>
          <w:id w:val="826009729"/>
          <w:placeholder>
            <w:docPart w:val="DefaultPlaceholder_-1854013440"/>
          </w:placeholder>
        </w:sdtPr>
        <w:sdtContent>
          <w:r w:rsidR="002C166D" w:rsidRPr="002C166D">
            <w:rPr>
              <w:color w:val="000000"/>
            </w:rPr>
            <w:t>(</w:t>
          </w:r>
          <w:r w:rsidR="002C166D" w:rsidRPr="002C166D">
            <w:rPr>
              <w:i/>
              <w:iCs/>
              <w:color w:val="000000"/>
            </w:rPr>
            <w:t>28</w:t>
          </w:r>
          <w:r w:rsidR="002C166D" w:rsidRPr="002C166D">
            <w:rPr>
              <w:color w:val="000000"/>
            </w:rPr>
            <w:t>)</w:t>
          </w:r>
        </w:sdtContent>
      </w:sdt>
      <w:r w:rsidRPr="00707407">
        <w:rPr>
          <w:lang w:eastAsia="zh-CN"/>
        </w:rPr>
        <w:t>) plus 0.05 at the end of the process.</w:t>
      </w:r>
    </w:p>
    <w:tbl>
      <w:tblPr>
        <w:tblW w:w="0" w:type="auto"/>
        <w:tblBorders>
          <w:top w:val="single" w:sz="4" w:space="0" w:color="000000"/>
          <w:bottom w:val="single" w:sz="4" w:space="0" w:color="000000"/>
          <w:insideH w:val="single" w:sz="4" w:space="0" w:color="000000"/>
          <w:insideV w:val="single" w:sz="4" w:space="0" w:color="000000"/>
        </w:tblBorders>
        <w:tblLayout w:type="fixed"/>
        <w:tblCellMar>
          <w:top w:w="57" w:type="dxa"/>
          <w:left w:w="0" w:type="dxa"/>
          <w:bottom w:w="57" w:type="dxa"/>
          <w:right w:w="0" w:type="dxa"/>
        </w:tblCellMar>
        <w:tblLook w:val="0400" w:firstRow="0" w:lastRow="0" w:firstColumn="0" w:lastColumn="0" w:noHBand="0" w:noVBand="1"/>
      </w:tblPr>
      <w:tblGrid>
        <w:gridCol w:w="811"/>
        <w:gridCol w:w="523"/>
        <w:gridCol w:w="522"/>
        <w:gridCol w:w="522"/>
        <w:gridCol w:w="527"/>
        <w:gridCol w:w="522"/>
        <w:gridCol w:w="522"/>
        <w:gridCol w:w="527"/>
        <w:gridCol w:w="524"/>
        <w:gridCol w:w="524"/>
        <w:gridCol w:w="559"/>
        <w:gridCol w:w="524"/>
        <w:gridCol w:w="524"/>
        <w:gridCol w:w="527"/>
        <w:gridCol w:w="524"/>
        <w:gridCol w:w="524"/>
        <w:gridCol w:w="527"/>
        <w:gridCol w:w="524"/>
        <w:gridCol w:w="524"/>
        <w:gridCol w:w="509"/>
      </w:tblGrid>
      <w:tr w:rsidR="003B5A37" w:rsidRPr="00FC0F68" w14:paraId="2BC28CC7" w14:textId="53390E13" w:rsidTr="009C03D5">
        <w:trPr>
          <w:trHeight w:val="207"/>
        </w:trPr>
        <w:tc>
          <w:tcPr>
            <w:tcW w:w="811" w:type="dxa"/>
            <w:vMerge w:val="restart"/>
            <w:tcBorders>
              <w:top w:val="single" w:sz="12" w:space="0" w:color="auto"/>
              <w:right w:val="single" w:sz="8" w:space="0" w:color="auto"/>
            </w:tcBorders>
            <w:vAlign w:val="center"/>
          </w:tcPr>
          <w:p w14:paraId="0BD025CD" w14:textId="75A0F7F2" w:rsidR="003B5A37" w:rsidRPr="00FC0F68" w:rsidRDefault="003B5A37" w:rsidP="00621AB1">
            <w:pPr>
              <w:jc w:val="center"/>
              <w:rPr>
                <w:b/>
                <w:bCs/>
                <w:color w:val="000000"/>
                <w:sz w:val="18"/>
                <w:szCs w:val="18"/>
                <w:lang w:eastAsia="zh-CN"/>
              </w:rPr>
            </w:pPr>
            <w:r>
              <w:rPr>
                <w:rFonts w:hint="eastAsia"/>
                <w:b/>
                <w:bCs/>
                <w:color w:val="000000"/>
                <w:sz w:val="18"/>
                <w:szCs w:val="18"/>
                <w:lang w:eastAsia="zh-CN"/>
              </w:rPr>
              <w:t>Algorithm</w:t>
            </w:r>
          </w:p>
        </w:tc>
        <w:tc>
          <w:tcPr>
            <w:tcW w:w="523" w:type="dxa"/>
            <w:tcBorders>
              <w:top w:val="single" w:sz="12" w:space="0" w:color="auto"/>
              <w:left w:val="single" w:sz="8" w:space="0" w:color="auto"/>
              <w:bottom w:val="single" w:sz="8" w:space="0" w:color="auto"/>
              <w:right w:val="single" w:sz="8" w:space="0" w:color="auto"/>
            </w:tcBorders>
            <w:vAlign w:val="center"/>
          </w:tcPr>
          <w:p w14:paraId="1A485BF7" w14:textId="133EB122" w:rsidR="003B5A37" w:rsidRPr="00FC0F68" w:rsidRDefault="003B5A37" w:rsidP="00621AB1">
            <w:pPr>
              <w:jc w:val="center"/>
              <w:rPr>
                <w:b/>
                <w:bCs/>
                <w:color w:val="000000"/>
                <w:sz w:val="18"/>
                <w:szCs w:val="18"/>
                <w:lang w:eastAsia="zh-CN"/>
              </w:rPr>
            </w:pPr>
            <w:r w:rsidRPr="003B5A37">
              <w:rPr>
                <w:rFonts w:hint="eastAsia"/>
                <w:b/>
                <w:bCs/>
                <w:i/>
                <w:iCs/>
                <w:color w:val="000000"/>
                <w:sz w:val="18"/>
                <w:szCs w:val="18"/>
                <w:lang w:eastAsia="zh-CN"/>
              </w:rPr>
              <w:t>f</w:t>
            </w:r>
            <w:r>
              <w:rPr>
                <w:rFonts w:hint="eastAsia"/>
                <w:b/>
                <w:bCs/>
                <w:color w:val="000000"/>
                <w:sz w:val="18"/>
                <w:szCs w:val="18"/>
                <w:lang w:eastAsia="zh-CN"/>
              </w:rPr>
              <w:t>(</w:t>
            </w:r>
            <w:r w:rsidRPr="003B5A37">
              <w:rPr>
                <w:rFonts w:hint="eastAsia"/>
                <w:b/>
                <w:bCs/>
                <w:i/>
                <w:iCs/>
                <w:color w:val="000000"/>
                <w:sz w:val="18"/>
                <w:szCs w:val="18"/>
                <w:lang w:eastAsia="zh-CN"/>
              </w:rPr>
              <w:t>x</w:t>
            </w:r>
            <w:r>
              <w:rPr>
                <w:rFonts w:hint="eastAsia"/>
                <w:b/>
                <w:bCs/>
                <w:color w:val="000000"/>
                <w:sz w:val="18"/>
                <w:szCs w:val="18"/>
                <w:lang w:eastAsia="zh-CN"/>
              </w:rPr>
              <w:t>)</w:t>
            </w:r>
          </w:p>
        </w:tc>
        <w:tc>
          <w:tcPr>
            <w:tcW w:w="1571" w:type="dxa"/>
            <w:gridSpan w:val="3"/>
            <w:tcBorders>
              <w:top w:val="single" w:sz="12" w:space="0" w:color="auto"/>
              <w:left w:val="single" w:sz="8" w:space="0" w:color="auto"/>
              <w:bottom w:val="single" w:sz="8" w:space="0" w:color="auto"/>
            </w:tcBorders>
            <w:vAlign w:val="center"/>
          </w:tcPr>
          <w:p w14:paraId="4B4A3F8F" w14:textId="05EA2E50" w:rsidR="003B5A37" w:rsidRPr="00FC0F68" w:rsidRDefault="003B5A37" w:rsidP="00621AB1">
            <w:pPr>
              <w:jc w:val="center"/>
              <w:rPr>
                <w:b/>
                <w:bCs/>
                <w:color w:val="000000"/>
                <w:sz w:val="18"/>
                <w:szCs w:val="18"/>
              </w:rPr>
            </w:pPr>
            <w:r w:rsidRPr="00FC0F68">
              <w:rPr>
                <w:rFonts w:hint="eastAsia"/>
                <w:b/>
                <w:bCs/>
                <w:color w:val="000000"/>
                <w:sz w:val="18"/>
                <w:szCs w:val="18"/>
                <w:lang w:eastAsia="zh-CN"/>
              </w:rPr>
              <w:t>Ackley</w:t>
            </w:r>
          </w:p>
        </w:tc>
        <w:tc>
          <w:tcPr>
            <w:tcW w:w="1571" w:type="dxa"/>
            <w:gridSpan w:val="3"/>
            <w:tcBorders>
              <w:top w:val="single" w:sz="12" w:space="0" w:color="auto"/>
              <w:bottom w:val="single" w:sz="8" w:space="0" w:color="auto"/>
            </w:tcBorders>
            <w:vAlign w:val="center"/>
          </w:tcPr>
          <w:p w14:paraId="5410A55E" w14:textId="3067BDDB" w:rsidR="003B5A37" w:rsidRPr="00FC0F68" w:rsidRDefault="003B5A37" w:rsidP="00621AB1">
            <w:pPr>
              <w:jc w:val="center"/>
              <w:rPr>
                <w:b/>
                <w:bCs/>
                <w:color w:val="000000"/>
                <w:sz w:val="18"/>
                <w:szCs w:val="18"/>
              </w:rPr>
            </w:pPr>
            <w:r w:rsidRPr="00FC0F68">
              <w:rPr>
                <w:rFonts w:hint="eastAsia"/>
                <w:b/>
                <w:bCs/>
                <w:color w:val="000000"/>
                <w:sz w:val="18"/>
                <w:szCs w:val="18"/>
                <w:lang w:eastAsia="zh-CN"/>
              </w:rPr>
              <w:t>Rastrigin</w:t>
            </w:r>
          </w:p>
        </w:tc>
        <w:tc>
          <w:tcPr>
            <w:tcW w:w="1607" w:type="dxa"/>
            <w:gridSpan w:val="3"/>
            <w:tcBorders>
              <w:top w:val="single" w:sz="12" w:space="0" w:color="auto"/>
              <w:bottom w:val="single" w:sz="8" w:space="0" w:color="auto"/>
            </w:tcBorders>
            <w:vAlign w:val="center"/>
          </w:tcPr>
          <w:p w14:paraId="61401175" w14:textId="1761AE6C" w:rsidR="003B5A37" w:rsidRPr="00FC0F68" w:rsidRDefault="003B5A37" w:rsidP="00621AB1">
            <w:pPr>
              <w:jc w:val="center"/>
              <w:rPr>
                <w:b/>
                <w:bCs/>
                <w:color w:val="000000"/>
                <w:sz w:val="18"/>
                <w:szCs w:val="18"/>
                <w:lang w:eastAsia="zh-CN"/>
              </w:rPr>
            </w:pPr>
            <w:r w:rsidRPr="00FC0F68">
              <w:rPr>
                <w:rFonts w:hint="eastAsia"/>
                <w:b/>
                <w:bCs/>
                <w:color w:val="000000"/>
                <w:sz w:val="18"/>
                <w:szCs w:val="18"/>
                <w:lang w:eastAsia="zh-CN"/>
              </w:rPr>
              <w:t>Rosenbrock</w:t>
            </w:r>
          </w:p>
        </w:tc>
        <w:tc>
          <w:tcPr>
            <w:tcW w:w="1575" w:type="dxa"/>
            <w:gridSpan w:val="3"/>
            <w:tcBorders>
              <w:top w:val="single" w:sz="12" w:space="0" w:color="auto"/>
              <w:bottom w:val="single" w:sz="8" w:space="0" w:color="auto"/>
            </w:tcBorders>
            <w:vAlign w:val="center"/>
          </w:tcPr>
          <w:p w14:paraId="5AF608F5" w14:textId="7A7D3718" w:rsidR="003B5A37" w:rsidRPr="00FC0F68" w:rsidRDefault="003B5A37" w:rsidP="00621AB1">
            <w:pPr>
              <w:jc w:val="center"/>
              <w:rPr>
                <w:b/>
                <w:bCs/>
                <w:color w:val="000000"/>
                <w:sz w:val="18"/>
                <w:szCs w:val="18"/>
              </w:rPr>
            </w:pPr>
            <w:r w:rsidRPr="00FC0F68">
              <w:rPr>
                <w:b/>
                <w:bCs/>
                <w:color w:val="000000"/>
                <w:sz w:val="18"/>
                <w:szCs w:val="18"/>
                <w:lang w:eastAsia="zh-CN"/>
              </w:rPr>
              <w:t>Schwefel</w:t>
            </w:r>
          </w:p>
        </w:tc>
        <w:tc>
          <w:tcPr>
            <w:tcW w:w="1575" w:type="dxa"/>
            <w:gridSpan w:val="3"/>
            <w:tcBorders>
              <w:top w:val="single" w:sz="12" w:space="0" w:color="auto"/>
              <w:bottom w:val="single" w:sz="8" w:space="0" w:color="auto"/>
            </w:tcBorders>
            <w:vAlign w:val="center"/>
          </w:tcPr>
          <w:p w14:paraId="5F9E2D19" w14:textId="22A466F3" w:rsidR="003B5A37" w:rsidRPr="00FC0F68" w:rsidRDefault="003B5A37" w:rsidP="00621AB1">
            <w:pPr>
              <w:jc w:val="center"/>
              <w:rPr>
                <w:b/>
                <w:bCs/>
                <w:color w:val="000000"/>
                <w:sz w:val="18"/>
                <w:szCs w:val="18"/>
              </w:rPr>
            </w:pPr>
            <w:r w:rsidRPr="00FC0F68">
              <w:rPr>
                <w:b/>
                <w:bCs/>
                <w:color w:val="000000"/>
                <w:sz w:val="18"/>
                <w:szCs w:val="18"/>
                <w:lang w:eastAsia="zh-CN"/>
              </w:rPr>
              <w:t>Griewank</w:t>
            </w:r>
          </w:p>
        </w:tc>
        <w:tc>
          <w:tcPr>
            <w:tcW w:w="1557" w:type="dxa"/>
            <w:gridSpan w:val="3"/>
            <w:tcBorders>
              <w:top w:val="single" w:sz="12" w:space="0" w:color="auto"/>
              <w:bottom w:val="single" w:sz="8" w:space="0" w:color="auto"/>
            </w:tcBorders>
            <w:vAlign w:val="center"/>
          </w:tcPr>
          <w:p w14:paraId="00705D74" w14:textId="33C10ECC" w:rsidR="003B5A37" w:rsidRPr="00FC0F68" w:rsidRDefault="003B5A37" w:rsidP="00621AB1">
            <w:pPr>
              <w:jc w:val="center"/>
              <w:rPr>
                <w:b/>
                <w:bCs/>
                <w:color w:val="000000"/>
                <w:sz w:val="18"/>
                <w:szCs w:val="18"/>
              </w:rPr>
            </w:pPr>
            <w:r w:rsidRPr="00FC0F68">
              <w:rPr>
                <w:b/>
                <w:bCs/>
                <w:color w:val="000000"/>
                <w:sz w:val="18"/>
                <w:szCs w:val="18"/>
                <w:lang w:eastAsia="zh-CN"/>
              </w:rPr>
              <w:t>Michalewicz</w:t>
            </w:r>
          </w:p>
        </w:tc>
      </w:tr>
      <w:tr w:rsidR="00C00381" w:rsidRPr="00FC0F68" w14:paraId="3BABDD6F" w14:textId="77777777" w:rsidTr="009C03D5">
        <w:trPr>
          <w:trHeight w:val="207"/>
        </w:trPr>
        <w:tc>
          <w:tcPr>
            <w:tcW w:w="811" w:type="dxa"/>
            <w:vMerge/>
            <w:tcBorders>
              <w:right w:val="single" w:sz="8" w:space="0" w:color="auto"/>
            </w:tcBorders>
            <w:vAlign w:val="center"/>
          </w:tcPr>
          <w:p w14:paraId="6064F342" w14:textId="77777777" w:rsidR="003B5A37" w:rsidRPr="00FC0F68" w:rsidRDefault="003B5A37" w:rsidP="00621AB1">
            <w:pPr>
              <w:jc w:val="center"/>
              <w:rPr>
                <w:b/>
                <w:bCs/>
                <w:color w:val="000000"/>
                <w:sz w:val="18"/>
                <w:szCs w:val="18"/>
                <w:lang w:eastAsia="zh-CN"/>
              </w:rPr>
            </w:pPr>
          </w:p>
        </w:tc>
        <w:tc>
          <w:tcPr>
            <w:tcW w:w="523" w:type="dxa"/>
            <w:tcBorders>
              <w:top w:val="single" w:sz="8" w:space="0" w:color="auto"/>
              <w:left w:val="single" w:sz="8" w:space="0" w:color="auto"/>
              <w:bottom w:val="nil"/>
              <w:right w:val="single" w:sz="8" w:space="0" w:color="auto"/>
            </w:tcBorders>
            <w:vAlign w:val="center"/>
          </w:tcPr>
          <w:p w14:paraId="1BD50F4F" w14:textId="7506CD6D" w:rsidR="003B5A37" w:rsidRPr="00FC0F68" w:rsidRDefault="003B5A37" w:rsidP="00621AB1">
            <w:pPr>
              <w:jc w:val="center"/>
              <w:rPr>
                <w:b/>
                <w:bCs/>
                <w:i/>
                <w:iCs/>
                <w:color w:val="000000"/>
                <w:sz w:val="18"/>
                <w:szCs w:val="18"/>
                <w:lang w:eastAsia="zh-CN"/>
              </w:rPr>
            </w:pPr>
            <w:r w:rsidRPr="00FC0F68">
              <w:rPr>
                <w:rFonts w:hint="eastAsia"/>
                <w:b/>
                <w:bCs/>
                <w:i/>
                <w:iCs/>
                <w:color w:val="000000"/>
                <w:sz w:val="18"/>
                <w:szCs w:val="18"/>
                <w:lang w:eastAsia="zh-CN"/>
              </w:rPr>
              <w:t>d</w:t>
            </w:r>
          </w:p>
        </w:tc>
        <w:tc>
          <w:tcPr>
            <w:tcW w:w="522" w:type="dxa"/>
            <w:tcBorders>
              <w:top w:val="single" w:sz="8" w:space="0" w:color="auto"/>
              <w:left w:val="single" w:sz="8" w:space="0" w:color="auto"/>
              <w:bottom w:val="nil"/>
              <w:right w:val="nil"/>
            </w:tcBorders>
            <w:vAlign w:val="center"/>
          </w:tcPr>
          <w:p w14:paraId="57B9057E" w14:textId="440024A0"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20</w:t>
            </w:r>
          </w:p>
        </w:tc>
        <w:tc>
          <w:tcPr>
            <w:tcW w:w="522" w:type="dxa"/>
            <w:tcBorders>
              <w:top w:val="single" w:sz="8" w:space="0" w:color="auto"/>
              <w:left w:val="nil"/>
              <w:bottom w:val="nil"/>
              <w:right w:val="nil"/>
            </w:tcBorders>
            <w:vAlign w:val="center"/>
          </w:tcPr>
          <w:p w14:paraId="70148AA9" w14:textId="4FBF9CB9"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w:t>
            </w:r>
          </w:p>
        </w:tc>
        <w:tc>
          <w:tcPr>
            <w:tcW w:w="527" w:type="dxa"/>
            <w:tcBorders>
              <w:top w:val="single" w:sz="8" w:space="0" w:color="auto"/>
              <w:left w:val="nil"/>
              <w:bottom w:val="nil"/>
            </w:tcBorders>
            <w:vAlign w:val="center"/>
          </w:tcPr>
          <w:p w14:paraId="5F187811" w14:textId="783A251F"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1000</w:t>
            </w:r>
          </w:p>
        </w:tc>
        <w:tc>
          <w:tcPr>
            <w:tcW w:w="522" w:type="dxa"/>
            <w:tcBorders>
              <w:top w:val="single" w:sz="8" w:space="0" w:color="auto"/>
              <w:bottom w:val="nil"/>
              <w:right w:val="nil"/>
            </w:tcBorders>
            <w:vAlign w:val="center"/>
          </w:tcPr>
          <w:p w14:paraId="48C31BFC" w14:textId="4B26E26D" w:rsidR="003B5A37" w:rsidRPr="00FC0F68" w:rsidRDefault="003B5A37" w:rsidP="00621AB1">
            <w:pPr>
              <w:jc w:val="center"/>
              <w:rPr>
                <w:color w:val="000000"/>
                <w:sz w:val="18"/>
                <w:szCs w:val="18"/>
              </w:rPr>
            </w:pPr>
            <w:r w:rsidRPr="00FC0F68">
              <w:rPr>
                <w:rFonts w:hint="eastAsia"/>
                <w:color w:val="000000"/>
                <w:sz w:val="18"/>
                <w:szCs w:val="18"/>
                <w:lang w:eastAsia="zh-CN"/>
              </w:rPr>
              <w:t>20</w:t>
            </w:r>
          </w:p>
        </w:tc>
        <w:tc>
          <w:tcPr>
            <w:tcW w:w="522" w:type="dxa"/>
            <w:tcBorders>
              <w:top w:val="single" w:sz="8" w:space="0" w:color="auto"/>
              <w:left w:val="nil"/>
              <w:bottom w:val="nil"/>
              <w:right w:val="nil"/>
            </w:tcBorders>
            <w:vAlign w:val="center"/>
          </w:tcPr>
          <w:p w14:paraId="00157D66" w14:textId="2DC955BA"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w:t>
            </w:r>
          </w:p>
        </w:tc>
        <w:tc>
          <w:tcPr>
            <w:tcW w:w="527" w:type="dxa"/>
            <w:tcBorders>
              <w:top w:val="single" w:sz="8" w:space="0" w:color="auto"/>
              <w:left w:val="nil"/>
              <w:bottom w:val="nil"/>
            </w:tcBorders>
            <w:vAlign w:val="center"/>
          </w:tcPr>
          <w:p w14:paraId="53786647" w14:textId="1FEA8A27"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1000</w:t>
            </w:r>
          </w:p>
        </w:tc>
        <w:tc>
          <w:tcPr>
            <w:tcW w:w="524" w:type="dxa"/>
            <w:tcBorders>
              <w:top w:val="single" w:sz="8" w:space="0" w:color="auto"/>
              <w:bottom w:val="nil"/>
              <w:right w:val="nil"/>
            </w:tcBorders>
            <w:vAlign w:val="center"/>
          </w:tcPr>
          <w:p w14:paraId="4CF8A2C9" w14:textId="430BAAB5"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20</w:t>
            </w:r>
          </w:p>
        </w:tc>
        <w:tc>
          <w:tcPr>
            <w:tcW w:w="524" w:type="dxa"/>
            <w:tcBorders>
              <w:top w:val="single" w:sz="8" w:space="0" w:color="auto"/>
              <w:left w:val="nil"/>
              <w:bottom w:val="nil"/>
              <w:right w:val="nil"/>
            </w:tcBorders>
            <w:vAlign w:val="center"/>
          </w:tcPr>
          <w:p w14:paraId="7989DD32" w14:textId="6BF4F1C6"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60</w:t>
            </w:r>
          </w:p>
        </w:tc>
        <w:tc>
          <w:tcPr>
            <w:tcW w:w="559" w:type="dxa"/>
            <w:tcBorders>
              <w:top w:val="single" w:sz="8" w:space="0" w:color="auto"/>
              <w:left w:val="nil"/>
              <w:bottom w:val="nil"/>
            </w:tcBorders>
            <w:vAlign w:val="center"/>
          </w:tcPr>
          <w:p w14:paraId="38F7C1BF" w14:textId="46CADBEE"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w:t>
            </w:r>
          </w:p>
        </w:tc>
        <w:tc>
          <w:tcPr>
            <w:tcW w:w="524" w:type="dxa"/>
            <w:tcBorders>
              <w:top w:val="single" w:sz="8" w:space="0" w:color="auto"/>
              <w:bottom w:val="nil"/>
              <w:right w:val="nil"/>
            </w:tcBorders>
            <w:vAlign w:val="center"/>
          </w:tcPr>
          <w:p w14:paraId="13D09C86" w14:textId="6AC94581"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20</w:t>
            </w:r>
          </w:p>
        </w:tc>
        <w:tc>
          <w:tcPr>
            <w:tcW w:w="524" w:type="dxa"/>
            <w:tcBorders>
              <w:top w:val="single" w:sz="8" w:space="0" w:color="auto"/>
              <w:left w:val="nil"/>
              <w:bottom w:val="nil"/>
              <w:right w:val="nil"/>
            </w:tcBorders>
            <w:vAlign w:val="center"/>
          </w:tcPr>
          <w:p w14:paraId="451175E1" w14:textId="467C5A60" w:rsidR="003B5A37" w:rsidRPr="00FC0F68" w:rsidRDefault="003B5A37" w:rsidP="00621AB1">
            <w:pPr>
              <w:jc w:val="center"/>
              <w:rPr>
                <w:color w:val="000000"/>
                <w:sz w:val="18"/>
                <w:szCs w:val="18"/>
                <w:lang w:eastAsia="zh-CN"/>
              </w:rPr>
            </w:pPr>
            <w:r w:rsidRPr="00FC0F68">
              <w:rPr>
                <w:rFonts w:hint="eastAsia"/>
                <w:color w:val="000000"/>
                <w:sz w:val="18"/>
                <w:szCs w:val="18"/>
                <w:lang w:eastAsia="zh-CN"/>
              </w:rPr>
              <w:t>100</w:t>
            </w:r>
          </w:p>
        </w:tc>
        <w:tc>
          <w:tcPr>
            <w:tcW w:w="527" w:type="dxa"/>
            <w:tcBorders>
              <w:top w:val="single" w:sz="8" w:space="0" w:color="auto"/>
              <w:left w:val="nil"/>
              <w:bottom w:val="nil"/>
            </w:tcBorders>
            <w:vAlign w:val="center"/>
          </w:tcPr>
          <w:p w14:paraId="49E4113A" w14:textId="2BA40019" w:rsidR="003B5A37" w:rsidRPr="00FC0F68" w:rsidRDefault="003B5A37" w:rsidP="00621AB1">
            <w:pPr>
              <w:jc w:val="center"/>
              <w:rPr>
                <w:color w:val="000000"/>
                <w:sz w:val="18"/>
                <w:szCs w:val="18"/>
              </w:rPr>
            </w:pPr>
            <w:r w:rsidRPr="00FC0F68">
              <w:rPr>
                <w:rFonts w:hint="eastAsia"/>
                <w:color w:val="000000"/>
                <w:sz w:val="18"/>
                <w:szCs w:val="18"/>
                <w:lang w:eastAsia="zh-CN"/>
              </w:rPr>
              <w:t>1000</w:t>
            </w:r>
          </w:p>
        </w:tc>
        <w:tc>
          <w:tcPr>
            <w:tcW w:w="524" w:type="dxa"/>
            <w:tcBorders>
              <w:top w:val="single" w:sz="8" w:space="0" w:color="auto"/>
              <w:bottom w:val="nil"/>
              <w:right w:val="nil"/>
            </w:tcBorders>
            <w:vAlign w:val="center"/>
          </w:tcPr>
          <w:p w14:paraId="4D75CBC4" w14:textId="35C1F1A7" w:rsidR="003B5A37" w:rsidRPr="00FC0F68" w:rsidRDefault="003B5A37" w:rsidP="00621AB1">
            <w:pPr>
              <w:jc w:val="center"/>
              <w:rPr>
                <w:color w:val="000000"/>
                <w:sz w:val="18"/>
                <w:szCs w:val="18"/>
              </w:rPr>
            </w:pPr>
            <w:r w:rsidRPr="00FC0F68">
              <w:rPr>
                <w:rFonts w:hint="eastAsia"/>
                <w:color w:val="000000"/>
                <w:sz w:val="18"/>
                <w:szCs w:val="18"/>
                <w:lang w:eastAsia="zh-CN"/>
              </w:rPr>
              <w:t>20</w:t>
            </w:r>
          </w:p>
        </w:tc>
        <w:tc>
          <w:tcPr>
            <w:tcW w:w="524" w:type="dxa"/>
            <w:tcBorders>
              <w:top w:val="single" w:sz="8" w:space="0" w:color="auto"/>
              <w:left w:val="nil"/>
              <w:bottom w:val="nil"/>
              <w:right w:val="nil"/>
            </w:tcBorders>
            <w:vAlign w:val="center"/>
          </w:tcPr>
          <w:p w14:paraId="3B16F50C" w14:textId="6C606E7B" w:rsidR="003B5A37" w:rsidRPr="00FC0F68" w:rsidRDefault="003B5A37" w:rsidP="00621AB1">
            <w:pPr>
              <w:jc w:val="center"/>
              <w:rPr>
                <w:color w:val="000000"/>
                <w:sz w:val="18"/>
                <w:szCs w:val="18"/>
              </w:rPr>
            </w:pPr>
            <w:r w:rsidRPr="00FC0F68">
              <w:rPr>
                <w:rFonts w:hint="eastAsia"/>
                <w:color w:val="000000"/>
                <w:sz w:val="18"/>
                <w:szCs w:val="18"/>
                <w:lang w:eastAsia="zh-CN"/>
              </w:rPr>
              <w:t>100</w:t>
            </w:r>
          </w:p>
        </w:tc>
        <w:tc>
          <w:tcPr>
            <w:tcW w:w="527" w:type="dxa"/>
            <w:tcBorders>
              <w:top w:val="single" w:sz="8" w:space="0" w:color="auto"/>
              <w:left w:val="nil"/>
              <w:bottom w:val="nil"/>
            </w:tcBorders>
            <w:vAlign w:val="center"/>
          </w:tcPr>
          <w:p w14:paraId="7AC394D6" w14:textId="4A7B4438" w:rsidR="003B5A37" w:rsidRPr="00FC0F68" w:rsidRDefault="003B5A37" w:rsidP="00621AB1">
            <w:pPr>
              <w:jc w:val="center"/>
              <w:rPr>
                <w:color w:val="000000"/>
                <w:sz w:val="18"/>
                <w:szCs w:val="18"/>
              </w:rPr>
            </w:pPr>
            <w:r w:rsidRPr="00FC0F68">
              <w:rPr>
                <w:rFonts w:hint="eastAsia"/>
                <w:color w:val="000000"/>
                <w:sz w:val="18"/>
                <w:szCs w:val="18"/>
                <w:lang w:eastAsia="zh-CN"/>
              </w:rPr>
              <w:t>1000</w:t>
            </w:r>
          </w:p>
        </w:tc>
        <w:tc>
          <w:tcPr>
            <w:tcW w:w="524" w:type="dxa"/>
            <w:tcBorders>
              <w:top w:val="single" w:sz="8" w:space="0" w:color="auto"/>
              <w:bottom w:val="nil"/>
              <w:right w:val="nil"/>
            </w:tcBorders>
            <w:vAlign w:val="center"/>
          </w:tcPr>
          <w:p w14:paraId="3C31E0E2" w14:textId="08556D73" w:rsidR="003B5A37" w:rsidRPr="00FC0F68" w:rsidRDefault="003B5A37" w:rsidP="00621AB1">
            <w:pPr>
              <w:jc w:val="center"/>
              <w:rPr>
                <w:color w:val="000000"/>
                <w:sz w:val="18"/>
                <w:szCs w:val="18"/>
              </w:rPr>
            </w:pPr>
            <w:r w:rsidRPr="00FC0F68">
              <w:rPr>
                <w:rFonts w:hint="eastAsia"/>
                <w:color w:val="000000"/>
                <w:sz w:val="18"/>
                <w:szCs w:val="18"/>
                <w:lang w:eastAsia="zh-CN"/>
              </w:rPr>
              <w:t>20</w:t>
            </w:r>
          </w:p>
        </w:tc>
        <w:tc>
          <w:tcPr>
            <w:tcW w:w="524" w:type="dxa"/>
            <w:tcBorders>
              <w:top w:val="single" w:sz="8" w:space="0" w:color="auto"/>
              <w:left w:val="nil"/>
              <w:bottom w:val="nil"/>
              <w:right w:val="nil"/>
            </w:tcBorders>
            <w:vAlign w:val="center"/>
          </w:tcPr>
          <w:p w14:paraId="608D23C7" w14:textId="5A997BA1" w:rsidR="003B5A37" w:rsidRPr="00FC0F68" w:rsidRDefault="003B5A37" w:rsidP="00621AB1">
            <w:pPr>
              <w:jc w:val="center"/>
              <w:rPr>
                <w:color w:val="000000"/>
                <w:sz w:val="18"/>
                <w:szCs w:val="18"/>
              </w:rPr>
            </w:pPr>
            <w:r>
              <w:rPr>
                <w:rFonts w:hint="eastAsia"/>
                <w:color w:val="000000"/>
                <w:sz w:val="18"/>
                <w:szCs w:val="18"/>
                <w:lang w:eastAsia="zh-CN"/>
              </w:rPr>
              <w:t>6</w:t>
            </w:r>
            <w:r w:rsidRPr="00FC0F68">
              <w:rPr>
                <w:rFonts w:hint="eastAsia"/>
                <w:color w:val="000000"/>
                <w:sz w:val="18"/>
                <w:szCs w:val="18"/>
                <w:lang w:eastAsia="zh-CN"/>
              </w:rPr>
              <w:t>0</w:t>
            </w:r>
          </w:p>
        </w:tc>
        <w:tc>
          <w:tcPr>
            <w:tcW w:w="509" w:type="dxa"/>
            <w:tcBorders>
              <w:top w:val="single" w:sz="8" w:space="0" w:color="auto"/>
              <w:left w:val="nil"/>
              <w:bottom w:val="nil"/>
            </w:tcBorders>
            <w:vAlign w:val="center"/>
          </w:tcPr>
          <w:p w14:paraId="21A275CB" w14:textId="1118D831" w:rsidR="003B5A37" w:rsidRPr="00FC0F68" w:rsidRDefault="003B5A37" w:rsidP="00621AB1">
            <w:pPr>
              <w:jc w:val="center"/>
              <w:rPr>
                <w:color w:val="000000"/>
                <w:sz w:val="18"/>
                <w:szCs w:val="18"/>
              </w:rPr>
            </w:pPr>
            <w:r w:rsidRPr="00FC0F68">
              <w:rPr>
                <w:rFonts w:hint="eastAsia"/>
                <w:color w:val="000000"/>
                <w:sz w:val="18"/>
                <w:szCs w:val="18"/>
                <w:lang w:eastAsia="zh-CN"/>
              </w:rPr>
              <w:t>100</w:t>
            </w:r>
          </w:p>
        </w:tc>
      </w:tr>
      <w:tr w:rsidR="009C03D5" w:rsidRPr="00FC0F68" w14:paraId="5E2C0661" w14:textId="2EE0A1E2" w:rsidTr="009C03D5">
        <w:trPr>
          <w:trHeight w:val="207"/>
        </w:trPr>
        <w:tc>
          <w:tcPr>
            <w:tcW w:w="811" w:type="dxa"/>
            <w:vMerge/>
            <w:tcBorders>
              <w:right w:val="single" w:sz="8" w:space="0" w:color="auto"/>
            </w:tcBorders>
            <w:vAlign w:val="center"/>
          </w:tcPr>
          <w:p w14:paraId="06C6D971" w14:textId="60D85143" w:rsidR="003B5A37" w:rsidRPr="00FC0F68" w:rsidRDefault="003B5A37" w:rsidP="00621AB1">
            <w:pPr>
              <w:jc w:val="center"/>
              <w:rPr>
                <w:b/>
                <w:bCs/>
                <w:color w:val="000000"/>
                <w:sz w:val="18"/>
                <w:szCs w:val="18"/>
                <w:lang w:eastAsia="zh-CN"/>
              </w:rPr>
            </w:pPr>
          </w:p>
        </w:tc>
        <w:tc>
          <w:tcPr>
            <w:tcW w:w="523" w:type="dxa"/>
            <w:tcBorders>
              <w:top w:val="nil"/>
              <w:left w:val="single" w:sz="8" w:space="0" w:color="auto"/>
              <w:bottom w:val="single" w:sz="4" w:space="0" w:color="000000"/>
              <w:right w:val="single" w:sz="8" w:space="0" w:color="auto"/>
            </w:tcBorders>
            <w:vAlign w:val="center"/>
          </w:tcPr>
          <w:p w14:paraId="5482A06D" w14:textId="69F7106F" w:rsidR="003B5A37" w:rsidRPr="00FC0F68" w:rsidRDefault="003B5A37" w:rsidP="00621AB1">
            <w:pPr>
              <w:jc w:val="center"/>
              <w:rPr>
                <w:b/>
                <w:bCs/>
                <w:color w:val="000000"/>
                <w:sz w:val="18"/>
                <w:szCs w:val="18"/>
                <w:lang w:eastAsia="zh-CN"/>
              </w:rPr>
            </w:pPr>
            <w:r w:rsidRPr="00FC0F68">
              <w:rPr>
                <w:rFonts w:hint="eastAsia"/>
                <w:b/>
                <w:bCs/>
                <w:color w:val="000000"/>
                <w:sz w:val="18"/>
                <w:szCs w:val="18"/>
                <w:lang w:eastAsia="zh-CN"/>
              </w:rPr>
              <w:t>*</w:t>
            </w:r>
          </w:p>
        </w:tc>
        <w:tc>
          <w:tcPr>
            <w:tcW w:w="522" w:type="dxa"/>
            <w:tcBorders>
              <w:top w:val="nil"/>
              <w:left w:val="single" w:sz="8" w:space="0" w:color="auto"/>
              <w:bottom w:val="single" w:sz="4" w:space="0" w:color="000000"/>
              <w:right w:val="nil"/>
            </w:tcBorders>
            <w:vAlign w:val="center"/>
          </w:tcPr>
          <w:p w14:paraId="159080BF" w14:textId="7D8EA10E" w:rsidR="003B5A37" w:rsidRPr="00FC0F68" w:rsidRDefault="003B5A37" w:rsidP="00621AB1">
            <w:pPr>
              <w:jc w:val="center"/>
              <w:rPr>
                <w:color w:val="000000"/>
                <w:sz w:val="18"/>
                <w:szCs w:val="18"/>
                <w:lang w:eastAsia="zh-CN"/>
              </w:rPr>
            </w:pPr>
            <w:r>
              <w:rPr>
                <w:rFonts w:hint="eastAsia"/>
                <w:color w:val="000000"/>
                <w:sz w:val="18"/>
                <w:szCs w:val="18"/>
                <w:lang w:eastAsia="zh-CN"/>
              </w:rPr>
              <w:t>500</w:t>
            </w:r>
          </w:p>
        </w:tc>
        <w:tc>
          <w:tcPr>
            <w:tcW w:w="522" w:type="dxa"/>
            <w:tcBorders>
              <w:top w:val="nil"/>
              <w:left w:val="nil"/>
              <w:bottom w:val="single" w:sz="4" w:space="0" w:color="000000"/>
              <w:right w:val="nil"/>
            </w:tcBorders>
            <w:vAlign w:val="center"/>
          </w:tcPr>
          <w:p w14:paraId="63A7D7CE" w14:textId="03949C36" w:rsidR="003B5A37" w:rsidRPr="00FC0F68" w:rsidRDefault="003B5A37" w:rsidP="00621AB1">
            <w:pPr>
              <w:jc w:val="center"/>
              <w:rPr>
                <w:color w:val="000000"/>
                <w:sz w:val="18"/>
                <w:szCs w:val="18"/>
                <w:lang w:eastAsia="zh-CN"/>
              </w:rPr>
            </w:pPr>
            <w:r>
              <w:rPr>
                <w:rFonts w:hint="eastAsia"/>
                <w:color w:val="000000"/>
                <w:sz w:val="18"/>
                <w:szCs w:val="18"/>
                <w:lang w:eastAsia="zh-CN"/>
              </w:rPr>
              <w:t>1000</w:t>
            </w:r>
          </w:p>
        </w:tc>
        <w:tc>
          <w:tcPr>
            <w:tcW w:w="527" w:type="dxa"/>
            <w:tcBorders>
              <w:top w:val="nil"/>
              <w:left w:val="nil"/>
              <w:bottom w:val="single" w:sz="4" w:space="0" w:color="000000"/>
            </w:tcBorders>
            <w:vAlign w:val="center"/>
          </w:tcPr>
          <w:p w14:paraId="390EF16C" w14:textId="46642E2F" w:rsidR="003B5A37" w:rsidRPr="00FC0F68" w:rsidRDefault="003B5A37" w:rsidP="00621AB1">
            <w:pPr>
              <w:jc w:val="center"/>
              <w:rPr>
                <w:color w:val="000000"/>
                <w:sz w:val="18"/>
                <w:szCs w:val="18"/>
                <w:lang w:eastAsia="zh-CN"/>
              </w:rPr>
            </w:pPr>
            <w:r>
              <w:rPr>
                <w:rFonts w:hint="eastAsia"/>
                <w:color w:val="000000"/>
                <w:sz w:val="18"/>
                <w:szCs w:val="18"/>
                <w:lang w:eastAsia="zh-CN"/>
              </w:rPr>
              <w:t>5000</w:t>
            </w:r>
          </w:p>
        </w:tc>
        <w:tc>
          <w:tcPr>
            <w:tcW w:w="522" w:type="dxa"/>
            <w:tcBorders>
              <w:top w:val="nil"/>
              <w:bottom w:val="single" w:sz="4" w:space="0" w:color="000000"/>
              <w:right w:val="nil"/>
            </w:tcBorders>
            <w:vAlign w:val="center"/>
          </w:tcPr>
          <w:p w14:paraId="0D50922E" w14:textId="3DA5B450" w:rsidR="003B5A37" w:rsidRPr="00FC0F68" w:rsidRDefault="003B5A37" w:rsidP="00621AB1">
            <w:pPr>
              <w:jc w:val="center"/>
              <w:rPr>
                <w:color w:val="000000"/>
                <w:sz w:val="18"/>
                <w:szCs w:val="18"/>
                <w:lang w:eastAsia="zh-CN"/>
              </w:rPr>
            </w:pPr>
            <w:r>
              <w:rPr>
                <w:rFonts w:hint="eastAsia"/>
                <w:color w:val="000000"/>
                <w:sz w:val="18"/>
                <w:szCs w:val="18"/>
                <w:lang w:eastAsia="zh-CN"/>
              </w:rPr>
              <w:t>2000</w:t>
            </w:r>
          </w:p>
        </w:tc>
        <w:tc>
          <w:tcPr>
            <w:tcW w:w="522" w:type="dxa"/>
            <w:tcBorders>
              <w:top w:val="nil"/>
              <w:left w:val="nil"/>
              <w:bottom w:val="single" w:sz="4" w:space="0" w:color="000000"/>
              <w:right w:val="nil"/>
            </w:tcBorders>
            <w:vAlign w:val="center"/>
          </w:tcPr>
          <w:p w14:paraId="6704AF4C" w14:textId="37F16B0D" w:rsidR="003B5A37" w:rsidRPr="00FC0F68" w:rsidRDefault="003B5A37" w:rsidP="00621AB1">
            <w:pPr>
              <w:jc w:val="center"/>
              <w:rPr>
                <w:color w:val="000000"/>
                <w:sz w:val="18"/>
                <w:szCs w:val="18"/>
                <w:lang w:eastAsia="zh-CN"/>
              </w:rPr>
            </w:pPr>
            <w:r>
              <w:rPr>
                <w:rFonts w:hint="eastAsia"/>
                <w:color w:val="000000"/>
                <w:sz w:val="18"/>
                <w:szCs w:val="18"/>
                <w:lang w:eastAsia="zh-CN"/>
              </w:rPr>
              <w:t>3000</w:t>
            </w:r>
          </w:p>
        </w:tc>
        <w:tc>
          <w:tcPr>
            <w:tcW w:w="527" w:type="dxa"/>
            <w:tcBorders>
              <w:top w:val="nil"/>
              <w:left w:val="nil"/>
              <w:bottom w:val="single" w:sz="4" w:space="0" w:color="000000"/>
            </w:tcBorders>
            <w:vAlign w:val="center"/>
          </w:tcPr>
          <w:p w14:paraId="39C5E67A" w14:textId="3D398C94" w:rsidR="003B5A37" w:rsidRPr="00FC0F68" w:rsidRDefault="003B5A37" w:rsidP="00621AB1">
            <w:pPr>
              <w:jc w:val="center"/>
              <w:rPr>
                <w:color w:val="000000"/>
                <w:sz w:val="18"/>
                <w:szCs w:val="18"/>
                <w:lang w:eastAsia="zh-CN"/>
              </w:rPr>
            </w:pPr>
            <w:r>
              <w:rPr>
                <w:rFonts w:hint="eastAsia"/>
                <w:color w:val="000000"/>
                <w:sz w:val="18"/>
                <w:szCs w:val="18"/>
                <w:lang w:eastAsia="zh-CN"/>
              </w:rPr>
              <w:t>10000</w:t>
            </w:r>
          </w:p>
        </w:tc>
        <w:tc>
          <w:tcPr>
            <w:tcW w:w="524" w:type="dxa"/>
            <w:tcBorders>
              <w:top w:val="nil"/>
              <w:bottom w:val="single" w:sz="4" w:space="0" w:color="000000"/>
              <w:right w:val="nil"/>
            </w:tcBorders>
            <w:vAlign w:val="center"/>
          </w:tcPr>
          <w:p w14:paraId="7827B76D" w14:textId="1905CA35" w:rsidR="003B5A37" w:rsidRPr="00FC0F68" w:rsidRDefault="003B5A37" w:rsidP="00621AB1">
            <w:pPr>
              <w:jc w:val="center"/>
              <w:rPr>
                <w:color w:val="000000"/>
                <w:sz w:val="18"/>
                <w:szCs w:val="18"/>
                <w:lang w:eastAsia="zh-CN"/>
              </w:rPr>
            </w:pPr>
            <w:r>
              <w:rPr>
                <w:rFonts w:hint="eastAsia"/>
                <w:color w:val="000000"/>
                <w:sz w:val="18"/>
                <w:szCs w:val="18"/>
                <w:lang w:eastAsia="zh-CN"/>
              </w:rPr>
              <w:t>20000</w:t>
            </w:r>
          </w:p>
        </w:tc>
        <w:tc>
          <w:tcPr>
            <w:tcW w:w="524" w:type="dxa"/>
            <w:tcBorders>
              <w:top w:val="nil"/>
              <w:left w:val="nil"/>
              <w:bottom w:val="single" w:sz="4" w:space="0" w:color="000000"/>
              <w:right w:val="nil"/>
            </w:tcBorders>
            <w:vAlign w:val="center"/>
          </w:tcPr>
          <w:p w14:paraId="26B4BA06" w14:textId="7BF680F4" w:rsidR="003B5A37" w:rsidRPr="00FC0F68" w:rsidRDefault="003B5A37" w:rsidP="00621AB1">
            <w:pPr>
              <w:jc w:val="center"/>
              <w:rPr>
                <w:color w:val="000000"/>
                <w:sz w:val="18"/>
                <w:szCs w:val="18"/>
                <w:lang w:eastAsia="zh-CN"/>
              </w:rPr>
            </w:pPr>
            <w:r>
              <w:rPr>
                <w:rFonts w:hint="eastAsia"/>
                <w:color w:val="000000"/>
                <w:sz w:val="18"/>
                <w:szCs w:val="18"/>
                <w:lang w:eastAsia="zh-CN"/>
              </w:rPr>
              <w:t>60000</w:t>
            </w:r>
          </w:p>
        </w:tc>
        <w:tc>
          <w:tcPr>
            <w:tcW w:w="559" w:type="dxa"/>
            <w:tcBorders>
              <w:top w:val="nil"/>
              <w:left w:val="nil"/>
              <w:bottom w:val="single" w:sz="4" w:space="0" w:color="000000"/>
            </w:tcBorders>
            <w:vAlign w:val="center"/>
          </w:tcPr>
          <w:p w14:paraId="7E514188" w14:textId="146D065E" w:rsidR="003B5A37" w:rsidRPr="00FC0F68" w:rsidRDefault="003B5A37" w:rsidP="00621AB1">
            <w:pPr>
              <w:jc w:val="center"/>
              <w:rPr>
                <w:color w:val="000000"/>
                <w:sz w:val="18"/>
                <w:szCs w:val="18"/>
                <w:lang w:eastAsia="zh-CN"/>
              </w:rPr>
            </w:pPr>
            <w:r>
              <w:rPr>
                <w:rFonts w:hint="eastAsia"/>
                <w:color w:val="000000"/>
                <w:sz w:val="18"/>
                <w:szCs w:val="18"/>
                <w:lang w:eastAsia="zh-CN"/>
              </w:rPr>
              <w:t>100000</w:t>
            </w:r>
          </w:p>
        </w:tc>
        <w:tc>
          <w:tcPr>
            <w:tcW w:w="524" w:type="dxa"/>
            <w:tcBorders>
              <w:top w:val="nil"/>
              <w:bottom w:val="single" w:sz="4" w:space="0" w:color="000000"/>
              <w:right w:val="nil"/>
            </w:tcBorders>
            <w:vAlign w:val="center"/>
          </w:tcPr>
          <w:p w14:paraId="0E4BF7F1" w14:textId="3CC4C7B3" w:rsidR="003B5A37" w:rsidRPr="00FC0F68" w:rsidRDefault="003B5A37" w:rsidP="00621AB1">
            <w:pPr>
              <w:jc w:val="center"/>
              <w:rPr>
                <w:color w:val="000000"/>
                <w:sz w:val="18"/>
                <w:szCs w:val="18"/>
                <w:lang w:eastAsia="zh-CN"/>
              </w:rPr>
            </w:pPr>
            <w:r>
              <w:rPr>
                <w:rFonts w:hint="eastAsia"/>
                <w:color w:val="000000"/>
                <w:sz w:val="18"/>
                <w:szCs w:val="18"/>
                <w:lang w:eastAsia="zh-CN"/>
              </w:rPr>
              <w:t>1000</w:t>
            </w:r>
          </w:p>
        </w:tc>
        <w:tc>
          <w:tcPr>
            <w:tcW w:w="524" w:type="dxa"/>
            <w:tcBorders>
              <w:top w:val="nil"/>
              <w:left w:val="nil"/>
              <w:bottom w:val="single" w:sz="4" w:space="0" w:color="000000"/>
              <w:right w:val="nil"/>
            </w:tcBorders>
            <w:vAlign w:val="center"/>
          </w:tcPr>
          <w:p w14:paraId="1373A402" w14:textId="159E75F6" w:rsidR="003B5A37" w:rsidRPr="00FC0F68" w:rsidRDefault="003B5A37" w:rsidP="00621AB1">
            <w:pPr>
              <w:jc w:val="center"/>
              <w:rPr>
                <w:color w:val="000000"/>
                <w:sz w:val="18"/>
                <w:szCs w:val="18"/>
                <w:lang w:eastAsia="zh-CN"/>
              </w:rPr>
            </w:pPr>
            <w:r>
              <w:rPr>
                <w:rFonts w:hint="eastAsia"/>
                <w:color w:val="000000"/>
                <w:sz w:val="18"/>
                <w:szCs w:val="18"/>
                <w:lang w:eastAsia="zh-CN"/>
              </w:rPr>
              <w:t>2000</w:t>
            </w:r>
          </w:p>
        </w:tc>
        <w:tc>
          <w:tcPr>
            <w:tcW w:w="527" w:type="dxa"/>
            <w:tcBorders>
              <w:top w:val="nil"/>
              <w:left w:val="nil"/>
              <w:bottom w:val="single" w:sz="4" w:space="0" w:color="000000"/>
            </w:tcBorders>
            <w:vAlign w:val="center"/>
          </w:tcPr>
          <w:p w14:paraId="566790D4" w14:textId="0B9857C4" w:rsidR="003B5A37" w:rsidRPr="00FC0F68" w:rsidRDefault="003B5A37" w:rsidP="00621AB1">
            <w:pPr>
              <w:jc w:val="center"/>
              <w:rPr>
                <w:color w:val="000000"/>
                <w:sz w:val="18"/>
                <w:szCs w:val="18"/>
                <w:lang w:eastAsia="zh-CN"/>
              </w:rPr>
            </w:pPr>
            <w:r>
              <w:rPr>
                <w:rFonts w:hint="eastAsia"/>
                <w:color w:val="000000"/>
                <w:sz w:val="18"/>
                <w:szCs w:val="18"/>
                <w:lang w:eastAsia="zh-CN"/>
              </w:rPr>
              <w:t>10000</w:t>
            </w:r>
          </w:p>
        </w:tc>
        <w:tc>
          <w:tcPr>
            <w:tcW w:w="524" w:type="dxa"/>
            <w:tcBorders>
              <w:top w:val="nil"/>
              <w:bottom w:val="single" w:sz="4" w:space="0" w:color="000000"/>
              <w:right w:val="nil"/>
            </w:tcBorders>
            <w:vAlign w:val="center"/>
          </w:tcPr>
          <w:p w14:paraId="5BC49434" w14:textId="18B4CE4F" w:rsidR="003B5A37" w:rsidRPr="00FC0F68" w:rsidRDefault="003B5A37" w:rsidP="00621AB1">
            <w:pPr>
              <w:jc w:val="center"/>
              <w:rPr>
                <w:color w:val="000000"/>
                <w:sz w:val="18"/>
                <w:szCs w:val="18"/>
                <w:lang w:eastAsia="zh-CN"/>
              </w:rPr>
            </w:pPr>
            <w:r>
              <w:rPr>
                <w:rFonts w:hint="eastAsia"/>
                <w:color w:val="000000"/>
                <w:sz w:val="18"/>
                <w:szCs w:val="18"/>
                <w:lang w:eastAsia="zh-CN"/>
              </w:rPr>
              <w:t>2000</w:t>
            </w:r>
          </w:p>
        </w:tc>
        <w:tc>
          <w:tcPr>
            <w:tcW w:w="524" w:type="dxa"/>
            <w:tcBorders>
              <w:top w:val="nil"/>
              <w:left w:val="nil"/>
              <w:bottom w:val="single" w:sz="4" w:space="0" w:color="000000"/>
              <w:right w:val="nil"/>
            </w:tcBorders>
            <w:vAlign w:val="center"/>
          </w:tcPr>
          <w:p w14:paraId="2A75D16E" w14:textId="41CF4E17" w:rsidR="003B5A37" w:rsidRPr="00FC0F68" w:rsidRDefault="003B5A37" w:rsidP="00621AB1">
            <w:pPr>
              <w:jc w:val="center"/>
              <w:rPr>
                <w:color w:val="000000"/>
                <w:sz w:val="18"/>
                <w:szCs w:val="18"/>
              </w:rPr>
            </w:pPr>
            <w:r>
              <w:rPr>
                <w:rFonts w:hint="eastAsia"/>
                <w:color w:val="000000"/>
                <w:sz w:val="18"/>
                <w:szCs w:val="18"/>
                <w:lang w:eastAsia="zh-CN"/>
              </w:rPr>
              <w:t>2000</w:t>
            </w:r>
          </w:p>
        </w:tc>
        <w:tc>
          <w:tcPr>
            <w:tcW w:w="527" w:type="dxa"/>
            <w:tcBorders>
              <w:top w:val="nil"/>
              <w:left w:val="nil"/>
              <w:bottom w:val="single" w:sz="4" w:space="0" w:color="000000"/>
            </w:tcBorders>
            <w:vAlign w:val="center"/>
          </w:tcPr>
          <w:p w14:paraId="58003090" w14:textId="48F38D70" w:rsidR="003B5A37" w:rsidRPr="00FC0F68" w:rsidRDefault="003B5A37" w:rsidP="00621AB1">
            <w:pPr>
              <w:jc w:val="center"/>
              <w:rPr>
                <w:color w:val="000000"/>
                <w:sz w:val="18"/>
                <w:szCs w:val="18"/>
              </w:rPr>
            </w:pPr>
            <w:r>
              <w:rPr>
                <w:rFonts w:hint="eastAsia"/>
                <w:color w:val="000000"/>
                <w:sz w:val="18"/>
                <w:szCs w:val="18"/>
                <w:lang w:eastAsia="zh-CN"/>
              </w:rPr>
              <w:t>10000</w:t>
            </w:r>
          </w:p>
        </w:tc>
        <w:tc>
          <w:tcPr>
            <w:tcW w:w="524" w:type="dxa"/>
            <w:tcBorders>
              <w:top w:val="nil"/>
              <w:bottom w:val="single" w:sz="4" w:space="0" w:color="000000"/>
              <w:right w:val="nil"/>
            </w:tcBorders>
            <w:vAlign w:val="center"/>
          </w:tcPr>
          <w:p w14:paraId="070AAE31" w14:textId="74FB4FDE" w:rsidR="003B5A37" w:rsidRPr="00FC0F68" w:rsidRDefault="003B5A37" w:rsidP="00621AB1">
            <w:pPr>
              <w:jc w:val="center"/>
              <w:rPr>
                <w:color w:val="000000"/>
                <w:sz w:val="18"/>
                <w:szCs w:val="18"/>
                <w:lang w:eastAsia="zh-CN"/>
              </w:rPr>
            </w:pPr>
            <w:r>
              <w:rPr>
                <w:rFonts w:hint="eastAsia"/>
                <w:color w:val="000000"/>
                <w:sz w:val="18"/>
                <w:szCs w:val="18"/>
                <w:lang w:eastAsia="zh-CN"/>
              </w:rPr>
              <w:t>5000</w:t>
            </w:r>
          </w:p>
        </w:tc>
        <w:tc>
          <w:tcPr>
            <w:tcW w:w="524" w:type="dxa"/>
            <w:tcBorders>
              <w:top w:val="nil"/>
              <w:left w:val="nil"/>
              <w:bottom w:val="single" w:sz="4" w:space="0" w:color="000000"/>
              <w:right w:val="nil"/>
            </w:tcBorders>
            <w:vAlign w:val="center"/>
          </w:tcPr>
          <w:p w14:paraId="73CB7369" w14:textId="4F41A1AA" w:rsidR="003B5A37" w:rsidRPr="00FC0F68" w:rsidRDefault="003B5A37" w:rsidP="00621AB1">
            <w:pPr>
              <w:jc w:val="center"/>
              <w:rPr>
                <w:color w:val="000000"/>
                <w:sz w:val="18"/>
                <w:szCs w:val="18"/>
                <w:lang w:eastAsia="zh-CN"/>
              </w:rPr>
            </w:pPr>
            <w:r>
              <w:rPr>
                <w:rFonts w:hint="eastAsia"/>
                <w:color w:val="000000"/>
                <w:sz w:val="18"/>
                <w:szCs w:val="18"/>
                <w:lang w:eastAsia="zh-CN"/>
              </w:rPr>
              <w:t>10000</w:t>
            </w:r>
          </w:p>
        </w:tc>
        <w:tc>
          <w:tcPr>
            <w:tcW w:w="509" w:type="dxa"/>
            <w:tcBorders>
              <w:top w:val="nil"/>
              <w:left w:val="nil"/>
              <w:bottom w:val="single" w:sz="4" w:space="0" w:color="000000"/>
            </w:tcBorders>
            <w:vAlign w:val="center"/>
          </w:tcPr>
          <w:p w14:paraId="1CCFDC8A" w14:textId="13D79351" w:rsidR="003B5A37" w:rsidRPr="00FC0F68" w:rsidRDefault="003B5A37" w:rsidP="00621AB1">
            <w:pPr>
              <w:jc w:val="center"/>
              <w:rPr>
                <w:color w:val="000000"/>
                <w:sz w:val="18"/>
                <w:szCs w:val="18"/>
                <w:lang w:eastAsia="zh-CN"/>
              </w:rPr>
            </w:pPr>
            <w:r>
              <w:rPr>
                <w:rFonts w:hint="eastAsia"/>
                <w:color w:val="000000"/>
                <w:sz w:val="18"/>
                <w:szCs w:val="18"/>
                <w:lang w:eastAsia="zh-CN"/>
              </w:rPr>
              <w:t>20000</w:t>
            </w:r>
          </w:p>
        </w:tc>
      </w:tr>
      <w:tr w:rsidR="00C00381" w:rsidRPr="00FC0F68" w14:paraId="370CFD8E" w14:textId="2EB151AC" w:rsidTr="009C03D5">
        <w:trPr>
          <w:trHeight w:val="207"/>
        </w:trPr>
        <w:tc>
          <w:tcPr>
            <w:tcW w:w="811" w:type="dxa"/>
            <w:vMerge w:val="restart"/>
            <w:tcBorders>
              <w:right w:val="single" w:sz="8" w:space="0" w:color="auto"/>
            </w:tcBorders>
            <w:vAlign w:val="center"/>
          </w:tcPr>
          <w:p w14:paraId="55861E56" w14:textId="3FA4873B" w:rsidR="001E4B1B" w:rsidRPr="00FC0F68" w:rsidRDefault="005F70CE" w:rsidP="00621AB1">
            <w:pPr>
              <w:jc w:val="center"/>
              <w:rPr>
                <w:b/>
                <w:bCs/>
                <w:color w:val="000000"/>
                <w:sz w:val="18"/>
                <w:szCs w:val="18"/>
                <w:lang w:eastAsia="zh-CN"/>
              </w:rPr>
            </w:pPr>
            <w:r>
              <w:rPr>
                <w:rFonts w:hint="eastAsia"/>
                <w:b/>
                <w:bCs/>
                <w:color w:val="000000"/>
                <w:sz w:val="18"/>
                <w:szCs w:val="18"/>
                <w:lang w:eastAsia="zh-CN"/>
              </w:rPr>
              <w:t>DANTE</w:t>
            </w:r>
          </w:p>
        </w:tc>
        <w:tc>
          <w:tcPr>
            <w:tcW w:w="523" w:type="dxa"/>
            <w:tcBorders>
              <w:left w:val="single" w:sz="8" w:space="0" w:color="auto"/>
              <w:bottom w:val="nil"/>
              <w:right w:val="single" w:sz="8" w:space="0" w:color="auto"/>
            </w:tcBorders>
            <w:vAlign w:val="center"/>
          </w:tcPr>
          <w:p w14:paraId="786EFEAB" w14:textId="4577DC61" w:rsidR="001E4B1B" w:rsidRPr="00FC0F68" w:rsidRDefault="001E4B1B" w:rsidP="00621AB1">
            <w:pPr>
              <w:jc w:val="center"/>
              <w:rPr>
                <w:b/>
                <w:bCs/>
                <w:i/>
                <w:iCs/>
                <w:color w:val="000000"/>
                <w:sz w:val="18"/>
                <w:szCs w:val="18"/>
                <w:lang w:eastAsia="zh-CN"/>
              </w:rPr>
            </w:pPr>
            <w:r w:rsidRPr="00FC0F68">
              <w:rPr>
                <w:rFonts w:hint="eastAsia"/>
                <w:b/>
                <w:bCs/>
                <w:i/>
                <w:iCs/>
                <w:color w:val="000000"/>
                <w:sz w:val="18"/>
                <w:szCs w:val="18"/>
                <w:lang w:eastAsia="zh-CN"/>
              </w:rPr>
              <w:t>R</w:t>
            </w:r>
          </w:p>
        </w:tc>
        <w:tc>
          <w:tcPr>
            <w:tcW w:w="522" w:type="dxa"/>
            <w:tcBorders>
              <w:left w:val="single" w:sz="8" w:space="0" w:color="auto"/>
              <w:bottom w:val="nil"/>
              <w:right w:val="nil"/>
            </w:tcBorders>
            <w:vAlign w:val="center"/>
          </w:tcPr>
          <w:p w14:paraId="15469991" w14:textId="409DBDDB" w:rsidR="001E4B1B" w:rsidRPr="00FC0F68" w:rsidRDefault="001E4B1B" w:rsidP="00621AB1">
            <w:pPr>
              <w:jc w:val="center"/>
              <w:rPr>
                <w:color w:val="000000"/>
                <w:sz w:val="18"/>
                <w:szCs w:val="18"/>
                <w:lang w:eastAsia="zh-CN"/>
              </w:rPr>
            </w:pPr>
            <w:r>
              <w:rPr>
                <w:rFonts w:hint="eastAsia"/>
                <w:color w:val="000000"/>
                <w:sz w:val="18"/>
                <w:szCs w:val="18"/>
                <w:lang w:eastAsia="zh-CN"/>
              </w:rPr>
              <w:t>1</w:t>
            </w:r>
          </w:p>
        </w:tc>
        <w:tc>
          <w:tcPr>
            <w:tcW w:w="522" w:type="dxa"/>
            <w:tcBorders>
              <w:left w:val="nil"/>
              <w:bottom w:val="nil"/>
              <w:right w:val="nil"/>
            </w:tcBorders>
            <w:vAlign w:val="center"/>
          </w:tcPr>
          <w:p w14:paraId="507E1EB9" w14:textId="56097AFC" w:rsidR="001E4B1B" w:rsidRPr="00FC0F68" w:rsidRDefault="001E4B1B" w:rsidP="00621AB1">
            <w:pPr>
              <w:jc w:val="center"/>
              <w:rPr>
                <w:color w:val="000000"/>
                <w:sz w:val="18"/>
                <w:szCs w:val="18"/>
                <w:lang w:eastAsia="zh-CN"/>
              </w:rPr>
            </w:pPr>
            <w:r>
              <w:rPr>
                <w:rFonts w:hint="eastAsia"/>
                <w:color w:val="000000"/>
                <w:sz w:val="18"/>
                <w:szCs w:val="18"/>
                <w:lang w:eastAsia="zh-CN"/>
              </w:rPr>
              <w:t>1</w:t>
            </w:r>
          </w:p>
        </w:tc>
        <w:tc>
          <w:tcPr>
            <w:tcW w:w="527" w:type="dxa"/>
            <w:tcBorders>
              <w:left w:val="nil"/>
              <w:bottom w:val="nil"/>
            </w:tcBorders>
            <w:vAlign w:val="center"/>
          </w:tcPr>
          <w:p w14:paraId="7AF1C4D2" w14:textId="0A920F92" w:rsidR="001E4B1B" w:rsidRPr="00FC0F68" w:rsidRDefault="001E4B1B" w:rsidP="00621AB1">
            <w:pPr>
              <w:jc w:val="center"/>
              <w:rPr>
                <w:color w:val="000000"/>
                <w:sz w:val="18"/>
                <w:szCs w:val="18"/>
              </w:rPr>
            </w:pPr>
            <w:r>
              <w:rPr>
                <w:rFonts w:hint="eastAsia"/>
                <w:color w:val="000000"/>
                <w:sz w:val="18"/>
                <w:szCs w:val="18"/>
                <w:lang w:eastAsia="zh-CN"/>
              </w:rPr>
              <w:t>1</w:t>
            </w:r>
          </w:p>
        </w:tc>
        <w:tc>
          <w:tcPr>
            <w:tcW w:w="522" w:type="dxa"/>
            <w:tcBorders>
              <w:bottom w:val="nil"/>
              <w:right w:val="nil"/>
            </w:tcBorders>
            <w:vAlign w:val="center"/>
          </w:tcPr>
          <w:p w14:paraId="43CA930A" w14:textId="206C1022" w:rsidR="001E4B1B" w:rsidRPr="00FC0F68" w:rsidRDefault="001E4B1B" w:rsidP="00621AB1">
            <w:pPr>
              <w:jc w:val="center"/>
              <w:rPr>
                <w:color w:val="000000"/>
                <w:sz w:val="18"/>
                <w:szCs w:val="18"/>
              </w:rPr>
            </w:pPr>
            <w:r>
              <w:rPr>
                <w:rFonts w:hint="eastAsia"/>
                <w:color w:val="000000"/>
                <w:sz w:val="18"/>
                <w:szCs w:val="18"/>
                <w:lang w:eastAsia="zh-CN"/>
              </w:rPr>
              <w:t>1</w:t>
            </w:r>
          </w:p>
        </w:tc>
        <w:tc>
          <w:tcPr>
            <w:tcW w:w="522" w:type="dxa"/>
            <w:tcBorders>
              <w:left w:val="nil"/>
              <w:bottom w:val="nil"/>
              <w:right w:val="nil"/>
            </w:tcBorders>
            <w:vAlign w:val="center"/>
          </w:tcPr>
          <w:p w14:paraId="4AEECB31" w14:textId="6E544C17" w:rsidR="001E4B1B" w:rsidRPr="00FC0F68" w:rsidRDefault="001E4B1B" w:rsidP="00621AB1">
            <w:pPr>
              <w:jc w:val="center"/>
              <w:rPr>
                <w:color w:val="000000"/>
                <w:sz w:val="18"/>
                <w:szCs w:val="18"/>
                <w:lang w:eastAsia="zh-CN"/>
              </w:rPr>
            </w:pPr>
            <w:r>
              <w:rPr>
                <w:rFonts w:hint="eastAsia"/>
                <w:color w:val="000000"/>
                <w:sz w:val="18"/>
                <w:szCs w:val="18"/>
                <w:lang w:eastAsia="zh-CN"/>
              </w:rPr>
              <w:t>1</w:t>
            </w:r>
          </w:p>
        </w:tc>
        <w:tc>
          <w:tcPr>
            <w:tcW w:w="527" w:type="dxa"/>
            <w:tcBorders>
              <w:left w:val="nil"/>
              <w:bottom w:val="nil"/>
            </w:tcBorders>
            <w:vAlign w:val="center"/>
          </w:tcPr>
          <w:p w14:paraId="116D9140" w14:textId="5E9012F7"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0AC04B82" w14:textId="583464A5"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left w:val="nil"/>
              <w:bottom w:val="nil"/>
              <w:right w:val="nil"/>
            </w:tcBorders>
            <w:vAlign w:val="center"/>
          </w:tcPr>
          <w:p w14:paraId="7FE2718C" w14:textId="6D0602C1" w:rsidR="001E4B1B" w:rsidRPr="00FC0F68" w:rsidRDefault="001E4B1B" w:rsidP="00621AB1">
            <w:pPr>
              <w:jc w:val="center"/>
              <w:rPr>
                <w:color w:val="000000"/>
                <w:sz w:val="18"/>
                <w:szCs w:val="18"/>
              </w:rPr>
            </w:pPr>
            <w:r>
              <w:rPr>
                <w:rFonts w:hint="eastAsia"/>
                <w:color w:val="000000"/>
                <w:sz w:val="18"/>
                <w:szCs w:val="18"/>
                <w:lang w:eastAsia="zh-CN"/>
              </w:rPr>
              <w:t>1</w:t>
            </w:r>
          </w:p>
        </w:tc>
        <w:tc>
          <w:tcPr>
            <w:tcW w:w="559" w:type="dxa"/>
            <w:tcBorders>
              <w:left w:val="nil"/>
              <w:bottom w:val="nil"/>
            </w:tcBorders>
            <w:vAlign w:val="center"/>
          </w:tcPr>
          <w:p w14:paraId="4FF42458" w14:textId="1AA486C6"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13729163" w14:textId="34D319B2"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left w:val="nil"/>
              <w:bottom w:val="nil"/>
              <w:right w:val="nil"/>
            </w:tcBorders>
            <w:vAlign w:val="center"/>
          </w:tcPr>
          <w:p w14:paraId="336A0943" w14:textId="7FA6F0BB" w:rsidR="001E4B1B" w:rsidRPr="00FC0F68" w:rsidRDefault="001E4B1B" w:rsidP="00621AB1">
            <w:pPr>
              <w:jc w:val="center"/>
              <w:rPr>
                <w:color w:val="000000"/>
                <w:sz w:val="18"/>
                <w:szCs w:val="18"/>
              </w:rPr>
            </w:pPr>
            <w:r>
              <w:rPr>
                <w:rFonts w:hint="eastAsia"/>
                <w:color w:val="000000"/>
                <w:sz w:val="18"/>
                <w:szCs w:val="18"/>
                <w:lang w:eastAsia="zh-CN"/>
              </w:rPr>
              <w:t>1</w:t>
            </w:r>
          </w:p>
        </w:tc>
        <w:tc>
          <w:tcPr>
            <w:tcW w:w="527" w:type="dxa"/>
            <w:tcBorders>
              <w:left w:val="nil"/>
              <w:bottom w:val="nil"/>
            </w:tcBorders>
            <w:vAlign w:val="center"/>
          </w:tcPr>
          <w:p w14:paraId="05F20DFC" w14:textId="426E2654"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1DC4B24A" w14:textId="6F441BCE" w:rsidR="001E4B1B" w:rsidRPr="00FC0F68" w:rsidRDefault="00CF7141" w:rsidP="00621AB1">
            <w:pPr>
              <w:jc w:val="center"/>
              <w:rPr>
                <w:color w:val="000000"/>
                <w:sz w:val="18"/>
                <w:szCs w:val="18"/>
              </w:rPr>
            </w:pPr>
            <w:r>
              <w:rPr>
                <w:rFonts w:hint="eastAsia"/>
                <w:color w:val="000000"/>
                <w:sz w:val="18"/>
                <w:szCs w:val="18"/>
                <w:lang w:eastAsia="zh-CN"/>
              </w:rPr>
              <w:t>0.8</w:t>
            </w:r>
          </w:p>
        </w:tc>
        <w:tc>
          <w:tcPr>
            <w:tcW w:w="524" w:type="dxa"/>
            <w:tcBorders>
              <w:left w:val="nil"/>
              <w:bottom w:val="nil"/>
              <w:right w:val="nil"/>
            </w:tcBorders>
            <w:vAlign w:val="center"/>
          </w:tcPr>
          <w:p w14:paraId="0DCFC036" w14:textId="13B05BE6" w:rsidR="001E4B1B" w:rsidRPr="00FC0F68" w:rsidRDefault="001E4B1B" w:rsidP="00621AB1">
            <w:pPr>
              <w:jc w:val="center"/>
              <w:rPr>
                <w:color w:val="000000"/>
                <w:sz w:val="18"/>
                <w:szCs w:val="18"/>
              </w:rPr>
            </w:pPr>
            <w:r>
              <w:rPr>
                <w:rFonts w:hint="eastAsia"/>
                <w:color w:val="000000"/>
                <w:sz w:val="18"/>
                <w:szCs w:val="18"/>
                <w:lang w:eastAsia="zh-CN"/>
              </w:rPr>
              <w:t>1</w:t>
            </w:r>
          </w:p>
        </w:tc>
        <w:tc>
          <w:tcPr>
            <w:tcW w:w="527" w:type="dxa"/>
            <w:tcBorders>
              <w:left w:val="nil"/>
              <w:bottom w:val="nil"/>
            </w:tcBorders>
            <w:vAlign w:val="center"/>
          </w:tcPr>
          <w:p w14:paraId="21C889F3" w14:textId="0B893BF1"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28979E6C" w14:textId="2ACD3AA2" w:rsidR="001E4B1B" w:rsidRPr="00FC0F68" w:rsidRDefault="001E4B1B" w:rsidP="00621AB1">
            <w:pPr>
              <w:jc w:val="center"/>
              <w:rPr>
                <w:color w:val="000000"/>
                <w:sz w:val="18"/>
                <w:szCs w:val="18"/>
              </w:rPr>
            </w:pPr>
            <w:r>
              <w:rPr>
                <w:rFonts w:hint="eastAsia"/>
                <w:color w:val="000000"/>
                <w:sz w:val="18"/>
                <w:szCs w:val="18"/>
                <w:lang w:eastAsia="zh-CN"/>
              </w:rPr>
              <w:t>1</w:t>
            </w:r>
          </w:p>
        </w:tc>
        <w:tc>
          <w:tcPr>
            <w:tcW w:w="524" w:type="dxa"/>
            <w:tcBorders>
              <w:left w:val="nil"/>
              <w:bottom w:val="nil"/>
              <w:right w:val="nil"/>
            </w:tcBorders>
            <w:vAlign w:val="center"/>
          </w:tcPr>
          <w:p w14:paraId="23B22388" w14:textId="1E4F2787" w:rsidR="001E4B1B" w:rsidRPr="00FC0F68" w:rsidRDefault="001E4B1B" w:rsidP="00621AB1">
            <w:pPr>
              <w:jc w:val="center"/>
              <w:rPr>
                <w:color w:val="000000"/>
                <w:sz w:val="18"/>
                <w:szCs w:val="18"/>
              </w:rPr>
            </w:pPr>
            <w:r>
              <w:rPr>
                <w:rFonts w:hint="eastAsia"/>
                <w:color w:val="000000"/>
                <w:sz w:val="18"/>
                <w:szCs w:val="18"/>
                <w:lang w:eastAsia="zh-CN"/>
              </w:rPr>
              <w:t>1</w:t>
            </w:r>
          </w:p>
        </w:tc>
        <w:tc>
          <w:tcPr>
            <w:tcW w:w="509" w:type="dxa"/>
            <w:tcBorders>
              <w:left w:val="nil"/>
              <w:bottom w:val="nil"/>
            </w:tcBorders>
            <w:vAlign w:val="center"/>
          </w:tcPr>
          <w:p w14:paraId="246F5E28" w14:textId="5DAC353E" w:rsidR="001E4B1B" w:rsidRPr="00FC0F68" w:rsidRDefault="001E4B1B" w:rsidP="00621AB1">
            <w:pPr>
              <w:jc w:val="center"/>
              <w:rPr>
                <w:color w:val="000000"/>
                <w:sz w:val="18"/>
                <w:szCs w:val="18"/>
              </w:rPr>
            </w:pPr>
            <w:r>
              <w:rPr>
                <w:rFonts w:hint="eastAsia"/>
                <w:color w:val="000000"/>
                <w:sz w:val="18"/>
                <w:szCs w:val="18"/>
                <w:lang w:eastAsia="zh-CN"/>
              </w:rPr>
              <w:t>1</w:t>
            </w:r>
          </w:p>
        </w:tc>
      </w:tr>
      <w:tr w:rsidR="00C00381" w:rsidRPr="00FC0F68" w14:paraId="425DB9EB" w14:textId="33320E7C" w:rsidTr="009C03D5">
        <w:trPr>
          <w:trHeight w:val="207"/>
        </w:trPr>
        <w:tc>
          <w:tcPr>
            <w:tcW w:w="811" w:type="dxa"/>
            <w:vMerge/>
            <w:tcBorders>
              <w:right w:val="single" w:sz="8" w:space="0" w:color="auto"/>
            </w:tcBorders>
            <w:vAlign w:val="center"/>
          </w:tcPr>
          <w:p w14:paraId="0867F5AC" w14:textId="551C3830" w:rsidR="001E4B1B" w:rsidRPr="00FC0F68" w:rsidRDefault="001E4B1B" w:rsidP="00621AB1">
            <w:pPr>
              <w:jc w:val="center"/>
              <w:rPr>
                <w:b/>
                <w:bCs/>
                <w:color w:val="000000"/>
                <w:sz w:val="18"/>
                <w:szCs w:val="18"/>
              </w:rPr>
            </w:pPr>
          </w:p>
        </w:tc>
        <w:tc>
          <w:tcPr>
            <w:tcW w:w="523" w:type="dxa"/>
            <w:tcBorders>
              <w:top w:val="nil"/>
              <w:left w:val="single" w:sz="8" w:space="0" w:color="auto"/>
              <w:bottom w:val="nil"/>
              <w:right w:val="single" w:sz="8" w:space="0" w:color="auto"/>
            </w:tcBorders>
            <w:vAlign w:val="center"/>
          </w:tcPr>
          <w:p w14:paraId="37C06223" w14:textId="52DCE32F" w:rsidR="001E4B1B" w:rsidRPr="00FC0F68" w:rsidRDefault="001E4B1B" w:rsidP="00621AB1">
            <w:pPr>
              <w:jc w:val="center"/>
              <w:rPr>
                <w:b/>
                <w:bCs/>
                <w:color w:val="000000"/>
                <w:sz w:val="18"/>
                <w:szCs w:val="18"/>
              </w:rPr>
            </w:pPr>
            <w:r w:rsidRPr="00FC0F68">
              <w:rPr>
                <w:rFonts w:hint="eastAsia"/>
                <w:b/>
                <w:bCs/>
                <w:color w:val="000000"/>
                <w:sz w:val="18"/>
                <w:szCs w:val="18"/>
                <w:lang w:eastAsia="zh-CN"/>
              </w:rPr>
              <w:t>**</w:t>
            </w:r>
          </w:p>
        </w:tc>
        <w:tc>
          <w:tcPr>
            <w:tcW w:w="522" w:type="dxa"/>
            <w:tcBorders>
              <w:top w:val="nil"/>
              <w:left w:val="single" w:sz="8" w:space="0" w:color="auto"/>
              <w:bottom w:val="nil"/>
              <w:right w:val="nil"/>
            </w:tcBorders>
            <w:vAlign w:val="center"/>
          </w:tcPr>
          <w:p w14:paraId="17488D18" w14:textId="39727F60" w:rsidR="001E4B1B" w:rsidRPr="00FC0F68" w:rsidRDefault="00520C87" w:rsidP="00621AB1">
            <w:pPr>
              <w:jc w:val="center"/>
              <w:rPr>
                <w:color w:val="000000"/>
                <w:sz w:val="18"/>
                <w:szCs w:val="18"/>
                <w:lang w:eastAsia="zh-CN"/>
              </w:rPr>
            </w:pPr>
            <w:r>
              <w:rPr>
                <w:rFonts w:hint="eastAsia"/>
                <w:color w:val="000000"/>
                <w:sz w:val="18"/>
                <w:szCs w:val="18"/>
                <w:lang w:eastAsia="zh-CN"/>
              </w:rPr>
              <w:t>158</w:t>
            </w:r>
          </w:p>
        </w:tc>
        <w:tc>
          <w:tcPr>
            <w:tcW w:w="522" w:type="dxa"/>
            <w:tcBorders>
              <w:top w:val="nil"/>
              <w:left w:val="nil"/>
              <w:bottom w:val="nil"/>
              <w:right w:val="nil"/>
            </w:tcBorders>
            <w:vAlign w:val="center"/>
          </w:tcPr>
          <w:p w14:paraId="5559A1BE" w14:textId="505D27CC" w:rsidR="001E4B1B" w:rsidRPr="00FC0F68" w:rsidRDefault="00520C87" w:rsidP="00621AB1">
            <w:pPr>
              <w:jc w:val="center"/>
              <w:rPr>
                <w:color w:val="000000"/>
                <w:sz w:val="18"/>
                <w:szCs w:val="18"/>
                <w:lang w:eastAsia="zh-CN"/>
              </w:rPr>
            </w:pPr>
            <w:r>
              <w:rPr>
                <w:rFonts w:hint="eastAsia"/>
                <w:color w:val="000000"/>
                <w:sz w:val="18"/>
                <w:szCs w:val="18"/>
                <w:lang w:eastAsia="zh-CN"/>
              </w:rPr>
              <w:t>393</w:t>
            </w:r>
          </w:p>
        </w:tc>
        <w:tc>
          <w:tcPr>
            <w:tcW w:w="527" w:type="dxa"/>
            <w:tcBorders>
              <w:top w:val="nil"/>
              <w:left w:val="nil"/>
              <w:bottom w:val="nil"/>
            </w:tcBorders>
            <w:vAlign w:val="center"/>
          </w:tcPr>
          <w:p w14:paraId="54453F0A" w14:textId="747152EC" w:rsidR="001E4B1B" w:rsidRPr="00FC0F68" w:rsidRDefault="00520C87" w:rsidP="00621AB1">
            <w:pPr>
              <w:jc w:val="center"/>
              <w:rPr>
                <w:color w:val="000000"/>
                <w:sz w:val="18"/>
                <w:szCs w:val="18"/>
                <w:lang w:eastAsia="zh-CN"/>
              </w:rPr>
            </w:pPr>
            <w:r>
              <w:rPr>
                <w:rFonts w:hint="eastAsia"/>
                <w:color w:val="000000"/>
                <w:sz w:val="18"/>
                <w:szCs w:val="18"/>
                <w:lang w:eastAsia="zh-CN"/>
              </w:rPr>
              <w:t>2796</w:t>
            </w:r>
          </w:p>
        </w:tc>
        <w:tc>
          <w:tcPr>
            <w:tcW w:w="522" w:type="dxa"/>
            <w:tcBorders>
              <w:top w:val="nil"/>
              <w:bottom w:val="nil"/>
              <w:right w:val="nil"/>
            </w:tcBorders>
            <w:vAlign w:val="center"/>
          </w:tcPr>
          <w:p w14:paraId="064DB190" w14:textId="3D9D1F79" w:rsidR="001E4B1B" w:rsidRPr="00FC0F68" w:rsidRDefault="00520C87" w:rsidP="00621AB1">
            <w:pPr>
              <w:jc w:val="center"/>
              <w:rPr>
                <w:color w:val="000000"/>
                <w:sz w:val="18"/>
                <w:szCs w:val="18"/>
                <w:lang w:eastAsia="zh-CN"/>
              </w:rPr>
            </w:pPr>
            <w:r>
              <w:rPr>
                <w:rFonts w:hint="eastAsia"/>
                <w:color w:val="000000"/>
                <w:sz w:val="18"/>
                <w:szCs w:val="18"/>
                <w:lang w:eastAsia="zh-CN"/>
              </w:rPr>
              <w:t>795</w:t>
            </w:r>
          </w:p>
        </w:tc>
        <w:tc>
          <w:tcPr>
            <w:tcW w:w="522" w:type="dxa"/>
            <w:tcBorders>
              <w:top w:val="nil"/>
              <w:left w:val="nil"/>
              <w:bottom w:val="nil"/>
              <w:right w:val="nil"/>
            </w:tcBorders>
            <w:vAlign w:val="center"/>
          </w:tcPr>
          <w:p w14:paraId="082BC919" w14:textId="5146F9C9" w:rsidR="001E4B1B" w:rsidRPr="00FC0F68" w:rsidRDefault="00520C87" w:rsidP="00621AB1">
            <w:pPr>
              <w:jc w:val="center"/>
              <w:rPr>
                <w:color w:val="000000"/>
                <w:sz w:val="18"/>
                <w:szCs w:val="18"/>
                <w:lang w:eastAsia="zh-CN"/>
              </w:rPr>
            </w:pPr>
            <w:r>
              <w:rPr>
                <w:rFonts w:hint="eastAsia"/>
                <w:color w:val="000000"/>
                <w:sz w:val="18"/>
                <w:szCs w:val="18"/>
                <w:lang w:eastAsia="zh-CN"/>
              </w:rPr>
              <w:t>1506</w:t>
            </w:r>
          </w:p>
        </w:tc>
        <w:tc>
          <w:tcPr>
            <w:tcW w:w="527" w:type="dxa"/>
            <w:tcBorders>
              <w:top w:val="nil"/>
              <w:left w:val="nil"/>
              <w:bottom w:val="nil"/>
            </w:tcBorders>
            <w:vAlign w:val="center"/>
          </w:tcPr>
          <w:p w14:paraId="6A9ECF8F" w14:textId="6377BD7C" w:rsidR="001E4B1B" w:rsidRPr="00FC0F68" w:rsidRDefault="00520C87" w:rsidP="00621AB1">
            <w:pPr>
              <w:jc w:val="center"/>
              <w:rPr>
                <w:color w:val="000000"/>
                <w:sz w:val="18"/>
                <w:szCs w:val="18"/>
                <w:lang w:eastAsia="zh-CN"/>
              </w:rPr>
            </w:pPr>
            <w:r>
              <w:rPr>
                <w:rFonts w:hint="eastAsia"/>
                <w:color w:val="000000"/>
                <w:sz w:val="18"/>
                <w:szCs w:val="18"/>
                <w:lang w:eastAsia="zh-CN"/>
              </w:rPr>
              <w:t>3943</w:t>
            </w:r>
          </w:p>
        </w:tc>
        <w:tc>
          <w:tcPr>
            <w:tcW w:w="524" w:type="dxa"/>
            <w:tcBorders>
              <w:top w:val="nil"/>
              <w:bottom w:val="nil"/>
              <w:right w:val="nil"/>
            </w:tcBorders>
            <w:vAlign w:val="center"/>
          </w:tcPr>
          <w:p w14:paraId="19DB4601" w14:textId="0791F0E6" w:rsidR="001E4B1B" w:rsidRPr="00FC0F68" w:rsidRDefault="009F54B3" w:rsidP="00621AB1">
            <w:pPr>
              <w:jc w:val="center"/>
              <w:rPr>
                <w:color w:val="000000"/>
                <w:sz w:val="18"/>
                <w:szCs w:val="18"/>
                <w:lang w:eastAsia="zh-CN"/>
              </w:rPr>
            </w:pPr>
            <w:r>
              <w:rPr>
                <w:rFonts w:hint="eastAsia"/>
                <w:color w:val="000000"/>
                <w:sz w:val="18"/>
                <w:szCs w:val="18"/>
                <w:lang w:eastAsia="zh-CN"/>
              </w:rPr>
              <w:t>4775</w:t>
            </w:r>
          </w:p>
        </w:tc>
        <w:tc>
          <w:tcPr>
            <w:tcW w:w="524" w:type="dxa"/>
            <w:tcBorders>
              <w:top w:val="nil"/>
              <w:left w:val="nil"/>
              <w:bottom w:val="nil"/>
              <w:right w:val="nil"/>
            </w:tcBorders>
            <w:vAlign w:val="center"/>
          </w:tcPr>
          <w:p w14:paraId="65A4EDC8" w14:textId="45EC5C5F" w:rsidR="001E4B1B" w:rsidRPr="00FC0F68" w:rsidRDefault="009F54B3" w:rsidP="00621AB1">
            <w:pPr>
              <w:jc w:val="center"/>
              <w:rPr>
                <w:color w:val="000000"/>
                <w:sz w:val="18"/>
                <w:szCs w:val="18"/>
                <w:lang w:eastAsia="zh-CN"/>
              </w:rPr>
            </w:pPr>
            <w:r>
              <w:rPr>
                <w:rFonts w:hint="eastAsia"/>
                <w:color w:val="000000"/>
                <w:sz w:val="18"/>
                <w:szCs w:val="18"/>
                <w:lang w:eastAsia="zh-CN"/>
              </w:rPr>
              <w:t>21282</w:t>
            </w:r>
          </w:p>
        </w:tc>
        <w:tc>
          <w:tcPr>
            <w:tcW w:w="559" w:type="dxa"/>
            <w:tcBorders>
              <w:top w:val="nil"/>
              <w:left w:val="nil"/>
              <w:bottom w:val="nil"/>
            </w:tcBorders>
            <w:vAlign w:val="center"/>
          </w:tcPr>
          <w:p w14:paraId="34D641DE" w14:textId="1A19EAA8" w:rsidR="001E4B1B" w:rsidRPr="00FC0F68" w:rsidRDefault="009F54B3" w:rsidP="00621AB1">
            <w:pPr>
              <w:jc w:val="center"/>
              <w:rPr>
                <w:color w:val="000000"/>
                <w:sz w:val="18"/>
                <w:szCs w:val="18"/>
                <w:lang w:eastAsia="zh-CN"/>
              </w:rPr>
            </w:pPr>
            <w:r>
              <w:rPr>
                <w:rFonts w:hint="eastAsia"/>
                <w:color w:val="000000"/>
                <w:sz w:val="18"/>
                <w:szCs w:val="18"/>
                <w:lang w:eastAsia="zh-CN"/>
              </w:rPr>
              <w:t>45165</w:t>
            </w:r>
          </w:p>
        </w:tc>
        <w:tc>
          <w:tcPr>
            <w:tcW w:w="524" w:type="dxa"/>
            <w:tcBorders>
              <w:top w:val="nil"/>
              <w:bottom w:val="nil"/>
              <w:right w:val="nil"/>
            </w:tcBorders>
            <w:vAlign w:val="center"/>
          </w:tcPr>
          <w:p w14:paraId="17357388" w14:textId="70BAE62F" w:rsidR="001E4B1B" w:rsidRPr="00FC0F68" w:rsidRDefault="0064246C" w:rsidP="00621AB1">
            <w:pPr>
              <w:jc w:val="center"/>
              <w:rPr>
                <w:color w:val="000000"/>
                <w:sz w:val="18"/>
                <w:szCs w:val="18"/>
                <w:lang w:eastAsia="zh-CN"/>
              </w:rPr>
            </w:pPr>
            <w:r>
              <w:rPr>
                <w:rFonts w:hint="eastAsia"/>
                <w:color w:val="000000"/>
                <w:sz w:val="18"/>
                <w:szCs w:val="18"/>
                <w:lang w:eastAsia="zh-CN"/>
              </w:rPr>
              <w:t>327</w:t>
            </w:r>
          </w:p>
        </w:tc>
        <w:tc>
          <w:tcPr>
            <w:tcW w:w="524" w:type="dxa"/>
            <w:tcBorders>
              <w:top w:val="nil"/>
              <w:left w:val="nil"/>
              <w:bottom w:val="nil"/>
              <w:right w:val="nil"/>
            </w:tcBorders>
            <w:vAlign w:val="center"/>
          </w:tcPr>
          <w:p w14:paraId="698DA379" w14:textId="0C23A961" w:rsidR="001E4B1B" w:rsidRPr="00FC0F68" w:rsidRDefault="0064246C" w:rsidP="00621AB1">
            <w:pPr>
              <w:jc w:val="center"/>
              <w:rPr>
                <w:color w:val="000000"/>
                <w:sz w:val="18"/>
                <w:szCs w:val="18"/>
                <w:lang w:eastAsia="zh-CN"/>
              </w:rPr>
            </w:pPr>
            <w:r>
              <w:rPr>
                <w:rFonts w:hint="eastAsia"/>
                <w:color w:val="000000"/>
                <w:sz w:val="18"/>
                <w:szCs w:val="18"/>
                <w:lang w:eastAsia="zh-CN"/>
              </w:rPr>
              <w:t>965</w:t>
            </w:r>
          </w:p>
        </w:tc>
        <w:tc>
          <w:tcPr>
            <w:tcW w:w="527" w:type="dxa"/>
            <w:tcBorders>
              <w:top w:val="nil"/>
              <w:left w:val="nil"/>
              <w:bottom w:val="nil"/>
            </w:tcBorders>
            <w:vAlign w:val="center"/>
          </w:tcPr>
          <w:p w14:paraId="79C542D4" w14:textId="4A8FBBBB" w:rsidR="001E4B1B" w:rsidRPr="00FC0F68" w:rsidRDefault="0064246C" w:rsidP="00621AB1">
            <w:pPr>
              <w:jc w:val="center"/>
              <w:rPr>
                <w:color w:val="000000"/>
                <w:sz w:val="18"/>
                <w:szCs w:val="18"/>
                <w:lang w:eastAsia="zh-CN"/>
              </w:rPr>
            </w:pPr>
            <w:r>
              <w:rPr>
                <w:rFonts w:hint="eastAsia"/>
                <w:color w:val="000000"/>
                <w:sz w:val="18"/>
                <w:szCs w:val="18"/>
                <w:lang w:eastAsia="zh-CN"/>
              </w:rPr>
              <w:t>8756</w:t>
            </w:r>
          </w:p>
        </w:tc>
        <w:tc>
          <w:tcPr>
            <w:tcW w:w="524" w:type="dxa"/>
            <w:tcBorders>
              <w:top w:val="nil"/>
              <w:bottom w:val="nil"/>
              <w:right w:val="nil"/>
            </w:tcBorders>
            <w:vAlign w:val="center"/>
          </w:tcPr>
          <w:p w14:paraId="5F24A423" w14:textId="2E717683" w:rsidR="001E4B1B" w:rsidRPr="00FC0F68" w:rsidRDefault="0064246C" w:rsidP="00621AB1">
            <w:pPr>
              <w:jc w:val="center"/>
              <w:rPr>
                <w:color w:val="000000"/>
                <w:sz w:val="18"/>
                <w:szCs w:val="18"/>
                <w:lang w:eastAsia="zh-CN"/>
              </w:rPr>
            </w:pPr>
            <w:r>
              <w:rPr>
                <w:rFonts w:hint="eastAsia"/>
                <w:color w:val="000000"/>
                <w:sz w:val="18"/>
                <w:szCs w:val="18"/>
                <w:lang w:eastAsia="zh-CN"/>
              </w:rPr>
              <w:t>891+</w:t>
            </w:r>
          </w:p>
        </w:tc>
        <w:tc>
          <w:tcPr>
            <w:tcW w:w="524" w:type="dxa"/>
            <w:tcBorders>
              <w:top w:val="nil"/>
              <w:left w:val="nil"/>
              <w:bottom w:val="nil"/>
              <w:right w:val="nil"/>
            </w:tcBorders>
            <w:vAlign w:val="center"/>
          </w:tcPr>
          <w:p w14:paraId="0255B59C" w14:textId="447451BD" w:rsidR="001E4B1B" w:rsidRPr="00FC0F68" w:rsidRDefault="0064246C" w:rsidP="00621AB1">
            <w:pPr>
              <w:jc w:val="center"/>
              <w:rPr>
                <w:color w:val="000000"/>
                <w:sz w:val="18"/>
                <w:szCs w:val="18"/>
                <w:lang w:eastAsia="zh-CN"/>
              </w:rPr>
            </w:pPr>
            <w:r>
              <w:rPr>
                <w:rFonts w:hint="eastAsia"/>
                <w:color w:val="000000"/>
                <w:sz w:val="18"/>
                <w:szCs w:val="18"/>
                <w:lang w:eastAsia="zh-CN"/>
              </w:rPr>
              <w:t>1131</w:t>
            </w:r>
          </w:p>
        </w:tc>
        <w:tc>
          <w:tcPr>
            <w:tcW w:w="527" w:type="dxa"/>
            <w:tcBorders>
              <w:top w:val="nil"/>
              <w:left w:val="nil"/>
              <w:bottom w:val="nil"/>
            </w:tcBorders>
            <w:vAlign w:val="center"/>
          </w:tcPr>
          <w:p w14:paraId="13DBD5C7" w14:textId="2D6B1E83" w:rsidR="001E4B1B" w:rsidRPr="00FC0F68" w:rsidRDefault="0064246C" w:rsidP="00621AB1">
            <w:pPr>
              <w:jc w:val="center"/>
              <w:rPr>
                <w:color w:val="000000"/>
                <w:sz w:val="18"/>
                <w:szCs w:val="18"/>
                <w:lang w:eastAsia="zh-CN"/>
              </w:rPr>
            </w:pPr>
            <w:r>
              <w:rPr>
                <w:rFonts w:hint="eastAsia"/>
                <w:color w:val="000000"/>
                <w:sz w:val="18"/>
                <w:szCs w:val="18"/>
                <w:lang w:eastAsia="zh-CN"/>
              </w:rPr>
              <w:t>6852</w:t>
            </w:r>
          </w:p>
        </w:tc>
        <w:tc>
          <w:tcPr>
            <w:tcW w:w="524" w:type="dxa"/>
            <w:tcBorders>
              <w:top w:val="nil"/>
              <w:bottom w:val="nil"/>
              <w:right w:val="nil"/>
            </w:tcBorders>
            <w:vAlign w:val="center"/>
          </w:tcPr>
          <w:p w14:paraId="70D4896A" w14:textId="5ED7A9E5"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bottom w:val="nil"/>
              <w:right w:val="nil"/>
            </w:tcBorders>
            <w:vAlign w:val="center"/>
          </w:tcPr>
          <w:p w14:paraId="0B2C5D3F" w14:textId="129DA53D"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c>
          <w:tcPr>
            <w:tcW w:w="509" w:type="dxa"/>
            <w:tcBorders>
              <w:top w:val="nil"/>
              <w:left w:val="nil"/>
              <w:bottom w:val="nil"/>
            </w:tcBorders>
            <w:vAlign w:val="center"/>
          </w:tcPr>
          <w:p w14:paraId="2D489455" w14:textId="44D8CFFB"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r>
      <w:tr w:rsidR="00C00381" w:rsidRPr="00FC0F68" w14:paraId="58BBF4F2" w14:textId="77777777" w:rsidTr="009C03D5">
        <w:trPr>
          <w:trHeight w:val="207"/>
        </w:trPr>
        <w:tc>
          <w:tcPr>
            <w:tcW w:w="811" w:type="dxa"/>
            <w:vMerge/>
            <w:tcBorders>
              <w:right w:val="single" w:sz="8" w:space="0" w:color="auto"/>
            </w:tcBorders>
            <w:vAlign w:val="center"/>
          </w:tcPr>
          <w:p w14:paraId="186E9095" w14:textId="77777777" w:rsidR="001E4B1B" w:rsidRPr="00FC0F68" w:rsidRDefault="001E4B1B" w:rsidP="00621AB1">
            <w:pPr>
              <w:jc w:val="center"/>
              <w:rPr>
                <w:b/>
                <w:bCs/>
                <w:color w:val="000000"/>
                <w:sz w:val="18"/>
                <w:szCs w:val="18"/>
              </w:rPr>
            </w:pPr>
          </w:p>
        </w:tc>
        <w:tc>
          <w:tcPr>
            <w:tcW w:w="523" w:type="dxa"/>
            <w:tcBorders>
              <w:top w:val="nil"/>
              <w:left w:val="single" w:sz="8" w:space="0" w:color="auto"/>
              <w:bottom w:val="single" w:sz="4" w:space="0" w:color="000000"/>
              <w:right w:val="single" w:sz="8" w:space="0" w:color="auto"/>
            </w:tcBorders>
            <w:vAlign w:val="center"/>
          </w:tcPr>
          <w:p w14:paraId="64AD5B59" w14:textId="792DA629" w:rsidR="001E4B1B" w:rsidRPr="001E4B1B" w:rsidRDefault="001E4B1B" w:rsidP="00621AB1">
            <w:pPr>
              <w:jc w:val="center"/>
              <w:rPr>
                <w:b/>
                <w:bCs/>
                <w:i/>
                <w:iCs/>
                <w:color w:val="000000"/>
                <w:sz w:val="18"/>
                <w:szCs w:val="18"/>
                <w:lang w:eastAsia="zh-CN"/>
              </w:rPr>
            </w:pPr>
            <w:r w:rsidRPr="001E4B1B">
              <w:rPr>
                <w:rFonts w:hint="eastAsia"/>
                <w:b/>
                <w:bCs/>
                <w:i/>
                <w:iCs/>
                <w:color w:val="000000"/>
                <w:sz w:val="18"/>
                <w:szCs w:val="18"/>
                <w:lang w:eastAsia="zh-CN"/>
              </w:rPr>
              <w:t>std</w:t>
            </w:r>
          </w:p>
        </w:tc>
        <w:tc>
          <w:tcPr>
            <w:tcW w:w="522" w:type="dxa"/>
            <w:tcBorders>
              <w:top w:val="nil"/>
              <w:left w:val="single" w:sz="8" w:space="0" w:color="auto"/>
              <w:bottom w:val="single" w:sz="4" w:space="0" w:color="000000"/>
              <w:right w:val="nil"/>
            </w:tcBorders>
            <w:vAlign w:val="center"/>
          </w:tcPr>
          <w:p w14:paraId="69966083" w14:textId="60D79596" w:rsidR="001E4B1B" w:rsidRPr="00FC0F68" w:rsidRDefault="00520C87" w:rsidP="00621AB1">
            <w:pPr>
              <w:jc w:val="center"/>
              <w:rPr>
                <w:color w:val="000000"/>
                <w:sz w:val="18"/>
                <w:szCs w:val="18"/>
                <w:lang w:eastAsia="zh-CN"/>
              </w:rPr>
            </w:pPr>
            <w:r>
              <w:rPr>
                <w:rFonts w:hint="eastAsia"/>
                <w:color w:val="000000"/>
                <w:sz w:val="18"/>
                <w:szCs w:val="18"/>
                <w:lang w:eastAsia="zh-CN"/>
              </w:rPr>
              <w:t>20</w:t>
            </w:r>
          </w:p>
        </w:tc>
        <w:tc>
          <w:tcPr>
            <w:tcW w:w="522" w:type="dxa"/>
            <w:tcBorders>
              <w:top w:val="nil"/>
              <w:left w:val="nil"/>
              <w:bottom w:val="single" w:sz="4" w:space="0" w:color="000000"/>
              <w:right w:val="nil"/>
            </w:tcBorders>
            <w:vAlign w:val="center"/>
          </w:tcPr>
          <w:p w14:paraId="4901731B" w14:textId="66AA78B6" w:rsidR="001E4B1B" w:rsidRPr="00FC0F68" w:rsidRDefault="00520C87" w:rsidP="00621AB1">
            <w:pPr>
              <w:jc w:val="center"/>
              <w:rPr>
                <w:color w:val="000000"/>
                <w:sz w:val="18"/>
                <w:szCs w:val="18"/>
                <w:lang w:eastAsia="zh-CN"/>
              </w:rPr>
            </w:pPr>
            <w:r>
              <w:rPr>
                <w:rFonts w:hint="eastAsia"/>
                <w:color w:val="000000"/>
                <w:sz w:val="18"/>
                <w:szCs w:val="18"/>
                <w:lang w:eastAsia="zh-CN"/>
              </w:rPr>
              <w:t>28</w:t>
            </w:r>
          </w:p>
        </w:tc>
        <w:tc>
          <w:tcPr>
            <w:tcW w:w="527" w:type="dxa"/>
            <w:tcBorders>
              <w:top w:val="nil"/>
              <w:left w:val="nil"/>
              <w:bottom w:val="single" w:sz="4" w:space="0" w:color="000000"/>
            </w:tcBorders>
            <w:vAlign w:val="center"/>
          </w:tcPr>
          <w:p w14:paraId="57A9B3C4" w14:textId="6C8D0585" w:rsidR="001E4B1B" w:rsidRPr="00FC0F68" w:rsidRDefault="00520C87" w:rsidP="00621AB1">
            <w:pPr>
              <w:jc w:val="center"/>
              <w:rPr>
                <w:color w:val="000000"/>
                <w:sz w:val="18"/>
                <w:szCs w:val="18"/>
                <w:lang w:eastAsia="zh-CN"/>
              </w:rPr>
            </w:pPr>
            <w:r>
              <w:rPr>
                <w:rFonts w:hint="eastAsia"/>
                <w:color w:val="000000"/>
                <w:sz w:val="18"/>
                <w:szCs w:val="18"/>
                <w:lang w:eastAsia="zh-CN"/>
              </w:rPr>
              <w:t>58</w:t>
            </w:r>
          </w:p>
        </w:tc>
        <w:tc>
          <w:tcPr>
            <w:tcW w:w="522" w:type="dxa"/>
            <w:tcBorders>
              <w:top w:val="nil"/>
              <w:bottom w:val="single" w:sz="4" w:space="0" w:color="000000"/>
              <w:right w:val="nil"/>
            </w:tcBorders>
            <w:vAlign w:val="center"/>
          </w:tcPr>
          <w:p w14:paraId="246241B1" w14:textId="0D6826E2" w:rsidR="001E4B1B" w:rsidRPr="00FC0F68" w:rsidRDefault="00520C87" w:rsidP="00621AB1">
            <w:pPr>
              <w:jc w:val="center"/>
              <w:rPr>
                <w:color w:val="000000"/>
                <w:sz w:val="18"/>
                <w:szCs w:val="18"/>
                <w:lang w:eastAsia="zh-CN"/>
              </w:rPr>
            </w:pPr>
            <w:r>
              <w:rPr>
                <w:rFonts w:hint="eastAsia"/>
                <w:color w:val="000000"/>
                <w:sz w:val="18"/>
                <w:szCs w:val="18"/>
                <w:lang w:eastAsia="zh-CN"/>
              </w:rPr>
              <w:t>92</w:t>
            </w:r>
          </w:p>
        </w:tc>
        <w:tc>
          <w:tcPr>
            <w:tcW w:w="522" w:type="dxa"/>
            <w:tcBorders>
              <w:top w:val="nil"/>
              <w:left w:val="nil"/>
              <w:bottom w:val="single" w:sz="4" w:space="0" w:color="000000"/>
              <w:right w:val="nil"/>
            </w:tcBorders>
            <w:vAlign w:val="center"/>
          </w:tcPr>
          <w:p w14:paraId="687EF4D2" w14:textId="71024193" w:rsidR="001E4B1B" w:rsidRPr="00FC0F68" w:rsidRDefault="00520C87" w:rsidP="00621AB1">
            <w:pPr>
              <w:jc w:val="center"/>
              <w:rPr>
                <w:color w:val="000000"/>
                <w:sz w:val="18"/>
                <w:szCs w:val="18"/>
                <w:lang w:eastAsia="zh-CN"/>
              </w:rPr>
            </w:pPr>
            <w:r>
              <w:rPr>
                <w:rFonts w:hint="eastAsia"/>
                <w:color w:val="000000"/>
                <w:sz w:val="18"/>
                <w:szCs w:val="18"/>
                <w:lang w:eastAsia="zh-CN"/>
              </w:rPr>
              <w:t>259</w:t>
            </w:r>
          </w:p>
        </w:tc>
        <w:tc>
          <w:tcPr>
            <w:tcW w:w="527" w:type="dxa"/>
            <w:tcBorders>
              <w:top w:val="nil"/>
              <w:left w:val="nil"/>
              <w:bottom w:val="single" w:sz="4" w:space="0" w:color="000000"/>
            </w:tcBorders>
            <w:vAlign w:val="center"/>
          </w:tcPr>
          <w:p w14:paraId="69830E1A" w14:textId="3B7D7EBE" w:rsidR="001E4B1B" w:rsidRPr="00FC0F68" w:rsidRDefault="00520C87" w:rsidP="00621AB1">
            <w:pPr>
              <w:jc w:val="center"/>
              <w:rPr>
                <w:color w:val="000000"/>
                <w:sz w:val="18"/>
                <w:szCs w:val="18"/>
                <w:lang w:eastAsia="zh-CN"/>
              </w:rPr>
            </w:pPr>
            <w:r>
              <w:rPr>
                <w:rFonts w:hint="eastAsia"/>
                <w:color w:val="000000"/>
                <w:sz w:val="18"/>
                <w:szCs w:val="18"/>
                <w:lang w:eastAsia="zh-CN"/>
              </w:rPr>
              <w:t>142</w:t>
            </w:r>
          </w:p>
        </w:tc>
        <w:tc>
          <w:tcPr>
            <w:tcW w:w="524" w:type="dxa"/>
            <w:tcBorders>
              <w:top w:val="nil"/>
              <w:bottom w:val="single" w:sz="4" w:space="0" w:color="000000"/>
              <w:right w:val="nil"/>
            </w:tcBorders>
            <w:vAlign w:val="center"/>
          </w:tcPr>
          <w:p w14:paraId="63C0F846" w14:textId="4D206455" w:rsidR="001E4B1B" w:rsidRPr="00FC0F68" w:rsidRDefault="009F54B3" w:rsidP="00621AB1">
            <w:pPr>
              <w:jc w:val="center"/>
              <w:rPr>
                <w:color w:val="000000"/>
                <w:sz w:val="18"/>
                <w:szCs w:val="18"/>
                <w:lang w:eastAsia="zh-CN"/>
              </w:rPr>
            </w:pPr>
            <w:r>
              <w:rPr>
                <w:rFonts w:hint="eastAsia"/>
                <w:color w:val="000000"/>
                <w:sz w:val="18"/>
                <w:szCs w:val="18"/>
                <w:lang w:eastAsia="zh-CN"/>
              </w:rPr>
              <w:t>2403</w:t>
            </w:r>
          </w:p>
        </w:tc>
        <w:tc>
          <w:tcPr>
            <w:tcW w:w="524" w:type="dxa"/>
            <w:tcBorders>
              <w:top w:val="nil"/>
              <w:left w:val="nil"/>
              <w:bottom w:val="single" w:sz="4" w:space="0" w:color="000000"/>
              <w:right w:val="nil"/>
            </w:tcBorders>
            <w:vAlign w:val="center"/>
          </w:tcPr>
          <w:p w14:paraId="7D0186CB" w14:textId="15061F5D" w:rsidR="001E4B1B" w:rsidRPr="00FC0F68" w:rsidRDefault="009F54B3" w:rsidP="00621AB1">
            <w:pPr>
              <w:jc w:val="center"/>
              <w:rPr>
                <w:color w:val="000000"/>
                <w:sz w:val="18"/>
                <w:szCs w:val="18"/>
                <w:lang w:eastAsia="zh-CN"/>
              </w:rPr>
            </w:pPr>
            <w:r>
              <w:rPr>
                <w:rFonts w:hint="eastAsia"/>
                <w:color w:val="000000"/>
                <w:sz w:val="18"/>
                <w:szCs w:val="18"/>
                <w:lang w:eastAsia="zh-CN"/>
              </w:rPr>
              <w:t>13605</w:t>
            </w:r>
          </w:p>
        </w:tc>
        <w:tc>
          <w:tcPr>
            <w:tcW w:w="559" w:type="dxa"/>
            <w:tcBorders>
              <w:top w:val="nil"/>
              <w:left w:val="nil"/>
              <w:bottom w:val="single" w:sz="4" w:space="0" w:color="000000"/>
            </w:tcBorders>
            <w:vAlign w:val="center"/>
          </w:tcPr>
          <w:p w14:paraId="3E9D1321" w14:textId="5021DBCA" w:rsidR="001E4B1B" w:rsidRPr="00FC0F68" w:rsidRDefault="009F54B3" w:rsidP="00621AB1">
            <w:pPr>
              <w:jc w:val="center"/>
              <w:rPr>
                <w:color w:val="000000"/>
                <w:sz w:val="18"/>
                <w:szCs w:val="18"/>
                <w:lang w:eastAsia="zh-CN"/>
              </w:rPr>
            </w:pPr>
            <w:r>
              <w:rPr>
                <w:rFonts w:hint="eastAsia"/>
                <w:color w:val="000000"/>
                <w:sz w:val="18"/>
                <w:szCs w:val="18"/>
                <w:lang w:eastAsia="zh-CN"/>
              </w:rPr>
              <w:t>5337</w:t>
            </w:r>
          </w:p>
        </w:tc>
        <w:tc>
          <w:tcPr>
            <w:tcW w:w="524" w:type="dxa"/>
            <w:tcBorders>
              <w:top w:val="nil"/>
              <w:right w:val="nil"/>
            </w:tcBorders>
            <w:vAlign w:val="center"/>
          </w:tcPr>
          <w:p w14:paraId="2AF3BCB8" w14:textId="0249393C" w:rsidR="001E4B1B" w:rsidRPr="00FC0F68" w:rsidRDefault="0064246C" w:rsidP="00621AB1">
            <w:pPr>
              <w:jc w:val="center"/>
              <w:rPr>
                <w:color w:val="000000"/>
                <w:sz w:val="18"/>
                <w:szCs w:val="18"/>
                <w:lang w:eastAsia="zh-CN"/>
              </w:rPr>
            </w:pPr>
            <w:r>
              <w:rPr>
                <w:rFonts w:hint="eastAsia"/>
                <w:color w:val="000000"/>
                <w:sz w:val="18"/>
                <w:szCs w:val="18"/>
                <w:lang w:eastAsia="zh-CN"/>
              </w:rPr>
              <w:t>18</w:t>
            </w:r>
          </w:p>
        </w:tc>
        <w:tc>
          <w:tcPr>
            <w:tcW w:w="524" w:type="dxa"/>
            <w:tcBorders>
              <w:top w:val="nil"/>
              <w:left w:val="nil"/>
              <w:right w:val="nil"/>
            </w:tcBorders>
            <w:vAlign w:val="center"/>
          </w:tcPr>
          <w:p w14:paraId="639BAF9D" w14:textId="6D5D4CA1" w:rsidR="001E4B1B" w:rsidRPr="00FC0F68" w:rsidRDefault="0064246C" w:rsidP="00621AB1">
            <w:pPr>
              <w:jc w:val="center"/>
              <w:rPr>
                <w:color w:val="000000"/>
                <w:sz w:val="18"/>
                <w:szCs w:val="18"/>
                <w:lang w:eastAsia="zh-CN"/>
              </w:rPr>
            </w:pPr>
            <w:r>
              <w:rPr>
                <w:rFonts w:hint="eastAsia"/>
                <w:color w:val="000000"/>
                <w:sz w:val="18"/>
                <w:szCs w:val="18"/>
                <w:lang w:eastAsia="zh-CN"/>
              </w:rPr>
              <w:t>37</w:t>
            </w:r>
          </w:p>
        </w:tc>
        <w:tc>
          <w:tcPr>
            <w:tcW w:w="527" w:type="dxa"/>
            <w:tcBorders>
              <w:top w:val="nil"/>
              <w:left w:val="nil"/>
            </w:tcBorders>
            <w:vAlign w:val="center"/>
          </w:tcPr>
          <w:p w14:paraId="66AD12E4" w14:textId="6FB3E93E" w:rsidR="001E4B1B" w:rsidRPr="00FC0F68" w:rsidRDefault="0064246C" w:rsidP="00621AB1">
            <w:pPr>
              <w:jc w:val="center"/>
              <w:rPr>
                <w:color w:val="000000"/>
                <w:sz w:val="18"/>
                <w:szCs w:val="18"/>
                <w:lang w:eastAsia="zh-CN"/>
              </w:rPr>
            </w:pPr>
            <w:r>
              <w:rPr>
                <w:rFonts w:hint="eastAsia"/>
                <w:color w:val="000000"/>
                <w:sz w:val="18"/>
                <w:szCs w:val="18"/>
                <w:lang w:eastAsia="zh-CN"/>
              </w:rPr>
              <w:t>542</w:t>
            </w:r>
          </w:p>
        </w:tc>
        <w:tc>
          <w:tcPr>
            <w:tcW w:w="524" w:type="dxa"/>
            <w:tcBorders>
              <w:top w:val="nil"/>
              <w:right w:val="nil"/>
            </w:tcBorders>
            <w:vAlign w:val="center"/>
          </w:tcPr>
          <w:p w14:paraId="18BAB482" w14:textId="51DC5B4D" w:rsidR="001E4B1B" w:rsidRPr="00FC0F68" w:rsidRDefault="0064246C"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right w:val="nil"/>
            </w:tcBorders>
            <w:vAlign w:val="center"/>
          </w:tcPr>
          <w:p w14:paraId="4DABA67C" w14:textId="26051AEC" w:rsidR="001E4B1B" w:rsidRPr="00FC0F68" w:rsidRDefault="0064246C" w:rsidP="00621AB1">
            <w:pPr>
              <w:jc w:val="center"/>
              <w:rPr>
                <w:color w:val="000000"/>
                <w:sz w:val="18"/>
                <w:szCs w:val="18"/>
                <w:lang w:eastAsia="zh-CN"/>
              </w:rPr>
            </w:pPr>
            <w:r>
              <w:rPr>
                <w:rFonts w:hint="eastAsia"/>
                <w:color w:val="000000"/>
                <w:sz w:val="18"/>
                <w:szCs w:val="18"/>
                <w:lang w:eastAsia="zh-CN"/>
              </w:rPr>
              <w:t>67</w:t>
            </w:r>
          </w:p>
        </w:tc>
        <w:tc>
          <w:tcPr>
            <w:tcW w:w="527" w:type="dxa"/>
            <w:tcBorders>
              <w:top w:val="nil"/>
              <w:left w:val="nil"/>
            </w:tcBorders>
            <w:vAlign w:val="center"/>
          </w:tcPr>
          <w:p w14:paraId="4D1EB2EC" w14:textId="428986E3" w:rsidR="001E4B1B" w:rsidRPr="00FC0F68" w:rsidRDefault="0064246C" w:rsidP="00621AB1">
            <w:pPr>
              <w:jc w:val="center"/>
              <w:rPr>
                <w:color w:val="000000"/>
                <w:sz w:val="18"/>
                <w:szCs w:val="18"/>
                <w:lang w:eastAsia="zh-CN"/>
              </w:rPr>
            </w:pPr>
            <w:r>
              <w:rPr>
                <w:rFonts w:hint="eastAsia"/>
                <w:color w:val="000000"/>
                <w:sz w:val="18"/>
                <w:szCs w:val="18"/>
                <w:lang w:eastAsia="zh-CN"/>
              </w:rPr>
              <w:t>999</w:t>
            </w:r>
          </w:p>
        </w:tc>
        <w:tc>
          <w:tcPr>
            <w:tcW w:w="524" w:type="dxa"/>
            <w:tcBorders>
              <w:top w:val="nil"/>
              <w:right w:val="nil"/>
            </w:tcBorders>
            <w:vAlign w:val="center"/>
          </w:tcPr>
          <w:p w14:paraId="2DC2D357" w14:textId="50B832A7"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right w:val="nil"/>
            </w:tcBorders>
            <w:vAlign w:val="center"/>
          </w:tcPr>
          <w:p w14:paraId="26326EA6" w14:textId="07BBF525"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c>
          <w:tcPr>
            <w:tcW w:w="509" w:type="dxa"/>
            <w:tcBorders>
              <w:top w:val="nil"/>
              <w:left w:val="nil"/>
            </w:tcBorders>
            <w:vAlign w:val="center"/>
          </w:tcPr>
          <w:p w14:paraId="77CB9910" w14:textId="4CAF9A36" w:rsidR="001E4B1B" w:rsidRPr="00FC0F68" w:rsidRDefault="000E353B" w:rsidP="00621AB1">
            <w:pPr>
              <w:jc w:val="center"/>
              <w:rPr>
                <w:color w:val="000000"/>
                <w:sz w:val="18"/>
                <w:szCs w:val="18"/>
                <w:lang w:eastAsia="zh-CN"/>
              </w:rPr>
            </w:pPr>
            <w:r>
              <w:rPr>
                <w:rFonts w:hint="eastAsia"/>
                <w:color w:val="000000"/>
                <w:sz w:val="18"/>
                <w:szCs w:val="18"/>
                <w:lang w:eastAsia="zh-CN"/>
              </w:rPr>
              <w:t>-</w:t>
            </w:r>
          </w:p>
        </w:tc>
      </w:tr>
      <w:tr w:rsidR="00520C87" w:rsidRPr="00FC0F68" w14:paraId="69EDD177" w14:textId="34A2B767" w:rsidTr="009C03D5">
        <w:trPr>
          <w:trHeight w:val="207"/>
        </w:trPr>
        <w:tc>
          <w:tcPr>
            <w:tcW w:w="811" w:type="dxa"/>
            <w:vMerge w:val="restart"/>
            <w:tcBorders>
              <w:right w:val="single" w:sz="8" w:space="0" w:color="auto"/>
            </w:tcBorders>
            <w:vAlign w:val="center"/>
          </w:tcPr>
          <w:p w14:paraId="20B23F18" w14:textId="5214E6BD" w:rsidR="00520C87" w:rsidRPr="00FC0F68" w:rsidRDefault="005F70CE" w:rsidP="00621AB1">
            <w:pPr>
              <w:jc w:val="center"/>
              <w:rPr>
                <w:b/>
                <w:bCs/>
                <w:color w:val="000000"/>
                <w:sz w:val="18"/>
                <w:szCs w:val="18"/>
              </w:rPr>
            </w:pPr>
            <w:r>
              <w:rPr>
                <w:b/>
                <w:bCs/>
                <w:sz w:val="18"/>
                <w:szCs w:val="18"/>
                <w:lang w:eastAsia="zh-CN"/>
              </w:rPr>
              <w:t>DANTE</w:t>
            </w:r>
            <w:r w:rsidR="00520C87" w:rsidRPr="00FC0F68">
              <w:rPr>
                <w:b/>
                <w:bCs/>
                <w:sz w:val="18"/>
                <w:szCs w:val="18"/>
                <w:lang w:eastAsia="zh-CN"/>
              </w:rPr>
              <w:t>-Greedy</w:t>
            </w:r>
          </w:p>
        </w:tc>
        <w:tc>
          <w:tcPr>
            <w:tcW w:w="523" w:type="dxa"/>
            <w:tcBorders>
              <w:left w:val="single" w:sz="8" w:space="0" w:color="auto"/>
              <w:bottom w:val="nil"/>
              <w:right w:val="single" w:sz="8" w:space="0" w:color="auto"/>
            </w:tcBorders>
            <w:vAlign w:val="center"/>
          </w:tcPr>
          <w:p w14:paraId="0BD9ECB4" w14:textId="6D8DB34E" w:rsidR="00520C87" w:rsidRPr="00FC0F68" w:rsidRDefault="00520C87"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nil"/>
              <w:right w:val="nil"/>
            </w:tcBorders>
            <w:vAlign w:val="center"/>
          </w:tcPr>
          <w:p w14:paraId="712B4393" w14:textId="5BB0DBE2" w:rsidR="00520C87" w:rsidRPr="00FC0F68" w:rsidRDefault="00520C87" w:rsidP="00621AB1">
            <w:pPr>
              <w:jc w:val="center"/>
              <w:rPr>
                <w:color w:val="000000"/>
                <w:sz w:val="18"/>
                <w:szCs w:val="18"/>
                <w:lang w:eastAsia="zh-CN"/>
              </w:rPr>
            </w:pPr>
            <w:r>
              <w:rPr>
                <w:rFonts w:hint="eastAsia"/>
                <w:color w:val="000000"/>
                <w:sz w:val="18"/>
                <w:szCs w:val="18"/>
                <w:lang w:eastAsia="zh-CN"/>
              </w:rPr>
              <w:t>1</w:t>
            </w:r>
          </w:p>
        </w:tc>
        <w:tc>
          <w:tcPr>
            <w:tcW w:w="522" w:type="dxa"/>
            <w:tcBorders>
              <w:left w:val="nil"/>
              <w:bottom w:val="nil"/>
              <w:right w:val="nil"/>
            </w:tcBorders>
            <w:vAlign w:val="center"/>
          </w:tcPr>
          <w:p w14:paraId="23CC3FA9" w14:textId="021C65E7" w:rsidR="00520C87" w:rsidRPr="00FC0F68" w:rsidRDefault="00520C87" w:rsidP="00621AB1">
            <w:pPr>
              <w:jc w:val="center"/>
              <w:rPr>
                <w:color w:val="000000"/>
                <w:sz w:val="18"/>
                <w:szCs w:val="18"/>
                <w:lang w:eastAsia="zh-CN"/>
              </w:rPr>
            </w:pPr>
            <w:r>
              <w:rPr>
                <w:rFonts w:hint="eastAsia"/>
                <w:color w:val="000000"/>
                <w:sz w:val="18"/>
                <w:szCs w:val="18"/>
                <w:lang w:eastAsia="zh-CN"/>
              </w:rPr>
              <w:t>1</w:t>
            </w:r>
          </w:p>
        </w:tc>
        <w:tc>
          <w:tcPr>
            <w:tcW w:w="527" w:type="dxa"/>
            <w:tcBorders>
              <w:left w:val="nil"/>
              <w:bottom w:val="nil"/>
            </w:tcBorders>
            <w:vAlign w:val="center"/>
          </w:tcPr>
          <w:p w14:paraId="5BC5DB9E" w14:textId="7B3A2DD8" w:rsidR="00520C87" w:rsidRPr="00FC0F68" w:rsidRDefault="00520C87" w:rsidP="00621AB1">
            <w:pPr>
              <w:jc w:val="center"/>
              <w:rPr>
                <w:color w:val="000000"/>
                <w:sz w:val="18"/>
                <w:szCs w:val="18"/>
                <w:lang w:eastAsia="zh-CN"/>
              </w:rPr>
            </w:pPr>
            <w:r>
              <w:rPr>
                <w:rFonts w:hint="eastAsia"/>
                <w:color w:val="000000"/>
                <w:sz w:val="18"/>
                <w:szCs w:val="18"/>
                <w:lang w:eastAsia="zh-CN"/>
              </w:rPr>
              <w:t>1</w:t>
            </w:r>
          </w:p>
        </w:tc>
        <w:tc>
          <w:tcPr>
            <w:tcW w:w="522" w:type="dxa"/>
            <w:tcBorders>
              <w:bottom w:val="nil"/>
              <w:right w:val="nil"/>
            </w:tcBorders>
            <w:vAlign w:val="center"/>
          </w:tcPr>
          <w:p w14:paraId="6C628935" w14:textId="01FDBDBF" w:rsidR="00520C87" w:rsidRPr="00FC0F68" w:rsidRDefault="00520C87" w:rsidP="00621AB1">
            <w:pPr>
              <w:jc w:val="center"/>
              <w:rPr>
                <w:color w:val="000000"/>
                <w:sz w:val="18"/>
                <w:szCs w:val="18"/>
              </w:rPr>
            </w:pPr>
            <w:r>
              <w:rPr>
                <w:rFonts w:hint="eastAsia"/>
                <w:color w:val="000000"/>
                <w:sz w:val="18"/>
                <w:szCs w:val="18"/>
                <w:lang w:eastAsia="zh-CN"/>
              </w:rPr>
              <w:t>1</w:t>
            </w:r>
          </w:p>
        </w:tc>
        <w:tc>
          <w:tcPr>
            <w:tcW w:w="522" w:type="dxa"/>
            <w:tcBorders>
              <w:left w:val="nil"/>
              <w:bottom w:val="nil"/>
              <w:right w:val="nil"/>
            </w:tcBorders>
            <w:vAlign w:val="center"/>
          </w:tcPr>
          <w:p w14:paraId="152C81DE" w14:textId="7E64E8AD" w:rsidR="00520C87" w:rsidRPr="00FC0F68" w:rsidRDefault="00520C87" w:rsidP="00621AB1">
            <w:pPr>
              <w:jc w:val="center"/>
              <w:rPr>
                <w:color w:val="000000"/>
                <w:sz w:val="18"/>
                <w:szCs w:val="18"/>
              </w:rPr>
            </w:pPr>
            <w:r>
              <w:rPr>
                <w:rFonts w:hint="eastAsia"/>
                <w:color w:val="000000"/>
                <w:sz w:val="18"/>
                <w:szCs w:val="18"/>
                <w:lang w:eastAsia="zh-CN"/>
              </w:rPr>
              <w:t>1</w:t>
            </w:r>
          </w:p>
        </w:tc>
        <w:tc>
          <w:tcPr>
            <w:tcW w:w="527" w:type="dxa"/>
            <w:tcBorders>
              <w:left w:val="nil"/>
              <w:bottom w:val="nil"/>
            </w:tcBorders>
            <w:vAlign w:val="center"/>
          </w:tcPr>
          <w:p w14:paraId="6DB3078A" w14:textId="003F4012" w:rsidR="00520C87" w:rsidRPr="00FC0F68" w:rsidRDefault="00520C87"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44584D13" w14:textId="751EC807" w:rsidR="00520C87" w:rsidRPr="00FC0F68" w:rsidRDefault="00520C87" w:rsidP="00621AB1">
            <w:pPr>
              <w:jc w:val="center"/>
              <w:rPr>
                <w:color w:val="000000"/>
                <w:sz w:val="18"/>
                <w:szCs w:val="18"/>
                <w:lang w:eastAsia="zh-CN"/>
              </w:rPr>
            </w:pPr>
            <w:r>
              <w:rPr>
                <w:rFonts w:hint="eastAsia"/>
                <w:color w:val="000000"/>
                <w:sz w:val="18"/>
                <w:szCs w:val="18"/>
                <w:lang w:eastAsia="zh-CN"/>
              </w:rPr>
              <w:t>0</w:t>
            </w:r>
          </w:p>
        </w:tc>
        <w:tc>
          <w:tcPr>
            <w:tcW w:w="524" w:type="dxa"/>
            <w:tcBorders>
              <w:left w:val="nil"/>
              <w:bottom w:val="nil"/>
              <w:right w:val="nil"/>
            </w:tcBorders>
            <w:vAlign w:val="center"/>
          </w:tcPr>
          <w:p w14:paraId="3EFCD780" w14:textId="38ECACBB" w:rsidR="00520C87" w:rsidRPr="00FC0F68" w:rsidRDefault="00520C87" w:rsidP="00621AB1">
            <w:pPr>
              <w:jc w:val="center"/>
              <w:rPr>
                <w:color w:val="000000"/>
                <w:sz w:val="18"/>
                <w:szCs w:val="18"/>
                <w:lang w:eastAsia="zh-CN"/>
              </w:rPr>
            </w:pPr>
            <w:r>
              <w:rPr>
                <w:rFonts w:hint="eastAsia"/>
                <w:color w:val="000000"/>
                <w:sz w:val="18"/>
                <w:szCs w:val="18"/>
                <w:lang w:eastAsia="zh-CN"/>
              </w:rPr>
              <w:t>0</w:t>
            </w:r>
          </w:p>
        </w:tc>
        <w:tc>
          <w:tcPr>
            <w:tcW w:w="559" w:type="dxa"/>
            <w:tcBorders>
              <w:left w:val="nil"/>
              <w:bottom w:val="nil"/>
            </w:tcBorders>
            <w:vAlign w:val="center"/>
          </w:tcPr>
          <w:p w14:paraId="7CEC37AE" w14:textId="6AAB42E5" w:rsidR="00520C87" w:rsidRPr="00FC0F68" w:rsidRDefault="00520C87" w:rsidP="00621AB1">
            <w:pPr>
              <w:jc w:val="center"/>
              <w:rPr>
                <w:color w:val="000000"/>
                <w:sz w:val="18"/>
                <w:szCs w:val="18"/>
                <w:lang w:eastAsia="zh-CN"/>
              </w:rPr>
            </w:pPr>
            <w:r>
              <w:rPr>
                <w:rFonts w:hint="eastAsia"/>
                <w:color w:val="000000"/>
                <w:sz w:val="18"/>
                <w:szCs w:val="18"/>
                <w:lang w:eastAsia="zh-CN"/>
              </w:rPr>
              <w:t>0</w:t>
            </w:r>
          </w:p>
        </w:tc>
        <w:tc>
          <w:tcPr>
            <w:tcW w:w="4707" w:type="dxa"/>
            <w:gridSpan w:val="9"/>
            <w:vMerge w:val="restart"/>
            <w:vAlign w:val="center"/>
          </w:tcPr>
          <w:p w14:paraId="4AC506E2" w14:textId="24DCAC73" w:rsidR="00520C87" w:rsidRPr="00FC0F68" w:rsidRDefault="00520C87" w:rsidP="00621AB1">
            <w:pPr>
              <w:jc w:val="center"/>
              <w:rPr>
                <w:color w:val="000000"/>
                <w:sz w:val="18"/>
                <w:szCs w:val="18"/>
                <w:lang w:eastAsia="zh-CN"/>
              </w:rPr>
            </w:pPr>
            <w:r>
              <w:rPr>
                <w:rFonts w:hint="eastAsia"/>
                <w:color w:val="000000"/>
                <w:sz w:val="18"/>
                <w:szCs w:val="18"/>
                <w:lang w:eastAsia="zh-CN"/>
              </w:rPr>
              <w:t>None</w:t>
            </w:r>
          </w:p>
        </w:tc>
      </w:tr>
      <w:tr w:rsidR="00520C87" w:rsidRPr="00FC0F68" w14:paraId="5BF9935F" w14:textId="77777777" w:rsidTr="009C03D5">
        <w:trPr>
          <w:trHeight w:val="207"/>
        </w:trPr>
        <w:tc>
          <w:tcPr>
            <w:tcW w:w="811" w:type="dxa"/>
            <w:vMerge/>
            <w:tcBorders>
              <w:right w:val="single" w:sz="8" w:space="0" w:color="auto"/>
            </w:tcBorders>
            <w:vAlign w:val="center"/>
          </w:tcPr>
          <w:p w14:paraId="72DF4FBD" w14:textId="77777777" w:rsidR="00520C87" w:rsidRPr="00FC0F68" w:rsidRDefault="00520C87" w:rsidP="00621AB1">
            <w:pPr>
              <w:jc w:val="center"/>
              <w:rPr>
                <w:b/>
                <w:bCs/>
                <w:color w:val="000000"/>
                <w:sz w:val="18"/>
                <w:szCs w:val="18"/>
              </w:rPr>
            </w:pPr>
          </w:p>
        </w:tc>
        <w:tc>
          <w:tcPr>
            <w:tcW w:w="523" w:type="dxa"/>
            <w:tcBorders>
              <w:top w:val="nil"/>
              <w:left w:val="single" w:sz="8" w:space="0" w:color="auto"/>
              <w:bottom w:val="nil"/>
              <w:right w:val="single" w:sz="8" w:space="0" w:color="auto"/>
            </w:tcBorders>
            <w:vAlign w:val="center"/>
          </w:tcPr>
          <w:p w14:paraId="7C03088E" w14:textId="7024BBE2" w:rsidR="00520C87" w:rsidRPr="00FC0F68" w:rsidRDefault="00520C87" w:rsidP="00621AB1">
            <w:pPr>
              <w:jc w:val="center"/>
              <w:rPr>
                <w:b/>
                <w:bCs/>
                <w:color w:val="000000"/>
                <w:sz w:val="18"/>
                <w:szCs w:val="18"/>
              </w:rPr>
            </w:pPr>
            <w:r w:rsidRPr="00FC0F68">
              <w:rPr>
                <w:rFonts w:hint="eastAsia"/>
                <w:b/>
                <w:bCs/>
                <w:color w:val="000000"/>
                <w:sz w:val="18"/>
                <w:szCs w:val="18"/>
                <w:lang w:eastAsia="zh-CN"/>
              </w:rPr>
              <w:t>**</w:t>
            </w:r>
          </w:p>
        </w:tc>
        <w:tc>
          <w:tcPr>
            <w:tcW w:w="522" w:type="dxa"/>
            <w:tcBorders>
              <w:top w:val="nil"/>
              <w:left w:val="single" w:sz="8" w:space="0" w:color="auto"/>
              <w:bottom w:val="nil"/>
              <w:right w:val="nil"/>
            </w:tcBorders>
            <w:vAlign w:val="center"/>
          </w:tcPr>
          <w:p w14:paraId="1B6C3C61" w14:textId="17D42F18" w:rsidR="00520C87" w:rsidRPr="00FC0F68" w:rsidRDefault="00520C87" w:rsidP="00621AB1">
            <w:pPr>
              <w:jc w:val="center"/>
              <w:rPr>
                <w:color w:val="000000"/>
                <w:sz w:val="18"/>
                <w:szCs w:val="18"/>
                <w:lang w:eastAsia="zh-CN"/>
              </w:rPr>
            </w:pPr>
            <w:r>
              <w:rPr>
                <w:rFonts w:hint="eastAsia"/>
                <w:color w:val="000000"/>
                <w:sz w:val="18"/>
                <w:szCs w:val="18"/>
                <w:lang w:eastAsia="zh-CN"/>
              </w:rPr>
              <w:t>115</w:t>
            </w:r>
          </w:p>
        </w:tc>
        <w:tc>
          <w:tcPr>
            <w:tcW w:w="522" w:type="dxa"/>
            <w:tcBorders>
              <w:top w:val="nil"/>
              <w:left w:val="nil"/>
              <w:bottom w:val="nil"/>
              <w:right w:val="nil"/>
            </w:tcBorders>
            <w:vAlign w:val="center"/>
          </w:tcPr>
          <w:p w14:paraId="22551468" w14:textId="77E3C846" w:rsidR="00520C87" w:rsidRPr="00FC0F68" w:rsidRDefault="00520C87" w:rsidP="00621AB1">
            <w:pPr>
              <w:jc w:val="center"/>
              <w:rPr>
                <w:color w:val="000000"/>
                <w:sz w:val="18"/>
                <w:szCs w:val="18"/>
                <w:lang w:eastAsia="zh-CN"/>
              </w:rPr>
            </w:pPr>
            <w:r>
              <w:rPr>
                <w:rFonts w:hint="eastAsia"/>
                <w:color w:val="000000"/>
                <w:sz w:val="18"/>
                <w:szCs w:val="18"/>
                <w:lang w:eastAsia="zh-CN"/>
              </w:rPr>
              <w:t>311</w:t>
            </w:r>
          </w:p>
        </w:tc>
        <w:tc>
          <w:tcPr>
            <w:tcW w:w="527" w:type="dxa"/>
            <w:tcBorders>
              <w:top w:val="nil"/>
              <w:left w:val="nil"/>
              <w:bottom w:val="nil"/>
            </w:tcBorders>
            <w:vAlign w:val="center"/>
          </w:tcPr>
          <w:p w14:paraId="34FC91FA" w14:textId="457830A5" w:rsidR="00520C87" w:rsidRPr="00FC0F68" w:rsidRDefault="00520C87" w:rsidP="00621AB1">
            <w:pPr>
              <w:jc w:val="center"/>
              <w:rPr>
                <w:color w:val="000000"/>
                <w:sz w:val="18"/>
                <w:szCs w:val="18"/>
                <w:lang w:eastAsia="zh-CN"/>
              </w:rPr>
            </w:pPr>
            <w:r>
              <w:rPr>
                <w:rFonts w:hint="eastAsia"/>
                <w:color w:val="000000"/>
                <w:sz w:val="18"/>
                <w:szCs w:val="18"/>
                <w:lang w:eastAsia="zh-CN"/>
              </w:rPr>
              <w:t>2025</w:t>
            </w:r>
          </w:p>
        </w:tc>
        <w:tc>
          <w:tcPr>
            <w:tcW w:w="522" w:type="dxa"/>
            <w:tcBorders>
              <w:top w:val="nil"/>
              <w:bottom w:val="nil"/>
              <w:right w:val="nil"/>
            </w:tcBorders>
            <w:vAlign w:val="center"/>
          </w:tcPr>
          <w:p w14:paraId="58790680" w14:textId="7B4446AA" w:rsidR="00520C87" w:rsidRPr="00FC0F68" w:rsidRDefault="00520C87" w:rsidP="00621AB1">
            <w:pPr>
              <w:jc w:val="center"/>
              <w:rPr>
                <w:color w:val="000000"/>
                <w:sz w:val="18"/>
                <w:szCs w:val="18"/>
                <w:lang w:eastAsia="zh-CN"/>
              </w:rPr>
            </w:pPr>
            <w:r>
              <w:rPr>
                <w:rFonts w:hint="eastAsia"/>
                <w:color w:val="000000"/>
                <w:sz w:val="18"/>
                <w:szCs w:val="18"/>
                <w:lang w:eastAsia="zh-CN"/>
              </w:rPr>
              <w:t>717</w:t>
            </w:r>
          </w:p>
        </w:tc>
        <w:tc>
          <w:tcPr>
            <w:tcW w:w="522" w:type="dxa"/>
            <w:tcBorders>
              <w:top w:val="nil"/>
              <w:left w:val="nil"/>
              <w:bottom w:val="nil"/>
              <w:right w:val="nil"/>
            </w:tcBorders>
            <w:vAlign w:val="center"/>
          </w:tcPr>
          <w:p w14:paraId="35FB3ECF" w14:textId="3C0429EE" w:rsidR="00520C87" w:rsidRPr="00FC0F68" w:rsidRDefault="00520C87" w:rsidP="00621AB1">
            <w:pPr>
              <w:jc w:val="center"/>
              <w:rPr>
                <w:color w:val="000000"/>
                <w:sz w:val="18"/>
                <w:szCs w:val="18"/>
                <w:lang w:eastAsia="zh-CN"/>
              </w:rPr>
            </w:pPr>
            <w:r>
              <w:rPr>
                <w:rFonts w:hint="eastAsia"/>
                <w:color w:val="000000"/>
                <w:sz w:val="18"/>
                <w:szCs w:val="18"/>
                <w:lang w:eastAsia="zh-CN"/>
              </w:rPr>
              <w:t>980</w:t>
            </w:r>
          </w:p>
        </w:tc>
        <w:tc>
          <w:tcPr>
            <w:tcW w:w="527" w:type="dxa"/>
            <w:tcBorders>
              <w:top w:val="nil"/>
              <w:left w:val="nil"/>
              <w:bottom w:val="nil"/>
            </w:tcBorders>
            <w:vAlign w:val="center"/>
          </w:tcPr>
          <w:p w14:paraId="02A54AAB" w14:textId="4A2A2715" w:rsidR="00520C87" w:rsidRPr="00FC0F68" w:rsidRDefault="00520C87" w:rsidP="00621AB1">
            <w:pPr>
              <w:jc w:val="center"/>
              <w:rPr>
                <w:color w:val="000000"/>
                <w:sz w:val="18"/>
                <w:szCs w:val="18"/>
                <w:lang w:eastAsia="zh-CN"/>
              </w:rPr>
            </w:pPr>
            <w:r>
              <w:rPr>
                <w:rFonts w:hint="eastAsia"/>
                <w:color w:val="000000"/>
                <w:sz w:val="18"/>
                <w:szCs w:val="18"/>
                <w:lang w:eastAsia="zh-CN"/>
              </w:rPr>
              <w:t>2956</w:t>
            </w:r>
          </w:p>
        </w:tc>
        <w:tc>
          <w:tcPr>
            <w:tcW w:w="524" w:type="dxa"/>
            <w:tcBorders>
              <w:top w:val="nil"/>
              <w:bottom w:val="nil"/>
              <w:right w:val="nil"/>
            </w:tcBorders>
            <w:vAlign w:val="center"/>
          </w:tcPr>
          <w:p w14:paraId="1A2E2FD4" w14:textId="4364C467" w:rsidR="00520C87" w:rsidRPr="00FC0F68" w:rsidRDefault="00520C87"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bottom w:val="nil"/>
              <w:right w:val="nil"/>
            </w:tcBorders>
            <w:vAlign w:val="center"/>
          </w:tcPr>
          <w:p w14:paraId="78EDAA36" w14:textId="0BCF7B03" w:rsidR="00520C87" w:rsidRPr="00FC0F68" w:rsidRDefault="00520C87" w:rsidP="00621AB1">
            <w:pPr>
              <w:jc w:val="center"/>
              <w:rPr>
                <w:color w:val="000000"/>
                <w:sz w:val="18"/>
                <w:szCs w:val="18"/>
                <w:lang w:eastAsia="zh-CN"/>
              </w:rPr>
            </w:pPr>
            <w:r>
              <w:rPr>
                <w:rFonts w:hint="eastAsia"/>
                <w:color w:val="000000"/>
                <w:sz w:val="18"/>
                <w:szCs w:val="18"/>
                <w:lang w:eastAsia="zh-CN"/>
              </w:rPr>
              <w:t>-</w:t>
            </w:r>
          </w:p>
        </w:tc>
        <w:tc>
          <w:tcPr>
            <w:tcW w:w="559" w:type="dxa"/>
            <w:tcBorders>
              <w:top w:val="nil"/>
              <w:left w:val="nil"/>
              <w:bottom w:val="nil"/>
            </w:tcBorders>
            <w:vAlign w:val="center"/>
          </w:tcPr>
          <w:p w14:paraId="50A7D46D" w14:textId="31AEE288" w:rsidR="00520C87" w:rsidRPr="00FC0F68" w:rsidRDefault="00520C87" w:rsidP="00621AB1">
            <w:pPr>
              <w:jc w:val="center"/>
              <w:rPr>
                <w:color w:val="000000"/>
                <w:sz w:val="18"/>
                <w:szCs w:val="18"/>
                <w:lang w:eastAsia="zh-CN"/>
              </w:rPr>
            </w:pPr>
            <w:r>
              <w:rPr>
                <w:rFonts w:hint="eastAsia"/>
                <w:color w:val="000000"/>
                <w:sz w:val="18"/>
                <w:szCs w:val="18"/>
                <w:lang w:eastAsia="zh-CN"/>
              </w:rPr>
              <w:t>-</w:t>
            </w:r>
          </w:p>
        </w:tc>
        <w:tc>
          <w:tcPr>
            <w:tcW w:w="4707" w:type="dxa"/>
            <w:gridSpan w:val="9"/>
            <w:vMerge/>
            <w:vAlign w:val="center"/>
          </w:tcPr>
          <w:p w14:paraId="3AC613FD" w14:textId="77777777" w:rsidR="00520C87" w:rsidRPr="00FC0F68" w:rsidRDefault="00520C87" w:rsidP="00621AB1">
            <w:pPr>
              <w:jc w:val="center"/>
              <w:rPr>
                <w:color w:val="000000"/>
                <w:sz w:val="18"/>
                <w:szCs w:val="18"/>
              </w:rPr>
            </w:pPr>
          </w:p>
        </w:tc>
      </w:tr>
      <w:tr w:rsidR="00520C87" w:rsidRPr="00FC0F68" w14:paraId="4C33B8EF" w14:textId="77777777" w:rsidTr="009C03D5">
        <w:trPr>
          <w:trHeight w:val="207"/>
        </w:trPr>
        <w:tc>
          <w:tcPr>
            <w:tcW w:w="811" w:type="dxa"/>
            <w:vMerge/>
            <w:tcBorders>
              <w:right w:val="single" w:sz="8" w:space="0" w:color="auto"/>
            </w:tcBorders>
            <w:vAlign w:val="center"/>
          </w:tcPr>
          <w:p w14:paraId="7EF0BEB6" w14:textId="77777777" w:rsidR="00520C87" w:rsidRPr="00FC0F68" w:rsidRDefault="00520C87" w:rsidP="00621AB1">
            <w:pPr>
              <w:jc w:val="center"/>
              <w:rPr>
                <w:b/>
                <w:bCs/>
                <w:color w:val="000000"/>
                <w:sz w:val="18"/>
                <w:szCs w:val="18"/>
              </w:rPr>
            </w:pPr>
          </w:p>
        </w:tc>
        <w:tc>
          <w:tcPr>
            <w:tcW w:w="523" w:type="dxa"/>
            <w:tcBorders>
              <w:top w:val="nil"/>
              <w:left w:val="single" w:sz="8" w:space="0" w:color="auto"/>
              <w:bottom w:val="single" w:sz="4" w:space="0" w:color="000000"/>
              <w:right w:val="single" w:sz="8" w:space="0" w:color="auto"/>
            </w:tcBorders>
            <w:vAlign w:val="center"/>
          </w:tcPr>
          <w:p w14:paraId="74D14E44" w14:textId="7AA7ECBC" w:rsidR="00520C87" w:rsidRPr="00FC0F68" w:rsidRDefault="00520C87" w:rsidP="00621AB1">
            <w:pPr>
              <w:jc w:val="center"/>
              <w:rPr>
                <w:b/>
                <w:bCs/>
                <w:color w:val="000000"/>
                <w:sz w:val="18"/>
                <w:szCs w:val="18"/>
                <w:lang w:eastAsia="zh-CN"/>
              </w:rPr>
            </w:pPr>
            <w:r w:rsidRPr="001E4B1B">
              <w:rPr>
                <w:rFonts w:hint="eastAsia"/>
                <w:b/>
                <w:bCs/>
                <w:i/>
                <w:iCs/>
                <w:color w:val="000000"/>
                <w:sz w:val="18"/>
                <w:szCs w:val="18"/>
                <w:lang w:eastAsia="zh-CN"/>
              </w:rPr>
              <w:t>std</w:t>
            </w:r>
          </w:p>
        </w:tc>
        <w:tc>
          <w:tcPr>
            <w:tcW w:w="522" w:type="dxa"/>
            <w:tcBorders>
              <w:top w:val="nil"/>
              <w:left w:val="single" w:sz="8" w:space="0" w:color="auto"/>
              <w:bottom w:val="single" w:sz="4" w:space="0" w:color="000000"/>
              <w:right w:val="nil"/>
            </w:tcBorders>
            <w:vAlign w:val="center"/>
          </w:tcPr>
          <w:p w14:paraId="1CB4742D" w14:textId="4C11CA9D" w:rsidR="00520C87" w:rsidRPr="00FC0F68" w:rsidRDefault="00520C87" w:rsidP="00621AB1">
            <w:pPr>
              <w:jc w:val="center"/>
              <w:rPr>
                <w:color w:val="000000"/>
                <w:sz w:val="18"/>
                <w:szCs w:val="18"/>
                <w:lang w:eastAsia="zh-CN"/>
              </w:rPr>
            </w:pPr>
            <w:r>
              <w:rPr>
                <w:rFonts w:hint="eastAsia"/>
                <w:color w:val="000000"/>
                <w:sz w:val="18"/>
                <w:szCs w:val="18"/>
                <w:lang w:eastAsia="zh-CN"/>
              </w:rPr>
              <w:t>20</w:t>
            </w:r>
          </w:p>
        </w:tc>
        <w:tc>
          <w:tcPr>
            <w:tcW w:w="522" w:type="dxa"/>
            <w:tcBorders>
              <w:top w:val="nil"/>
              <w:left w:val="nil"/>
              <w:bottom w:val="single" w:sz="4" w:space="0" w:color="000000"/>
              <w:right w:val="nil"/>
            </w:tcBorders>
            <w:vAlign w:val="center"/>
          </w:tcPr>
          <w:p w14:paraId="51D9A45C" w14:textId="78871658" w:rsidR="00520C87" w:rsidRPr="00FC0F68" w:rsidRDefault="00520C87" w:rsidP="00621AB1">
            <w:pPr>
              <w:jc w:val="center"/>
              <w:rPr>
                <w:color w:val="000000"/>
                <w:sz w:val="18"/>
                <w:szCs w:val="18"/>
                <w:lang w:eastAsia="zh-CN"/>
              </w:rPr>
            </w:pPr>
            <w:r>
              <w:rPr>
                <w:rFonts w:hint="eastAsia"/>
                <w:color w:val="000000"/>
                <w:sz w:val="18"/>
                <w:szCs w:val="18"/>
                <w:lang w:eastAsia="zh-CN"/>
              </w:rPr>
              <w:t>8</w:t>
            </w:r>
          </w:p>
        </w:tc>
        <w:tc>
          <w:tcPr>
            <w:tcW w:w="527" w:type="dxa"/>
            <w:tcBorders>
              <w:top w:val="nil"/>
              <w:left w:val="nil"/>
              <w:bottom w:val="single" w:sz="4" w:space="0" w:color="000000"/>
            </w:tcBorders>
            <w:vAlign w:val="center"/>
          </w:tcPr>
          <w:p w14:paraId="2583383D" w14:textId="228DA009" w:rsidR="00520C87" w:rsidRPr="00FC0F68" w:rsidRDefault="00520C87" w:rsidP="00621AB1">
            <w:pPr>
              <w:jc w:val="center"/>
              <w:rPr>
                <w:color w:val="000000"/>
                <w:sz w:val="18"/>
                <w:szCs w:val="18"/>
                <w:lang w:eastAsia="zh-CN"/>
              </w:rPr>
            </w:pPr>
            <w:r>
              <w:rPr>
                <w:rFonts w:hint="eastAsia"/>
                <w:color w:val="000000"/>
                <w:sz w:val="18"/>
                <w:szCs w:val="18"/>
                <w:lang w:eastAsia="zh-CN"/>
              </w:rPr>
              <w:t>24</w:t>
            </w:r>
          </w:p>
        </w:tc>
        <w:tc>
          <w:tcPr>
            <w:tcW w:w="522" w:type="dxa"/>
            <w:tcBorders>
              <w:top w:val="nil"/>
              <w:bottom w:val="single" w:sz="4" w:space="0" w:color="000000"/>
              <w:right w:val="nil"/>
            </w:tcBorders>
            <w:vAlign w:val="center"/>
          </w:tcPr>
          <w:p w14:paraId="36113555" w14:textId="5052F60B" w:rsidR="00520C87" w:rsidRPr="00FC0F68" w:rsidRDefault="00520C87" w:rsidP="00621AB1">
            <w:pPr>
              <w:jc w:val="center"/>
              <w:rPr>
                <w:color w:val="000000"/>
                <w:sz w:val="18"/>
                <w:szCs w:val="18"/>
                <w:lang w:eastAsia="zh-CN"/>
              </w:rPr>
            </w:pPr>
            <w:r>
              <w:rPr>
                <w:rFonts w:hint="eastAsia"/>
                <w:color w:val="000000"/>
                <w:sz w:val="18"/>
                <w:szCs w:val="18"/>
                <w:lang w:eastAsia="zh-CN"/>
              </w:rPr>
              <w:t>134</w:t>
            </w:r>
          </w:p>
        </w:tc>
        <w:tc>
          <w:tcPr>
            <w:tcW w:w="522" w:type="dxa"/>
            <w:tcBorders>
              <w:top w:val="nil"/>
              <w:left w:val="nil"/>
              <w:bottom w:val="single" w:sz="4" w:space="0" w:color="000000"/>
              <w:right w:val="nil"/>
            </w:tcBorders>
            <w:vAlign w:val="center"/>
          </w:tcPr>
          <w:p w14:paraId="4D37C80F" w14:textId="5C8E9A54" w:rsidR="00520C87" w:rsidRPr="00FC0F68" w:rsidRDefault="00520C87" w:rsidP="00621AB1">
            <w:pPr>
              <w:jc w:val="center"/>
              <w:rPr>
                <w:color w:val="000000"/>
                <w:sz w:val="18"/>
                <w:szCs w:val="18"/>
                <w:lang w:eastAsia="zh-CN"/>
              </w:rPr>
            </w:pPr>
            <w:r>
              <w:rPr>
                <w:rFonts w:hint="eastAsia"/>
                <w:color w:val="000000"/>
                <w:sz w:val="18"/>
                <w:szCs w:val="18"/>
                <w:lang w:eastAsia="zh-CN"/>
              </w:rPr>
              <w:t>152</w:t>
            </w:r>
          </w:p>
        </w:tc>
        <w:tc>
          <w:tcPr>
            <w:tcW w:w="527" w:type="dxa"/>
            <w:tcBorders>
              <w:top w:val="nil"/>
              <w:left w:val="nil"/>
              <w:bottom w:val="single" w:sz="4" w:space="0" w:color="000000"/>
            </w:tcBorders>
            <w:vAlign w:val="center"/>
          </w:tcPr>
          <w:p w14:paraId="7002BA8B" w14:textId="419F914D" w:rsidR="00520C87" w:rsidRPr="00FC0F68" w:rsidRDefault="00520C87" w:rsidP="00621AB1">
            <w:pPr>
              <w:jc w:val="center"/>
              <w:rPr>
                <w:color w:val="000000"/>
                <w:sz w:val="18"/>
                <w:szCs w:val="18"/>
                <w:lang w:eastAsia="zh-CN"/>
              </w:rPr>
            </w:pPr>
            <w:r>
              <w:rPr>
                <w:rFonts w:hint="eastAsia"/>
                <w:color w:val="000000"/>
                <w:sz w:val="18"/>
                <w:szCs w:val="18"/>
                <w:lang w:eastAsia="zh-CN"/>
              </w:rPr>
              <w:t>309</w:t>
            </w:r>
          </w:p>
        </w:tc>
        <w:tc>
          <w:tcPr>
            <w:tcW w:w="524" w:type="dxa"/>
            <w:tcBorders>
              <w:top w:val="nil"/>
              <w:bottom w:val="single" w:sz="4" w:space="0" w:color="000000"/>
              <w:right w:val="nil"/>
            </w:tcBorders>
            <w:vAlign w:val="center"/>
          </w:tcPr>
          <w:p w14:paraId="33BB5132" w14:textId="2195FB62" w:rsidR="00520C87" w:rsidRDefault="00520C87"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bottom w:val="single" w:sz="4" w:space="0" w:color="000000"/>
              <w:right w:val="nil"/>
            </w:tcBorders>
            <w:vAlign w:val="center"/>
          </w:tcPr>
          <w:p w14:paraId="3426B7D1" w14:textId="11D9B23A" w:rsidR="00520C87" w:rsidRDefault="00520C87" w:rsidP="00621AB1">
            <w:pPr>
              <w:jc w:val="center"/>
              <w:rPr>
                <w:color w:val="000000"/>
                <w:sz w:val="18"/>
                <w:szCs w:val="18"/>
                <w:lang w:eastAsia="zh-CN"/>
              </w:rPr>
            </w:pPr>
            <w:r>
              <w:rPr>
                <w:rFonts w:hint="eastAsia"/>
                <w:color w:val="000000"/>
                <w:sz w:val="18"/>
                <w:szCs w:val="18"/>
                <w:lang w:eastAsia="zh-CN"/>
              </w:rPr>
              <w:t>-</w:t>
            </w:r>
          </w:p>
        </w:tc>
        <w:tc>
          <w:tcPr>
            <w:tcW w:w="559" w:type="dxa"/>
            <w:tcBorders>
              <w:top w:val="nil"/>
              <w:left w:val="nil"/>
              <w:bottom w:val="single" w:sz="4" w:space="0" w:color="000000"/>
            </w:tcBorders>
            <w:vAlign w:val="center"/>
          </w:tcPr>
          <w:p w14:paraId="4C669FCC" w14:textId="67970374" w:rsidR="00520C87" w:rsidRDefault="00520C87" w:rsidP="00621AB1">
            <w:pPr>
              <w:jc w:val="center"/>
              <w:rPr>
                <w:color w:val="000000"/>
                <w:sz w:val="18"/>
                <w:szCs w:val="18"/>
                <w:lang w:eastAsia="zh-CN"/>
              </w:rPr>
            </w:pPr>
            <w:r>
              <w:rPr>
                <w:rFonts w:hint="eastAsia"/>
                <w:color w:val="000000"/>
                <w:sz w:val="18"/>
                <w:szCs w:val="18"/>
                <w:lang w:eastAsia="zh-CN"/>
              </w:rPr>
              <w:t>-</w:t>
            </w:r>
          </w:p>
        </w:tc>
        <w:tc>
          <w:tcPr>
            <w:tcW w:w="4707" w:type="dxa"/>
            <w:gridSpan w:val="9"/>
            <w:vMerge/>
            <w:vAlign w:val="center"/>
          </w:tcPr>
          <w:p w14:paraId="180D2AE8" w14:textId="77777777" w:rsidR="00520C87" w:rsidRPr="00FC0F68" w:rsidRDefault="00520C87" w:rsidP="00621AB1">
            <w:pPr>
              <w:jc w:val="center"/>
              <w:rPr>
                <w:color w:val="000000"/>
                <w:sz w:val="18"/>
                <w:szCs w:val="18"/>
              </w:rPr>
            </w:pPr>
          </w:p>
        </w:tc>
      </w:tr>
      <w:tr w:rsidR="00520C87" w:rsidRPr="00FC0F68" w14:paraId="071E8D21" w14:textId="77777777" w:rsidTr="009C03D5">
        <w:trPr>
          <w:trHeight w:val="207"/>
        </w:trPr>
        <w:tc>
          <w:tcPr>
            <w:tcW w:w="811" w:type="dxa"/>
            <w:vMerge w:val="restart"/>
            <w:tcBorders>
              <w:right w:val="single" w:sz="8" w:space="0" w:color="auto"/>
            </w:tcBorders>
            <w:vAlign w:val="center"/>
          </w:tcPr>
          <w:p w14:paraId="50C43BAD" w14:textId="139966B9" w:rsidR="00520C87" w:rsidRPr="00FC0F68" w:rsidRDefault="005F70CE" w:rsidP="00621AB1">
            <w:pPr>
              <w:jc w:val="center"/>
              <w:rPr>
                <w:b/>
                <w:bCs/>
                <w:color w:val="000000"/>
                <w:sz w:val="18"/>
                <w:szCs w:val="18"/>
              </w:rPr>
            </w:pPr>
            <w:r>
              <w:rPr>
                <w:b/>
                <w:bCs/>
                <w:sz w:val="18"/>
                <w:szCs w:val="18"/>
                <w:lang w:eastAsia="zh-CN"/>
              </w:rPr>
              <w:t>DANTE</w:t>
            </w:r>
            <w:r w:rsidR="00520C87" w:rsidRPr="00FC0F68">
              <w:rPr>
                <w:b/>
                <w:bCs/>
                <w:sz w:val="18"/>
                <w:szCs w:val="18"/>
                <w:lang w:eastAsia="zh-CN"/>
              </w:rPr>
              <w:t>-eGreedy</w:t>
            </w:r>
          </w:p>
        </w:tc>
        <w:tc>
          <w:tcPr>
            <w:tcW w:w="523" w:type="dxa"/>
            <w:tcBorders>
              <w:left w:val="single" w:sz="8" w:space="0" w:color="auto"/>
              <w:bottom w:val="nil"/>
              <w:right w:val="single" w:sz="8" w:space="0" w:color="auto"/>
            </w:tcBorders>
            <w:vAlign w:val="center"/>
          </w:tcPr>
          <w:p w14:paraId="13323A2F" w14:textId="0F44B246" w:rsidR="00520C87" w:rsidRPr="00FC0F68" w:rsidRDefault="00520C87"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nil"/>
              <w:right w:val="nil"/>
            </w:tcBorders>
            <w:vAlign w:val="center"/>
          </w:tcPr>
          <w:p w14:paraId="08EEEADA" w14:textId="1496AE8C" w:rsidR="00520C87" w:rsidRPr="00FC0F68" w:rsidRDefault="00520C87" w:rsidP="00621AB1">
            <w:pPr>
              <w:jc w:val="center"/>
              <w:rPr>
                <w:color w:val="000000"/>
                <w:sz w:val="18"/>
                <w:szCs w:val="18"/>
                <w:lang w:eastAsia="zh-CN"/>
              </w:rPr>
            </w:pPr>
            <w:r>
              <w:rPr>
                <w:rFonts w:hint="eastAsia"/>
                <w:color w:val="000000"/>
                <w:sz w:val="18"/>
                <w:szCs w:val="18"/>
                <w:lang w:eastAsia="zh-CN"/>
              </w:rPr>
              <w:t>1</w:t>
            </w:r>
          </w:p>
        </w:tc>
        <w:tc>
          <w:tcPr>
            <w:tcW w:w="522" w:type="dxa"/>
            <w:tcBorders>
              <w:left w:val="nil"/>
              <w:bottom w:val="nil"/>
              <w:right w:val="nil"/>
            </w:tcBorders>
            <w:vAlign w:val="center"/>
          </w:tcPr>
          <w:p w14:paraId="50B47580" w14:textId="103A30EA" w:rsidR="00520C87" w:rsidRPr="00FC0F68" w:rsidRDefault="00520C87" w:rsidP="00621AB1">
            <w:pPr>
              <w:jc w:val="center"/>
              <w:rPr>
                <w:color w:val="000000"/>
                <w:sz w:val="18"/>
                <w:szCs w:val="18"/>
              </w:rPr>
            </w:pPr>
            <w:r>
              <w:rPr>
                <w:rFonts w:hint="eastAsia"/>
                <w:color w:val="000000"/>
                <w:sz w:val="18"/>
                <w:szCs w:val="18"/>
                <w:lang w:eastAsia="zh-CN"/>
              </w:rPr>
              <w:t>1</w:t>
            </w:r>
          </w:p>
        </w:tc>
        <w:tc>
          <w:tcPr>
            <w:tcW w:w="527" w:type="dxa"/>
            <w:tcBorders>
              <w:left w:val="nil"/>
              <w:bottom w:val="nil"/>
            </w:tcBorders>
            <w:vAlign w:val="center"/>
          </w:tcPr>
          <w:p w14:paraId="360C9434" w14:textId="237346EB" w:rsidR="00520C87" w:rsidRPr="00FC0F68" w:rsidRDefault="00520C87" w:rsidP="00621AB1">
            <w:pPr>
              <w:jc w:val="center"/>
              <w:rPr>
                <w:color w:val="000000"/>
                <w:sz w:val="18"/>
                <w:szCs w:val="18"/>
              </w:rPr>
            </w:pPr>
            <w:r>
              <w:rPr>
                <w:rFonts w:hint="eastAsia"/>
                <w:color w:val="000000"/>
                <w:sz w:val="18"/>
                <w:szCs w:val="18"/>
                <w:lang w:eastAsia="zh-CN"/>
              </w:rPr>
              <w:t>1</w:t>
            </w:r>
          </w:p>
        </w:tc>
        <w:tc>
          <w:tcPr>
            <w:tcW w:w="522" w:type="dxa"/>
            <w:tcBorders>
              <w:bottom w:val="nil"/>
              <w:right w:val="nil"/>
            </w:tcBorders>
            <w:vAlign w:val="center"/>
          </w:tcPr>
          <w:p w14:paraId="1B9E6D87" w14:textId="18746AE8" w:rsidR="00520C87" w:rsidRPr="00FC0F68" w:rsidRDefault="00520C87" w:rsidP="00621AB1">
            <w:pPr>
              <w:jc w:val="center"/>
              <w:rPr>
                <w:color w:val="000000"/>
                <w:sz w:val="18"/>
                <w:szCs w:val="18"/>
              </w:rPr>
            </w:pPr>
            <w:r>
              <w:rPr>
                <w:rFonts w:hint="eastAsia"/>
                <w:color w:val="000000"/>
                <w:sz w:val="18"/>
                <w:szCs w:val="18"/>
                <w:lang w:eastAsia="zh-CN"/>
              </w:rPr>
              <w:t>1</w:t>
            </w:r>
          </w:p>
        </w:tc>
        <w:tc>
          <w:tcPr>
            <w:tcW w:w="522" w:type="dxa"/>
            <w:tcBorders>
              <w:left w:val="nil"/>
              <w:bottom w:val="nil"/>
              <w:right w:val="nil"/>
            </w:tcBorders>
            <w:vAlign w:val="center"/>
          </w:tcPr>
          <w:p w14:paraId="27DC9755" w14:textId="45360F56" w:rsidR="00520C87" w:rsidRPr="00FC0F68" w:rsidRDefault="00520C87" w:rsidP="00621AB1">
            <w:pPr>
              <w:jc w:val="center"/>
              <w:rPr>
                <w:color w:val="000000"/>
                <w:sz w:val="18"/>
                <w:szCs w:val="18"/>
              </w:rPr>
            </w:pPr>
            <w:r>
              <w:rPr>
                <w:rFonts w:hint="eastAsia"/>
                <w:color w:val="000000"/>
                <w:sz w:val="18"/>
                <w:szCs w:val="18"/>
                <w:lang w:eastAsia="zh-CN"/>
              </w:rPr>
              <w:t>1</w:t>
            </w:r>
          </w:p>
        </w:tc>
        <w:tc>
          <w:tcPr>
            <w:tcW w:w="527" w:type="dxa"/>
            <w:tcBorders>
              <w:left w:val="nil"/>
              <w:bottom w:val="nil"/>
            </w:tcBorders>
            <w:vAlign w:val="center"/>
          </w:tcPr>
          <w:p w14:paraId="54A64FB3" w14:textId="45F733E7" w:rsidR="00520C87" w:rsidRPr="00FC0F68" w:rsidRDefault="00520C87" w:rsidP="00621AB1">
            <w:pPr>
              <w:jc w:val="center"/>
              <w:rPr>
                <w:color w:val="000000"/>
                <w:sz w:val="18"/>
                <w:szCs w:val="18"/>
              </w:rPr>
            </w:pPr>
            <w:r>
              <w:rPr>
                <w:rFonts w:hint="eastAsia"/>
                <w:color w:val="000000"/>
                <w:sz w:val="18"/>
                <w:szCs w:val="18"/>
                <w:lang w:eastAsia="zh-CN"/>
              </w:rPr>
              <w:t>1</w:t>
            </w:r>
          </w:p>
        </w:tc>
        <w:tc>
          <w:tcPr>
            <w:tcW w:w="524" w:type="dxa"/>
            <w:tcBorders>
              <w:bottom w:val="nil"/>
              <w:right w:val="nil"/>
            </w:tcBorders>
            <w:vAlign w:val="center"/>
          </w:tcPr>
          <w:p w14:paraId="0B4C6C3C" w14:textId="17148E5B" w:rsidR="00520C87" w:rsidRPr="00FC0F68" w:rsidRDefault="00520C87" w:rsidP="00621AB1">
            <w:pPr>
              <w:jc w:val="center"/>
              <w:rPr>
                <w:color w:val="000000"/>
                <w:sz w:val="18"/>
                <w:szCs w:val="18"/>
                <w:lang w:eastAsia="zh-CN"/>
              </w:rPr>
            </w:pPr>
            <w:r>
              <w:rPr>
                <w:rFonts w:hint="eastAsia"/>
                <w:color w:val="000000"/>
                <w:sz w:val="18"/>
                <w:szCs w:val="18"/>
                <w:lang w:eastAsia="zh-CN"/>
              </w:rPr>
              <w:t>0</w:t>
            </w:r>
          </w:p>
        </w:tc>
        <w:tc>
          <w:tcPr>
            <w:tcW w:w="524" w:type="dxa"/>
            <w:tcBorders>
              <w:left w:val="nil"/>
              <w:bottom w:val="nil"/>
              <w:right w:val="nil"/>
            </w:tcBorders>
            <w:vAlign w:val="center"/>
          </w:tcPr>
          <w:p w14:paraId="0DE0E3FC" w14:textId="1413122D" w:rsidR="00520C87" w:rsidRPr="00FC0F68" w:rsidRDefault="00520C87" w:rsidP="00621AB1">
            <w:pPr>
              <w:jc w:val="center"/>
              <w:rPr>
                <w:color w:val="000000"/>
                <w:sz w:val="18"/>
                <w:szCs w:val="18"/>
                <w:lang w:eastAsia="zh-CN"/>
              </w:rPr>
            </w:pPr>
            <w:r>
              <w:rPr>
                <w:rFonts w:hint="eastAsia"/>
                <w:color w:val="000000"/>
                <w:sz w:val="18"/>
                <w:szCs w:val="18"/>
                <w:lang w:eastAsia="zh-CN"/>
              </w:rPr>
              <w:t>0.4</w:t>
            </w:r>
          </w:p>
        </w:tc>
        <w:tc>
          <w:tcPr>
            <w:tcW w:w="559" w:type="dxa"/>
            <w:tcBorders>
              <w:left w:val="nil"/>
              <w:bottom w:val="nil"/>
            </w:tcBorders>
            <w:vAlign w:val="center"/>
          </w:tcPr>
          <w:p w14:paraId="0796F824" w14:textId="3AAD0D35" w:rsidR="00520C87" w:rsidRPr="00FC0F68" w:rsidRDefault="00520C87" w:rsidP="00621AB1">
            <w:pPr>
              <w:jc w:val="center"/>
              <w:rPr>
                <w:color w:val="000000"/>
                <w:sz w:val="18"/>
                <w:szCs w:val="18"/>
                <w:lang w:eastAsia="zh-CN"/>
              </w:rPr>
            </w:pPr>
            <w:r>
              <w:rPr>
                <w:rFonts w:hint="eastAsia"/>
                <w:color w:val="000000"/>
                <w:sz w:val="18"/>
                <w:szCs w:val="18"/>
                <w:lang w:eastAsia="zh-CN"/>
              </w:rPr>
              <w:t>0</w:t>
            </w:r>
          </w:p>
        </w:tc>
        <w:tc>
          <w:tcPr>
            <w:tcW w:w="4707" w:type="dxa"/>
            <w:gridSpan w:val="9"/>
            <w:vMerge w:val="restart"/>
            <w:vAlign w:val="center"/>
          </w:tcPr>
          <w:p w14:paraId="7DCEF1C8" w14:textId="1D430F32" w:rsidR="00520C87" w:rsidRPr="00FC0F68" w:rsidRDefault="00520C87" w:rsidP="00621AB1">
            <w:pPr>
              <w:jc w:val="center"/>
              <w:rPr>
                <w:color w:val="000000"/>
                <w:sz w:val="18"/>
                <w:szCs w:val="18"/>
                <w:lang w:eastAsia="zh-CN"/>
              </w:rPr>
            </w:pPr>
            <w:r>
              <w:rPr>
                <w:rFonts w:hint="eastAsia"/>
                <w:color w:val="000000"/>
                <w:sz w:val="18"/>
                <w:szCs w:val="18"/>
                <w:lang w:eastAsia="zh-CN"/>
              </w:rPr>
              <w:t>None</w:t>
            </w:r>
          </w:p>
        </w:tc>
      </w:tr>
      <w:tr w:rsidR="00520C87" w:rsidRPr="00FC0F68" w14:paraId="6C56CFFA" w14:textId="77777777" w:rsidTr="009C03D5">
        <w:trPr>
          <w:trHeight w:val="207"/>
        </w:trPr>
        <w:tc>
          <w:tcPr>
            <w:tcW w:w="811" w:type="dxa"/>
            <w:vMerge/>
            <w:tcBorders>
              <w:right w:val="single" w:sz="8" w:space="0" w:color="auto"/>
            </w:tcBorders>
            <w:vAlign w:val="center"/>
          </w:tcPr>
          <w:p w14:paraId="5F987A4F" w14:textId="77777777" w:rsidR="00520C87" w:rsidRPr="00FC0F68" w:rsidRDefault="00520C87" w:rsidP="00621AB1">
            <w:pPr>
              <w:jc w:val="center"/>
              <w:rPr>
                <w:b/>
                <w:bCs/>
                <w:color w:val="000000"/>
                <w:sz w:val="18"/>
                <w:szCs w:val="18"/>
              </w:rPr>
            </w:pPr>
          </w:p>
        </w:tc>
        <w:tc>
          <w:tcPr>
            <w:tcW w:w="523" w:type="dxa"/>
            <w:tcBorders>
              <w:top w:val="nil"/>
              <w:left w:val="single" w:sz="8" w:space="0" w:color="auto"/>
              <w:bottom w:val="nil"/>
              <w:right w:val="single" w:sz="8" w:space="0" w:color="auto"/>
            </w:tcBorders>
            <w:vAlign w:val="center"/>
          </w:tcPr>
          <w:p w14:paraId="77990083" w14:textId="5977EDF0" w:rsidR="00520C87" w:rsidRPr="00FC0F68" w:rsidRDefault="00520C87" w:rsidP="00621AB1">
            <w:pPr>
              <w:jc w:val="center"/>
              <w:rPr>
                <w:b/>
                <w:bCs/>
                <w:color w:val="000000"/>
                <w:sz w:val="18"/>
                <w:szCs w:val="18"/>
              </w:rPr>
            </w:pPr>
            <w:r w:rsidRPr="00FC0F68">
              <w:rPr>
                <w:rFonts w:hint="eastAsia"/>
                <w:b/>
                <w:bCs/>
                <w:color w:val="000000"/>
                <w:sz w:val="18"/>
                <w:szCs w:val="18"/>
                <w:lang w:eastAsia="zh-CN"/>
              </w:rPr>
              <w:t>**</w:t>
            </w:r>
          </w:p>
        </w:tc>
        <w:tc>
          <w:tcPr>
            <w:tcW w:w="522" w:type="dxa"/>
            <w:tcBorders>
              <w:top w:val="nil"/>
              <w:left w:val="single" w:sz="8" w:space="0" w:color="auto"/>
              <w:bottom w:val="nil"/>
              <w:right w:val="nil"/>
            </w:tcBorders>
            <w:vAlign w:val="center"/>
          </w:tcPr>
          <w:p w14:paraId="43B59D4C" w14:textId="04C38654" w:rsidR="00520C87" w:rsidRPr="00FC0F68" w:rsidRDefault="00520C87" w:rsidP="00621AB1">
            <w:pPr>
              <w:jc w:val="center"/>
              <w:rPr>
                <w:color w:val="000000"/>
                <w:sz w:val="18"/>
                <w:szCs w:val="18"/>
                <w:lang w:eastAsia="zh-CN"/>
              </w:rPr>
            </w:pPr>
            <w:r>
              <w:rPr>
                <w:rFonts w:hint="eastAsia"/>
                <w:color w:val="000000"/>
                <w:sz w:val="18"/>
                <w:szCs w:val="18"/>
                <w:lang w:eastAsia="zh-CN"/>
              </w:rPr>
              <w:t>150</w:t>
            </w:r>
          </w:p>
        </w:tc>
        <w:tc>
          <w:tcPr>
            <w:tcW w:w="522" w:type="dxa"/>
            <w:tcBorders>
              <w:top w:val="nil"/>
              <w:left w:val="nil"/>
              <w:bottom w:val="nil"/>
              <w:right w:val="nil"/>
            </w:tcBorders>
            <w:vAlign w:val="center"/>
          </w:tcPr>
          <w:p w14:paraId="29604241" w14:textId="75483064" w:rsidR="00520C87" w:rsidRPr="00FC0F68" w:rsidRDefault="00520C87" w:rsidP="00621AB1">
            <w:pPr>
              <w:jc w:val="center"/>
              <w:rPr>
                <w:color w:val="000000"/>
                <w:sz w:val="18"/>
                <w:szCs w:val="18"/>
                <w:lang w:eastAsia="zh-CN"/>
              </w:rPr>
            </w:pPr>
            <w:r>
              <w:rPr>
                <w:rFonts w:hint="eastAsia"/>
                <w:color w:val="000000"/>
                <w:sz w:val="18"/>
                <w:szCs w:val="18"/>
                <w:lang w:eastAsia="zh-CN"/>
              </w:rPr>
              <w:t>398</w:t>
            </w:r>
          </w:p>
        </w:tc>
        <w:tc>
          <w:tcPr>
            <w:tcW w:w="527" w:type="dxa"/>
            <w:tcBorders>
              <w:top w:val="nil"/>
              <w:left w:val="nil"/>
              <w:bottom w:val="nil"/>
            </w:tcBorders>
            <w:vAlign w:val="center"/>
          </w:tcPr>
          <w:p w14:paraId="6CDA82B0" w14:textId="59EDCB76" w:rsidR="00520C87" w:rsidRPr="00FC0F68" w:rsidRDefault="00520C87" w:rsidP="00621AB1">
            <w:pPr>
              <w:jc w:val="center"/>
              <w:rPr>
                <w:color w:val="000000"/>
                <w:sz w:val="18"/>
                <w:szCs w:val="18"/>
                <w:lang w:eastAsia="zh-CN"/>
              </w:rPr>
            </w:pPr>
            <w:r>
              <w:rPr>
                <w:rFonts w:hint="eastAsia"/>
                <w:color w:val="000000"/>
                <w:sz w:val="18"/>
                <w:szCs w:val="18"/>
                <w:lang w:eastAsia="zh-CN"/>
              </w:rPr>
              <w:t>2820</w:t>
            </w:r>
          </w:p>
        </w:tc>
        <w:tc>
          <w:tcPr>
            <w:tcW w:w="522" w:type="dxa"/>
            <w:tcBorders>
              <w:top w:val="nil"/>
              <w:bottom w:val="nil"/>
              <w:right w:val="nil"/>
            </w:tcBorders>
            <w:vAlign w:val="center"/>
          </w:tcPr>
          <w:p w14:paraId="15D49A4B" w14:textId="2234C684" w:rsidR="00520C87" w:rsidRPr="00FC0F68" w:rsidRDefault="00520C87" w:rsidP="00621AB1">
            <w:pPr>
              <w:jc w:val="center"/>
              <w:rPr>
                <w:color w:val="000000"/>
                <w:sz w:val="18"/>
                <w:szCs w:val="18"/>
                <w:lang w:eastAsia="zh-CN"/>
              </w:rPr>
            </w:pPr>
            <w:r>
              <w:rPr>
                <w:rFonts w:hint="eastAsia"/>
                <w:color w:val="000000"/>
                <w:sz w:val="18"/>
                <w:szCs w:val="18"/>
                <w:lang w:eastAsia="zh-CN"/>
              </w:rPr>
              <w:t>943</w:t>
            </w:r>
          </w:p>
        </w:tc>
        <w:tc>
          <w:tcPr>
            <w:tcW w:w="522" w:type="dxa"/>
            <w:tcBorders>
              <w:top w:val="nil"/>
              <w:left w:val="nil"/>
              <w:bottom w:val="nil"/>
              <w:right w:val="nil"/>
            </w:tcBorders>
            <w:vAlign w:val="center"/>
          </w:tcPr>
          <w:p w14:paraId="182FE892" w14:textId="23780D7E" w:rsidR="00520C87" w:rsidRPr="00FC0F68" w:rsidRDefault="00520C87" w:rsidP="00621AB1">
            <w:pPr>
              <w:jc w:val="center"/>
              <w:rPr>
                <w:color w:val="000000"/>
                <w:sz w:val="18"/>
                <w:szCs w:val="18"/>
                <w:lang w:eastAsia="zh-CN"/>
              </w:rPr>
            </w:pPr>
            <w:r>
              <w:rPr>
                <w:rFonts w:hint="eastAsia"/>
                <w:color w:val="000000"/>
                <w:sz w:val="18"/>
                <w:szCs w:val="18"/>
                <w:lang w:eastAsia="zh-CN"/>
              </w:rPr>
              <w:t>1649</w:t>
            </w:r>
          </w:p>
        </w:tc>
        <w:tc>
          <w:tcPr>
            <w:tcW w:w="527" w:type="dxa"/>
            <w:tcBorders>
              <w:top w:val="nil"/>
              <w:left w:val="nil"/>
              <w:bottom w:val="nil"/>
            </w:tcBorders>
            <w:vAlign w:val="center"/>
          </w:tcPr>
          <w:p w14:paraId="00F9DACC" w14:textId="4039527E" w:rsidR="00520C87" w:rsidRPr="00FC0F68" w:rsidRDefault="00520C87" w:rsidP="00621AB1">
            <w:pPr>
              <w:jc w:val="center"/>
              <w:rPr>
                <w:color w:val="000000"/>
                <w:sz w:val="18"/>
                <w:szCs w:val="18"/>
                <w:lang w:eastAsia="zh-CN"/>
              </w:rPr>
            </w:pPr>
            <w:r>
              <w:rPr>
                <w:rFonts w:hint="eastAsia"/>
                <w:color w:val="000000"/>
                <w:sz w:val="18"/>
                <w:szCs w:val="18"/>
                <w:lang w:eastAsia="zh-CN"/>
              </w:rPr>
              <w:t>4084</w:t>
            </w:r>
          </w:p>
        </w:tc>
        <w:tc>
          <w:tcPr>
            <w:tcW w:w="524" w:type="dxa"/>
            <w:tcBorders>
              <w:top w:val="nil"/>
              <w:bottom w:val="nil"/>
              <w:right w:val="nil"/>
            </w:tcBorders>
            <w:vAlign w:val="center"/>
          </w:tcPr>
          <w:p w14:paraId="0C4B689A" w14:textId="1BE08153" w:rsidR="00520C87" w:rsidRPr="00FC0F68" w:rsidRDefault="00520C87"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bottom w:val="nil"/>
              <w:right w:val="nil"/>
            </w:tcBorders>
            <w:vAlign w:val="center"/>
          </w:tcPr>
          <w:p w14:paraId="43F8A108" w14:textId="32DF977F" w:rsidR="00520C87" w:rsidRPr="00FC0F68" w:rsidRDefault="00333790" w:rsidP="00621AB1">
            <w:pPr>
              <w:jc w:val="center"/>
              <w:rPr>
                <w:color w:val="000000"/>
                <w:sz w:val="18"/>
                <w:szCs w:val="18"/>
                <w:lang w:eastAsia="zh-CN"/>
              </w:rPr>
            </w:pPr>
            <w:r>
              <w:rPr>
                <w:rFonts w:hint="eastAsia"/>
                <w:color w:val="000000"/>
                <w:sz w:val="18"/>
                <w:szCs w:val="18"/>
                <w:lang w:eastAsia="zh-CN"/>
              </w:rPr>
              <w:t>6846+</w:t>
            </w:r>
          </w:p>
        </w:tc>
        <w:tc>
          <w:tcPr>
            <w:tcW w:w="559" w:type="dxa"/>
            <w:tcBorders>
              <w:top w:val="nil"/>
              <w:left w:val="nil"/>
              <w:bottom w:val="nil"/>
            </w:tcBorders>
            <w:vAlign w:val="center"/>
          </w:tcPr>
          <w:p w14:paraId="34468104" w14:textId="0ECE032E" w:rsidR="00520C87" w:rsidRPr="00FC0F68" w:rsidRDefault="00520C87" w:rsidP="00621AB1">
            <w:pPr>
              <w:jc w:val="center"/>
              <w:rPr>
                <w:color w:val="000000"/>
                <w:sz w:val="18"/>
                <w:szCs w:val="18"/>
                <w:lang w:eastAsia="zh-CN"/>
              </w:rPr>
            </w:pPr>
            <w:r>
              <w:rPr>
                <w:rFonts w:hint="eastAsia"/>
                <w:color w:val="000000"/>
                <w:sz w:val="18"/>
                <w:szCs w:val="18"/>
                <w:lang w:eastAsia="zh-CN"/>
              </w:rPr>
              <w:t>-</w:t>
            </w:r>
          </w:p>
        </w:tc>
        <w:tc>
          <w:tcPr>
            <w:tcW w:w="4707" w:type="dxa"/>
            <w:gridSpan w:val="9"/>
            <w:vMerge/>
            <w:vAlign w:val="center"/>
          </w:tcPr>
          <w:p w14:paraId="527BA431" w14:textId="77777777" w:rsidR="00520C87" w:rsidRPr="00FC0F68" w:rsidRDefault="00520C87" w:rsidP="00621AB1">
            <w:pPr>
              <w:jc w:val="center"/>
              <w:rPr>
                <w:color w:val="000000"/>
                <w:sz w:val="18"/>
                <w:szCs w:val="18"/>
              </w:rPr>
            </w:pPr>
          </w:p>
        </w:tc>
      </w:tr>
      <w:tr w:rsidR="00520C87" w:rsidRPr="00FC0F68" w14:paraId="7458DFAB" w14:textId="77777777" w:rsidTr="009C03D5">
        <w:trPr>
          <w:trHeight w:val="207"/>
        </w:trPr>
        <w:tc>
          <w:tcPr>
            <w:tcW w:w="811" w:type="dxa"/>
            <w:vMerge/>
            <w:tcBorders>
              <w:right w:val="single" w:sz="8" w:space="0" w:color="auto"/>
            </w:tcBorders>
            <w:vAlign w:val="center"/>
          </w:tcPr>
          <w:p w14:paraId="70673776" w14:textId="77777777" w:rsidR="00520C87" w:rsidRPr="00FC0F68" w:rsidRDefault="00520C87" w:rsidP="00621AB1">
            <w:pPr>
              <w:jc w:val="center"/>
              <w:rPr>
                <w:b/>
                <w:bCs/>
                <w:color w:val="000000"/>
                <w:sz w:val="18"/>
                <w:szCs w:val="18"/>
              </w:rPr>
            </w:pPr>
          </w:p>
        </w:tc>
        <w:tc>
          <w:tcPr>
            <w:tcW w:w="523" w:type="dxa"/>
            <w:tcBorders>
              <w:top w:val="nil"/>
              <w:left w:val="single" w:sz="8" w:space="0" w:color="auto"/>
              <w:right w:val="single" w:sz="8" w:space="0" w:color="auto"/>
            </w:tcBorders>
            <w:vAlign w:val="center"/>
          </w:tcPr>
          <w:p w14:paraId="42C79491" w14:textId="44D1DAA3" w:rsidR="00520C87" w:rsidRPr="00FC0F68" w:rsidRDefault="00520C87" w:rsidP="00621AB1">
            <w:pPr>
              <w:jc w:val="center"/>
              <w:rPr>
                <w:b/>
                <w:bCs/>
                <w:color w:val="000000"/>
                <w:sz w:val="18"/>
                <w:szCs w:val="18"/>
                <w:lang w:eastAsia="zh-CN"/>
              </w:rPr>
            </w:pPr>
            <w:r w:rsidRPr="001E4B1B">
              <w:rPr>
                <w:rFonts w:hint="eastAsia"/>
                <w:b/>
                <w:bCs/>
                <w:i/>
                <w:iCs/>
                <w:color w:val="000000"/>
                <w:sz w:val="18"/>
                <w:szCs w:val="18"/>
                <w:lang w:eastAsia="zh-CN"/>
              </w:rPr>
              <w:t>std</w:t>
            </w:r>
          </w:p>
        </w:tc>
        <w:tc>
          <w:tcPr>
            <w:tcW w:w="522" w:type="dxa"/>
            <w:tcBorders>
              <w:top w:val="nil"/>
              <w:left w:val="single" w:sz="8" w:space="0" w:color="auto"/>
              <w:bottom w:val="single" w:sz="4" w:space="0" w:color="000000"/>
              <w:right w:val="nil"/>
            </w:tcBorders>
            <w:vAlign w:val="center"/>
          </w:tcPr>
          <w:p w14:paraId="7D9B4B53" w14:textId="46EC8E76" w:rsidR="00520C87" w:rsidRPr="00FC0F68" w:rsidRDefault="00520C87" w:rsidP="00621AB1">
            <w:pPr>
              <w:jc w:val="center"/>
              <w:rPr>
                <w:color w:val="000000"/>
                <w:sz w:val="18"/>
                <w:szCs w:val="18"/>
                <w:lang w:eastAsia="zh-CN"/>
              </w:rPr>
            </w:pPr>
            <w:r>
              <w:rPr>
                <w:rFonts w:hint="eastAsia"/>
                <w:color w:val="000000"/>
                <w:sz w:val="18"/>
                <w:szCs w:val="18"/>
                <w:lang w:eastAsia="zh-CN"/>
              </w:rPr>
              <w:t>29</w:t>
            </w:r>
          </w:p>
        </w:tc>
        <w:tc>
          <w:tcPr>
            <w:tcW w:w="522" w:type="dxa"/>
            <w:tcBorders>
              <w:top w:val="nil"/>
              <w:left w:val="nil"/>
              <w:bottom w:val="single" w:sz="4" w:space="0" w:color="000000"/>
              <w:right w:val="nil"/>
            </w:tcBorders>
            <w:vAlign w:val="center"/>
          </w:tcPr>
          <w:p w14:paraId="49A5A863" w14:textId="49D7B180" w:rsidR="00520C87" w:rsidRPr="00FC0F68" w:rsidRDefault="00520C87" w:rsidP="00621AB1">
            <w:pPr>
              <w:jc w:val="center"/>
              <w:rPr>
                <w:color w:val="000000"/>
                <w:sz w:val="18"/>
                <w:szCs w:val="18"/>
                <w:lang w:eastAsia="zh-CN"/>
              </w:rPr>
            </w:pPr>
            <w:r>
              <w:rPr>
                <w:rFonts w:hint="eastAsia"/>
                <w:color w:val="000000"/>
                <w:sz w:val="18"/>
                <w:szCs w:val="18"/>
                <w:lang w:eastAsia="zh-CN"/>
              </w:rPr>
              <w:t>14</w:t>
            </w:r>
          </w:p>
        </w:tc>
        <w:tc>
          <w:tcPr>
            <w:tcW w:w="527" w:type="dxa"/>
            <w:tcBorders>
              <w:top w:val="nil"/>
              <w:left w:val="nil"/>
              <w:bottom w:val="single" w:sz="4" w:space="0" w:color="000000"/>
            </w:tcBorders>
            <w:vAlign w:val="center"/>
          </w:tcPr>
          <w:p w14:paraId="7339B3E8" w14:textId="1D44D974" w:rsidR="00520C87" w:rsidRPr="00FC0F68" w:rsidRDefault="00520C87" w:rsidP="00621AB1">
            <w:pPr>
              <w:jc w:val="center"/>
              <w:rPr>
                <w:color w:val="000000"/>
                <w:sz w:val="18"/>
                <w:szCs w:val="18"/>
                <w:lang w:eastAsia="zh-CN"/>
              </w:rPr>
            </w:pPr>
            <w:r>
              <w:rPr>
                <w:rFonts w:hint="eastAsia"/>
                <w:color w:val="000000"/>
                <w:sz w:val="18"/>
                <w:szCs w:val="18"/>
                <w:lang w:eastAsia="zh-CN"/>
              </w:rPr>
              <w:t>39</w:t>
            </w:r>
          </w:p>
        </w:tc>
        <w:tc>
          <w:tcPr>
            <w:tcW w:w="522" w:type="dxa"/>
            <w:tcBorders>
              <w:top w:val="nil"/>
              <w:bottom w:val="single" w:sz="4" w:space="0" w:color="000000"/>
              <w:right w:val="nil"/>
            </w:tcBorders>
            <w:vAlign w:val="center"/>
          </w:tcPr>
          <w:p w14:paraId="07B7B23D" w14:textId="1BEDB983" w:rsidR="00520C87" w:rsidRPr="00FC0F68" w:rsidRDefault="00520C87" w:rsidP="00621AB1">
            <w:pPr>
              <w:jc w:val="center"/>
              <w:rPr>
                <w:color w:val="000000"/>
                <w:sz w:val="18"/>
                <w:szCs w:val="18"/>
                <w:lang w:eastAsia="zh-CN"/>
              </w:rPr>
            </w:pPr>
            <w:r>
              <w:rPr>
                <w:rFonts w:hint="eastAsia"/>
                <w:color w:val="000000"/>
                <w:sz w:val="18"/>
                <w:szCs w:val="18"/>
                <w:lang w:eastAsia="zh-CN"/>
              </w:rPr>
              <w:t>515</w:t>
            </w:r>
          </w:p>
        </w:tc>
        <w:tc>
          <w:tcPr>
            <w:tcW w:w="522" w:type="dxa"/>
            <w:tcBorders>
              <w:top w:val="nil"/>
              <w:left w:val="nil"/>
              <w:bottom w:val="single" w:sz="4" w:space="0" w:color="000000"/>
              <w:right w:val="nil"/>
            </w:tcBorders>
            <w:vAlign w:val="center"/>
          </w:tcPr>
          <w:p w14:paraId="2D3D7174" w14:textId="37BAFE3A" w:rsidR="00520C87" w:rsidRPr="00FC0F68" w:rsidRDefault="00520C87" w:rsidP="00621AB1">
            <w:pPr>
              <w:jc w:val="center"/>
              <w:rPr>
                <w:color w:val="000000"/>
                <w:sz w:val="18"/>
                <w:szCs w:val="18"/>
                <w:lang w:eastAsia="zh-CN"/>
              </w:rPr>
            </w:pPr>
            <w:r>
              <w:rPr>
                <w:rFonts w:hint="eastAsia"/>
                <w:color w:val="000000"/>
                <w:sz w:val="18"/>
                <w:szCs w:val="18"/>
                <w:lang w:eastAsia="zh-CN"/>
              </w:rPr>
              <w:t>509</w:t>
            </w:r>
          </w:p>
        </w:tc>
        <w:tc>
          <w:tcPr>
            <w:tcW w:w="527" w:type="dxa"/>
            <w:tcBorders>
              <w:top w:val="nil"/>
              <w:left w:val="nil"/>
              <w:bottom w:val="single" w:sz="4" w:space="0" w:color="000000"/>
            </w:tcBorders>
            <w:vAlign w:val="center"/>
          </w:tcPr>
          <w:p w14:paraId="293637D3" w14:textId="15B2F08B" w:rsidR="00520C87" w:rsidRPr="00FC0F68" w:rsidRDefault="00520C87" w:rsidP="00621AB1">
            <w:pPr>
              <w:jc w:val="center"/>
              <w:rPr>
                <w:color w:val="000000"/>
                <w:sz w:val="18"/>
                <w:szCs w:val="18"/>
                <w:lang w:eastAsia="zh-CN"/>
              </w:rPr>
            </w:pPr>
            <w:r>
              <w:rPr>
                <w:rFonts w:hint="eastAsia"/>
                <w:color w:val="000000"/>
                <w:sz w:val="18"/>
                <w:szCs w:val="18"/>
                <w:lang w:eastAsia="zh-CN"/>
              </w:rPr>
              <w:t>243</w:t>
            </w:r>
          </w:p>
        </w:tc>
        <w:tc>
          <w:tcPr>
            <w:tcW w:w="524" w:type="dxa"/>
            <w:tcBorders>
              <w:top w:val="nil"/>
              <w:bottom w:val="single" w:sz="4" w:space="0" w:color="000000"/>
              <w:right w:val="nil"/>
            </w:tcBorders>
            <w:vAlign w:val="center"/>
          </w:tcPr>
          <w:p w14:paraId="20085479" w14:textId="0CC2BAE6" w:rsidR="00520C87" w:rsidRDefault="00520C87"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bottom w:val="single" w:sz="4" w:space="0" w:color="000000"/>
              <w:right w:val="nil"/>
            </w:tcBorders>
            <w:vAlign w:val="center"/>
          </w:tcPr>
          <w:p w14:paraId="7A9D6FFC" w14:textId="0E5D832D" w:rsidR="00520C87" w:rsidRPr="00FC0F68" w:rsidRDefault="00081B94" w:rsidP="00621AB1">
            <w:pPr>
              <w:jc w:val="center"/>
              <w:rPr>
                <w:color w:val="000000"/>
                <w:sz w:val="18"/>
                <w:szCs w:val="18"/>
                <w:lang w:eastAsia="zh-CN"/>
              </w:rPr>
            </w:pPr>
            <w:r>
              <w:rPr>
                <w:rFonts w:hint="eastAsia"/>
                <w:color w:val="000000"/>
                <w:sz w:val="18"/>
                <w:szCs w:val="18"/>
                <w:lang w:eastAsia="zh-CN"/>
              </w:rPr>
              <w:t>-</w:t>
            </w:r>
          </w:p>
        </w:tc>
        <w:tc>
          <w:tcPr>
            <w:tcW w:w="559" w:type="dxa"/>
            <w:tcBorders>
              <w:top w:val="nil"/>
              <w:left w:val="nil"/>
              <w:bottom w:val="single" w:sz="4" w:space="0" w:color="000000"/>
            </w:tcBorders>
            <w:vAlign w:val="center"/>
          </w:tcPr>
          <w:p w14:paraId="04DE0213" w14:textId="2588B816" w:rsidR="00520C87" w:rsidRDefault="00520C87" w:rsidP="00621AB1">
            <w:pPr>
              <w:jc w:val="center"/>
              <w:rPr>
                <w:color w:val="000000"/>
                <w:sz w:val="18"/>
                <w:szCs w:val="18"/>
                <w:lang w:eastAsia="zh-CN"/>
              </w:rPr>
            </w:pPr>
            <w:r>
              <w:rPr>
                <w:rFonts w:hint="eastAsia"/>
                <w:color w:val="000000"/>
                <w:sz w:val="18"/>
                <w:szCs w:val="18"/>
                <w:lang w:eastAsia="zh-CN"/>
              </w:rPr>
              <w:t>-</w:t>
            </w:r>
          </w:p>
        </w:tc>
        <w:tc>
          <w:tcPr>
            <w:tcW w:w="4707" w:type="dxa"/>
            <w:gridSpan w:val="9"/>
            <w:vMerge/>
            <w:vAlign w:val="center"/>
          </w:tcPr>
          <w:p w14:paraId="54023931" w14:textId="77777777" w:rsidR="00520C87" w:rsidRPr="00FC0F68" w:rsidRDefault="00520C87" w:rsidP="00621AB1">
            <w:pPr>
              <w:jc w:val="center"/>
              <w:rPr>
                <w:color w:val="000000"/>
                <w:sz w:val="18"/>
                <w:szCs w:val="18"/>
              </w:rPr>
            </w:pPr>
          </w:p>
        </w:tc>
      </w:tr>
      <w:tr w:rsidR="000610C2" w:rsidRPr="00FC0F68" w14:paraId="42A7281E" w14:textId="77777777" w:rsidTr="009C03D5">
        <w:trPr>
          <w:trHeight w:val="207"/>
        </w:trPr>
        <w:tc>
          <w:tcPr>
            <w:tcW w:w="811" w:type="dxa"/>
            <w:tcBorders>
              <w:right w:val="single" w:sz="8" w:space="0" w:color="auto"/>
            </w:tcBorders>
            <w:vAlign w:val="center"/>
          </w:tcPr>
          <w:p w14:paraId="7AA5D686" w14:textId="2D19EDFB" w:rsidR="0021720F" w:rsidRPr="00FC0F68" w:rsidRDefault="0021720F" w:rsidP="00621AB1">
            <w:pPr>
              <w:jc w:val="center"/>
              <w:rPr>
                <w:b/>
                <w:bCs/>
                <w:color w:val="000000"/>
                <w:sz w:val="18"/>
                <w:szCs w:val="18"/>
                <w:lang w:eastAsia="zh-CN"/>
              </w:rPr>
            </w:pPr>
            <w:r w:rsidRPr="00FC0F68">
              <w:rPr>
                <w:b/>
                <w:bCs/>
                <w:sz w:val="18"/>
                <w:szCs w:val="18"/>
                <w:lang w:eastAsia="zh-CN"/>
              </w:rPr>
              <w:t>CMA-ES</w:t>
            </w:r>
          </w:p>
        </w:tc>
        <w:tc>
          <w:tcPr>
            <w:tcW w:w="523" w:type="dxa"/>
            <w:tcBorders>
              <w:left w:val="single" w:sz="8" w:space="0" w:color="auto"/>
              <w:right w:val="single" w:sz="8" w:space="0" w:color="auto"/>
            </w:tcBorders>
            <w:vAlign w:val="center"/>
          </w:tcPr>
          <w:p w14:paraId="4723D295" w14:textId="42E04CE8" w:rsidR="0021720F" w:rsidRPr="00FC0F68" w:rsidRDefault="0021720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44527A5E" w14:textId="5D03ED1C" w:rsidR="0021720F" w:rsidRPr="00FC0F68" w:rsidRDefault="0021720F" w:rsidP="00621AB1">
            <w:pPr>
              <w:jc w:val="center"/>
              <w:rPr>
                <w:color w:val="000000"/>
                <w:sz w:val="18"/>
                <w:szCs w:val="18"/>
                <w:lang w:eastAsia="zh-CN"/>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2B2D32A1" w14:textId="3D9E0184" w:rsidR="0021720F" w:rsidRPr="00FC0F68" w:rsidRDefault="0021720F" w:rsidP="00621AB1">
            <w:pPr>
              <w:jc w:val="center"/>
              <w:rPr>
                <w:color w:val="000000"/>
                <w:sz w:val="18"/>
                <w:szCs w:val="18"/>
                <w:lang w:eastAsia="zh-CN"/>
              </w:rPr>
            </w:pPr>
            <w:r>
              <w:rPr>
                <w:rFonts w:hint="eastAsia"/>
                <w:color w:val="000000"/>
                <w:sz w:val="18"/>
                <w:szCs w:val="18"/>
                <w:lang w:eastAsia="zh-CN"/>
              </w:rPr>
              <w:t>0</w:t>
            </w:r>
          </w:p>
        </w:tc>
        <w:tc>
          <w:tcPr>
            <w:tcW w:w="527" w:type="dxa"/>
            <w:tcBorders>
              <w:left w:val="nil"/>
              <w:bottom w:val="single" w:sz="4" w:space="0" w:color="000000"/>
            </w:tcBorders>
            <w:vAlign w:val="center"/>
          </w:tcPr>
          <w:p w14:paraId="7FFC1317" w14:textId="0CF26322" w:rsidR="0021720F" w:rsidRPr="00FC0F68" w:rsidRDefault="0021720F" w:rsidP="00621AB1">
            <w:pPr>
              <w:jc w:val="center"/>
              <w:rPr>
                <w:color w:val="000000"/>
                <w:sz w:val="18"/>
                <w:szCs w:val="18"/>
                <w:lang w:eastAsia="zh-CN"/>
              </w:rPr>
            </w:pPr>
            <w:r>
              <w:rPr>
                <w:rFonts w:hint="eastAsia"/>
                <w:color w:val="000000"/>
                <w:sz w:val="18"/>
                <w:szCs w:val="18"/>
                <w:lang w:eastAsia="zh-CN"/>
              </w:rPr>
              <w:t>0</w:t>
            </w:r>
          </w:p>
        </w:tc>
        <w:tc>
          <w:tcPr>
            <w:tcW w:w="522" w:type="dxa"/>
            <w:tcBorders>
              <w:bottom w:val="single" w:sz="4" w:space="0" w:color="000000"/>
              <w:right w:val="nil"/>
            </w:tcBorders>
            <w:vAlign w:val="center"/>
          </w:tcPr>
          <w:p w14:paraId="047559F0" w14:textId="401AA69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2507F3FA" w14:textId="59757333"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3D27829B" w14:textId="09D159E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2FCA4469" w14:textId="5F163C13"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7DAF2A49" w14:textId="730B7CDE" w:rsidR="0021720F" w:rsidRPr="00FC0F68" w:rsidRDefault="0021720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43F630EC" w14:textId="1AC233EE"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56BFB80E" w14:textId="3DE090FB"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1404E7A0" w14:textId="6B26B530"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1B36A63E" w14:textId="4701E1A2"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1A944615" w14:textId="2E39CC9C"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455157E3" w14:textId="7A6B3E7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5CA58B83" w14:textId="7F47FAC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55E5F795" w14:textId="076C69E8"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7257E48B" w14:textId="65279304" w:rsidR="0021720F" w:rsidRPr="00FC0F68" w:rsidRDefault="0021720F" w:rsidP="00621AB1">
            <w:pPr>
              <w:jc w:val="center"/>
              <w:rPr>
                <w:color w:val="000000"/>
                <w:sz w:val="18"/>
                <w:szCs w:val="18"/>
              </w:rPr>
            </w:pPr>
            <w:r>
              <w:rPr>
                <w:rFonts w:hint="eastAsia"/>
                <w:color w:val="000000"/>
                <w:sz w:val="18"/>
                <w:szCs w:val="18"/>
                <w:lang w:eastAsia="zh-CN"/>
              </w:rPr>
              <w:t>0</w:t>
            </w:r>
          </w:p>
        </w:tc>
        <w:tc>
          <w:tcPr>
            <w:tcW w:w="509" w:type="dxa"/>
            <w:tcBorders>
              <w:left w:val="nil"/>
              <w:bottom w:val="single" w:sz="4" w:space="0" w:color="000000"/>
            </w:tcBorders>
            <w:vAlign w:val="center"/>
          </w:tcPr>
          <w:p w14:paraId="30E7AB66" w14:textId="3A3FE0F6" w:rsidR="0021720F" w:rsidRPr="00FC0F68" w:rsidRDefault="0021720F" w:rsidP="00621AB1">
            <w:pPr>
              <w:jc w:val="center"/>
              <w:rPr>
                <w:color w:val="000000"/>
                <w:sz w:val="18"/>
                <w:szCs w:val="18"/>
              </w:rPr>
            </w:pPr>
            <w:r>
              <w:rPr>
                <w:rFonts w:hint="eastAsia"/>
                <w:color w:val="000000"/>
                <w:sz w:val="18"/>
                <w:szCs w:val="18"/>
                <w:lang w:eastAsia="zh-CN"/>
              </w:rPr>
              <w:t>0</w:t>
            </w:r>
          </w:p>
        </w:tc>
      </w:tr>
      <w:tr w:rsidR="000610C2" w:rsidRPr="00FC0F68" w14:paraId="7226574A" w14:textId="77777777" w:rsidTr="009C03D5">
        <w:trPr>
          <w:trHeight w:val="207"/>
        </w:trPr>
        <w:tc>
          <w:tcPr>
            <w:tcW w:w="811" w:type="dxa"/>
            <w:tcBorders>
              <w:right w:val="single" w:sz="8" w:space="0" w:color="auto"/>
            </w:tcBorders>
            <w:vAlign w:val="center"/>
          </w:tcPr>
          <w:p w14:paraId="636A0529" w14:textId="519D4C11" w:rsidR="0021720F" w:rsidRPr="00FC0F68" w:rsidRDefault="0021720F" w:rsidP="00621AB1">
            <w:pPr>
              <w:jc w:val="center"/>
              <w:rPr>
                <w:b/>
                <w:bCs/>
                <w:color w:val="000000"/>
                <w:sz w:val="18"/>
                <w:szCs w:val="18"/>
              </w:rPr>
            </w:pPr>
            <w:r w:rsidRPr="00FC0F68">
              <w:rPr>
                <w:b/>
                <w:bCs/>
                <w:sz w:val="18"/>
                <w:szCs w:val="18"/>
                <w:lang w:eastAsia="zh-CN"/>
              </w:rPr>
              <w:t>Diff-Evo</w:t>
            </w:r>
          </w:p>
        </w:tc>
        <w:tc>
          <w:tcPr>
            <w:tcW w:w="523" w:type="dxa"/>
            <w:tcBorders>
              <w:left w:val="single" w:sz="8" w:space="0" w:color="auto"/>
              <w:right w:val="single" w:sz="8" w:space="0" w:color="auto"/>
            </w:tcBorders>
            <w:vAlign w:val="center"/>
          </w:tcPr>
          <w:p w14:paraId="7554DCFE" w14:textId="42DB1A55" w:rsidR="0021720F" w:rsidRPr="00FC0F68" w:rsidRDefault="0021720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53AEFA14" w14:textId="02B33B5E"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7ABCAA34" w14:textId="30F92631"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32DA7E09" w14:textId="613B039D"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0321DD8A" w14:textId="3006786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453CA870" w14:textId="0345BD2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43169819" w14:textId="2575F0FC"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54D5C588" w14:textId="38AAC46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2807D311" w14:textId="0A3D472A" w:rsidR="0021720F" w:rsidRPr="00FC0F68" w:rsidRDefault="0021720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4F38F2CA" w14:textId="6BDFBC0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56C71163" w14:textId="2E90C190"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2DF2F349" w14:textId="025E7667"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5C6BF5B5" w14:textId="7CF0ECA9"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34BE17D1" w14:textId="41B405C9"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7BA47873" w14:textId="324EBA4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6FADD793" w14:textId="114CE97F"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7B340FB8" w14:textId="4EA66D5A"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174C06A6" w14:textId="61BDE2B8" w:rsidR="0021720F" w:rsidRPr="00FC0F68" w:rsidRDefault="0021720F" w:rsidP="00621AB1">
            <w:pPr>
              <w:jc w:val="center"/>
              <w:rPr>
                <w:color w:val="000000"/>
                <w:sz w:val="18"/>
                <w:szCs w:val="18"/>
              </w:rPr>
            </w:pPr>
            <w:r>
              <w:rPr>
                <w:rFonts w:hint="eastAsia"/>
                <w:color w:val="000000"/>
                <w:sz w:val="18"/>
                <w:szCs w:val="18"/>
                <w:lang w:eastAsia="zh-CN"/>
              </w:rPr>
              <w:t>0</w:t>
            </w:r>
          </w:p>
        </w:tc>
        <w:tc>
          <w:tcPr>
            <w:tcW w:w="509" w:type="dxa"/>
            <w:tcBorders>
              <w:left w:val="nil"/>
              <w:bottom w:val="single" w:sz="4" w:space="0" w:color="000000"/>
            </w:tcBorders>
            <w:vAlign w:val="center"/>
          </w:tcPr>
          <w:p w14:paraId="5AA7CB12" w14:textId="4CAFA28E" w:rsidR="0021720F" w:rsidRPr="00FC0F68" w:rsidRDefault="0021720F" w:rsidP="00621AB1">
            <w:pPr>
              <w:jc w:val="center"/>
              <w:rPr>
                <w:color w:val="000000"/>
                <w:sz w:val="18"/>
                <w:szCs w:val="18"/>
              </w:rPr>
            </w:pPr>
            <w:r>
              <w:rPr>
                <w:rFonts w:hint="eastAsia"/>
                <w:color w:val="000000"/>
                <w:sz w:val="18"/>
                <w:szCs w:val="18"/>
                <w:lang w:eastAsia="zh-CN"/>
              </w:rPr>
              <w:t>0</w:t>
            </w:r>
          </w:p>
        </w:tc>
      </w:tr>
      <w:tr w:rsidR="000610C2" w:rsidRPr="00FC0F68" w14:paraId="54BE81B8" w14:textId="77777777" w:rsidTr="009C03D5">
        <w:trPr>
          <w:trHeight w:val="207"/>
        </w:trPr>
        <w:tc>
          <w:tcPr>
            <w:tcW w:w="811" w:type="dxa"/>
            <w:tcBorders>
              <w:right w:val="single" w:sz="8" w:space="0" w:color="auto"/>
            </w:tcBorders>
            <w:vAlign w:val="center"/>
          </w:tcPr>
          <w:p w14:paraId="0A302C49" w14:textId="1A7C0889" w:rsidR="0021720F" w:rsidRPr="00FC0F68" w:rsidRDefault="0021720F" w:rsidP="00621AB1">
            <w:pPr>
              <w:jc w:val="center"/>
              <w:rPr>
                <w:b/>
                <w:bCs/>
                <w:color w:val="000000"/>
                <w:sz w:val="18"/>
                <w:szCs w:val="18"/>
              </w:rPr>
            </w:pPr>
            <w:r w:rsidRPr="00FC0F68">
              <w:rPr>
                <w:b/>
                <w:bCs/>
                <w:sz w:val="18"/>
                <w:szCs w:val="18"/>
                <w:lang w:eastAsia="zh-CN"/>
              </w:rPr>
              <w:t>D</w:t>
            </w:r>
            <w:r w:rsidRPr="00FC0F68">
              <w:rPr>
                <w:rFonts w:hint="eastAsia"/>
                <w:b/>
                <w:bCs/>
                <w:sz w:val="18"/>
                <w:szCs w:val="18"/>
                <w:lang w:eastAsia="zh-CN"/>
              </w:rPr>
              <w:t>A</w:t>
            </w:r>
          </w:p>
        </w:tc>
        <w:tc>
          <w:tcPr>
            <w:tcW w:w="523" w:type="dxa"/>
            <w:tcBorders>
              <w:left w:val="single" w:sz="8" w:space="0" w:color="auto"/>
              <w:right w:val="single" w:sz="8" w:space="0" w:color="auto"/>
            </w:tcBorders>
            <w:vAlign w:val="center"/>
          </w:tcPr>
          <w:p w14:paraId="751F9BC2" w14:textId="10E04512" w:rsidR="0021720F" w:rsidRPr="00FC0F68" w:rsidRDefault="0021720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58A7629D" w14:textId="5856F6DB"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287F104E" w14:textId="1B490667"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2DA15010" w14:textId="5B8764E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2089337B" w14:textId="7436B05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4A88BBF7" w14:textId="7117927B"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7A9FDB1A" w14:textId="305B5E3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61A5759F" w14:textId="3C3A1C41"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239E344C" w14:textId="1C5AACE7" w:rsidR="0021720F" w:rsidRPr="00FC0F68" w:rsidRDefault="0021720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074911CB" w14:textId="5DA7D1BD"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193C457B" w14:textId="5248ED3E"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38424405" w14:textId="52C23233"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61384077" w14:textId="7F0C9DB9"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460E0E77" w14:textId="220BC230"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244DC106" w14:textId="3825683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55F2DC32" w14:textId="0E1B78A6"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60F63BE9" w14:textId="4EF01F0B"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61653A00" w14:textId="6CE3BF50" w:rsidR="0021720F" w:rsidRPr="00FC0F68" w:rsidRDefault="0021720F" w:rsidP="00621AB1">
            <w:pPr>
              <w:jc w:val="center"/>
              <w:rPr>
                <w:color w:val="000000"/>
                <w:sz w:val="18"/>
                <w:szCs w:val="18"/>
              </w:rPr>
            </w:pPr>
            <w:r>
              <w:rPr>
                <w:rFonts w:hint="eastAsia"/>
                <w:color w:val="000000"/>
                <w:sz w:val="18"/>
                <w:szCs w:val="18"/>
                <w:lang w:eastAsia="zh-CN"/>
              </w:rPr>
              <w:t>0</w:t>
            </w:r>
          </w:p>
        </w:tc>
        <w:tc>
          <w:tcPr>
            <w:tcW w:w="509" w:type="dxa"/>
            <w:tcBorders>
              <w:left w:val="nil"/>
              <w:bottom w:val="single" w:sz="4" w:space="0" w:color="000000"/>
            </w:tcBorders>
            <w:vAlign w:val="center"/>
          </w:tcPr>
          <w:p w14:paraId="036F0279" w14:textId="782F437D" w:rsidR="0021720F" w:rsidRPr="00FC0F68" w:rsidRDefault="0021720F" w:rsidP="00621AB1">
            <w:pPr>
              <w:jc w:val="center"/>
              <w:rPr>
                <w:color w:val="000000"/>
                <w:sz w:val="18"/>
                <w:szCs w:val="18"/>
              </w:rPr>
            </w:pPr>
            <w:r>
              <w:rPr>
                <w:rFonts w:hint="eastAsia"/>
                <w:color w:val="000000"/>
                <w:sz w:val="18"/>
                <w:szCs w:val="18"/>
                <w:lang w:eastAsia="zh-CN"/>
              </w:rPr>
              <w:t>0</w:t>
            </w:r>
          </w:p>
        </w:tc>
      </w:tr>
      <w:tr w:rsidR="000610C2" w:rsidRPr="00FC0F68" w14:paraId="64C4BE98" w14:textId="77777777" w:rsidTr="009C03D5">
        <w:trPr>
          <w:trHeight w:val="207"/>
        </w:trPr>
        <w:tc>
          <w:tcPr>
            <w:tcW w:w="811" w:type="dxa"/>
            <w:tcBorders>
              <w:right w:val="single" w:sz="8" w:space="0" w:color="auto"/>
            </w:tcBorders>
            <w:vAlign w:val="center"/>
          </w:tcPr>
          <w:p w14:paraId="02ED2E47" w14:textId="236039E0" w:rsidR="0021720F" w:rsidRPr="00FC0F68" w:rsidRDefault="0021720F" w:rsidP="00621AB1">
            <w:pPr>
              <w:jc w:val="center"/>
              <w:rPr>
                <w:b/>
                <w:bCs/>
                <w:color w:val="000000"/>
                <w:sz w:val="18"/>
                <w:szCs w:val="18"/>
              </w:rPr>
            </w:pPr>
            <w:r w:rsidRPr="00FC0F68">
              <w:rPr>
                <w:b/>
                <w:bCs/>
                <w:sz w:val="18"/>
                <w:szCs w:val="18"/>
                <w:lang w:eastAsia="zh-CN"/>
              </w:rPr>
              <w:t>Shiwa</w:t>
            </w:r>
          </w:p>
        </w:tc>
        <w:tc>
          <w:tcPr>
            <w:tcW w:w="523" w:type="dxa"/>
            <w:tcBorders>
              <w:left w:val="single" w:sz="8" w:space="0" w:color="auto"/>
              <w:bottom w:val="single" w:sz="4" w:space="0" w:color="000000"/>
              <w:right w:val="single" w:sz="8" w:space="0" w:color="auto"/>
            </w:tcBorders>
            <w:vAlign w:val="center"/>
          </w:tcPr>
          <w:p w14:paraId="6015021A" w14:textId="58A994BE" w:rsidR="0021720F" w:rsidRPr="00FC0F68" w:rsidRDefault="0021720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20FE9503" w14:textId="67B8B8C3"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61A75E58" w14:textId="3495014F"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6CDB3008" w14:textId="535FFFD3"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2FCE897C" w14:textId="24E63079" w:rsidR="0021720F" w:rsidRPr="00FC0F68" w:rsidRDefault="0021720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217D2726" w14:textId="2DDE5E3C"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5953B31F" w14:textId="46D1FA30"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7B0B8FB0" w14:textId="0077EDD7"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05945491" w14:textId="13EC01E3" w:rsidR="0021720F" w:rsidRPr="00FC0F68" w:rsidRDefault="0021720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267CFB72" w14:textId="60111E7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23C703CE" w14:textId="7D9D4204"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24E9C2F0" w14:textId="14FA8892"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36E84781" w14:textId="6A55F8EA"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080C034C" w14:textId="7F3B2BD4"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4FE72F82" w14:textId="1C0D69C4" w:rsidR="0021720F" w:rsidRPr="00FC0F68" w:rsidRDefault="0021720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73167134" w14:textId="499F4085"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3F01D612" w14:textId="7D7B109E" w:rsidR="0021720F" w:rsidRPr="00FC0F68" w:rsidRDefault="0021720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447E45E2" w14:textId="75398996" w:rsidR="0021720F" w:rsidRPr="00FC0F68" w:rsidRDefault="0021720F" w:rsidP="00621AB1">
            <w:pPr>
              <w:jc w:val="center"/>
              <w:rPr>
                <w:color w:val="000000"/>
                <w:sz w:val="18"/>
                <w:szCs w:val="18"/>
              </w:rPr>
            </w:pPr>
            <w:r>
              <w:rPr>
                <w:rFonts w:hint="eastAsia"/>
                <w:color w:val="000000"/>
                <w:sz w:val="18"/>
                <w:szCs w:val="18"/>
                <w:lang w:eastAsia="zh-CN"/>
              </w:rPr>
              <w:t>0</w:t>
            </w:r>
          </w:p>
        </w:tc>
        <w:tc>
          <w:tcPr>
            <w:tcW w:w="509" w:type="dxa"/>
            <w:tcBorders>
              <w:left w:val="nil"/>
              <w:bottom w:val="single" w:sz="4" w:space="0" w:color="000000"/>
            </w:tcBorders>
            <w:vAlign w:val="center"/>
          </w:tcPr>
          <w:p w14:paraId="3B4BC4AC" w14:textId="3B603A00" w:rsidR="0021720F" w:rsidRPr="00FC0F68" w:rsidRDefault="0021720F" w:rsidP="00621AB1">
            <w:pPr>
              <w:jc w:val="center"/>
              <w:rPr>
                <w:color w:val="000000"/>
                <w:sz w:val="18"/>
                <w:szCs w:val="18"/>
              </w:rPr>
            </w:pPr>
            <w:r>
              <w:rPr>
                <w:rFonts w:hint="eastAsia"/>
                <w:color w:val="000000"/>
                <w:sz w:val="18"/>
                <w:szCs w:val="18"/>
                <w:lang w:eastAsia="zh-CN"/>
              </w:rPr>
              <w:t>0</w:t>
            </w:r>
          </w:p>
        </w:tc>
      </w:tr>
      <w:tr w:rsidR="000610C2" w:rsidRPr="00FC0F68" w14:paraId="1810C76D" w14:textId="77777777" w:rsidTr="009C03D5">
        <w:trPr>
          <w:trHeight w:val="207"/>
        </w:trPr>
        <w:tc>
          <w:tcPr>
            <w:tcW w:w="811" w:type="dxa"/>
            <w:vMerge w:val="restart"/>
            <w:tcBorders>
              <w:right w:val="single" w:sz="8" w:space="0" w:color="auto"/>
            </w:tcBorders>
            <w:vAlign w:val="center"/>
          </w:tcPr>
          <w:p w14:paraId="434DE9C2" w14:textId="3D991281" w:rsidR="00E55EEF" w:rsidRPr="00FC0F68" w:rsidRDefault="00E55EEF" w:rsidP="00621AB1">
            <w:pPr>
              <w:jc w:val="center"/>
              <w:rPr>
                <w:b/>
                <w:bCs/>
                <w:color w:val="000000"/>
                <w:sz w:val="18"/>
                <w:szCs w:val="18"/>
              </w:rPr>
            </w:pPr>
            <w:r w:rsidRPr="00FC0F68">
              <w:rPr>
                <w:b/>
                <w:bCs/>
                <w:sz w:val="18"/>
                <w:szCs w:val="18"/>
                <w:lang w:eastAsia="zh-CN"/>
              </w:rPr>
              <w:t>MCMC</w:t>
            </w:r>
          </w:p>
        </w:tc>
        <w:tc>
          <w:tcPr>
            <w:tcW w:w="523" w:type="dxa"/>
            <w:tcBorders>
              <w:left w:val="single" w:sz="8" w:space="0" w:color="auto"/>
              <w:bottom w:val="nil"/>
              <w:right w:val="single" w:sz="8" w:space="0" w:color="auto"/>
            </w:tcBorders>
            <w:vAlign w:val="center"/>
          </w:tcPr>
          <w:p w14:paraId="1F0DA327" w14:textId="3138880B" w:rsidR="00E55EEF" w:rsidRPr="00FC0F68" w:rsidRDefault="00E55EE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nil"/>
              <w:right w:val="nil"/>
            </w:tcBorders>
            <w:vAlign w:val="center"/>
          </w:tcPr>
          <w:p w14:paraId="6938C351" w14:textId="33680A3B"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nil"/>
              <w:right w:val="nil"/>
            </w:tcBorders>
            <w:vAlign w:val="center"/>
          </w:tcPr>
          <w:p w14:paraId="41A9E473" w14:textId="395D59F1"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nil"/>
            </w:tcBorders>
            <w:vAlign w:val="center"/>
          </w:tcPr>
          <w:p w14:paraId="2DADEA71" w14:textId="4D504A9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bottom w:val="nil"/>
              <w:right w:val="nil"/>
            </w:tcBorders>
            <w:vAlign w:val="center"/>
          </w:tcPr>
          <w:p w14:paraId="0407C2A7" w14:textId="1C4A6D1B"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nil"/>
              <w:right w:val="nil"/>
            </w:tcBorders>
            <w:vAlign w:val="center"/>
          </w:tcPr>
          <w:p w14:paraId="38C32CBA" w14:textId="6E486E03"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nil"/>
            </w:tcBorders>
            <w:vAlign w:val="center"/>
          </w:tcPr>
          <w:p w14:paraId="3297ADEB" w14:textId="6BB154AF"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nil"/>
              <w:right w:val="nil"/>
            </w:tcBorders>
            <w:vAlign w:val="center"/>
          </w:tcPr>
          <w:p w14:paraId="7FF7DBBF" w14:textId="0D0AB77C"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nil"/>
              <w:right w:val="nil"/>
            </w:tcBorders>
            <w:vAlign w:val="center"/>
          </w:tcPr>
          <w:p w14:paraId="62B6243F" w14:textId="6F2DD7E7" w:rsidR="00E55EEF" w:rsidRPr="00FC0F68" w:rsidRDefault="00E55EEF" w:rsidP="00621AB1">
            <w:pPr>
              <w:jc w:val="center"/>
              <w:rPr>
                <w:color w:val="000000"/>
                <w:sz w:val="18"/>
                <w:szCs w:val="18"/>
              </w:rPr>
            </w:pPr>
            <w:r>
              <w:rPr>
                <w:rFonts w:hint="eastAsia"/>
                <w:color w:val="000000"/>
                <w:sz w:val="18"/>
                <w:szCs w:val="18"/>
                <w:lang w:eastAsia="zh-CN"/>
              </w:rPr>
              <w:t>0</w:t>
            </w:r>
          </w:p>
        </w:tc>
        <w:tc>
          <w:tcPr>
            <w:tcW w:w="559" w:type="dxa"/>
            <w:tcBorders>
              <w:left w:val="nil"/>
              <w:bottom w:val="nil"/>
            </w:tcBorders>
            <w:vAlign w:val="center"/>
          </w:tcPr>
          <w:p w14:paraId="00997A74" w14:textId="4CC09A2D"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nil"/>
              <w:right w:val="nil"/>
            </w:tcBorders>
            <w:vAlign w:val="center"/>
          </w:tcPr>
          <w:p w14:paraId="1AFB6765" w14:textId="65BE1ADC" w:rsidR="00E55EEF" w:rsidRPr="00FC0F68" w:rsidRDefault="00E55EEF" w:rsidP="00621AB1">
            <w:pPr>
              <w:jc w:val="center"/>
              <w:rPr>
                <w:color w:val="000000"/>
                <w:sz w:val="18"/>
                <w:szCs w:val="18"/>
                <w:lang w:eastAsia="zh-CN"/>
              </w:rPr>
            </w:pPr>
            <w:r>
              <w:rPr>
                <w:rFonts w:hint="eastAsia"/>
                <w:color w:val="000000"/>
                <w:sz w:val="18"/>
                <w:szCs w:val="18"/>
                <w:lang w:eastAsia="zh-CN"/>
              </w:rPr>
              <w:t>0</w:t>
            </w:r>
          </w:p>
        </w:tc>
        <w:tc>
          <w:tcPr>
            <w:tcW w:w="524" w:type="dxa"/>
            <w:tcBorders>
              <w:left w:val="nil"/>
              <w:bottom w:val="nil"/>
              <w:right w:val="nil"/>
            </w:tcBorders>
            <w:vAlign w:val="center"/>
          </w:tcPr>
          <w:p w14:paraId="39BA4A76" w14:textId="49195A1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nil"/>
            </w:tcBorders>
            <w:vAlign w:val="center"/>
          </w:tcPr>
          <w:p w14:paraId="3AC75BC2" w14:textId="6CA1FAF8"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nil"/>
              <w:right w:val="nil"/>
            </w:tcBorders>
            <w:vAlign w:val="center"/>
          </w:tcPr>
          <w:p w14:paraId="0D17FD31" w14:textId="2F6D5A1D" w:rsidR="00E55EEF" w:rsidRPr="00FC0F68" w:rsidRDefault="00E55EEF" w:rsidP="00621AB1">
            <w:pPr>
              <w:jc w:val="center"/>
              <w:rPr>
                <w:color w:val="000000"/>
                <w:sz w:val="18"/>
                <w:szCs w:val="18"/>
              </w:rPr>
            </w:pPr>
            <w:r>
              <w:rPr>
                <w:rFonts w:hint="eastAsia"/>
                <w:color w:val="000000"/>
                <w:sz w:val="18"/>
                <w:szCs w:val="18"/>
                <w:lang w:eastAsia="zh-CN"/>
              </w:rPr>
              <w:t>0.2</w:t>
            </w:r>
          </w:p>
        </w:tc>
        <w:tc>
          <w:tcPr>
            <w:tcW w:w="524" w:type="dxa"/>
            <w:tcBorders>
              <w:left w:val="nil"/>
              <w:bottom w:val="nil"/>
              <w:right w:val="nil"/>
            </w:tcBorders>
            <w:vAlign w:val="center"/>
          </w:tcPr>
          <w:p w14:paraId="6C5900DD" w14:textId="5DCAF5E0"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nil"/>
            </w:tcBorders>
            <w:vAlign w:val="center"/>
          </w:tcPr>
          <w:p w14:paraId="2D8303BD" w14:textId="4E478A69"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nil"/>
              <w:right w:val="nil"/>
            </w:tcBorders>
            <w:vAlign w:val="center"/>
          </w:tcPr>
          <w:p w14:paraId="16334167" w14:textId="79D35CF9"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nil"/>
              <w:right w:val="nil"/>
            </w:tcBorders>
            <w:vAlign w:val="center"/>
          </w:tcPr>
          <w:p w14:paraId="4760DACB" w14:textId="3CA2B40B" w:rsidR="00E55EEF" w:rsidRPr="00FC0F68" w:rsidRDefault="00E55EEF" w:rsidP="00621AB1">
            <w:pPr>
              <w:jc w:val="center"/>
              <w:rPr>
                <w:color w:val="000000"/>
                <w:sz w:val="18"/>
                <w:szCs w:val="18"/>
              </w:rPr>
            </w:pPr>
            <w:r>
              <w:rPr>
                <w:rFonts w:hint="eastAsia"/>
                <w:color w:val="000000"/>
                <w:sz w:val="18"/>
                <w:szCs w:val="18"/>
                <w:lang w:eastAsia="zh-CN"/>
              </w:rPr>
              <w:t>0</w:t>
            </w:r>
          </w:p>
        </w:tc>
        <w:tc>
          <w:tcPr>
            <w:tcW w:w="509" w:type="dxa"/>
            <w:tcBorders>
              <w:left w:val="nil"/>
              <w:bottom w:val="nil"/>
            </w:tcBorders>
            <w:vAlign w:val="center"/>
          </w:tcPr>
          <w:p w14:paraId="69B6776F" w14:textId="48E1DFF0" w:rsidR="00E55EEF" w:rsidRPr="00FC0F68" w:rsidRDefault="00E55EEF" w:rsidP="00621AB1">
            <w:pPr>
              <w:jc w:val="center"/>
              <w:rPr>
                <w:color w:val="000000"/>
                <w:sz w:val="18"/>
                <w:szCs w:val="18"/>
              </w:rPr>
            </w:pPr>
            <w:r>
              <w:rPr>
                <w:rFonts w:hint="eastAsia"/>
                <w:color w:val="000000"/>
                <w:sz w:val="18"/>
                <w:szCs w:val="18"/>
                <w:lang w:eastAsia="zh-CN"/>
              </w:rPr>
              <w:t>0</w:t>
            </w:r>
          </w:p>
        </w:tc>
      </w:tr>
      <w:tr w:rsidR="000610C2" w:rsidRPr="00FC0F68" w14:paraId="0B6592D4" w14:textId="77777777" w:rsidTr="009C03D5">
        <w:trPr>
          <w:trHeight w:val="207"/>
        </w:trPr>
        <w:tc>
          <w:tcPr>
            <w:tcW w:w="811" w:type="dxa"/>
            <w:vMerge/>
            <w:tcBorders>
              <w:right w:val="single" w:sz="8" w:space="0" w:color="auto"/>
            </w:tcBorders>
            <w:vAlign w:val="center"/>
          </w:tcPr>
          <w:p w14:paraId="2E9DEFC2" w14:textId="77777777" w:rsidR="00E55EEF" w:rsidRPr="00FC0F68" w:rsidRDefault="00E55EEF" w:rsidP="00621AB1">
            <w:pPr>
              <w:jc w:val="center"/>
              <w:rPr>
                <w:b/>
                <w:bCs/>
                <w:color w:val="000000"/>
                <w:sz w:val="18"/>
                <w:szCs w:val="18"/>
              </w:rPr>
            </w:pPr>
          </w:p>
        </w:tc>
        <w:tc>
          <w:tcPr>
            <w:tcW w:w="523" w:type="dxa"/>
            <w:tcBorders>
              <w:top w:val="nil"/>
              <w:left w:val="single" w:sz="8" w:space="0" w:color="auto"/>
              <w:right w:val="single" w:sz="8" w:space="0" w:color="auto"/>
            </w:tcBorders>
            <w:vAlign w:val="center"/>
          </w:tcPr>
          <w:p w14:paraId="7C039F8B" w14:textId="60C7EAAE" w:rsidR="00E55EEF" w:rsidRPr="00FC0F68" w:rsidRDefault="00E55EEF" w:rsidP="00621AB1">
            <w:pPr>
              <w:jc w:val="center"/>
              <w:rPr>
                <w:b/>
                <w:bCs/>
                <w:color w:val="000000"/>
                <w:sz w:val="18"/>
                <w:szCs w:val="18"/>
              </w:rPr>
            </w:pPr>
            <w:r w:rsidRPr="00FC0F68">
              <w:rPr>
                <w:rFonts w:hint="eastAsia"/>
                <w:b/>
                <w:bCs/>
                <w:color w:val="000000"/>
                <w:sz w:val="18"/>
                <w:szCs w:val="18"/>
                <w:lang w:eastAsia="zh-CN"/>
              </w:rPr>
              <w:t>**</w:t>
            </w:r>
          </w:p>
        </w:tc>
        <w:tc>
          <w:tcPr>
            <w:tcW w:w="522" w:type="dxa"/>
            <w:tcBorders>
              <w:top w:val="nil"/>
              <w:left w:val="single" w:sz="8" w:space="0" w:color="auto"/>
              <w:bottom w:val="single" w:sz="4" w:space="0" w:color="000000"/>
              <w:right w:val="nil"/>
            </w:tcBorders>
            <w:vAlign w:val="center"/>
          </w:tcPr>
          <w:p w14:paraId="320C8EEF" w14:textId="13E7817F" w:rsidR="00E55EEF" w:rsidRPr="00FC0F68" w:rsidRDefault="00E55EEF" w:rsidP="00621AB1">
            <w:pPr>
              <w:jc w:val="center"/>
              <w:rPr>
                <w:color w:val="000000"/>
                <w:sz w:val="18"/>
                <w:szCs w:val="18"/>
              </w:rPr>
            </w:pPr>
            <w:r>
              <w:rPr>
                <w:rFonts w:hint="eastAsia"/>
                <w:color w:val="000000"/>
                <w:sz w:val="18"/>
                <w:szCs w:val="18"/>
                <w:lang w:eastAsia="zh-CN"/>
              </w:rPr>
              <w:t>-</w:t>
            </w:r>
          </w:p>
        </w:tc>
        <w:tc>
          <w:tcPr>
            <w:tcW w:w="522" w:type="dxa"/>
            <w:tcBorders>
              <w:top w:val="nil"/>
              <w:left w:val="nil"/>
              <w:bottom w:val="single" w:sz="4" w:space="0" w:color="000000"/>
              <w:right w:val="nil"/>
            </w:tcBorders>
            <w:vAlign w:val="center"/>
          </w:tcPr>
          <w:p w14:paraId="26D42EFB" w14:textId="335FB41D" w:rsidR="00E55EEF" w:rsidRPr="00FC0F68" w:rsidRDefault="00E55EEF" w:rsidP="00621AB1">
            <w:pPr>
              <w:jc w:val="center"/>
              <w:rPr>
                <w:color w:val="000000"/>
                <w:sz w:val="18"/>
                <w:szCs w:val="18"/>
              </w:rPr>
            </w:pPr>
            <w:r>
              <w:rPr>
                <w:rFonts w:hint="eastAsia"/>
                <w:color w:val="000000"/>
                <w:sz w:val="18"/>
                <w:szCs w:val="18"/>
                <w:lang w:eastAsia="zh-CN"/>
              </w:rPr>
              <w:t>-</w:t>
            </w:r>
          </w:p>
        </w:tc>
        <w:tc>
          <w:tcPr>
            <w:tcW w:w="527" w:type="dxa"/>
            <w:tcBorders>
              <w:top w:val="nil"/>
              <w:left w:val="nil"/>
              <w:bottom w:val="single" w:sz="4" w:space="0" w:color="000000"/>
            </w:tcBorders>
            <w:vAlign w:val="center"/>
          </w:tcPr>
          <w:p w14:paraId="351B29F4" w14:textId="798D813E" w:rsidR="00E55EEF" w:rsidRPr="00FC0F68" w:rsidRDefault="00E55EEF" w:rsidP="00621AB1">
            <w:pPr>
              <w:jc w:val="center"/>
              <w:rPr>
                <w:color w:val="000000"/>
                <w:sz w:val="18"/>
                <w:szCs w:val="18"/>
              </w:rPr>
            </w:pPr>
            <w:r>
              <w:rPr>
                <w:rFonts w:hint="eastAsia"/>
                <w:color w:val="000000"/>
                <w:sz w:val="18"/>
                <w:szCs w:val="18"/>
                <w:lang w:eastAsia="zh-CN"/>
              </w:rPr>
              <w:t>-</w:t>
            </w:r>
          </w:p>
        </w:tc>
        <w:tc>
          <w:tcPr>
            <w:tcW w:w="522" w:type="dxa"/>
            <w:tcBorders>
              <w:top w:val="nil"/>
              <w:bottom w:val="single" w:sz="4" w:space="0" w:color="000000"/>
              <w:right w:val="nil"/>
            </w:tcBorders>
            <w:vAlign w:val="center"/>
          </w:tcPr>
          <w:p w14:paraId="6E253627" w14:textId="44A41704" w:rsidR="00E55EEF" w:rsidRPr="00FC0F68" w:rsidRDefault="00E55EEF" w:rsidP="00621AB1">
            <w:pPr>
              <w:jc w:val="center"/>
              <w:rPr>
                <w:color w:val="000000"/>
                <w:sz w:val="18"/>
                <w:szCs w:val="18"/>
              </w:rPr>
            </w:pPr>
            <w:r>
              <w:rPr>
                <w:rFonts w:hint="eastAsia"/>
                <w:color w:val="000000"/>
                <w:sz w:val="18"/>
                <w:szCs w:val="18"/>
                <w:lang w:eastAsia="zh-CN"/>
              </w:rPr>
              <w:t>-</w:t>
            </w:r>
          </w:p>
        </w:tc>
        <w:tc>
          <w:tcPr>
            <w:tcW w:w="522" w:type="dxa"/>
            <w:tcBorders>
              <w:top w:val="nil"/>
              <w:left w:val="nil"/>
              <w:bottom w:val="single" w:sz="4" w:space="0" w:color="000000"/>
              <w:right w:val="nil"/>
            </w:tcBorders>
            <w:vAlign w:val="center"/>
          </w:tcPr>
          <w:p w14:paraId="249B5F12" w14:textId="6613D914" w:rsidR="00E55EEF" w:rsidRPr="00FC0F68" w:rsidRDefault="00E55EEF" w:rsidP="00621AB1">
            <w:pPr>
              <w:jc w:val="center"/>
              <w:rPr>
                <w:color w:val="000000"/>
                <w:sz w:val="18"/>
                <w:szCs w:val="18"/>
              </w:rPr>
            </w:pPr>
            <w:r>
              <w:rPr>
                <w:rFonts w:hint="eastAsia"/>
                <w:color w:val="000000"/>
                <w:sz w:val="18"/>
                <w:szCs w:val="18"/>
                <w:lang w:eastAsia="zh-CN"/>
              </w:rPr>
              <w:t>-</w:t>
            </w:r>
          </w:p>
        </w:tc>
        <w:tc>
          <w:tcPr>
            <w:tcW w:w="527" w:type="dxa"/>
            <w:tcBorders>
              <w:top w:val="nil"/>
              <w:left w:val="nil"/>
              <w:bottom w:val="single" w:sz="4" w:space="0" w:color="000000"/>
            </w:tcBorders>
            <w:vAlign w:val="center"/>
          </w:tcPr>
          <w:p w14:paraId="779AF467" w14:textId="227BD24C"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bottom w:val="single" w:sz="4" w:space="0" w:color="000000"/>
              <w:right w:val="nil"/>
            </w:tcBorders>
            <w:vAlign w:val="center"/>
          </w:tcPr>
          <w:p w14:paraId="0E9EFC79" w14:textId="033F7505"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left w:val="nil"/>
              <w:bottom w:val="single" w:sz="4" w:space="0" w:color="000000"/>
              <w:right w:val="nil"/>
            </w:tcBorders>
            <w:vAlign w:val="center"/>
          </w:tcPr>
          <w:p w14:paraId="0448548D" w14:textId="3478F844" w:rsidR="00E55EEF" w:rsidRPr="00FC0F68" w:rsidRDefault="00E55EEF" w:rsidP="00621AB1">
            <w:pPr>
              <w:jc w:val="center"/>
              <w:rPr>
                <w:color w:val="000000"/>
                <w:sz w:val="18"/>
                <w:szCs w:val="18"/>
              </w:rPr>
            </w:pPr>
            <w:r>
              <w:rPr>
                <w:rFonts w:hint="eastAsia"/>
                <w:color w:val="000000"/>
                <w:sz w:val="18"/>
                <w:szCs w:val="18"/>
                <w:lang w:eastAsia="zh-CN"/>
              </w:rPr>
              <w:t>-</w:t>
            </w:r>
          </w:p>
        </w:tc>
        <w:tc>
          <w:tcPr>
            <w:tcW w:w="559" w:type="dxa"/>
            <w:tcBorders>
              <w:top w:val="nil"/>
              <w:left w:val="nil"/>
              <w:bottom w:val="single" w:sz="4" w:space="0" w:color="000000"/>
            </w:tcBorders>
            <w:vAlign w:val="center"/>
          </w:tcPr>
          <w:p w14:paraId="65E0473D" w14:textId="1FD90C11"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right w:val="nil"/>
            </w:tcBorders>
            <w:vAlign w:val="center"/>
          </w:tcPr>
          <w:p w14:paraId="6819DAD4" w14:textId="1D25FB66" w:rsidR="00E55EEF" w:rsidRPr="00FC0F68" w:rsidRDefault="00E55EEF" w:rsidP="00621AB1">
            <w:pPr>
              <w:jc w:val="center"/>
              <w:rPr>
                <w:color w:val="000000"/>
                <w:sz w:val="18"/>
                <w:szCs w:val="18"/>
                <w:lang w:eastAsia="zh-CN"/>
              </w:rPr>
            </w:pPr>
            <w:r>
              <w:rPr>
                <w:rFonts w:hint="eastAsia"/>
                <w:color w:val="000000"/>
                <w:sz w:val="18"/>
                <w:szCs w:val="18"/>
                <w:lang w:eastAsia="zh-CN"/>
              </w:rPr>
              <w:t>-</w:t>
            </w:r>
          </w:p>
        </w:tc>
        <w:tc>
          <w:tcPr>
            <w:tcW w:w="524" w:type="dxa"/>
            <w:tcBorders>
              <w:top w:val="nil"/>
              <w:left w:val="nil"/>
              <w:right w:val="nil"/>
            </w:tcBorders>
            <w:vAlign w:val="center"/>
          </w:tcPr>
          <w:p w14:paraId="42ECF7E4" w14:textId="552A42E8" w:rsidR="00E55EEF" w:rsidRPr="00FC0F68" w:rsidRDefault="00E55EEF" w:rsidP="00621AB1">
            <w:pPr>
              <w:jc w:val="center"/>
              <w:rPr>
                <w:color w:val="000000"/>
                <w:sz w:val="18"/>
                <w:szCs w:val="18"/>
              </w:rPr>
            </w:pPr>
            <w:r>
              <w:rPr>
                <w:rFonts w:hint="eastAsia"/>
                <w:color w:val="000000"/>
                <w:sz w:val="18"/>
                <w:szCs w:val="18"/>
                <w:lang w:eastAsia="zh-CN"/>
              </w:rPr>
              <w:t>-</w:t>
            </w:r>
          </w:p>
        </w:tc>
        <w:tc>
          <w:tcPr>
            <w:tcW w:w="527" w:type="dxa"/>
            <w:tcBorders>
              <w:top w:val="nil"/>
              <w:left w:val="nil"/>
            </w:tcBorders>
            <w:vAlign w:val="center"/>
          </w:tcPr>
          <w:p w14:paraId="17EECFDB" w14:textId="5155A9BA"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right w:val="nil"/>
            </w:tcBorders>
            <w:vAlign w:val="center"/>
          </w:tcPr>
          <w:p w14:paraId="3FA8B8DC" w14:textId="1126D398" w:rsidR="00E55EEF" w:rsidRPr="00FC0F68" w:rsidRDefault="00E55EEF" w:rsidP="00621AB1">
            <w:pPr>
              <w:jc w:val="center"/>
              <w:rPr>
                <w:color w:val="000000"/>
                <w:sz w:val="18"/>
                <w:szCs w:val="18"/>
              </w:rPr>
            </w:pPr>
            <w:r>
              <w:rPr>
                <w:rFonts w:hint="eastAsia"/>
                <w:color w:val="000000"/>
                <w:sz w:val="18"/>
                <w:szCs w:val="18"/>
                <w:lang w:eastAsia="zh-CN"/>
              </w:rPr>
              <w:t>714+</w:t>
            </w:r>
          </w:p>
        </w:tc>
        <w:tc>
          <w:tcPr>
            <w:tcW w:w="524" w:type="dxa"/>
            <w:tcBorders>
              <w:top w:val="nil"/>
              <w:left w:val="nil"/>
              <w:right w:val="nil"/>
            </w:tcBorders>
            <w:vAlign w:val="center"/>
          </w:tcPr>
          <w:p w14:paraId="46C8A185" w14:textId="6FAED0FE" w:rsidR="00E55EEF" w:rsidRPr="00FC0F68" w:rsidRDefault="00E55EEF" w:rsidP="00621AB1">
            <w:pPr>
              <w:jc w:val="center"/>
              <w:rPr>
                <w:color w:val="000000"/>
                <w:sz w:val="18"/>
                <w:szCs w:val="18"/>
              </w:rPr>
            </w:pPr>
            <w:r>
              <w:rPr>
                <w:rFonts w:hint="eastAsia"/>
                <w:color w:val="000000"/>
                <w:sz w:val="18"/>
                <w:szCs w:val="18"/>
                <w:lang w:eastAsia="zh-CN"/>
              </w:rPr>
              <w:t>-</w:t>
            </w:r>
          </w:p>
        </w:tc>
        <w:tc>
          <w:tcPr>
            <w:tcW w:w="527" w:type="dxa"/>
            <w:tcBorders>
              <w:top w:val="nil"/>
              <w:left w:val="nil"/>
            </w:tcBorders>
            <w:vAlign w:val="center"/>
          </w:tcPr>
          <w:p w14:paraId="19E93DBD" w14:textId="20949264"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right w:val="nil"/>
            </w:tcBorders>
            <w:vAlign w:val="center"/>
          </w:tcPr>
          <w:p w14:paraId="23F24E02" w14:textId="18C1EB96" w:rsidR="00E55EEF" w:rsidRPr="00FC0F68" w:rsidRDefault="00E55EEF" w:rsidP="00621AB1">
            <w:pPr>
              <w:jc w:val="center"/>
              <w:rPr>
                <w:color w:val="000000"/>
                <w:sz w:val="18"/>
                <w:szCs w:val="18"/>
              </w:rPr>
            </w:pPr>
            <w:r>
              <w:rPr>
                <w:rFonts w:hint="eastAsia"/>
                <w:color w:val="000000"/>
                <w:sz w:val="18"/>
                <w:szCs w:val="18"/>
                <w:lang w:eastAsia="zh-CN"/>
              </w:rPr>
              <w:t>-</w:t>
            </w:r>
          </w:p>
        </w:tc>
        <w:tc>
          <w:tcPr>
            <w:tcW w:w="524" w:type="dxa"/>
            <w:tcBorders>
              <w:top w:val="nil"/>
              <w:left w:val="nil"/>
              <w:right w:val="nil"/>
            </w:tcBorders>
            <w:vAlign w:val="center"/>
          </w:tcPr>
          <w:p w14:paraId="21A76E1B" w14:textId="6277943C" w:rsidR="00E55EEF" w:rsidRPr="00FC0F68" w:rsidRDefault="00E55EEF" w:rsidP="00621AB1">
            <w:pPr>
              <w:jc w:val="center"/>
              <w:rPr>
                <w:color w:val="000000"/>
                <w:sz w:val="18"/>
                <w:szCs w:val="18"/>
              </w:rPr>
            </w:pPr>
            <w:r>
              <w:rPr>
                <w:rFonts w:hint="eastAsia"/>
                <w:color w:val="000000"/>
                <w:sz w:val="18"/>
                <w:szCs w:val="18"/>
                <w:lang w:eastAsia="zh-CN"/>
              </w:rPr>
              <w:t>-</w:t>
            </w:r>
          </w:p>
        </w:tc>
        <w:tc>
          <w:tcPr>
            <w:tcW w:w="509" w:type="dxa"/>
            <w:tcBorders>
              <w:top w:val="nil"/>
              <w:left w:val="nil"/>
            </w:tcBorders>
            <w:vAlign w:val="center"/>
          </w:tcPr>
          <w:p w14:paraId="2F37D14F" w14:textId="207EAB39" w:rsidR="00E55EEF" w:rsidRPr="00FC0F68" w:rsidRDefault="00E55EEF" w:rsidP="00621AB1">
            <w:pPr>
              <w:jc w:val="center"/>
              <w:rPr>
                <w:color w:val="000000"/>
                <w:sz w:val="18"/>
                <w:szCs w:val="18"/>
              </w:rPr>
            </w:pPr>
            <w:r>
              <w:rPr>
                <w:rFonts w:hint="eastAsia"/>
                <w:color w:val="000000"/>
                <w:sz w:val="18"/>
                <w:szCs w:val="18"/>
                <w:lang w:eastAsia="zh-CN"/>
              </w:rPr>
              <w:t>-</w:t>
            </w:r>
          </w:p>
        </w:tc>
      </w:tr>
      <w:tr w:rsidR="00E55EEF" w:rsidRPr="00FC0F68" w14:paraId="709B4327" w14:textId="77777777" w:rsidTr="009C03D5">
        <w:trPr>
          <w:trHeight w:val="207"/>
        </w:trPr>
        <w:tc>
          <w:tcPr>
            <w:tcW w:w="811" w:type="dxa"/>
            <w:tcBorders>
              <w:right w:val="single" w:sz="8" w:space="0" w:color="auto"/>
            </w:tcBorders>
            <w:vAlign w:val="center"/>
          </w:tcPr>
          <w:p w14:paraId="725CF4CB" w14:textId="3467A752" w:rsidR="00E55EEF" w:rsidRPr="00FC0F68" w:rsidRDefault="00E55EEF" w:rsidP="00621AB1">
            <w:pPr>
              <w:jc w:val="center"/>
              <w:rPr>
                <w:b/>
                <w:bCs/>
                <w:color w:val="000000"/>
                <w:sz w:val="18"/>
                <w:szCs w:val="18"/>
              </w:rPr>
            </w:pPr>
            <w:r w:rsidRPr="00FC0F68">
              <w:rPr>
                <w:b/>
                <w:bCs/>
                <w:sz w:val="18"/>
                <w:szCs w:val="18"/>
                <w:lang w:eastAsia="zh-CN"/>
              </w:rPr>
              <w:t>DOO</w:t>
            </w:r>
          </w:p>
        </w:tc>
        <w:tc>
          <w:tcPr>
            <w:tcW w:w="523" w:type="dxa"/>
            <w:tcBorders>
              <w:left w:val="single" w:sz="8" w:space="0" w:color="auto"/>
              <w:right w:val="single" w:sz="8" w:space="0" w:color="auto"/>
            </w:tcBorders>
            <w:vAlign w:val="center"/>
          </w:tcPr>
          <w:p w14:paraId="7327FF50" w14:textId="5D942AE5" w:rsidR="00E55EEF" w:rsidRPr="00FC0F68" w:rsidRDefault="00E55EE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607A8BBC" w14:textId="15FF6C64"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584F85E2" w14:textId="02EE018A"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7DD02017" w14:textId="7FBDAA00"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346C0F43" w14:textId="2A2FBBEA"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30924F63" w14:textId="0448B86F"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77FC5ED4" w14:textId="74D8252E"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27CEF15D" w14:textId="23175205"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490E4A7C" w14:textId="50B24A7B" w:rsidR="00E55EEF" w:rsidRPr="00FC0F68" w:rsidRDefault="00E55EE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444C5EBF" w14:textId="62E02128" w:rsidR="00E55EEF" w:rsidRPr="00FC0F68" w:rsidRDefault="00E55EEF" w:rsidP="00621AB1">
            <w:pPr>
              <w:jc w:val="center"/>
              <w:rPr>
                <w:color w:val="000000"/>
                <w:sz w:val="18"/>
                <w:szCs w:val="18"/>
              </w:rPr>
            </w:pPr>
            <w:r>
              <w:rPr>
                <w:rFonts w:hint="eastAsia"/>
                <w:color w:val="000000"/>
                <w:sz w:val="18"/>
                <w:szCs w:val="18"/>
                <w:lang w:eastAsia="zh-CN"/>
              </w:rPr>
              <w:t>0</w:t>
            </w:r>
          </w:p>
        </w:tc>
        <w:tc>
          <w:tcPr>
            <w:tcW w:w="4707" w:type="dxa"/>
            <w:gridSpan w:val="9"/>
            <w:vAlign w:val="center"/>
          </w:tcPr>
          <w:p w14:paraId="70405F77" w14:textId="37233FFD" w:rsidR="00E55EEF" w:rsidRPr="00FC0F68" w:rsidRDefault="00E55EEF" w:rsidP="00621AB1">
            <w:pPr>
              <w:jc w:val="center"/>
              <w:rPr>
                <w:color w:val="000000"/>
                <w:sz w:val="18"/>
                <w:szCs w:val="18"/>
              </w:rPr>
            </w:pPr>
            <w:r>
              <w:rPr>
                <w:rFonts w:hint="eastAsia"/>
                <w:color w:val="000000"/>
                <w:sz w:val="18"/>
                <w:szCs w:val="18"/>
                <w:lang w:eastAsia="zh-CN"/>
              </w:rPr>
              <w:t>None</w:t>
            </w:r>
          </w:p>
        </w:tc>
      </w:tr>
      <w:tr w:rsidR="00E55EEF" w:rsidRPr="00FC0F68" w14:paraId="5A021028" w14:textId="22AE8511" w:rsidTr="009C03D5">
        <w:trPr>
          <w:trHeight w:val="207"/>
        </w:trPr>
        <w:tc>
          <w:tcPr>
            <w:tcW w:w="811" w:type="dxa"/>
            <w:tcBorders>
              <w:right w:val="single" w:sz="8" w:space="0" w:color="auto"/>
            </w:tcBorders>
            <w:vAlign w:val="center"/>
          </w:tcPr>
          <w:p w14:paraId="6389A8A8" w14:textId="078AC112" w:rsidR="00E55EEF" w:rsidRPr="00FC0F68" w:rsidRDefault="00E55EEF" w:rsidP="00621AB1">
            <w:pPr>
              <w:jc w:val="center"/>
              <w:rPr>
                <w:b/>
                <w:bCs/>
                <w:color w:val="000000"/>
                <w:sz w:val="18"/>
                <w:szCs w:val="18"/>
              </w:rPr>
            </w:pPr>
            <w:r w:rsidRPr="00FC0F68">
              <w:rPr>
                <w:b/>
                <w:bCs/>
                <w:sz w:val="18"/>
                <w:szCs w:val="18"/>
                <w:lang w:eastAsia="zh-CN"/>
              </w:rPr>
              <w:t>SOO</w:t>
            </w:r>
          </w:p>
        </w:tc>
        <w:tc>
          <w:tcPr>
            <w:tcW w:w="523" w:type="dxa"/>
            <w:tcBorders>
              <w:left w:val="single" w:sz="8" w:space="0" w:color="auto"/>
              <w:right w:val="single" w:sz="8" w:space="0" w:color="auto"/>
            </w:tcBorders>
            <w:vAlign w:val="center"/>
          </w:tcPr>
          <w:p w14:paraId="207BC993" w14:textId="71D3E2D8" w:rsidR="00E55EEF" w:rsidRPr="00FC0F68" w:rsidRDefault="00E55EE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33181A7C" w14:textId="61077422"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3EBCDEA3" w14:textId="75FF1B5C"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6D38881E" w14:textId="56C97E8C"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18342F9B" w14:textId="0B08B0E1"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07C8BE0B" w14:textId="6776706B"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6EB5FA04" w14:textId="45C39A0E"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1184C90D" w14:textId="7BF9D51D"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3DAE5A7B" w14:textId="3A71A50F" w:rsidR="00E55EEF" w:rsidRPr="00FC0F68" w:rsidRDefault="00E55EE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4A213403" w14:textId="34D5FD1A" w:rsidR="00E55EEF" w:rsidRPr="00FC0F68" w:rsidRDefault="00E55EEF" w:rsidP="00621AB1">
            <w:pPr>
              <w:jc w:val="center"/>
              <w:rPr>
                <w:color w:val="000000"/>
                <w:sz w:val="18"/>
                <w:szCs w:val="18"/>
              </w:rPr>
            </w:pPr>
            <w:r>
              <w:rPr>
                <w:rFonts w:hint="eastAsia"/>
                <w:color w:val="000000"/>
                <w:sz w:val="18"/>
                <w:szCs w:val="18"/>
                <w:lang w:eastAsia="zh-CN"/>
              </w:rPr>
              <w:t>0</w:t>
            </w:r>
          </w:p>
        </w:tc>
        <w:tc>
          <w:tcPr>
            <w:tcW w:w="4707" w:type="dxa"/>
            <w:gridSpan w:val="9"/>
            <w:vAlign w:val="center"/>
          </w:tcPr>
          <w:p w14:paraId="0F64955D" w14:textId="503C79A3" w:rsidR="00E55EEF" w:rsidRPr="00FC0F68" w:rsidRDefault="00E55EEF" w:rsidP="00621AB1">
            <w:pPr>
              <w:jc w:val="center"/>
              <w:rPr>
                <w:color w:val="000000"/>
                <w:sz w:val="18"/>
                <w:szCs w:val="18"/>
              </w:rPr>
            </w:pPr>
            <w:r>
              <w:rPr>
                <w:rFonts w:hint="eastAsia"/>
                <w:color w:val="000000"/>
                <w:sz w:val="18"/>
                <w:szCs w:val="18"/>
                <w:lang w:eastAsia="zh-CN"/>
              </w:rPr>
              <w:t>None</w:t>
            </w:r>
          </w:p>
        </w:tc>
      </w:tr>
      <w:tr w:rsidR="00E55EEF" w:rsidRPr="00FC0F68" w14:paraId="7D1EF50D" w14:textId="4018B5F1" w:rsidTr="009C03D5">
        <w:trPr>
          <w:trHeight w:val="207"/>
        </w:trPr>
        <w:tc>
          <w:tcPr>
            <w:tcW w:w="811" w:type="dxa"/>
            <w:tcBorders>
              <w:right w:val="single" w:sz="8" w:space="0" w:color="auto"/>
            </w:tcBorders>
            <w:vAlign w:val="center"/>
          </w:tcPr>
          <w:p w14:paraId="33CE1BA5" w14:textId="711D7F91" w:rsidR="00E55EEF" w:rsidRPr="00FC0F68" w:rsidRDefault="00E55EEF" w:rsidP="00621AB1">
            <w:pPr>
              <w:jc w:val="center"/>
              <w:rPr>
                <w:b/>
                <w:bCs/>
                <w:color w:val="000000"/>
                <w:sz w:val="18"/>
                <w:szCs w:val="18"/>
              </w:rPr>
            </w:pPr>
            <w:r w:rsidRPr="00FC0F68">
              <w:rPr>
                <w:b/>
                <w:bCs/>
                <w:sz w:val="18"/>
                <w:szCs w:val="18"/>
                <w:lang w:eastAsia="zh-CN"/>
              </w:rPr>
              <w:t>VOO</w:t>
            </w:r>
          </w:p>
        </w:tc>
        <w:tc>
          <w:tcPr>
            <w:tcW w:w="523" w:type="dxa"/>
            <w:tcBorders>
              <w:left w:val="single" w:sz="8" w:space="0" w:color="auto"/>
              <w:right w:val="single" w:sz="8" w:space="0" w:color="auto"/>
            </w:tcBorders>
            <w:vAlign w:val="center"/>
          </w:tcPr>
          <w:p w14:paraId="3A3555AB" w14:textId="43F7D4D7" w:rsidR="00E55EEF" w:rsidRPr="00FC0F68" w:rsidRDefault="00E55EEF" w:rsidP="00621AB1">
            <w:pPr>
              <w:jc w:val="center"/>
              <w:rPr>
                <w:b/>
                <w:bCs/>
                <w:color w:val="000000"/>
                <w:sz w:val="18"/>
                <w:szCs w:val="18"/>
              </w:rPr>
            </w:pPr>
            <w:r w:rsidRPr="00FC0F68">
              <w:rPr>
                <w:rFonts w:hint="eastAsia"/>
                <w:b/>
                <w:bCs/>
                <w:i/>
                <w:iCs/>
                <w:color w:val="000000"/>
                <w:sz w:val="18"/>
                <w:szCs w:val="18"/>
                <w:lang w:eastAsia="zh-CN"/>
              </w:rPr>
              <w:t>R</w:t>
            </w:r>
          </w:p>
        </w:tc>
        <w:tc>
          <w:tcPr>
            <w:tcW w:w="522" w:type="dxa"/>
            <w:tcBorders>
              <w:left w:val="single" w:sz="8" w:space="0" w:color="auto"/>
              <w:bottom w:val="single" w:sz="4" w:space="0" w:color="000000"/>
              <w:right w:val="nil"/>
            </w:tcBorders>
            <w:vAlign w:val="center"/>
          </w:tcPr>
          <w:p w14:paraId="05075466" w14:textId="28BBDF98"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053D7D2A" w14:textId="4A7D9BF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3E8117E5" w14:textId="4FD53316"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bottom w:val="single" w:sz="4" w:space="0" w:color="000000"/>
              <w:right w:val="nil"/>
            </w:tcBorders>
            <w:vAlign w:val="center"/>
          </w:tcPr>
          <w:p w14:paraId="712FC6BB" w14:textId="4115C376"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4" w:space="0" w:color="000000"/>
              <w:right w:val="nil"/>
            </w:tcBorders>
            <w:vAlign w:val="center"/>
          </w:tcPr>
          <w:p w14:paraId="5ED74971" w14:textId="7AF851FE"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4" w:space="0" w:color="000000"/>
            </w:tcBorders>
            <w:vAlign w:val="center"/>
          </w:tcPr>
          <w:p w14:paraId="22F758E6" w14:textId="236E6C18"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4" w:space="0" w:color="000000"/>
              <w:right w:val="nil"/>
            </w:tcBorders>
            <w:vAlign w:val="center"/>
          </w:tcPr>
          <w:p w14:paraId="037ACA70" w14:textId="5E35A112"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4" w:space="0" w:color="000000"/>
              <w:right w:val="nil"/>
            </w:tcBorders>
            <w:vAlign w:val="center"/>
          </w:tcPr>
          <w:p w14:paraId="60681445" w14:textId="4A710CE6" w:rsidR="00E55EEF" w:rsidRPr="00FC0F68" w:rsidRDefault="00E55EE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4" w:space="0" w:color="000000"/>
            </w:tcBorders>
            <w:vAlign w:val="center"/>
          </w:tcPr>
          <w:p w14:paraId="2CF0D049" w14:textId="6E08B9D4" w:rsidR="00E55EEF" w:rsidRPr="00FC0F68" w:rsidRDefault="00E55EEF" w:rsidP="00621AB1">
            <w:pPr>
              <w:jc w:val="center"/>
              <w:rPr>
                <w:color w:val="000000"/>
                <w:sz w:val="18"/>
                <w:szCs w:val="18"/>
              </w:rPr>
            </w:pPr>
            <w:r>
              <w:rPr>
                <w:rFonts w:hint="eastAsia"/>
                <w:color w:val="000000"/>
                <w:sz w:val="18"/>
                <w:szCs w:val="18"/>
                <w:lang w:eastAsia="zh-CN"/>
              </w:rPr>
              <w:t>0</w:t>
            </w:r>
          </w:p>
        </w:tc>
        <w:tc>
          <w:tcPr>
            <w:tcW w:w="4707" w:type="dxa"/>
            <w:gridSpan w:val="9"/>
            <w:vAlign w:val="center"/>
          </w:tcPr>
          <w:p w14:paraId="4F2AC542" w14:textId="19267A9F" w:rsidR="00E55EEF" w:rsidRPr="00FC0F68" w:rsidRDefault="00E55EEF" w:rsidP="00621AB1">
            <w:pPr>
              <w:jc w:val="center"/>
              <w:rPr>
                <w:color w:val="000000"/>
                <w:sz w:val="18"/>
                <w:szCs w:val="18"/>
              </w:rPr>
            </w:pPr>
            <w:r>
              <w:rPr>
                <w:rFonts w:hint="eastAsia"/>
                <w:color w:val="000000"/>
                <w:sz w:val="18"/>
                <w:szCs w:val="18"/>
                <w:lang w:eastAsia="zh-CN"/>
              </w:rPr>
              <w:t>None</w:t>
            </w:r>
          </w:p>
        </w:tc>
      </w:tr>
      <w:tr w:rsidR="00C00381" w:rsidRPr="00FC0F68" w14:paraId="6BB7B9E2" w14:textId="77777777" w:rsidTr="009C03D5">
        <w:trPr>
          <w:trHeight w:val="207"/>
        </w:trPr>
        <w:tc>
          <w:tcPr>
            <w:tcW w:w="811" w:type="dxa"/>
            <w:tcBorders>
              <w:bottom w:val="single" w:sz="12" w:space="0" w:color="auto"/>
              <w:right w:val="single" w:sz="8" w:space="0" w:color="auto"/>
            </w:tcBorders>
            <w:vAlign w:val="center"/>
          </w:tcPr>
          <w:p w14:paraId="79E6027C" w14:textId="6AB001CB" w:rsidR="00E55EEF" w:rsidRPr="00FC0F68" w:rsidRDefault="00E55EEF" w:rsidP="00621AB1">
            <w:pPr>
              <w:jc w:val="center"/>
              <w:rPr>
                <w:b/>
                <w:bCs/>
                <w:color w:val="000000"/>
                <w:sz w:val="18"/>
                <w:szCs w:val="18"/>
                <w:lang w:eastAsia="zh-CN"/>
              </w:rPr>
            </w:pPr>
            <w:r>
              <w:rPr>
                <w:rFonts w:hint="eastAsia"/>
                <w:b/>
                <w:bCs/>
                <w:color w:val="000000"/>
                <w:sz w:val="18"/>
                <w:szCs w:val="18"/>
                <w:lang w:eastAsia="zh-CN"/>
              </w:rPr>
              <w:t>Random</w:t>
            </w:r>
          </w:p>
        </w:tc>
        <w:tc>
          <w:tcPr>
            <w:tcW w:w="523" w:type="dxa"/>
            <w:tcBorders>
              <w:left w:val="single" w:sz="8" w:space="0" w:color="auto"/>
              <w:bottom w:val="single" w:sz="12" w:space="0" w:color="auto"/>
              <w:right w:val="single" w:sz="8" w:space="0" w:color="auto"/>
            </w:tcBorders>
            <w:vAlign w:val="center"/>
          </w:tcPr>
          <w:p w14:paraId="07FA40DE" w14:textId="6C5F65C4" w:rsidR="00E55EEF" w:rsidRPr="00FC0F68" w:rsidRDefault="00E55EEF" w:rsidP="00621AB1">
            <w:pPr>
              <w:jc w:val="center"/>
              <w:rPr>
                <w:b/>
                <w:bCs/>
                <w:color w:val="000000"/>
                <w:sz w:val="18"/>
                <w:szCs w:val="18"/>
                <w:lang w:eastAsia="zh-CN"/>
              </w:rPr>
            </w:pPr>
            <w:r w:rsidRPr="00FC0F68">
              <w:rPr>
                <w:rFonts w:hint="eastAsia"/>
                <w:b/>
                <w:bCs/>
                <w:i/>
                <w:iCs/>
                <w:color w:val="000000"/>
                <w:sz w:val="18"/>
                <w:szCs w:val="18"/>
                <w:lang w:eastAsia="zh-CN"/>
              </w:rPr>
              <w:t>R</w:t>
            </w:r>
          </w:p>
        </w:tc>
        <w:tc>
          <w:tcPr>
            <w:tcW w:w="522" w:type="dxa"/>
            <w:tcBorders>
              <w:left w:val="single" w:sz="8" w:space="0" w:color="auto"/>
              <w:bottom w:val="single" w:sz="12" w:space="0" w:color="auto"/>
              <w:right w:val="nil"/>
            </w:tcBorders>
            <w:vAlign w:val="center"/>
          </w:tcPr>
          <w:p w14:paraId="269734D4" w14:textId="681712A0"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12" w:space="0" w:color="auto"/>
              <w:right w:val="nil"/>
            </w:tcBorders>
            <w:vAlign w:val="center"/>
          </w:tcPr>
          <w:p w14:paraId="11D27AFE" w14:textId="5832811B"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12" w:space="0" w:color="auto"/>
            </w:tcBorders>
            <w:vAlign w:val="center"/>
          </w:tcPr>
          <w:p w14:paraId="52C50ACF" w14:textId="248FC1C0"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bottom w:val="single" w:sz="12" w:space="0" w:color="auto"/>
              <w:right w:val="nil"/>
            </w:tcBorders>
            <w:vAlign w:val="center"/>
          </w:tcPr>
          <w:p w14:paraId="6C3C8B4D" w14:textId="3A08AD8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2" w:type="dxa"/>
            <w:tcBorders>
              <w:left w:val="nil"/>
              <w:bottom w:val="single" w:sz="12" w:space="0" w:color="auto"/>
              <w:right w:val="nil"/>
            </w:tcBorders>
            <w:vAlign w:val="center"/>
          </w:tcPr>
          <w:p w14:paraId="69B8FC96" w14:textId="79F5F885"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12" w:space="0" w:color="auto"/>
            </w:tcBorders>
            <w:vAlign w:val="center"/>
          </w:tcPr>
          <w:p w14:paraId="78BEEAD1" w14:textId="6C4BF668"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12" w:space="0" w:color="auto"/>
              <w:right w:val="nil"/>
            </w:tcBorders>
            <w:vAlign w:val="center"/>
          </w:tcPr>
          <w:p w14:paraId="4F435C72" w14:textId="3938E9CB"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12" w:space="0" w:color="auto"/>
              <w:right w:val="nil"/>
            </w:tcBorders>
            <w:vAlign w:val="center"/>
          </w:tcPr>
          <w:p w14:paraId="663E5974" w14:textId="576DEDE1" w:rsidR="00E55EEF" w:rsidRPr="00FC0F68" w:rsidRDefault="00E55EEF" w:rsidP="00621AB1">
            <w:pPr>
              <w:jc w:val="center"/>
              <w:rPr>
                <w:color w:val="000000"/>
                <w:sz w:val="18"/>
                <w:szCs w:val="18"/>
              </w:rPr>
            </w:pPr>
            <w:r>
              <w:rPr>
                <w:rFonts w:hint="eastAsia"/>
                <w:color w:val="000000"/>
                <w:sz w:val="18"/>
                <w:szCs w:val="18"/>
                <w:lang w:eastAsia="zh-CN"/>
              </w:rPr>
              <w:t>0</w:t>
            </w:r>
          </w:p>
        </w:tc>
        <w:tc>
          <w:tcPr>
            <w:tcW w:w="559" w:type="dxa"/>
            <w:tcBorders>
              <w:left w:val="nil"/>
              <w:bottom w:val="single" w:sz="12" w:space="0" w:color="auto"/>
            </w:tcBorders>
            <w:vAlign w:val="center"/>
          </w:tcPr>
          <w:p w14:paraId="00FAA165" w14:textId="2F4BC87A"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12" w:space="0" w:color="auto"/>
              <w:right w:val="nil"/>
            </w:tcBorders>
            <w:vAlign w:val="center"/>
          </w:tcPr>
          <w:p w14:paraId="2A0E4289" w14:textId="290F660D"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12" w:space="0" w:color="auto"/>
              <w:right w:val="nil"/>
            </w:tcBorders>
            <w:vAlign w:val="center"/>
          </w:tcPr>
          <w:p w14:paraId="001B4702" w14:textId="4ECABC9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12" w:space="0" w:color="auto"/>
            </w:tcBorders>
            <w:vAlign w:val="center"/>
          </w:tcPr>
          <w:p w14:paraId="317FD069" w14:textId="52B1CBB7"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12" w:space="0" w:color="auto"/>
              <w:right w:val="nil"/>
            </w:tcBorders>
            <w:vAlign w:val="center"/>
          </w:tcPr>
          <w:p w14:paraId="0F6B2294" w14:textId="09E103AD"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12" w:space="0" w:color="auto"/>
              <w:right w:val="nil"/>
            </w:tcBorders>
            <w:vAlign w:val="center"/>
          </w:tcPr>
          <w:p w14:paraId="1C1A4A7E" w14:textId="1856AF4F" w:rsidR="00E55EEF" w:rsidRPr="00FC0F68" w:rsidRDefault="00E55EEF" w:rsidP="00621AB1">
            <w:pPr>
              <w:jc w:val="center"/>
              <w:rPr>
                <w:color w:val="000000"/>
                <w:sz w:val="18"/>
                <w:szCs w:val="18"/>
              </w:rPr>
            </w:pPr>
            <w:r>
              <w:rPr>
                <w:rFonts w:hint="eastAsia"/>
                <w:color w:val="000000"/>
                <w:sz w:val="18"/>
                <w:szCs w:val="18"/>
                <w:lang w:eastAsia="zh-CN"/>
              </w:rPr>
              <w:t>0</w:t>
            </w:r>
          </w:p>
        </w:tc>
        <w:tc>
          <w:tcPr>
            <w:tcW w:w="527" w:type="dxa"/>
            <w:tcBorders>
              <w:left w:val="nil"/>
              <w:bottom w:val="single" w:sz="12" w:space="0" w:color="auto"/>
            </w:tcBorders>
            <w:vAlign w:val="center"/>
          </w:tcPr>
          <w:p w14:paraId="37A880E1" w14:textId="50902AA9"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bottom w:val="single" w:sz="12" w:space="0" w:color="auto"/>
              <w:right w:val="nil"/>
            </w:tcBorders>
            <w:vAlign w:val="center"/>
          </w:tcPr>
          <w:p w14:paraId="5665034D" w14:textId="45C181BE" w:rsidR="00E55EEF" w:rsidRPr="00FC0F68" w:rsidRDefault="00E55EEF" w:rsidP="00621AB1">
            <w:pPr>
              <w:jc w:val="center"/>
              <w:rPr>
                <w:color w:val="000000"/>
                <w:sz w:val="18"/>
                <w:szCs w:val="18"/>
              </w:rPr>
            </w:pPr>
            <w:r>
              <w:rPr>
                <w:rFonts w:hint="eastAsia"/>
                <w:color w:val="000000"/>
                <w:sz w:val="18"/>
                <w:szCs w:val="18"/>
                <w:lang w:eastAsia="zh-CN"/>
              </w:rPr>
              <w:t>0</w:t>
            </w:r>
          </w:p>
        </w:tc>
        <w:tc>
          <w:tcPr>
            <w:tcW w:w="524" w:type="dxa"/>
            <w:tcBorders>
              <w:left w:val="nil"/>
              <w:bottom w:val="single" w:sz="12" w:space="0" w:color="auto"/>
              <w:right w:val="nil"/>
            </w:tcBorders>
            <w:vAlign w:val="center"/>
          </w:tcPr>
          <w:p w14:paraId="7C3C951C" w14:textId="2B9B2287" w:rsidR="00E55EEF" w:rsidRPr="00FC0F68" w:rsidRDefault="00E55EEF" w:rsidP="00621AB1">
            <w:pPr>
              <w:jc w:val="center"/>
              <w:rPr>
                <w:color w:val="000000"/>
                <w:sz w:val="18"/>
                <w:szCs w:val="18"/>
              </w:rPr>
            </w:pPr>
            <w:r>
              <w:rPr>
                <w:rFonts w:hint="eastAsia"/>
                <w:color w:val="000000"/>
                <w:sz w:val="18"/>
                <w:szCs w:val="18"/>
                <w:lang w:eastAsia="zh-CN"/>
              </w:rPr>
              <w:t>0</w:t>
            </w:r>
          </w:p>
        </w:tc>
        <w:tc>
          <w:tcPr>
            <w:tcW w:w="509" w:type="dxa"/>
            <w:tcBorders>
              <w:left w:val="nil"/>
              <w:bottom w:val="single" w:sz="12" w:space="0" w:color="auto"/>
            </w:tcBorders>
            <w:vAlign w:val="center"/>
          </w:tcPr>
          <w:p w14:paraId="3B3141D7" w14:textId="798859F9" w:rsidR="00E55EEF" w:rsidRPr="00FC0F68" w:rsidRDefault="00E55EEF" w:rsidP="00621AB1">
            <w:pPr>
              <w:jc w:val="center"/>
              <w:rPr>
                <w:color w:val="000000"/>
                <w:sz w:val="18"/>
                <w:szCs w:val="18"/>
              </w:rPr>
            </w:pPr>
            <w:r>
              <w:rPr>
                <w:rFonts w:hint="eastAsia"/>
                <w:color w:val="000000"/>
                <w:sz w:val="18"/>
                <w:szCs w:val="18"/>
                <w:lang w:eastAsia="zh-CN"/>
              </w:rPr>
              <w:t>0</w:t>
            </w:r>
          </w:p>
        </w:tc>
      </w:tr>
    </w:tbl>
    <w:p w14:paraId="4CB5C925" w14:textId="77777777" w:rsidR="00FE466F" w:rsidRDefault="00FE466F">
      <w:pPr>
        <w:jc w:val="left"/>
        <w:rPr>
          <w:rFonts w:eastAsia="Times New Roman"/>
        </w:rPr>
      </w:pPr>
      <w:r>
        <w:br w:type="page"/>
      </w:r>
    </w:p>
    <w:p w14:paraId="7C213D83" w14:textId="34483F9C" w:rsidR="00D5703E" w:rsidRDefault="00D5703E" w:rsidP="00D5703E">
      <w:pPr>
        <w:pStyle w:val="SMHeading"/>
        <w:rPr>
          <w:lang w:eastAsia="zh-CN"/>
        </w:rPr>
      </w:pPr>
      <w:bookmarkStart w:id="78" w:name="_Toc180188216"/>
      <w:r w:rsidRPr="00096B8C">
        <w:lastRenderedPageBreak/>
        <w:t xml:space="preserve">Supplementary Table </w:t>
      </w:r>
      <w:r w:rsidR="0077163A">
        <w:rPr>
          <w:rFonts w:hint="eastAsia"/>
          <w:lang w:eastAsia="zh-CN"/>
        </w:rPr>
        <w:t>4</w:t>
      </w:r>
      <w:r>
        <w:t xml:space="preserve">: </w:t>
      </w:r>
      <w:r w:rsidR="00784991" w:rsidRPr="00784991">
        <w:rPr>
          <w:lang w:eastAsia="zh-CN"/>
        </w:rPr>
        <w:t xml:space="preserve">Convergence ratio of evaluations using </w:t>
      </w:r>
      <w:r w:rsidR="00784991">
        <w:rPr>
          <w:rFonts w:hint="eastAsia"/>
          <w:lang w:eastAsia="zh-CN"/>
        </w:rPr>
        <w:t>surrogate model</w:t>
      </w:r>
      <w:bookmarkEnd w:id="78"/>
    </w:p>
    <w:p w14:paraId="59CD1559" w14:textId="2BB24DDC" w:rsidR="00AC30BF" w:rsidRPr="00AC30BF" w:rsidRDefault="008F2408" w:rsidP="001E3A29">
      <w:pPr>
        <w:rPr>
          <w:lang w:eastAsia="zh-CN"/>
        </w:rPr>
      </w:pPr>
      <w:r w:rsidRPr="00707407">
        <w:rPr>
          <w:lang w:eastAsia="zh-CN"/>
        </w:rPr>
        <w:t xml:space="preserve">In this table, </w:t>
      </w:r>
      <w:r>
        <w:rPr>
          <w:rFonts w:hint="eastAsia"/>
          <w:lang w:eastAsia="zh-CN"/>
        </w:rPr>
        <w:t>"</w:t>
      </w:r>
      <w:r w:rsidRPr="00707407">
        <w:rPr>
          <w:i/>
          <w:iCs/>
          <w:lang w:eastAsia="zh-CN"/>
        </w:rPr>
        <w:t>R</w:t>
      </w:r>
      <w:r w:rsidRPr="001E1195">
        <w:rPr>
          <w:rFonts w:hint="eastAsia"/>
          <w:lang w:eastAsia="zh-CN"/>
        </w:rPr>
        <w:t>"</w:t>
      </w:r>
      <w:r w:rsidRPr="00707407">
        <w:rPr>
          <w:lang w:eastAsia="zh-CN"/>
        </w:rPr>
        <w:t xml:space="preserve"> denotes the convergence ratio obtained from five repeated evaluations. The asterisk (*) represents the maximum number </w:t>
      </w:r>
      <w:r w:rsidR="00B32DDC" w:rsidRPr="00B32DDC">
        <w:rPr>
          <w:lang w:eastAsia="zh-CN"/>
        </w:rPr>
        <w:t>of data aquisition</w:t>
      </w:r>
      <w:r w:rsidRPr="00707407">
        <w:rPr>
          <w:lang w:eastAsia="zh-CN"/>
        </w:rPr>
        <w:t>, while the double asterisk (**) indicates the average number of data points required to achieve the global minimum, accompanied by the corresponding standard deviation ("</w:t>
      </w:r>
      <w:r w:rsidRPr="00707407">
        <w:rPr>
          <w:i/>
          <w:iCs/>
          <w:lang w:eastAsia="zh-CN"/>
        </w:rPr>
        <w:t>std</w:t>
      </w:r>
      <w:r w:rsidRPr="00707407">
        <w:rPr>
          <w:lang w:eastAsia="zh-CN"/>
        </w:rPr>
        <w:t>").</w:t>
      </w:r>
      <w:r w:rsidR="00AC30BF">
        <w:rPr>
          <w:rFonts w:hint="eastAsia"/>
          <w:lang w:eastAsia="zh-CN"/>
        </w:rPr>
        <w:t xml:space="preserve"> </w:t>
      </w:r>
      <w:r w:rsidR="00D60FFA" w:rsidRPr="00D60FFA">
        <w:rPr>
          <w:lang w:eastAsia="zh-CN"/>
        </w:rPr>
        <w:t>TuRBO5 and LAMCTS are time-consuming and exhibit significant slowdowns in high-dimensional spaces using CPU; Consequently, for Ackley-200d, only about 2000-3000 samples were collected; for Rastrigin-1000d, around 500-2000 samples; and for Rosenbrock-60d and -100d, around 2000 samples</w:t>
      </w:r>
      <w:r w:rsidR="00D60FFA">
        <w:rPr>
          <w:rFonts w:hint="eastAsia"/>
          <w:lang w:eastAsia="zh-CN"/>
        </w:rPr>
        <w:t xml:space="preserve">. </w:t>
      </w:r>
      <w:r w:rsidR="00F5280C">
        <w:rPr>
          <w:rFonts w:hint="eastAsia"/>
          <w:lang w:eastAsia="zh-CN"/>
        </w:rPr>
        <w:t>The d</w:t>
      </w:r>
      <w:r w:rsidR="00D60FFA">
        <w:rPr>
          <w:rFonts w:hint="eastAsia"/>
          <w:lang w:eastAsia="zh-CN"/>
        </w:rPr>
        <w:t xml:space="preserve">etailed number of samples is </w:t>
      </w:r>
      <w:r w:rsidR="00D60FFA">
        <w:rPr>
          <w:lang w:eastAsia="zh-CN"/>
        </w:rPr>
        <w:t>available</w:t>
      </w:r>
      <w:r w:rsidR="00D60FFA">
        <w:rPr>
          <w:rFonts w:hint="eastAsia"/>
          <w:lang w:eastAsia="zh-CN"/>
        </w:rPr>
        <w:t xml:space="preserve"> in Source Data.</w:t>
      </w:r>
    </w:p>
    <w:tbl>
      <w:tblPr>
        <w:tblW w:w="5000" w:type="pct"/>
        <w:tblCellMar>
          <w:top w:w="28" w:type="dxa"/>
          <w:left w:w="0" w:type="dxa"/>
          <w:bottom w:w="28" w:type="dxa"/>
          <w:right w:w="0" w:type="dxa"/>
        </w:tblCellMar>
        <w:tblLook w:val="0400" w:firstRow="0" w:lastRow="0" w:firstColumn="0" w:lastColumn="0" w:noHBand="0" w:noVBand="1"/>
      </w:tblPr>
      <w:tblGrid>
        <w:gridCol w:w="1081"/>
        <w:gridCol w:w="972"/>
        <w:gridCol w:w="972"/>
        <w:gridCol w:w="972"/>
        <w:gridCol w:w="974"/>
        <w:gridCol w:w="972"/>
        <w:gridCol w:w="972"/>
        <w:gridCol w:w="976"/>
        <w:gridCol w:w="974"/>
        <w:gridCol w:w="974"/>
        <w:gridCol w:w="961"/>
      </w:tblGrid>
      <w:tr w:rsidR="00B61E6B" w:rsidRPr="00B61E6B" w14:paraId="2517DC1C" w14:textId="77777777" w:rsidTr="00893B8F">
        <w:tc>
          <w:tcPr>
            <w:tcW w:w="500" w:type="pct"/>
            <w:vMerge w:val="restart"/>
            <w:tcBorders>
              <w:top w:val="single" w:sz="12" w:space="0" w:color="auto"/>
              <w:right w:val="single" w:sz="8" w:space="0" w:color="auto"/>
            </w:tcBorders>
            <w:vAlign w:val="center"/>
          </w:tcPr>
          <w:p w14:paraId="7AEB5AAA" w14:textId="6B7AE91E" w:rsidR="00B61E6B" w:rsidRPr="00B61E6B" w:rsidRDefault="00B61E6B" w:rsidP="008F2408">
            <w:pPr>
              <w:jc w:val="center"/>
              <w:rPr>
                <w:color w:val="000000"/>
                <w:szCs w:val="24"/>
                <w:lang w:eastAsia="zh-CN"/>
              </w:rPr>
            </w:pPr>
            <w:r w:rsidRPr="00B61E6B">
              <w:rPr>
                <w:b/>
                <w:bCs/>
                <w:color w:val="000000"/>
                <w:szCs w:val="24"/>
                <w:lang w:eastAsia="zh-CN"/>
              </w:rPr>
              <w:t>Algorithm</w:t>
            </w:r>
          </w:p>
        </w:tc>
        <w:tc>
          <w:tcPr>
            <w:tcW w:w="450" w:type="pct"/>
            <w:tcBorders>
              <w:top w:val="single" w:sz="12" w:space="0" w:color="auto"/>
              <w:left w:val="single" w:sz="8" w:space="0" w:color="auto"/>
              <w:bottom w:val="single" w:sz="8" w:space="0" w:color="auto"/>
              <w:right w:val="single" w:sz="8" w:space="0" w:color="auto"/>
            </w:tcBorders>
            <w:vAlign w:val="center"/>
          </w:tcPr>
          <w:p w14:paraId="2241C746" w14:textId="165931CD" w:rsidR="00B61E6B" w:rsidRPr="00B61E6B" w:rsidRDefault="00B61E6B" w:rsidP="008F2408">
            <w:pPr>
              <w:jc w:val="center"/>
              <w:rPr>
                <w:color w:val="000000"/>
                <w:szCs w:val="24"/>
                <w:lang w:eastAsia="zh-CN"/>
              </w:rPr>
            </w:pPr>
            <w:r w:rsidRPr="00B61E6B">
              <w:rPr>
                <w:b/>
                <w:bCs/>
                <w:i/>
                <w:iCs/>
                <w:color w:val="000000"/>
                <w:szCs w:val="24"/>
                <w:lang w:eastAsia="zh-CN"/>
              </w:rPr>
              <w:t>f</w:t>
            </w:r>
            <w:r w:rsidRPr="00B61E6B">
              <w:rPr>
                <w:b/>
                <w:bCs/>
                <w:color w:val="000000"/>
                <w:szCs w:val="24"/>
                <w:lang w:eastAsia="zh-CN"/>
              </w:rPr>
              <w:t>(</w:t>
            </w:r>
            <w:r w:rsidRPr="00B61E6B">
              <w:rPr>
                <w:b/>
                <w:bCs/>
                <w:i/>
                <w:iCs/>
                <w:color w:val="000000"/>
                <w:szCs w:val="24"/>
                <w:lang w:eastAsia="zh-CN"/>
              </w:rPr>
              <w:t>x</w:t>
            </w:r>
            <w:r w:rsidRPr="00B61E6B">
              <w:rPr>
                <w:b/>
                <w:bCs/>
                <w:color w:val="000000"/>
                <w:szCs w:val="24"/>
                <w:lang w:eastAsia="zh-CN"/>
              </w:rPr>
              <w:t>)</w:t>
            </w:r>
          </w:p>
        </w:tc>
        <w:tc>
          <w:tcPr>
            <w:tcW w:w="1351" w:type="pct"/>
            <w:gridSpan w:val="3"/>
            <w:tcBorders>
              <w:top w:val="single" w:sz="12" w:space="0" w:color="auto"/>
              <w:left w:val="single" w:sz="8" w:space="0" w:color="auto"/>
              <w:bottom w:val="single" w:sz="8" w:space="0" w:color="auto"/>
              <w:right w:val="single" w:sz="8" w:space="0" w:color="auto"/>
            </w:tcBorders>
            <w:vAlign w:val="center"/>
          </w:tcPr>
          <w:p w14:paraId="76331008" w14:textId="5B422860" w:rsidR="00B61E6B" w:rsidRPr="00B61E6B" w:rsidRDefault="00B61E6B" w:rsidP="008F2408">
            <w:pPr>
              <w:jc w:val="center"/>
              <w:rPr>
                <w:color w:val="000000"/>
                <w:szCs w:val="24"/>
              </w:rPr>
            </w:pPr>
            <w:r w:rsidRPr="00B61E6B">
              <w:rPr>
                <w:b/>
                <w:bCs/>
                <w:color w:val="000000"/>
                <w:szCs w:val="24"/>
                <w:lang w:eastAsia="zh-CN"/>
              </w:rPr>
              <w:t>Ackley</w:t>
            </w:r>
          </w:p>
        </w:tc>
        <w:tc>
          <w:tcPr>
            <w:tcW w:w="1352" w:type="pct"/>
            <w:gridSpan w:val="3"/>
            <w:tcBorders>
              <w:top w:val="single" w:sz="12" w:space="0" w:color="auto"/>
              <w:left w:val="single" w:sz="8" w:space="0" w:color="auto"/>
              <w:bottom w:val="single" w:sz="8" w:space="0" w:color="auto"/>
              <w:right w:val="single" w:sz="8" w:space="0" w:color="auto"/>
            </w:tcBorders>
            <w:vAlign w:val="center"/>
          </w:tcPr>
          <w:p w14:paraId="7FAC7ECF" w14:textId="1413CA1D" w:rsidR="00B61E6B" w:rsidRPr="00B61E6B" w:rsidRDefault="00B61E6B" w:rsidP="008F2408">
            <w:pPr>
              <w:jc w:val="center"/>
              <w:rPr>
                <w:rFonts w:eastAsia="Cambria Math"/>
                <w:color w:val="000000"/>
                <w:szCs w:val="24"/>
              </w:rPr>
            </w:pPr>
            <w:r w:rsidRPr="00B61E6B">
              <w:rPr>
                <w:b/>
                <w:bCs/>
                <w:color w:val="000000"/>
                <w:szCs w:val="24"/>
                <w:lang w:eastAsia="zh-CN"/>
              </w:rPr>
              <w:t>Rastrigin</w:t>
            </w:r>
          </w:p>
        </w:tc>
        <w:tc>
          <w:tcPr>
            <w:tcW w:w="1347" w:type="pct"/>
            <w:gridSpan w:val="3"/>
            <w:tcBorders>
              <w:top w:val="single" w:sz="12" w:space="0" w:color="auto"/>
              <w:left w:val="single" w:sz="8" w:space="0" w:color="auto"/>
              <w:bottom w:val="single" w:sz="8" w:space="0" w:color="auto"/>
            </w:tcBorders>
            <w:vAlign w:val="center"/>
          </w:tcPr>
          <w:p w14:paraId="41D50B1B" w14:textId="563D68D7" w:rsidR="00B61E6B" w:rsidRPr="00B61E6B" w:rsidRDefault="00B61E6B" w:rsidP="008F2408">
            <w:pPr>
              <w:jc w:val="center"/>
              <w:rPr>
                <w:rFonts w:eastAsia="Cambria Math"/>
                <w:color w:val="000000"/>
                <w:szCs w:val="24"/>
              </w:rPr>
            </w:pPr>
            <w:r w:rsidRPr="00B61E6B">
              <w:rPr>
                <w:b/>
                <w:bCs/>
                <w:color w:val="000000"/>
                <w:szCs w:val="24"/>
                <w:lang w:eastAsia="zh-CN"/>
              </w:rPr>
              <w:t>Rosenbrock</w:t>
            </w:r>
          </w:p>
        </w:tc>
      </w:tr>
      <w:tr w:rsidR="00B61E6B" w:rsidRPr="00B61E6B" w14:paraId="66BF2B88" w14:textId="77777777" w:rsidTr="00893B8F">
        <w:tc>
          <w:tcPr>
            <w:tcW w:w="500" w:type="pct"/>
            <w:vMerge/>
            <w:tcBorders>
              <w:right w:val="single" w:sz="8" w:space="0" w:color="auto"/>
            </w:tcBorders>
            <w:vAlign w:val="center"/>
          </w:tcPr>
          <w:p w14:paraId="1763394B" w14:textId="77777777" w:rsidR="00B61E6B" w:rsidRPr="00B61E6B" w:rsidRDefault="00B61E6B" w:rsidP="008F2408">
            <w:pPr>
              <w:jc w:val="center"/>
              <w:rPr>
                <w:color w:val="000000"/>
                <w:szCs w:val="24"/>
                <w:lang w:eastAsia="zh-CN"/>
              </w:rPr>
            </w:pPr>
          </w:p>
        </w:tc>
        <w:tc>
          <w:tcPr>
            <w:tcW w:w="450" w:type="pct"/>
            <w:tcBorders>
              <w:top w:val="single" w:sz="8" w:space="0" w:color="auto"/>
              <w:left w:val="single" w:sz="8" w:space="0" w:color="auto"/>
              <w:right w:val="single" w:sz="8" w:space="0" w:color="auto"/>
            </w:tcBorders>
            <w:vAlign w:val="center"/>
          </w:tcPr>
          <w:p w14:paraId="1F63D4B9" w14:textId="76D8369F" w:rsidR="00B61E6B" w:rsidRPr="00B61E6B" w:rsidRDefault="00B61E6B" w:rsidP="008F2408">
            <w:pPr>
              <w:jc w:val="center"/>
              <w:rPr>
                <w:color w:val="000000"/>
                <w:szCs w:val="24"/>
                <w:lang w:eastAsia="zh-CN"/>
              </w:rPr>
            </w:pPr>
            <w:r w:rsidRPr="00B61E6B">
              <w:rPr>
                <w:b/>
                <w:bCs/>
                <w:i/>
                <w:iCs/>
                <w:color w:val="000000"/>
                <w:szCs w:val="24"/>
                <w:lang w:eastAsia="zh-CN"/>
              </w:rPr>
              <w:t>d</w:t>
            </w:r>
          </w:p>
        </w:tc>
        <w:tc>
          <w:tcPr>
            <w:tcW w:w="450" w:type="pct"/>
            <w:tcBorders>
              <w:top w:val="single" w:sz="8" w:space="0" w:color="auto"/>
              <w:left w:val="single" w:sz="8" w:space="0" w:color="auto"/>
            </w:tcBorders>
            <w:vAlign w:val="center"/>
          </w:tcPr>
          <w:p w14:paraId="53E479AC" w14:textId="5525A96C" w:rsidR="00B61E6B" w:rsidRPr="00B61E6B" w:rsidRDefault="00B61E6B" w:rsidP="008F2408">
            <w:pPr>
              <w:jc w:val="center"/>
              <w:rPr>
                <w:color w:val="000000"/>
                <w:szCs w:val="24"/>
                <w:lang w:eastAsia="zh-CN"/>
              </w:rPr>
            </w:pPr>
            <w:r w:rsidRPr="00B61E6B">
              <w:rPr>
                <w:color w:val="000000"/>
                <w:szCs w:val="24"/>
                <w:lang w:eastAsia="zh-CN"/>
              </w:rPr>
              <w:t>20</w:t>
            </w:r>
          </w:p>
        </w:tc>
        <w:tc>
          <w:tcPr>
            <w:tcW w:w="450" w:type="pct"/>
            <w:tcBorders>
              <w:top w:val="single" w:sz="8" w:space="0" w:color="auto"/>
            </w:tcBorders>
            <w:vAlign w:val="center"/>
          </w:tcPr>
          <w:p w14:paraId="7F1CABB9" w14:textId="66F208EE" w:rsidR="00B61E6B" w:rsidRPr="00B61E6B" w:rsidRDefault="00B61E6B" w:rsidP="008F2408">
            <w:pPr>
              <w:jc w:val="center"/>
              <w:rPr>
                <w:color w:val="000000"/>
                <w:szCs w:val="24"/>
                <w:lang w:eastAsia="zh-CN"/>
              </w:rPr>
            </w:pPr>
            <w:r w:rsidRPr="00B61E6B">
              <w:rPr>
                <w:color w:val="000000"/>
                <w:szCs w:val="24"/>
                <w:lang w:eastAsia="zh-CN"/>
              </w:rPr>
              <w:t>100</w:t>
            </w:r>
          </w:p>
        </w:tc>
        <w:tc>
          <w:tcPr>
            <w:tcW w:w="451" w:type="pct"/>
            <w:tcBorders>
              <w:top w:val="single" w:sz="8" w:space="0" w:color="auto"/>
              <w:right w:val="single" w:sz="8" w:space="0" w:color="auto"/>
            </w:tcBorders>
            <w:vAlign w:val="center"/>
          </w:tcPr>
          <w:p w14:paraId="09F4DC29" w14:textId="4D994201" w:rsidR="00B61E6B" w:rsidRPr="00B61E6B" w:rsidRDefault="00B61E6B" w:rsidP="008F2408">
            <w:pPr>
              <w:jc w:val="center"/>
              <w:rPr>
                <w:color w:val="000000"/>
                <w:szCs w:val="24"/>
                <w:lang w:eastAsia="zh-CN"/>
              </w:rPr>
            </w:pPr>
            <w:r w:rsidRPr="00B61E6B">
              <w:rPr>
                <w:color w:val="000000"/>
                <w:szCs w:val="24"/>
                <w:lang w:eastAsia="zh-CN"/>
              </w:rPr>
              <w:t>200</w:t>
            </w:r>
          </w:p>
        </w:tc>
        <w:tc>
          <w:tcPr>
            <w:tcW w:w="450" w:type="pct"/>
            <w:tcBorders>
              <w:left w:val="single" w:sz="8" w:space="0" w:color="auto"/>
            </w:tcBorders>
            <w:vAlign w:val="center"/>
          </w:tcPr>
          <w:p w14:paraId="11AEBF6E" w14:textId="60322B9F" w:rsidR="00B61E6B" w:rsidRPr="00B61E6B" w:rsidRDefault="00B61E6B" w:rsidP="008F2408">
            <w:pPr>
              <w:jc w:val="center"/>
              <w:rPr>
                <w:color w:val="000000"/>
                <w:szCs w:val="24"/>
                <w:lang w:eastAsia="zh-CN"/>
              </w:rPr>
            </w:pPr>
            <w:r w:rsidRPr="00B61E6B">
              <w:rPr>
                <w:color w:val="000000"/>
                <w:szCs w:val="24"/>
                <w:lang w:eastAsia="zh-CN"/>
              </w:rPr>
              <w:t>20</w:t>
            </w:r>
          </w:p>
        </w:tc>
        <w:tc>
          <w:tcPr>
            <w:tcW w:w="450" w:type="pct"/>
            <w:vAlign w:val="center"/>
          </w:tcPr>
          <w:p w14:paraId="77F28AB7" w14:textId="42A2D115" w:rsidR="00B61E6B" w:rsidRPr="00B61E6B" w:rsidRDefault="00B61E6B" w:rsidP="008F2408">
            <w:pPr>
              <w:jc w:val="center"/>
              <w:rPr>
                <w:color w:val="000000"/>
                <w:szCs w:val="24"/>
                <w:lang w:eastAsia="zh-CN"/>
              </w:rPr>
            </w:pPr>
            <w:r w:rsidRPr="00B61E6B">
              <w:rPr>
                <w:color w:val="000000"/>
                <w:szCs w:val="24"/>
                <w:lang w:eastAsia="zh-CN"/>
              </w:rPr>
              <w:t>100</w:t>
            </w:r>
          </w:p>
        </w:tc>
        <w:tc>
          <w:tcPr>
            <w:tcW w:w="452" w:type="pct"/>
            <w:tcBorders>
              <w:right w:val="single" w:sz="8" w:space="0" w:color="auto"/>
            </w:tcBorders>
            <w:vAlign w:val="center"/>
          </w:tcPr>
          <w:p w14:paraId="2EC091AE" w14:textId="1A8E39D6" w:rsidR="00B61E6B" w:rsidRPr="00B61E6B" w:rsidRDefault="00B61E6B" w:rsidP="008F2408">
            <w:pPr>
              <w:jc w:val="center"/>
              <w:rPr>
                <w:color w:val="000000"/>
                <w:szCs w:val="24"/>
                <w:lang w:eastAsia="zh-CN"/>
              </w:rPr>
            </w:pPr>
            <w:r w:rsidRPr="00B61E6B">
              <w:rPr>
                <w:color w:val="000000"/>
                <w:szCs w:val="24"/>
                <w:lang w:eastAsia="zh-CN"/>
              </w:rPr>
              <w:t>1000</w:t>
            </w:r>
          </w:p>
        </w:tc>
        <w:tc>
          <w:tcPr>
            <w:tcW w:w="451" w:type="pct"/>
            <w:tcBorders>
              <w:top w:val="single" w:sz="8" w:space="0" w:color="auto"/>
              <w:left w:val="single" w:sz="8" w:space="0" w:color="auto"/>
            </w:tcBorders>
            <w:vAlign w:val="center"/>
          </w:tcPr>
          <w:p w14:paraId="2CA19C26" w14:textId="01E8F5EA" w:rsidR="00B61E6B" w:rsidRPr="00B61E6B" w:rsidRDefault="00B61E6B" w:rsidP="008F2408">
            <w:pPr>
              <w:jc w:val="center"/>
              <w:rPr>
                <w:color w:val="000000"/>
                <w:szCs w:val="24"/>
                <w:lang w:eastAsia="zh-CN"/>
              </w:rPr>
            </w:pPr>
            <w:r w:rsidRPr="00B61E6B">
              <w:rPr>
                <w:color w:val="000000"/>
                <w:szCs w:val="24"/>
                <w:lang w:eastAsia="zh-CN"/>
              </w:rPr>
              <w:t>20</w:t>
            </w:r>
          </w:p>
        </w:tc>
        <w:tc>
          <w:tcPr>
            <w:tcW w:w="451" w:type="pct"/>
            <w:tcBorders>
              <w:top w:val="single" w:sz="8" w:space="0" w:color="auto"/>
            </w:tcBorders>
            <w:vAlign w:val="center"/>
          </w:tcPr>
          <w:p w14:paraId="4EF032C6" w14:textId="5A103B15" w:rsidR="00B61E6B" w:rsidRPr="00B61E6B" w:rsidRDefault="00B61E6B" w:rsidP="008F2408">
            <w:pPr>
              <w:jc w:val="center"/>
              <w:rPr>
                <w:color w:val="000000"/>
                <w:szCs w:val="24"/>
                <w:lang w:eastAsia="zh-CN"/>
              </w:rPr>
            </w:pPr>
            <w:r w:rsidRPr="00B61E6B">
              <w:rPr>
                <w:color w:val="000000"/>
                <w:szCs w:val="24"/>
                <w:lang w:eastAsia="zh-CN"/>
              </w:rPr>
              <w:t>60</w:t>
            </w:r>
          </w:p>
        </w:tc>
        <w:tc>
          <w:tcPr>
            <w:tcW w:w="445" w:type="pct"/>
            <w:tcBorders>
              <w:top w:val="single" w:sz="8" w:space="0" w:color="auto"/>
            </w:tcBorders>
            <w:vAlign w:val="center"/>
          </w:tcPr>
          <w:p w14:paraId="6FD8AF04" w14:textId="689389C5" w:rsidR="00B61E6B" w:rsidRPr="00B61E6B" w:rsidRDefault="00B61E6B" w:rsidP="008F2408">
            <w:pPr>
              <w:jc w:val="center"/>
              <w:rPr>
                <w:color w:val="000000"/>
                <w:szCs w:val="24"/>
                <w:lang w:eastAsia="zh-CN"/>
              </w:rPr>
            </w:pPr>
            <w:r w:rsidRPr="00B61E6B">
              <w:rPr>
                <w:color w:val="000000"/>
                <w:szCs w:val="24"/>
                <w:lang w:eastAsia="zh-CN"/>
              </w:rPr>
              <w:t>100</w:t>
            </w:r>
          </w:p>
        </w:tc>
      </w:tr>
      <w:tr w:rsidR="00B61E6B" w:rsidRPr="00B61E6B" w14:paraId="2276BBE0" w14:textId="77777777" w:rsidTr="00893B8F">
        <w:tc>
          <w:tcPr>
            <w:tcW w:w="500" w:type="pct"/>
            <w:vMerge/>
            <w:tcBorders>
              <w:bottom w:val="single" w:sz="8" w:space="0" w:color="auto"/>
              <w:right w:val="single" w:sz="8" w:space="0" w:color="auto"/>
            </w:tcBorders>
            <w:vAlign w:val="center"/>
          </w:tcPr>
          <w:p w14:paraId="276305C4" w14:textId="77777777" w:rsidR="00B61E6B" w:rsidRPr="00B61E6B" w:rsidRDefault="00B61E6B" w:rsidP="008F2408">
            <w:pPr>
              <w:jc w:val="center"/>
              <w:rPr>
                <w:color w:val="000000"/>
                <w:szCs w:val="24"/>
                <w:lang w:eastAsia="zh-CN"/>
              </w:rPr>
            </w:pPr>
          </w:p>
        </w:tc>
        <w:tc>
          <w:tcPr>
            <w:tcW w:w="450" w:type="pct"/>
            <w:tcBorders>
              <w:left w:val="single" w:sz="8" w:space="0" w:color="auto"/>
              <w:bottom w:val="single" w:sz="8" w:space="0" w:color="auto"/>
              <w:right w:val="single" w:sz="8" w:space="0" w:color="auto"/>
            </w:tcBorders>
            <w:vAlign w:val="center"/>
          </w:tcPr>
          <w:p w14:paraId="4EF5DCA4" w14:textId="5FB477F5" w:rsidR="00B61E6B" w:rsidRPr="00B61E6B" w:rsidRDefault="00B61E6B" w:rsidP="008F2408">
            <w:pPr>
              <w:jc w:val="center"/>
              <w:rPr>
                <w:color w:val="000000"/>
                <w:szCs w:val="24"/>
              </w:rPr>
            </w:pPr>
            <w:r w:rsidRPr="00B61E6B">
              <w:rPr>
                <w:b/>
                <w:bCs/>
                <w:color w:val="000000"/>
                <w:szCs w:val="24"/>
                <w:lang w:eastAsia="zh-CN"/>
              </w:rPr>
              <w:t>*</w:t>
            </w:r>
          </w:p>
        </w:tc>
        <w:tc>
          <w:tcPr>
            <w:tcW w:w="450" w:type="pct"/>
            <w:tcBorders>
              <w:left w:val="single" w:sz="8" w:space="0" w:color="auto"/>
              <w:bottom w:val="single" w:sz="8" w:space="0" w:color="auto"/>
            </w:tcBorders>
            <w:vAlign w:val="center"/>
          </w:tcPr>
          <w:p w14:paraId="491E706B" w14:textId="7E199B54" w:rsidR="00B61E6B" w:rsidRPr="00B61E6B" w:rsidRDefault="00B61E6B" w:rsidP="008F2408">
            <w:pPr>
              <w:jc w:val="center"/>
              <w:rPr>
                <w:color w:val="000000"/>
                <w:szCs w:val="24"/>
                <w:lang w:eastAsia="zh-CN"/>
              </w:rPr>
            </w:pPr>
            <w:r w:rsidRPr="00B61E6B">
              <w:rPr>
                <w:color w:val="000000"/>
                <w:szCs w:val="24"/>
                <w:lang w:eastAsia="zh-CN"/>
              </w:rPr>
              <w:t>1600</w:t>
            </w:r>
          </w:p>
        </w:tc>
        <w:tc>
          <w:tcPr>
            <w:tcW w:w="450" w:type="pct"/>
            <w:tcBorders>
              <w:bottom w:val="single" w:sz="8" w:space="0" w:color="auto"/>
            </w:tcBorders>
            <w:vAlign w:val="center"/>
          </w:tcPr>
          <w:p w14:paraId="2FCBA7D7" w14:textId="30013988" w:rsidR="00B61E6B" w:rsidRPr="00B61E6B" w:rsidRDefault="00B61E6B" w:rsidP="008F2408">
            <w:pPr>
              <w:jc w:val="center"/>
              <w:rPr>
                <w:color w:val="000000"/>
                <w:szCs w:val="24"/>
                <w:lang w:eastAsia="zh-CN"/>
              </w:rPr>
            </w:pPr>
            <w:r w:rsidRPr="00B61E6B">
              <w:rPr>
                <w:color w:val="000000"/>
                <w:szCs w:val="24"/>
                <w:lang w:eastAsia="zh-CN"/>
              </w:rPr>
              <w:t>2800</w:t>
            </w:r>
          </w:p>
        </w:tc>
        <w:tc>
          <w:tcPr>
            <w:tcW w:w="451" w:type="pct"/>
            <w:tcBorders>
              <w:bottom w:val="single" w:sz="8" w:space="0" w:color="auto"/>
              <w:right w:val="single" w:sz="8" w:space="0" w:color="auto"/>
            </w:tcBorders>
            <w:vAlign w:val="center"/>
          </w:tcPr>
          <w:p w14:paraId="32F2BD52" w14:textId="2C39F88F" w:rsidR="00B61E6B" w:rsidRPr="00B61E6B" w:rsidRDefault="00B61E6B" w:rsidP="008F2408">
            <w:pPr>
              <w:jc w:val="center"/>
              <w:rPr>
                <w:color w:val="000000"/>
                <w:szCs w:val="24"/>
                <w:lang w:eastAsia="zh-CN"/>
              </w:rPr>
            </w:pPr>
            <w:r w:rsidRPr="00B61E6B">
              <w:rPr>
                <w:color w:val="000000"/>
                <w:szCs w:val="24"/>
                <w:lang w:eastAsia="zh-CN"/>
              </w:rPr>
              <w:t>4000</w:t>
            </w:r>
          </w:p>
        </w:tc>
        <w:tc>
          <w:tcPr>
            <w:tcW w:w="450" w:type="pct"/>
            <w:tcBorders>
              <w:left w:val="single" w:sz="8" w:space="0" w:color="auto"/>
              <w:bottom w:val="single" w:sz="8" w:space="0" w:color="auto"/>
            </w:tcBorders>
            <w:vAlign w:val="center"/>
          </w:tcPr>
          <w:p w14:paraId="2555C0F1" w14:textId="26C092F4" w:rsidR="00B61E6B" w:rsidRPr="00B61E6B" w:rsidRDefault="00B61E6B" w:rsidP="008F2408">
            <w:pPr>
              <w:jc w:val="center"/>
              <w:rPr>
                <w:color w:val="000000"/>
                <w:szCs w:val="24"/>
                <w:lang w:eastAsia="zh-CN"/>
              </w:rPr>
            </w:pPr>
            <w:r w:rsidRPr="00B61E6B">
              <w:rPr>
                <w:color w:val="000000"/>
                <w:szCs w:val="24"/>
                <w:lang w:eastAsia="zh-CN"/>
              </w:rPr>
              <w:t>1000</w:t>
            </w:r>
          </w:p>
        </w:tc>
        <w:tc>
          <w:tcPr>
            <w:tcW w:w="450" w:type="pct"/>
            <w:tcBorders>
              <w:bottom w:val="single" w:sz="8" w:space="0" w:color="auto"/>
            </w:tcBorders>
            <w:vAlign w:val="center"/>
          </w:tcPr>
          <w:p w14:paraId="65D7A255" w14:textId="2E289032" w:rsidR="00B61E6B" w:rsidRPr="00B61E6B" w:rsidRDefault="00B61E6B" w:rsidP="008F2408">
            <w:pPr>
              <w:jc w:val="center"/>
              <w:rPr>
                <w:color w:val="000000"/>
                <w:szCs w:val="24"/>
                <w:lang w:eastAsia="zh-CN"/>
              </w:rPr>
            </w:pPr>
            <w:r w:rsidRPr="00B61E6B">
              <w:rPr>
                <w:color w:val="000000"/>
                <w:szCs w:val="24"/>
                <w:lang w:eastAsia="zh-CN"/>
              </w:rPr>
              <w:t>2000</w:t>
            </w:r>
          </w:p>
        </w:tc>
        <w:tc>
          <w:tcPr>
            <w:tcW w:w="452" w:type="pct"/>
            <w:tcBorders>
              <w:bottom w:val="single" w:sz="8" w:space="0" w:color="auto"/>
              <w:right w:val="single" w:sz="8" w:space="0" w:color="auto"/>
            </w:tcBorders>
            <w:vAlign w:val="center"/>
          </w:tcPr>
          <w:p w14:paraId="1C7B8D58" w14:textId="275BD07D" w:rsidR="00B61E6B" w:rsidRPr="00B61E6B" w:rsidRDefault="00B61E6B" w:rsidP="008F2408">
            <w:pPr>
              <w:jc w:val="center"/>
              <w:rPr>
                <w:color w:val="000000"/>
                <w:szCs w:val="24"/>
                <w:lang w:eastAsia="zh-CN"/>
              </w:rPr>
            </w:pPr>
            <w:r w:rsidRPr="00B61E6B">
              <w:rPr>
                <w:color w:val="000000"/>
                <w:szCs w:val="24"/>
                <w:lang w:eastAsia="zh-CN"/>
              </w:rPr>
              <w:t>5000</w:t>
            </w:r>
          </w:p>
        </w:tc>
        <w:tc>
          <w:tcPr>
            <w:tcW w:w="451" w:type="pct"/>
            <w:tcBorders>
              <w:left w:val="single" w:sz="8" w:space="0" w:color="auto"/>
              <w:bottom w:val="single" w:sz="8" w:space="0" w:color="auto"/>
            </w:tcBorders>
            <w:vAlign w:val="center"/>
          </w:tcPr>
          <w:p w14:paraId="4AEA231D" w14:textId="70158DC8" w:rsidR="00B61E6B" w:rsidRPr="00B61E6B" w:rsidRDefault="00B61E6B" w:rsidP="008F2408">
            <w:pPr>
              <w:jc w:val="center"/>
              <w:rPr>
                <w:color w:val="000000"/>
                <w:szCs w:val="24"/>
                <w:lang w:eastAsia="zh-CN"/>
              </w:rPr>
            </w:pPr>
            <w:r w:rsidRPr="00B61E6B">
              <w:rPr>
                <w:color w:val="000000"/>
                <w:szCs w:val="24"/>
                <w:lang w:eastAsia="zh-CN"/>
              </w:rPr>
              <w:t>6300</w:t>
            </w:r>
          </w:p>
        </w:tc>
        <w:tc>
          <w:tcPr>
            <w:tcW w:w="451" w:type="pct"/>
            <w:tcBorders>
              <w:bottom w:val="single" w:sz="8" w:space="0" w:color="auto"/>
            </w:tcBorders>
            <w:vAlign w:val="center"/>
          </w:tcPr>
          <w:p w14:paraId="1351E794" w14:textId="7FC0EB44" w:rsidR="00B61E6B" w:rsidRPr="00B61E6B" w:rsidRDefault="00B61E6B" w:rsidP="008F2408">
            <w:pPr>
              <w:jc w:val="center"/>
              <w:rPr>
                <w:color w:val="000000"/>
                <w:szCs w:val="24"/>
                <w:lang w:eastAsia="zh-CN"/>
              </w:rPr>
            </w:pPr>
            <w:r w:rsidRPr="00B61E6B">
              <w:rPr>
                <w:color w:val="000000"/>
                <w:szCs w:val="24"/>
                <w:lang w:eastAsia="zh-CN"/>
              </w:rPr>
              <w:t>10500</w:t>
            </w:r>
          </w:p>
        </w:tc>
        <w:tc>
          <w:tcPr>
            <w:tcW w:w="445" w:type="pct"/>
            <w:tcBorders>
              <w:bottom w:val="single" w:sz="8" w:space="0" w:color="auto"/>
            </w:tcBorders>
            <w:vAlign w:val="center"/>
          </w:tcPr>
          <w:p w14:paraId="482DDCA7" w14:textId="6F54A3AB" w:rsidR="00B61E6B" w:rsidRPr="00B61E6B" w:rsidRDefault="00B61E6B" w:rsidP="008F2408">
            <w:pPr>
              <w:jc w:val="center"/>
              <w:rPr>
                <w:color w:val="000000"/>
                <w:szCs w:val="24"/>
                <w:lang w:eastAsia="zh-CN"/>
              </w:rPr>
            </w:pPr>
            <w:r w:rsidRPr="00B61E6B">
              <w:rPr>
                <w:color w:val="000000"/>
                <w:szCs w:val="24"/>
                <w:lang w:eastAsia="zh-CN"/>
              </w:rPr>
              <w:t>10500</w:t>
            </w:r>
          </w:p>
        </w:tc>
      </w:tr>
      <w:tr w:rsidR="00AC30BF" w:rsidRPr="00B61E6B" w14:paraId="554BE3B5" w14:textId="77777777" w:rsidTr="00893B8F">
        <w:tc>
          <w:tcPr>
            <w:tcW w:w="500" w:type="pct"/>
            <w:vMerge w:val="restart"/>
            <w:tcBorders>
              <w:top w:val="single" w:sz="8" w:space="0" w:color="auto"/>
              <w:right w:val="single" w:sz="8" w:space="0" w:color="auto"/>
            </w:tcBorders>
            <w:vAlign w:val="center"/>
          </w:tcPr>
          <w:p w14:paraId="7E1A92E2" w14:textId="44D3F012" w:rsidR="00AC30BF" w:rsidRPr="00B61E6B" w:rsidRDefault="005F70CE" w:rsidP="00AC30BF">
            <w:pPr>
              <w:jc w:val="center"/>
              <w:rPr>
                <w:color w:val="000000"/>
                <w:szCs w:val="24"/>
              </w:rPr>
            </w:pPr>
            <w:r>
              <w:rPr>
                <w:b/>
                <w:bCs/>
                <w:color w:val="000000"/>
                <w:szCs w:val="24"/>
                <w:lang w:eastAsia="zh-CN"/>
              </w:rPr>
              <w:t>DANTE</w:t>
            </w:r>
          </w:p>
        </w:tc>
        <w:tc>
          <w:tcPr>
            <w:tcW w:w="450" w:type="pct"/>
            <w:tcBorders>
              <w:top w:val="single" w:sz="8" w:space="0" w:color="auto"/>
              <w:left w:val="single" w:sz="8" w:space="0" w:color="auto"/>
              <w:right w:val="single" w:sz="8" w:space="0" w:color="auto"/>
            </w:tcBorders>
            <w:vAlign w:val="center"/>
          </w:tcPr>
          <w:p w14:paraId="4012459C" w14:textId="3C29D854" w:rsidR="00AC30BF" w:rsidRPr="00B61E6B" w:rsidRDefault="00AC30BF" w:rsidP="00AC30BF">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tcBorders>
            <w:vAlign w:val="center"/>
          </w:tcPr>
          <w:p w14:paraId="18054538" w14:textId="7E7EA34E"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tcBorders>
            <w:vAlign w:val="center"/>
          </w:tcPr>
          <w:p w14:paraId="1D3D3D21" w14:textId="5B4BF207" w:rsidR="00AC30BF" w:rsidRPr="00B61E6B" w:rsidRDefault="00AC30BF" w:rsidP="00AC30BF">
            <w:pPr>
              <w:jc w:val="center"/>
              <w:rPr>
                <w:color w:val="000000"/>
                <w:szCs w:val="24"/>
              </w:rPr>
            </w:pPr>
            <w:r>
              <w:rPr>
                <w:rFonts w:hint="eastAsia"/>
                <w:color w:val="000000"/>
                <w:szCs w:val="24"/>
                <w:lang w:eastAsia="zh-CN"/>
              </w:rPr>
              <w:t>1</w:t>
            </w:r>
          </w:p>
        </w:tc>
        <w:tc>
          <w:tcPr>
            <w:tcW w:w="451" w:type="pct"/>
            <w:tcBorders>
              <w:top w:val="single" w:sz="8" w:space="0" w:color="auto"/>
              <w:right w:val="single" w:sz="8" w:space="0" w:color="auto"/>
            </w:tcBorders>
            <w:vAlign w:val="center"/>
          </w:tcPr>
          <w:p w14:paraId="515ECEEA" w14:textId="0B90D8C7"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left w:val="single" w:sz="8" w:space="0" w:color="auto"/>
            </w:tcBorders>
            <w:vAlign w:val="center"/>
          </w:tcPr>
          <w:p w14:paraId="3D34BC20" w14:textId="4ED902CA"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tcBorders>
            <w:vAlign w:val="center"/>
          </w:tcPr>
          <w:p w14:paraId="2B21FEA7" w14:textId="764CD792" w:rsidR="00AC30BF" w:rsidRPr="00B61E6B" w:rsidRDefault="00AC30BF" w:rsidP="00AC30BF">
            <w:pPr>
              <w:jc w:val="center"/>
              <w:rPr>
                <w:color w:val="000000"/>
                <w:szCs w:val="24"/>
              </w:rPr>
            </w:pPr>
            <w:r>
              <w:rPr>
                <w:rFonts w:hint="eastAsia"/>
                <w:color w:val="000000"/>
                <w:szCs w:val="24"/>
                <w:lang w:eastAsia="zh-CN"/>
              </w:rPr>
              <w:t>1</w:t>
            </w:r>
          </w:p>
        </w:tc>
        <w:tc>
          <w:tcPr>
            <w:tcW w:w="452" w:type="pct"/>
            <w:tcBorders>
              <w:top w:val="single" w:sz="8" w:space="0" w:color="auto"/>
              <w:right w:val="single" w:sz="8" w:space="0" w:color="auto"/>
            </w:tcBorders>
            <w:vAlign w:val="center"/>
          </w:tcPr>
          <w:p w14:paraId="52331D24" w14:textId="7CF6F438" w:rsidR="00AC30BF" w:rsidRPr="00B61E6B" w:rsidRDefault="00AC30BF" w:rsidP="00AC30BF">
            <w:pPr>
              <w:jc w:val="center"/>
              <w:rPr>
                <w:color w:val="000000"/>
                <w:szCs w:val="24"/>
              </w:rPr>
            </w:pPr>
            <w:r>
              <w:rPr>
                <w:rFonts w:hint="eastAsia"/>
                <w:color w:val="000000"/>
                <w:szCs w:val="24"/>
                <w:lang w:eastAsia="zh-CN"/>
              </w:rPr>
              <w:t>1</w:t>
            </w:r>
          </w:p>
        </w:tc>
        <w:tc>
          <w:tcPr>
            <w:tcW w:w="451" w:type="pct"/>
            <w:tcBorders>
              <w:top w:val="single" w:sz="8" w:space="0" w:color="auto"/>
              <w:left w:val="single" w:sz="8" w:space="0" w:color="auto"/>
            </w:tcBorders>
            <w:vAlign w:val="center"/>
          </w:tcPr>
          <w:p w14:paraId="0DF1CB11" w14:textId="254194BA" w:rsidR="00AC30BF" w:rsidRPr="00B61E6B" w:rsidRDefault="00AC30BF" w:rsidP="00AC30BF">
            <w:pPr>
              <w:jc w:val="center"/>
              <w:rPr>
                <w:color w:val="000000"/>
                <w:szCs w:val="24"/>
                <w:lang w:eastAsia="zh-CN"/>
              </w:rPr>
            </w:pPr>
            <w:r>
              <w:rPr>
                <w:rFonts w:hint="eastAsia"/>
                <w:color w:val="000000"/>
                <w:szCs w:val="24"/>
                <w:lang w:eastAsia="zh-CN"/>
              </w:rPr>
              <w:t>0.6</w:t>
            </w:r>
          </w:p>
        </w:tc>
        <w:tc>
          <w:tcPr>
            <w:tcW w:w="451" w:type="pct"/>
            <w:tcBorders>
              <w:top w:val="single" w:sz="8" w:space="0" w:color="auto"/>
            </w:tcBorders>
            <w:vAlign w:val="center"/>
          </w:tcPr>
          <w:p w14:paraId="10080E9D" w14:textId="47E2FCA0" w:rsidR="00AC30BF" w:rsidRPr="00B61E6B" w:rsidRDefault="00AC30BF" w:rsidP="00AC30BF">
            <w:pPr>
              <w:jc w:val="center"/>
              <w:rPr>
                <w:color w:val="000000"/>
                <w:szCs w:val="24"/>
                <w:lang w:eastAsia="zh-CN"/>
              </w:rPr>
            </w:pPr>
            <w:r>
              <w:rPr>
                <w:rFonts w:hint="eastAsia"/>
                <w:color w:val="000000"/>
                <w:szCs w:val="24"/>
                <w:lang w:eastAsia="zh-CN"/>
              </w:rPr>
              <w:t>0.8</w:t>
            </w:r>
          </w:p>
        </w:tc>
        <w:tc>
          <w:tcPr>
            <w:tcW w:w="445" w:type="pct"/>
            <w:tcBorders>
              <w:top w:val="single" w:sz="8" w:space="0" w:color="auto"/>
            </w:tcBorders>
            <w:vAlign w:val="center"/>
          </w:tcPr>
          <w:p w14:paraId="202562CC" w14:textId="5C164C68" w:rsidR="00AC30BF" w:rsidRPr="00B61E6B" w:rsidRDefault="00AC30BF" w:rsidP="00AC30BF">
            <w:pPr>
              <w:jc w:val="center"/>
              <w:rPr>
                <w:color w:val="000000"/>
                <w:szCs w:val="24"/>
                <w:lang w:eastAsia="zh-CN"/>
              </w:rPr>
            </w:pPr>
            <w:r>
              <w:rPr>
                <w:rFonts w:hint="eastAsia"/>
                <w:color w:val="000000"/>
                <w:szCs w:val="24"/>
                <w:lang w:eastAsia="zh-CN"/>
              </w:rPr>
              <w:t>0.8</w:t>
            </w:r>
          </w:p>
        </w:tc>
      </w:tr>
      <w:tr w:rsidR="00AC30BF" w:rsidRPr="00B61E6B" w14:paraId="64F71E7A" w14:textId="77777777" w:rsidTr="00893B8F">
        <w:tc>
          <w:tcPr>
            <w:tcW w:w="500" w:type="pct"/>
            <w:vMerge/>
            <w:tcBorders>
              <w:right w:val="single" w:sz="8" w:space="0" w:color="auto"/>
            </w:tcBorders>
            <w:vAlign w:val="center"/>
          </w:tcPr>
          <w:p w14:paraId="7E5AEE6C" w14:textId="77777777" w:rsidR="00AC30BF" w:rsidRPr="00B61E6B" w:rsidRDefault="00AC30BF" w:rsidP="00AC30BF">
            <w:pPr>
              <w:jc w:val="center"/>
              <w:rPr>
                <w:color w:val="000000"/>
                <w:szCs w:val="24"/>
              </w:rPr>
            </w:pPr>
          </w:p>
        </w:tc>
        <w:tc>
          <w:tcPr>
            <w:tcW w:w="450" w:type="pct"/>
            <w:tcBorders>
              <w:left w:val="single" w:sz="8" w:space="0" w:color="auto"/>
              <w:right w:val="single" w:sz="8" w:space="0" w:color="auto"/>
            </w:tcBorders>
            <w:vAlign w:val="center"/>
          </w:tcPr>
          <w:p w14:paraId="5B6B680D" w14:textId="2C5CE668" w:rsidR="00AC30BF" w:rsidRPr="00B61E6B" w:rsidRDefault="00AC30BF" w:rsidP="00AC30BF">
            <w:pPr>
              <w:jc w:val="center"/>
              <w:rPr>
                <w:color w:val="000000"/>
                <w:szCs w:val="24"/>
              </w:rPr>
            </w:pPr>
            <w:r w:rsidRPr="00B61E6B">
              <w:rPr>
                <w:b/>
                <w:bCs/>
                <w:color w:val="000000"/>
                <w:szCs w:val="24"/>
                <w:lang w:eastAsia="zh-CN"/>
              </w:rPr>
              <w:t>**</w:t>
            </w:r>
          </w:p>
        </w:tc>
        <w:tc>
          <w:tcPr>
            <w:tcW w:w="450" w:type="pct"/>
            <w:tcBorders>
              <w:left w:val="single" w:sz="8" w:space="0" w:color="auto"/>
            </w:tcBorders>
            <w:vAlign w:val="center"/>
          </w:tcPr>
          <w:p w14:paraId="428397A2" w14:textId="2E0CCAE2" w:rsidR="00AC30BF" w:rsidRPr="00B61E6B" w:rsidRDefault="00736941" w:rsidP="00AC30BF">
            <w:pPr>
              <w:jc w:val="center"/>
              <w:rPr>
                <w:color w:val="000000"/>
                <w:szCs w:val="24"/>
                <w:lang w:eastAsia="zh-CN"/>
              </w:rPr>
            </w:pPr>
            <w:r>
              <w:rPr>
                <w:rFonts w:hint="eastAsia"/>
                <w:color w:val="000000"/>
                <w:szCs w:val="24"/>
                <w:lang w:eastAsia="zh-CN"/>
              </w:rPr>
              <w:t>477</w:t>
            </w:r>
          </w:p>
        </w:tc>
        <w:tc>
          <w:tcPr>
            <w:tcW w:w="450" w:type="pct"/>
            <w:vAlign w:val="center"/>
          </w:tcPr>
          <w:p w14:paraId="4D5D04AE" w14:textId="7034AF8C" w:rsidR="00AC30BF" w:rsidRPr="00B61E6B" w:rsidRDefault="00736941" w:rsidP="00AC30BF">
            <w:pPr>
              <w:jc w:val="center"/>
              <w:rPr>
                <w:color w:val="000000"/>
                <w:szCs w:val="24"/>
                <w:lang w:eastAsia="zh-CN"/>
              </w:rPr>
            </w:pPr>
            <w:r>
              <w:rPr>
                <w:rFonts w:hint="eastAsia"/>
                <w:color w:val="000000"/>
                <w:szCs w:val="24"/>
                <w:lang w:eastAsia="zh-CN"/>
              </w:rPr>
              <w:t>1979</w:t>
            </w:r>
          </w:p>
        </w:tc>
        <w:tc>
          <w:tcPr>
            <w:tcW w:w="451" w:type="pct"/>
            <w:tcBorders>
              <w:right w:val="single" w:sz="8" w:space="0" w:color="auto"/>
            </w:tcBorders>
            <w:vAlign w:val="center"/>
          </w:tcPr>
          <w:p w14:paraId="04897775" w14:textId="0C2F9581" w:rsidR="00AC30BF" w:rsidRPr="00B61E6B" w:rsidRDefault="00736941" w:rsidP="00AC30BF">
            <w:pPr>
              <w:jc w:val="center"/>
              <w:rPr>
                <w:color w:val="000000"/>
                <w:szCs w:val="24"/>
                <w:lang w:eastAsia="zh-CN"/>
              </w:rPr>
            </w:pPr>
            <w:r>
              <w:rPr>
                <w:rFonts w:hint="eastAsia"/>
                <w:color w:val="000000"/>
                <w:szCs w:val="24"/>
                <w:lang w:eastAsia="zh-CN"/>
              </w:rPr>
              <w:t>3584</w:t>
            </w:r>
          </w:p>
        </w:tc>
        <w:tc>
          <w:tcPr>
            <w:tcW w:w="450" w:type="pct"/>
            <w:tcBorders>
              <w:left w:val="single" w:sz="8" w:space="0" w:color="auto"/>
            </w:tcBorders>
            <w:vAlign w:val="center"/>
          </w:tcPr>
          <w:p w14:paraId="28B87ABA" w14:textId="29626CE7" w:rsidR="00AC30BF" w:rsidRPr="00B61E6B" w:rsidRDefault="00736941" w:rsidP="00AC30BF">
            <w:pPr>
              <w:jc w:val="center"/>
              <w:rPr>
                <w:color w:val="000000"/>
                <w:szCs w:val="24"/>
                <w:lang w:eastAsia="zh-CN"/>
              </w:rPr>
            </w:pPr>
            <w:r>
              <w:rPr>
                <w:rFonts w:hint="eastAsia"/>
                <w:color w:val="000000"/>
                <w:szCs w:val="24"/>
                <w:lang w:eastAsia="zh-CN"/>
              </w:rPr>
              <w:t>412</w:t>
            </w:r>
          </w:p>
        </w:tc>
        <w:tc>
          <w:tcPr>
            <w:tcW w:w="450" w:type="pct"/>
            <w:vAlign w:val="center"/>
          </w:tcPr>
          <w:p w14:paraId="48490664" w14:textId="2BC67ECF" w:rsidR="00AC30BF" w:rsidRPr="00B61E6B" w:rsidRDefault="00736941" w:rsidP="00AC30BF">
            <w:pPr>
              <w:jc w:val="center"/>
              <w:rPr>
                <w:color w:val="000000"/>
                <w:szCs w:val="24"/>
                <w:lang w:eastAsia="zh-CN"/>
              </w:rPr>
            </w:pPr>
            <w:r>
              <w:rPr>
                <w:rFonts w:hint="eastAsia"/>
                <w:color w:val="000000"/>
                <w:szCs w:val="24"/>
                <w:lang w:eastAsia="zh-CN"/>
              </w:rPr>
              <w:t>636</w:t>
            </w:r>
          </w:p>
        </w:tc>
        <w:tc>
          <w:tcPr>
            <w:tcW w:w="452" w:type="pct"/>
            <w:tcBorders>
              <w:right w:val="single" w:sz="8" w:space="0" w:color="auto"/>
            </w:tcBorders>
            <w:vAlign w:val="center"/>
          </w:tcPr>
          <w:p w14:paraId="3486F57B" w14:textId="4B73442D" w:rsidR="00AC30BF" w:rsidRPr="00B61E6B" w:rsidRDefault="00736941" w:rsidP="00AC30BF">
            <w:pPr>
              <w:jc w:val="center"/>
              <w:rPr>
                <w:color w:val="000000"/>
                <w:szCs w:val="24"/>
                <w:lang w:eastAsia="zh-CN"/>
              </w:rPr>
            </w:pPr>
            <w:r>
              <w:rPr>
                <w:rFonts w:hint="eastAsia"/>
                <w:color w:val="000000"/>
                <w:szCs w:val="24"/>
                <w:lang w:eastAsia="zh-CN"/>
              </w:rPr>
              <w:t>2568</w:t>
            </w:r>
          </w:p>
        </w:tc>
        <w:tc>
          <w:tcPr>
            <w:tcW w:w="451" w:type="pct"/>
            <w:tcBorders>
              <w:left w:val="single" w:sz="8" w:space="0" w:color="auto"/>
            </w:tcBorders>
            <w:vAlign w:val="center"/>
          </w:tcPr>
          <w:p w14:paraId="388450A4" w14:textId="1ED4F24A" w:rsidR="00AC30BF" w:rsidRPr="00B61E6B" w:rsidRDefault="00736941" w:rsidP="00AC30BF">
            <w:pPr>
              <w:jc w:val="center"/>
              <w:rPr>
                <w:color w:val="000000"/>
                <w:szCs w:val="24"/>
                <w:lang w:eastAsia="zh-CN"/>
              </w:rPr>
            </w:pPr>
            <w:r>
              <w:rPr>
                <w:rFonts w:hint="eastAsia"/>
                <w:color w:val="000000"/>
                <w:szCs w:val="24"/>
                <w:lang w:eastAsia="zh-CN"/>
              </w:rPr>
              <w:t>3172+</w:t>
            </w:r>
          </w:p>
        </w:tc>
        <w:tc>
          <w:tcPr>
            <w:tcW w:w="451" w:type="pct"/>
            <w:vAlign w:val="center"/>
          </w:tcPr>
          <w:p w14:paraId="47167F11" w14:textId="14D51806" w:rsidR="00AC30BF" w:rsidRPr="00B61E6B" w:rsidRDefault="00736941" w:rsidP="00AC30BF">
            <w:pPr>
              <w:jc w:val="center"/>
              <w:rPr>
                <w:color w:val="000000"/>
                <w:szCs w:val="24"/>
                <w:lang w:eastAsia="zh-CN"/>
              </w:rPr>
            </w:pPr>
            <w:r>
              <w:rPr>
                <w:rFonts w:hint="eastAsia"/>
                <w:color w:val="000000"/>
                <w:szCs w:val="24"/>
                <w:lang w:eastAsia="zh-CN"/>
              </w:rPr>
              <w:t>1651+</w:t>
            </w:r>
          </w:p>
        </w:tc>
        <w:tc>
          <w:tcPr>
            <w:tcW w:w="445" w:type="pct"/>
            <w:vAlign w:val="center"/>
          </w:tcPr>
          <w:p w14:paraId="451580B3" w14:textId="487348CE" w:rsidR="00AC30BF" w:rsidRPr="00B61E6B" w:rsidRDefault="00736941" w:rsidP="00AC30BF">
            <w:pPr>
              <w:jc w:val="center"/>
              <w:rPr>
                <w:color w:val="000000"/>
                <w:szCs w:val="24"/>
                <w:lang w:eastAsia="zh-CN"/>
              </w:rPr>
            </w:pPr>
            <w:r>
              <w:rPr>
                <w:rFonts w:hint="eastAsia"/>
                <w:color w:val="000000"/>
                <w:szCs w:val="24"/>
                <w:lang w:eastAsia="zh-CN"/>
              </w:rPr>
              <w:t>2225+</w:t>
            </w:r>
          </w:p>
        </w:tc>
      </w:tr>
      <w:tr w:rsidR="00AC30BF" w:rsidRPr="00B61E6B" w14:paraId="44757910" w14:textId="77777777" w:rsidTr="00893B8F">
        <w:tc>
          <w:tcPr>
            <w:tcW w:w="500" w:type="pct"/>
            <w:vMerge/>
            <w:tcBorders>
              <w:bottom w:val="single" w:sz="8" w:space="0" w:color="auto"/>
              <w:right w:val="single" w:sz="8" w:space="0" w:color="auto"/>
            </w:tcBorders>
            <w:vAlign w:val="center"/>
          </w:tcPr>
          <w:p w14:paraId="3234325D" w14:textId="77777777" w:rsidR="00AC30BF" w:rsidRPr="00B61E6B" w:rsidRDefault="00AC30BF" w:rsidP="00AC30BF">
            <w:pPr>
              <w:jc w:val="center"/>
              <w:rPr>
                <w:color w:val="000000"/>
                <w:szCs w:val="24"/>
              </w:rPr>
            </w:pPr>
          </w:p>
        </w:tc>
        <w:tc>
          <w:tcPr>
            <w:tcW w:w="450" w:type="pct"/>
            <w:tcBorders>
              <w:left w:val="single" w:sz="8" w:space="0" w:color="auto"/>
              <w:bottom w:val="single" w:sz="8" w:space="0" w:color="auto"/>
              <w:right w:val="single" w:sz="8" w:space="0" w:color="auto"/>
            </w:tcBorders>
            <w:vAlign w:val="center"/>
          </w:tcPr>
          <w:p w14:paraId="1341250E" w14:textId="03000019" w:rsidR="00AC30BF" w:rsidRPr="00B61E6B" w:rsidRDefault="00AC30BF" w:rsidP="00AC30BF">
            <w:pPr>
              <w:jc w:val="center"/>
              <w:rPr>
                <w:color w:val="000000"/>
                <w:szCs w:val="24"/>
              </w:rPr>
            </w:pPr>
            <w:r w:rsidRPr="00B61E6B">
              <w:rPr>
                <w:b/>
                <w:bCs/>
                <w:i/>
                <w:iCs/>
                <w:color w:val="000000"/>
                <w:szCs w:val="24"/>
                <w:lang w:eastAsia="zh-CN"/>
              </w:rPr>
              <w:t>std</w:t>
            </w:r>
          </w:p>
        </w:tc>
        <w:tc>
          <w:tcPr>
            <w:tcW w:w="450" w:type="pct"/>
            <w:tcBorders>
              <w:left w:val="single" w:sz="8" w:space="0" w:color="auto"/>
              <w:bottom w:val="single" w:sz="8" w:space="0" w:color="auto"/>
            </w:tcBorders>
            <w:vAlign w:val="center"/>
          </w:tcPr>
          <w:p w14:paraId="45373445" w14:textId="38F60A6E" w:rsidR="00AC30BF" w:rsidRPr="00B61E6B" w:rsidRDefault="00736941" w:rsidP="00AC30BF">
            <w:pPr>
              <w:jc w:val="center"/>
              <w:rPr>
                <w:color w:val="000000"/>
                <w:szCs w:val="24"/>
                <w:lang w:eastAsia="zh-CN"/>
              </w:rPr>
            </w:pPr>
            <w:r>
              <w:rPr>
                <w:rFonts w:hint="eastAsia"/>
                <w:color w:val="000000"/>
                <w:szCs w:val="24"/>
                <w:lang w:eastAsia="zh-CN"/>
              </w:rPr>
              <w:t>64</w:t>
            </w:r>
          </w:p>
        </w:tc>
        <w:tc>
          <w:tcPr>
            <w:tcW w:w="450" w:type="pct"/>
            <w:tcBorders>
              <w:bottom w:val="single" w:sz="8" w:space="0" w:color="auto"/>
            </w:tcBorders>
            <w:vAlign w:val="center"/>
          </w:tcPr>
          <w:p w14:paraId="71DD1F05" w14:textId="32E37088" w:rsidR="00AC30BF" w:rsidRPr="00B61E6B" w:rsidRDefault="00736941" w:rsidP="00AC30BF">
            <w:pPr>
              <w:jc w:val="center"/>
              <w:rPr>
                <w:color w:val="000000"/>
                <w:szCs w:val="24"/>
                <w:lang w:eastAsia="zh-CN"/>
              </w:rPr>
            </w:pPr>
            <w:r>
              <w:rPr>
                <w:rFonts w:hint="eastAsia"/>
                <w:color w:val="000000"/>
                <w:szCs w:val="24"/>
                <w:lang w:eastAsia="zh-CN"/>
              </w:rPr>
              <w:t>136</w:t>
            </w:r>
          </w:p>
        </w:tc>
        <w:tc>
          <w:tcPr>
            <w:tcW w:w="451" w:type="pct"/>
            <w:tcBorders>
              <w:bottom w:val="single" w:sz="8" w:space="0" w:color="auto"/>
              <w:right w:val="single" w:sz="8" w:space="0" w:color="auto"/>
            </w:tcBorders>
            <w:vAlign w:val="center"/>
          </w:tcPr>
          <w:p w14:paraId="4AFBE87E" w14:textId="603E3628" w:rsidR="00AC30BF" w:rsidRPr="00B61E6B" w:rsidRDefault="00736941" w:rsidP="00AC30BF">
            <w:pPr>
              <w:jc w:val="center"/>
              <w:rPr>
                <w:color w:val="000000"/>
                <w:szCs w:val="24"/>
                <w:lang w:eastAsia="zh-CN"/>
              </w:rPr>
            </w:pPr>
            <w:r>
              <w:rPr>
                <w:rFonts w:hint="eastAsia"/>
                <w:color w:val="000000"/>
                <w:szCs w:val="24"/>
                <w:lang w:eastAsia="zh-CN"/>
              </w:rPr>
              <w:t>235</w:t>
            </w:r>
          </w:p>
        </w:tc>
        <w:tc>
          <w:tcPr>
            <w:tcW w:w="450" w:type="pct"/>
            <w:tcBorders>
              <w:left w:val="single" w:sz="8" w:space="0" w:color="auto"/>
              <w:bottom w:val="single" w:sz="8" w:space="0" w:color="auto"/>
            </w:tcBorders>
            <w:vAlign w:val="center"/>
          </w:tcPr>
          <w:p w14:paraId="3D131658" w14:textId="40CA8588" w:rsidR="00AC30BF" w:rsidRPr="00B61E6B" w:rsidRDefault="00736941" w:rsidP="00AC30BF">
            <w:pPr>
              <w:jc w:val="center"/>
              <w:rPr>
                <w:color w:val="000000"/>
                <w:szCs w:val="24"/>
                <w:lang w:eastAsia="zh-CN"/>
              </w:rPr>
            </w:pPr>
            <w:r>
              <w:rPr>
                <w:rFonts w:hint="eastAsia"/>
                <w:color w:val="000000"/>
                <w:szCs w:val="24"/>
                <w:lang w:eastAsia="zh-CN"/>
              </w:rPr>
              <w:t>70</w:t>
            </w:r>
          </w:p>
        </w:tc>
        <w:tc>
          <w:tcPr>
            <w:tcW w:w="450" w:type="pct"/>
            <w:tcBorders>
              <w:bottom w:val="single" w:sz="8" w:space="0" w:color="auto"/>
            </w:tcBorders>
            <w:vAlign w:val="center"/>
          </w:tcPr>
          <w:p w14:paraId="204D0F61" w14:textId="646B2DAF" w:rsidR="00AC30BF" w:rsidRPr="00B61E6B" w:rsidRDefault="00736941" w:rsidP="00AC30BF">
            <w:pPr>
              <w:jc w:val="center"/>
              <w:rPr>
                <w:color w:val="000000"/>
                <w:szCs w:val="24"/>
                <w:lang w:eastAsia="zh-CN"/>
              </w:rPr>
            </w:pPr>
            <w:r>
              <w:rPr>
                <w:rFonts w:hint="eastAsia"/>
                <w:color w:val="000000"/>
                <w:szCs w:val="24"/>
                <w:lang w:eastAsia="zh-CN"/>
              </w:rPr>
              <w:t>51</w:t>
            </w:r>
          </w:p>
        </w:tc>
        <w:tc>
          <w:tcPr>
            <w:tcW w:w="452" w:type="pct"/>
            <w:tcBorders>
              <w:bottom w:val="single" w:sz="8" w:space="0" w:color="auto"/>
              <w:right w:val="single" w:sz="8" w:space="0" w:color="auto"/>
            </w:tcBorders>
            <w:vAlign w:val="center"/>
          </w:tcPr>
          <w:p w14:paraId="4753B4CF" w14:textId="741E81B8" w:rsidR="00AC30BF" w:rsidRPr="00B61E6B" w:rsidRDefault="00736941" w:rsidP="00AC30BF">
            <w:pPr>
              <w:jc w:val="center"/>
              <w:rPr>
                <w:color w:val="000000"/>
                <w:szCs w:val="24"/>
                <w:lang w:eastAsia="zh-CN"/>
              </w:rPr>
            </w:pPr>
            <w:r>
              <w:rPr>
                <w:rFonts w:hint="eastAsia"/>
                <w:color w:val="000000"/>
                <w:szCs w:val="24"/>
                <w:lang w:eastAsia="zh-CN"/>
              </w:rPr>
              <w:t>330</w:t>
            </w:r>
          </w:p>
        </w:tc>
        <w:tc>
          <w:tcPr>
            <w:tcW w:w="451" w:type="pct"/>
            <w:tcBorders>
              <w:left w:val="single" w:sz="8" w:space="0" w:color="auto"/>
              <w:bottom w:val="single" w:sz="8" w:space="0" w:color="auto"/>
            </w:tcBorders>
            <w:vAlign w:val="center"/>
          </w:tcPr>
          <w:p w14:paraId="714C485B" w14:textId="6A5FCA16" w:rsidR="00AC30BF" w:rsidRPr="00B61E6B" w:rsidRDefault="00736941" w:rsidP="00AC30BF">
            <w:pPr>
              <w:jc w:val="center"/>
              <w:rPr>
                <w:color w:val="000000"/>
                <w:szCs w:val="24"/>
                <w:lang w:eastAsia="zh-CN"/>
              </w:rPr>
            </w:pPr>
            <w:r>
              <w:rPr>
                <w:rFonts w:hint="eastAsia"/>
                <w:color w:val="000000"/>
                <w:szCs w:val="24"/>
                <w:lang w:eastAsia="zh-CN"/>
              </w:rPr>
              <w:t>-</w:t>
            </w:r>
          </w:p>
        </w:tc>
        <w:tc>
          <w:tcPr>
            <w:tcW w:w="451" w:type="pct"/>
            <w:tcBorders>
              <w:bottom w:val="single" w:sz="8" w:space="0" w:color="auto"/>
            </w:tcBorders>
            <w:vAlign w:val="center"/>
          </w:tcPr>
          <w:p w14:paraId="1680BF20" w14:textId="77D89996" w:rsidR="00AC30BF" w:rsidRPr="00B61E6B" w:rsidRDefault="00736941" w:rsidP="00AC30BF">
            <w:pPr>
              <w:jc w:val="center"/>
              <w:rPr>
                <w:color w:val="000000"/>
                <w:szCs w:val="24"/>
                <w:lang w:eastAsia="zh-CN"/>
              </w:rPr>
            </w:pPr>
            <w:r>
              <w:rPr>
                <w:rFonts w:hint="eastAsia"/>
                <w:color w:val="000000"/>
                <w:szCs w:val="24"/>
                <w:lang w:eastAsia="zh-CN"/>
              </w:rPr>
              <w:t>-</w:t>
            </w:r>
          </w:p>
        </w:tc>
        <w:tc>
          <w:tcPr>
            <w:tcW w:w="445" w:type="pct"/>
            <w:tcBorders>
              <w:bottom w:val="single" w:sz="8" w:space="0" w:color="auto"/>
            </w:tcBorders>
            <w:vAlign w:val="center"/>
          </w:tcPr>
          <w:p w14:paraId="6430F009" w14:textId="4B890966" w:rsidR="00AC30BF" w:rsidRPr="00B61E6B" w:rsidRDefault="00736941" w:rsidP="00AC30BF">
            <w:pPr>
              <w:jc w:val="center"/>
              <w:rPr>
                <w:color w:val="000000"/>
                <w:szCs w:val="24"/>
                <w:lang w:eastAsia="zh-CN"/>
              </w:rPr>
            </w:pPr>
            <w:r>
              <w:rPr>
                <w:rFonts w:hint="eastAsia"/>
                <w:color w:val="000000"/>
                <w:szCs w:val="24"/>
                <w:lang w:eastAsia="zh-CN"/>
              </w:rPr>
              <w:t>-</w:t>
            </w:r>
          </w:p>
        </w:tc>
      </w:tr>
      <w:tr w:rsidR="00AC30BF" w:rsidRPr="00B61E6B" w14:paraId="6F4F9053" w14:textId="77777777" w:rsidTr="00893B8F">
        <w:tc>
          <w:tcPr>
            <w:tcW w:w="500" w:type="pct"/>
            <w:vMerge w:val="restart"/>
            <w:tcBorders>
              <w:top w:val="single" w:sz="8" w:space="0" w:color="auto"/>
              <w:right w:val="single" w:sz="8" w:space="0" w:color="auto"/>
            </w:tcBorders>
            <w:vAlign w:val="center"/>
          </w:tcPr>
          <w:p w14:paraId="2FDD3B53" w14:textId="503F0119" w:rsidR="00AC30BF" w:rsidRPr="00B61E6B" w:rsidRDefault="005F70CE" w:rsidP="00AC30BF">
            <w:pPr>
              <w:jc w:val="center"/>
              <w:rPr>
                <w:color w:val="000000"/>
                <w:szCs w:val="24"/>
              </w:rPr>
            </w:pPr>
            <w:r>
              <w:rPr>
                <w:b/>
                <w:bCs/>
                <w:szCs w:val="24"/>
                <w:lang w:eastAsia="zh-CN"/>
              </w:rPr>
              <w:t>DANTE</w:t>
            </w:r>
            <w:r w:rsidR="00AC30BF" w:rsidRPr="00B61E6B">
              <w:rPr>
                <w:b/>
                <w:bCs/>
                <w:szCs w:val="24"/>
                <w:lang w:eastAsia="zh-CN"/>
              </w:rPr>
              <w:t>-Greedy</w:t>
            </w:r>
          </w:p>
        </w:tc>
        <w:tc>
          <w:tcPr>
            <w:tcW w:w="450" w:type="pct"/>
            <w:tcBorders>
              <w:top w:val="single" w:sz="8" w:space="0" w:color="auto"/>
              <w:left w:val="single" w:sz="8" w:space="0" w:color="auto"/>
              <w:right w:val="single" w:sz="8" w:space="0" w:color="auto"/>
            </w:tcBorders>
            <w:vAlign w:val="center"/>
          </w:tcPr>
          <w:p w14:paraId="20957A7F" w14:textId="32106A2B" w:rsidR="00AC30BF" w:rsidRPr="00B61E6B" w:rsidRDefault="00AC30BF" w:rsidP="00AC30BF">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tcBorders>
            <w:vAlign w:val="center"/>
          </w:tcPr>
          <w:p w14:paraId="21892212" w14:textId="39EA80FF" w:rsidR="00AC30BF" w:rsidRPr="00B61E6B" w:rsidRDefault="00AC30BF" w:rsidP="00AC30BF">
            <w:pPr>
              <w:jc w:val="center"/>
              <w:rPr>
                <w:color w:val="000000"/>
                <w:szCs w:val="24"/>
                <w:lang w:eastAsia="zh-CN"/>
              </w:rPr>
            </w:pPr>
            <w:r>
              <w:rPr>
                <w:rFonts w:hint="eastAsia"/>
                <w:color w:val="000000"/>
                <w:szCs w:val="24"/>
                <w:lang w:eastAsia="zh-CN"/>
              </w:rPr>
              <w:t>1</w:t>
            </w:r>
          </w:p>
        </w:tc>
        <w:tc>
          <w:tcPr>
            <w:tcW w:w="450" w:type="pct"/>
            <w:tcBorders>
              <w:top w:val="single" w:sz="8" w:space="0" w:color="auto"/>
            </w:tcBorders>
            <w:vAlign w:val="center"/>
          </w:tcPr>
          <w:p w14:paraId="24ECCE67" w14:textId="746378A5" w:rsidR="00AC30BF" w:rsidRPr="00B61E6B" w:rsidRDefault="00AC30BF" w:rsidP="00AC30BF">
            <w:pPr>
              <w:jc w:val="center"/>
              <w:rPr>
                <w:color w:val="000000"/>
                <w:szCs w:val="24"/>
                <w:lang w:eastAsia="zh-CN"/>
              </w:rPr>
            </w:pPr>
            <w:r>
              <w:rPr>
                <w:rFonts w:hint="eastAsia"/>
                <w:color w:val="000000"/>
                <w:szCs w:val="24"/>
                <w:lang w:eastAsia="zh-CN"/>
              </w:rPr>
              <w:t>1</w:t>
            </w:r>
          </w:p>
        </w:tc>
        <w:tc>
          <w:tcPr>
            <w:tcW w:w="451" w:type="pct"/>
            <w:tcBorders>
              <w:top w:val="single" w:sz="8" w:space="0" w:color="auto"/>
              <w:right w:val="single" w:sz="8" w:space="0" w:color="auto"/>
            </w:tcBorders>
            <w:vAlign w:val="center"/>
          </w:tcPr>
          <w:p w14:paraId="2BB7124C" w14:textId="2718531F" w:rsidR="00AC30BF" w:rsidRPr="00B61E6B" w:rsidRDefault="00AC30BF" w:rsidP="00AC30BF">
            <w:pPr>
              <w:jc w:val="center"/>
              <w:rPr>
                <w:color w:val="000000"/>
                <w:szCs w:val="24"/>
                <w:lang w:eastAsia="zh-CN"/>
              </w:rPr>
            </w:pPr>
            <w:r>
              <w:rPr>
                <w:rFonts w:hint="eastAsia"/>
                <w:color w:val="000000"/>
                <w:szCs w:val="24"/>
                <w:lang w:eastAsia="zh-CN"/>
              </w:rPr>
              <w:t>1</w:t>
            </w:r>
          </w:p>
        </w:tc>
        <w:tc>
          <w:tcPr>
            <w:tcW w:w="450" w:type="pct"/>
            <w:tcBorders>
              <w:top w:val="single" w:sz="8" w:space="0" w:color="auto"/>
              <w:left w:val="single" w:sz="8" w:space="0" w:color="auto"/>
            </w:tcBorders>
            <w:vAlign w:val="center"/>
          </w:tcPr>
          <w:p w14:paraId="2945AF06" w14:textId="3532D11C" w:rsidR="00AC30BF" w:rsidRPr="00B61E6B" w:rsidRDefault="00AC30BF" w:rsidP="00AC30BF">
            <w:pPr>
              <w:jc w:val="center"/>
              <w:rPr>
                <w:color w:val="000000"/>
                <w:szCs w:val="24"/>
                <w:lang w:eastAsia="zh-CN"/>
              </w:rPr>
            </w:pPr>
            <w:r>
              <w:rPr>
                <w:rFonts w:hint="eastAsia"/>
                <w:color w:val="000000"/>
                <w:szCs w:val="24"/>
                <w:lang w:eastAsia="zh-CN"/>
              </w:rPr>
              <w:t>1</w:t>
            </w:r>
          </w:p>
        </w:tc>
        <w:tc>
          <w:tcPr>
            <w:tcW w:w="450" w:type="pct"/>
            <w:tcBorders>
              <w:top w:val="single" w:sz="8" w:space="0" w:color="auto"/>
            </w:tcBorders>
            <w:vAlign w:val="center"/>
          </w:tcPr>
          <w:p w14:paraId="7158429B" w14:textId="798CF171" w:rsidR="00AC30BF" w:rsidRPr="00B61E6B" w:rsidRDefault="00AC30BF" w:rsidP="00AC30BF">
            <w:pPr>
              <w:jc w:val="center"/>
              <w:rPr>
                <w:color w:val="000000"/>
                <w:szCs w:val="24"/>
                <w:lang w:eastAsia="zh-CN"/>
              </w:rPr>
            </w:pPr>
            <w:r>
              <w:rPr>
                <w:rFonts w:hint="eastAsia"/>
                <w:color w:val="000000"/>
                <w:szCs w:val="24"/>
                <w:lang w:eastAsia="zh-CN"/>
              </w:rPr>
              <w:t>1</w:t>
            </w:r>
          </w:p>
        </w:tc>
        <w:tc>
          <w:tcPr>
            <w:tcW w:w="452" w:type="pct"/>
            <w:tcBorders>
              <w:top w:val="single" w:sz="8" w:space="0" w:color="auto"/>
              <w:right w:val="single" w:sz="8" w:space="0" w:color="auto"/>
            </w:tcBorders>
            <w:vAlign w:val="center"/>
          </w:tcPr>
          <w:p w14:paraId="620034CF" w14:textId="2F1766D3" w:rsidR="00AC30BF" w:rsidRPr="00B61E6B" w:rsidRDefault="00AC30BF" w:rsidP="00AC30BF">
            <w:pPr>
              <w:jc w:val="center"/>
              <w:rPr>
                <w:color w:val="000000"/>
                <w:szCs w:val="24"/>
                <w:lang w:eastAsia="zh-CN"/>
              </w:rPr>
            </w:pPr>
            <w:r>
              <w:rPr>
                <w:rFonts w:hint="eastAsia"/>
                <w:color w:val="000000"/>
                <w:szCs w:val="24"/>
                <w:lang w:eastAsia="zh-CN"/>
              </w:rPr>
              <w:t>1</w:t>
            </w:r>
          </w:p>
        </w:tc>
        <w:tc>
          <w:tcPr>
            <w:tcW w:w="451" w:type="pct"/>
            <w:tcBorders>
              <w:top w:val="single" w:sz="8" w:space="0" w:color="auto"/>
              <w:left w:val="single" w:sz="8" w:space="0" w:color="auto"/>
            </w:tcBorders>
            <w:vAlign w:val="center"/>
          </w:tcPr>
          <w:p w14:paraId="3CF6D6D2" w14:textId="2FD08059" w:rsidR="00AC30BF" w:rsidRPr="00B61E6B" w:rsidRDefault="00AC30BF" w:rsidP="00AC30BF">
            <w:pPr>
              <w:jc w:val="center"/>
              <w:rPr>
                <w:color w:val="000000"/>
                <w:szCs w:val="24"/>
                <w:lang w:eastAsia="zh-CN"/>
              </w:rPr>
            </w:pPr>
            <w:r>
              <w:rPr>
                <w:rFonts w:hint="eastAsia"/>
                <w:color w:val="000000"/>
                <w:szCs w:val="24"/>
                <w:lang w:eastAsia="zh-CN"/>
              </w:rPr>
              <w:t>0</w:t>
            </w:r>
          </w:p>
        </w:tc>
        <w:tc>
          <w:tcPr>
            <w:tcW w:w="451" w:type="pct"/>
            <w:tcBorders>
              <w:top w:val="single" w:sz="8" w:space="0" w:color="auto"/>
            </w:tcBorders>
            <w:vAlign w:val="center"/>
          </w:tcPr>
          <w:p w14:paraId="649C0629" w14:textId="6CD8AC0C" w:rsidR="00AC30BF" w:rsidRPr="00B61E6B" w:rsidRDefault="00AC30BF" w:rsidP="00AC30BF">
            <w:pPr>
              <w:jc w:val="center"/>
              <w:rPr>
                <w:color w:val="000000"/>
                <w:szCs w:val="24"/>
                <w:lang w:eastAsia="zh-CN"/>
              </w:rPr>
            </w:pPr>
            <w:r>
              <w:rPr>
                <w:rFonts w:hint="eastAsia"/>
                <w:color w:val="000000"/>
                <w:szCs w:val="24"/>
                <w:lang w:eastAsia="zh-CN"/>
              </w:rPr>
              <w:t>0</w:t>
            </w:r>
          </w:p>
        </w:tc>
        <w:tc>
          <w:tcPr>
            <w:tcW w:w="445" w:type="pct"/>
            <w:tcBorders>
              <w:top w:val="single" w:sz="8" w:space="0" w:color="auto"/>
            </w:tcBorders>
            <w:vAlign w:val="center"/>
          </w:tcPr>
          <w:p w14:paraId="50A544DC" w14:textId="4F4D40C5" w:rsidR="00AC30BF" w:rsidRPr="00B61E6B" w:rsidRDefault="00AC30BF" w:rsidP="00AC30BF">
            <w:pPr>
              <w:jc w:val="center"/>
              <w:rPr>
                <w:color w:val="000000"/>
                <w:szCs w:val="24"/>
                <w:lang w:eastAsia="zh-CN"/>
              </w:rPr>
            </w:pPr>
            <w:r>
              <w:rPr>
                <w:rFonts w:hint="eastAsia"/>
                <w:color w:val="000000"/>
                <w:szCs w:val="24"/>
                <w:lang w:eastAsia="zh-CN"/>
              </w:rPr>
              <w:t>0</w:t>
            </w:r>
          </w:p>
        </w:tc>
      </w:tr>
      <w:tr w:rsidR="00AC30BF" w:rsidRPr="00B61E6B" w14:paraId="770E29AE" w14:textId="77777777" w:rsidTr="00893B8F">
        <w:tc>
          <w:tcPr>
            <w:tcW w:w="500" w:type="pct"/>
            <w:vMerge/>
            <w:tcBorders>
              <w:right w:val="single" w:sz="8" w:space="0" w:color="auto"/>
            </w:tcBorders>
            <w:vAlign w:val="center"/>
          </w:tcPr>
          <w:p w14:paraId="21E6B09C" w14:textId="77777777" w:rsidR="00AC30BF" w:rsidRPr="00B61E6B" w:rsidRDefault="00AC30BF" w:rsidP="00AC30BF">
            <w:pPr>
              <w:jc w:val="center"/>
              <w:rPr>
                <w:color w:val="000000"/>
                <w:szCs w:val="24"/>
              </w:rPr>
            </w:pPr>
          </w:p>
        </w:tc>
        <w:tc>
          <w:tcPr>
            <w:tcW w:w="450" w:type="pct"/>
            <w:tcBorders>
              <w:left w:val="single" w:sz="8" w:space="0" w:color="auto"/>
              <w:right w:val="single" w:sz="8" w:space="0" w:color="auto"/>
            </w:tcBorders>
            <w:vAlign w:val="center"/>
          </w:tcPr>
          <w:p w14:paraId="135C1CE3" w14:textId="3AC5B81C" w:rsidR="00AC30BF" w:rsidRPr="00B61E6B" w:rsidRDefault="00AC30BF" w:rsidP="00AC30BF">
            <w:pPr>
              <w:jc w:val="center"/>
              <w:rPr>
                <w:color w:val="000000"/>
                <w:szCs w:val="24"/>
              </w:rPr>
            </w:pPr>
            <w:r w:rsidRPr="00B61E6B">
              <w:rPr>
                <w:b/>
                <w:bCs/>
                <w:color w:val="000000"/>
                <w:szCs w:val="24"/>
                <w:lang w:eastAsia="zh-CN"/>
              </w:rPr>
              <w:t>**</w:t>
            </w:r>
          </w:p>
        </w:tc>
        <w:tc>
          <w:tcPr>
            <w:tcW w:w="450" w:type="pct"/>
            <w:tcBorders>
              <w:left w:val="single" w:sz="8" w:space="0" w:color="auto"/>
            </w:tcBorders>
            <w:vAlign w:val="center"/>
          </w:tcPr>
          <w:p w14:paraId="4FCCE015" w14:textId="43599460" w:rsidR="00AC30BF" w:rsidRPr="00B61E6B" w:rsidRDefault="00736941" w:rsidP="00AC30BF">
            <w:pPr>
              <w:jc w:val="center"/>
              <w:rPr>
                <w:color w:val="000000"/>
                <w:szCs w:val="24"/>
                <w:lang w:eastAsia="zh-CN"/>
              </w:rPr>
            </w:pPr>
            <w:r>
              <w:rPr>
                <w:rFonts w:hint="eastAsia"/>
                <w:color w:val="000000"/>
                <w:szCs w:val="24"/>
                <w:lang w:eastAsia="zh-CN"/>
              </w:rPr>
              <w:t>428</w:t>
            </w:r>
          </w:p>
        </w:tc>
        <w:tc>
          <w:tcPr>
            <w:tcW w:w="450" w:type="pct"/>
            <w:vAlign w:val="center"/>
          </w:tcPr>
          <w:p w14:paraId="01BD5CE3" w14:textId="71C0BA9F" w:rsidR="00AC30BF" w:rsidRPr="00B61E6B" w:rsidRDefault="00736941" w:rsidP="00AC30BF">
            <w:pPr>
              <w:jc w:val="center"/>
              <w:rPr>
                <w:color w:val="000000"/>
                <w:szCs w:val="24"/>
                <w:lang w:eastAsia="zh-CN"/>
              </w:rPr>
            </w:pPr>
            <w:r>
              <w:rPr>
                <w:rFonts w:hint="eastAsia"/>
                <w:color w:val="000000"/>
                <w:szCs w:val="24"/>
                <w:lang w:eastAsia="zh-CN"/>
              </w:rPr>
              <w:t>1476</w:t>
            </w:r>
          </w:p>
        </w:tc>
        <w:tc>
          <w:tcPr>
            <w:tcW w:w="451" w:type="pct"/>
            <w:tcBorders>
              <w:right w:val="single" w:sz="8" w:space="0" w:color="auto"/>
            </w:tcBorders>
            <w:vAlign w:val="center"/>
          </w:tcPr>
          <w:p w14:paraId="58A124C3" w14:textId="49F499AE" w:rsidR="00AC30BF" w:rsidRPr="00B61E6B" w:rsidRDefault="00736941" w:rsidP="00AC30BF">
            <w:pPr>
              <w:jc w:val="center"/>
              <w:rPr>
                <w:color w:val="000000"/>
                <w:szCs w:val="24"/>
                <w:lang w:eastAsia="zh-CN"/>
              </w:rPr>
            </w:pPr>
            <w:r>
              <w:rPr>
                <w:rFonts w:hint="eastAsia"/>
                <w:color w:val="000000"/>
                <w:szCs w:val="24"/>
                <w:lang w:eastAsia="zh-CN"/>
              </w:rPr>
              <w:t>3954</w:t>
            </w:r>
          </w:p>
        </w:tc>
        <w:tc>
          <w:tcPr>
            <w:tcW w:w="450" w:type="pct"/>
            <w:tcBorders>
              <w:left w:val="single" w:sz="8" w:space="0" w:color="auto"/>
            </w:tcBorders>
            <w:vAlign w:val="center"/>
          </w:tcPr>
          <w:p w14:paraId="390C44CE" w14:textId="6E1FB89C" w:rsidR="00AC30BF" w:rsidRPr="00B61E6B" w:rsidRDefault="00736941" w:rsidP="00AC30BF">
            <w:pPr>
              <w:jc w:val="center"/>
              <w:rPr>
                <w:color w:val="000000"/>
                <w:szCs w:val="24"/>
                <w:lang w:eastAsia="zh-CN"/>
              </w:rPr>
            </w:pPr>
            <w:r>
              <w:rPr>
                <w:rFonts w:hint="eastAsia"/>
                <w:color w:val="000000"/>
                <w:szCs w:val="24"/>
                <w:lang w:eastAsia="zh-CN"/>
              </w:rPr>
              <w:t>328</w:t>
            </w:r>
          </w:p>
        </w:tc>
        <w:tc>
          <w:tcPr>
            <w:tcW w:w="450" w:type="pct"/>
            <w:vAlign w:val="center"/>
          </w:tcPr>
          <w:p w14:paraId="26B855E6" w14:textId="3BE7D2FC" w:rsidR="00AC30BF" w:rsidRPr="00B61E6B" w:rsidRDefault="00736941" w:rsidP="00AC30BF">
            <w:pPr>
              <w:jc w:val="center"/>
              <w:rPr>
                <w:color w:val="000000"/>
                <w:szCs w:val="24"/>
                <w:lang w:eastAsia="zh-CN"/>
              </w:rPr>
            </w:pPr>
            <w:r>
              <w:rPr>
                <w:rFonts w:hint="eastAsia"/>
                <w:color w:val="000000"/>
                <w:szCs w:val="24"/>
                <w:lang w:eastAsia="zh-CN"/>
              </w:rPr>
              <w:t>539</w:t>
            </w:r>
          </w:p>
        </w:tc>
        <w:tc>
          <w:tcPr>
            <w:tcW w:w="452" w:type="pct"/>
            <w:tcBorders>
              <w:right w:val="single" w:sz="8" w:space="0" w:color="auto"/>
            </w:tcBorders>
            <w:vAlign w:val="center"/>
          </w:tcPr>
          <w:p w14:paraId="08C421D7" w14:textId="6E8E9B4A" w:rsidR="00AC30BF" w:rsidRPr="00B61E6B" w:rsidRDefault="00736941" w:rsidP="00AC30BF">
            <w:pPr>
              <w:jc w:val="center"/>
              <w:rPr>
                <w:color w:val="000000"/>
                <w:szCs w:val="24"/>
                <w:lang w:eastAsia="zh-CN"/>
              </w:rPr>
            </w:pPr>
            <w:r>
              <w:rPr>
                <w:rFonts w:hint="eastAsia"/>
                <w:color w:val="000000"/>
                <w:szCs w:val="24"/>
                <w:lang w:eastAsia="zh-CN"/>
              </w:rPr>
              <w:t>3215</w:t>
            </w:r>
          </w:p>
        </w:tc>
        <w:tc>
          <w:tcPr>
            <w:tcW w:w="451" w:type="pct"/>
            <w:tcBorders>
              <w:left w:val="single" w:sz="8" w:space="0" w:color="auto"/>
            </w:tcBorders>
            <w:vAlign w:val="center"/>
          </w:tcPr>
          <w:p w14:paraId="6752DAF1" w14:textId="2C5207BB" w:rsidR="00AC30BF" w:rsidRPr="00B61E6B" w:rsidRDefault="00736941" w:rsidP="00AC30BF">
            <w:pPr>
              <w:jc w:val="center"/>
              <w:rPr>
                <w:color w:val="000000"/>
                <w:szCs w:val="24"/>
                <w:lang w:eastAsia="zh-CN"/>
              </w:rPr>
            </w:pPr>
            <w:r>
              <w:rPr>
                <w:rFonts w:hint="eastAsia"/>
                <w:color w:val="000000"/>
                <w:szCs w:val="24"/>
                <w:lang w:eastAsia="zh-CN"/>
              </w:rPr>
              <w:t>-</w:t>
            </w:r>
          </w:p>
        </w:tc>
        <w:tc>
          <w:tcPr>
            <w:tcW w:w="451" w:type="pct"/>
            <w:vAlign w:val="center"/>
          </w:tcPr>
          <w:p w14:paraId="70A64556" w14:textId="1A2C7398" w:rsidR="00AC30BF" w:rsidRPr="00B61E6B" w:rsidRDefault="00736941" w:rsidP="00AC30BF">
            <w:pPr>
              <w:jc w:val="center"/>
              <w:rPr>
                <w:color w:val="000000"/>
                <w:szCs w:val="24"/>
                <w:lang w:eastAsia="zh-CN"/>
              </w:rPr>
            </w:pPr>
            <w:r>
              <w:rPr>
                <w:rFonts w:hint="eastAsia"/>
                <w:color w:val="000000"/>
                <w:szCs w:val="24"/>
                <w:lang w:eastAsia="zh-CN"/>
              </w:rPr>
              <w:t>-</w:t>
            </w:r>
          </w:p>
        </w:tc>
        <w:tc>
          <w:tcPr>
            <w:tcW w:w="445" w:type="pct"/>
            <w:vAlign w:val="center"/>
          </w:tcPr>
          <w:p w14:paraId="35BEE2C3" w14:textId="66F10FF4" w:rsidR="00AC30BF" w:rsidRPr="00B61E6B" w:rsidRDefault="00736941" w:rsidP="00AC30BF">
            <w:pPr>
              <w:jc w:val="center"/>
              <w:rPr>
                <w:color w:val="000000"/>
                <w:szCs w:val="24"/>
                <w:lang w:eastAsia="zh-CN"/>
              </w:rPr>
            </w:pPr>
            <w:r>
              <w:rPr>
                <w:rFonts w:hint="eastAsia"/>
                <w:color w:val="000000"/>
                <w:szCs w:val="24"/>
                <w:lang w:eastAsia="zh-CN"/>
              </w:rPr>
              <w:t>-</w:t>
            </w:r>
          </w:p>
        </w:tc>
      </w:tr>
      <w:tr w:rsidR="00AC30BF" w:rsidRPr="00B61E6B" w14:paraId="39CAA6A3" w14:textId="77777777" w:rsidTr="00893B8F">
        <w:tc>
          <w:tcPr>
            <w:tcW w:w="500" w:type="pct"/>
            <w:vMerge/>
            <w:tcBorders>
              <w:bottom w:val="single" w:sz="8" w:space="0" w:color="auto"/>
              <w:right w:val="single" w:sz="8" w:space="0" w:color="auto"/>
            </w:tcBorders>
            <w:vAlign w:val="center"/>
          </w:tcPr>
          <w:p w14:paraId="1055960F" w14:textId="77777777" w:rsidR="00AC30BF" w:rsidRPr="00B61E6B" w:rsidRDefault="00AC30BF" w:rsidP="00AC30BF">
            <w:pPr>
              <w:jc w:val="center"/>
              <w:rPr>
                <w:color w:val="000000"/>
                <w:szCs w:val="24"/>
              </w:rPr>
            </w:pPr>
          </w:p>
        </w:tc>
        <w:tc>
          <w:tcPr>
            <w:tcW w:w="450" w:type="pct"/>
            <w:tcBorders>
              <w:left w:val="single" w:sz="8" w:space="0" w:color="auto"/>
              <w:bottom w:val="single" w:sz="8" w:space="0" w:color="auto"/>
              <w:right w:val="single" w:sz="8" w:space="0" w:color="auto"/>
            </w:tcBorders>
            <w:vAlign w:val="center"/>
          </w:tcPr>
          <w:p w14:paraId="13577871" w14:textId="4E34D566" w:rsidR="00AC30BF" w:rsidRPr="00B61E6B" w:rsidRDefault="00AC30BF" w:rsidP="00AC30BF">
            <w:pPr>
              <w:jc w:val="center"/>
              <w:rPr>
                <w:color w:val="000000"/>
                <w:szCs w:val="24"/>
              </w:rPr>
            </w:pPr>
            <w:r w:rsidRPr="00B61E6B">
              <w:rPr>
                <w:b/>
                <w:bCs/>
                <w:i/>
                <w:iCs/>
                <w:color w:val="000000"/>
                <w:szCs w:val="24"/>
                <w:lang w:eastAsia="zh-CN"/>
              </w:rPr>
              <w:t>std</w:t>
            </w:r>
          </w:p>
        </w:tc>
        <w:tc>
          <w:tcPr>
            <w:tcW w:w="450" w:type="pct"/>
            <w:tcBorders>
              <w:left w:val="single" w:sz="8" w:space="0" w:color="auto"/>
              <w:bottom w:val="single" w:sz="8" w:space="0" w:color="auto"/>
            </w:tcBorders>
            <w:vAlign w:val="center"/>
          </w:tcPr>
          <w:p w14:paraId="1DB436C8" w14:textId="6EFE677E" w:rsidR="00AC30BF" w:rsidRPr="00B61E6B" w:rsidRDefault="00736941" w:rsidP="00AC30BF">
            <w:pPr>
              <w:jc w:val="center"/>
              <w:rPr>
                <w:color w:val="000000"/>
                <w:szCs w:val="24"/>
                <w:lang w:eastAsia="zh-CN"/>
              </w:rPr>
            </w:pPr>
            <w:r>
              <w:rPr>
                <w:rFonts w:hint="eastAsia"/>
                <w:color w:val="000000"/>
                <w:szCs w:val="24"/>
                <w:lang w:eastAsia="zh-CN"/>
              </w:rPr>
              <w:t>46</w:t>
            </w:r>
          </w:p>
        </w:tc>
        <w:tc>
          <w:tcPr>
            <w:tcW w:w="450" w:type="pct"/>
            <w:tcBorders>
              <w:bottom w:val="single" w:sz="8" w:space="0" w:color="auto"/>
            </w:tcBorders>
            <w:vAlign w:val="center"/>
          </w:tcPr>
          <w:p w14:paraId="25A6652F" w14:textId="2C2E5D58" w:rsidR="00AC30BF" w:rsidRPr="00B61E6B" w:rsidRDefault="00736941" w:rsidP="00AC30BF">
            <w:pPr>
              <w:jc w:val="center"/>
              <w:rPr>
                <w:color w:val="000000"/>
                <w:szCs w:val="24"/>
                <w:lang w:eastAsia="zh-CN"/>
              </w:rPr>
            </w:pPr>
            <w:r>
              <w:rPr>
                <w:rFonts w:hint="eastAsia"/>
                <w:color w:val="000000"/>
                <w:szCs w:val="24"/>
                <w:lang w:eastAsia="zh-CN"/>
              </w:rPr>
              <w:t>285</w:t>
            </w:r>
          </w:p>
        </w:tc>
        <w:tc>
          <w:tcPr>
            <w:tcW w:w="451" w:type="pct"/>
            <w:tcBorders>
              <w:bottom w:val="single" w:sz="8" w:space="0" w:color="auto"/>
              <w:right w:val="single" w:sz="8" w:space="0" w:color="auto"/>
            </w:tcBorders>
            <w:vAlign w:val="center"/>
          </w:tcPr>
          <w:p w14:paraId="7B847D55" w14:textId="4202A3D5" w:rsidR="00AC30BF" w:rsidRPr="00B61E6B" w:rsidRDefault="00736941" w:rsidP="00AC30BF">
            <w:pPr>
              <w:jc w:val="center"/>
              <w:rPr>
                <w:color w:val="000000"/>
                <w:szCs w:val="24"/>
                <w:lang w:eastAsia="zh-CN"/>
              </w:rPr>
            </w:pPr>
            <w:r>
              <w:rPr>
                <w:rFonts w:hint="eastAsia"/>
                <w:color w:val="000000"/>
                <w:szCs w:val="24"/>
                <w:lang w:eastAsia="zh-CN"/>
              </w:rPr>
              <w:t>287</w:t>
            </w:r>
          </w:p>
        </w:tc>
        <w:tc>
          <w:tcPr>
            <w:tcW w:w="450" w:type="pct"/>
            <w:tcBorders>
              <w:left w:val="single" w:sz="8" w:space="0" w:color="auto"/>
              <w:bottom w:val="single" w:sz="8" w:space="0" w:color="auto"/>
            </w:tcBorders>
            <w:vAlign w:val="center"/>
          </w:tcPr>
          <w:p w14:paraId="24C92E1A" w14:textId="050084FC" w:rsidR="00AC30BF" w:rsidRPr="00B61E6B" w:rsidRDefault="00736941" w:rsidP="00AC30BF">
            <w:pPr>
              <w:jc w:val="center"/>
              <w:rPr>
                <w:color w:val="000000"/>
                <w:szCs w:val="24"/>
                <w:lang w:eastAsia="zh-CN"/>
              </w:rPr>
            </w:pPr>
            <w:r>
              <w:rPr>
                <w:rFonts w:hint="eastAsia"/>
                <w:color w:val="000000"/>
                <w:szCs w:val="24"/>
                <w:lang w:eastAsia="zh-CN"/>
              </w:rPr>
              <w:t>16</w:t>
            </w:r>
          </w:p>
        </w:tc>
        <w:tc>
          <w:tcPr>
            <w:tcW w:w="450" w:type="pct"/>
            <w:tcBorders>
              <w:bottom w:val="single" w:sz="8" w:space="0" w:color="auto"/>
            </w:tcBorders>
            <w:vAlign w:val="center"/>
          </w:tcPr>
          <w:p w14:paraId="54FA579D" w14:textId="79D58504" w:rsidR="00AC30BF" w:rsidRPr="00B61E6B" w:rsidRDefault="00736941" w:rsidP="00AC30BF">
            <w:pPr>
              <w:jc w:val="center"/>
              <w:rPr>
                <w:color w:val="000000"/>
                <w:szCs w:val="24"/>
                <w:lang w:eastAsia="zh-CN"/>
              </w:rPr>
            </w:pPr>
            <w:r>
              <w:rPr>
                <w:rFonts w:hint="eastAsia"/>
                <w:color w:val="000000"/>
                <w:szCs w:val="24"/>
                <w:lang w:eastAsia="zh-CN"/>
              </w:rPr>
              <w:t>107</w:t>
            </w:r>
          </w:p>
        </w:tc>
        <w:tc>
          <w:tcPr>
            <w:tcW w:w="452" w:type="pct"/>
            <w:tcBorders>
              <w:bottom w:val="single" w:sz="8" w:space="0" w:color="auto"/>
              <w:right w:val="single" w:sz="8" w:space="0" w:color="auto"/>
            </w:tcBorders>
            <w:vAlign w:val="center"/>
          </w:tcPr>
          <w:p w14:paraId="22FFF668" w14:textId="4235FDAF" w:rsidR="00AC30BF" w:rsidRPr="00B61E6B" w:rsidRDefault="00736941" w:rsidP="00AC30BF">
            <w:pPr>
              <w:jc w:val="center"/>
              <w:rPr>
                <w:color w:val="000000"/>
                <w:szCs w:val="24"/>
                <w:lang w:eastAsia="zh-CN"/>
              </w:rPr>
            </w:pPr>
            <w:r>
              <w:rPr>
                <w:rFonts w:hint="eastAsia"/>
                <w:color w:val="000000"/>
                <w:szCs w:val="24"/>
                <w:lang w:eastAsia="zh-CN"/>
              </w:rPr>
              <w:t>298</w:t>
            </w:r>
          </w:p>
        </w:tc>
        <w:tc>
          <w:tcPr>
            <w:tcW w:w="451" w:type="pct"/>
            <w:tcBorders>
              <w:left w:val="single" w:sz="8" w:space="0" w:color="auto"/>
              <w:bottom w:val="single" w:sz="8" w:space="0" w:color="auto"/>
            </w:tcBorders>
            <w:vAlign w:val="center"/>
          </w:tcPr>
          <w:p w14:paraId="509CBB7D" w14:textId="61FF4CA6" w:rsidR="00AC30BF" w:rsidRPr="00B61E6B" w:rsidRDefault="00736941" w:rsidP="00AC30BF">
            <w:pPr>
              <w:jc w:val="center"/>
              <w:rPr>
                <w:color w:val="000000"/>
                <w:szCs w:val="24"/>
                <w:lang w:eastAsia="zh-CN"/>
              </w:rPr>
            </w:pPr>
            <w:r>
              <w:rPr>
                <w:rFonts w:hint="eastAsia"/>
                <w:color w:val="000000"/>
                <w:szCs w:val="24"/>
                <w:lang w:eastAsia="zh-CN"/>
              </w:rPr>
              <w:t>-</w:t>
            </w:r>
          </w:p>
        </w:tc>
        <w:tc>
          <w:tcPr>
            <w:tcW w:w="451" w:type="pct"/>
            <w:tcBorders>
              <w:bottom w:val="single" w:sz="8" w:space="0" w:color="auto"/>
            </w:tcBorders>
            <w:vAlign w:val="center"/>
          </w:tcPr>
          <w:p w14:paraId="27D17DBB" w14:textId="365B484A" w:rsidR="00AC30BF" w:rsidRPr="00B61E6B" w:rsidRDefault="00736941" w:rsidP="00AC30BF">
            <w:pPr>
              <w:jc w:val="center"/>
              <w:rPr>
                <w:color w:val="000000"/>
                <w:szCs w:val="24"/>
                <w:lang w:eastAsia="zh-CN"/>
              </w:rPr>
            </w:pPr>
            <w:r>
              <w:rPr>
                <w:rFonts w:hint="eastAsia"/>
                <w:color w:val="000000"/>
                <w:szCs w:val="24"/>
                <w:lang w:eastAsia="zh-CN"/>
              </w:rPr>
              <w:t>-</w:t>
            </w:r>
          </w:p>
        </w:tc>
        <w:tc>
          <w:tcPr>
            <w:tcW w:w="445" w:type="pct"/>
            <w:tcBorders>
              <w:bottom w:val="single" w:sz="8" w:space="0" w:color="auto"/>
            </w:tcBorders>
            <w:vAlign w:val="center"/>
          </w:tcPr>
          <w:p w14:paraId="2AD1482D" w14:textId="48FDF203" w:rsidR="00AC30BF" w:rsidRPr="00B61E6B" w:rsidRDefault="00736941" w:rsidP="00AC30BF">
            <w:pPr>
              <w:jc w:val="center"/>
              <w:rPr>
                <w:color w:val="000000"/>
                <w:szCs w:val="24"/>
                <w:lang w:eastAsia="zh-CN"/>
              </w:rPr>
            </w:pPr>
            <w:r>
              <w:rPr>
                <w:rFonts w:hint="eastAsia"/>
                <w:color w:val="000000"/>
                <w:szCs w:val="24"/>
                <w:lang w:eastAsia="zh-CN"/>
              </w:rPr>
              <w:t>-</w:t>
            </w:r>
          </w:p>
        </w:tc>
      </w:tr>
      <w:tr w:rsidR="00AC30BF" w:rsidRPr="00B61E6B" w14:paraId="467F08F3" w14:textId="77777777" w:rsidTr="00893B8F">
        <w:tc>
          <w:tcPr>
            <w:tcW w:w="500" w:type="pct"/>
            <w:vMerge w:val="restart"/>
            <w:tcBorders>
              <w:top w:val="single" w:sz="8" w:space="0" w:color="auto"/>
              <w:right w:val="single" w:sz="8" w:space="0" w:color="auto"/>
            </w:tcBorders>
            <w:vAlign w:val="center"/>
          </w:tcPr>
          <w:p w14:paraId="135E7293" w14:textId="2DED4E86" w:rsidR="00AC30BF" w:rsidRPr="00B61E6B" w:rsidRDefault="005F70CE" w:rsidP="00AC30BF">
            <w:pPr>
              <w:jc w:val="center"/>
              <w:rPr>
                <w:color w:val="000000"/>
                <w:szCs w:val="24"/>
              </w:rPr>
            </w:pPr>
            <w:r>
              <w:rPr>
                <w:b/>
                <w:bCs/>
                <w:szCs w:val="24"/>
                <w:lang w:eastAsia="zh-CN"/>
              </w:rPr>
              <w:t>DANTE</w:t>
            </w:r>
            <w:r w:rsidR="00AC30BF" w:rsidRPr="00B61E6B">
              <w:rPr>
                <w:b/>
                <w:bCs/>
                <w:szCs w:val="24"/>
                <w:lang w:eastAsia="zh-CN"/>
              </w:rPr>
              <w:t>-eGreedy</w:t>
            </w:r>
          </w:p>
        </w:tc>
        <w:tc>
          <w:tcPr>
            <w:tcW w:w="450" w:type="pct"/>
            <w:tcBorders>
              <w:top w:val="single" w:sz="8" w:space="0" w:color="auto"/>
              <w:left w:val="single" w:sz="8" w:space="0" w:color="auto"/>
              <w:right w:val="single" w:sz="8" w:space="0" w:color="auto"/>
            </w:tcBorders>
            <w:vAlign w:val="center"/>
          </w:tcPr>
          <w:p w14:paraId="7C603521" w14:textId="5BEB91FB" w:rsidR="00AC30BF" w:rsidRPr="00B61E6B" w:rsidRDefault="00AC30BF" w:rsidP="00AC30BF">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tcBorders>
            <w:vAlign w:val="center"/>
          </w:tcPr>
          <w:p w14:paraId="11E3263B" w14:textId="70F02E2B"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tcBorders>
            <w:vAlign w:val="center"/>
          </w:tcPr>
          <w:p w14:paraId="523E66FF" w14:textId="49280AE7" w:rsidR="00AC30BF" w:rsidRPr="00B61E6B" w:rsidRDefault="00AC30BF" w:rsidP="00AC30BF">
            <w:pPr>
              <w:jc w:val="center"/>
              <w:rPr>
                <w:color w:val="000000"/>
                <w:szCs w:val="24"/>
              </w:rPr>
            </w:pPr>
            <w:r>
              <w:rPr>
                <w:rFonts w:hint="eastAsia"/>
                <w:color w:val="000000"/>
                <w:szCs w:val="24"/>
                <w:lang w:eastAsia="zh-CN"/>
              </w:rPr>
              <w:t>1</w:t>
            </w:r>
          </w:p>
        </w:tc>
        <w:tc>
          <w:tcPr>
            <w:tcW w:w="451" w:type="pct"/>
            <w:tcBorders>
              <w:top w:val="single" w:sz="8" w:space="0" w:color="auto"/>
              <w:right w:val="single" w:sz="8" w:space="0" w:color="auto"/>
            </w:tcBorders>
            <w:vAlign w:val="center"/>
          </w:tcPr>
          <w:p w14:paraId="3F021C01" w14:textId="20370D52"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left w:val="single" w:sz="8" w:space="0" w:color="auto"/>
            </w:tcBorders>
            <w:vAlign w:val="center"/>
          </w:tcPr>
          <w:p w14:paraId="4EF92442" w14:textId="7B06CE9D" w:rsidR="00AC30BF" w:rsidRPr="00B61E6B" w:rsidRDefault="00AC30BF" w:rsidP="00AC30BF">
            <w:pPr>
              <w:jc w:val="center"/>
              <w:rPr>
                <w:color w:val="000000"/>
                <w:szCs w:val="24"/>
              </w:rPr>
            </w:pPr>
            <w:r>
              <w:rPr>
                <w:rFonts w:hint="eastAsia"/>
                <w:color w:val="000000"/>
                <w:szCs w:val="24"/>
                <w:lang w:eastAsia="zh-CN"/>
              </w:rPr>
              <w:t>1</w:t>
            </w:r>
          </w:p>
        </w:tc>
        <w:tc>
          <w:tcPr>
            <w:tcW w:w="450" w:type="pct"/>
            <w:tcBorders>
              <w:top w:val="single" w:sz="8" w:space="0" w:color="auto"/>
            </w:tcBorders>
            <w:vAlign w:val="center"/>
          </w:tcPr>
          <w:p w14:paraId="46F0E645" w14:textId="4F315658" w:rsidR="00AC30BF" w:rsidRPr="00B61E6B" w:rsidRDefault="00AC30BF" w:rsidP="00AC30BF">
            <w:pPr>
              <w:jc w:val="center"/>
              <w:rPr>
                <w:color w:val="000000"/>
                <w:szCs w:val="24"/>
              </w:rPr>
            </w:pPr>
            <w:r>
              <w:rPr>
                <w:rFonts w:hint="eastAsia"/>
                <w:color w:val="000000"/>
                <w:szCs w:val="24"/>
                <w:lang w:eastAsia="zh-CN"/>
              </w:rPr>
              <w:t>1</w:t>
            </w:r>
          </w:p>
        </w:tc>
        <w:tc>
          <w:tcPr>
            <w:tcW w:w="452" w:type="pct"/>
            <w:tcBorders>
              <w:top w:val="single" w:sz="8" w:space="0" w:color="auto"/>
              <w:right w:val="single" w:sz="8" w:space="0" w:color="auto"/>
            </w:tcBorders>
            <w:vAlign w:val="center"/>
          </w:tcPr>
          <w:p w14:paraId="22BECD4B" w14:textId="32CA4ACE" w:rsidR="00AC30BF" w:rsidRPr="00B61E6B" w:rsidRDefault="00AC30BF" w:rsidP="00AC30BF">
            <w:pPr>
              <w:jc w:val="center"/>
              <w:rPr>
                <w:color w:val="000000"/>
                <w:szCs w:val="24"/>
              </w:rPr>
            </w:pPr>
            <w:r>
              <w:rPr>
                <w:rFonts w:hint="eastAsia"/>
                <w:color w:val="000000"/>
                <w:szCs w:val="24"/>
                <w:lang w:eastAsia="zh-CN"/>
              </w:rPr>
              <w:t>1</w:t>
            </w:r>
          </w:p>
        </w:tc>
        <w:tc>
          <w:tcPr>
            <w:tcW w:w="451" w:type="pct"/>
            <w:tcBorders>
              <w:top w:val="single" w:sz="8" w:space="0" w:color="auto"/>
              <w:left w:val="single" w:sz="8" w:space="0" w:color="auto"/>
            </w:tcBorders>
            <w:vAlign w:val="center"/>
          </w:tcPr>
          <w:p w14:paraId="0CD68320" w14:textId="15A49CB3" w:rsidR="00AC30BF" w:rsidRPr="00B61E6B" w:rsidRDefault="00AC30BF" w:rsidP="00AC30BF">
            <w:pPr>
              <w:jc w:val="center"/>
              <w:rPr>
                <w:color w:val="000000"/>
                <w:szCs w:val="24"/>
              </w:rPr>
            </w:pPr>
            <w:r>
              <w:rPr>
                <w:rFonts w:hint="eastAsia"/>
                <w:color w:val="000000"/>
                <w:szCs w:val="24"/>
                <w:lang w:eastAsia="zh-CN"/>
              </w:rPr>
              <w:t>0</w:t>
            </w:r>
          </w:p>
        </w:tc>
        <w:tc>
          <w:tcPr>
            <w:tcW w:w="451" w:type="pct"/>
            <w:tcBorders>
              <w:top w:val="single" w:sz="8" w:space="0" w:color="auto"/>
            </w:tcBorders>
            <w:vAlign w:val="center"/>
          </w:tcPr>
          <w:p w14:paraId="1C71240A" w14:textId="79B541A3" w:rsidR="00AC30BF" w:rsidRPr="00B61E6B" w:rsidRDefault="00AC30BF" w:rsidP="00AC30BF">
            <w:pPr>
              <w:jc w:val="center"/>
              <w:rPr>
                <w:color w:val="000000"/>
                <w:szCs w:val="24"/>
              </w:rPr>
            </w:pPr>
            <w:r>
              <w:rPr>
                <w:rFonts w:hint="eastAsia"/>
                <w:color w:val="000000"/>
                <w:szCs w:val="24"/>
                <w:lang w:eastAsia="zh-CN"/>
              </w:rPr>
              <w:t>0.2</w:t>
            </w:r>
          </w:p>
        </w:tc>
        <w:tc>
          <w:tcPr>
            <w:tcW w:w="445" w:type="pct"/>
            <w:tcBorders>
              <w:top w:val="single" w:sz="8" w:space="0" w:color="auto"/>
            </w:tcBorders>
            <w:vAlign w:val="center"/>
          </w:tcPr>
          <w:p w14:paraId="3B805D10" w14:textId="43C3E2C1" w:rsidR="00AC30BF" w:rsidRPr="00B61E6B" w:rsidRDefault="00AC30BF" w:rsidP="00AC30BF">
            <w:pPr>
              <w:jc w:val="center"/>
              <w:rPr>
                <w:color w:val="000000"/>
                <w:szCs w:val="24"/>
              </w:rPr>
            </w:pPr>
            <w:r>
              <w:rPr>
                <w:rFonts w:hint="eastAsia"/>
                <w:color w:val="000000"/>
                <w:szCs w:val="24"/>
                <w:lang w:eastAsia="zh-CN"/>
              </w:rPr>
              <w:t>0</w:t>
            </w:r>
          </w:p>
        </w:tc>
      </w:tr>
      <w:tr w:rsidR="00AC30BF" w:rsidRPr="00B61E6B" w14:paraId="5234D0D6" w14:textId="77777777" w:rsidTr="00893B8F">
        <w:tc>
          <w:tcPr>
            <w:tcW w:w="500" w:type="pct"/>
            <w:vMerge/>
            <w:tcBorders>
              <w:right w:val="single" w:sz="8" w:space="0" w:color="auto"/>
            </w:tcBorders>
            <w:vAlign w:val="center"/>
          </w:tcPr>
          <w:p w14:paraId="1F4E9428" w14:textId="77777777" w:rsidR="00AC30BF" w:rsidRPr="00B61E6B" w:rsidRDefault="00AC30BF" w:rsidP="00AC30BF">
            <w:pPr>
              <w:jc w:val="center"/>
              <w:rPr>
                <w:color w:val="000000"/>
                <w:szCs w:val="24"/>
              </w:rPr>
            </w:pPr>
          </w:p>
        </w:tc>
        <w:tc>
          <w:tcPr>
            <w:tcW w:w="450" w:type="pct"/>
            <w:tcBorders>
              <w:left w:val="single" w:sz="8" w:space="0" w:color="auto"/>
              <w:right w:val="single" w:sz="8" w:space="0" w:color="auto"/>
            </w:tcBorders>
            <w:vAlign w:val="center"/>
          </w:tcPr>
          <w:p w14:paraId="75728F9B" w14:textId="774C218C" w:rsidR="00AC30BF" w:rsidRPr="00B61E6B" w:rsidRDefault="00AC30BF" w:rsidP="00AC30BF">
            <w:pPr>
              <w:jc w:val="center"/>
              <w:rPr>
                <w:color w:val="000000"/>
                <w:szCs w:val="24"/>
              </w:rPr>
            </w:pPr>
            <w:r w:rsidRPr="00B61E6B">
              <w:rPr>
                <w:b/>
                <w:bCs/>
                <w:color w:val="000000"/>
                <w:szCs w:val="24"/>
                <w:lang w:eastAsia="zh-CN"/>
              </w:rPr>
              <w:t>**</w:t>
            </w:r>
          </w:p>
        </w:tc>
        <w:tc>
          <w:tcPr>
            <w:tcW w:w="450" w:type="pct"/>
            <w:tcBorders>
              <w:left w:val="single" w:sz="8" w:space="0" w:color="auto"/>
            </w:tcBorders>
            <w:vAlign w:val="center"/>
          </w:tcPr>
          <w:p w14:paraId="46FC14DC" w14:textId="70397E8F" w:rsidR="00AC30BF" w:rsidRPr="00B61E6B" w:rsidRDefault="00736941" w:rsidP="00AC30BF">
            <w:pPr>
              <w:jc w:val="center"/>
              <w:rPr>
                <w:color w:val="000000"/>
                <w:szCs w:val="24"/>
                <w:lang w:eastAsia="zh-CN"/>
              </w:rPr>
            </w:pPr>
            <w:r>
              <w:rPr>
                <w:rFonts w:hint="eastAsia"/>
                <w:color w:val="000000"/>
                <w:szCs w:val="24"/>
                <w:lang w:eastAsia="zh-CN"/>
              </w:rPr>
              <w:t>448</w:t>
            </w:r>
          </w:p>
        </w:tc>
        <w:tc>
          <w:tcPr>
            <w:tcW w:w="450" w:type="pct"/>
            <w:vAlign w:val="center"/>
          </w:tcPr>
          <w:p w14:paraId="4FB916F6" w14:textId="78FF335D" w:rsidR="00AC30BF" w:rsidRPr="00B61E6B" w:rsidRDefault="00736941" w:rsidP="00AC30BF">
            <w:pPr>
              <w:jc w:val="center"/>
              <w:rPr>
                <w:color w:val="000000"/>
                <w:szCs w:val="24"/>
                <w:lang w:eastAsia="zh-CN"/>
              </w:rPr>
            </w:pPr>
            <w:r>
              <w:rPr>
                <w:rFonts w:hint="eastAsia"/>
                <w:color w:val="000000"/>
                <w:szCs w:val="24"/>
                <w:lang w:eastAsia="zh-CN"/>
              </w:rPr>
              <w:t>1982</w:t>
            </w:r>
          </w:p>
        </w:tc>
        <w:tc>
          <w:tcPr>
            <w:tcW w:w="451" w:type="pct"/>
            <w:tcBorders>
              <w:right w:val="single" w:sz="8" w:space="0" w:color="auto"/>
            </w:tcBorders>
            <w:vAlign w:val="center"/>
          </w:tcPr>
          <w:p w14:paraId="0AB2A972" w14:textId="05EB1087" w:rsidR="00AC30BF" w:rsidRPr="00B61E6B" w:rsidRDefault="00736941" w:rsidP="00AC30BF">
            <w:pPr>
              <w:jc w:val="center"/>
              <w:rPr>
                <w:color w:val="000000"/>
                <w:szCs w:val="24"/>
                <w:lang w:eastAsia="zh-CN"/>
              </w:rPr>
            </w:pPr>
            <w:r>
              <w:rPr>
                <w:rFonts w:hint="eastAsia"/>
                <w:color w:val="000000"/>
                <w:szCs w:val="24"/>
                <w:lang w:eastAsia="zh-CN"/>
              </w:rPr>
              <w:t>4152</w:t>
            </w:r>
          </w:p>
        </w:tc>
        <w:tc>
          <w:tcPr>
            <w:tcW w:w="450" w:type="pct"/>
            <w:tcBorders>
              <w:left w:val="single" w:sz="8" w:space="0" w:color="auto"/>
            </w:tcBorders>
            <w:vAlign w:val="center"/>
          </w:tcPr>
          <w:p w14:paraId="031B383C" w14:textId="5A436654" w:rsidR="00AC30BF" w:rsidRPr="00B61E6B" w:rsidRDefault="00736941" w:rsidP="00AC30BF">
            <w:pPr>
              <w:jc w:val="center"/>
              <w:rPr>
                <w:color w:val="000000"/>
                <w:szCs w:val="24"/>
                <w:lang w:eastAsia="zh-CN"/>
              </w:rPr>
            </w:pPr>
            <w:r>
              <w:rPr>
                <w:rFonts w:hint="eastAsia"/>
                <w:color w:val="000000"/>
                <w:szCs w:val="24"/>
                <w:lang w:eastAsia="zh-CN"/>
              </w:rPr>
              <w:t>345</w:t>
            </w:r>
          </w:p>
        </w:tc>
        <w:tc>
          <w:tcPr>
            <w:tcW w:w="450" w:type="pct"/>
            <w:vAlign w:val="center"/>
          </w:tcPr>
          <w:p w14:paraId="464903A7" w14:textId="6D8A1CC4" w:rsidR="00AC30BF" w:rsidRPr="00B61E6B" w:rsidRDefault="00736941" w:rsidP="00AC30BF">
            <w:pPr>
              <w:jc w:val="center"/>
              <w:rPr>
                <w:color w:val="000000"/>
                <w:szCs w:val="24"/>
                <w:lang w:eastAsia="zh-CN"/>
              </w:rPr>
            </w:pPr>
            <w:r>
              <w:rPr>
                <w:rFonts w:hint="eastAsia"/>
                <w:color w:val="000000"/>
                <w:szCs w:val="24"/>
                <w:lang w:eastAsia="zh-CN"/>
              </w:rPr>
              <w:t>646</w:t>
            </w:r>
          </w:p>
        </w:tc>
        <w:tc>
          <w:tcPr>
            <w:tcW w:w="452" w:type="pct"/>
            <w:tcBorders>
              <w:right w:val="single" w:sz="8" w:space="0" w:color="auto"/>
            </w:tcBorders>
            <w:vAlign w:val="center"/>
          </w:tcPr>
          <w:p w14:paraId="7A1DFDCD" w14:textId="1F064D5D" w:rsidR="00AC30BF" w:rsidRPr="00B61E6B" w:rsidRDefault="00736941" w:rsidP="00AC30BF">
            <w:pPr>
              <w:jc w:val="center"/>
              <w:rPr>
                <w:color w:val="000000"/>
                <w:szCs w:val="24"/>
                <w:lang w:eastAsia="zh-CN"/>
              </w:rPr>
            </w:pPr>
            <w:r>
              <w:rPr>
                <w:rFonts w:hint="eastAsia"/>
                <w:color w:val="000000"/>
                <w:szCs w:val="24"/>
                <w:lang w:eastAsia="zh-CN"/>
              </w:rPr>
              <w:t>2345</w:t>
            </w:r>
          </w:p>
        </w:tc>
        <w:tc>
          <w:tcPr>
            <w:tcW w:w="451" w:type="pct"/>
            <w:tcBorders>
              <w:left w:val="single" w:sz="8" w:space="0" w:color="auto"/>
            </w:tcBorders>
            <w:vAlign w:val="center"/>
          </w:tcPr>
          <w:p w14:paraId="6B9E9409" w14:textId="632460ED" w:rsidR="00AC30BF" w:rsidRPr="00B61E6B" w:rsidRDefault="00736941" w:rsidP="00AC30BF">
            <w:pPr>
              <w:jc w:val="center"/>
              <w:rPr>
                <w:color w:val="000000"/>
                <w:szCs w:val="24"/>
                <w:lang w:eastAsia="zh-CN"/>
              </w:rPr>
            </w:pPr>
            <w:r>
              <w:rPr>
                <w:rFonts w:hint="eastAsia"/>
                <w:color w:val="000000"/>
                <w:szCs w:val="24"/>
                <w:lang w:eastAsia="zh-CN"/>
              </w:rPr>
              <w:t>-</w:t>
            </w:r>
          </w:p>
        </w:tc>
        <w:tc>
          <w:tcPr>
            <w:tcW w:w="451" w:type="pct"/>
            <w:vAlign w:val="center"/>
          </w:tcPr>
          <w:p w14:paraId="3DA21322" w14:textId="20716BA5" w:rsidR="00AC30BF" w:rsidRPr="00B61E6B" w:rsidRDefault="00736941" w:rsidP="00AC30BF">
            <w:pPr>
              <w:jc w:val="center"/>
              <w:rPr>
                <w:color w:val="000000"/>
                <w:szCs w:val="24"/>
                <w:lang w:eastAsia="zh-CN"/>
              </w:rPr>
            </w:pPr>
            <w:r>
              <w:rPr>
                <w:rFonts w:hint="eastAsia"/>
                <w:color w:val="000000"/>
                <w:szCs w:val="24"/>
                <w:lang w:eastAsia="zh-CN"/>
              </w:rPr>
              <w:t>4656+</w:t>
            </w:r>
          </w:p>
        </w:tc>
        <w:tc>
          <w:tcPr>
            <w:tcW w:w="445" w:type="pct"/>
            <w:vAlign w:val="center"/>
          </w:tcPr>
          <w:p w14:paraId="0DC4CE8E" w14:textId="6E12591A" w:rsidR="00AC30BF" w:rsidRPr="00B61E6B" w:rsidRDefault="00736941" w:rsidP="00AC30BF">
            <w:pPr>
              <w:jc w:val="center"/>
              <w:rPr>
                <w:color w:val="000000"/>
                <w:szCs w:val="24"/>
                <w:lang w:eastAsia="zh-CN"/>
              </w:rPr>
            </w:pPr>
            <w:r>
              <w:rPr>
                <w:rFonts w:hint="eastAsia"/>
                <w:color w:val="000000"/>
                <w:szCs w:val="24"/>
                <w:lang w:eastAsia="zh-CN"/>
              </w:rPr>
              <w:t>-</w:t>
            </w:r>
          </w:p>
        </w:tc>
      </w:tr>
      <w:tr w:rsidR="00AC30BF" w:rsidRPr="00B61E6B" w14:paraId="120175B1" w14:textId="77777777" w:rsidTr="00893B8F">
        <w:tc>
          <w:tcPr>
            <w:tcW w:w="500" w:type="pct"/>
            <w:vMerge/>
            <w:tcBorders>
              <w:bottom w:val="single" w:sz="8" w:space="0" w:color="auto"/>
              <w:right w:val="single" w:sz="8" w:space="0" w:color="auto"/>
            </w:tcBorders>
            <w:vAlign w:val="center"/>
          </w:tcPr>
          <w:p w14:paraId="3F5EACAD" w14:textId="5CAB9130" w:rsidR="00AC30BF" w:rsidRPr="00B61E6B" w:rsidRDefault="00AC30BF" w:rsidP="00AC30BF">
            <w:pPr>
              <w:jc w:val="center"/>
              <w:rPr>
                <w:b/>
                <w:bCs/>
                <w:color w:val="000000"/>
                <w:szCs w:val="24"/>
                <w:lang w:eastAsia="zh-CN"/>
              </w:rPr>
            </w:pPr>
          </w:p>
        </w:tc>
        <w:tc>
          <w:tcPr>
            <w:tcW w:w="450" w:type="pct"/>
            <w:tcBorders>
              <w:left w:val="single" w:sz="8" w:space="0" w:color="auto"/>
              <w:bottom w:val="single" w:sz="8" w:space="0" w:color="auto"/>
              <w:right w:val="single" w:sz="8" w:space="0" w:color="auto"/>
            </w:tcBorders>
            <w:vAlign w:val="center"/>
          </w:tcPr>
          <w:p w14:paraId="2E68DA4E" w14:textId="3EAFF01F" w:rsidR="00AC30BF" w:rsidRPr="00B61E6B" w:rsidRDefault="00AC30BF" w:rsidP="00AC30BF">
            <w:pPr>
              <w:jc w:val="center"/>
              <w:rPr>
                <w:color w:val="000000"/>
                <w:szCs w:val="24"/>
              </w:rPr>
            </w:pPr>
            <w:r w:rsidRPr="00B61E6B">
              <w:rPr>
                <w:b/>
                <w:bCs/>
                <w:i/>
                <w:iCs/>
                <w:color w:val="000000"/>
                <w:szCs w:val="24"/>
                <w:lang w:eastAsia="zh-CN"/>
              </w:rPr>
              <w:t>std</w:t>
            </w:r>
          </w:p>
        </w:tc>
        <w:tc>
          <w:tcPr>
            <w:tcW w:w="450" w:type="pct"/>
            <w:tcBorders>
              <w:left w:val="single" w:sz="8" w:space="0" w:color="auto"/>
              <w:bottom w:val="single" w:sz="8" w:space="0" w:color="auto"/>
            </w:tcBorders>
            <w:vAlign w:val="center"/>
          </w:tcPr>
          <w:p w14:paraId="078BB715" w14:textId="2115F051" w:rsidR="00AC30BF" w:rsidRPr="00B61E6B" w:rsidRDefault="00736941" w:rsidP="00AC30BF">
            <w:pPr>
              <w:jc w:val="center"/>
              <w:rPr>
                <w:color w:val="000000"/>
                <w:szCs w:val="24"/>
                <w:lang w:eastAsia="zh-CN"/>
              </w:rPr>
            </w:pPr>
            <w:r>
              <w:rPr>
                <w:rFonts w:hint="eastAsia"/>
                <w:color w:val="000000"/>
                <w:szCs w:val="24"/>
                <w:lang w:eastAsia="zh-CN"/>
              </w:rPr>
              <w:t>40</w:t>
            </w:r>
          </w:p>
        </w:tc>
        <w:tc>
          <w:tcPr>
            <w:tcW w:w="450" w:type="pct"/>
            <w:tcBorders>
              <w:bottom w:val="single" w:sz="8" w:space="0" w:color="auto"/>
            </w:tcBorders>
            <w:vAlign w:val="center"/>
          </w:tcPr>
          <w:p w14:paraId="15FB64D1" w14:textId="639D5FBA" w:rsidR="00AC30BF" w:rsidRPr="00B61E6B" w:rsidRDefault="00736941" w:rsidP="00AC30BF">
            <w:pPr>
              <w:jc w:val="center"/>
              <w:rPr>
                <w:color w:val="000000"/>
                <w:szCs w:val="24"/>
                <w:lang w:eastAsia="zh-CN"/>
              </w:rPr>
            </w:pPr>
            <w:r>
              <w:rPr>
                <w:rFonts w:hint="eastAsia"/>
                <w:color w:val="000000"/>
                <w:szCs w:val="24"/>
                <w:lang w:eastAsia="zh-CN"/>
              </w:rPr>
              <w:t>115</w:t>
            </w:r>
          </w:p>
        </w:tc>
        <w:tc>
          <w:tcPr>
            <w:tcW w:w="451" w:type="pct"/>
            <w:tcBorders>
              <w:bottom w:val="single" w:sz="8" w:space="0" w:color="auto"/>
              <w:right w:val="single" w:sz="8" w:space="0" w:color="auto"/>
            </w:tcBorders>
            <w:vAlign w:val="center"/>
          </w:tcPr>
          <w:p w14:paraId="685764A3" w14:textId="22734D55" w:rsidR="00AC30BF" w:rsidRPr="00B61E6B" w:rsidRDefault="00736941" w:rsidP="00AC30BF">
            <w:pPr>
              <w:jc w:val="center"/>
              <w:rPr>
                <w:color w:val="000000"/>
                <w:szCs w:val="24"/>
                <w:lang w:eastAsia="zh-CN"/>
              </w:rPr>
            </w:pPr>
            <w:r>
              <w:rPr>
                <w:rFonts w:hint="eastAsia"/>
                <w:color w:val="000000"/>
                <w:szCs w:val="24"/>
                <w:lang w:eastAsia="zh-CN"/>
              </w:rPr>
              <w:t>334</w:t>
            </w:r>
          </w:p>
        </w:tc>
        <w:tc>
          <w:tcPr>
            <w:tcW w:w="450" w:type="pct"/>
            <w:tcBorders>
              <w:left w:val="single" w:sz="8" w:space="0" w:color="auto"/>
              <w:bottom w:val="single" w:sz="8" w:space="0" w:color="auto"/>
            </w:tcBorders>
            <w:vAlign w:val="center"/>
          </w:tcPr>
          <w:p w14:paraId="7BBCC2B0" w14:textId="74E39E38" w:rsidR="00AC30BF" w:rsidRPr="00B61E6B" w:rsidRDefault="00736941" w:rsidP="00AC30BF">
            <w:pPr>
              <w:jc w:val="center"/>
              <w:rPr>
                <w:color w:val="000000"/>
                <w:szCs w:val="24"/>
                <w:lang w:eastAsia="zh-CN"/>
              </w:rPr>
            </w:pPr>
            <w:r>
              <w:rPr>
                <w:rFonts w:hint="eastAsia"/>
                <w:color w:val="000000"/>
                <w:szCs w:val="24"/>
                <w:lang w:eastAsia="zh-CN"/>
              </w:rPr>
              <w:t>47</w:t>
            </w:r>
          </w:p>
        </w:tc>
        <w:tc>
          <w:tcPr>
            <w:tcW w:w="450" w:type="pct"/>
            <w:tcBorders>
              <w:bottom w:val="single" w:sz="8" w:space="0" w:color="auto"/>
            </w:tcBorders>
            <w:vAlign w:val="center"/>
          </w:tcPr>
          <w:p w14:paraId="1385D559" w14:textId="1F49AB72" w:rsidR="00AC30BF" w:rsidRPr="00B61E6B" w:rsidRDefault="00736941" w:rsidP="00AC30BF">
            <w:pPr>
              <w:jc w:val="center"/>
              <w:rPr>
                <w:color w:val="000000"/>
                <w:szCs w:val="24"/>
                <w:lang w:eastAsia="zh-CN"/>
              </w:rPr>
            </w:pPr>
            <w:r>
              <w:rPr>
                <w:rFonts w:hint="eastAsia"/>
                <w:color w:val="000000"/>
                <w:szCs w:val="24"/>
                <w:lang w:eastAsia="zh-CN"/>
              </w:rPr>
              <w:t>27</w:t>
            </w:r>
          </w:p>
        </w:tc>
        <w:tc>
          <w:tcPr>
            <w:tcW w:w="452" w:type="pct"/>
            <w:tcBorders>
              <w:bottom w:val="single" w:sz="8" w:space="0" w:color="auto"/>
              <w:right w:val="single" w:sz="8" w:space="0" w:color="auto"/>
            </w:tcBorders>
            <w:vAlign w:val="center"/>
          </w:tcPr>
          <w:p w14:paraId="1056711B" w14:textId="6C4661D7" w:rsidR="00AC30BF" w:rsidRPr="00B61E6B" w:rsidRDefault="00736941" w:rsidP="00AC30BF">
            <w:pPr>
              <w:jc w:val="center"/>
              <w:rPr>
                <w:color w:val="000000"/>
                <w:szCs w:val="24"/>
                <w:lang w:eastAsia="zh-CN"/>
              </w:rPr>
            </w:pPr>
            <w:r>
              <w:rPr>
                <w:rFonts w:hint="eastAsia"/>
                <w:color w:val="000000"/>
                <w:szCs w:val="24"/>
                <w:lang w:eastAsia="zh-CN"/>
              </w:rPr>
              <w:t>533</w:t>
            </w:r>
          </w:p>
        </w:tc>
        <w:tc>
          <w:tcPr>
            <w:tcW w:w="451" w:type="pct"/>
            <w:tcBorders>
              <w:left w:val="single" w:sz="8" w:space="0" w:color="auto"/>
              <w:bottom w:val="single" w:sz="8" w:space="0" w:color="auto"/>
            </w:tcBorders>
            <w:vAlign w:val="center"/>
          </w:tcPr>
          <w:p w14:paraId="5F3DCE02" w14:textId="05A74CA0" w:rsidR="00AC30BF" w:rsidRPr="00B61E6B" w:rsidRDefault="00736941" w:rsidP="00AC30BF">
            <w:pPr>
              <w:jc w:val="center"/>
              <w:rPr>
                <w:color w:val="000000"/>
                <w:szCs w:val="24"/>
                <w:lang w:eastAsia="zh-CN"/>
              </w:rPr>
            </w:pPr>
            <w:r>
              <w:rPr>
                <w:rFonts w:hint="eastAsia"/>
                <w:color w:val="000000"/>
                <w:szCs w:val="24"/>
                <w:lang w:eastAsia="zh-CN"/>
              </w:rPr>
              <w:t>-</w:t>
            </w:r>
          </w:p>
        </w:tc>
        <w:tc>
          <w:tcPr>
            <w:tcW w:w="451" w:type="pct"/>
            <w:tcBorders>
              <w:bottom w:val="single" w:sz="8" w:space="0" w:color="auto"/>
            </w:tcBorders>
            <w:vAlign w:val="center"/>
          </w:tcPr>
          <w:p w14:paraId="6114FB37" w14:textId="7E335882" w:rsidR="00AC30BF" w:rsidRPr="00B61E6B" w:rsidRDefault="00736941" w:rsidP="00AC30BF">
            <w:pPr>
              <w:jc w:val="center"/>
              <w:rPr>
                <w:color w:val="000000"/>
                <w:szCs w:val="24"/>
                <w:lang w:eastAsia="zh-CN"/>
              </w:rPr>
            </w:pPr>
            <w:r>
              <w:rPr>
                <w:rFonts w:hint="eastAsia"/>
                <w:color w:val="000000"/>
                <w:szCs w:val="24"/>
                <w:lang w:eastAsia="zh-CN"/>
              </w:rPr>
              <w:t>-</w:t>
            </w:r>
          </w:p>
        </w:tc>
        <w:tc>
          <w:tcPr>
            <w:tcW w:w="445" w:type="pct"/>
            <w:tcBorders>
              <w:bottom w:val="single" w:sz="8" w:space="0" w:color="auto"/>
            </w:tcBorders>
            <w:vAlign w:val="center"/>
          </w:tcPr>
          <w:p w14:paraId="7CF65AAC" w14:textId="12D770E2" w:rsidR="00AC30BF" w:rsidRPr="00B61E6B" w:rsidRDefault="00736941" w:rsidP="00AC30BF">
            <w:pPr>
              <w:jc w:val="center"/>
              <w:rPr>
                <w:color w:val="000000"/>
                <w:szCs w:val="24"/>
                <w:lang w:eastAsia="zh-CN"/>
              </w:rPr>
            </w:pPr>
            <w:r>
              <w:rPr>
                <w:rFonts w:hint="eastAsia"/>
                <w:color w:val="000000"/>
                <w:szCs w:val="24"/>
                <w:lang w:eastAsia="zh-CN"/>
              </w:rPr>
              <w:t>-</w:t>
            </w:r>
          </w:p>
        </w:tc>
      </w:tr>
      <w:tr w:rsidR="002A38CA" w:rsidRPr="00B61E6B" w14:paraId="0747F26E" w14:textId="77777777" w:rsidTr="00893B8F">
        <w:tc>
          <w:tcPr>
            <w:tcW w:w="500" w:type="pct"/>
            <w:tcBorders>
              <w:top w:val="single" w:sz="8" w:space="0" w:color="auto"/>
              <w:bottom w:val="single" w:sz="8" w:space="0" w:color="auto"/>
              <w:right w:val="single" w:sz="8" w:space="0" w:color="auto"/>
            </w:tcBorders>
            <w:vAlign w:val="center"/>
          </w:tcPr>
          <w:p w14:paraId="399F1C58" w14:textId="00F69797" w:rsidR="002A38CA" w:rsidRPr="00B61E6B" w:rsidRDefault="002A38CA" w:rsidP="002A38CA">
            <w:pPr>
              <w:jc w:val="center"/>
              <w:rPr>
                <w:b/>
                <w:bCs/>
                <w:color w:val="000000"/>
                <w:szCs w:val="24"/>
                <w:lang w:eastAsia="zh-CN"/>
              </w:rPr>
            </w:pPr>
            <w:r w:rsidRPr="00B61E6B">
              <w:rPr>
                <w:b/>
                <w:bCs/>
                <w:color w:val="000000"/>
                <w:szCs w:val="24"/>
                <w:lang w:eastAsia="zh-CN"/>
              </w:rPr>
              <w:t>TuRBO5</w:t>
            </w:r>
          </w:p>
        </w:tc>
        <w:tc>
          <w:tcPr>
            <w:tcW w:w="450" w:type="pct"/>
            <w:tcBorders>
              <w:top w:val="single" w:sz="8" w:space="0" w:color="auto"/>
              <w:left w:val="single" w:sz="8" w:space="0" w:color="auto"/>
              <w:bottom w:val="single" w:sz="8" w:space="0" w:color="auto"/>
              <w:right w:val="single" w:sz="8" w:space="0" w:color="auto"/>
            </w:tcBorders>
            <w:vAlign w:val="center"/>
          </w:tcPr>
          <w:p w14:paraId="280F2F84" w14:textId="36BBD6B1"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699EA2BB" w14:textId="6C4CDB3D"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05D5E097" w14:textId="5B83A6C6"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7915AF9C" w14:textId="64A1DE42"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4FFEDAB3" w14:textId="30D86C22"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7F18D592" w14:textId="79B92C3D"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76C64C5B" w14:textId="4FE322D6"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306C24E3" w14:textId="57BC3D30"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3FCFEC9C" w14:textId="6B844548"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26B4F5D7" w14:textId="4C62DC1B"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2DCF0EB1" w14:textId="77777777" w:rsidTr="00893B8F">
        <w:tc>
          <w:tcPr>
            <w:tcW w:w="500" w:type="pct"/>
            <w:tcBorders>
              <w:top w:val="single" w:sz="8" w:space="0" w:color="auto"/>
              <w:bottom w:val="single" w:sz="8" w:space="0" w:color="auto"/>
              <w:right w:val="single" w:sz="8" w:space="0" w:color="auto"/>
            </w:tcBorders>
            <w:vAlign w:val="center"/>
          </w:tcPr>
          <w:p w14:paraId="78C77E38" w14:textId="0F222A8A" w:rsidR="002A38CA" w:rsidRPr="00B61E6B" w:rsidRDefault="002A38CA" w:rsidP="002A38CA">
            <w:pPr>
              <w:jc w:val="center"/>
              <w:rPr>
                <w:b/>
                <w:bCs/>
                <w:color w:val="000000"/>
                <w:szCs w:val="24"/>
                <w:lang w:eastAsia="zh-CN"/>
              </w:rPr>
            </w:pPr>
            <w:r w:rsidRPr="00B61E6B">
              <w:rPr>
                <w:b/>
                <w:bCs/>
                <w:color w:val="000000"/>
                <w:szCs w:val="24"/>
                <w:lang w:eastAsia="zh-CN"/>
              </w:rPr>
              <w:t>LAMCTS</w:t>
            </w:r>
          </w:p>
        </w:tc>
        <w:tc>
          <w:tcPr>
            <w:tcW w:w="450" w:type="pct"/>
            <w:tcBorders>
              <w:top w:val="single" w:sz="8" w:space="0" w:color="auto"/>
              <w:left w:val="single" w:sz="8" w:space="0" w:color="auto"/>
              <w:bottom w:val="single" w:sz="8" w:space="0" w:color="auto"/>
              <w:right w:val="single" w:sz="8" w:space="0" w:color="auto"/>
            </w:tcBorders>
            <w:vAlign w:val="center"/>
          </w:tcPr>
          <w:p w14:paraId="18422827" w14:textId="1142EEC4"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3D0B12BF" w14:textId="06F90030"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6CDAF42A" w14:textId="1988F34D"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26D5D3BD" w14:textId="35EA9DDA"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7428C376" w14:textId="04B6759D"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5ADF82D9" w14:textId="66CAAB19"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4BAB97C6" w14:textId="0812DE96"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10EA51B6" w14:textId="56F1E7AC"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084D713D" w14:textId="1951A0C1"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1DFDD487" w14:textId="6B90DBD6"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14DD250C" w14:textId="77777777" w:rsidTr="00893B8F">
        <w:tc>
          <w:tcPr>
            <w:tcW w:w="500" w:type="pct"/>
            <w:tcBorders>
              <w:top w:val="single" w:sz="8" w:space="0" w:color="auto"/>
              <w:bottom w:val="single" w:sz="8" w:space="0" w:color="auto"/>
              <w:right w:val="single" w:sz="8" w:space="0" w:color="auto"/>
            </w:tcBorders>
            <w:vAlign w:val="center"/>
          </w:tcPr>
          <w:p w14:paraId="4E131D55" w14:textId="2CC6A9D5" w:rsidR="002A38CA" w:rsidRPr="00B61E6B" w:rsidRDefault="002A38CA" w:rsidP="002A38CA">
            <w:pPr>
              <w:jc w:val="center"/>
              <w:rPr>
                <w:color w:val="000000"/>
                <w:szCs w:val="24"/>
              </w:rPr>
            </w:pPr>
            <w:r w:rsidRPr="00B61E6B">
              <w:rPr>
                <w:b/>
                <w:bCs/>
                <w:szCs w:val="24"/>
                <w:lang w:eastAsia="zh-CN"/>
              </w:rPr>
              <w:t>CMA-ES</w:t>
            </w:r>
          </w:p>
        </w:tc>
        <w:tc>
          <w:tcPr>
            <w:tcW w:w="450" w:type="pct"/>
            <w:tcBorders>
              <w:top w:val="single" w:sz="8" w:space="0" w:color="auto"/>
              <w:left w:val="single" w:sz="8" w:space="0" w:color="auto"/>
              <w:bottom w:val="single" w:sz="8" w:space="0" w:color="auto"/>
              <w:right w:val="single" w:sz="8" w:space="0" w:color="auto"/>
            </w:tcBorders>
            <w:vAlign w:val="center"/>
          </w:tcPr>
          <w:p w14:paraId="76FDB2B4" w14:textId="3DE94BDB"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7DBD883E" w14:textId="4016CFE5"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6B209F3E" w14:textId="46324B39"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5D89FCF1" w14:textId="127CAB0B"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11B9874A" w14:textId="53BA7699"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1587DE47" w14:textId="3364AEDD"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18670CB5" w14:textId="3895219D"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445F3719" w14:textId="4C3748E5"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13D18E87" w14:textId="7FF45041"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69559FB7" w14:textId="5AB7D05D"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3211A9C1" w14:textId="77777777" w:rsidTr="00893B8F">
        <w:tc>
          <w:tcPr>
            <w:tcW w:w="500" w:type="pct"/>
            <w:tcBorders>
              <w:top w:val="single" w:sz="8" w:space="0" w:color="auto"/>
              <w:bottom w:val="single" w:sz="8" w:space="0" w:color="auto"/>
              <w:right w:val="single" w:sz="8" w:space="0" w:color="auto"/>
            </w:tcBorders>
            <w:vAlign w:val="center"/>
          </w:tcPr>
          <w:p w14:paraId="4D4ABA32" w14:textId="5C6E0A1C" w:rsidR="002A38CA" w:rsidRPr="00B61E6B" w:rsidRDefault="002A38CA" w:rsidP="002A38CA">
            <w:pPr>
              <w:jc w:val="center"/>
              <w:rPr>
                <w:color w:val="000000"/>
                <w:szCs w:val="24"/>
              </w:rPr>
            </w:pPr>
            <w:r w:rsidRPr="00B61E6B">
              <w:rPr>
                <w:b/>
                <w:bCs/>
                <w:szCs w:val="24"/>
                <w:lang w:eastAsia="zh-CN"/>
              </w:rPr>
              <w:t>Diff-Evo</w:t>
            </w:r>
          </w:p>
        </w:tc>
        <w:tc>
          <w:tcPr>
            <w:tcW w:w="450" w:type="pct"/>
            <w:tcBorders>
              <w:top w:val="single" w:sz="8" w:space="0" w:color="auto"/>
              <w:left w:val="single" w:sz="8" w:space="0" w:color="auto"/>
              <w:bottom w:val="single" w:sz="8" w:space="0" w:color="auto"/>
              <w:right w:val="single" w:sz="8" w:space="0" w:color="auto"/>
            </w:tcBorders>
            <w:vAlign w:val="center"/>
          </w:tcPr>
          <w:p w14:paraId="2B2600B2" w14:textId="38C9C79A"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6BF588D3" w14:textId="182871B4"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458EFC07" w14:textId="629EB79E"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19677408" w14:textId="7DF70F32"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30DB286E" w14:textId="0A0EF976"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62AACF69" w14:textId="7B84E6ED"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4DE3EBF9" w14:textId="349C01BE"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3BE0A0D3" w14:textId="5FFBA260"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338691AD" w14:textId="53911A3C"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4C8F5737" w14:textId="00A85614"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723B2045" w14:textId="77777777" w:rsidTr="00893B8F">
        <w:tc>
          <w:tcPr>
            <w:tcW w:w="500" w:type="pct"/>
            <w:vMerge w:val="restart"/>
            <w:tcBorders>
              <w:top w:val="single" w:sz="8" w:space="0" w:color="auto"/>
              <w:right w:val="single" w:sz="8" w:space="0" w:color="auto"/>
            </w:tcBorders>
            <w:vAlign w:val="center"/>
          </w:tcPr>
          <w:p w14:paraId="170EDF15" w14:textId="0486BF70" w:rsidR="002A38CA" w:rsidRPr="00B61E6B" w:rsidRDefault="002A38CA" w:rsidP="002A38CA">
            <w:pPr>
              <w:jc w:val="center"/>
              <w:rPr>
                <w:color w:val="000000"/>
                <w:szCs w:val="24"/>
              </w:rPr>
            </w:pPr>
            <w:r w:rsidRPr="00B61E6B">
              <w:rPr>
                <w:b/>
                <w:bCs/>
                <w:szCs w:val="24"/>
                <w:lang w:eastAsia="zh-CN"/>
              </w:rPr>
              <w:t>DA</w:t>
            </w:r>
          </w:p>
        </w:tc>
        <w:tc>
          <w:tcPr>
            <w:tcW w:w="450" w:type="pct"/>
            <w:tcBorders>
              <w:top w:val="single" w:sz="8" w:space="0" w:color="auto"/>
              <w:left w:val="single" w:sz="8" w:space="0" w:color="auto"/>
              <w:right w:val="single" w:sz="8" w:space="0" w:color="auto"/>
            </w:tcBorders>
            <w:vAlign w:val="center"/>
          </w:tcPr>
          <w:p w14:paraId="529F4CA3" w14:textId="1F9F2EFB"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tcBorders>
            <w:vAlign w:val="center"/>
          </w:tcPr>
          <w:p w14:paraId="444BD8B7" w14:textId="6FCA769F" w:rsidR="002A38CA" w:rsidRPr="00B61E6B" w:rsidRDefault="002A38CA" w:rsidP="002A38CA">
            <w:pPr>
              <w:jc w:val="center"/>
              <w:rPr>
                <w:color w:val="000000"/>
                <w:szCs w:val="24"/>
                <w:lang w:eastAsia="zh-CN"/>
              </w:rPr>
            </w:pPr>
            <w:r>
              <w:rPr>
                <w:rFonts w:hint="eastAsia"/>
                <w:color w:val="000000"/>
                <w:szCs w:val="24"/>
                <w:lang w:eastAsia="zh-CN"/>
              </w:rPr>
              <w:t>1</w:t>
            </w:r>
          </w:p>
        </w:tc>
        <w:tc>
          <w:tcPr>
            <w:tcW w:w="450" w:type="pct"/>
            <w:tcBorders>
              <w:top w:val="single" w:sz="8" w:space="0" w:color="auto"/>
            </w:tcBorders>
            <w:vAlign w:val="center"/>
          </w:tcPr>
          <w:p w14:paraId="2CC5B39B" w14:textId="3A427A00"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right w:val="single" w:sz="8" w:space="0" w:color="auto"/>
            </w:tcBorders>
            <w:vAlign w:val="center"/>
          </w:tcPr>
          <w:p w14:paraId="378813F5" w14:textId="234F20E7"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tcBorders>
            <w:vAlign w:val="center"/>
          </w:tcPr>
          <w:p w14:paraId="7A725EE3" w14:textId="2DADFBA9"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tcBorders>
            <w:vAlign w:val="center"/>
          </w:tcPr>
          <w:p w14:paraId="10AF3636" w14:textId="069C4FA6"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right w:val="single" w:sz="8" w:space="0" w:color="auto"/>
            </w:tcBorders>
            <w:vAlign w:val="center"/>
          </w:tcPr>
          <w:p w14:paraId="2CBF5FF4" w14:textId="35A85132"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tcBorders>
            <w:vAlign w:val="center"/>
          </w:tcPr>
          <w:p w14:paraId="44D0DF2B" w14:textId="153FC65B"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tcBorders>
            <w:vAlign w:val="center"/>
          </w:tcPr>
          <w:p w14:paraId="1C0E520F" w14:textId="4AA946B5"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tcBorders>
            <w:vAlign w:val="center"/>
          </w:tcPr>
          <w:p w14:paraId="6C6ED054" w14:textId="5B0A69B1"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7651D7A2" w14:textId="77777777" w:rsidTr="00893B8F">
        <w:tc>
          <w:tcPr>
            <w:tcW w:w="500" w:type="pct"/>
            <w:vMerge/>
            <w:tcBorders>
              <w:right w:val="single" w:sz="8" w:space="0" w:color="auto"/>
            </w:tcBorders>
            <w:vAlign w:val="center"/>
          </w:tcPr>
          <w:p w14:paraId="1410FC19" w14:textId="77777777" w:rsidR="002A38CA" w:rsidRPr="00B61E6B" w:rsidRDefault="002A38CA" w:rsidP="002A38CA">
            <w:pPr>
              <w:jc w:val="center"/>
              <w:rPr>
                <w:b/>
                <w:bCs/>
                <w:szCs w:val="24"/>
                <w:lang w:eastAsia="zh-CN"/>
              </w:rPr>
            </w:pPr>
          </w:p>
        </w:tc>
        <w:tc>
          <w:tcPr>
            <w:tcW w:w="450" w:type="pct"/>
            <w:tcBorders>
              <w:left w:val="single" w:sz="8" w:space="0" w:color="auto"/>
              <w:right w:val="single" w:sz="8" w:space="0" w:color="auto"/>
            </w:tcBorders>
            <w:vAlign w:val="center"/>
          </w:tcPr>
          <w:p w14:paraId="6AA3FE7B" w14:textId="38DA08C2" w:rsidR="002A38CA" w:rsidRDefault="002A38CA" w:rsidP="002A38CA">
            <w:pPr>
              <w:jc w:val="center"/>
              <w:rPr>
                <w:color w:val="000000"/>
                <w:szCs w:val="24"/>
                <w:lang w:eastAsia="zh-CN"/>
              </w:rPr>
            </w:pPr>
            <w:r w:rsidRPr="00B61E6B">
              <w:rPr>
                <w:b/>
                <w:bCs/>
                <w:color w:val="000000"/>
                <w:szCs w:val="24"/>
                <w:lang w:eastAsia="zh-CN"/>
              </w:rPr>
              <w:t>**</w:t>
            </w:r>
          </w:p>
        </w:tc>
        <w:tc>
          <w:tcPr>
            <w:tcW w:w="450" w:type="pct"/>
            <w:tcBorders>
              <w:left w:val="single" w:sz="8" w:space="0" w:color="auto"/>
            </w:tcBorders>
            <w:vAlign w:val="center"/>
          </w:tcPr>
          <w:p w14:paraId="3066A5C0" w14:textId="7B8067F7" w:rsidR="002A38CA" w:rsidRPr="00B61E6B" w:rsidRDefault="002A38CA" w:rsidP="002A38CA">
            <w:pPr>
              <w:jc w:val="center"/>
              <w:rPr>
                <w:color w:val="000000"/>
                <w:szCs w:val="24"/>
                <w:lang w:eastAsia="zh-CN"/>
              </w:rPr>
            </w:pPr>
            <w:r>
              <w:rPr>
                <w:rFonts w:hint="eastAsia"/>
                <w:color w:val="000000"/>
                <w:szCs w:val="24"/>
                <w:lang w:eastAsia="zh-CN"/>
              </w:rPr>
              <w:t>621</w:t>
            </w:r>
          </w:p>
        </w:tc>
        <w:tc>
          <w:tcPr>
            <w:tcW w:w="450" w:type="pct"/>
            <w:vAlign w:val="center"/>
          </w:tcPr>
          <w:p w14:paraId="6CF19442" w14:textId="75981D08" w:rsidR="002A38CA" w:rsidRPr="00B61E6B" w:rsidRDefault="002A38CA" w:rsidP="002A38CA">
            <w:pPr>
              <w:jc w:val="center"/>
              <w:rPr>
                <w:color w:val="000000"/>
                <w:szCs w:val="24"/>
                <w:lang w:eastAsia="zh-CN"/>
              </w:rPr>
            </w:pPr>
            <w:r>
              <w:rPr>
                <w:rFonts w:hint="eastAsia"/>
                <w:color w:val="000000"/>
                <w:szCs w:val="24"/>
                <w:lang w:eastAsia="zh-CN"/>
              </w:rPr>
              <w:t>-</w:t>
            </w:r>
          </w:p>
        </w:tc>
        <w:tc>
          <w:tcPr>
            <w:tcW w:w="451" w:type="pct"/>
            <w:tcBorders>
              <w:right w:val="single" w:sz="8" w:space="0" w:color="auto"/>
            </w:tcBorders>
            <w:vAlign w:val="center"/>
          </w:tcPr>
          <w:p w14:paraId="0AD19C32" w14:textId="274C1812" w:rsidR="002A38CA" w:rsidRPr="00B61E6B" w:rsidRDefault="002A38CA" w:rsidP="002A38CA">
            <w:pPr>
              <w:jc w:val="center"/>
              <w:rPr>
                <w:color w:val="000000"/>
                <w:szCs w:val="24"/>
              </w:rPr>
            </w:pPr>
            <w:r>
              <w:rPr>
                <w:rFonts w:hint="eastAsia"/>
                <w:color w:val="000000"/>
                <w:szCs w:val="24"/>
                <w:lang w:eastAsia="zh-CN"/>
              </w:rPr>
              <w:t>-</w:t>
            </w:r>
          </w:p>
        </w:tc>
        <w:tc>
          <w:tcPr>
            <w:tcW w:w="450" w:type="pct"/>
            <w:tcBorders>
              <w:left w:val="single" w:sz="8" w:space="0" w:color="auto"/>
            </w:tcBorders>
            <w:vAlign w:val="center"/>
          </w:tcPr>
          <w:p w14:paraId="2661D327" w14:textId="72373ACA" w:rsidR="002A38CA" w:rsidRPr="00B61E6B" w:rsidRDefault="002A38CA" w:rsidP="002A38CA">
            <w:pPr>
              <w:jc w:val="center"/>
              <w:rPr>
                <w:color w:val="000000"/>
                <w:szCs w:val="24"/>
              </w:rPr>
            </w:pPr>
            <w:r>
              <w:rPr>
                <w:rFonts w:hint="eastAsia"/>
                <w:color w:val="000000"/>
                <w:szCs w:val="24"/>
                <w:lang w:eastAsia="zh-CN"/>
              </w:rPr>
              <w:t>-</w:t>
            </w:r>
          </w:p>
        </w:tc>
        <w:tc>
          <w:tcPr>
            <w:tcW w:w="450" w:type="pct"/>
            <w:vAlign w:val="center"/>
          </w:tcPr>
          <w:p w14:paraId="11EE405C" w14:textId="534EFFC3" w:rsidR="002A38CA" w:rsidRPr="00B61E6B" w:rsidRDefault="002A38CA" w:rsidP="002A38CA">
            <w:pPr>
              <w:jc w:val="center"/>
              <w:rPr>
                <w:color w:val="000000"/>
                <w:szCs w:val="24"/>
              </w:rPr>
            </w:pPr>
            <w:r>
              <w:rPr>
                <w:rFonts w:hint="eastAsia"/>
                <w:color w:val="000000"/>
                <w:szCs w:val="24"/>
                <w:lang w:eastAsia="zh-CN"/>
              </w:rPr>
              <w:t>-</w:t>
            </w:r>
          </w:p>
        </w:tc>
        <w:tc>
          <w:tcPr>
            <w:tcW w:w="452" w:type="pct"/>
            <w:tcBorders>
              <w:right w:val="single" w:sz="8" w:space="0" w:color="auto"/>
            </w:tcBorders>
            <w:vAlign w:val="center"/>
          </w:tcPr>
          <w:p w14:paraId="7C27BDF1" w14:textId="53C0D576" w:rsidR="002A38CA" w:rsidRPr="00B61E6B" w:rsidRDefault="002A38CA" w:rsidP="002A38CA">
            <w:pPr>
              <w:jc w:val="center"/>
              <w:rPr>
                <w:color w:val="000000"/>
                <w:szCs w:val="24"/>
              </w:rPr>
            </w:pPr>
            <w:r>
              <w:rPr>
                <w:rFonts w:hint="eastAsia"/>
                <w:color w:val="000000"/>
                <w:szCs w:val="24"/>
                <w:lang w:eastAsia="zh-CN"/>
              </w:rPr>
              <w:t>-</w:t>
            </w:r>
          </w:p>
        </w:tc>
        <w:tc>
          <w:tcPr>
            <w:tcW w:w="451" w:type="pct"/>
            <w:tcBorders>
              <w:left w:val="single" w:sz="8" w:space="0" w:color="auto"/>
            </w:tcBorders>
            <w:vAlign w:val="center"/>
          </w:tcPr>
          <w:p w14:paraId="1BAED36B" w14:textId="7D48CAED" w:rsidR="002A38CA" w:rsidRPr="00B61E6B" w:rsidRDefault="002A38CA" w:rsidP="002A38CA">
            <w:pPr>
              <w:jc w:val="center"/>
              <w:rPr>
                <w:color w:val="000000"/>
                <w:szCs w:val="24"/>
              </w:rPr>
            </w:pPr>
            <w:r>
              <w:rPr>
                <w:rFonts w:hint="eastAsia"/>
                <w:color w:val="000000"/>
                <w:szCs w:val="24"/>
                <w:lang w:eastAsia="zh-CN"/>
              </w:rPr>
              <w:t>-</w:t>
            </w:r>
          </w:p>
        </w:tc>
        <w:tc>
          <w:tcPr>
            <w:tcW w:w="451" w:type="pct"/>
            <w:vAlign w:val="center"/>
          </w:tcPr>
          <w:p w14:paraId="1CF175EE" w14:textId="3B546AB9" w:rsidR="002A38CA" w:rsidRPr="00B61E6B" w:rsidRDefault="002A38CA" w:rsidP="002A38CA">
            <w:pPr>
              <w:jc w:val="center"/>
              <w:rPr>
                <w:color w:val="000000"/>
                <w:szCs w:val="24"/>
              </w:rPr>
            </w:pPr>
            <w:r>
              <w:rPr>
                <w:rFonts w:hint="eastAsia"/>
                <w:color w:val="000000"/>
                <w:szCs w:val="24"/>
                <w:lang w:eastAsia="zh-CN"/>
              </w:rPr>
              <w:t>-</w:t>
            </w:r>
          </w:p>
        </w:tc>
        <w:tc>
          <w:tcPr>
            <w:tcW w:w="445" w:type="pct"/>
            <w:vAlign w:val="center"/>
          </w:tcPr>
          <w:p w14:paraId="7645FEEE" w14:textId="74911C6A" w:rsidR="002A38CA" w:rsidRPr="00B61E6B" w:rsidRDefault="002A38CA" w:rsidP="002A38CA">
            <w:pPr>
              <w:jc w:val="center"/>
              <w:rPr>
                <w:color w:val="000000"/>
                <w:szCs w:val="24"/>
              </w:rPr>
            </w:pPr>
            <w:r>
              <w:rPr>
                <w:rFonts w:hint="eastAsia"/>
                <w:color w:val="000000"/>
                <w:szCs w:val="24"/>
                <w:lang w:eastAsia="zh-CN"/>
              </w:rPr>
              <w:t>-</w:t>
            </w:r>
          </w:p>
        </w:tc>
      </w:tr>
      <w:tr w:rsidR="002A38CA" w:rsidRPr="00B61E6B" w14:paraId="0DF19E6B" w14:textId="77777777" w:rsidTr="00893B8F">
        <w:tc>
          <w:tcPr>
            <w:tcW w:w="500" w:type="pct"/>
            <w:vMerge/>
            <w:tcBorders>
              <w:bottom w:val="single" w:sz="8" w:space="0" w:color="auto"/>
              <w:right w:val="single" w:sz="8" w:space="0" w:color="auto"/>
            </w:tcBorders>
            <w:vAlign w:val="center"/>
          </w:tcPr>
          <w:p w14:paraId="55595604" w14:textId="77777777" w:rsidR="002A38CA" w:rsidRPr="00B61E6B" w:rsidRDefault="002A38CA" w:rsidP="002A38CA">
            <w:pPr>
              <w:jc w:val="center"/>
              <w:rPr>
                <w:b/>
                <w:bCs/>
                <w:szCs w:val="24"/>
                <w:lang w:eastAsia="zh-CN"/>
              </w:rPr>
            </w:pPr>
          </w:p>
        </w:tc>
        <w:tc>
          <w:tcPr>
            <w:tcW w:w="450" w:type="pct"/>
            <w:tcBorders>
              <w:left w:val="single" w:sz="8" w:space="0" w:color="auto"/>
              <w:bottom w:val="single" w:sz="8" w:space="0" w:color="auto"/>
              <w:right w:val="single" w:sz="8" w:space="0" w:color="auto"/>
            </w:tcBorders>
            <w:vAlign w:val="center"/>
          </w:tcPr>
          <w:p w14:paraId="5F45BCD4" w14:textId="1F8ECF73" w:rsidR="002A38CA" w:rsidRDefault="002A38CA" w:rsidP="002A38CA">
            <w:pPr>
              <w:jc w:val="center"/>
              <w:rPr>
                <w:color w:val="000000"/>
                <w:szCs w:val="24"/>
                <w:lang w:eastAsia="zh-CN"/>
              </w:rPr>
            </w:pPr>
            <w:r w:rsidRPr="00B61E6B">
              <w:rPr>
                <w:b/>
                <w:bCs/>
                <w:i/>
                <w:iCs/>
                <w:color w:val="000000"/>
                <w:szCs w:val="24"/>
                <w:lang w:eastAsia="zh-CN"/>
              </w:rPr>
              <w:t>std</w:t>
            </w:r>
          </w:p>
        </w:tc>
        <w:tc>
          <w:tcPr>
            <w:tcW w:w="450" w:type="pct"/>
            <w:tcBorders>
              <w:left w:val="single" w:sz="8" w:space="0" w:color="auto"/>
              <w:bottom w:val="single" w:sz="8" w:space="0" w:color="auto"/>
            </w:tcBorders>
            <w:vAlign w:val="center"/>
          </w:tcPr>
          <w:p w14:paraId="116A0801" w14:textId="19458CBB" w:rsidR="002A38CA" w:rsidRPr="00B61E6B" w:rsidRDefault="002A38CA" w:rsidP="002A38CA">
            <w:pPr>
              <w:jc w:val="center"/>
              <w:rPr>
                <w:color w:val="000000"/>
                <w:szCs w:val="24"/>
                <w:lang w:eastAsia="zh-CN"/>
              </w:rPr>
            </w:pPr>
            <w:r>
              <w:rPr>
                <w:rFonts w:hint="eastAsia"/>
                <w:color w:val="000000"/>
                <w:szCs w:val="24"/>
                <w:lang w:eastAsia="zh-CN"/>
              </w:rPr>
              <w:t>113</w:t>
            </w:r>
          </w:p>
        </w:tc>
        <w:tc>
          <w:tcPr>
            <w:tcW w:w="450" w:type="pct"/>
            <w:tcBorders>
              <w:bottom w:val="single" w:sz="8" w:space="0" w:color="auto"/>
            </w:tcBorders>
            <w:vAlign w:val="center"/>
          </w:tcPr>
          <w:p w14:paraId="2BC1D2ED" w14:textId="679EB0DE" w:rsidR="002A38CA" w:rsidRPr="00B61E6B" w:rsidRDefault="002A38CA" w:rsidP="002A38CA">
            <w:pPr>
              <w:jc w:val="center"/>
              <w:rPr>
                <w:color w:val="000000"/>
                <w:szCs w:val="24"/>
                <w:lang w:eastAsia="zh-CN"/>
              </w:rPr>
            </w:pPr>
            <w:r>
              <w:rPr>
                <w:rFonts w:hint="eastAsia"/>
                <w:color w:val="000000"/>
                <w:szCs w:val="24"/>
                <w:lang w:eastAsia="zh-CN"/>
              </w:rPr>
              <w:t>-</w:t>
            </w:r>
          </w:p>
        </w:tc>
        <w:tc>
          <w:tcPr>
            <w:tcW w:w="451" w:type="pct"/>
            <w:tcBorders>
              <w:bottom w:val="single" w:sz="8" w:space="0" w:color="auto"/>
              <w:right w:val="single" w:sz="8" w:space="0" w:color="auto"/>
            </w:tcBorders>
            <w:vAlign w:val="center"/>
          </w:tcPr>
          <w:p w14:paraId="45C5894A" w14:textId="2D4443EE" w:rsidR="002A38CA" w:rsidRPr="00B61E6B" w:rsidRDefault="002A38CA" w:rsidP="002A38CA">
            <w:pPr>
              <w:jc w:val="center"/>
              <w:rPr>
                <w:color w:val="000000"/>
                <w:szCs w:val="24"/>
              </w:rPr>
            </w:pPr>
            <w:r>
              <w:rPr>
                <w:rFonts w:hint="eastAsia"/>
                <w:color w:val="000000"/>
                <w:szCs w:val="24"/>
                <w:lang w:eastAsia="zh-CN"/>
              </w:rPr>
              <w:t>-</w:t>
            </w:r>
          </w:p>
        </w:tc>
        <w:tc>
          <w:tcPr>
            <w:tcW w:w="450" w:type="pct"/>
            <w:tcBorders>
              <w:left w:val="single" w:sz="8" w:space="0" w:color="auto"/>
              <w:bottom w:val="single" w:sz="8" w:space="0" w:color="auto"/>
            </w:tcBorders>
            <w:vAlign w:val="center"/>
          </w:tcPr>
          <w:p w14:paraId="4630C8C1" w14:textId="4BD744ED" w:rsidR="002A38CA" w:rsidRPr="00B61E6B" w:rsidRDefault="002A38CA" w:rsidP="002A38CA">
            <w:pPr>
              <w:jc w:val="center"/>
              <w:rPr>
                <w:color w:val="000000"/>
                <w:szCs w:val="24"/>
              </w:rPr>
            </w:pPr>
            <w:r>
              <w:rPr>
                <w:rFonts w:hint="eastAsia"/>
                <w:color w:val="000000"/>
                <w:szCs w:val="24"/>
                <w:lang w:eastAsia="zh-CN"/>
              </w:rPr>
              <w:t>-</w:t>
            </w:r>
          </w:p>
        </w:tc>
        <w:tc>
          <w:tcPr>
            <w:tcW w:w="450" w:type="pct"/>
            <w:tcBorders>
              <w:bottom w:val="single" w:sz="8" w:space="0" w:color="auto"/>
            </w:tcBorders>
            <w:vAlign w:val="center"/>
          </w:tcPr>
          <w:p w14:paraId="58926B07" w14:textId="18B6C5CB" w:rsidR="002A38CA" w:rsidRPr="00B61E6B" w:rsidRDefault="002A38CA" w:rsidP="002A38CA">
            <w:pPr>
              <w:jc w:val="center"/>
              <w:rPr>
                <w:color w:val="000000"/>
                <w:szCs w:val="24"/>
              </w:rPr>
            </w:pPr>
            <w:r>
              <w:rPr>
                <w:rFonts w:hint="eastAsia"/>
                <w:color w:val="000000"/>
                <w:szCs w:val="24"/>
                <w:lang w:eastAsia="zh-CN"/>
              </w:rPr>
              <w:t>-</w:t>
            </w:r>
          </w:p>
        </w:tc>
        <w:tc>
          <w:tcPr>
            <w:tcW w:w="452" w:type="pct"/>
            <w:tcBorders>
              <w:bottom w:val="single" w:sz="8" w:space="0" w:color="auto"/>
              <w:right w:val="single" w:sz="8" w:space="0" w:color="auto"/>
            </w:tcBorders>
            <w:vAlign w:val="center"/>
          </w:tcPr>
          <w:p w14:paraId="0420E05C" w14:textId="27C9F4BA" w:rsidR="002A38CA" w:rsidRPr="00B61E6B" w:rsidRDefault="002A38CA" w:rsidP="002A38CA">
            <w:pPr>
              <w:jc w:val="center"/>
              <w:rPr>
                <w:color w:val="000000"/>
                <w:szCs w:val="24"/>
              </w:rPr>
            </w:pPr>
            <w:r>
              <w:rPr>
                <w:rFonts w:hint="eastAsia"/>
                <w:color w:val="000000"/>
                <w:szCs w:val="24"/>
                <w:lang w:eastAsia="zh-CN"/>
              </w:rPr>
              <w:t>-</w:t>
            </w:r>
          </w:p>
        </w:tc>
        <w:tc>
          <w:tcPr>
            <w:tcW w:w="451" w:type="pct"/>
            <w:tcBorders>
              <w:left w:val="single" w:sz="8" w:space="0" w:color="auto"/>
              <w:bottom w:val="single" w:sz="8" w:space="0" w:color="auto"/>
            </w:tcBorders>
            <w:vAlign w:val="center"/>
          </w:tcPr>
          <w:p w14:paraId="7C4BE3B6" w14:textId="6C9DE7F2" w:rsidR="002A38CA" w:rsidRPr="00B61E6B" w:rsidRDefault="002A38CA" w:rsidP="002A38CA">
            <w:pPr>
              <w:jc w:val="center"/>
              <w:rPr>
                <w:color w:val="000000"/>
                <w:szCs w:val="24"/>
              </w:rPr>
            </w:pPr>
            <w:r>
              <w:rPr>
                <w:rFonts w:hint="eastAsia"/>
                <w:color w:val="000000"/>
                <w:szCs w:val="24"/>
                <w:lang w:eastAsia="zh-CN"/>
              </w:rPr>
              <w:t>-</w:t>
            </w:r>
          </w:p>
        </w:tc>
        <w:tc>
          <w:tcPr>
            <w:tcW w:w="451" w:type="pct"/>
            <w:tcBorders>
              <w:bottom w:val="single" w:sz="8" w:space="0" w:color="auto"/>
            </w:tcBorders>
            <w:vAlign w:val="center"/>
          </w:tcPr>
          <w:p w14:paraId="066BC976" w14:textId="308F05B0" w:rsidR="002A38CA" w:rsidRPr="00B61E6B" w:rsidRDefault="002A38CA" w:rsidP="002A38CA">
            <w:pPr>
              <w:jc w:val="center"/>
              <w:rPr>
                <w:color w:val="000000"/>
                <w:szCs w:val="24"/>
              </w:rPr>
            </w:pPr>
            <w:r>
              <w:rPr>
                <w:rFonts w:hint="eastAsia"/>
                <w:color w:val="000000"/>
                <w:szCs w:val="24"/>
                <w:lang w:eastAsia="zh-CN"/>
              </w:rPr>
              <w:t>-</w:t>
            </w:r>
          </w:p>
        </w:tc>
        <w:tc>
          <w:tcPr>
            <w:tcW w:w="445" w:type="pct"/>
            <w:tcBorders>
              <w:bottom w:val="single" w:sz="8" w:space="0" w:color="auto"/>
            </w:tcBorders>
            <w:vAlign w:val="center"/>
          </w:tcPr>
          <w:p w14:paraId="701C6F95" w14:textId="7DFBFE13" w:rsidR="002A38CA" w:rsidRPr="00B61E6B" w:rsidRDefault="002A38CA" w:rsidP="002A38CA">
            <w:pPr>
              <w:jc w:val="center"/>
              <w:rPr>
                <w:color w:val="000000"/>
                <w:szCs w:val="24"/>
              </w:rPr>
            </w:pPr>
            <w:r>
              <w:rPr>
                <w:rFonts w:hint="eastAsia"/>
                <w:color w:val="000000"/>
                <w:szCs w:val="24"/>
                <w:lang w:eastAsia="zh-CN"/>
              </w:rPr>
              <w:t>-</w:t>
            </w:r>
          </w:p>
        </w:tc>
      </w:tr>
      <w:tr w:rsidR="002A38CA" w:rsidRPr="00B61E6B" w14:paraId="46F1D3DA" w14:textId="77777777" w:rsidTr="00893B8F">
        <w:tc>
          <w:tcPr>
            <w:tcW w:w="500" w:type="pct"/>
            <w:tcBorders>
              <w:top w:val="single" w:sz="8" w:space="0" w:color="auto"/>
              <w:bottom w:val="single" w:sz="8" w:space="0" w:color="auto"/>
              <w:right w:val="single" w:sz="8" w:space="0" w:color="auto"/>
            </w:tcBorders>
            <w:vAlign w:val="center"/>
          </w:tcPr>
          <w:p w14:paraId="415E5DB6" w14:textId="406ACCA8" w:rsidR="002A38CA" w:rsidRPr="00B61E6B" w:rsidRDefault="002A38CA" w:rsidP="002A38CA">
            <w:pPr>
              <w:jc w:val="center"/>
              <w:rPr>
                <w:color w:val="000000"/>
                <w:szCs w:val="24"/>
              </w:rPr>
            </w:pPr>
            <w:r w:rsidRPr="00B61E6B">
              <w:rPr>
                <w:b/>
                <w:bCs/>
                <w:szCs w:val="24"/>
                <w:lang w:eastAsia="zh-CN"/>
              </w:rPr>
              <w:t>Shiwa</w:t>
            </w:r>
          </w:p>
        </w:tc>
        <w:tc>
          <w:tcPr>
            <w:tcW w:w="450" w:type="pct"/>
            <w:tcBorders>
              <w:top w:val="single" w:sz="8" w:space="0" w:color="auto"/>
              <w:left w:val="single" w:sz="8" w:space="0" w:color="auto"/>
              <w:bottom w:val="single" w:sz="8" w:space="0" w:color="auto"/>
              <w:right w:val="single" w:sz="8" w:space="0" w:color="auto"/>
            </w:tcBorders>
            <w:vAlign w:val="center"/>
          </w:tcPr>
          <w:p w14:paraId="4F4801FC" w14:textId="3C1EAB05" w:rsidR="002A38CA" w:rsidRPr="00B61E6B" w:rsidRDefault="002A38CA" w:rsidP="002A38CA">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18810EB2" w14:textId="34B521F9"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2A1D7697" w14:textId="23E51923"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475B53F9" w14:textId="270218BA"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15B15E7D" w14:textId="167B5637"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50828B85" w14:textId="14A729C4"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3B2F4A4E" w14:textId="6BF9F701"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204255C6" w14:textId="6F85C10B"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2BE152B1" w14:textId="794BC18C"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7E2E07E5" w14:textId="6A4D101E"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35825366" w14:textId="77777777" w:rsidTr="00893B8F">
        <w:tc>
          <w:tcPr>
            <w:tcW w:w="500" w:type="pct"/>
            <w:vMerge w:val="restart"/>
            <w:tcBorders>
              <w:top w:val="single" w:sz="8" w:space="0" w:color="auto"/>
              <w:right w:val="single" w:sz="8" w:space="0" w:color="auto"/>
            </w:tcBorders>
            <w:vAlign w:val="center"/>
          </w:tcPr>
          <w:p w14:paraId="4F582294" w14:textId="5C3A1FDF" w:rsidR="002A38CA" w:rsidRPr="00B61E6B" w:rsidRDefault="002A38CA" w:rsidP="002A38CA">
            <w:pPr>
              <w:jc w:val="center"/>
              <w:rPr>
                <w:color w:val="000000"/>
                <w:szCs w:val="24"/>
              </w:rPr>
            </w:pPr>
            <w:r w:rsidRPr="00B61E6B">
              <w:rPr>
                <w:b/>
                <w:bCs/>
                <w:szCs w:val="24"/>
                <w:lang w:eastAsia="zh-CN"/>
              </w:rPr>
              <w:t>MCMC</w:t>
            </w:r>
          </w:p>
        </w:tc>
        <w:tc>
          <w:tcPr>
            <w:tcW w:w="450" w:type="pct"/>
            <w:tcBorders>
              <w:top w:val="single" w:sz="8" w:space="0" w:color="auto"/>
              <w:left w:val="single" w:sz="8" w:space="0" w:color="auto"/>
              <w:right w:val="single" w:sz="8" w:space="0" w:color="auto"/>
            </w:tcBorders>
            <w:vAlign w:val="center"/>
          </w:tcPr>
          <w:p w14:paraId="267E22FB" w14:textId="1FAC1B47" w:rsidR="002A38CA" w:rsidRPr="00B61E6B" w:rsidRDefault="002A38CA" w:rsidP="002A38CA">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tcBorders>
            <w:vAlign w:val="center"/>
          </w:tcPr>
          <w:p w14:paraId="5010AC4F" w14:textId="4DF42351" w:rsidR="002A38CA" w:rsidRPr="00B61E6B" w:rsidRDefault="002A38CA" w:rsidP="002A38CA">
            <w:pPr>
              <w:jc w:val="center"/>
              <w:rPr>
                <w:color w:val="000000"/>
                <w:szCs w:val="24"/>
                <w:lang w:eastAsia="zh-CN"/>
              </w:rPr>
            </w:pPr>
            <w:r>
              <w:rPr>
                <w:rFonts w:hint="eastAsia"/>
                <w:color w:val="000000"/>
                <w:szCs w:val="24"/>
                <w:lang w:eastAsia="zh-CN"/>
              </w:rPr>
              <w:t>1</w:t>
            </w:r>
          </w:p>
        </w:tc>
        <w:tc>
          <w:tcPr>
            <w:tcW w:w="450" w:type="pct"/>
            <w:tcBorders>
              <w:top w:val="single" w:sz="8" w:space="0" w:color="auto"/>
            </w:tcBorders>
            <w:vAlign w:val="center"/>
          </w:tcPr>
          <w:p w14:paraId="2AAF2439" w14:textId="06D4169F"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right w:val="single" w:sz="8" w:space="0" w:color="auto"/>
            </w:tcBorders>
            <w:vAlign w:val="center"/>
          </w:tcPr>
          <w:p w14:paraId="1C0D6A2A" w14:textId="11748850"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tcBorders>
            <w:vAlign w:val="center"/>
          </w:tcPr>
          <w:p w14:paraId="49AE7D5D" w14:textId="3E9E2188"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tcBorders>
            <w:vAlign w:val="center"/>
          </w:tcPr>
          <w:p w14:paraId="460C23CA" w14:textId="53792849"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right w:val="single" w:sz="8" w:space="0" w:color="auto"/>
            </w:tcBorders>
            <w:vAlign w:val="center"/>
          </w:tcPr>
          <w:p w14:paraId="5AC5CF67" w14:textId="6A0B561A"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tcBorders>
            <w:vAlign w:val="center"/>
          </w:tcPr>
          <w:p w14:paraId="71B28625" w14:textId="4FF31EA0"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tcBorders>
            <w:vAlign w:val="center"/>
          </w:tcPr>
          <w:p w14:paraId="68D13093" w14:textId="3CEAD1A4"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tcBorders>
            <w:vAlign w:val="center"/>
          </w:tcPr>
          <w:p w14:paraId="3C417069" w14:textId="1779618A"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0D6E04CC" w14:textId="77777777" w:rsidTr="00893B8F">
        <w:tc>
          <w:tcPr>
            <w:tcW w:w="500" w:type="pct"/>
            <w:vMerge/>
            <w:tcBorders>
              <w:right w:val="single" w:sz="8" w:space="0" w:color="auto"/>
            </w:tcBorders>
            <w:vAlign w:val="center"/>
          </w:tcPr>
          <w:p w14:paraId="66CF567C" w14:textId="62C89257" w:rsidR="002A38CA" w:rsidRPr="00B61E6B" w:rsidRDefault="002A38CA" w:rsidP="002A38CA">
            <w:pPr>
              <w:jc w:val="center"/>
              <w:rPr>
                <w:color w:val="000000"/>
                <w:szCs w:val="24"/>
              </w:rPr>
            </w:pPr>
          </w:p>
        </w:tc>
        <w:tc>
          <w:tcPr>
            <w:tcW w:w="450" w:type="pct"/>
            <w:tcBorders>
              <w:left w:val="single" w:sz="8" w:space="0" w:color="auto"/>
              <w:right w:val="single" w:sz="8" w:space="0" w:color="auto"/>
            </w:tcBorders>
            <w:vAlign w:val="center"/>
          </w:tcPr>
          <w:p w14:paraId="1C222A15" w14:textId="289F46DD" w:rsidR="002A38CA" w:rsidRPr="00B61E6B" w:rsidRDefault="002A38CA" w:rsidP="002A38CA">
            <w:pPr>
              <w:jc w:val="center"/>
              <w:rPr>
                <w:color w:val="000000"/>
                <w:szCs w:val="24"/>
              </w:rPr>
            </w:pPr>
            <w:r w:rsidRPr="00B61E6B">
              <w:rPr>
                <w:b/>
                <w:bCs/>
                <w:color w:val="000000"/>
                <w:szCs w:val="24"/>
                <w:lang w:eastAsia="zh-CN"/>
              </w:rPr>
              <w:t>**</w:t>
            </w:r>
          </w:p>
        </w:tc>
        <w:tc>
          <w:tcPr>
            <w:tcW w:w="450" w:type="pct"/>
            <w:tcBorders>
              <w:left w:val="single" w:sz="8" w:space="0" w:color="auto"/>
            </w:tcBorders>
            <w:vAlign w:val="center"/>
          </w:tcPr>
          <w:p w14:paraId="65B53BD9" w14:textId="00F251CD" w:rsidR="002A38CA" w:rsidRPr="00B61E6B" w:rsidRDefault="002A38CA" w:rsidP="002A38CA">
            <w:pPr>
              <w:jc w:val="center"/>
              <w:rPr>
                <w:color w:val="000000"/>
                <w:szCs w:val="24"/>
                <w:lang w:eastAsia="zh-CN"/>
              </w:rPr>
            </w:pPr>
            <w:r>
              <w:rPr>
                <w:rFonts w:hint="eastAsia"/>
                <w:color w:val="000000"/>
                <w:szCs w:val="24"/>
                <w:lang w:eastAsia="zh-CN"/>
              </w:rPr>
              <w:t>603</w:t>
            </w:r>
          </w:p>
        </w:tc>
        <w:tc>
          <w:tcPr>
            <w:tcW w:w="450" w:type="pct"/>
            <w:vAlign w:val="center"/>
          </w:tcPr>
          <w:p w14:paraId="74C5D3F6" w14:textId="47C73C58" w:rsidR="002A38CA" w:rsidRPr="00B61E6B" w:rsidRDefault="002A38CA" w:rsidP="002A38CA">
            <w:pPr>
              <w:jc w:val="center"/>
              <w:rPr>
                <w:color w:val="000000"/>
                <w:szCs w:val="24"/>
              </w:rPr>
            </w:pPr>
            <w:r>
              <w:rPr>
                <w:rFonts w:hint="eastAsia"/>
                <w:color w:val="000000"/>
                <w:szCs w:val="24"/>
                <w:lang w:eastAsia="zh-CN"/>
              </w:rPr>
              <w:t>-</w:t>
            </w:r>
          </w:p>
        </w:tc>
        <w:tc>
          <w:tcPr>
            <w:tcW w:w="451" w:type="pct"/>
            <w:tcBorders>
              <w:right w:val="single" w:sz="8" w:space="0" w:color="auto"/>
            </w:tcBorders>
            <w:vAlign w:val="center"/>
          </w:tcPr>
          <w:p w14:paraId="6461864A" w14:textId="4162D189" w:rsidR="002A38CA" w:rsidRPr="00B61E6B" w:rsidRDefault="002A38CA" w:rsidP="002A38CA">
            <w:pPr>
              <w:jc w:val="center"/>
              <w:rPr>
                <w:color w:val="000000"/>
                <w:szCs w:val="24"/>
              </w:rPr>
            </w:pPr>
            <w:r>
              <w:rPr>
                <w:rFonts w:hint="eastAsia"/>
                <w:color w:val="000000"/>
                <w:szCs w:val="24"/>
                <w:lang w:eastAsia="zh-CN"/>
              </w:rPr>
              <w:t>-</w:t>
            </w:r>
          </w:p>
        </w:tc>
        <w:tc>
          <w:tcPr>
            <w:tcW w:w="450" w:type="pct"/>
            <w:tcBorders>
              <w:left w:val="single" w:sz="8" w:space="0" w:color="auto"/>
            </w:tcBorders>
            <w:vAlign w:val="center"/>
          </w:tcPr>
          <w:p w14:paraId="0C69C3E4" w14:textId="070D5F3F" w:rsidR="002A38CA" w:rsidRPr="00B61E6B" w:rsidRDefault="002A38CA" w:rsidP="002A38CA">
            <w:pPr>
              <w:jc w:val="center"/>
              <w:rPr>
                <w:color w:val="000000"/>
                <w:szCs w:val="24"/>
              </w:rPr>
            </w:pPr>
            <w:r>
              <w:rPr>
                <w:rFonts w:hint="eastAsia"/>
                <w:color w:val="000000"/>
                <w:szCs w:val="24"/>
                <w:lang w:eastAsia="zh-CN"/>
              </w:rPr>
              <w:t>-</w:t>
            </w:r>
          </w:p>
        </w:tc>
        <w:tc>
          <w:tcPr>
            <w:tcW w:w="450" w:type="pct"/>
            <w:vAlign w:val="center"/>
          </w:tcPr>
          <w:p w14:paraId="508CB0BC" w14:textId="270BABA3" w:rsidR="002A38CA" w:rsidRPr="00B61E6B" w:rsidRDefault="002A38CA" w:rsidP="002A38CA">
            <w:pPr>
              <w:jc w:val="center"/>
              <w:rPr>
                <w:color w:val="000000"/>
                <w:szCs w:val="24"/>
              </w:rPr>
            </w:pPr>
            <w:r>
              <w:rPr>
                <w:rFonts w:hint="eastAsia"/>
                <w:color w:val="000000"/>
                <w:szCs w:val="24"/>
                <w:lang w:eastAsia="zh-CN"/>
              </w:rPr>
              <w:t>-</w:t>
            </w:r>
          </w:p>
        </w:tc>
        <w:tc>
          <w:tcPr>
            <w:tcW w:w="452" w:type="pct"/>
            <w:tcBorders>
              <w:right w:val="single" w:sz="8" w:space="0" w:color="auto"/>
            </w:tcBorders>
            <w:vAlign w:val="center"/>
          </w:tcPr>
          <w:p w14:paraId="4064EAE6" w14:textId="05C44517" w:rsidR="002A38CA" w:rsidRPr="00B61E6B" w:rsidRDefault="002A38CA" w:rsidP="002A38CA">
            <w:pPr>
              <w:jc w:val="center"/>
              <w:rPr>
                <w:color w:val="000000"/>
                <w:szCs w:val="24"/>
              </w:rPr>
            </w:pPr>
            <w:r>
              <w:rPr>
                <w:rFonts w:hint="eastAsia"/>
                <w:color w:val="000000"/>
                <w:szCs w:val="24"/>
                <w:lang w:eastAsia="zh-CN"/>
              </w:rPr>
              <w:t>-</w:t>
            </w:r>
          </w:p>
        </w:tc>
        <w:tc>
          <w:tcPr>
            <w:tcW w:w="451" w:type="pct"/>
            <w:tcBorders>
              <w:left w:val="single" w:sz="8" w:space="0" w:color="auto"/>
            </w:tcBorders>
            <w:vAlign w:val="center"/>
          </w:tcPr>
          <w:p w14:paraId="7A9441C8" w14:textId="559B31A9" w:rsidR="002A38CA" w:rsidRPr="00B61E6B" w:rsidRDefault="002A38CA" w:rsidP="002A38CA">
            <w:pPr>
              <w:jc w:val="center"/>
              <w:rPr>
                <w:color w:val="000000"/>
                <w:szCs w:val="24"/>
              </w:rPr>
            </w:pPr>
            <w:r>
              <w:rPr>
                <w:rFonts w:hint="eastAsia"/>
                <w:color w:val="000000"/>
                <w:szCs w:val="24"/>
                <w:lang w:eastAsia="zh-CN"/>
              </w:rPr>
              <w:t>-</w:t>
            </w:r>
          </w:p>
        </w:tc>
        <w:tc>
          <w:tcPr>
            <w:tcW w:w="451" w:type="pct"/>
            <w:vAlign w:val="center"/>
          </w:tcPr>
          <w:p w14:paraId="24AC99C2" w14:textId="3DCD03FA" w:rsidR="002A38CA" w:rsidRPr="00B61E6B" w:rsidRDefault="002A38CA" w:rsidP="002A38CA">
            <w:pPr>
              <w:jc w:val="center"/>
              <w:rPr>
                <w:color w:val="000000"/>
                <w:szCs w:val="24"/>
              </w:rPr>
            </w:pPr>
            <w:r>
              <w:rPr>
                <w:rFonts w:hint="eastAsia"/>
                <w:color w:val="000000"/>
                <w:szCs w:val="24"/>
                <w:lang w:eastAsia="zh-CN"/>
              </w:rPr>
              <w:t>-</w:t>
            </w:r>
          </w:p>
        </w:tc>
        <w:tc>
          <w:tcPr>
            <w:tcW w:w="445" w:type="pct"/>
            <w:vAlign w:val="center"/>
          </w:tcPr>
          <w:p w14:paraId="0C9363F2" w14:textId="7D1E50A7" w:rsidR="002A38CA" w:rsidRPr="00B61E6B" w:rsidRDefault="002A38CA" w:rsidP="002A38CA">
            <w:pPr>
              <w:jc w:val="center"/>
              <w:rPr>
                <w:color w:val="000000"/>
                <w:szCs w:val="24"/>
              </w:rPr>
            </w:pPr>
            <w:r>
              <w:rPr>
                <w:rFonts w:hint="eastAsia"/>
                <w:color w:val="000000"/>
                <w:szCs w:val="24"/>
                <w:lang w:eastAsia="zh-CN"/>
              </w:rPr>
              <w:t>-</w:t>
            </w:r>
          </w:p>
        </w:tc>
      </w:tr>
      <w:tr w:rsidR="002A38CA" w:rsidRPr="00B61E6B" w14:paraId="2F21A0C9" w14:textId="77777777" w:rsidTr="00893B8F">
        <w:tc>
          <w:tcPr>
            <w:tcW w:w="500" w:type="pct"/>
            <w:vMerge/>
            <w:tcBorders>
              <w:bottom w:val="single" w:sz="8" w:space="0" w:color="auto"/>
              <w:right w:val="single" w:sz="8" w:space="0" w:color="auto"/>
            </w:tcBorders>
            <w:vAlign w:val="center"/>
          </w:tcPr>
          <w:p w14:paraId="1E24CCB3" w14:textId="77777777" w:rsidR="002A38CA" w:rsidRPr="00B61E6B" w:rsidRDefault="002A38CA" w:rsidP="002A38CA">
            <w:pPr>
              <w:jc w:val="center"/>
              <w:rPr>
                <w:color w:val="000000"/>
                <w:szCs w:val="24"/>
              </w:rPr>
            </w:pPr>
          </w:p>
        </w:tc>
        <w:tc>
          <w:tcPr>
            <w:tcW w:w="450" w:type="pct"/>
            <w:tcBorders>
              <w:left w:val="single" w:sz="8" w:space="0" w:color="auto"/>
              <w:bottom w:val="single" w:sz="8" w:space="0" w:color="auto"/>
              <w:right w:val="single" w:sz="8" w:space="0" w:color="auto"/>
            </w:tcBorders>
            <w:vAlign w:val="center"/>
          </w:tcPr>
          <w:p w14:paraId="04CDB04B" w14:textId="016E5E7C" w:rsidR="002A38CA" w:rsidRPr="00B61E6B" w:rsidRDefault="002A38CA" w:rsidP="002A38CA">
            <w:pPr>
              <w:jc w:val="center"/>
              <w:rPr>
                <w:color w:val="000000"/>
                <w:szCs w:val="24"/>
              </w:rPr>
            </w:pPr>
            <w:r w:rsidRPr="00B61E6B">
              <w:rPr>
                <w:b/>
                <w:bCs/>
                <w:i/>
                <w:iCs/>
                <w:color w:val="000000"/>
                <w:szCs w:val="24"/>
                <w:lang w:eastAsia="zh-CN"/>
              </w:rPr>
              <w:t>std</w:t>
            </w:r>
          </w:p>
        </w:tc>
        <w:tc>
          <w:tcPr>
            <w:tcW w:w="450" w:type="pct"/>
            <w:tcBorders>
              <w:left w:val="single" w:sz="8" w:space="0" w:color="auto"/>
              <w:bottom w:val="single" w:sz="8" w:space="0" w:color="auto"/>
            </w:tcBorders>
            <w:vAlign w:val="center"/>
          </w:tcPr>
          <w:p w14:paraId="61F0E8BD" w14:textId="7FD36958" w:rsidR="002A38CA" w:rsidRPr="00B61E6B" w:rsidRDefault="002A38CA" w:rsidP="002A38CA">
            <w:pPr>
              <w:jc w:val="center"/>
              <w:rPr>
                <w:color w:val="000000"/>
                <w:szCs w:val="24"/>
                <w:lang w:eastAsia="zh-CN"/>
              </w:rPr>
            </w:pPr>
            <w:r>
              <w:rPr>
                <w:rFonts w:hint="eastAsia"/>
                <w:color w:val="000000"/>
                <w:szCs w:val="24"/>
                <w:lang w:eastAsia="zh-CN"/>
              </w:rPr>
              <w:t>62</w:t>
            </w:r>
          </w:p>
        </w:tc>
        <w:tc>
          <w:tcPr>
            <w:tcW w:w="450" w:type="pct"/>
            <w:tcBorders>
              <w:bottom w:val="single" w:sz="8" w:space="0" w:color="auto"/>
            </w:tcBorders>
            <w:vAlign w:val="center"/>
          </w:tcPr>
          <w:p w14:paraId="721D7D0A" w14:textId="0F0917C6" w:rsidR="002A38CA" w:rsidRPr="00B61E6B" w:rsidRDefault="002A38CA" w:rsidP="002A38CA">
            <w:pPr>
              <w:jc w:val="center"/>
              <w:rPr>
                <w:color w:val="000000"/>
                <w:szCs w:val="24"/>
              </w:rPr>
            </w:pPr>
            <w:r>
              <w:rPr>
                <w:rFonts w:hint="eastAsia"/>
                <w:color w:val="000000"/>
                <w:szCs w:val="24"/>
                <w:lang w:eastAsia="zh-CN"/>
              </w:rPr>
              <w:t>-</w:t>
            </w:r>
          </w:p>
        </w:tc>
        <w:tc>
          <w:tcPr>
            <w:tcW w:w="451" w:type="pct"/>
            <w:tcBorders>
              <w:bottom w:val="single" w:sz="8" w:space="0" w:color="auto"/>
              <w:right w:val="single" w:sz="8" w:space="0" w:color="auto"/>
            </w:tcBorders>
            <w:vAlign w:val="center"/>
          </w:tcPr>
          <w:p w14:paraId="7052D56D" w14:textId="6AE1B934" w:rsidR="002A38CA" w:rsidRPr="00B61E6B" w:rsidRDefault="002A38CA" w:rsidP="002A38CA">
            <w:pPr>
              <w:jc w:val="center"/>
              <w:rPr>
                <w:color w:val="000000"/>
                <w:szCs w:val="24"/>
              </w:rPr>
            </w:pPr>
            <w:r>
              <w:rPr>
                <w:rFonts w:hint="eastAsia"/>
                <w:color w:val="000000"/>
                <w:szCs w:val="24"/>
                <w:lang w:eastAsia="zh-CN"/>
              </w:rPr>
              <w:t>-</w:t>
            </w:r>
          </w:p>
        </w:tc>
        <w:tc>
          <w:tcPr>
            <w:tcW w:w="450" w:type="pct"/>
            <w:tcBorders>
              <w:left w:val="single" w:sz="8" w:space="0" w:color="auto"/>
              <w:bottom w:val="single" w:sz="8" w:space="0" w:color="auto"/>
            </w:tcBorders>
            <w:vAlign w:val="center"/>
          </w:tcPr>
          <w:p w14:paraId="34D2ACE9" w14:textId="708AFB85" w:rsidR="002A38CA" w:rsidRPr="00B61E6B" w:rsidRDefault="002A38CA" w:rsidP="002A38CA">
            <w:pPr>
              <w:jc w:val="center"/>
              <w:rPr>
                <w:color w:val="000000"/>
                <w:szCs w:val="24"/>
              </w:rPr>
            </w:pPr>
            <w:r>
              <w:rPr>
                <w:rFonts w:hint="eastAsia"/>
                <w:color w:val="000000"/>
                <w:szCs w:val="24"/>
                <w:lang w:eastAsia="zh-CN"/>
              </w:rPr>
              <w:t>-</w:t>
            </w:r>
          </w:p>
        </w:tc>
        <w:tc>
          <w:tcPr>
            <w:tcW w:w="450" w:type="pct"/>
            <w:tcBorders>
              <w:bottom w:val="single" w:sz="8" w:space="0" w:color="auto"/>
            </w:tcBorders>
            <w:vAlign w:val="center"/>
          </w:tcPr>
          <w:p w14:paraId="1140394B" w14:textId="1EE0126F" w:rsidR="002A38CA" w:rsidRPr="00B61E6B" w:rsidRDefault="002A38CA" w:rsidP="002A38CA">
            <w:pPr>
              <w:jc w:val="center"/>
              <w:rPr>
                <w:color w:val="000000"/>
                <w:szCs w:val="24"/>
              </w:rPr>
            </w:pPr>
            <w:r>
              <w:rPr>
                <w:rFonts w:hint="eastAsia"/>
                <w:color w:val="000000"/>
                <w:szCs w:val="24"/>
                <w:lang w:eastAsia="zh-CN"/>
              </w:rPr>
              <w:t>-</w:t>
            </w:r>
          </w:p>
        </w:tc>
        <w:tc>
          <w:tcPr>
            <w:tcW w:w="452" w:type="pct"/>
            <w:tcBorders>
              <w:bottom w:val="single" w:sz="8" w:space="0" w:color="auto"/>
              <w:right w:val="single" w:sz="8" w:space="0" w:color="auto"/>
            </w:tcBorders>
            <w:vAlign w:val="center"/>
          </w:tcPr>
          <w:p w14:paraId="67E2B322" w14:textId="152FDC35" w:rsidR="002A38CA" w:rsidRPr="00B61E6B" w:rsidRDefault="002A38CA" w:rsidP="002A38CA">
            <w:pPr>
              <w:jc w:val="center"/>
              <w:rPr>
                <w:color w:val="000000"/>
                <w:szCs w:val="24"/>
              </w:rPr>
            </w:pPr>
            <w:r>
              <w:rPr>
                <w:rFonts w:hint="eastAsia"/>
                <w:color w:val="000000"/>
                <w:szCs w:val="24"/>
                <w:lang w:eastAsia="zh-CN"/>
              </w:rPr>
              <w:t>-</w:t>
            </w:r>
          </w:p>
        </w:tc>
        <w:tc>
          <w:tcPr>
            <w:tcW w:w="451" w:type="pct"/>
            <w:tcBorders>
              <w:left w:val="single" w:sz="8" w:space="0" w:color="auto"/>
              <w:bottom w:val="single" w:sz="8" w:space="0" w:color="auto"/>
            </w:tcBorders>
            <w:vAlign w:val="center"/>
          </w:tcPr>
          <w:p w14:paraId="7EFF04BA" w14:textId="681F935A" w:rsidR="002A38CA" w:rsidRPr="00B61E6B" w:rsidRDefault="002A38CA" w:rsidP="002A38CA">
            <w:pPr>
              <w:jc w:val="center"/>
              <w:rPr>
                <w:color w:val="000000"/>
                <w:szCs w:val="24"/>
              </w:rPr>
            </w:pPr>
            <w:r>
              <w:rPr>
                <w:rFonts w:hint="eastAsia"/>
                <w:color w:val="000000"/>
                <w:szCs w:val="24"/>
                <w:lang w:eastAsia="zh-CN"/>
              </w:rPr>
              <w:t>-</w:t>
            </w:r>
          </w:p>
        </w:tc>
        <w:tc>
          <w:tcPr>
            <w:tcW w:w="451" w:type="pct"/>
            <w:tcBorders>
              <w:bottom w:val="single" w:sz="8" w:space="0" w:color="auto"/>
            </w:tcBorders>
            <w:vAlign w:val="center"/>
          </w:tcPr>
          <w:p w14:paraId="18654A8F" w14:textId="1E64C315" w:rsidR="002A38CA" w:rsidRPr="00B61E6B" w:rsidRDefault="002A38CA" w:rsidP="002A38CA">
            <w:pPr>
              <w:jc w:val="center"/>
              <w:rPr>
                <w:color w:val="000000"/>
                <w:szCs w:val="24"/>
              </w:rPr>
            </w:pPr>
            <w:r>
              <w:rPr>
                <w:rFonts w:hint="eastAsia"/>
                <w:color w:val="000000"/>
                <w:szCs w:val="24"/>
                <w:lang w:eastAsia="zh-CN"/>
              </w:rPr>
              <w:t>-</w:t>
            </w:r>
          </w:p>
        </w:tc>
        <w:tc>
          <w:tcPr>
            <w:tcW w:w="445" w:type="pct"/>
            <w:tcBorders>
              <w:bottom w:val="single" w:sz="8" w:space="0" w:color="auto"/>
            </w:tcBorders>
            <w:vAlign w:val="center"/>
          </w:tcPr>
          <w:p w14:paraId="00EA1483" w14:textId="1A9CB8E0" w:rsidR="002A38CA" w:rsidRPr="00B61E6B" w:rsidRDefault="002A38CA" w:rsidP="002A38CA">
            <w:pPr>
              <w:jc w:val="center"/>
              <w:rPr>
                <w:color w:val="000000"/>
                <w:szCs w:val="24"/>
              </w:rPr>
            </w:pPr>
            <w:r>
              <w:rPr>
                <w:rFonts w:hint="eastAsia"/>
                <w:color w:val="000000"/>
                <w:szCs w:val="24"/>
                <w:lang w:eastAsia="zh-CN"/>
              </w:rPr>
              <w:t>-</w:t>
            </w:r>
          </w:p>
        </w:tc>
      </w:tr>
      <w:tr w:rsidR="002A38CA" w:rsidRPr="00B61E6B" w14:paraId="542D29FA" w14:textId="77777777" w:rsidTr="00893B8F">
        <w:tc>
          <w:tcPr>
            <w:tcW w:w="500" w:type="pct"/>
            <w:tcBorders>
              <w:top w:val="single" w:sz="8" w:space="0" w:color="auto"/>
              <w:bottom w:val="single" w:sz="8" w:space="0" w:color="auto"/>
              <w:right w:val="single" w:sz="8" w:space="0" w:color="auto"/>
            </w:tcBorders>
            <w:vAlign w:val="center"/>
          </w:tcPr>
          <w:p w14:paraId="18D11FA1" w14:textId="3CE59BDB" w:rsidR="002A38CA" w:rsidRPr="00B61E6B" w:rsidRDefault="002A38CA" w:rsidP="002A38CA">
            <w:pPr>
              <w:jc w:val="center"/>
              <w:rPr>
                <w:color w:val="000000"/>
                <w:szCs w:val="24"/>
              </w:rPr>
            </w:pPr>
            <w:r w:rsidRPr="00B61E6B">
              <w:rPr>
                <w:b/>
                <w:bCs/>
                <w:szCs w:val="24"/>
                <w:lang w:eastAsia="zh-CN"/>
              </w:rPr>
              <w:t>DOO</w:t>
            </w:r>
          </w:p>
        </w:tc>
        <w:tc>
          <w:tcPr>
            <w:tcW w:w="450" w:type="pct"/>
            <w:tcBorders>
              <w:top w:val="single" w:sz="8" w:space="0" w:color="auto"/>
              <w:left w:val="single" w:sz="8" w:space="0" w:color="auto"/>
              <w:bottom w:val="single" w:sz="8" w:space="0" w:color="auto"/>
              <w:right w:val="single" w:sz="8" w:space="0" w:color="auto"/>
            </w:tcBorders>
            <w:vAlign w:val="center"/>
          </w:tcPr>
          <w:p w14:paraId="58FB7F98" w14:textId="041DD2AD" w:rsidR="002A38CA" w:rsidRPr="00B61E6B" w:rsidRDefault="002A38CA" w:rsidP="002A38CA">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435AC45C" w14:textId="0442ABB7"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0C2BC49B" w14:textId="0CC22CC1"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06223738" w14:textId="103B999A"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69AD08B4" w14:textId="598066F7"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2E33C56C" w14:textId="2DFB02B4"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13298685" w14:textId="11A391CE"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3B1A5E54" w14:textId="4B1D3A37"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7DA19753" w14:textId="3B4F3A87"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3B37510D" w14:textId="6985321E"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7153F09B" w14:textId="77777777" w:rsidTr="00893B8F">
        <w:tc>
          <w:tcPr>
            <w:tcW w:w="500" w:type="pct"/>
            <w:tcBorders>
              <w:top w:val="single" w:sz="8" w:space="0" w:color="auto"/>
              <w:bottom w:val="single" w:sz="8" w:space="0" w:color="auto"/>
              <w:right w:val="single" w:sz="8" w:space="0" w:color="auto"/>
            </w:tcBorders>
            <w:vAlign w:val="center"/>
          </w:tcPr>
          <w:p w14:paraId="7969E27A" w14:textId="4F990556" w:rsidR="002A38CA" w:rsidRPr="00B61E6B" w:rsidRDefault="002A38CA" w:rsidP="002A38CA">
            <w:pPr>
              <w:jc w:val="center"/>
              <w:rPr>
                <w:color w:val="000000"/>
                <w:szCs w:val="24"/>
              </w:rPr>
            </w:pPr>
            <w:r w:rsidRPr="00B61E6B">
              <w:rPr>
                <w:b/>
                <w:bCs/>
                <w:szCs w:val="24"/>
                <w:lang w:eastAsia="zh-CN"/>
              </w:rPr>
              <w:t>SOO</w:t>
            </w:r>
          </w:p>
        </w:tc>
        <w:tc>
          <w:tcPr>
            <w:tcW w:w="450" w:type="pct"/>
            <w:tcBorders>
              <w:top w:val="single" w:sz="8" w:space="0" w:color="auto"/>
              <w:left w:val="single" w:sz="8" w:space="0" w:color="auto"/>
              <w:bottom w:val="single" w:sz="8" w:space="0" w:color="auto"/>
              <w:right w:val="single" w:sz="8" w:space="0" w:color="auto"/>
            </w:tcBorders>
            <w:vAlign w:val="center"/>
          </w:tcPr>
          <w:p w14:paraId="6930F7FD" w14:textId="57EFC888" w:rsidR="002A38CA" w:rsidRPr="00B61E6B" w:rsidRDefault="002A38CA" w:rsidP="002A38CA">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16A69B26" w14:textId="65B7B3EE"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109ACC69" w14:textId="537EB08A"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1DA09630" w14:textId="3E477A5F"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34AE7233" w14:textId="572E58FD"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235FE24D" w14:textId="2818D0E1"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30795A4C" w14:textId="5B1221F3"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3A89E389" w14:textId="61AD5BCA"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56EAD503" w14:textId="52A73F88"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09FAB08E" w14:textId="753D1480"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0603A2C3" w14:textId="77777777" w:rsidTr="00893B8F">
        <w:tc>
          <w:tcPr>
            <w:tcW w:w="500" w:type="pct"/>
            <w:tcBorders>
              <w:top w:val="single" w:sz="8" w:space="0" w:color="auto"/>
              <w:bottom w:val="single" w:sz="8" w:space="0" w:color="auto"/>
              <w:right w:val="single" w:sz="8" w:space="0" w:color="auto"/>
            </w:tcBorders>
            <w:vAlign w:val="center"/>
          </w:tcPr>
          <w:p w14:paraId="2A2F0B14" w14:textId="3C6E99D8" w:rsidR="002A38CA" w:rsidRPr="00B61E6B" w:rsidRDefault="002A38CA" w:rsidP="002A38CA">
            <w:pPr>
              <w:jc w:val="center"/>
              <w:rPr>
                <w:color w:val="000000"/>
                <w:szCs w:val="24"/>
              </w:rPr>
            </w:pPr>
            <w:r w:rsidRPr="00B61E6B">
              <w:rPr>
                <w:b/>
                <w:bCs/>
                <w:szCs w:val="24"/>
                <w:lang w:eastAsia="zh-CN"/>
              </w:rPr>
              <w:t>VOO</w:t>
            </w:r>
          </w:p>
        </w:tc>
        <w:tc>
          <w:tcPr>
            <w:tcW w:w="450" w:type="pct"/>
            <w:tcBorders>
              <w:top w:val="single" w:sz="8" w:space="0" w:color="auto"/>
              <w:left w:val="single" w:sz="8" w:space="0" w:color="auto"/>
              <w:bottom w:val="single" w:sz="8" w:space="0" w:color="auto"/>
              <w:right w:val="single" w:sz="8" w:space="0" w:color="auto"/>
            </w:tcBorders>
            <w:vAlign w:val="center"/>
          </w:tcPr>
          <w:p w14:paraId="3BA41755" w14:textId="280F099C" w:rsidR="002A38CA" w:rsidRPr="00B61E6B" w:rsidRDefault="002A38CA" w:rsidP="002A38CA">
            <w:pPr>
              <w:jc w:val="center"/>
              <w:rPr>
                <w:color w:val="000000"/>
                <w:szCs w:val="24"/>
              </w:rPr>
            </w:pPr>
            <w:r w:rsidRPr="00B61E6B">
              <w:rPr>
                <w:b/>
                <w:bCs/>
                <w:i/>
                <w:iCs/>
                <w:color w:val="000000"/>
                <w:szCs w:val="24"/>
                <w:lang w:eastAsia="zh-CN"/>
              </w:rPr>
              <w:t>R</w:t>
            </w:r>
          </w:p>
        </w:tc>
        <w:tc>
          <w:tcPr>
            <w:tcW w:w="450" w:type="pct"/>
            <w:tcBorders>
              <w:top w:val="single" w:sz="8" w:space="0" w:color="auto"/>
              <w:left w:val="single" w:sz="8" w:space="0" w:color="auto"/>
              <w:bottom w:val="single" w:sz="8" w:space="0" w:color="auto"/>
            </w:tcBorders>
            <w:vAlign w:val="center"/>
          </w:tcPr>
          <w:p w14:paraId="211FFE4F" w14:textId="02126FE4"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636BDBC9" w14:textId="185B3B6C"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right w:val="single" w:sz="8" w:space="0" w:color="auto"/>
            </w:tcBorders>
            <w:vAlign w:val="center"/>
          </w:tcPr>
          <w:p w14:paraId="3BDBABF9" w14:textId="7F035D8C"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8" w:space="0" w:color="auto"/>
            </w:tcBorders>
            <w:vAlign w:val="center"/>
          </w:tcPr>
          <w:p w14:paraId="75615641" w14:textId="3F28C75C"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8" w:space="0" w:color="auto"/>
            </w:tcBorders>
            <w:vAlign w:val="center"/>
          </w:tcPr>
          <w:p w14:paraId="323703E9" w14:textId="1A74E5DF"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8" w:space="0" w:color="auto"/>
              <w:right w:val="single" w:sz="8" w:space="0" w:color="auto"/>
            </w:tcBorders>
            <w:vAlign w:val="center"/>
          </w:tcPr>
          <w:p w14:paraId="039DC4B6" w14:textId="11A36080"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8" w:space="0" w:color="auto"/>
            </w:tcBorders>
            <w:vAlign w:val="center"/>
          </w:tcPr>
          <w:p w14:paraId="56901D08" w14:textId="43B9C2BA"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8" w:space="0" w:color="auto"/>
            </w:tcBorders>
            <w:vAlign w:val="center"/>
          </w:tcPr>
          <w:p w14:paraId="71B6AE78" w14:textId="48702433"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8" w:space="0" w:color="auto"/>
            </w:tcBorders>
            <w:vAlign w:val="center"/>
          </w:tcPr>
          <w:p w14:paraId="08502762" w14:textId="11298F13" w:rsidR="002A38CA" w:rsidRPr="00B61E6B" w:rsidRDefault="002A38CA" w:rsidP="002A38CA">
            <w:pPr>
              <w:jc w:val="center"/>
              <w:rPr>
                <w:color w:val="000000"/>
                <w:szCs w:val="24"/>
              </w:rPr>
            </w:pPr>
            <w:r w:rsidRPr="00B61E6B">
              <w:rPr>
                <w:color w:val="000000"/>
                <w:szCs w:val="24"/>
                <w:lang w:eastAsia="zh-CN"/>
              </w:rPr>
              <w:t>0</w:t>
            </w:r>
          </w:p>
        </w:tc>
      </w:tr>
      <w:tr w:rsidR="002A38CA" w:rsidRPr="00B61E6B" w14:paraId="02C74F0C" w14:textId="77777777" w:rsidTr="00893B8F">
        <w:tc>
          <w:tcPr>
            <w:tcW w:w="500" w:type="pct"/>
            <w:tcBorders>
              <w:top w:val="single" w:sz="8" w:space="0" w:color="auto"/>
              <w:bottom w:val="single" w:sz="12" w:space="0" w:color="auto"/>
              <w:right w:val="single" w:sz="8" w:space="0" w:color="auto"/>
            </w:tcBorders>
            <w:vAlign w:val="center"/>
          </w:tcPr>
          <w:p w14:paraId="745108D8" w14:textId="7A10D8FE" w:rsidR="002A38CA" w:rsidRPr="00B61E6B" w:rsidRDefault="002A38CA" w:rsidP="002A38CA">
            <w:pPr>
              <w:jc w:val="center"/>
              <w:rPr>
                <w:color w:val="000000"/>
                <w:szCs w:val="24"/>
              </w:rPr>
            </w:pPr>
            <w:r w:rsidRPr="00B61E6B">
              <w:rPr>
                <w:b/>
                <w:bCs/>
                <w:color w:val="000000"/>
                <w:szCs w:val="24"/>
                <w:lang w:eastAsia="zh-CN"/>
              </w:rPr>
              <w:t>Random</w:t>
            </w:r>
          </w:p>
        </w:tc>
        <w:tc>
          <w:tcPr>
            <w:tcW w:w="450" w:type="pct"/>
            <w:tcBorders>
              <w:top w:val="single" w:sz="8" w:space="0" w:color="auto"/>
              <w:left w:val="single" w:sz="8" w:space="0" w:color="auto"/>
              <w:bottom w:val="single" w:sz="12" w:space="0" w:color="auto"/>
              <w:right w:val="single" w:sz="8" w:space="0" w:color="auto"/>
            </w:tcBorders>
            <w:vAlign w:val="center"/>
          </w:tcPr>
          <w:p w14:paraId="7243F32A" w14:textId="108707F2" w:rsidR="002A38CA" w:rsidRPr="00B61E6B" w:rsidRDefault="002A38CA" w:rsidP="002A38CA">
            <w:pPr>
              <w:jc w:val="center"/>
              <w:rPr>
                <w:color w:val="000000"/>
                <w:szCs w:val="24"/>
                <w:lang w:eastAsia="zh-CN"/>
              </w:rPr>
            </w:pPr>
            <w:r w:rsidRPr="00B61E6B">
              <w:rPr>
                <w:b/>
                <w:bCs/>
                <w:i/>
                <w:iCs/>
                <w:color w:val="000000"/>
                <w:szCs w:val="24"/>
                <w:lang w:eastAsia="zh-CN"/>
              </w:rPr>
              <w:t>R</w:t>
            </w:r>
          </w:p>
        </w:tc>
        <w:tc>
          <w:tcPr>
            <w:tcW w:w="450" w:type="pct"/>
            <w:tcBorders>
              <w:top w:val="single" w:sz="8" w:space="0" w:color="auto"/>
              <w:left w:val="single" w:sz="8" w:space="0" w:color="auto"/>
              <w:bottom w:val="single" w:sz="12" w:space="0" w:color="auto"/>
            </w:tcBorders>
            <w:vAlign w:val="center"/>
          </w:tcPr>
          <w:p w14:paraId="33D48C8B" w14:textId="27DA0128" w:rsidR="002A38CA" w:rsidRPr="00B61E6B" w:rsidRDefault="002A38CA" w:rsidP="002A38CA">
            <w:pPr>
              <w:jc w:val="center"/>
              <w:rPr>
                <w:color w:val="000000"/>
                <w:szCs w:val="24"/>
                <w:lang w:eastAsia="zh-CN"/>
              </w:rPr>
            </w:pPr>
            <w:r w:rsidRPr="00B61E6B">
              <w:rPr>
                <w:color w:val="000000"/>
                <w:szCs w:val="24"/>
                <w:lang w:eastAsia="zh-CN"/>
              </w:rPr>
              <w:t>0</w:t>
            </w:r>
          </w:p>
        </w:tc>
        <w:tc>
          <w:tcPr>
            <w:tcW w:w="450" w:type="pct"/>
            <w:tcBorders>
              <w:top w:val="single" w:sz="8" w:space="0" w:color="auto"/>
              <w:bottom w:val="single" w:sz="12" w:space="0" w:color="auto"/>
            </w:tcBorders>
            <w:vAlign w:val="center"/>
          </w:tcPr>
          <w:p w14:paraId="7C2074C1" w14:textId="3908647F"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12" w:space="0" w:color="auto"/>
              <w:right w:val="single" w:sz="8" w:space="0" w:color="auto"/>
            </w:tcBorders>
            <w:vAlign w:val="center"/>
          </w:tcPr>
          <w:p w14:paraId="042BFC2A" w14:textId="12042F29"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left w:val="single" w:sz="8" w:space="0" w:color="auto"/>
              <w:bottom w:val="single" w:sz="12" w:space="0" w:color="auto"/>
            </w:tcBorders>
            <w:vAlign w:val="center"/>
          </w:tcPr>
          <w:p w14:paraId="2675880A" w14:textId="311FF70D" w:rsidR="002A38CA" w:rsidRPr="00B61E6B" w:rsidRDefault="002A38CA" w:rsidP="002A38CA">
            <w:pPr>
              <w:jc w:val="center"/>
              <w:rPr>
                <w:color w:val="000000"/>
                <w:szCs w:val="24"/>
              </w:rPr>
            </w:pPr>
            <w:r w:rsidRPr="00B61E6B">
              <w:rPr>
                <w:color w:val="000000"/>
                <w:szCs w:val="24"/>
                <w:lang w:eastAsia="zh-CN"/>
              </w:rPr>
              <w:t>0</w:t>
            </w:r>
          </w:p>
        </w:tc>
        <w:tc>
          <w:tcPr>
            <w:tcW w:w="450" w:type="pct"/>
            <w:tcBorders>
              <w:top w:val="single" w:sz="8" w:space="0" w:color="auto"/>
              <w:bottom w:val="single" w:sz="12" w:space="0" w:color="auto"/>
            </w:tcBorders>
            <w:vAlign w:val="center"/>
          </w:tcPr>
          <w:p w14:paraId="05F0A4A1" w14:textId="3255707C" w:rsidR="002A38CA" w:rsidRPr="00B61E6B" w:rsidRDefault="002A38CA" w:rsidP="002A38CA">
            <w:pPr>
              <w:jc w:val="center"/>
              <w:rPr>
                <w:color w:val="000000"/>
                <w:szCs w:val="24"/>
              </w:rPr>
            </w:pPr>
            <w:r w:rsidRPr="00B61E6B">
              <w:rPr>
                <w:color w:val="000000"/>
                <w:szCs w:val="24"/>
                <w:lang w:eastAsia="zh-CN"/>
              </w:rPr>
              <w:t>0</w:t>
            </w:r>
          </w:p>
        </w:tc>
        <w:tc>
          <w:tcPr>
            <w:tcW w:w="452" w:type="pct"/>
            <w:tcBorders>
              <w:top w:val="single" w:sz="8" w:space="0" w:color="auto"/>
              <w:bottom w:val="single" w:sz="12" w:space="0" w:color="auto"/>
              <w:right w:val="single" w:sz="8" w:space="0" w:color="auto"/>
            </w:tcBorders>
            <w:vAlign w:val="center"/>
          </w:tcPr>
          <w:p w14:paraId="7BE8626A" w14:textId="01820C42"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left w:val="single" w:sz="8" w:space="0" w:color="auto"/>
              <w:bottom w:val="single" w:sz="12" w:space="0" w:color="auto"/>
            </w:tcBorders>
            <w:vAlign w:val="center"/>
          </w:tcPr>
          <w:p w14:paraId="1D1489FA" w14:textId="751D038F" w:rsidR="002A38CA" w:rsidRPr="00B61E6B" w:rsidRDefault="002A38CA" w:rsidP="002A38CA">
            <w:pPr>
              <w:jc w:val="center"/>
              <w:rPr>
                <w:color w:val="000000"/>
                <w:szCs w:val="24"/>
              </w:rPr>
            </w:pPr>
            <w:r w:rsidRPr="00B61E6B">
              <w:rPr>
                <w:color w:val="000000"/>
                <w:szCs w:val="24"/>
                <w:lang w:eastAsia="zh-CN"/>
              </w:rPr>
              <w:t>0</w:t>
            </w:r>
          </w:p>
        </w:tc>
        <w:tc>
          <w:tcPr>
            <w:tcW w:w="451" w:type="pct"/>
            <w:tcBorders>
              <w:top w:val="single" w:sz="8" w:space="0" w:color="auto"/>
              <w:bottom w:val="single" w:sz="12" w:space="0" w:color="auto"/>
            </w:tcBorders>
            <w:vAlign w:val="center"/>
          </w:tcPr>
          <w:p w14:paraId="37FDECE6" w14:textId="75F959D4" w:rsidR="002A38CA" w:rsidRPr="00B61E6B" w:rsidRDefault="002A38CA" w:rsidP="002A38CA">
            <w:pPr>
              <w:jc w:val="center"/>
              <w:rPr>
                <w:color w:val="000000"/>
                <w:szCs w:val="24"/>
              </w:rPr>
            </w:pPr>
            <w:r w:rsidRPr="00B61E6B">
              <w:rPr>
                <w:color w:val="000000"/>
                <w:szCs w:val="24"/>
                <w:lang w:eastAsia="zh-CN"/>
              </w:rPr>
              <w:t>0</w:t>
            </w:r>
          </w:p>
        </w:tc>
        <w:tc>
          <w:tcPr>
            <w:tcW w:w="445" w:type="pct"/>
            <w:tcBorders>
              <w:top w:val="single" w:sz="8" w:space="0" w:color="auto"/>
              <w:bottom w:val="single" w:sz="12" w:space="0" w:color="auto"/>
            </w:tcBorders>
            <w:vAlign w:val="center"/>
          </w:tcPr>
          <w:p w14:paraId="23760C6C" w14:textId="79F821A2" w:rsidR="002A38CA" w:rsidRPr="00B61E6B" w:rsidRDefault="002A38CA" w:rsidP="002A38CA">
            <w:pPr>
              <w:jc w:val="center"/>
              <w:rPr>
                <w:color w:val="000000"/>
                <w:szCs w:val="24"/>
              </w:rPr>
            </w:pPr>
            <w:r w:rsidRPr="00B61E6B">
              <w:rPr>
                <w:color w:val="000000"/>
                <w:szCs w:val="24"/>
                <w:lang w:eastAsia="zh-CN"/>
              </w:rPr>
              <w:t>0</w:t>
            </w:r>
          </w:p>
        </w:tc>
      </w:tr>
    </w:tbl>
    <w:p w14:paraId="6DE5E589" w14:textId="6EF56E55" w:rsidR="001E3A29" w:rsidRDefault="001E3A29" w:rsidP="00FC2706">
      <w:pPr>
        <w:pStyle w:val="Main"/>
        <w:spacing w:before="120" w:after="120"/>
      </w:pPr>
    </w:p>
    <w:p w14:paraId="2EF793F2" w14:textId="77777777" w:rsidR="00694AC7" w:rsidRDefault="001E3A29" w:rsidP="00694AC7">
      <w:pPr>
        <w:pStyle w:val="Main"/>
        <w:spacing w:before="120" w:after="120"/>
      </w:pPr>
      <w:r>
        <w:br w:type="page"/>
      </w:r>
    </w:p>
    <w:p w14:paraId="774FFD24" w14:textId="2F23AC70" w:rsidR="00AE6073" w:rsidRDefault="00AE6073" w:rsidP="00AE6073">
      <w:pPr>
        <w:pStyle w:val="SMHeading"/>
        <w:rPr>
          <w:lang w:eastAsia="zh-CN"/>
        </w:rPr>
      </w:pPr>
      <w:bookmarkStart w:id="79" w:name="_Toc180188217"/>
      <w:r w:rsidRPr="00096B8C">
        <w:lastRenderedPageBreak/>
        <w:t xml:space="preserve">Supplementary Table </w:t>
      </w:r>
      <w:r w:rsidR="0077163A">
        <w:rPr>
          <w:rFonts w:hint="eastAsia"/>
          <w:lang w:eastAsia="zh-CN"/>
        </w:rPr>
        <w:t>5</w:t>
      </w:r>
      <w:r>
        <w:t xml:space="preserve">: </w:t>
      </w:r>
      <w:r w:rsidR="00C31E9E">
        <w:rPr>
          <w:rFonts w:hint="eastAsia"/>
          <w:lang w:eastAsia="zh-CN"/>
        </w:rPr>
        <w:t>The c</w:t>
      </w:r>
      <w:r w:rsidR="00B15C31" w:rsidRPr="00784991">
        <w:rPr>
          <w:lang w:eastAsia="zh-CN"/>
        </w:rPr>
        <w:t xml:space="preserve">onvergence </w:t>
      </w:r>
      <w:r w:rsidR="00C31E9E">
        <w:rPr>
          <w:rFonts w:hint="eastAsia"/>
          <w:lang w:eastAsia="zh-CN"/>
        </w:rPr>
        <w:t>table of  the benchmark</w:t>
      </w:r>
      <w:r w:rsidR="0077719A">
        <w:rPr>
          <w:rFonts w:hint="eastAsia"/>
          <w:lang w:eastAsia="zh-CN"/>
        </w:rPr>
        <w:t xml:space="preserve"> functions</w:t>
      </w:r>
      <w:r w:rsidR="004C1956">
        <w:rPr>
          <w:rFonts w:hint="eastAsia"/>
          <w:lang w:eastAsia="zh-CN"/>
        </w:rPr>
        <w:t>.</w:t>
      </w:r>
      <w:bookmarkEnd w:id="79"/>
    </w:p>
    <w:p w14:paraId="0444AE2A" w14:textId="625E0090" w:rsidR="00B15C31" w:rsidRPr="00B15C31" w:rsidRDefault="004C1956" w:rsidP="001E3A29">
      <w:pPr>
        <w:rPr>
          <w:lang w:eastAsia="zh-CN"/>
        </w:rPr>
      </w:pPr>
      <w:r>
        <w:rPr>
          <w:rFonts w:hint="eastAsia"/>
          <w:lang w:eastAsia="zh-CN"/>
        </w:rPr>
        <w:t xml:space="preserve">This table shows the max dimension at which </w:t>
      </w:r>
      <w:r w:rsidR="005F70CE">
        <w:rPr>
          <w:rFonts w:hint="eastAsia"/>
          <w:lang w:eastAsia="zh-CN"/>
        </w:rPr>
        <w:t>DANTE</w:t>
      </w:r>
      <w:r>
        <w:rPr>
          <w:rFonts w:hint="eastAsia"/>
          <w:lang w:eastAsia="zh-CN"/>
        </w:rPr>
        <w:t xml:space="preserve"> converge to global optimum</w:t>
      </w:r>
      <w:r w:rsidR="00F47CF0">
        <w:rPr>
          <w:rFonts w:hint="eastAsia"/>
          <w:lang w:eastAsia="zh-CN"/>
        </w:rPr>
        <w:t xml:space="preserve"> in our tests</w:t>
      </w:r>
      <w:r>
        <w:rPr>
          <w:rFonts w:hint="eastAsia"/>
          <w:lang w:eastAsia="zh-CN"/>
        </w:rPr>
        <w:t>.</w:t>
      </w:r>
      <w:r w:rsidR="00793FC9" w:rsidRPr="00793FC9">
        <w:rPr>
          <w:lang w:eastAsia="zh-CN"/>
        </w:rPr>
        <w:t xml:space="preserve"> </w:t>
      </w:r>
      <w:r w:rsidR="00793FC9" w:rsidRPr="00707407">
        <w:rPr>
          <w:lang w:eastAsia="zh-CN"/>
        </w:rPr>
        <w:t xml:space="preserve">"None" </w:t>
      </w:r>
      <w:r w:rsidR="00793FC9">
        <w:rPr>
          <w:rFonts w:hint="eastAsia"/>
          <w:lang w:eastAsia="zh-CN"/>
        </w:rPr>
        <w:t>means</w:t>
      </w:r>
      <w:r w:rsidR="00793FC9" w:rsidRPr="00707407">
        <w:rPr>
          <w:lang w:eastAsia="zh-CN"/>
        </w:rPr>
        <w:t xml:space="preserve"> no</w:t>
      </w:r>
      <w:r w:rsidR="00793FC9">
        <w:rPr>
          <w:rFonts w:hint="eastAsia"/>
          <w:lang w:eastAsia="zh-CN"/>
        </w:rPr>
        <w:t>t</w:t>
      </w:r>
      <w:r w:rsidR="00793FC9" w:rsidRPr="00707407">
        <w:rPr>
          <w:lang w:eastAsia="zh-CN"/>
        </w:rPr>
        <w:t xml:space="preserve"> </w:t>
      </w:r>
      <w:r w:rsidR="00793FC9">
        <w:rPr>
          <w:rFonts w:hint="eastAsia"/>
          <w:lang w:eastAsia="zh-CN"/>
        </w:rPr>
        <w:t xml:space="preserve">be </w:t>
      </w:r>
      <w:r w:rsidR="00793FC9" w:rsidRPr="00707407">
        <w:rPr>
          <w:lang w:eastAsia="zh-CN"/>
        </w:rPr>
        <w:t>test</w:t>
      </w:r>
      <w:r w:rsidR="00793FC9">
        <w:rPr>
          <w:rFonts w:hint="eastAsia"/>
          <w:lang w:eastAsia="zh-CN"/>
        </w:rPr>
        <w:t>ed</w:t>
      </w:r>
      <w:r w:rsidR="00793FC9" w:rsidRPr="00707407">
        <w:rPr>
          <w:lang w:eastAsia="zh-CN"/>
        </w:rPr>
        <w:t>.</w:t>
      </w:r>
      <w:r w:rsidR="000035E2">
        <w:rPr>
          <w:rFonts w:hint="eastAsia"/>
          <w:lang w:eastAsia="zh-CN"/>
        </w:rPr>
        <w:t xml:space="preserve"> All results can be found </w:t>
      </w:r>
      <w:r w:rsidR="005D6B99">
        <w:rPr>
          <w:rFonts w:hint="eastAsia"/>
          <w:lang w:eastAsia="zh-CN"/>
        </w:rPr>
        <w:t>at</w:t>
      </w:r>
      <w:r w:rsidR="000035E2">
        <w:rPr>
          <w:rFonts w:hint="eastAsia"/>
          <w:lang w:eastAsia="zh-CN"/>
        </w:rPr>
        <w:t xml:space="preserve"> the </w:t>
      </w:r>
      <w:hyperlink r:id="rId103" w:history="1">
        <w:r w:rsidR="000035E2" w:rsidRPr="00307893">
          <w:rPr>
            <w:rStyle w:val="affff5"/>
            <w:rFonts w:hint="eastAsia"/>
            <w:lang w:eastAsia="zh-CN"/>
          </w:rPr>
          <w:t>GitHub</w:t>
        </w:r>
      </w:hyperlink>
      <w:r w:rsidR="000035E2">
        <w:rPr>
          <w:rFonts w:hint="eastAsia"/>
          <w:lang w:eastAsia="zh-CN"/>
        </w:rPr>
        <w:t xml:space="preserve">, Source Data </w:t>
      </w:r>
      <w:r w:rsidR="005D6B99">
        <w:rPr>
          <w:lang w:eastAsia="zh-CN"/>
        </w:rPr>
        <w:t>file folder</w:t>
      </w:r>
      <w:r w:rsidR="000035E2">
        <w:rPr>
          <w:rFonts w:hint="eastAsia"/>
          <w:lang w:eastAsia="zh-CN"/>
        </w:rPr>
        <w:t>.</w:t>
      </w:r>
      <w:r w:rsidR="00C83DBE">
        <w:rPr>
          <w:rFonts w:hint="eastAsia"/>
          <w:lang w:eastAsia="zh-CN"/>
        </w:rPr>
        <w:t xml:space="preserve"> </w:t>
      </w:r>
      <w:r w:rsidR="00C83DBE" w:rsidRPr="00C83DBE">
        <w:rPr>
          <w:lang w:eastAsia="zh-CN"/>
        </w:rPr>
        <w:t>Schwefel</w:t>
      </w:r>
      <w:r w:rsidR="00C83DBE">
        <w:rPr>
          <w:rFonts w:hint="eastAsia"/>
          <w:lang w:eastAsia="zh-CN"/>
        </w:rPr>
        <w:t xml:space="preserve"> and </w:t>
      </w:r>
      <w:r w:rsidR="00C83DBE" w:rsidRPr="00C83DBE">
        <w:rPr>
          <w:lang w:eastAsia="zh-CN"/>
        </w:rPr>
        <w:t>Michalewicz</w:t>
      </w:r>
      <w:r w:rsidR="00C83DBE">
        <w:rPr>
          <w:rFonts w:hint="eastAsia"/>
          <w:lang w:eastAsia="zh-CN"/>
        </w:rPr>
        <w:t xml:space="preserve"> functions are not be tested using surrogate model since </w:t>
      </w:r>
      <w:r w:rsidR="00DE3C41">
        <w:rPr>
          <w:rFonts w:hint="eastAsia"/>
          <w:lang w:eastAsia="zh-CN"/>
        </w:rPr>
        <w:t xml:space="preserve">we find </w:t>
      </w:r>
      <w:r w:rsidR="00C83DBE">
        <w:rPr>
          <w:rFonts w:hint="eastAsia"/>
          <w:lang w:eastAsia="zh-CN"/>
        </w:rPr>
        <w:t>their gradient are hard to learn using neural network</w:t>
      </w:r>
      <w:r w:rsidR="00DE3C41">
        <w:rPr>
          <w:rFonts w:hint="eastAsia"/>
          <w:lang w:eastAsia="zh-CN"/>
        </w:rPr>
        <w:t>s</w:t>
      </w:r>
      <w:r w:rsidR="00C83DBE">
        <w:rPr>
          <w:rFonts w:hint="eastAsia"/>
          <w:lang w:eastAsia="zh-CN"/>
        </w:rPr>
        <w:t>.</w:t>
      </w:r>
    </w:p>
    <w:tbl>
      <w:tblPr>
        <w:tblW w:w="0" w:type="auto"/>
        <w:tblLayout w:type="fixed"/>
        <w:tblCellMar>
          <w:left w:w="0" w:type="dxa"/>
          <w:right w:w="0" w:type="dxa"/>
        </w:tblCellMar>
        <w:tblLook w:val="0400" w:firstRow="0" w:lastRow="0" w:firstColumn="0" w:lastColumn="0" w:noHBand="0" w:noVBand="1"/>
      </w:tblPr>
      <w:tblGrid>
        <w:gridCol w:w="1681"/>
        <w:gridCol w:w="1220"/>
        <w:gridCol w:w="1227"/>
        <w:gridCol w:w="1467"/>
        <w:gridCol w:w="1229"/>
        <w:gridCol w:w="1225"/>
        <w:gridCol w:w="1531"/>
        <w:gridCol w:w="1220"/>
      </w:tblGrid>
      <w:tr w:rsidR="00385F42" w:rsidRPr="00AF087E" w14:paraId="6155B229" w14:textId="0654242D" w:rsidTr="00385F42">
        <w:trPr>
          <w:trHeight w:val="552"/>
        </w:trPr>
        <w:tc>
          <w:tcPr>
            <w:tcW w:w="1681" w:type="dxa"/>
            <w:tcBorders>
              <w:top w:val="single" w:sz="12" w:space="0" w:color="auto"/>
              <w:bottom w:val="single" w:sz="8" w:space="0" w:color="auto"/>
            </w:tcBorders>
            <w:vAlign w:val="center"/>
          </w:tcPr>
          <w:p w14:paraId="5FF8139C" w14:textId="7FB6D7EF" w:rsidR="00385F42" w:rsidRPr="00793FC9" w:rsidRDefault="00385F42" w:rsidP="00385F42">
            <w:pPr>
              <w:jc w:val="center"/>
              <w:rPr>
                <w:b/>
                <w:bCs/>
                <w:color w:val="000000"/>
                <w:szCs w:val="24"/>
                <w:lang w:eastAsia="zh-CN"/>
              </w:rPr>
            </w:pPr>
            <w:r>
              <w:rPr>
                <w:rFonts w:hint="eastAsia"/>
                <w:b/>
                <w:bCs/>
                <w:color w:val="000000"/>
                <w:szCs w:val="24"/>
                <w:lang w:eastAsia="zh-CN"/>
              </w:rPr>
              <w:t>Objective</w:t>
            </w:r>
          </w:p>
        </w:tc>
        <w:tc>
          <w:tcPr>
            <w:tcW w:w="1220" w:type="dxa"/>
            <w:tcBorders>
              <w:top w:val="single" w:sz="12" w:space="0" w:color="auto"/>
              <w:bottom w:val="single" w:sz="8" w:space="0" w:color="auto"/>
            </w:tcBorders>
            <w:vAlign w:val="center"/>
          </w:tcPr>
          <w:p w14:paraId="4B152688" w14:textId="487921FF" w:rsidR="00385F42" w:rsidRPr="00793FC9" w:rsidRDefault="00385F42" w:rsidP="00385F42">
            <w:pPr>
              <w:jc w:val="center"/>
              <w:rPr>
                <w:b/>
                <w:bCs/>
                <w:color w:val="000000"/>
                <w:szCs w:val="24"/>
                <w:lang w:eastAsia="zh-CN"/>
              </w:rPr>
            </w:pPr>
            <w:r w:rsidRPr="00793FC9">
              <w:rPr>
                <w:rFonts w:hint="eastAsia"/>
                <w:b/>
                <w:bCs/>
                <w:color w:val="000000"/>
                <w:szCs w:val="24"/>
                <w:lang w:eastAsia="zh-CN"/>
              </w:rPr>
              <w:t>Ackley</w:t>
            </w:r>
          </w:p>
        </w:tc>
        <w:tc>
          <w:tcPr>
            <w:tcW w:w="1227" w:type="dxa"/>
            <w:tcBorders>
              <w:top w:val="single" w:sz="12" w:space="0" w:color="auto"/>
              <w:bottom w:val="single" w:sz="8" w:space="0" w:color="auto"/>
            </w:tcBorders>
            <w:vAlign w:val="center"/>
          </w:tcPr>
          <w:p w14:paraId="0574079A" w14:textId="6B317F0F" w:rsidR="00385F42" w:rsidRPr="00793FC9" w:rsidRDefault="00385F42" w:rsidP="00385F42">
            <w:pPr>
              <w:jc w:val="center"/>
              <w:rPr>
                <w:b/>
                <w:bCs/>
                <w:color w:val="000000"/>
                <w:szCs w:val="24"/>
                <w:lang w:eastAsia="zh-CN"/>
              </w:rPr>
            </w:pPr>
            <w:r w:rsidRPr="00793FC9">
              <w:rPr>
                <w:rFonts w:hint="eastAsia"/>
                <w:b/>
                <w:bCs/>
                <w:color w:val="000000"/>
                <w:szCs w:val="24"/>
                <w:lang w:eastAsia="zh-CN"/>
              </w:rPr>
              <w:t>Rastrigin</w:t>
            </w:r>
          </w:p>
        </w:tc>
        <w:tc>
          <w:tcPr>
            <w:tcW w:w="1467" w:type="dxa"/>
            <w:tcBorders>
              <w:top w:val="single" w:sz="12" w:space="0" w:color="auto"/>
              <w:bottom w:val="single" w:sz="8" w:space="0" w:color="auto"/>
            </w:tcBorders>
            <w:vAlign w:val="center"/>
          </w:tcPr>
          <w:p w14:paraId="4F544A67" w14:textId="6C05C63F" w:rsidR="00385F42" w:rsidRPr="00793FC9" w:rsidRDefault="00385F42" w:rsidP="00385F42">
            <w:pPr>
              <w:jc w:val="center"/>
              <w:rPr>
                <w:b/>
                <w:bCs/>
                <w:color w:val="000000"/>
                <w:szCs w:val="24"/>
                <w:lang w:eastAsia="zh-CN"/>
              </w:rPr>
            </w:pPr>
            <w:r w:rsidRPr="00793FC9">
              <w:rPr>
                <w:rFonts w:hint="eastAsia"/>
                <w:b/>
                <w:bCs/>
                <w:color w:val="000000"/>
                <w:szCs w:val="24"/>
                <w:lang w:eastAsia="zh-CN"/>
              </w:rPr>
              <w:t>Rosenbrock</w:t>
            </w:r>
          </w:p>
        </w:tc>
        <w:tc>
          <w:tcPr>
            <w:tcW w:w="1229" w:type="dxa"/>
            <w:tcBorders>
              <w:top w:val="single" w:sz="12" w:space="0" w:color="auto"/>
              <w:bottom w:val="single" w:sz="8" w:space="0" w:color="auto"/>
            </w:tcBorders>
            <w:vAlign w:val="center"/>
          </w:tcPr>
          <w:p w14:paraId="6FB738BE" w14:textId="44EF1CA5" w:rsidR="00385F42" w:rsidRPr="00793FC9" w:rsidRDefault="00385F42" w:rsidP="00385F42">
            <w:pPr>
              <w:jc w:val="center"/>
              <w:rPr>
                <w:b/>
                <w:bCs/>
                <w:color w:val="000000"/>
                <w:szCs w:val="24"/>
              </w:rPr>
            </w:pPr>
            <w:r w:rsidRPr="00793FC9">
              <w:rPr>
                <w:rFonts w:hint="eastAsia"/>
                <w:b/>
                <w:bCs/>
                <w:color w:val="000000"/>
                <w:szCs w:val="24"/>
                <w:lang w:eastAsia="zh-CN"/>
              </w:rPr>
              <w:t>Griewank</w:t>
            </w:r>
          </w:p>
        </w:tc>
        <w:tc>
          <w:tcPr>
            <w:tcW w:w="1225" w:type="dxa"/>
            <w:tcBorders>
              <w:top w:val="single" w:sz="12" w:space="0" w:color="auto"/>
              <w:bottom w:val="single" w:sz="8" w:space="0" w:color="auto"/>
            </w:tcBorders>
            <w:vAlign w:val="center"/>
          </w:tcPr>
          <w:p w14:paraId="0733E275" w14:textId="04F197F7" w:rsidR="00385F42" w:rsidRDefault="00385F42" w:rsidP="00385F42">
            <w:pPr>
              <w:jc w:val="center"/>
              <w:rPr>
                <w:b/>
                <w:bCs/>
                <w:color w:val="000000"/>
                <w:szCs w:val="24"/>
                <w:lang w:eastAsia="zh-CN"/>
              </w:rPr>
            </w:pPr>
            <w:r w:rsidRPr="00793FC9">
              <w:rPr>
                <w:rFonts w:hint="eastAsia"/>
                <w:b/>
                <w:bCs/>
                <w:color w:val="000000"/>
                <w:szCs w:val="24"/>
                <w:lang w:eastAsia="zh-CN"/>
              </w:rPr>
              <w:t>Schwefel</w:t>
            </w:r>
          </w:p>
        </w:tc>
        <w:tc>
          <w:tcPr>
            <w:tcW w:w="1531" w:type="dxa"/>
            <w:tcBorders>
              <w:top w:val="single" w:sz="12" w:space="0" w:color="auto"/>
              <w:bottom w:val="single" w:sz="8" w:space="0" w:color="auto"/>
            </w:tcBorders>
            <w:vAlign w:val="center"/>
          </w:tcPr>
          <w:p w14:paraId="6C83687C" w14:textId="435F8924" w:rsidR="00385F42" w:rsidRDefault="00385F42" w:rsidP="00385F42">
            <w:pPr>
              <w:jc w:val="center"/>
              <w:rPr>
                <w:b/>
                <w:bCs/>
                <w:color w:val="000000"/>
                <w:szCs w:val="24"/>
                <w:lang w:eastAsia="zh-CN"/>
              </w:rPr>
            </w:pPr>
            <w:r w:rsidRPr="00793FC9">
              <w:rPr>
                <w:b/>
                <w:bCs/>
                <w:color w:val="000000"/>
                <w:szCs w:val="24"/>
                <w:lang w:eastAsia="zh-CN"/>
              </w:rPr>
              <w:t>Michalewicz</w:t>
            </w:r>
          </w:p>
        </w:tc>
        <w:tc>
          <w:tcPr>
            <w:tcW w:w="1220" w:type="dxa"/>
            <w:tcBorders>
              <w:top w:val="single" w:sz="12" w:space="0" w:color="auto"/>
              <w:bottom w:val="single" w:sz="8" w:space="0" w:color="auto"/>
            </w:tcBorders>
            <w:vAlign w:val="center"/>
          </w:tcPr>
          <w:p w14:paraId="4D488D4E" w14:textId="11E1DD0D" w:rsidR="00385F42" w:rsidRDefault="00385F42" w:rsidP="00385F42">
            <w:pPr>
              <w:jc w:val="center"/>
              <w:rPr>
                <w:b/>
                <w:bCs/>
                <w:color w:val="000000"/>
                <w:szCs w:val="24"/>
                <w:lang w:eastAsia="zh-CN"/>
              </w:rPr>
            </w:pPr>
            <w:r>
              <w:rPr>
                <w:rFonts w:hint="eastAsia"/>
                <w:b/>
                <w:bCs/>
                <w:color w:val="000000"/>
                <w:szCs w:val="24"/>
                <w:lang w:eastAsia="zh-CN"/>
              </w:rPr>
              <w:t>Levy</w:t>
            </w:r>
          </w:p>
        </w:tc>
      </w:tr>
      <w:tr w:rsidR="00385F42" w:rsidRPr="00AF087E" w14:paraId="483EC353" w14:textId="491C4500" w:rsidTr="00385F42">
        <w:trPr>
          <w:trHeight w:val="552"/>
        </w:trPr>
        <w:tc>
          <w:tcPr>
            <w:tcW w:w="1681" w:type="dxa"/>
            <w:tcBorders>
              <w:top w:val="single" w:sz="8" w:space="0" w:color="auto"/>
            </w:tcBorders>
            <w:vAlign w:val="center"/>
          </w:tcPr>
          <w:p w14:paraId="2FA0C821" w14:textId="0BC4F368" w:rsidR="00385F42" w:rsidRPr="00793FC9" w:rsidRDefault="00385F42" w:rsidP="00385F42">
            <w:pPr>
              <w:jc w:val="center"/>
              <w:rPr>
                <w:color w:val="000000"/>
                <w:szCs w:val="24"/>
                <w:lang w:eastAsia="zh-CN"/>
              </w:rPr>
            </w:pPr>
            <w:r w:rsidRPr="00793FC9">
              <w:rPr>
                <w:rFonts w:hint="eastAsia"/>
                <w:color w:val="000000"/>
                <w:szCs w:val="24"/>
                <w:lang w:eastAsia="zh-CN"/>
              </w:rPr>
              <w:t>Exact</w:t>
            </w:r>
            <w:r>
              <w:rPr>
                <w:rFonts w:hint="eastAsia"/>
                <w:color w:val="000000"/>
                <w:szCs w:val="24"/>
                <w:lang w:eastAsia="zh-CN"/>
              </w:rPr>
              <w:t xml:space="preserve"> function</w:t>
            </w:r>
          </w:p>
        </w:tc>
        <w:tc>
          <w:tcPr>
            <w:tcW w:w="1220" w:type="dxa"/>
            <w:tcBorders>
              <w:top w:val="single" w:sz="8" w:space="0" w:color="auto"/>
            </w:tcBorders>
            <w:vAlign w:val="center"/>
          </w:tcPr>
          <w:p w14:paraId="462A6FC8" w14:textId="33081910" w:rsidR="00385F42" w:rsidRPr="00793FC9" w:rsidRDefault="00385F42" w:rsidP="00385F42">
            <w:pPr>
              <w:jc w:val="center"/>
              <w:rPr>
                <w:color w:val="000000"/>
                <w:szCs w:val="24"/>
                <w:lang w:eastAsia="zh-CN"/>
              </w:rPr>
            </w:pPr>
            <w:r>
              <w:rPr>
                <w:rFonts w:hint="eastAsia"/>
                <w:color w:val="000000"/>
                <w:szCs w:val="24"/>
                <w:lang w:eastAsia="zh-CN"/>
              </w:rPr>
              <w:t>5000</w:t>
            </w:r>
          </w:p>
        </w:tc>
        <w:tc>
          <w:tcPr>
            <w:tcW w:w="1227" w:type="dxa"/>
            <w:tcBorders>
              <w:top w:val="single" w:sz="8" w:space="0" w:color="auto"/>
            </w:tcBorders>
            <w:vAlign w:val="center"/>
          </w:tcPr>
          <w:p w14:paraId="650F24AB" w14:textId="3D955634" w:rsidR="00385F42" w:rsidRPr="00793FC9" w:rsidRDefault="00385F42" w:rsidP="00385F42">
            <w:pPr>
              <w:jc w:val="center"/>
              <w:rPr>
                <w:color w:val="000000"/>
                <w:szCs w:val="24"/>
                <w:lang w:eastAsia="zh-CN"/>
              </w:rPr>
            </w:pPr>
            <w:r>
              <w:rPr>
                <w:rFonts w:hint="eastAsia"/>
                <w:color w:val="000000"/>
                <w:szCs w:val="24"/>
                <w:lang w:eastAsia="zh-CN"/>
              </w:rPr>
              <w:t>5000</w:t>
            </w:r>
          </w:p>
        </w:tc>
        <w:tc>
          <w:tcPr>
            <w:tcW w:w="1467" w:type="dxa"/>
            <w:tcBorders>
              <w:top w:val="single" w:sz="8" w:space="0" w:color="auto"/>
            </w:tcBorders>
            <w:vAlign w:val="center"/>
          </w:tcPr>
          <w:p w14:paraId="10FEAC3C" w14:textId="2819B2BB" w:rsidR="00385F42" w:rsidRPr="00793FC9" w:rsidRDefault="00385F42" w:rsidP="00385F42">
            <w:pPr>
              <w:jc w:val="center"/>
              <w:rPr>
                <w:color w:val="000000"/>
                <w:szCs w:val="24"/>
                <w:lang w:eastAsia="zh-CN"/>
              </w:rPr>
            </w:pPr>
            <w:r>
              <w:rPr>
                <w:rFonts w:hint="eastAsia"/>
                <w:color w:val="000000"/>
                <w:szCs w:val="24"/>
                <w:lang w:eastAsia="zh-CN"/>
              </w:rPr>
              <w:t>1000</w:t>
            </w:r>
          </w:p>
        </w:tc>
        <w:tc>
          <w:tcPr>
            <w:tcW w:w="1229" w:type="dxa"/>
            <w:tcBorders>
              <w:top w:val="single" w:sz="8" w:space="0" w:color="auto"/>
            </w:tcBorders>
            <w:vAlign w:val="center"/>
          </w:tcPr>
          <w:p w14:paraId="152233CB" w14:textId="7BDDDED2" w:rsidR="00385F42" w:rsidRPr="00793FC9" w:rsidRDefault="00385F42" w:rsidP="00385F42">
            <w:pPr>
              <w:jc w:val="center"/>
              <w:rPr>
                <w:color w:val="000000"/>
                <w:szCs w:val="24"/>
                <w:lang w:eastAsia="zh-CN"/>
              </w:rPr>
            </w:pPr>
            <w:r>
              <w:rPr>
                <w:rFonts w:hint="eastAsia"/>
                <w:color w:val="000000"/>
                <w:szCs w:val="24"/>
                <w:lang w:eastAsia="zh-CN"/>
              </w:rPr>
              <w:t>5000</w:t>
            </w:r>
          </w:p>
        </w:tc>
        <w:tc>
          <w:tcPr>
            <w:tcW w:w="1225" w:type="dxa"/>
            <w:tcBorders>
              <w:top w:val="single" w:sz="8" w:space="0" w:color="auto"/>
            </w:tcBorders>
            <w:vAlign w:val="center"/>
          </w:tcPr>
          <w:p w14:paraId="606F4374" w14:textId="4A126CB7" w:rsidR="00385F42" w:rsidRDefault="00385F42" w:rsidP="00385F42">
            <w:pPr>
              <w:jc w:val="center"/>
              <w:rPr>
                <w:color w:val="000000"/>
                <w:szCs w:val="24"/>
                <w:lang w:eastAsia="zh-CN"/>
              </w:rPr>
            </w:pPr>
            <w:r>
              <w:rPr>
                <w:rFonts w:hint="eastAsia"/>
                <w:color w:val="000000"/>
                <w:szCs w:val="24"/>
                <w:lang w:eastAsia="zh-CN"/>
              </w:rPr>
              <w:t>5000</w:t>
            </w:r>
          </w:p>
        </w:tc>
        <w:tc>
          <w:tcPr>
            <w:tcW w:w="1531" w:type="dxa"/>
            <w:tcBorders>
              <w:top w:val="single" w:sz="8" w:space="0" w:color="auto"/>
            </w:tcBorders>
            <w:vAlign w:val="center"/>
          </w:tcPr>
          <w:p w14:paraId="277BB3A6" w14:textId="3FE1961A" w:rsidR="00385F42" w:rsidRDefault="00385F42" w:rsidP="00385F42">
            <w:pPr>
              <w:jc w:val="center"/>
              <w:rPr>
                <w:color w:val="000000"/>
                <w:szCs w:val="24"/>
                <w:lang w:eastAsia="zh-CN"/>
              </w:rPr>
            </w:pPr>
            <w:r>
              <w:rPr>
                <w:rFonts w:hint="eastAsia"/>
                <w:color w:val="000000"/>
                <w:szCs w:val="24"/>
                <w:lang w:eastAsia="zh-CN"/>
              </w:rPr>
              <w:t>500</w:t>
            </w:r>
          </w:p>
        </w:tc>
        <w:tc>
          <w:tcPr>
            <w:tcW w:w="1220" w:type="dxa"/>
            <w:tcBorders>
              <w:top w:val="single" w:sz="8" w:space="0" w:color="auto"/>
            </w:tcBorders>
            <w:vAlign w:val="center"/>
          </w:tcPr>
          <w:p w14:paraId="0686DE2C" w14:textId="20E9F366" w:rsidR="00385F42" w:rsidRDefault="00385F42" w:rsidP="00385F42">
            <w:pPr>
              <w:jc w:val="center"/>
              <w:rPr>
                <w:color w:val="000000"/>
                <w:szCs w:val="24"/>
                <w:lang w:eastAsia="zh-CN"/>
              </w:rPr>
            </w:pPr>
            <w:r>
              <w:rPr>
                <w:rFonts w:hint="eastAsia"/>
                <w:color w:val="000000"/>
                <w:szCs w:val="24"/>
                <w:lang w:eastAsia="zh-CN"/>
              </w:rPr>
              <w:t>5000</w:t>
            </w:r>
          </w:p>
        </w:tc>
      </w:tr>
      <w:tr w:rsidR="00385F42" w:rsidRPr="00AF087E" w14:paraId="76E47D5D" w14:textId="1ADA4D21" w:rsidTr="00385F42">
        <w:trPr>
          <w:trHeight w:val="552"/>
        </w:trPr>
        <w:tc>
          <w:tcPr>
            <w:tcW w:w="1681" w:type="dxa"/>
            <w:tcBorders>
              <w:bottom w:val="single" w:sz="12" w:space="0" w:color="auto"/>
            </w:tcBorders>
            <w:vAlign w:val="center"/>
          </w:tcPr>
          <w:p w14:paraId="2AD80F9C" w14:textId="1EC57165" w:rsidR="00385F42" w:rsidRPr="00793FC9" w:rsidRDefault="00385F42" w:rsidP="00385F42">
            <w:pPr>
              <w:jc w:val="center"/>
              <w:rPr>
                <w:color w:val="000000"/>
                <w:szCs w:val="24"/>
                <w:lang w:eastAsia="zh-CN"/>
              </w:rPr>
            </w:pPr>
            <w:r>
              <w:rPr>
                <w:rFonts w:hint="eastAsia"/>
                <w:color w:val="000000"/>
                <w:szCs w:val="24"/>
                <w:lang w:eastAsia="zh-CN"/>
              </w:rPr>
              <w:t>Surrogate model</w:t>
            </w:r>
          </w:p>
        </w:tc>
        <w:tc>
          <w:tcPr>
            <w:tcW w:w="1220" w:type="dxa"/>
            <w:tcBorders>
              <w:bottom w:val="single" w:sz="12" w:space="0" w:color="auto"/>
            </w:tcBorders>
            <w:vAlign w:val="center"/>
          </w:tcPr>
          <w:p w14:paraId="3DDB9FF3" w14:textId="49DFAC1B" w:rsidR="00385F42" w:rsidRPr="00793FC9" w:rsidRDefault="00385F42" w:rsidP="00385F42">
            <w:pPr>
              <w:jc w:val="center"/>
              <w:rPr>
                <w:color w:val="000000"/>
                <w:szCs w:val="24"/>
                <w:lang w:eastAsia="zh-CN"/>
              </w:rPr>
            </w:pPr>
            <w:r>
              <w:rPr>
                <w:rFonts w:hint="eastAsia"/>
                <w:color w:val="000000"/>
                <w:szCs w:val="24"/>
                <w:lang w:eastAsia="zh-CN"/>
              </w:rPr>
              <w:t>1500</w:t>
            </w:r>
          </w:p>
        </w:tc>
        <w:tc>
          <w:tcPr>
            <w:tcW w:w="1227" w:type="dxa"/>
            <w:tcBorders>
              <w:bottom w:val="single" w:sz="12" w:space="0" w:color="auto"/>
            </w:tcBorders>
            <w:vAlign w:val="center"/>
          </w:tcPr>
          <w:p w14:paraId="2D9403AC" w14:textId="32493ABA" w:rsidR="00385F42" w:rsidRPr="00793FC9" w:rsidRDefault="00385F42" w:rsidP="00385F42">
            <w:pPr>
              <w:jc w:val="center"/>
              <w:rPr>
                <w:color w:val="000000"/>
                <w:szCs w:val="24"/>
                <w:lang w:eastAsia="zh-CN"/>
              </w:rPr>
            </w:pPr>
            <w:r>
              <w:rPr>
                <w:rFonts w:hint="eastAsia"/>
                <w:color w:val="000000"/>
                <w:szCs w:val="24"/>
                <w:lang w:eastAsia="zh-CN"/>
              </w:rPr>
              <w:t>2000</w:t>
            </w:r>
          </w:p>
        </w:tc>
        <w:tc>
          <w:tcPr>
            <w:tcW w:w="1467" w:type="dxa"/>
            <w:tcBorders>
              <w:bottom w:val="single" w:sz="12" w:space="0" w:color="auto"/>
            </w:tcBorders>
            <w:vAlign w:val="center"/>
          </w:tcPr>
          <w:p w14:paraId="225DA185" w14:textId="62110F65" w:rsidR="00385F42" w:rsidRPr="00793FC9" w:rsidRDefault="00385F42" w:rsidP="00385F42">
            <w:pPr>
              <w:jc w:val="center"/>
              <w:rPr>
                <w:color w:val="000000"/>
                <w:szCs w:val="24"/>
                <w:lang w:eastAsia="zh-CN"/>
              </w:rPr>
            </w:pPr>
            <w:r>
              <w:rPr>
                <w:rFonts w:hint="eastAsia"/>
                <w:color w:val="000000"/>
                <w:szCs w:val="24"/>
                <w:lang w:eastAsia="zh-CN"/>
              </w:rPr>
              <w:t>200</w:t>
            </w:r>
          </w:p>
        </w:tc>
        <w:tc>
          <w:tcPr>
            <w:tcW w:w="1229" w:type="dxa"/>
            <w:tcBorders>
              <w:bottom w:val="single" w:sz="12" w:space="0" w:color="auto"/>
            </w:tcBorders>
            <w:vAlign w:val="center"/>
          </w:tcPr>
          <w:p w14:paraId="7D0A4274" w14:textId="029CC0C9" w:rsidR="00385F42" w:rsidRPr="00793FC9" w:rsidRDefault="00263434" w:rsidP="00385F42">
            <w:pPr>
              <w:jc w:val="center"/>
              <w:rPr>
                <w:color w:val="000000"/>
                <w:szCs w:val="24"/>
                <w:lang w:eastAsia="zh-CN"/>
              </w:rPr>
            </w:pPr>
            <w:r>
              <w:rPr>
                <w:rFonts w:hint="eastAsia"/>
                <w:color w:val="000000"/>
                <w:szCs w:val="24"/>
                <w:lang w:eastAsia="zh-CN"/>
              </w:rPr>
              <w:t>5</w:t>
            </w:r>
            <w:r w:rsidR="00385F42">
              <w:rPr>
                <w:rFonts w:hint="eastAsia"/>
                <w:color w:val="000000"/>
                <w:szCs w:val="24"/>
                <w:lang w:eastAsia="zh-CN"/>
              </w:rPr>
              <w:t>00</w:t>
            </w:r>
          </w:p>
        </w:tc>
        <w:tc>
          <w:tcPr>
            <w:tcW w:w="1225" w:type="dxa"/>
            <w:tcBorders>
              <w:bottom w:val="single" w:sz="12" w:space="0" w:color="auto"/>
            </w:tcBorders>
            <w:vAlign w:val="center"/>
          </w:tcPr>
          <w:p w14:paraId="2D44CAE9" w14:textId="08E59C65" w:rsidR="00385F42" w:rsidRPr="00385F42" w:rsidRDefault="00385F42" w:rsidP="00385F42">
            <w:pPr>
              <w:jc w:val="center"/>
              <w:rPr>
                <w:color w:val="000000"/>
                <w:szCs w:val="24"/>
                <w:lang w:eastAsia="zh-CN"/>
              </w:rPr>
            </w:pPr>
            <w:r w:rsidRPr="00385F42">
              <w:rPr>
                <w:rFonts w:hint="eastAsia"/>
                <w:color w:val="000000"/>
                <w:szCs w:val="24"/>
                <w:lang w:eastAsia="zh-CN"/>
              </w:rPr>
              <w:t>None</w:t>
            </w:r>
          </w:p>
        </w:tc>
        <w:tc>
          <w:tcPr>
            <w:tcW w:w="1531" w:type="dxa"/>
            <w:tcBorders>
              <w:bottom w:val="single" w:sz="12" w:space="0" w:color="auto"/>
            </w:tcBorders>
            <w:vAlign w:val="center"/>
          </w:tcPr>
          <w:p w14:paraId="4329177F" w14:textId="6BAD8CBB" w:rsidR="00385F42" w:rsidRPr="00385F42" w:rsidRDefault="00385F42" w:rsidP="00385F42">
            <w:pPr>
              <w:jc w:val="center"/>
              <w:rPr>
                <w:color w:val="000000"/>
                <w:szCs w:val="24"/>
                <w:lang w:eastAsia="zh-CN"/>
              </w:rPr>
            </w:pPr>
            <w:r w:rsidRPr="00385F42">
              <w:rPr>
                <w:rFonts w:hint="eastAsia"/>
                <w:color w:val="000000"/>
                <w:szCs w:val="24"/>
                <w:lang w:eastAsia="zh-CN"/>
              </w:rPr>
              <w:t>None</w:t>
            </w:r>
          </w:p>
        </w:tc>
        <w:tc>
          <w:tcPr>
            <w:tcW w:w="1220" w:type="dxa"/>
            <w:tcBorders>
              <w:bottom w:val="single" w:sz="12" w:space="0" w:color="auto"/>
            </w:tcBorders>
            <w:vAlign w:val="center"/>
          </w:tcPr>
          <w:p w14:paraId="234EFF0E" w14:textId="4A2B41F5" w:rsidR="00385F42" w:rsidRPr="00385F42" w:rsidRDefault="00385F42" w:rsidP="00385F42">
            <w:pPr>
              <w:jc w:val="center"/>
              <w:rPr>
                <w:color w:val="000000"/>
                <w:szCs w:val="24"/>
                <w:lang w:eastAsia="zh-CN"/>
              </w:rPr>
            </w:pPr>
            <w:r w:rsidRPr="00385F42">
              <w:rPr>
                <w:rFonts w:hint="eastAsia"/>
                <w:color w:val="000000"/>
                <w:szCs w:val="24"/>
                <w:lang w:eastAsia="zh-CN"/>
              </w:rPr>
              <w:t>None</w:t>
            </w:r>
          </w:p>
        </w:tc>
      </w:tr>
    </w:tbl>
    <w:p w14:paraId="72CE2D53" w14:textId="081279D0" w:rsidR="00337698" w:rsidRDefault="004E1AD4" w:rsidP="00214C3F">
      <w:r>
        <w:rPr>
          <w:lang w:eastAsia="zh-CN"/>
        </w:rPr>
        <w:br w:type="page"/>
      </w:r>
    </w:p>
    <w:p w14:paraId="50E41E12" w14:textId="53E8C4D0" w:rsidR="00140A46" w:rsidRDefault="00140A46" w:rsidP="004B3C81">
      <w:pPr>
        <w:pStyle w:val="SMHeading"/>
      </w:pPr>
      <w:bookmarkStart w:id="80" w:name="_Toc180188218"/>
      <w:bookmarkStart w:id="81" w:name="_Toc143787700"/>
      <w:bookmarkStart w:id="82" w:name="_Hlk114871034"/>
      <w:bookmarkEnd w:id="46"/>
      <w:bookmarkEnd w:id="47"/>
      <w:r w:rsidRPr="00096B8C">
        <w:lastRenderedPageBreak/>
        <w:t xml:space="preserve">Supplementary Table </w:t>
      </w:r>
      <w:r w:rsidR="00214C3F">
        <w:rPr>
          <w:rFonts w:hint="eastAsia"/>
          <w:lang w:eastAsia="zh-CN"/>
        </w:rPr>
        <w:t>6</w:t>
      </w:r>
      <w:r>
        <w:t xml:space="preserve">: </w:t>
      </w:r>
      <w:r w:rsidR="00A93449">
        <w:rPr>
          <w:rFonts w:hint="eastAsia"/>
          <w:lang w:eastAsia="zh-CN"/>
        </w:rPr>
        <w:t>Density</w:t>
      </w:r>
      <w:r>
        <w:t xml:space="preserve"> matrices </w:t>
      </w:r>
      <w:r w:rsidR="00CA2A04">
        <w:t xml:space="preserve">and corresponding mechanical properties </w:t>
      </w:r>
      <w:r>
        <w:t>of architected materials</w:t>
      </w:r>
      <w:r w:rsidRPr="00096B8C">
        <w:t>.</w:t>
      </w:r>
      <w:bookmarkEnd w:id="80"/>
      <w:r w:rsidRPr="00096B8C">
        <w:t xml:space="preserve"> </w:t>
      </w:r>
    </w:p>
    <w:p w14:paraId="5A627E84" w14:textId="743A949D" w:rsidR="00140A46" w:rsidRDefault="00A43157" w:rsidP="00140A46">
      <w:pPr>
        <w:rPr>
          <w:lang w:eastAsia="zh-CN"/>
        </w:rPr>
      </w:pPr>
      <w:r>
        <w:t>The p</w:t>
      </w:r>
      <w:r w:rsidR="00CA2A04">
        <w:t xml:space="preserve">orosity matrix is equal to 1 minus </w:t>
      </w:r>
      <w:r>
        <w:t xml:space="preserve">the </w:t>
      </w:r>
      <w:r w:rsidR="00A93449">
        <w:rPr>
          <w:rFonts w:hint="eastAsia"/>
          <w:lang w:eastAsia="zh-CN"/>
        </w:rPr>
        <w:t>density</w:t>
      </w:r>
      <w:r w:rsidR="00CA2A04">
        <w:t xml:space="preserve"> matrix. </w:t>
      </w:r>
      <w:r w:rsidR="00140A46">
        <w:t># Iteration 0 means initial data</w:t>
      </w:r>
      <w:r w:rsidR="00140A46" w:rsidRPr="00096B8C">
        <w:t>.</w:t>
      </w:r>
      <w:r w:rsidR="00140A46" w:rsidRPr="00BB656A">
        <w:t xml:space="preserve"> </w:t>
      </w:r>
      <w:r w:rsidR="000C5CCC">
        <w:t>E means elastic modulus. Y means yield strength</w:t>
      </w:r>
      <w:r w:rsidR="00D222A4">
        <w:rPr>
          <w:rFonts w:hint="eastAsia"/>
          <w:lang w:eastAsia="zh-CN"/>
        </w:rPr>
        <w:t>.</w:t>
      </w:r>
    </w:p>
    <w:tbl>
      <w:tblPr>
        <w:tblW w:w="0" w:type="auto"/>
        <w:tblLayout w:type="fixed"/>
        <w:tblCellMar>
          <w:left w:w="0" w:type="dxa"/>
          <w:right w:w="0" w:type="dxa"/>
        </w:tblCellMar>
        <w:tblLook w:val="04A0" w:firstRow="1" w:lastRow="0" w:firstColumn="1" w:lastColumn="0" w:noHBand="0" w:noVBand="1"/>
      </w:tblPr>
      <w:tblGrid>
        <w:gridCol w:w="1054"/>
        <w:gridCol w:w="672"/>
        <w:gridCol w:w="672"/>
        <w:gridCol w:w="309"/>
        <w:gridCol w:w="309"/>
        <w:gridCol w:w="311"/>
        <w:gridCol w:w="311"/>
        <w:gridCol w:w="311"/>
        <w:gridCol w:w="311"/>
        <w:gridCol w:w="311"/>
        <w:gridCol w:w="311"/>
        <w:gridCol w:w="311"/>
        <w:gridCol w:w="311"/>
        <w:gridCol w:w="311"/>
        <w:gridCol w:w="311"/>
        <w:gridCol w:w="311"/>
        <w:gridCol w:w="311"/>
        <w:gridCol w:w="311"/>
        <w:gridCol w:w="311"/>
        <w:gridCol w:w="311"/>
        <w:gridCol w:w="311"/>
        <w:gridCol w:w="311"/>
        <w:gridCol w:w="311"/>
        <w:gridCol w:w="312"/>
        <w:gridCol w:w="312"/>
        <w:gridCol w:w="312"/>
        <w:gridCol w:w="312"/>
        <w:gridCol w:w="314"/>
        <w:gridCol w:w="314"/>
        <w:gridCol w:w="310"/>
      </w:tblGrid>
      <w:tr w:rsidR="000A0904" w:rsidRPr="00CA2A04" w14:paraId="452F3C8F" w14:textId="77777777" w:rsidTr="00AF6C35">
        <w:trPr>
          <w:trHeight w:val="113"/>
        </w:trPr>
        <w:tc>
          <w:tcPr>
            <w:tcW w:w="1054" w:type="dxa"/>
            <w:tcBorders>
              <w:top w:val="single" w:sz="12" w:space="0" w:color="auto"/>
              <w:left w:val="nil"/>
              <w:bottom w:val="single" w:sz="8" w:space="0" w:color="auto"/>
              <w:right w:val="nil"/>
            </w:tcBorders>
            <w:shd w:val="clear" w:color="auto" w:fill="auto"/>
            <w:noWrap/>
            <w:vAlign w:val="center"/>
            <w:hideMark/>
          </w:tcPr>
          <w:p w14:paraId="7FCAF6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Iteration</w:t>
            </w:r>
          </w:p>
        </w:tc>
        <w:tc>
          <w:tcPr>
            <w:tcW w:w="672" w:type="dxa"/>
            <w:tcBorders>
              <w:top w:val="single" w:sz="12" w:space="0" w:color="auto"/>
              <w:left w:val="nil"/>
              <w:bottom w:val="single" w:sz="8" w:space="0" w:color="auto"/>
              <w:right w:val="nil"/>
            </w:tcBorders>
            <w:shd w:val="clear" w:color="auto" w:fill="auto"/>
            <w:noWrap/>
            <w:vAlign w:val="center"/>
            <w:hideMark/>
          </w:tcPr>
          <w:p w14:paraId="286EB11E" w14:textId="690287B2"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E</w:t>
            </w:r>
            <w:r w:rsidR="00CF7D12">
              <w:rPr>
                <w:rFonts w:eastAsia="等线"/>
                <w:color w:val="000000"/>
                <w:sz w:val="16"/>
                <w:szCs w:val="16"/>
                <w:lang w:eastAsia="zh-CN"/>
              </w:rPr>
              <w:t xml:space="preserve"> (MPa)</w:t>
            </w:r>
          </w:p>
        </w:tc>
        <w:tc>
          <w:tcPr>
            <w:tcW w:w="672" w:type="dxa"/>
            <w:tcBorders>
              <w:top w:val="single" w:sz="12" w:space="0" w:color="auto"/>
              <w:left w:val="nil"/>
              <w:bottom w:val="single" w:sz="8" w:space="0" w:color="auto"/>
              <w:right w:val="nil"/>
            </w:tcBorders>
            <w:shd w:val="clear" w:color="auto" w:fill="auto"/>
            <w:noWrap/>
            <w:vAlign w:val="center"/>
            <w:hideMark/>
          </w:tcPr>
          <w:p w14:paraId="398DA48A" w14:textId="60A751C9"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Y</w:t>
            </w:r>
            <w:r w:rsidR="00CF7D12">
              <w:rPr>
                <w:rFonts w:eastAsia="等线"/>
                <w:color w:val="000000"/>
                <w:sz w:val="16"/>
                <w:szCs w:val="16"/>
                <w:lang w:eastAsia="zh-CN"/>
              </w:rPr>
              <w:t>(MPa)</w:t>
            </w:r>
          </w:p>
        </w:tc>
        <w:tc>
          <w:tcPr>
            <w:tcW w:w="309" w:type="dxa"/>
            <w:tcBorders>
              <w:top w:val="single" w:sz="12" w:space="0" w:color="auto"/>
              <w:left w:val="nil"/>
              <w:bottom w:val="single" w:sz="8" w:space="0" w:color="auto"/>
              <w:right w:val="nil"/>
            </w:tcBorders>
            <w:shd w:val="clear" w:color="auto" w:fill="auto"/>
            <w:noWrap/>
            <w:vAlign w:val="center"/>
            <w:hideMark/>
          </w:tcPr>
          <w:p w14:paraId="09EE1768" w14:textId="2E38DF2E"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309" w:type="dxa"/>
            <w:tcBorders>
              <w:top w:val="single" w:sz="12" w:space="0" w:color="auto"/>
              <w:left w:val="nil"/>
              <w:bottom w:val="single" w:sz="8" w:space="0" w:color="auto"/>
              <w:right w:val="nil"/>
            </w:tcBorders>
            <w:shd w:val="clear" w:color="auto" w:fill="auto"/>
            <w:noWrap/>
            <w:vAlign w:val="center"/>
          </w:tcPr>
          <w:p w14:paraId="0E049905" w14:textId="56D6C48C"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311" w:type="dxa"/>
            <w:tcBorders>
              <w:top w:val="single" w:sz="12" w:space="0" w:color="auto"/>
              <w:left w:val="nil"/>
              <w:bottom w:val="single" w:sz="8" w:space="0" w:color="auto"/>
              <w:right w:val="nil"/>
            </w:tcBorders>
            <w:shd w:val="clear" w:color="auto" w:fill="auto"/>
            <w:noWrap/>
            <w:vAlign w:val="center"/>
          </w:tcPr>
          <w:p w14:paraId="616F1D0C" w14:textId="083F0ABA"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311" w:type="dxa"/>
            <w:tcBorders>
              <w:top w:val="single" w:sz="12" w:space="0" w:color="auto"/>
              <w:left w:val="nil"/>
              <w:bottom w:val="single" w:sz="8" w:space="0" w:color="auto"/>
              <w:right w:val="nil"/>
            </w:tcBorders>
            <w:shd w:val="clear" w:color="auto" w:fill="auto"/>
            <w:noWrap/>
            <w:vAlign w:val="center"/>
          </w:tcPr>
          <w:p w14:paraId="7EBA3317" w14:textId="758B2934"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311" w:type="dxa"/>
            <w:tcBorders>
              <w:top w:val="single" w:sz="12" w:space="0" w:color="auto"/>
              <w:left w:val="nil"/>
              <w:bottom w:val="single" w:sz="8" w:space="0" w:color="auto"/>
              <w:right w:val="nil"/>
            </w:tcBorders>
            <w:shd w:val="clear" w:color="auto" w:fill="auto"/>
            <w:noWrap/>
            <w:vAlign w:val="center"/>
          </w:tcPr>
          <w:p w14:paraId="48470279" w14:textId="76B8B376"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311" w:type="dxa"/>
            <w:tcBorders>
              <w:top w:val="single" w:sz="12" w:space="0" w:color="auto"/>
              <w:left w:val="nil"/>
              <w:bottom w:val="single" w:sz="8" w:space="0" w:color="auto"/>
              <w:right w:val="nil"/>
            </w:tcBorders>
            <w:shd w:val="clear" w:color="auto" w:fill="auto"/>
            <w:noWrap/>
            <w:vAlign w:val="center"/>
          </w:tcPr>
          <w:p w14:paraId="6736C561" w14:textId="26C9B493"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311" w:type="dxa"/>
            <w:tcBorders>
              <w:top w:val="single" w:sz="12" w:space="0" w:color="auto"/>
              <w:left w:val="nil"/>
              <w:bottom w:val="single" w:sz="8" w:space="0" w:color="auto"/>
              <w:right w:val="nil"/>
            </w:tcBorders>
            <w:shd w:val="clear" w:color="auto" w:fill="auto"/>
            <w:noWrap/>
            <w:vAlign w:val="center"/>
          </w:tcPr>
          <w:p w14:paraId="3B3F09E2" w14:textId="232124E0"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311" w:type="dxa"/>
            <w:tcBorders>
              <w:top w:val="single" w:sz="12" w:space="0" w:color="auto"/>
              <w:left w:val="nil"/>
              <w:bottom w:val="single" w:sz="8" w:space="0" w:color="auto"/>
              <w:right w:val="nil"/>
            </w:tcBorders>
            <w:shd w:val="clear" w:color="auto" w:fill="auto"/>
            <w:noWrap/>
            <w:vAlign w:val="center"/>
          </w:tcPr>
          <w:p w14:paraId="7C6AEF4D" w14:textId="49906510"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311" w:type="dxa"/>
            <w:tcBorders>
              <w:top w:val="single" w:sz="12" w:space="0" w:color="auto"/>
              <w:left w:val="nil"/>
              <w:bottom w:val="single" w:sz="8" w:space="0" w:color="auto"/>
              <w:right w:val="nil"/>
            </w:tcBorders>
            <w:shd w:val="clear" w:color="auto" w:fill="auto"/>
            <w:noWrap/>
            <w:vAlign w:val="center"/>
          </w:tcPr>
          <w:p w14:paraId="2D6B52C3" w14:textId="4381FFCA"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9</w:t>
            </w:r>
          </w:p>
        </w:tc>
        <w:tc>
          <w:tcPr>
            <w:tcW w:w="311" w:type="dxa"/>
            <w:tcBorders>
              <w:top w:val="single" w:sz="12" w:space="0" w:color="auto"/>
              <w:left w:val="nil"/>
              <w:bottom w:val="single" w:sz="8" w:space="0" w:color="auto"/>
              <w:right w:val="nil"/>
            </w:tcBorders>
            <w:shd w:val="clear" w:color="auto" w:fill="auto"/>
            <w:noWrap/>
            <w:vAlign w:val="center"/>
          </w:tcPr>
          <w:p w14:paraId="0952CB00" w14:textId="6D3EAE3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10</w:t>
            </w:r>
          </w:p>
        </w:tc>
        <w:tc>
          <w:tcPr>
            <w:tcW w:w="311" w:type="dxa"/>
            <w:tcBorders>
              <w:top w:val="single" w:sz="12" w:space="0" w:color="auto"/>
              <w:left w:val="nil"/>
              <w:bottom w:val="single" w:sz="8" w:space="0" w:color="auto"/>
              <w:right w:val="nil"/>
            </w:tcBorders>
            <w:shd w:val="clear" w:color="auto" w:fill="auto"/>
            <w:noWrap/>
            <w:vAlign w:val="center"/>
          </w:tcPr>
          <w:p w14:paraId="48426F67" w14:textId="18AE58E9"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11</w:t>
            </w:r>
          </w:p>
        </w:tc>
        <w:tc>
          <w:tcPr>
            <w:tcW w:w="311" w:type="dxa"/>
            <w:tcBorders>
              <w:top w:val="single" w:sz="12" w:space="0" w:color="auto"/>
              <w:left w:val="nil"/>
              <w:bottom w:val="single" w:sz="8" w:space="0" w:color="auto"/>
              <w:right w:val="nil"/>
            </w:tcBorders>
            <w:shd w:val="clear" w:color="auto" w:fill="auto"/>
            <w:noWrap/>
            <w:vAlign w:val="center"/>
          </w:tcPr>
          <w:p w14:paraId="37B8A94C" w14:textId="7395AFE5"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12</w:t>
            </w:r>
          </w:p>
        </w:tc>
        <w:tc>
          <w:tcPr>
            <w:tcW w:w="311" w:type="dxa"/>
            <w:tcBorders>
              <w:top w:val="single" w:sz="12" w:space="0" w:color="auto"/>
              <w:left w:val="nil"/>
              <w:bottom w:val="single" w:sz="8" w:space="0" w:color="auto"/>
              <w:right w:val="nil"/>
            </w:tcBorders>
            <w:shd w:val="clear" w:color="auto" w:fill="auto"/>
            <w:noWrap/>
            <w:vAlign w:val="center"/>
          </w:tcPr>
          <w:p w14:paraId="42438B25" w14:textId="5089C872"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13</w:t>
            </w:r>
          </w:p>
        </w:tc>
        <w:tc>
          <w:tcPr>
            <w:tcW w:w="311" w:type="dxa"/>
            <w:tcBorders>
              <w:top w:val="single" w:sz="12" w:space="0" w:color="auto"/>
              <w:left w:val="nil"/>
              <w:bottom w:val="single" w:sz="8" w:space="0" w:color="auto"/>
              <w:right w:val="nil"/>
            </w:tcBorders>
            <w:shd w:val="clear" w:color="auto" w:fill="auto"/>
            <w:noWrap/>
            <w:vAlign w:val="center"/>
          </w:tcPr>
          <w:p w14:paraId="343DEFAC" w14:textId="50DB98C0"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14</w:t>
            </w:r>
          </w:p>
        </w:tc>
        <w:tc>
          <w:tcPr>
            <w:tcW w:w="311" w:type="dxa"/>
            <w:tcBorders>
              <w:top w:val="single" w:sz="12" w:space="0" w:color="auto"/>
              <w:left w:val="nil"/>
              <w:bottom w:val="single" w:sz="8" w:space="0" w:color="auto"/>
              <w:right w:val="nil"/>
            </w:tcBorders>
            <w:shd w:val="clear" w:color="auto" w:fill="auto"/>
            <w:noWrap/>
            <w:vAlign w:val="center"/>
          </w:tcPr>
          <w:p w14:paraId="47205C2C" w14:textId="137FE7B4"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15</w:t>
            </w:r>
          </w:p>
        </w:tc>
        <w:tc>
          <w:tcPr>
            <w:tcW w:w="311" w:type="dxa"/>
            <w:tcBorders>
              <w:top w:val="single" w:sz="12" w:space="0" w:color="auto"/>
              <w:left w:val="nil"/>
              <w:bottom w:val="single" w:sz="8" w:space="0" w:color="auto"/>
              <w:right w:val="nil"/>
            </w:tcBorders>
            <w:shd w:val="clear" w:color="auto" w:fill="auto"/>
            <w:noWrap/>
            <w:vAlign w:val="center"/>
          </w:tcPr>
          <w:p w14:paraId="3F7CD0C9" w14:textId="2CE891B9"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16</w:t>
            </w:r>
          </w:p>
        </w:tc>
        <w:tc>
          <w:tcPr>
            <w:tcW w:w="311" w:type="dxa"/>
            <w:tcBorders>
              <w:top w:val="single" w:sz="12" w:space="0" w:color="auto"/>
              <w:left w:val="nil"/>
              <w:bottom w:val="single" w:sz="8" w:space="0" w:color="auto"/>
              <w:right w:val="nil"/>
            </w:tcBorders>
            <w:shd w:val="clear" w:color="auto" w:fill="auto"/>
            <w:noWrap/>
            <w:vAlign w:val="center"/>
          </w:tcPr>
          <w:p w14:paraId="32628FD4" w14:textId="712B3BEC"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17</w:t>
            </w:r>
          </w:p>
        </w:tc>
        <w:tc>
          <w:tcPr>
            <w:tcW w:w="311" w:type="dxa"/>
            <w:tcBorders>
              <w:top w:val="single" w:sz="12" w:space="0" w:color="auto"/>
              <w:left w:val="nil"/>
              <w:bottom w:val="single" w:sz="8" w:space="0" w:color="auto"/>
              <w:right w:val="nil"/>
            </w:tcBorders>
            <w:shd w:val="clear" w:color="auto" w:fill="auto"/>
            <w:noWrap/>
            <w:vAlign w:val="center"/>
          </w:tcPr>
          <w:p w14:paraId="0A348592" w14:textId="22A6C525"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18</w:t>
            </w:r>
          </w:p>
        </w:tc>
        <w:tc>
          <w:tcPr>
            <w:tcW w:w="311" w:type="dxa"/>
            <w:tcBorders>
              <w:top w:val="single" w:sz="12" w:space="0" w:color="auto"/>
              <w:left w:val="nil"/>
              <w:bottom w:val="single" w:sz="8" w:space="0" w:color="auto"/>
              <w:right w:val="nil"/>
            </w:tcBorders>
            <w:shd w:val="clear" w:color="auto" w:fill="auto"/>
            <w:noWrap/>
            <w:vAlign w:val="center"/>
          </w:tcPr>
          <w:p w14:paraId="1BF4E571" w14:textId="72E5F262"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19</w:t>
            </w:r>
          </w:p>
        </w:tc>
        <w:tc>
          <w:tcPr>
            <w:tcW w:w="311" w:type="dxa"/>
            <w:tcBorders>
              <w:top w:val="single" w:sz="12" w:space="0" w:color="auto"/>
              <w:left w:val="nil"/>
              <w:bottom w:val="single" w:sz="8" w:space="0" w:color="auto"/>
              <w:right w:val="nil"/>
            </w:tcBorders>
            <w:shd w:val="clear" w:color="auto" w:fill="auto"/>
            <w:noWrap/>
            <w:vAlign w:val="center"/>
          </w:tcPr>
          <w:p w14:paraId="1D12EAC2" w14:textId="7A90808D"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20</w:t>
            </w:r>
          </w:p>
        </w:tc>
        <w:tc>
          <w:tcPr>
            <w:tcW w:w="312" w:type="dxa"/>
            <w:tcBorders>
              <w:top w:val="single" w:sz="12" w:space="0" w:color="auto"/>
              <w:left w:val="nil"/>
              <w:bottom w:val="single" w:sz="8" w:space="0" w:color="auto"/>
              <w:right w:val="nil"/>
            </w:tcBorders>
            <w:shd w:val="clear" w:color="auto" w:fill="auto"/>
            <w:noWrap/>
            <w:vAlign w:val="center"/>
          </w:tcPr>
          <w:p w14:paraId="79C4CB9F" w14:textId="14A0913E"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21</w:t>
            </w:r>
          </w:p>
        </w:tc>
        <w:tc>
          <w:tcPr>
            <w:tcW w:w="312" w:type="dxa"/>
            <w:tcBorders>
              <w:top w:val="single" w:sz="12" w:space="0" w:color="auto"/>
              <w:left w:val="nil"/>
              <w:bottom w:val="single" w:sz="8" w:space="0" w:color="auto"/>
              <w:right w:val="nil"/>
            </w:tcBorders>
            <w:shd w:val="clear" w:color="auto" w:fill="auto"/>
            <w:noWrap/>
            <w:vAlign w:val="center"/>
          </w:tcPr>
          <w:p w14:paraId="0DC486FB" w14:textId="6EF0C04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22</w:t>
            </w:r>
          </w:p>
        </w:tc>
        <w:tc>
          <w:tcPr>
            <w:tcW w:w="312" w:type="dxa"/>
            <w:tcBorders>
              <w:top w:val="single" w:sz="12" w:space="0" w:color="auto"/>
              <w:left w:val="nil"/>
              <w:bottom w:val="single" w:sz="8" w:space="0" w:color="auto"/>
              <w:right w:val="nil"/>
            </w:tcBorders>
            <w:shd w:val="clear" w:color="auto" w:fill="auto"/>
            <w:noWrap/>
            <w:vAlign w:val="center"/>
          </w:tcPr>
          <w:p w14:paraId="477AF42B" w14:textId="250D4BF2"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23</w:t>
            </w:r>
          </w:p>
        </w:tc>
        <w:tc>
          <w:tcPr>
            <w:tcW w:w="312" w:type="dxa"/>
            <w:tcBorders>
              <w:top w:val="single" w:sz="12" w:space="0" w:color="auto"/>
              <w:left w:val="nil"/>
              <w:bottom w:val="single" w:sz="8" w:space="0" w:color="auto"/>
              <w:right w:val="nil"/>
            </w:tcBorders>
            <w:shd w:val="clear" w:color="auto" w:fill="auto"/>
            <w:noWrap/>
            <w:vAlign w:val="center"/>
          </w:tcPr>
          <w:p w14:paraId="52F5FD2C" w14:textId="0A2748FA"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24</w:t>
            </w:r>
          </w:p>
        </w:tc>
        <w:tc>
          <w:tcPr>
            <w:tcW w:w="314" w:type="dxa"/>
            <w:tcBorders>
              <w:top w:val="single" w:sz="12" w:space="0" w:color="auto"/>
              <w:left w:val="nil"/>
              <w:bottom w:val="single" w:sz="8" w:space="0" w:color="auto"/>
              <w:right w:val="nil"/>
            </w:tcBorders>
            <w:shd w:val="clear" w:color="auto" w:fill="auto"/>
            <w:noWrap/>
            <w:vAlign w:val="center"/>
          </w:tcPr>
          <w:p w14:paraId="41FE5BDF" w14:textId="20274BEE"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25</w:t>
            </w:r>
          </w:p>
        </w:tc>
        <w:tc>
          <w:tcPr>
            <w:tcW w:w="314" w:type="dxa"/>
            <w:tcBorders>
              <w:top w:val="single" w:sz="12" w:space="0" w:color="auto"/>
              <w:left w:val="nil"/>
              <w:bottom w:val="single" w:sz="8" w:space="0" w:color="auto"/>
              <w:right w:val="nil"/>
            </w:tcBorders>
            <w:shd w:val="clear" w:color="auto" w:fill="auto"/>
            <w:noWrap/>
            <w:vAlign w:val="center"/>
          </w:tcPr>
          <w:p w14:paraId="56176083" w14:textId="1E98AA4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26</w:t>
            </w:r>
          </w:p>
        </w:tc>
        <w:tc>
          <w:tcPr>
            <w:tcW w:w="310" w:type="dxa"/>
            <w:tcBorders>
              <w:top w:val="single" w:sz="12" w:space="0" w:color="auto"/>
              <w:left w:val="nil"/>
              <w:bottom w:val="single" w:sz="8" w:space="0" w:color="auto"/>
              <w:right w:val="nil"/>
            </w:tcBorders>
            <w:shd w:val="clear" w:color="auto" w:fill="auto"/>
            <w:noWrap/>
            <w:vAlign w:val="center"/>
          </w:tcPr>
          <w:p w14:paraId="59DE6E03" w14:textId="1461F9D0" w:rsidR="000A0904" w:rsidRPr="00CA2A04" w:rsidRDefault="000A0904" w:rsidP="000A0904">
            <w:pPr>
              <w:jc w:val="center"/>
              <w:rPr>
                <w:rFonts w:eastAsia="等线"/>
                <w:color w:val="000000"/>
                <w:sz w:val="16"/>
                <w:szCs w:val="16"/>
                <w:lang w:eastAsia="zh-CN"/>
              </w:rPr>
            </w:pPr>
            <w:r>
              <w:rPr>
                <w:rFonts w:eastAsia="等线" w:hint="eastAsia"/>
                <w:color w:val="000000"/>
                <w:sz w:val="16"/>
                <w:szCs w:val="16"/>
                <w:lang w:eastAsia="zh-CN"/>
              </w:rPr>
              <w:t>2</w:t>
            </w:r>
            <w:r>
              <w:rPr>
                <w:rFonts w:eastAsia="等线"/>
                <w:color w:val="000000"/>
                <w:sz w:val="16"/>
                <w:szCs w:val="16"/>
                <w:lang w:eastAsia="zh-CN"/>
              </w:rPr>
              <w:t>7</w:t>
            </w:r>
          </w:p>
        </w:tc>
      </w:tr>
      <w:tr w:rsidR="000A0904" w:rsidRPr="00CA2A04" w14:paraId="7E61EA28" w14:textId="77777777" w:rsidTr="00AF6C35">
        <w:trPr>
          <w:trHeight w:val="113"/>
        </w:trPr>
        <w:tc>
          <w:tcPr>
            <w:tcW w:w="1054" w:type="dxa"/>
            <w:tcBorders>
              <w:top w:val="single" w:sz="8" w:space="0" w:color="auto"/>
              <w:left w:val="nil"/>
              <w:bottom w:val="nil"/>
              <w:right w:val="nil"/>
            </w:tcBorders>
            <w:shd w:val="clear" w:color="auto" w:fill="auto"/>
            <w:noWrap/>
            <w:vAlign w:val="center"/>
            <w:hideMark/>
          </w:tcPr>
          <w:p w14:paraId="403321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single" w:sz="8" w:space="0" w:color="auto"/>
              <w:left w:val="nil"/>
              <w:bottom w:val="nil"/>
              <w:right w:val="nil"/>
            </w:tcBorders>
            <w:shd w:val="clear" w:color="auto" w:fill="auto"/>
            <w:noWrap/>
            <w:vAlign w:val="center"/>
            <w:hideMark/>
          </w:tcPr>
          <w:p w14:paraId="048AA70A" w14:textId="7F852B3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1283</w:t>
            </w:r>
          </w:p>
        </w:tc>
        <w:tc>
          <w:tcPr>
            <w:tcW w:w="672" w:type="dxa"/>
            <w:tcBorders>
              <w:top w:val="single" w:sz="8" w:space="0" w:color="auto"/>
              <w:left w:val="nil"/>
              <w:bottom w:val="nil"/>
              <w:right w:val="nil"/>
            </w:tcBorders>
            <w:shd w:val="clear" w:color="auto" w:fill="auto"/>
            <w:noWrap/>
            <w:vAlign w:val="center"/>
            <w:hideMark/>
          </w:tcPr>
          <w:p w14:paraId="5636D903" w14:textId="32D762D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24.4</w:t>
            </w:r>
          </w:p>
        </w:tc>
        <w:tc>
          <w:tcPr>
            <w:tcW w:w="309" w:type="dxa"/>
            <w:tcBorders>
              <w:top w:val="single" w:sz="8" w:space="0" w:color="auto"/>
              <w:left w:val="nil"/>
              <w:bottom w:val="nil"/>
              <w:right w:val="nil"/>
            </w:tcBorders>
            <w:shd w:val="clear" w:color="auto" w:fill="auto"/>
            <w:noWrap/>
            <w:vAlign w:val="center"/>
            <w:hideMark/>
          </w:tcPr>
          <w:p w14:paraId="113032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single" w:sz="8" w:space="0" w:color="auto"/>
              <w:left w:val="nil"/>
              <w:bottom w:val="nil"/>
              <w:right w:val="nil"/>
            </w:tcBorders>
            <w:shd w:val="clear" w:color="auto" w:fill="auto"/>
            <w:noWrap/>
            <w:vAlign w:val="center"/>
            <w:hideMark/>
          </w:tcPr>
          <w:p w14:paraId="01137C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639424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4543B2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single" w:sz="8" w:space="0" w:color="auto"/>
              <w:left w:val="nil"/>
              <w:bottom w:val="nil"/>
              <w:right w:val="nil"/>
            </w:tcBorders>
            <w:shd w:val="clear" w:color="auto" w:fill="auto"/>
            <w:noWrap/>
            <w:vAlign w:val="center"/>
            <w:hideMark/>
          </w:tcPr>
          <w:p w14:paraId="51226A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30663A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single" w:sz="8" w:space="0" w:color="auto"/>
              <w:left w:val="nil"/>
              <w:bottom w:val="nil"/>
              <w:right w:val="nil"/>
            </w:tcBorders>
            <w:shd w:val="clear" w:color="auto" w:fill="auto"/>
            <w:noWrap/>
            <w:vAlign w:val="center"/>
            <w:hideMark/>
          </w:tcPr>
          <w:p w14:paraId="5CE664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single" w:sz="8" w:space="0" w:color="auto"/>
              <w:left w:val="nil"/>
              <w:bottom w:val="nil"/>
              <w:right w:val="nil"/>
            </w:tcBorders>
            <w:shd w:val="clear" w:color="auto" w:fill="auto"/>
            <w:noWrap/>
            <w:vAlign w:val="center"/>
            <w:hideMark/>
          </w:tcPr>
          <w:p w14:paraId="0D9EF8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26BBC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single" w:sz="8" w:space="0" w:color="auto"/>
              <w:left w:val="nil"/>
              <w:bottom w:val="nil"/>
              <w:right w:val="nil"/>
            </w:tcBorders>
            <w:shd w:val="clear" w:color="auto" w:fill="auto"/>
            <w:noWrap/>
            <w:vAlign w:val="center"/>
            <w:hideMark/>
          </w:tcPr>
          <w:p w14:paraId="0E1350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16077F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38B173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0AB1D1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single" w:sz="8" w:space="0" w:color="auto"/>
              <w:left w:val="nil"/>
              <w:bottom w:val="nil"/>
              <w:right w:val="nil"/>
            </w:tcBorders>
            <w:shd w:val="clear" w:color="auto" w:fill="auto"/>
            <w:noWrap/>
            <w:vAlign w:val="center"/>
            <w:hideMark/>
          </w:tcPr>
          <w:p w14:paraId="62AD02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224BF6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single" w:sz="8" w:space="0" w:color="auto"/>
              <w:left w:val="nil"/>
              <w:bottom w:val="nil"/>
              <w:right w:val="nil"/>
            </w:tcBorders>
            <w:shd w:val="clear" w:color="auto" w:fill="auto"/>
            <w:noWrap/>
            <w:vAlign w:val="center"/>
            <w:hideMark/>
          </w:tcPr>
          <w:p w14:paraId="5742DF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single" w:sz="8" w:space="0" w:color="auto"/>
              <w:left w:val="nil"/>
              <w:bottom w:val="nil"/>
              <w:right w:val="nil"/>
            </w:tcBorders>
            <w:shd w:val="clear" w:color="auto" w:fill="auto"/>
            <w:noWrap/>
            <w:vAlign w:val="center"/>
            <w:hideMark/>
          </w:tcPr>
          <w:p w14:paraId="3B919C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single" w:sz="8" w:space="0" w:color="auto"/>
              <w:left w:val="nil"/>
              <w:bottom w:val="nil"/>
              <w:right w:val="nil"/>
            </w:tcBorders>
            <w:shd w:val="clear" w:color="auto" w:fill="auto"/>
            <w:noWrap/>
            <w:vAlign w:val="center"/>
            <w:hideMark/>
          </w:tcPr>
          <w:p w14:paraId="5C2C29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single" w:sz="8" w:space="0" w:color="auto"/>
              <w:left w:val="nil"/>
              <w:bottom w:val="nil"/>
              <w:right w:val="nil"/>
            </w:tcBorders>
            <w:shd w:val="clear" w:color="auto" w:fill="auto"/>
            <w:noWrap/>
            <w:vAlign w:val="center"/>
            <w:hideMark/>
          </w:tcPr>
          <w:p w14:paraId="254288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single" w:sz="8" w:space="0" w:color="auto"/>
              <w:left w:val="nil"/>
              <w:bottom w:val="nil"/>
              <w:right w:val="nil"/>
            </w:tcBorders>
            <w:shd w:val="clear" w:color="auto" w:fill="auto"/>
            <w:noWrap/>
            <w:vAlign w:val="center"/>
            <w:hideMark/>
          </w:tcPr>
          <w:p w14:paraId="0482EE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single" w:sz="8" w:space="0" w:color="auto"/>
              <w:left w:val="nil"/>
              <w:bottom w:val="nil"/>
              <w:right w:val="nil"/>
            </w:tcBorders>
            <w:shd w:val="clear" w:color="auto" w:fill="auto"/>
            <w:noWrap/>
            <w:vAlign w:val="center"/>
            <w:hideMark/>
          </w:tcPr>
          <w:p w14:paraId="2DFBF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single" w:sz="8" w:space="0" w:color="auto"/>
              <w:left w:val="nil"/>
              <w:bottom w:val="nil"/>
              <w:right w:val="nil"/>
            </w:tcBorders>
            <w:shd w:val="clear" w:color="auto" w:fill="auto"/>
            <w:noWrap/>
            <w:vAlign w:val="center"/>
            <w:hideMark/>
          </w:tcPr>
          <w:p w14:paraId="3722CF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single" w:sz="8" w:space="0" w:color="auto"/>
              <w:left w:val="nil"/>
              <w:bottom w:val="nil"/>
              <w:right w:val="nil"/>
            </w:tcBorders>
            <w:shd w:val="clear" w:color="auto" w:fill="auto"/>
            <w:noWrap/>
            <w:vAlign w:val="center"/>
            <w:hideMark/>
          </w:tcPr>
          <w:p w14:paraId="4D7EBB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single" w:sz="8" w:space="0" w:color="auto"/>
              <w:left w:val="nil"/>
              <w:bottom w:val="nil"/>
              <w:right w:val="nil"/>
            </w:tcBorders>
            <w:shd w:val="clear" w:color="auto" w:fill="auto"/>
            <w:noWrap/>
            <w:vAlign w:val="center"/>
            <w:hideMark/>
          </w:tcPr>
          <w:p w14:paraId="11EC66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single" w:sz="8" w:space="0" w:color="auto"/>
              <w:left w:val="nil"/>
              <w:bottom w:val="nil"/>
              <w:right w:val="nil"/>
            </w:tcBorders>
            <w:shd w:val="clear" w:color="auto" w:fill="auto"/>
            <w:noWrap/>
            <w:vAlign w:val="center"/>
            <w:hideMark/>
          </w:tcPr>
          <w:p w14:paraId="3534B5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single" w:sz="8" w:space="0" w:color="auto"/>
              <w:left w:val="nil"/>
              <w:bottom w:val="nil"/>
              <w:right w:val="nil"/>
            </w:tcBorders>
            <w:shd w:val="clear" w:color="auto" w:fill="auto"/>
            <w:noWrap/>
            <w:vAlign w:val="center"/>
            <w:hideMark/>
          </w:tcPr>
          <w:p w14:paraId="422BE2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single" w:sz="8" w:space="0" w:color="auto"/>
              <w:left w:val="nil"/>
              <w:bottom w:val="nil"/>
              <w:right w:val="nil"/>
            </w:tcBorders>
            <w:shd w:val="clear" w:color="auto" w:fill="auto"/>
            <w:noWrap/>
            <w:vAlign w:val="center"/>
            <w:hideMark/>
          </w:tcPr>
          <w:p w14:paraId="289886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4A1B8567" w14:textId="77777777" w:rsidTr="00AF6C35">
        <w:trPr>
          <w:trHeight w:val="113"/>
        </w:trPr>
        <w:tc>
          <w:tcPr>
            <w:tcW w:w="1054" w:type="dxa"/>
            <w:tcBorders>
              <w:top w:val="nil"/>
              <w:left w:val="nil"/>
              <w:bottom w:val="nil"/>
              <w:right w:val="nil"/>
            </w:tcBorders>
            <w:shd w:val="clear" w:color="auto" w:fill="auto"/>
            <w:noWrap/>
            <w:vAlign w:val="center"/>
            <w:hideMark/>
          </w:tcPr>
          <w:p w14:paraId="0D60FC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CB985CD" w14:textId="0BF7191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2710</w:t>
            </w:r>
          </w:p>
        </w:tc>
        <w:tc>
          <w:tcPr>
            <w:tcW w:w="672" w:type="dxa"/>
            <w:tcBorders>
              <w:top w:val="nil"/>
              <w:left w:val="nil"/>
              <w:bottom w:val="nil"/>
              <w:right w:val="nil"/>
            </w:tcBorders>
            <w:shd w:val="clear" w:color="auto" w:fill="auto"/>
            <w:noWrap/>
            <w:vAlign w:val="center"/>
            <w:hideMark/>
          </w:tcPr>
          <w:p w14:paraId="544EFAEA" w14:textId="218A321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63.1</w:t>
            </w:r>
          </w:p>
        </w:tc>
        <w:tc>
          <w:tcPr>
            <w:tcW w:w="309" w:type="dxa"/>
            <w:tcBorders>
              <w:top w:val="nil"/>
              <w:left w:val="nil"/>
              <w:bottom w:val="nil"/>
              <w:right w:val="nil"/>
            </w:tcBorders>
            <w:shd w:val="clear" w:color="auto" w:fill="auto"/>
            <w:noWrap/>
            <w:vAlign w:val="center"/>
            <w:hideMark/>
          </w:tcPr>
          <w:p w14:paraId="74FCBC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1EEB62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24DC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1A14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8779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B50AB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DB29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D865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CBBC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15B2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47A19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36DC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BDD8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82F60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87E4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44394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FAC34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602E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F0D9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2DB7B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92AD7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B9CEE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E779F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5E3CAD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8DE23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D07A4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09457E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3306424B" w14:textId="77777777" w:rsidTr="00AF6C35">
        <w:trPr>
          <w:trHeight w:val="113"/>
        </w:trPr>
        <w:tc>
          <w:tcPr>
            <w:tcW w:w="1054" w:type="dxa"/>
            <w:tcBorders>
              <w:top w:val="nil"/>
              <w:left w:val="nil"/>
              <w:bottom w:val="nil"/>
              <w:right w:val="nil"/>
            </w:tcBorders>
            <w:shd w:val="clear" w:color="auto" w:fill="auto"/>
            <w:noWrap/>
            <w:vAlign w:val="center"/>
            <w:hideMark/>
          </w:tcPr>
          <w:p w14:paraId="1CD9A6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4D43291" w14:textId="4DAF7E2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2597</w:t>
            </w:r>
          </w:p>
        </w:tc>
        <w:tc>
          <w:tcPr>
            <w:tcW w:w="672" w:type="dxa"/>
            <w:tcBorders>
              <w:top w:val="nil"/>
              <w:left w:val="nil"/>
              <w:bottom w:val="nil"/>
              <w:right w:val="nil"/>
            </w:tcBorders>
            <w:shd w:val="clear" w:color="auto" w:fill="auto"/>
            <w:noWrap/>
            <w:vAlign w:val="center"/>
            <w:hideMark/>
          </w:tcPr>
          <w:p w14:paraId="3BA4D0DF" w14:textId="608899E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60.0</w:t>
            </w:r>
          </w:p>
        </w:tc>
        <w:tc>
          <w:tcPr>
            <w:tcW w:w="309" w:type="dxa"/>
            <w:tcBorders>
              <w:top w:val="nil"/>
              <w:left w:val="nil"/>
              <w:bottom w:val="nil"/>
              <w:right w:val="nil"/>
            </w:tcBorders>
            <w:shd w:val="clear" w:color="auto" w:fill="auto"/>
            <w:noWrap/>
            <w:vAlign w:val="center"/>
            <w:hideMark/>
          </w:tcPr>
          <w:p w14:paraId="3CEDDF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0CB4ED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410D5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4E911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5F4D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24C8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3F08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31E1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B46B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290E9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5CDB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4B91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2191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1D64B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515ED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533E3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AA1A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CB86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E631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04E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E468A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3361D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E1F0E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7001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7C07E8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67032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94765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15DF499B" w14:textId="77777777" w:rsidTr="00AF6C35">
        <w:trPr>
          <w:trHeight w:val="113"/>
        </w:trPr>
        <w:tc>
          <w:tcPr>
            <w:tcW w:w="1054" w:type="dxa"/>
            <w:tcBorders>
              <w:top w:val="nil"/>
              <w:left w:val="nil"/>
              <w:bottom w:val="nil"/>
              <w:right w:val="nil"/>
            </w:tcBorders>
            <w:shd w:val="clear" w:color="auto" w:fill="auto"/>
            <w:noWrap/>
            <w:vAlign w:val="center"/>
            <w:hideMark/>
          </w:tcPr>
          <w:p w14:paraId="122A12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31D87D1" w14:textId="7385220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2581</w:t>
            </w:r>
          </w:p>
        </w:tc>
        <w:tc>
          <w:tcPr>
            <w:tcW w:w="672" w:type="dxa"/>
            <w:tcBorders>
              <w:top w:val="nil"/>
              <w:left w:val="nil"/>
              <w:bottom w:val="nil"/>
              <w:right w:val="nil"/>
            </w:tcBorders>
            <w:shd w:val="clear" w:color="auto" w:fill="auto"/>
            <w:noWrap/>
            <w:vAlign w:val="center"/>
            <w:hideMark/>
          </w:tcPr>
          <w:p w14:paraId="4EF04EBE" w14:textId="55779B6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50.5</w:t>
            </w:r>
          </w:p>
        </w:tc>
        <w:tc>
          <w:tcPr>
            <w:tcW w:w="309" w:type="dxa"/>
            <w:tcBorders>
              <w:top w:val="nil"/>
              <w:left w:val="nil"/>
              <w:bottom w:val="nil"/>
              <w:right w:val="nil"/>
            </w:tcBorders>
            <w:shd w:val="clear" w:color="auto" w:fill="auto"/>
            <w:noWrap/>
            <w:vAlign w:val="center"/>
            <w:hideMark/>
          </w:tcPr>
          <w:p w14:paraId="7409A5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1217D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DE18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5926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2FE5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9075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0691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E0AA8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9E11F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C7CBB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2B54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46CB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EB8E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ECF3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BC93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678DC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A7B0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3CC2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FADE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491C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4E581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396F0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0A0DC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630BB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6A3B5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61803D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FC50F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536FD292" w14:textId="77777777" w:rsidTr="00AF6C35">
        <w:trPr>
          <w:trHeight w:val="113"/>
        </w:trPr>
        <w:tc>
          <w:tcPr>
            <w:tcW w:w="1054" w:type="dxa"/>
            <w:tcBorders>
              <w:top w:val="nil"/>
              <w:left w:val="nil"/>
              <w:bottom w:val="nil"/>
              <w:right w:val="nil"/>
            </w:tcBorders>
            <w:shd w:val="clear" w:color="auto" w:fill="auto"/>
            <w:noWrap/>
            <w:vAlign w:val="center"/>
            <w:hideMark/>
          </w:tcPr>
          <w:p w14:paraId="321777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9563249" w14:textId="6892444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2192</w:t>
            </w:r>
          </w:p>
        </w:tc>
        <w:tc>
          <w:tcPr>
            <w:tcW w:w="672" w:type="dxa"/>
            <w:tcBorders>
              <w:top w:val="nil"/>
              <w:left w:val="nil"/>
              <w:bottom w:val="nil"/>
              <w:right w:val="nil"/>
            </w:tcBorders>
            <w:shd w:val="clear" w:color="auto" w:fill="auto"/>
            <w:noWrap/>
            <w:vAlign w:val="center"/>
            <w:hideMark/>
          </w:tcPr>
          <w:p w14:paraId="0AD3F496" w14:textId="4E52C4B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50.7</w:t>
            </w:r>
          </w:p>
        </w:tc>
        <w:tc>
          <w:tcPr>
            <w:tcW w:w="309" w:type="dxa"/>
            <w:tcBorders>
              <w:top w:val="nil"/>
              <w:left w:val="nil"/>
              <w:bottom w:val="nil"/>
              <w:right w:val="nil"/>
            </w:tcBorders>
            <w:shd w:val="clear" w:color="auto" w:fill="auto"/>
            <w:noWrap/>
            <w:vAlign w:val="center"/>
            <w:hideMark/>
          </w:tcPr>
          <w:p w14:paraId="005AD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91E92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F1D2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1266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EB6E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EA50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26CA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394A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ECD9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5001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4F7D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A9657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9C46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4E2E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462B3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99264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38D9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F0BE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C58F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2F27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30860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36E01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E4629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4C047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F80A8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5D459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5E7898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69594499" w14:textId="77777777" w:rsidTr="00AF6C35">
        <w:trPr>
          <w:trHeight w:val="113"/>
        </w:trPr>
        <w:tc>
          <w:tcPr>
            <w:tcW w:w="1054" w:type="dxa"/>
            <w:tcBorders>
              <w:top w:val="nil"/>
              <w:left w:val="nil"/>
              <w:bottom w:val="nil"/>
              <w:right w:val="nil"/>
            </w:tcBorders>
            <w:shd w:val="clear" w:color="auto" w:fill="auto"/>
            <w:noWrap/>
            <w:vAlign w:val="center"/>
            <w:hideMark/>
          </w:tcPr>
          <w:p w14:paraId="03EDFC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BFEEBC4" w14:textId="585187A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3808</w:t>
            </w:r>
          </w:p>
        </w:tc>
        <w:tc>
          <w:tcPr>
            <w:tcW w:w="672" w:type="dxa"/>
            <w:tcBorders>
              <w:top w:val="nil"/>
              <w:left w:val="nil"/>
              <w:bottom w:val="nil"/>
              <w:right w:val="nil"/>
            </w:tcBorders>
            <w:shd w:val="clear" w:color="auto" w:fill="auto"/>
            <w:noWrap/>
            <w:vAlign w:val="center"/>
            <w:hideMark/>
          </w:tcPr>
          <w:p w14:paraId="5DA794AB" w14:textId="4ACE167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83.0</w:t>
            </w:r>
          </w:p>
        </w:tc>
        <w:tc>
          <w:tcPr>
            <w:tcW w:w="309" w:type="dxa"/>
            <w:tcBorders>
              <w:top w:val="nil"/>
              <w:left w:val="nil"/>
              <w:bottom w:val="nil"/>
              <w:right w:val="nil"/>
            </w:tcBorders>
            <w:shd w:val="clear" w:color="auto" w:fill="auto"/>
            <w:noWrap/>
            <w:vAlign w:val="center"/>
            <w:hideMark/>
          </w:tcPr>
          <w:p w14:paraId="00FF55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E7F6F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E2B2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EE0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63D4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E053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F594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59FD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6E25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9B4A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8DBB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26E3E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643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B0BF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4BAE0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04B53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4C78F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E2D6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5366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5A21F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8DD8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7C577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D8500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275BF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A3820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6370A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8AB29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485482D8" w14:textId="77777777" w:rsidTr="00AF6C35">
        <w:trPr>
          <w:trHeight w:val="113"/>
        </w:trPr>
        <w:tc>
          <w:tcPr>
            <w:tcW w:w="1054" w:type="dxa"/>
            <w:tcBorders>
              <w:top w:val="nil"/>
              <w:left w:val="nil"/>
              <w:bottom w:val="nil"/>
              <w:right w:val="nil"/>
            </w:tcBorders>
            <w:shd w:val="clear" w:color="auto" w:fill="auto"/>
            <w:noWrap/>
            <w:vAlign w:val="center"/>
            <w:hideMark/>
          </w:tcPr>
          <w:p w14:paraId="20A99A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5885B04" w14:textId="5F3FC1C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1226</w:t>
            </w:r>
          </w:p>
        </w:tc>
        <w:tc>
          <w:tcPr>
            <w:tcW w:w="672" w:type="dxa"/>
            <w:tcBorders>
              <w:top w:val="nil"/>
              <w:left w:val="nil"/>
              <w:bottom w:val="nil"/>
              <w:right w:val="nil"/>
            </w:tcBorders>
            <w:shd w:val="clear" w:color="auto" w:fill="auto"/>
            <w:noWrap/>
            <w:vAlign w:val="center"/>
            <w:hideMark/>
          </w:tcPr>
          <w:p w14:paraId="7B185DF3" w14:textId="2BFA734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27.5</w:t>
            </w:r>
          </w:p>
        </w:tc>
        <w:tc>
          <w:tcPr>
            <w:tcW w:w="309" w:type="dxa"/>
            <w:tcBorders>
              <w:top w:val="nil"/>
              <w:left w:val="nil"/>
              <w:bottom w:val="nil"/>
              <w:right w:val="nil"/>
            </w:tcBorders>
            <w:shd w:val="clear" w:color="auto" w:fill="auto"/>
            <w:noWrap/>
            <w:vAlign w:val="center"/>
            <w:hideMark/>
          </w:tcPr>
          <w:p w14:paraId="70D927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5D29B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B24C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341E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48BA0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A8CE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FC81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F2A4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A865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5149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7353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C627A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F4D0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F96A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853F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D794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79F1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435E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9AA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76418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602DB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6B88E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13A55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5F500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30DBE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1407A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19DA8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13AD4F7" w14:textId="77777777" w:rsidTr="00AF6C35">
        <w:trPr>
          <w:trHeight w:val="113"/>
        </w:trPr>
        <w:tc>
          <w:tcPr>
            <w:tcW w:w="1054" w:type="dxa"/>
            <w:tcBorders>
              <w:top w:val="nil"/>
              <w:left w:val="nil"/>
              <w:bottom w:val="nil"/>
              <w:right w:val="nil"/>
            </w:tcBorders>
            <w:shd w:val="clear" w:color="auto" w:fill="auto"/>
            <w:noWrap/>
            <w:vAlign w:val="center"/>
            <w:hideMark/>
          </w:tcPr>
          <w:p w14:paraId="6D2C79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E3E05F4" w14:textId="4225E95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3495</w:t>
            </w:r>
          </w:p>
        </w:tc>
        <w:tc>
          <w:tcPr>
            <w:tcW w:w="672" w:type="dxa"/>
            <w:tcBorders>
              <w:top w:val="nil"/>
              <w:left w:val="nil"/>
              <w:bottom w:val="nil"/>
              <w:right w:val="nil"/>
            </w:tcBorders>
            <w:shd w:val="clear" w:color="auto" w:fill="auto"/>
            <w:noWrap/>
            <w:vAlign w:val="center"/>
            <w:hideMark/>
          </w:tcPr>
          <w:p w14:paraId="0C77558F" w14:textId="4374F04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85.9</w:t>
            </w:r>
          </w:p>
        </w:tc>
        <w:tc>
          <w:tcPr>
            <w:tcW w:w="309" w:type="dxa"/>
            <w:tcBorders>
              <w:top w:val="nil"/>
              <w:left w:val="nil"/>
              <w:bottom w:val="nil"/>
              <w:right w:val="nil"/>
            </w:tcBorders>
            <w:shd w:val="clear" w:color="auto" w:fill="auto"/>
            <w:noWrap/>
            <w:vAlign w:val="center"/>
            <w:hideMark/>
          </w:tcPr>
          <w:p w14:paraId="591A02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5D901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11783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1F1F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094D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EE808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9CC0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9E09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E85C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23D2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13D47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6EE29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B3B4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E0E8C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2431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A9759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5B9B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461D6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7969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C40D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04E9A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29CCB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43CB2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079EC8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18643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6DA98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4B0D8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5116AB3" w14:textId="77777777" w:rsidTr="00AF6C35">
        <w:trPr>
          <w:trHeight w:val="113"/>
        </w:trPr>
        <w:tc>
          <w:tcPr>
            <w:tcW w:w="1054" w:type="dxa"/>
            <w:tcBorders>
              <w:top w:val="nil"/>
              <w:left w:val="nil"/>
              <w:bottom w:val="nil"/>
              <w:right w:val="nil"/>
            </w:tcBorders>
            <w:shd w:val="clear" w:color="auto" w:fill="auto"/>
            <w:noWrap/>
            <w:vAlign w:val="center"/>
            <w:hideMark/>
          </w:tcPr>
          <w:p w14:paraId="2908FD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8F57F58" w14:textId="783235B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2124</w:t>
            </w:r>
          </w:p>
        </w:tc>
        <w:tc>
          <w:tcPr>
            <w:tcW w:w="672" w:type="dxa"/>
            <w:tcBorders>
              <w:top w:val="nil"/>
              <w:left w:val="nil"/>
              <w:bottom w:val="nil"/>
              <w:right w:val="nil"/>
            </w:tcBorders>
            <w:shd w:val="clear" w:color="auto" w:fill="auto"/>
            <w:noWrap/>
            <w:vAlign w:val="center"/>
            <w:hideMark/>
          </w:tcPr>
          <w:p w14:paraId="5D23259D" w14:textId="3944C07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53.2</w:t>
            </w:r>
          </w:p>
        </w:tc>
        <w:tc>
          <w:tcPr>
            <w:tcW w:w="309" w:type="dxa"/>
            <w:tcBorders>
              <w:top w:val="nil"/>
              <w:left w:val="nil"/>
              <w:bottom w:val="nil"/>
              <w:right w:val="nil"/>
            </w:tcBorders>
            <w:shd w:val="clear" w:color="auto" w:fill="auto"/>
            <w:noWrap/>
            <w:vAlign w:val="center"/>
            <w:hideMark/>
          </w:tcPr>
          <w:p w14:paraId="2866DF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0D90D8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8DDC0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2269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92D5D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6D8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45E2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1196E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9E70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43FC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EE3B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796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1200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8AA4B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82F8E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824D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E15E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8E345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F826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EAD6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745BE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9A3C5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AE469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7BAB3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0866A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FA177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407C21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E62109B" w14:textId="77777777" w:rsidTr="00AF6C35">
        <w:trPr>
          <w:trHeight w:val="113"/>
        </w:trPr>
        <w:tc>
          <w:tcPr>
            <w:tcW w:w="1054" w:type="dxa"/>
            <w:tcBorders>
              <w:top w:val="nil"/>
              <w:left w:val="nil"/>
              <w:bottom w:val="nil"/>
              <w:right w:val="nil"/>
            </w:tcBorders>
            <w:shd w:val="clear" w:color="auto" w:fill="auto"/>
            <w:noWrap/>
            <w:vAlign w:val="center"/>
            <w:hideMark/>
          </w:tcPr>
          <w:p w14:paraId="38374D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CA297A1" w14:textId="1D97AA2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1686</w:t>
            </w:r>
          </w:p>
        </w:tc>
        <w:tc>
          <w:tcPr>
            <w:tcW w:w="672" w:type="dxa"/>
            <w:tcBorders>
              <w:top w:val="nil"/>
              <w:left w:val="nil"/>
              <w:bottom w:val="nil"/>
              <w:right w:val="nil"/>
            </w:tcBorders>
            <w:shd w:val="clear" w:color="auto" w:fill="auto"/>
            <w:noWrap/>
            <w:vAlign w:val="center"/>
            <w:hideMark/>
          </w:tcPr>
          <w:p w14:paraId="449FE271" w14:textId="5E67AB1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36.3</w:t>
            </w:r>
          </w:p>
        </w:tc>
        <w:tc>
          <w:tcPr>
            <w:tcW w:w="309" w:type="dxa"/>
            <w:tcBorders>
              <w:top w:val="nil"/>
              <w:left w:val="nil"/>
              <w:bottom w:val="nil"/>
              <w:right w:val="nil"/>
            </w:tcBorders>
            <w:shd w:val="clear" w:color="auto" w:fill="auto"/>
            <w:noWrap/>
            <w:vAlign w:val="center"/>
            <w:hideMark/>
          </w:tcPr>
          <w:p w14:paraId="44BED2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67A072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15CD9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197D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FDE0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9678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98CE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43E4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B025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AA5E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F5DA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DDD4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3D6A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3DB0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89A4A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3009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D7D3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D1D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74FEB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15BA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CB07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936C8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5A5FE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C32BB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1415E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3C288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59098C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4111158B" w14:textId="77777777" w:rsidTr="00AF6C35">
        <w:trPr>
          <w:trHeight w:val="113"/>
        </w:trPr>
        <w:tc>
          <w:tcPr>
            <w:tcW w:w="1054" w:type="dxa"/>
            <w:tcBorders>
              <w:top w:val="nil"/>
              <w:left w:val="nil"/>
              <w:bottom w:val="nil"/>
              <w:right w:val="nil"/>
            </w:tcBorders>
            <w:shd w:val="clear" w:color="auto" w:fill="auto"/>
            <w:noWrap/>
            <w:vAlign w:val="center"/>
            <w:hideMark/>
          </w:tcPr>
          <w:p w14:paraId="7323EF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49AE477" w14:textId="4A1B035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1765</w:t>
            </w:r>
          </w:p>
        </w:tc>
        <w:tc>
          <w:tcPr>
            <w:tcW w:w="672" w:type="dxa"/>
            <w:tcBorders>
              <w:top w:val="nil"/>
              <w:left w:val="nil"/>
              <w:bottom w:val="nil"/>
              <w:right w:val="nil"/>
            </w:tcBorders>
            <w:shd w:val="clear" w:color="auto" w:fill="auto"/>
            <w:noWrap/>
            <w:vAlign w:val="center"/>
            <w:hideMark/>
          </w:tcPr>
          <w:p w14:paraId="053B8AB7" w14:textId="095C221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46.2</w:t>
            </w:r>
          </w:p>
        </w:tc>
        <w:tc>
          <w:tcPr>
            <w:tcW w:w="309" w:type="dxa"/>
            <w:tcBorders>
              <w:top w:val="nil"/>
              <w:left w:val="nil"/>
              <w:bottom w:val="nil"/>
              <w:right w:val="nil"/>
            </w:tcBorders>
            <w:shd w:val="clear" w:color="auto" w:fill="auto"/>
            <w:noWrap/>
            <w:vAlign w:val="center"/>
            <w:hideMark/>
          </w:tcPr>
          <w:p w14:paraId="58454E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75CEF0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FACF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FC5E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AB5EC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4CD8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F1C02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96A0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A602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C7FA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D284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54224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8044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C668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A67A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B2F2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FBAE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712B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8E9E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6DB2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56F38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6DD54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40954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4EDD5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32FE2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F0F52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69E995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2393EBD" w14:textId="77777777" w:rsidTr="00AF6C35">
        <w:trPr>
          <w:trHeight w:val="113"/>
        </w:trPr>
        <w:tc>
          <w:tcPr>
            <w:tcW w:w="1054" w:type="dxa"/>
            <w:tcBorders>
              <w:top w:val="nil"/>
              <w:left w:val="nil"/>
              <w:bottom w:val="nil"/>
              <w:right w:val="nil"/>
            </w:tcBorders>
            <w:shd w:val="clear" w:color="auto" w:fill="auto"/>
            <w:noWrap/>
            <w:vAlign w:val="center"/>
            <w:hideMark/>
          </w:tcPr>
          <w:p w14:paraId="477451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45F248D" w14:textId="2E9454A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1513</w:t>
            </w:r>
          </w:p>
        </w:tc>
        <w:tc>
          <w:tcPr>
            <w:tcW w:w="672" w:type="dxa"/>
            <w:tcBorders>
              <w:top w:val="nil"/>
              <w:left w:val="nil"/>
              <w:bottom w:val="nil"/>
              <w:right w:val="nil"/>
            </w:tcBorders>
            <w:shd w:val="clear" w:color="auto" w:fill="auto"/>
            <w:noWrap/>
            <w:vAlign w:val="center"/>
            <w:hideMark/>
          </w:tcPr>
          <w:p w14:paraId="610A168E" w14:textId="0B812A8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w:t>
            </w:r>
          </w:p>
        </w:tc>
        <w:tc>
          <w:tcPr>
            <w:tcW w:w="309" w:type="dxa"/>
            <w:tcBorders>
              <w:top w:val="nil"/>
              <w:left w:val="nil"/>
              <w:bottom w:val="nil"/>
              <w:right w:val="nil"/>
            </w:tcBorders>
            <w:shd w:val="clear" w:color="auto" w:fill="auto"/>
            <w:noWrap/>
            <w:vAlign w:val="center"/>
            <w:hideMark/>
          </w:tcPr>
          <w:p w14:paraId="5B101D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144A8D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235B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66E2B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8DC9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7690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488E6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2ED81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850F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79E6D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C8F4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5474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F99F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6E20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DD26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100B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8DBA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430DA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312D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6BAC5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62FA7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D4A65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A34F0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BF613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6A5E93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9589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679D22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2D53FB14" w14:textId="77777777" w:rsidTr="00AF6C35">
        <w:trPr>
          <w:trHeight w:val="113"/>
        </w:trPr>
        <w:tc>
          <w:tcPr>
            <w:tcW w:w="1054" w:type="dxa"/>
            <w:tcBorders>
              <w:top w:val="nil"/>
              <w:left w:val="nil"/>
              <w:bottom w:val="nil"/>
              <w:right w:val="nil"/>
            </w:tcBorders>
            <w:shd w:val="clear" w:color="auto" w:fill="auto"/>
            <w:noWrap/>
            <w:vAlign w:val="center"/>
            <w:hideMark/>
          </w:tcPr>
          <w:p w14:paraId="392881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1FF9E9F" w14:textId="7549EB1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1979</w:t>
            </w:r>
          </w:p>
        </w:tc>
        <w:tc>
          <w:tcPr>
            <w:tcW w:w="672" w:type="dxa"/>
            <w:tcBorders>
              <w:top w:val="nil"/>
              <w:left w:val="nil"/>
              <w:bottom w:val="nil"/>
              <w:right w:val="nil"/>
            </w:tcBorders>
            <w:shd w:val="clear" w:color="auto" w:fill="auto"/>
            <w:noWrap/>
            <w:vAlign w:val="center"/>
            <w:hideMark/>
          </w:tcPr>
          <w:p w14:paraId="267518C6" w14:textId="2FCCADF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52.6</w:t>
            </w:r>
          </w:p>
        </w:tc>
        <w:tc>
          <w:tcPr>
            <w:tcW w:w="309" w:type="dxa"/>
            <w:tcBorders>
              <w:top w:val="nil"/>
              <w:left w:val="nil"/>
              <w:bottom w:val="nil"/>
              <w:right w:val="nil"/>
            </w:tcBorders>
            <w:shd w:val="clear" w:color="auto" w:fill="auto"/>
            <w:noWrap/>
            <w:vAlign w:val="center"/>
            <w:hideMark/>
          </w:tcPr>
          <w:p w14:paraId="754423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21A2D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1468B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A6C11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ED0E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7617D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1299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967E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71F3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A9DA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32A4D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8DA68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D978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E72D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C0EA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F374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BD92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1B7BC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CACF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7FFD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C2B8A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D5F14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3994D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B38FE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47E38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95459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03ECC5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88609CE" w14:textId="77777777" w:rsidTr="00AF6C35">
        <w:trPr>
          <w:trHeight w:val="113"/>
        </w:trPr>
        <w:tc>
          <w:tcPr>
            <w:tcW w:w="1054" w:type="dxa"/>
            <w:tcBorders>
              <w:top w:val="nil"/>
              <w:left w:val="nil"/>
              <w:bottom w:val="nil"/>
              <w:right w:val="nil"/>
            </w:tcBorders>
            <w:shd w:val="clear" w:color="auto" w:fill="auto"/>
            <w:noWrap/>
            <w:vAlign w:val="center"/>
            <w:hideMark/>
          </w:tcPr>
          <w:p w14:paraId="09D3F1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2E68C69" w14:textId="5A3ACA0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1228</w:t>
            </w:r>
          </w:p>
        </w:tc>
        <w:tc>
          <w:tcPr>
            <w:tcW w:w="672" w:type="dxa"/>
            <w:tcBorders>
              <w:top w:val="nil"/>
              <w:left w:val="nil"/>
              <w:bottom w:val="nil"/>
              <w:right w:val="nil"/>
            </w:tcBorders>
            <w:shd w:val="clear" w:color="auto" w:fill="auto"/>
            <w:noWrap/>
            <w:vAlign w:val="center"/>
            <w:hideMark/>
          </w:tcPr>
          <w:p w14:paraId="01A557FD" w14:textId="1C662F1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31.1</w:t>
            </w:r>
          </w:p>
        </w:tc>
        <w:tc>
          <w:tcPr>
            <w:tcW w:w="309" w:type="dxa"/>
            <w:tcBorders>
              <w:top w:val="nil"/>
              <w:left w:val="nil"/>
              <w:bottom w:val="nil"/>
              <w:right w:val="nil"/>
            </w:tcBorders>
            <w:shd w:val="clear" w:color="auto" w:fill="auto"/>
            <w:noWrap/>
            <w:vAlign w:val="center"/>
            <w:hideMark/>
          </w:tcPr>
          <w:p w14:paraId="3F2D2F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3748F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B8AA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76A0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FC24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CFF63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909E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31294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E70B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A2C7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C1FE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5C76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4387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BBA3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08980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099E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04C0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4DED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AF18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4F16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40BB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0E65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FDE4B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E0019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4E682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A2E20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16A08E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7473A29E" w14:textId="77777777" w:rsidTr="00AF6C35">
        <w:trPr>
          <w:trHeight w:val="113"/>
        </w:trPr>
        <w:tc>
          <w:tcPr>
            <w:tcW w:w="1054" w:type="dxa"/>
            <w:tcBorders>
              <w:top w:val="nil"/>
              <w:left w:val="nil"/>
              <w:bottom w:val="nil"/>
              <w:right w:val="nil"/>
            </w:tcBorders>
            <w:shd w:val="clear" w:color="auto" w:fill="auto"/>
            <w:noWrap/>
            <w:vAlign w:val="center"/>
            <w:hideMark/>
          </w:tcPr>
          <w:p w14:paraId="3932DB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F1BE27D" w14:textId="17293B1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3752</w:t>
            </w:r>
          </w:p>
        </w:tc>
        <w:tc>
          <w:tcPr>
            <w:tcW w:w="672" w:type="dxa"/>
            <w:tcBorders>
              <w:top w:val="nil"/>
              <w:left w:val="nil"/>
              <w:bottom w:val="nil"/>
              <w:right w:val="nil"/>
            </w:tcBorders>
            <w:shd w:val="clear" w:color="auto" w:fill="auto"/>
            <w:noWrap/>
            <w:vAlign w:val="center"/>
            <w:hideMark/>
          </w:tcPr>
          <w:p w14:paraId="1BCCD491" w14:textId="23CC512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84.9</w:t>
            </w:r>
          </w:p>
        </w:tc>
        <w:tc>
          <w:tcPr>
            <w:tcW w:w="309" w:type="dxa"/>
            <w:tcBorders>
              <w:top w:val="nil"/>
              <w:left w:val="nil"/>
              <w:bottom w:val="nil"/>
              <w:right w:val="nil"/>
            </w:tcBorders>
            <w:shd w:val="clear" w:color="auto" w:fill="auto"/>
            <w:noWrap/>
            <w:vAlign w:val="center"/>
            <w:hideMark/>
          </w:tcPr>
          <w:p w14:paraId="1C037B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CA943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9116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2167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9C32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43835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6271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A9AF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D171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F647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62800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7A9F9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EC6A9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6EBB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137D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CAB7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DCC1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F018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AF1D0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9E6B6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2E316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CD09C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A22F0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97206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65DB0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34072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7A6449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30A76435" w14:textId="77777777" w:rsidTr="00AF6C35">
        <w:trPr>
          <w:trHeight w:val="113"/>
        </w:trPr>
        <w:tc>
          <w:tcPr>
            <w:tcW w:w="1054" w:type="dxa"/>
            <w:tcBorders>
              <w:top w:val="nil"/>
              <w:left w:val="nil"/>
              <w:bottom w:val="nil"/>
              <w:right w:val="nil"/>
            </w:tcBorders>
            <w:shd w:val="clear" w:color="auto" w:fill="auto"/>
            <w:noWrap/>
            <w:vAlign w:val="center"/>
            <w:hideMark/>
          </w:tcPr>
          <w:p w14:paraId="13326B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05BA0CE" w14:textId="7052D5D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1876</w:t>
            </w:r>
          </w:p>
        </w:tc>
        <w:tc>
          <w:tcPr>
            <w:tcW w:w="672" w:type="dxa"/>
            <w:tcBorders>
              <w:top w:val="nil"/>
              <w:left w:val="nil"/>
              <w:bottom w:val="nil"/>
              <w:right w:val="nil"/>
            </w:tcBorders>
            <w:shd w:val="clear" w:color="auto" w:fill="auto"/>
            <w:noWrap/>
            <w:vAlign w:val="center"/>
            <w:hideMark/>
          </w:tcPr>
          <w:p w14:paraId="2634B755" w14:textId="34E225D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34.7</w:t>
            </w:r>
          </w:p>
        </w:tc>
        <w:tc>
          <w:tcPr>
            <w:tcW w:w="309" w:type="dxa"/>
            <w:tcBorders>
              <w:top w:val="nil"/>
              <w:left w:val="nil"/>
              <w:bottom w:val="nil"/>
              <w:right w:val="nil"/>
            </w:tcBorders>
            <w:shd w:val="clear" w:color="auto" w:fill="auto"/>
            <w:noWrap/>
            <w:vAlign w:val="center"/>
            <w:hideMark/>
          </w:tcPr>
          <w:p w14:paraId="4F6A10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2F754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6C34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3306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3B4B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1D7BC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C63B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9C28D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7AF69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F72A9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CCF71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D3077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72E3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934D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1173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75D4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5651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7A7D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3CA2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328F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DBC84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422D6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79ABF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6AF51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6ED0DA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D6828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7FDBD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08975B9F" w14:textId="77777777" w:rsidTr="00AF6C35">
        <w:trPr>
          <w:trHeight w:val="113"/>
        </w:trPr>
        <w:tc>
          <w:tcPr>
            <w:tcW w:w="1054" w:type="dxa"/>
            <w:tcBorders>
              <w:top w:val="nil"/>
              <w:left w:val="nil"/>
              <w:bottom w:val="nil"/>
              <w:right w:val="nil"/>
            </w:tcBorders>
            <w:shd w:val="clear" w:color="auto" w:fill="auto"/>
            <w:noWrap/>
            <w:vAlign w:val="center"/>
            <w:hideMark/>
          </w:tcPr>
          <w:p w14:paraId="20BC1E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BDF2EF1" w14:textId="62D2A4C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2213</w:t>
            </w:r>
          </w:p>
        </w:tc>
        <w:tc>
          <w:tcPr>
            <w:tcW w:w="672" w:type="dxa"/>
            <w:tcBorders>
              <w:top w:val="nil"/>
              <w:left w:val="nil"/>
              <w:bottom w:val="nil"/>
              <w:right w:val="nil"/>
            </w:tcBorders>
            <w:shd w:val="clear" w:color="auto" w:fill="auto"/>
            <w:noWrap/>
            <w:vAlign w:val="center"/>
            <w:hideMark/>
          </w:tcPr>
          <w:p w14:paraId="6C18B807" w14:textId="4609952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58.0</w:t>
            </w:r>
          </w:p>
        </w:tc>
        <w:tc>
          <w:tcPr>
            <w:tcW w:w="309" w:type="dxa"/>
            <w:tcBorders>
              <w:top w:val="nil"/>
              <w:left w:val="nil"/>
              <w:bottom w:val="nil"/>
              <w:right w:val="nil"/>
            </w:tcBorders>
            <w:shd w:val="clear" w:color="auto" w:fill="auto"/>
            <w:noWrap/>
            <w:vAlign w:val="center"/>
            <w:hideMark/>
          </w:tcPr>
          <w:p w14:paraId="0B58D4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69E520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62885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8749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282E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9AE7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A530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94C2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EA43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3EB0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1460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6B9D6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5812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D7A9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7D6D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1F00A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DC0A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492A0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2D18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201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ADD1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FEFDE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0339D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73FB4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520E56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B128B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618D66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0988574A" w14:textId="77777777" w:rsidTr="00AF6C35">
        <w:trPr>
          <w:trHeight w:val="113"/>
        </w:trPr>
        <w:tc>
          <w:tcPr>
            <w:tcW w:w="1054" w:type="dxa"/>
            <w:tcBorders>
              <w:top w:val="nil"/>
              <w:left w:val="nil"/>
              <w:bottom w:val="nil"/>
              <w:right w:val="nil"/>
            </w:tcBorders>
            <w:shd w:val="clear" w:color="auto" w:fill="auto"/>
            <w:noWrap/>
            <w:vAlign w:val="center"/>
            <w:hideMark/>
          </w:tcPr>
          <w:p w14:paraId="31A29E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6984641" w14:textId="78AAFD7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2434</w:t>
            </w:r>
          </w:p>
        </w:tc>
        <w:tc>
          <w:tcPr>
            <w:tcW w:w="672" w:type="dxa"/>
            <w:tcBorders>
              <w:top w:val="nil"/>
              <w:left w:val="nil"/>
              <w:bottom w:val="nil"/>
              <w:right w:val="nil"/>
            </w:tcBorders>
            <w:shd w:val="clear" w:color="auto" w:fill="auto"/>
            <w:noWrap/>
            <w:vAlign w:val="center"/>
            <w:hideMark/>
          </w:tcPr>
          <w:p w14:paraId="5ACBFA49" w14:textId="52CA75F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56.2</w:t>
            </w:r>
          </w:p>
        </w:tc>
        <w:tc>
          <w:tcPr>
            <w:tcW w:w="309" w:type="dxa"/>
            <w:tcBorders>
              <w:top w:val="nil"/>
              <w:left w:val="nil"/>
              <w:bottom w:val="nil"/>
              <w:right w:val="nil"/>
            </w:tcBorders>
            <w:shd w:val="clear" w:color="auto" w:fill="auto"/>
            <w:noWrap/>
            <w:vAlign w:val="center"/>
            <w:hideMark/>
          </w:tcPr>
          <w:p w14:paraId="5E4DB8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669BD7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39D48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F914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9140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05DF9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03BC6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3652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F0ABB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9C23F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0C74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EC13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A3F9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97F4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09DB3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00B9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D26C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A9E7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1418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02A5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5D9B6E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EDD11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1FCF5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05AFB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D81E6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B6797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601E67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245CF962" w14:textId="77777777" w:rsidTr="00AF6C35">
        <w:trPr>
          <w:trHeight w:val="113"/>
        </w:trPr>
        <w:tc>
          <w:tcPr>
            <w:tcW w:w="1054" w:type="dxa"/>
            <w:tcBorders>
              <w:top w:val="nil"/>
              <w:left w:val="nil"/>
              <w:bottom w:val="nil"/>
              <w:right w:val="nil"/>
            </w:tcBorders>
            <w:shd w:val="clear" w:color="auto" w:fill="auto"/>
            <w:noWrap/>
            <w:vAlign w:val="center"/>
            <w:hideMark/>
          </w:tcPr>
          <w:p w14:paraId="4E8967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852C87A" w14:textId="3C1CD70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1192</w:t>
            </w:r>
          </w:p>
        </w:tc>
        <w:tc>
          <w:tcPr>
            <w:tcW w:w="672" w:type="dxa"/>
            <w:tcBorders>
              <w:top w:val="nil"/>
              <w:left w:val="nil"/>
              <w:bottom w:val="nil"/>
              <w:right w:val="nil"/>
            </w:tcBorders>
            <w:shd w:val="clear" w:color="auto" w:fill="auto"/>
            <w:noWrap/>
            <w:vAlign w:val="center"/>
            <w:hideMark/>
          </w:tcPr>
          <w:p w14:paraId="6AE1A30B" w14:textId="397308C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26.8</w:t>
            </w:r>
          </w:p>
        </w:tc>
        <w:tc>
          <w:tcPr>
            <w:tcW w:w="309" w:type="dxa"/>
            <w:tcBorders>
              <w:top w:val="nil"/>
              <w:left w:val="nil"/>
              <w:bottom w:val="nil"/>
              <w:right w:val="nil"/>
            </w:tcBorders>
            <w:shd w:val="clear" w:color="auto" w:fill="auto"/>
            <w:noWrap/>
            <w:vAlign w:val="center"/>
            <w:hideMark/>
          </w:tcPr>
          <w:p w14:paraId="6D38DC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395FA1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B5AC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AC92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F7A35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6A95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02A7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D830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ACF32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D850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A9033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1325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9B7E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E4D1E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FA50D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102A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947AB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9C9E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7AC1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4B88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8C90B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3DD6F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11700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A7E50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AEC18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E7EA9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0C473F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6E9F49DB" w14:textId="77777777" w:rsidTr="00AF6C35">
        <w:trPr>
          <w:trHeight w:val="113"/>
        </w:trPr>
        <w:tc>
          <w:tcPr>
            <w:tcW w:w="1054" w:type="dxa"/>
            <w:tcBorders>
              <w:top w:val="nil"/>
              <w:left w:val="nil"/>
              <w:bottom w:val="nil"/>
              <w:right w:val="nil"/>
            </w:tcBorders>
            <w:shd w:val="clear" w:color="auto" w:fill="auto"/>
            <w:noWrap/>
            <w:vAlign w:val="center"/>
            <w:hideMark/>
          </w:tcPr>
          <w:p w14:paraId="1DD7E8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EF34D21" w14:textId="0D23B7B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1235</w:t>
            </w:r>
          </w:p>
        </w:tc>
        <w:tc>
          <w:tcPr>
            <w:tcW w:w="672" w:type="dxa"/>
            <w:tcBorders>
              <w:top w:val="nil"/>
              <w:left w:val="nil"/>
              <w:bottom w:val="nil"/>
              <w:right w:val="nil"/>
            </w:tcBorders>
            <w:shd w:val="clear" w:color="auto" w:fill="auto"/>
            <w:noWrap/>
            <w:vAlign w:val="center"/>
            <w:hideMark/>
          </w:tcPr>
          <w:p w14:paraId="56E2E712" w14:textId="2E4AEA8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32.6</w:t>
            </w:r>
          </w:p>
        </w:tc>
        <w:tc>
          <w:tcPr>
            <w:tcW w:w="309" w:type="dxa"/>
            <w:tcBorders>
              <w:top w:val="nil"/>
              <w:left w:val="nil"/>
              <w:bottom w:val="nil"/>
              <w:right w:val="nil"/>
            </w:tcBorders>
            <w:shd w:val="clear" w:color="auto" w:fill="auto"/>
            <w:noWrap/>
            <w:vAlign w:val="center"/>
            <w:hideMark/>
          </w:tcPr>
          <w:p w14:paraId="59C76F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5310A3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57E0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48C3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7D4D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1387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4370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45A7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3255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50525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803A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F4BB9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71AE5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E78E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74456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B7C7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C626A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AC55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C6BD9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950F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18455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CE3E3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D945F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01E0A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B7F0C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41588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92795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7B515387" w14:textId="77777777" w:rsidTr="00AF6C35">
        <w:trPr>
          <w:trHeight w:val="113"/>
        </w:trPr>
        <w:tc>
          <w:tcPr>
            <w:tcW w:w="1054" w:type="dxa"/>
            <w:tcBorders>
              <w:top w:val="nil"/>
              <w:left w:val="nil"/>
              <w:bottom w:val="nil"/>
              <w:right w:val="nil"/>
            </w:tcBorders>
            <w:shd w:val="clear" w:color="auto" w:fill="auto"/>
            <w:noWrap/>
            <w:vAlign w:val="center"/>
            <w:hideMark/>
          </w:tcPr>
          <w:p w14:paraId="6FE14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099C1BB" w14:textId="0B130B3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872</w:t>
            </w:r>
          </w:p>
        </w:tc>
        <w:tc>
          <w:tcPr>
            <w:tcW w:w="672" w:type="dxa"/>
            <w:tcBorders>
              <w:top w:val="nil"/>
              <w:left w:val="nil"/>
              <w:bottom w:val="nil"/>
              <w:right w:val="nil"/>
            </w:tcBorders>
            <w:shd w:val="clear" w:color="auto" w:fill="auto"/>
            <w:noWrap/>
            <w:vAlign w:val="center"/>
            <w:hideMark/>
          </w:tcPr>
          <w:p w14:paraId="15A9FA61" w14:textId="74A2FBB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19.5</w:t>
            </w:r>
          </w:p>
        </w:tc>
        <w:tc>
          <w:tcPr>
            <w:tcW w:w="309" w:type="dxa"/>
            <w:tcBorders>
              <w:top w:val="nil"/>
              <w:left w:val="nil"/>
              <w:bottom w:val="nil"/>
              <w:right w:val="nil"/>
            </w:tcBorders>
            <w:shd w:val="clear" w:color="auto" w:fill="auto"/>
            <w:noWrap/>
            <w:vAlign w:val="center"/>
            <w:hideMark/>
          </w:tcPr>
          <w:p w14:paraId="34F70D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04D6F5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A1D4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746A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2803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139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CF325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6FFE7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5562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0B278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C90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8337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50797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59C0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3C64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4E63B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F9812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1CF8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6CC4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AD23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2291C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E41C0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B8F6A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7EBB5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8A195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9E5CC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4FEABC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7E472CB" w14:textId="77777777" w:rsidTr="00AF6C35">
        <w:trPr>
          <w:trHeight w:val="113"/>
        </w:trPr>
        <w:tc>
          <w:tcPr>
            <w:tcW w:w="1054" w:type="dxa"/>
            <w:tcBorders>
              <w:top w:val="nil"/>
              <w:left w:val="nil"/>
              <w:bottom w:val="nil"/>
              <w:right w:val="nil"/>
            </w:tcBorders>
            <w:shd w:val="clear" w:color="auto" w:fill="auto"/>
            <w:noWrap/>
            <w:vAlign w:val="center"/>
            <w:hideMark/>
          </w:tcPr>
          <w:p w14:paraId="79FE53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CC736C2" w14:textId="2B9FDCD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3565</w:t>
            </w:r>
          </w:p>
        </w:tc>
        <w:tc>
          <w:tcPr>
            <w:tcW w:w="672" w:type="dxa"/>
            <w:tcBorders>
              <w:top w:val="nil"/>
              <w:left w:val="nil"/>
              <w:bottom w:val="nil"/>
              <w:right w:val="nil"/>
            </w:tcBorders>
            <w:shd w:val="clear" w:color="auto" w:fill="auto"/>
            <w:noWrap/>
            <w:vAlign w:val="center"/>
            <w:hideMark/>
          </w:tcPr>
          <w:p w14:paraId="718C855E" w14:textId="2EE929C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76.5</w:t>
            </w:r>
          </w:p>
        </w:tc>
        <w:tc>
          <w:tcPr>
            <w:tcW w:w="309" w:type="dxa"/>
            <w:tcBorders>
              <w:top w:val="nil"/>
              <w:left w:val="nil"/>
              <w:bottom w:val="nil"/>
              <w:right w:val="nil"/>
            </w:tcBorders>
            <w:shd w:val="clear" w:color="auto" w:fill="auto"/>
            <w:noWrap/>
            <w:vAlign w:val="center"/>
            <w:hideMark/>
          </w:tcPr>
          <w:p w14:paraId="36E55F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1892A6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1189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E04B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BC3E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A9CF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09BF0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957DA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6E3E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6DF6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F9C4D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A4759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E4843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571B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9CDB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32A42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73721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8FC24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C00CE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0BAA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8A18A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84163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F87DD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A4FB4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ED7E1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AF210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137704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9927F1F" w14:textId="77777777" w:rsidTr="00AF6C35">
        <w:trPr>
          <w:trHeight w:val="113"/>
        </w:trPr>
        <w:tc>
          <w:tcPr>
            <w:tcW w:w="1054" w:type="dxa"/>
            <w:tcBorders>
              <w:top w:val="nil"/>
              <w:left w:val="nil"/>
              <w:bottom w:val="nil"/>
              <w:right w:val="nil"/>
            </w:tcBorders>
            <w:shd w:val="clear" w:color="auto" w:fill="auto"/>
            <w:noWrap/>
            <w:vAlign w:val="center"/>
            <w:hideMark/>
          </w:tcPr>
          <w:p w14:paraId="7214B5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F811514" w14:textId="41F5B90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913</w:t>
            </w:r>
          </w:p>
        </w:tc>
        <w:tc>
          <w:tcPr>
            <w:tcW w:w="672" w:type="dxa"/>
            <w:tcBorders>
              <w:top w:val="nil"/>
              <w:left w:val="nil"/>
              <w:bottom w:val="nil"/>
              <w:right w:val="nil"/>
            </w:tcBorders>
            <w:shd w:val="clear" w:color="auto" w:fill="auto"/>
            <w:noWrap/>
            <w:vAlign w:val="center"/>
            <w:hideMark/>
          </w:tcPr>
          <w:p w14:paraId="36126B1F" w14:textId="0AC7F85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22.9</w:t>
            </w:r>
          </w:p>
        </w:tc>
        <w:tc>
          <w:tcPr>
            <w:tcW w:w="309" w:type="dxa"/>
            <w:tcBorders>
              <w:top w:val="nil"/>
              <w:left w:val="nil"/>
              <w:bottom w:val="nil"/>
              <w:right w:val="nil"/>
            </w:tcBorders>
            <w:shd w:val="clear" w:color="auto" w:fill="auto"/>
            <w:noWrap/>
            <w:vAlign w:val="center"/>
            <w:hideMark/>
          </w:tcPr>
          <w:p w14:paraId="7BA449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689EA0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910D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FC579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DEF8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F416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0445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EE612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B69FC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1924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A108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CEB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3F2EC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5E6C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85AE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9159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2E01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0825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A143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CAAA3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93F7B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37C53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3A185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69CD7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A043E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FF142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459328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5AC03B98" w14:textId="77777777" w:rsidTr="00AF6C35">
        <w:trPr>
          <w:trHeight w:val="113"/>
        </w:trPr>
        <w:tc>
          <w:tcPr>
            <w:tcW w:w="1054" w:type="dxa"/>
            <w:tcBorders>
              <w:top w:val="nil"/>
              <w:left w:val="nil"/>
              <w:bottom w:val="nil"/>
              <w:right w:val="nil"/>
            </w:tcBorders>
            <w:shd w:val="clear" w:color="auto" w:fill="auto"/>
            <w:noWrap/>
            <w:vAlign w:val="center"/>
            <w:hideMark/>
          </w:tcPr>
          <w:p w14:paraId="442398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4AD0107" w14:textId="348E0CC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980</w:t>
            </w:r>
          </w:p>
        </w:tc>
        <w:tc>
          <w:tcPr>
            <w:tcW w:w="672" w:type="dxa"/>
            <w:tcBorders>
              <w:top w:val="nil"/>
              <w:left w:val="nil"/>
              <w:bottom w:val="nil"/>
              <w:right w:val="nil"/>
            </w:tcBorders>
            <w:shd w:val="clear" w:color="auto" w:fill="auto"/>
            <w:noWrap/>
            <w:vAlign w:val="center"/>
            <w:hideMark/>
          </w:tcPr>
          <w:p w14:paraId="1C0D24BD" w14:textId="488DD1F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23.0</w:t>
            </w:r>
          </w:p>
        </w:tc>
        <w:tc>
          <w:tcPr>
            <w:tcW w:w="309" w:type="dxa"/>
            <w:tcBorders>
              <w:top w:val="nil"/>
              <w:left w:val="nil"/>
              <w:bottom w:val="nil"/>
              <w:right w:val="nil"/>
            </w:tcBorders>
            <w:shd w:val="clear" w:color="auto" w:fill="auto"/>
            <w:noWrap/>
            <w:vAlign w:val="center"/>
            <w:hideMark/>
          </w:tcPr>
          <w:p w14:paraId="3F472D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289CA1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EDF9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38CA9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5A6A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5A13D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C6AC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E3B1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726BD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30C0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568B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3C31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56D7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842E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E9F1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8D1ED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92DB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FE1D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AE1B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6B50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50C1B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C910F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4154C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01E12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CC405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71801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F0E82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AC91BD9" w14:textId="77777777" w:rsidTr="00AF6C35">
        <w:trPr>
          <w:trHeight w:val="113"/>
        </w:trPr>
        <w:tc>
          <w:tcPr>
            <w:tcW w:w="1054" w:type="dxa"/>
            <w:tcBorders>
              <w:top w:val="nil"/>
              <w:left w:val="nil"/>
              <w:bottom w:val="nil"/>
              <w:right w:val="nil"/>
            </w:tcBorders>
            <w:shd w:val="clear" w:color="auto" w:fill="auto"/>
            <w:noWrap/>
            <w:vAlign w:val="center"/>
            <w:hideMark/>
          </w:tcPr>
          <w:p w14:paraId="1BBB1D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4580A9E" w14:textId="03BDB5A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2211</w:t>
            </w:r>
          </w:p>
        </w:tc>
        <w:tc>
          <w:tcPr>
            <w:tcW w:w="672" w:type="dxa"/>
            <w:tcBorders>
              <w:top w:val="nil"/>
              <w:left w:val="nil"/>
              <w:bottom w:val="nil"/>
              <w:right w:val="nil"/>
            </w:tcBorders>
            <w:shd w:val="clear" w:color="auto" w:fill="auto"/>
            <w:noWrap/>
            <w:vAlign w:val="center"/>
            <w:hideMark/>
          </w:tcPr>
          <w:p w14:paraId="709C34A0" w14:textId="1FED5F0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59.9</w:t>
            </w:r>
          </w:p>
        </w:tc>
        <w:tc>
          <w:tcPr>
            <w:tcW w:w="309" w:type="dxa"/>
            <w:tcBorders>
              <w:top w:val="nil"/>
              <w:left w:val="nil"/>
              <w:bottom w:val="nil"/>
              <w:right w:val="nil"/>
            </w:tcBorders>
            <w:shd w:val="clear" w:color="auto" w:fill="auto"/>
            <w:noWrap/>
            <w:vAlign w:val="center"/>
            <w:hideMark/>
          </w:tcPr>
          <w:p w14:paraId="339BC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7A37B6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519A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9C1E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578F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52BA4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5BB2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CFB8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9F430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EC27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AF47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5F40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357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2C73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76121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4698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4DB7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7E3C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EE41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F42C1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EF5F3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C9BDF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2CFB8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5DC0C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5CEB2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5910B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87B3C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4DE32081" w14:textId="77777777" w:rsidTr="00AF6C35">
        <w:trPr>
          <w:trHeight w:val="113"/>
        </w:trPr>
        <w:tc>
          <w:tcPr>
            <w:tcW w:w="1054" w:type="dxa"/>
            <w:tcBorders>
              <w:top w:val="nil"/>
              <w:left w:val="nil"/>
              <w:bottom w:val="nil"/>
              <w:right w:val="nil"/>
            </w:tcBorders>
            <w:shd w:val="clear" w:color="auto" w:fill="auto"/>
            <w:noWrap/>
            <w:vAlign w:val="center"/>
            <w:hideMark/>
          </w:tcPr>
          <w:p w14:paraId="703E4B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0DA5E13" w14:textId="7062F68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2328</w:t>
            </w:r>
          </w:p>
        </w:tc>
        <w:tc>
          <w:tcPr>
            <w:tcW w:w="672" w:type="dxa"/>
            <w:tcBorders>
              <w:top w:val="nil"/>
              <w:left w:val="nil"/>
              <w:bottom w:val="nil"/>
              <w:right w:val="nil"/>
            </w:tcBorders>
            <w:shd w:val="clear" w:color="auto" w:fill="auto"/>
            <w:noWrap/>
            <w:vAlign w:val="center"/>
            <w:hideMark/>
          </w:tcPr>
          <w:p w14:paraId="7457C7CE" w14:textId="1F980C8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54.8</w:t>
            </w:r>
          </w:p>
        </w:tc>
        <w:tc>
          <w:tcPr>
            <w:tcW w:w="309" w:type="dxa"/>
            <w:tcBorders>
              <w:top w:val="nil"/>
              <w:left w:val="nil"/>
              <w:bottom w:val="nil"/>
              <w:right w:val="nil"/>
            </w:tcBorders>
            <w:shd w:val="clear" w:color="auto" w:fill="auto"/>
            <w:noWrap/>
            <w:vAlign w:val="center"/>
            <w:hideMark/>
          </w:tcPr>
          <w:p w14:paraId="66991F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1B6A84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7419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0292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B814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E5EF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30EE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23585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A5376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E2F7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3917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3862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73976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8D4F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21AB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0C52F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B169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35F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8C13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E09C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9D64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C809D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D3018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93172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90F3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7F1F9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8F36E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3F55E98" w14:textId="77777777" w:rsidTr="00AF6C35">
        <w:trPr>
          <w:trHeight w:val="113"/>
        </w:trPr>
        <w:tc>
          <w:tcPr>
            <w:tcW w:w="1054" w:type="dxa"/>
            <w:tcBorders>
              <w:top w:val="nil"/>
              <w:left w:val="nil"/>
              <w:bottom w:val="nil"/>
              <w:right w:val="nil"/>
            </w:tcBorders>
            <w:shd w:val="clear" w:color="auto" w:fill="auto"/>
            <w:noWrap/>
            <w:vAlign w:val="center"/>
            <w:hideMark/>
          </w:tcPr>
          <w:p w14:paraId="1D62E6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62A1852" w14:textId="27258A8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2431</w:t>
            </w:r>
          </w:p>
        </w:tc>
        <w:tc>
          <w:tcPr>
            <w:tcW w:w="672" w:type="dxa"/>
            <w:tcBorders>
              <w:top w:val="nil"/>
              <w:left w:val="nil"/>
              <w:bottom w:val="nil"/>
              <w:right w:val="nil"/>
            </w:tcBorders>
            <w:shd w:val="clear" w:color="auto" w:fill="auto"/>
            <w:noWrap/>
            <w:vAlign w:val="center"/>
            <w:hideMark/>
          </w:tcPr>
          <w:p w14:paraId="47F407C3" w14:textId="663F738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67.8</w:t>
            </w:r>
          </w:p>
        </w:tc>
        <w:tc>
          <w:tcPr>
            <w:tcW w:w="309" w:type="dxa"/>
            <w:tcBorders>
              <w:top w:val="nil"/>
              <w:left w:val="nil"/>
              <w:bottom w:val="nil"/>
              <w:right w:val="nil"/>
            </w:tcBorders>
            <w:shd w:val="clear" w:color="auto" w:fill="auto"/>
            <w:noWrap/>
            <w:vAlign w:val="center"/>
            <w:hideMark/>
          </w:tcPr>
          <w:p w14:paraId="77DA94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17927C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CDD5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7DA8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AB48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1206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8A6B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39F9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24FE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D43BF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0BE8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DB3F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0D58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AF949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919A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4D315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EF48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B37A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676E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FAB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DB96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DB886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B0EFC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8FACC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880E4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3D00A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F3AF5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8D1F139" w14:textId="77777777" w:rsidTr="00AF6C35">
        <w:trPr>
          <w:trHeight w:val="113"/>
        </w:trPr>
        <w:tc>
          <w:tcPr>
            <w:tcW w:w="1054" w:type="dxa"/>
            <w:tcBorders>
              <w:top w:val="nil"/>
              <w:left w:val="nil"/>
              <w:bottom w:val="nil"/>
              <w:right w:val="nil"/>
            </w:tcBorders>
            <w:shd w:val="clear" w:color="auto" w:fill="auto"/>
            <w:noWrap/>
            <w:vAlign w:val="center"/>
            <w:hideMark/>
          </w:tcPr>
          <w:p w14:paraId="173AB6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286780E" w14:textId="2B407EE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1354</w:t>
            </w:r>
          </w:p>
        </w:tc>
        <w:tc>
          <w:tcPr>
            <w:tcW w:w="672" w:type="dxa"/>
            <w:tcBorders>
              <w:top w:val="nil"/>
              <w:left w:val="nil"/>
              <w:bottom w:val="nil"/>
              <w:right w:val="nil"/>
            </w:tcBorders>
            <w:shd w:val="clear" w:color="auto" w:fill="auto"/>
            <w:noWrap/>
            <w:vAlign w:val="center"/>
            <w:hideMark/>
          </w:tcPr>
          <w:p w14:paraId="3BB89245" w14:textId="6452255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36.9</w:t>
            </w:r>
          </w:p>
        </w:tc>
        <w:tc>
          <w:tcPr>
            <w:tcW w:w="309" w:type="dxa"/>
            <w:tcBorders>
              <w:top w:val="nil"/>
              <w:left w:val="nil"/>
              <w:bottom w:val="nil"/>
              <w:right w:val="nil"/>
            </w:tcBorders>
            <w:shd w:val="clear" w:color="auto" w:fill="auto"/>
            <w:noWrap/>
            <w:vAlign w:val="center"/>
            <w:hideMark/>
          </w:tcPr>
          <w:p w14:paraId="32D02B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771223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DECE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79587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7BFA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5588C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0B88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8BA2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DFF8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4F8A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6FD1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B62E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2E9C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4924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0DCC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5D2A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2C2E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12FB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4146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B3E17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0816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94BB4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869C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CA7A7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6CEE0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99601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ABA51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7CABD09" w14:textId="77777777" w:rsidTr="00AF6C35">
        <w:trPr>
          <w:trHeight w:val="113"/>
        </w:trPr>
        <w:tc>
          <w:tcPr>
            <w:tcW w:w="1054" w:type="dxa"/>
            <w:tcBorders>
              <w:top w:val="nil"/>
              <w:left w:val="nil"/>
              <w:bottom w:val="nil"/>
              <w:right w:val="nil"/>
            </w:tcBorders>
            <w:shd w:val="clear" w:color="auto" w:fill="auto"/>
            <w:noWrap/>
            <w:vAlign w:val="center"/>
            <w:hideMark/>
          </w:tcPr>
          <w:p w14:paraId="59200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DC0E8A6" w14:textId="3E701D6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1289</w:t>
            </w:r>
          </w:p>
        </w:tc>
        <w:tc>
          <w:tcPr>
            <w:tcW w:w="672" w:type="dxa"/>
            <w:tcBorders>
              <w:top w:val="nil"/>
              <w:left w:val="nil"/>
              <w:bottom w:val="nil"/>
              <w:right w:val="nil"/>
            </w:tcBorders>
            <w:shd w:val="clear" w:color="auto" w:fill="auto"/>
            <w:noWrap/>
            <w:vAlign w:val="center"/>
            <w:hideMark/>
          </w:tcPr>
          <w:p w14:paraId="2CA9EA78" w14:textId="6E24D03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35.7</w:t>
            </w:r>
          </w:p>
        </w:tc>
        <w:tc>
          <w:tcPr>
            <w:tcW w:w="309" w:type="dxa"/>
            <w:tcBorders>
              <w:top w:val="nil"/>
              <w:left w:val="nil"/>
              <w:bottom w:val="nil"/>
              <w:right w:val="nil"/>
            </w:tcBorders>
            <w:shd w:val="clear" w:color="auto" w:fill="auto"/>
            <w:noWrap/>
            <w:vAlign w:val="center"/>
            <w:hideMark/>
          </w:tcPr>
          <w:p w14:paraId="0D94BF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1E95D7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782E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9319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3E86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5C9FC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F8BB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42FD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0EC9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C63AF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62F1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9DB44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CD01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B4FB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2885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8CBA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E7EA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1EC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99A5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7DA5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E53FC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70693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25A07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2EF5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42E84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7797E0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88169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B14C813" w14:textId="77777777" w:rsidTr="00AF6C35">
        <w:trPr>
          <w:trHeight w:val="113"/>
        </w:trPr>
        <w:tc>
          <w:tcPr>
            <w:tcW w:w="1054" w:type="dxa"/>
            <w:tcBorders>
              <w:top w:val="nil"/>
              <w:left w:val="nil"/>
              <w:bottom w:val="nil"/>
              <w:right w:val="nil"/>
            </w:tcBorders>
            <w:shd w:val="clear" w:color="auto" w:fill="auto"/>
            <w:noWrap/>
            <w:vAlign w:val="center"/>
            <w:hideMark/>
          </w:tcPr>
          <w:p w14:paraId="77C2E4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ACD80FA" w14:textId="1555632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2898</w:t>
            </w:r>
          </w:p>
        </w:tc>
        <w:tc>
          <w:tcPr>
            <w:tcW w:w="672" w:type="dxa"/>
            <w:tcBorders>
              <w:top w:val="nil"/>
              <w:left w:val="nil"/>
              <w:bottom w:val="nil"/>
              <w:right w:val="nil"/>
            </w:tcBorders>
            <w:shd w:val="clear" w:color="auto" w:fill="auto"/>
            <w:noWrap/>
            <w:vAlign w:val="center"/>
            <w:hideMark/>
          </w:tcPr>
          <w:p w14:paraId="08D99C5D" w14:textId="07C931B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73.1</w:t>
            </w:r>
          </w:p>
        </w:tc>
        <w:tc>
          <w:tcPr>
            <w:tcW w:w="309" w:type="dxa"/>
            <w:tcBorders>
              <w:top w:val="nil"/>
              <w:left w:val="nil"/>
              <w:bottom w:val="nil"/>
              <w:right w:val="nil"/>
            </w:tcBorders>
            <w:shd w:val="clear" w:color="auto" w:fill="auto"/>
            <w:noWrap/>
            <w:vAlign w:val="center"/>
            <w:hideMark/>
          </w:tcPr>
          <w:p w14:paraId="1F504F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67006E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6AAA9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3070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949D0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FDACC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F4F5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8C07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1ACB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EE70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645F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B951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368B6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1FAA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CEE9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CE7F1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91A8A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37B9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CDCF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915D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3BF5F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B85F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F3566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EA480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7D93D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41CAC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2B2525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05E99B15" w14:textId="77777777" w:rsidTr="00AF6C35">
        <w:trPr>
          <w:trHeight w:val="113"/>
        </w:trPr>
        <w:tc>
          <w:tcPr>
            <w:tcW w:w="1054" w:type="dxa"/>
            <w:tcBorders>
              <w:top w:val="nil"/>
              <w:left w:val="nil"/>
              <w:bottom w:val="nil"/>
              <w:right w:val="nil"/>
            </w:tcBorders>
            <w:shd w:val="clear" w:color="auto" w:fill="auto"/>
            <w:noWrap/>
            <w:vAlign w:val="center"/>
            <w:hideMark/>
          </w:tcPr>
          <w:p w14:paraId="774C57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6BAE2C6" w14:textId="4C85514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2543</w:t>
            </w:r>
          </w:p>
        </w:tc>
        <w:tc>
          <w:tcPr>
            <w:tcW w:w="672" w:type="dxa"/>
            <w:tcBorders>
              <w:top w:val="nil"/>
              <w:left w:val="nil"/>
              <w:bottom w:val="nil"/>
              <w:right w:val="nil"/>
            </w:tcBorders>
            <w:shd w:val="clear" w:color="auto" w:fill="auto"/>
            <w:noWrap/>
            <w:vAlign w:val="center"/>
            <w:hideMark/>
          </w:tcPr>
          <w:p w14:paraId="0A9AA145" w14:textId="318C378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61.4</w:t>
            </w:r>
          </w:p>
        </w:tc>
        <w:tc>
          <w:tcPr>
            <w:tcW w:w="309" w:type="dxa"/>
            <w:tcBorders>
              <w:top w:val="nil"/>
              <w:left w:val="nil"/>
              <w:bottom w:val="nil"/>
              <w:right w:val="nil"/>
            </w:tcBorders>
            <w:shd w:val="clear" w:color="auto" w:fill="auto"/>
            <w:noWrap/>
            <w:vAlign w:val="center"/>
            <w:hideMark/>
          </w:tcPr>
          <w:p w14:paraId="692997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7BABB5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5986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89D4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B9C4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B4B5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A696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DD676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98F5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0D78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9E4D3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A8EA5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D6F26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2D1B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990D2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E968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5405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E6304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B21F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71B3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007B2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2557F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513D0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4293B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CCC7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BE18A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683B5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1ED97F28" w14:textId="77777777" w:rsidTr="00AF6C35">
        <w:trPr>
          <w:trHeight w:val="113"/>
        </w:trPr>
        <w:tc>
          <w:tcPr>
            <w:tcW w:w="1054" w:type="dxa"/>
            <w:tcBorders>
              <w:top w:val="nil"/>
              <w:left w:val="nil"/>
              <w:bottom w:val="nil"/>
              <w:right w:val="nil"/>
            </w:tcBorders>
            <w:shd w:val="clear" w:color="auto" w:fill="auto"/>
            <w:noWrap/>
            <w:vAlign w:val="center"/>
            <w:hideMark/>
          </w:tcPr>
          <w:p w14:paraId="6DEF24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A66CB0C" w14:textId="6B3A55D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1522</w:t>
            </w:r>
          </w:p>
        </w:tc>
        <w:tc>
          <w:tcPr>
            <w:tcW w:w="672" w:type="dxa"/>
            <w:tcBorders>
              <w:top w:val="nil"/>
              <w:left w:val="nil"/>
              <w:bottom w:val="nil"/>
              <w:right w:val="nil"/>
            </w:tcBorders>
            <w:shd w:val="clear" w:color="auto" w:fill="auto"/>
            <w:noWrap/>
            <w:vAlign w:val="center"/>
            <w:hideMark/>
          </w:tcPr>
          <w:p w14:paraId="24882FDA" w14:textId="37FBC3E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34.6</w:t>
            </w:r>
          </w:p>
        </w:tc>
        <w:tc>
          <w:tcPr>
            <w:tcW w:w="309" w:type="dxa"/>
            <w:tcBorders>
              <w:top w:val="nil"/>
              <w:left w:val="nil"/>
              <w:bottom w:val="nil"/>
              <w:right w:val="nil"/>
            </w:tcBorders>
            <w:shd w:val="clear" w:color="auto" w:fill="auto"/>
            <w:noWrap/>
            <w:vAlign w:val="center"/>
            <w:hideMark/>
          </w:tcPr>
          <w:p w14:paraId="17A083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03D926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CB0FD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CEF73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3303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26EC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4806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1E25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8CB4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EE0B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4952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FA93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8091A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5502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4FFF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10F7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FA81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484E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067C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DAA3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CC450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256BF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4EF32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762C6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37908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5488E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5B95DA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794567D5" w14:textId="77777777" w:rsidTr="00AF6C35">
        <w:trPr>
          <w:trHeight w:val="113"/>
        </w:trPr>
        <w:tc>
          <w:tcPr>
            <w:tcW w:w="1054" w:type="dxa"/>
            <w:tcBorders>
              <w:top w:val="nil"/>
              <w:left w:val="nil"/>
              <w:bottom w:val="nil"/>
              <w:right w:val="nil"/>
            </w:tcBorders>
            <w:shd w:val="clear" w:color="auto" w:fill="auto"/>
            <w:noWrap/>
            <w:vAlign w:val="center"/>
            <w:hideMark/>
          </w:tcPr>
          <w:p w14:paraId="18EFE1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5B4296A" w14:textId="5096D0E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3455</w:t>
            </w:r>
          </w:p>
        </w:tc>
        <w:tc>
          <w:tcPr>
            <w:tcW w:w="672" w:type="dxa"/>
            <w:tcBorders>
              <w:top w:val="nil"/>
              <w:left w:val="nil"/>
              <w:bottom w:val="nil"/>
              <w:right w:val="nil"/>
            </w:tcBorders>
            <w:shd w:val="clear" w:color="auto" w:fill="auto"/>
            <w:noWrap/>
            <w:vAlign w:val="center"/>
            <w:hideMark/>
          </w:tcPr>
          <w:p w14:paraId="2BA596DC" w14:textId="44D813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76.0</w:t>
            </w:r>
          </w:p>
        </w:tc>
        <w:tc>
          <w:tcPr>
            <w:tcW w:w="309" w:type="dxa"/>
            <w:tcBorders>
              <w:top w:val="nil"/>
              <w:left w:val="nil"/>
              <w:bottom w:val="nil"/>
              <w:right w:val="nil"/>
            </w:tcBorders>
            <w:shd w:val="clear" w:color="auto" w:fill="auto"/>
            <w:noWrap/>
            <w:vAlign w:val="center"/>
            <w:hideMark/>
          </w:tcPr>
          <w:p w14:paraId="0A9937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32E408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160D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6220F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3C119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FEE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8799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0E63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61D09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31134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195B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CEFD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F1EA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BC802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310C8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E652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F0E1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FEC0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317D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97CA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135A6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23D92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F1759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DD920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DCDF6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1837B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6C2C44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76B70136" w14:textId="77777777" w:rsidTr="00AF6C35">
        <w:trPr>
          <w:trHeight w:val="113"/>
        </w:trPr>
        <w:tc>
          <w:tcPr>
            <w:tcW w:w="1054" w:type="dxa"/>
            <w:tcBorders>
              <w:top w:val="nil"/>
              <w:left w:val="nil"/>
              <w:bottom w:val="nil"/>
              <w:right w:val="nil"/>
            </w:tcBorders>
            <w:shd w:val="clear" w:color="auto" w:fill="auto"/>
            <w:noWrap/>
            <w:vAlign w:val="center"/>
            <w:hideMark/>
          </w:tcPr>
          <w:p w14:paraId="76AD4E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19D725C" w14:textId="306DB4E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975</w:t>
            </w:r>
          </w:p>
        </w:tc>
        <w:tc>
          <w:tcPr>
            <w:tcW w:w="672" w:type="dxa"/>
            <w:tcBorders>
              <w:top w:val="nil"/>
              <w:left w:val="nil"/>
              <w:bottom w:val="nil"/>
              <w:right w:val="nil"/>
            </w:tcBorders>
            <w:shd w:val="clear" w:color="auto" w:fill="auto"/>
            <w:noWrap/>
            <w:vAlign w:val="center"/>
            <w:hideMark/>
          </w:tcPr>
          <w:p w14:paraId="4039150E" w14:textId="7BC100B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21.1</w:t>
            </w:r>
          </w:p>
        </w:tc>
        <w:tc>
          <w:tcPr>
            <w:tcW w:w="309" w:type="dxa"/>
            <w:tcBorders>
              <w:top w:val="nil"/>
              <w:left w:val="nil"/>
              <w:bottom w:val="nil"/>
              <w:right w:val="nil"/>
            </w:tcBorders>
            <w:shd w:val="clear" w:color="auto" w:fill="auto"/>
            <w:noWrap/>
            <w:vAlign w:val="center"/>
            <w:hideMark/>
          </w:tcPr>
          <w:p w14:paraId="68E987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620551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26D4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C1E5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A075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CF22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60BD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49F4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B3E7C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4100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3CBE5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3B9B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B90B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EED7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CA4F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502D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9FC2D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6308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43B27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5E10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FA447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C55A2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C422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166D3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0D7B6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E7526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2F449F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7941DC3" w14:textId="77777777" w:rsidTr="00AF6C35">
        <w:trPr>
          <w:trHeight w:val="113"/>
        </w:trPr>
        <w:tc>
          <w:tcPr>
            <w:tcW w:w="1054" w:type="dxa"/>
            <w:tcBorders>
              <w:top w:val="nil"/>
              <w:left w:val="nil"/>
              <w:bottom w:val="nil"/>
              <w:right w:val="nil"/>
            </w:tcBorders>
            <w:shd w:val="clear" w:color="auto" w:fill="auto"/>
            <w:noWrap/>
            <w:vAlign w:val="center"/>
            <w:hideMark/>
          </w:tcPr>
          <w:p w14:paraId="65B659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F933D51" w14:textId="36464D2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2382</w:t>
            </w:r>
          </w:p>
        </w:tc>
        <w:tc>
          <w:tcPr>
            <w:tcW w:w="672" w:type="dxa"/>
            <w:tcBorders>
              <w:top w:val="nil"/>
              <w:left w:val="nil"/>
              <w:bottom w:val="nil"/>
              <w:right w:val="nil"/>
            </w:tcBorders>
            <w:shd w:val="clear" w:color="auto" w:fill="auto"/>
            <w:noWrap/>
            <w:vAlign w:val="center"/>
            <w:hideMark/>
          </w:tcPr>
          <w:p w14:paraId="6EA41567" w14:textId="420B43D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54.0</w:t>
            </w:r>
          </w:p>
        </w:tc>
        <w:tc>
          <w:tcPr>
            <w:tcW w:w="309" w:type="dxa"/>
            <w:tcBorders>
              <w:top w:val="nil"/>
              <w:left w:val="nil"/>
              <w:bottom w:val="nil"/>
              <w:right w:val="nil"/>
            </w:tcBorders>
            <w:shd w:val="clear" w:color="auto" w:fill="auto"/>
            <w:noWrap/>
            <w:vAlign w:val="center"/>
            <w:hideMark/>
          </w:tcPr>
          <w:p w14:paraId="27D60D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59CFBA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1437D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2608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10D4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3A9F9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D594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A5DC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C10C3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A3184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8AF12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F6ADB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183A5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5E01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B59AE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7F99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35AC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223A9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1797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1836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4FF89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A48BD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39983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0351F1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9A911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61D19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055ACD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68612E9C" w14:textId="77777777" w:rsidTr="00AF6C35">
        <w:trPr>
          <w:trHeight w:val="113"/>
        </w:trPr>
        <w:tc>
          <w:tcPr>
            <w:tcW w:w="1054" w:type="dxa"/>
            <w:tcBorders>
              <w:top w:val="nil"/>
              <w:left w:val="nil"/>
              <w:bottom w:val="nil"/>
              <w:right w:val="nil"/>
            </w:tcBorders>
            <w:shd w:val="clear" w:color="auto" w:fill="auto"/>
            <w:noWrap/>
            <w:vAlign w:val="center"/>
            <w:hideMark/>
          </w:tcPr>
          <w:p w14:paraId="584681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3E6E0E4" w14:textId="4537359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3685</w:t>
            </w:r>
          </w:p>
        </w:tc>
        <w:tc>
          <w:tcPr>
            <w:tcW w:w="672" w:type="dxa"/>
            <w:tcBorders>
              <w:top w:val="nil"/>
              <w:left w:val="nil"/>
              <w:bottom w:val="nil"/>
              <w:right w:val="nil"/>
            </w:tcBorders>
            <w:shd w:val="clear" w:color="auto" w:fill="auto"/>
            <w:noWrap/>
            <w:vAlign w:val="center"/>
            <w:hideMark/>
          </w:tcPr>
          <w:p w14:paraId="6B4E4C8A" w14:textId="720F1C6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84.0</w:t>
            </w:r>
          </w:p>
        </w:tc>
        <w:tc>
          <w:tcPr>
            <w:tcW w:w="309" w:type="dxa"/>
            <w:tcBorders>
              <w:top w:val="nil"/>
              <w:left w:val="nil"/>
              <w:bottom w:val="nil"/>
              <w:right w:val="nil"/>
            </w:tcBorders>
            <w:shd w:val="clear" w:color="auto" w:fill="auto"/>
            <w:noWrap/>
            <w:vAlign w:val="center"/>
            <w:hideMark/>
          </w:tcPr>
          <w:p w14:paraId="35DB2F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34B7A5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44EE9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26666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D7693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9031B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37B3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E251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4CD3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4AF1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3298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23AA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5D52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9233C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DCCB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727F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FA2C2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17F7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C728F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EF82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C6A09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3B099E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B053E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34D93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212F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CB6EC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20A801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9708F41" w14:textId="77777777" w:rsidTr="00AF6C35">
        <w:trPr>
          <w:trHeight w:val="113"/>
        </w:trPr>
        <w:tc>
          <w:tcPr>
            <w:tcW w:w="1054" w:type="dxa"/>
            <w:tcBorders>
              <w:top w:val="nil"/>
              <w:left w:val="nil"/>
              <w:bottom w:val="nil"/>
              <w:right w:val="nil"/>
            </w:tcBorders>
            <w:shd w:val="clear" w:color="auto" w:fill="auto"/>
            <w:noWrap/>
            <w:vAlign w:val="center"/>
            <w:hideMark/>
          </w:tcPr>
          <w:p w14:paraId="7345FF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F678965" w14:textId="48C1404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2131</w:t>
            </w:r>
          </w:p>
        </w:tc>
        <w:tc>
          <w:tcPr>
            <w:tcW w:w="672" w:type="dxa"/>
            <w:tcBorders>
              <w:top w:val="nil"/>
              <w:left w:val="nil"/>
              <w:bottom w:val="nil"/>
              <w:right w:val="nil"/>
            </w:tcBorders>
            <w:shd w:val="clear" w:color="auto" w:fill="auto"/>
            <w:noWrap/>
            <w:vAlign w:val="center"/>
            <w:hideMark/>
          </w:tcPr>
          <w:p w14:paraId="220ED504" w14:textId="38CBF21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60.7</w:t>
            </w:r>
          </w:p>
        </w:tc>
        <w:tc>
          <w:tcPr>
            <w:tcW w:w="309" w:type="dxa"/>
            <w:tcBorders>
              <w:top w:val="nil"/>
              <w:left w:val="nil"/>
              <w:bottom w:val="nil"/>
              <w:right w:val="nil"/>
            </w:tcBorders>
            <w:shd w:val="clear" w:color="auto" w:fill="auto"/>
            <w:noWrap/>
            <w:vAlign w:val="center"/>
            <w:hideMark/>
          </w:tcPr>
          <w:p w14:paraId="2E0EAE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044774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442B7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98C2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570F3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3D96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CAA5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B3E9E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4F3F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4E09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BF64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7B0A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421C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64CC8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ADDF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B71CE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01F9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D794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6879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1445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2C664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010F1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51B0A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95F02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CF582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19D68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4EB679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0508F5D" w14:textId="77777777" w:rsidTr="00AF6C35">
        <w:trPr>
          <w:trHeight w:val="113"/>
        </w:trPr>
        <w:tc>
          <w:tcPr>
            <w:tcW w:w="1054" w:type="dxa"/>
            <w:tcBorders>
              <w:top w:val="nil"/>
              <w:left w:val="nil"/>
              <w:bottom w:val="nil"/>
              <w:right w:val="nil"/>
            </w:tcBorders>
            <w:shd w:val="clear" w:color="auto" w:fill="auto"/>
            <w:noWrap/>
            <w:vAlign w:val="center"/>
            <w:hideMark/>
          </w:tcPr>
          <w:p w14:paraId="7E348A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0BBD54C" w14:textId="0312E70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4272</w:t>
            </w:r>
          </w:p>
        </w:tc>
        <w:tc>
          <w:tcPr>
            <w:tcW w:w="672" w:type="dxa"/>
            <w:tcBorders>
              <w:top w:val="nil"/>
              <w:left w:val="nil"/>
              <w:bottom w:val="nil"/>
              <w:right w:val="nil"/>
            </w:tcBorders>
            <w:shd w:val="clear" w:color="auto" w:fill="auto"/>
            <w:noWrap/>
            <w:vAlign w:val="center"/>
            <w:hideMark/>
          </w:tcPr>
          <w:p w14:paraId="00F28DAB" w14:textId="0734968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95.4</w:t>
            </w:r>
          </w:p>
        </w:tc>
        <w:tc>
          <w:tcPr>
            <w:tcW w:w="309" w:type="dxa"/>
            <w:tcBorders>
              <w:top w:val="nil"/>
              <w:left w:val="nil"/>
              <w:bottom w:val="nil"/>
              <w:right w:val="nil"/>
            </w:tcBorders>
            <w:shd w:val="clear" w:color="auto" w:fill="auto"/>
            <w:noWrap/>
            <w:vAlign w:val="center"/>
            <w:hideMark/>
          </w:tcPr>
          <w:p w14:paraId="743190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2C7E34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0B70A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0908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A6AB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0D6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A0F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24F0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B374A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3303D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CBDC1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6A2C7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DCFBF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5F17A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BE4DA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5A727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8997F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3B901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B7DA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E842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F47C8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FD641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98D7B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43C15E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6C5C8A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5362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79EA65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D41BEB5" w14:textId="77777777" w:rsidTr="00AF6C35">
        <w:trPr>
          <w:trHeight w:val="113"/>
        </w:trPr>
        <w:tc>
          <w:tcPr>
            <w:tcW w:w="1054" w:type="dxa"/>
            <w:tcBorders>
              <w:top w:val="nil"/>
              <w:left w:val="nil"/>
              <w:bottom w:val="nil"/>
              <w:right w:val="nil"/>
            </w:tcBorders>
            <w:shd w:val="clear" w:color="auto" w:fill="auto"/>
            <w:noWrap/>
            <w:vAlign w:val="center"/>
            <w:hideMark/>
          </w:tcPr>
          <w:p w14:paraId="1D98C2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86F0D74" w14:textId="077FCDB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3023</w:t>
            </w:r>
          </w:p>
        </w:tc>
        <w:tc>
          <w:tcPr>
            <w:tcW w:w="672" w:type="dxa"/>
            <w:tcBorders>
              <w:top w:val="nil"/>
              <w:left w:val="nil"/>
              <w:bottom w:val="nil"/>
              <w:right w:val="nil"/>
            </w:tcBorders>
            <w:shd w:val="clear" w:color="auto" w:fill="auto"/>
            <w:noWrap/>
            <w:vAlign w:val="center"/>
            <w:hideMark/>
          </w:tcPr>
          <w:p w14:paraId="2763DDC1" w14:textId="4D034B3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68.4</w:t>
            </w:r>
          </w:p>
        </w:tc>
        <w:tc>
          <w:tcPr>
            <w:tcW w:w="309" w:type="dxa"/>
            <w:tcBorders>
              <w:top w:val="nil"/>
              <w:left w:val="nil"/>
              <w:bottom w:val="nil"/>
              <w:right w:val="nil"/>
            </w:tcBorders>
            <w:shd w:val="clear" w:color="auto" w:fill="auto"/>
            <w:noWrap/>
            <w:vAlign w:val="center"/>
            <w:hideMark/>
          </w:tcPr>
          <w:p w14:paraId="3D3EFA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342DFA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FCFD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9B80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9310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AE834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94154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6059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D471F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C9412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9CD4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9AD7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4AAF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4B1F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0A82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42CA0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1D69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76DD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0D2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9956A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4121C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5EDD1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9198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4F8B28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88B0D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9A2FD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7CEC38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4DF90925" w14:textId="77777777" w:rsidTr="00AF6C35">
        <w:trPr>
          <w:trHeight w:val="113"/>
        </w:trPr>
        <w:tc>
          <w:tcPr>
            <w:tcW w:w="1054" w:type="dxa"/>
            <w:tcBorders>
              <w:top w:val="nil"/>
              <w:left w:val="nil"/>
              <w:bottom w:val="nil"/>
              <w:right w:val="nil"/>
            </w:tcBorders>
            <w:shd w:val="clear" w:color="auto" w:fill="auto"/>
            <w:noWrap/>
            <w:vAlign w:val="center"/>
            <w:hideMark/>
          </w:tcPr>
          <w:p w14:paraId="2E3DDE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69274CC" w14:textId="126A8AC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868</w:t>
            </w:r>
          </w:p>
        </w:tc>
        <w:tc>
          <w:tcPr>
            <w:tcW w:w="672" w:type="dxa"/>
            <w:tcBorders>
              <w:top w:val="nil"/>
              <w:left w:val="nil"/>
              <w:bottom w:val="nil"/>
              <w:right w:val="nil"/>
            </w:tcBorders>
            <w:shd w:val="clear" w:color="auto" w:fill="auto"/>
            <w:noWrap/>
            <w:vAlign w:val="center"/>
            <w:hideMark/>
          </w:tcPr>
          <w:p w14:paraId="0B977354" w14:textId="1C5BC86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23.4</w:t>
            </w:r>
          </w:p>
        </w:tc>
        <w:tc>
          <w:tcPr>
            <w:tcW w:w="309" w:type="dxa"/>
            <w:tcBorders>
              <w:top w:val="nil"/>
              <w:left w:val="nil"/>
              <w:bottom w:val="nil"/>
              <w:right w:val="nil"/>
            </w:tcBorders>
            <w:shd w:val="clear" w:color="auto" w:fill="auto"/>
            <w:noWrap/>
            <w:vAlign w:val="center"/>
            <w:hideMark/>
          </w:tcPr>
          <w:p w14:paraId="4C3020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D55F7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0235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DA3A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FA96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36A9F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8550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7BF0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B2EF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883D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9BEC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D93C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E7AA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7664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FBF6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3D82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C701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7ED8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45D0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63F6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3FD5B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9A713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9A49E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B53E0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BDAB6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088C9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6AA16D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4183FD4" w14:textId="77777777" w:rsidTr="00AF6C35">
        <w:trPr>
          <w:trHeight w:val="113"/>
        </w:trPr>
        <w:tc>
          <w:tcPr>
            <w:tcW w:w="1054" w:type="dxa"/>
            <w:tcBorders>
              <w:top w:val="nil"/>
              <w:left w:val="nil"/>
              <w:bottom w:val="nil"/>
              <w:right w:val="nil"/>
            </w:tcBorders>
            <w:shd w:val="clear" w:color="auto" w:fill="auto"/>
            <w:noWrap/>
            <w:vAlign w:val="center"/>
            <w:hideMark/>
          </w:tcPr>
          <w:p w14:paraId="65E0A9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6E5DE58" w14:textId="0823901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1630</w:t>
            </w:r>
          </w:p>
        </w:tc>
        <w:tc>
          <w:tcPr>
            <w:tcW w:w="672" w:type="dxa"/>
            <w:tcBorders>
              <w:top w:val="nil"/>
              <w:left w:val="nil"/>
              <w:bottom w:val="nil"/>
              <w:right w:val="nil"/>
            </w:tcBorders>
            <w:shd w:val="clear" w:color="auto" w:fill="auto"/>
            <w:noWrap/>
            <w:vAlign w:val="center"/>
            <w:hideMark/>
          </w:tcPr>
          <w:p w14:paraId="6B8FBFD7" w14:textId="575B0A6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38.9</w:t>
            </w:r>
          </w:p>
        </w:tc>
        <w:tc>
          <w:tcPr>
            <w:tcW w:w="309" w:type="dxa"/>
            <w:tcBorders>
              <w:top w:val="nil"/>
              <w:left w:val="nil"/>
              <w:bottom w:val="nil"/>
              <w:right w:val="nil"/>
            </w:tcBorders>
            <w:shd w:val="clear" w:color="auto" w:fill="auto"/>
            <w:noWrap/>
            <w:vAlign w:val="center"/>
            <w:hideMark/>
          </w:tcPr>
          <w:p w14:paraId="04BF8E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43C1CD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06B7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5C5E2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398D1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A0FE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35674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6CED3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996C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E740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9808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9673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D98C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F001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47B9C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3D8B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513DC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F4B6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082C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A5B2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BB401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3B75E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CBB27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2EADA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66C834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9959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6B089A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F2671C9" w14:textId="77777777" w:rsidTr="00AF6C35">
        <w:trPr>
          <w:trHeight w:val="113"/>
        </w:trPr>
        <w:tc>
          <w:tcPr>
            <w:tcW w:w="1054" w:type="dxa"/>
            <w:tcBorders>
              <w:top w:val="nil"/>
              <w:left w:val="nil"/>
              <w:bottom w:val="nil"/>
              <w:right w:val="nil"/>
            </w:tcBorders>
            <w:shd w:val="clear" w:color="auto" w:fill="auto"/>
            <w:noWrap/>
            <w:vAlign w:val="center"/>
            <w:hideMark/>
          </w:tcPr>
          <w:p w14:paraId="71557C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7A00906" w14:textId="5AAA378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1276</w:t>
            </w:r>
          </w:p>
        </w:tc>
        <w:tc>
          <w:tcPr>
            <w:tcW w:w="672" w:type="dxa"/>
            <w:tcBorders>
              <w:top w:val="nil"/>
              <w:left w:val="nil"/>
              <w:bottom w:val="nil"/>
              <w:right w:val="nil"/>
            </w:tcBorders>
            <w:shd w:val="clear" w:color="auto" w:fill="auto"/>
            <w:noWrap/>
            <w:vAlign w:val="center"/>
            <w:hideMark/>
          </w:tcPr>
          <w:p w14:paraId="51871068" w14:textId="4F202AE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34.8</w:t>
            </w:r>
          </w:p>
        </w:tc>
        <w:tc>
          <w:tcPr>
            <w:tcW w:w="309" w:type="dxa"/>
            <w:tcBorders>
              <w:top w:val="nil"/>
              <w:left w:val="nil"/>
              <w:bottom w:val="nil"/>
              <w:right w:val="nil"/>
            </w:tcBorders>
            <w:shd w:val="clear" w:color="auto" w:fill="auto"/>
            <w:noWrap/>
            <w:vAlign w:val="center"/>
            <w:hideMark/>
          </w:tcPr>
          <w:p w14:paraId="458D4E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5918EE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7145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809B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C9D7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A67F0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738E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2642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DC0E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18BE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493D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C1AF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685E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EB1E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EEF8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C143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47C4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528F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5049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16F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76D27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1998C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AB939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ED174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4652C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865B9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1191BD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7A6E1FF" w14:textId="77777777" w:rsidTr="00AF6C35">
        <w:trPr>
          <w:trHeight w:val="113"/>
        </w:trPr>
        <w:tc>
          <w:tcPr>
            <w:tcW w:w="1054" w:type="dxa"/>
            <w:tcBorders>
              <w:top w:val="nil"/>
              <w:left w:val="nil"/>
              <w:bottom w:val="nil"/>
              <w:right w:val="nil"/>
            </w:tcBorders>
            <w:shd w:val="clear" w:color="auto" w:fill="auto"/>
            <w:noWrap/>
            <w:vAlign w:val="center"/>
            <w:hideMark/>
          </w:tcPr>
          <w:p w14:paraId="20E800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F7AC2FF" w14:textId="201AADF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1697</w:t>
            </w:r>
          </w:p>
        </w:tc>
        <w:tc>
          <w:tcPr>
            <w:tcW w:w="672" w:type="dxa"/>
            <w:tcBorders>
              <w:top w:val="nil"/>
              <w:left w:val="nil"/>
              <w:bottom w:val="nil"/>
              <w:right w:val="nil"/>
            </w:tcBorders>
            <w:shd w:val="clear" w:color="auto" w:fill="auto"/>
            <w:noWrap/>
            <w:vAlign w:val="center"/>
            <w:hideMark/>
          </w:tcPr>
          <w:p w14:paraId="2397AFB8" w14:textId="3A91CD7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41.8</w:t>
            </w:r>
          </w:p>
        </w:tc>
        <w:tc>
          <w:tcPr>
            <w:tcW w:w="309" w:type="dxa"/>
            <w:tcBorders>
              <w:top w:val="nil"/>
              <w:left w:val="nil"/>
              <w:bottom w:val="nil"/>
              <w:right w:val="nil"/>
            </w:tcBorders>
            <w:shd w:val="clear" w:color="auto" w:fill="auto"/>
            <w:noWrap/>
            <w:vAlign w:val="center"/>
            <w:hideMark/>
          </w:tcPr>
          <w:p w14:paraId="0D3CDB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72C5EC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07F4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4590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CF84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1424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D54D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E073C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6A29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F59F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F136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CDE8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566E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E1AB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8AE0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DEF6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9272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396C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F48B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78CB2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BAEF1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17D7C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62544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EB937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294FB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879C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33A763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1544F065" w14:textId="77777777" w:rsidTr="00AF6C35">
        <w:trPr>
          <w:trHeight w:val="113"/>
        </w:trPr>
        <w:tc>
          <w:tcPr>
            <w:tcW w:w="1054" w:type="dxa"/>
            <w:tcBorders>
              <w:top w:val="nil"/>
              <w:left w:val="nil"/>
              <w:bottom w:val="nil"/>
              <w:right w:val="nil"/>
            </w:tcBorders>
            <w:shd w:val="clear" w:color="auto" w:fill="auto"/>
            <w:noWrap/>
            <w:vAlign w:val="center"/>
            <w:hideMark/>
          </w:tcPr>
          <w:p w14:paraId="1838D5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76EA4A3" w14:textId="0683AF5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2430</w:t>
            </w:r>
          </w:p>
        </w:tc>
        <w:tc>
          <w:tcPr>
            <w:tcW w:w="672" w:type="dxa"/>
            <w:tcBorders>
              <w:top w:val="nil"/>
              <w:left w:val="nil"/>
              <w:bottom w:val="nil"/>
              <w:right w:val="nil"/>
            </w:tcBorders>
            <w:shd w:val="clear" w:color="auto" w:fill="auto"/>
            <w:noWrap/>
            <w:vAlign w:val="center"/>
            <w:hideMark/>
          </w:tcPr>
          <w:p w14:paraId="4AAEDD87" w14:textId="04EB3C8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64.4</w:t>
            </w:r>
          </w:p>
        </w:tc>
        <w:tc>
          <w:tcPr>
            <w:tcW w:w="309" w:type="dxa"/>
            <w:tcBorders>
              <w:top w:val="nil"/>
              <w:left w:val="nil"/>
              <w:bottom w:val="nil"/>
              <w:right w:val="nil"/>
            </w:tcBorders>
            <w:shd w:val="clear" w:color="auto" w:fill="auto"/>
            <w:noWrap/>
            <w:vAlign w:val="center"/>
            <w:hideMark/>
          </w:tcPr>
          <w:p w14:paraId="317555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7D5D87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81AC9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B38A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D088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B1AFB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53312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4EC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16539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4CA6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AD0E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01C5D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3352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E432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764F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CA6B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9DB5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5390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DE25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5EF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119FD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D0D6C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716E4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44910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218CC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C6EBD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F6A1F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673D4445" w14:textId="77777777" w:rsidTr="00AF6C35">
        <w:trPr>
          <w:trHeight w:val="113"/>
        </w:trPr>
        <w:tc>
          <w:tcPr>
            <w:tcW w:w="1054" w:type="dxa"/>
            <w:tcBorders>
              <w:top w:val="nil"/>
              <w:left w:val="nil"/>
              <w:bottom w:val="nil"/>
              <w:right w:val="nil"/>
            </w:tcBorders>
            <w:shd w:val="clear" w:color="auto" w:fill="auto"/>
            <w:noWrap/>
            <w:vAlign w:val="center"/>
            <w:hideMark/>
          </w:tcPr>
          <w:p w14:paraId="10C70A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EFC6904" w14:textId="4F7EEF2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2362</w:t>
            </w:r>
          </w:p>
        </w:tc>
        <w:tc>
          <w:tcPr>
            <w:tcW w:w="672" w:type="dxa"/>
            <w:tcBorders>
              <w:top w:val="nil"/>
              <w:left w:val="nil"/>
              <w:bottom w:val="nil"/>
              <w:right w:val="nil"/>
            </w:tcBorders>
            <w:shd w:val="clear" w:color="auto" w:fill="auto"/>
            <w:noWrap/>
            <w:vAlign w:val="center"/>
            <w:hideMark/>
          </w:tcPr>
          <w:p w14:paraId="74559CA3" w14:textId="53A95D4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56.0</w:t>
            </w:r>
          </w:p>
        </w:tc>
        <w:tc>
          <w:tcPr>
            <w:tcW w:w="309" w:type="dxa"/>
            <w:tcBorders>
              <w:top w:val="nil"/>
              <w:left w:val="nil"/>
              <w:bottom w:val="nil"/>
              <w:right w:val="nil"/>
            </w:tcBorders>
            <w:shd w:val="clear" w:color="auto" w:fill="auto"/>
            <w:noWrap/>
            <w:vAlign w:val="center"/>
            <w:hideMark/>
          </w:tcPr>
          <w:p w14:paraId="1366FF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71617C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3EEF8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CC9C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19BEE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2334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F9A9E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BF92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6812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A47D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6167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CBA3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4329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98AC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2A71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463A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2CD9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9B8E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3C2AD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76F1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4211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4E816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6B439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B1AD0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EBAED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4258E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FDC73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7870EBA4" w14:textId="77777777" w:rsidTr="00AF6C35">
        <w:trPr>
          <w:trHeight w:val="113"/>
        </w:trPr>
        <w:tc>
          <w:tcPr>
            <w:tcW w:w="1054" w:type="dxa"/>
            <w:tcBorders>
              <w:top w:val="nil"/>
              <w:left w:val="nil"/>
              <w:bottom w:val="nil"/>
              <w:right w:val="nil"/>
            </w:tcBorders>
            <w:shd w:val="clear" w:color="auto" w:fill="auto"/>
            <w:noWrap/>
            <w:vAlign w:val="center"/>
            <w:hideMark/>
          </w:tcPr>
          <w:p w14:paraId="347100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E3A99B6" w14:textId="236CF3F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2612</w:t>
            </w:r>
          </w:p>
        </w:tc>
        <w:tc>
          <w:tcPr>
            <w:tcW w:w="672" w:type="dxa"/>
            <w:tcBorders>
              <w:top w:val="nil"/>
              <w:left w:val="nil"/>
              <w:bottom w:val="nil"/>
              <w:right w:val="nil"/>
            </w:tcBorders>
            <w:shd w:val="clear" w:color="auto" w:fill="auto"/>
            <w:noWrap/>
            <w:vAlign w:val="center"/>
            <w:hideMark/>
          </w:tcPr>
          <w:p w14:paraId="5927D83F" w14:textId="25D73B6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61.1</w:t>
            </w:r>
          </w:p>
        </w:tc>
        <w:tc>
          <w:tcPr>
            <w:tcW w:w="309" w:type="dxa"/>
            <w:tcBorders>
              <w:top w:val="nil"/>
              <w:left w:val="nil"/>
              <w:bottom w:val="nil"/>
              <w:right w:val="nil"/>
            </w:tcBorders>
            <w:shd w:val="clear" w:color="auto" w:fill="auto"/>
            <w:noWrap/>
            <w:vAlign w:val="center"/>
            <w:hideMark/>
          </w:tcPr>
          <w:p w14:paraId="689FCF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55F814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368F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327C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EF2F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FDD2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8A47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E96F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F5927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596D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3C0C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CB57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F574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7B73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054B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2FD3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9C2BB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939D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1467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CC38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AAA5C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4A65F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DADC4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E536A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120B9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F7374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B55DF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721E7ECB" w14:textId="77777777" w:rsidTr="00AF6C35">
        <w:trPr>
          <w:trHeight w:val="113"/>
        </w:trPr>
        <w:tc>
          <w:tcPr>
            <w:tcW w:w="1054" w:type="dxa"/>
            <w:tcBorders>
              <w:top w:val="nil"/>
              <w:left w:val="nil"/>
              <w:bottom w:val="nil"/>
              <w:right w:val="nil"/>
            </w:tcBorders>
            <w:shd w:val="clear" w:color="auto" w:fill="auto"/>
            <w:noWrap/>
            <w:vAlign w:val="center"/>
            <w:hideMark/>
          </w:tcPr>
          <w:p w14:paraId="1F0CEF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E54D9C8" w14:textId="4D0E592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3159</w:t>
            </w:r>
          </w:p>
        </w:tc>
        <w:tc>
          <w:tcPr>
            <w:tcW w:w="672" w:type="dxa"/>
            <w:tcBorders>
              <w:top w:val="nil"/>
              <w:left w:val="nil"/>
              <w:bottom w:val="nil"/>
              <w:right w:val="nil"/>
            </w:tcBorders>
            <w:shd w:val="clear" w:color="auto" w:fill="auto"/>
            <w:noWrap/>
            <w:vAlign w:val="center"/>
            <w:hideMark/>
          </w:tcPr>
          <w:p w14:paraId="28339E22" w14:textId="3A7FD1C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79.8</w:t>
            </w:r>
          </w:p>
        </w:tc>
        <w:tc>
          <w:tcPr>
            <w:tcW w:w="309" w:type="dxa"/>
            <w:tcBorders>
              <w:top w:val="nil"/>
              <w:left w:val="nil"/>
              <w:bottom w:val="nil"/>
              <w:right w:val="nil"/>
            </w:tcBorders>
            <w:shd w:val="clear" w:color="auto" w:fill="auto"/>
            <w:noWrap/>
            <w:vAlign w:val="center"/>
            <w:hideMark/>
          </w:tcPr>
          <w:p w14:paraId="5F4634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236B1E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F748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BAFD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929E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0CEC0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B5AC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A50E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2CAE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2615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06A8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69D2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C76D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FB0D4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DD1D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B96B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5798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8D28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6A67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404E7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B222A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C960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08A4F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518BD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12E06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DB847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1AB42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295C2BCB" w14:textId="77777777" w:rsidTr="00AF6C35">
        <w:trPr>
          <w:trHeight w:val="113"/>
        </w:trPr>
        <w:tc>
          <w:tcPr>
            <w:tcW w:w="1054" w:type="dxa"/>
            <w:tcBorders>
              <w:top w:val="nil"/>
              <w:left w:val="nil"/>
              <w:bottom w:val="nil"/>
              <w:right w:val="nil"/>
            </w:tcBorders>
            <w:shd w:val="clear" w:color="auto" w:fill="auto"/>
            <w:noWrap/>
            <w:vAlign w:val="center"/>
            <w:hideMark/>
          </w:tcPr>
          <w:p w14:paraId="16F31F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8158861" w14:textId="549F0B7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2299</w:t>
            </w:r>
          </w:p>
        </w:tc>
        <w:tc>
          <w:tcPr>
            <w:tcW w:w="672" w:type="dxa"/>
            <w:tcBorders>
              <w:top w:val="nil"/>
              <w:left w:val="nil"/>
              <w:bottom w:val="nil"/>
              <w:right w:val="nil"/>
            </w:tcBorders>
            <w:shd w:val="clear" w:color="auto" w:fill="auto"/>
            <w:noWrap/>
            <w:vAlign w:val="center"/>
            <w:hideMark/>
          </w:tcPr>
          <w:p w14:paraId="3D1DA83C" w14:textId="7486D39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52.5</w:t>
            </w:r>
          </w:p>
        </w:tc>
        <w:tc>
          <w:tcPr>
            <w:tcW w:w="309" w:type="dxa"/>
            <w:tcBorders>
              <w:top w:val="nil"/>
              <w:left w:val="nil"/>
              <w:bottom w:val="nil"/>
              <w:right w:val="nil"/>
            </w:tcBorders>
            <w:shd w:val="clear" w:color="auto" w:fill="auto"/>
            <w:noWrap/>
            <w:vAlign w:val="center"/>
            <w:hideMark/>
          </w:tcPr>
          <w:p w14:paraId="35CBEC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6B2C6C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4824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B4F3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EEFE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B57F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E039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FAAB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88A1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F9BF6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D4DF9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5672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66B02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24FD4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A9ED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111A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3C74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5974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D25E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81C1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5F8A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07A79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59A5B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DBCE6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2DAFC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60712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855A9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C7A1612" w14:textId="77777777" w:rsidTr="00AF6C35">
        <w:trPr>
          <w:trHeight w:val="113"/>
        </w:trPr>
        <w:tc>
          <w:tcPr>
            <w:tcW w:w="1054" w:type="dxa"/>
            <w:tcBorders>
              <w:top w:val="nil"/>
              <w:left w:val="nil"/>
              <w:bottom w:val="nil"/>
              <w:right w:val="nil"/>
            </w:tcBorders>
            <w:shd w:val="clear" w:color="auto" w:fill="auto"/>
            <w:noWrap/>
            <w:vAlign w:val="center"/>
            <w:hideMark/>
          </w:tcPr>
          <w:p w14:paraId="5008D6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E1C9858" w14:textId="736FB35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3080</w:t>
            </w:r>
          </w:p>
        </w:tc>
        <w:tc>
          <w:tcPr>
            <w:tcW w:w="672" w:type="dxa"/>
            <w:tcBorders>
              <w:top w:val="nil"/>
              <w:left w:val="nil"/>
              <w:bottom w:val="nil"/>
              <w:right w:val="nil"/>
            </w:tcBorders>
            <w:shd w:val="clear" w:color="auto" w:fill="auto"/>
            <w:noWrap/>
            <w:vAlign w:val="center"/>
            <w:hideMark/>
          </w:tcPr>
          <w:p w14:paraId="2A0D6B18" w14:textId="1F3F59F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74.0</w:t>
            </w:r>
          </w:p>
        </w:tc>
        <w:tc>
          <w:tcPr>
            <w:tcW w:w="309" w:type="dxa"/>
            <w:tcBorders>
              <w:top w:val="nil"/>
              <w:left w:val="nil"/>
              <w:bottom w:val="nil"/>
              <w:right w:val="nil"/>
            </w:tcBorders>
            <w:shd w:val="clear" w:color="auto" w:fill="auto"/>
            <w:noWrap/>
            <w:vAlign w:val="center"/>
            <w:hideMark/>
          </w:tcPr>
          <w:p w14:paraId="5FD24C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21D7B4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43B0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C97E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0395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97C0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BC25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F0C4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9E44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AEF1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6633B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7DEF5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8539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5087D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CCA1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6D4B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5FE18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F428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CC83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DBBE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D3A3B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E0512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395CC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4D3AA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74DA7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911C9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0A7C45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5486452" w14:textId="77777777" w:rsidTr="00AF6C35">
        <w:trPr>
          <w:trHeight w:val="113"/>
        </w:trPr>
        <w:tc>
          <w:tcPr>
            <w:tcW w:w="1054" w:type="dxa"/>
            <w:tcBorders>
              <w:top w:val="nil"/>
              <w:left w:val="nil"/>
              <w:bottom w:val="nil"/>
              <w:right w:val="nil"/>
            </w:tcBorders>
            <w:shd w:val="clear" w:color="auto" w:fill="auto"/>
            <w:noWrap/>
            <w:vAlign w:val="center"/>
            <w:hideMark/>
          </w:tcPr>
          <w:p w14:paraId="52AD9E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9AA99FD" w14:textId="5C6BE28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3197</w:t>
            </w:r>
          </w:p>
        </w:tc>
        <w:tc>
          <w:tcPr>
            <w:tcW w:w="672" w:type="dxa"/>
            <w:tcBorders>
              <w:top w:val="nil"/>
              <w:left w:val="nil"/>
              <w:bottom w:val="nil"/>
              <w:right w:val="nil"/>
            </w:tcBorders>
            <w:shd w:val="clear" w:color="auto" w:fill="auto"/>
            <w:noWrap/>
            <w:vAlign w:val="center"/>
            <w:hideMark/>
          </w:tcPr>
          <w:p w14:paraId="50E27E83" w14:textId="31DD2D0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68.4</w:t>
            </w:r>
          </w:p>
        </w:tc>
        <w:tc>
          <w:tcPr>
            <w:tcW w:w="309" w:type="dxa"/>
            <w:tcBorders>
              <w:top w:val="nil"/>
              <w:left w:val="nil"/>
              <w:bottom w:val="nil"/>
              <w:right w:val="nil"/>
            </w:tcBorders>
            <w:shd w:val="clear" w:color="auto" w:fill="auto"/>
            <w:noWrap/>
            <w:vAlign w:val="center"/>
            <w:hideMark/>
          </w:tcPr>
          <w:p w14:paraId="1C1C4E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4F274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6CDD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7C05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E8D7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A400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C126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8EAFF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503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CF2C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F1FF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D0A3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1D6A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7A34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F3F48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DB03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308E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C675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8BBF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493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FF7AA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B6431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DBE08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E468E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3DFE5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F63C4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117EB7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70120EDF" w14:textId="77777777" w:rsidTr="00AF6C35">
        <w:trPr>
          <w:trHeight w:val="113"/>
        </w:trPr>
        <w:tc>
          <w:tcPr>
            <w:tcW w:w="1054" w:type="dxa"/>
            <w:tcBorders>
              <w:top w:val="nil"/>
              <w:left w:val="nil"/>
              <w:bottom w:val="nil"/>
              <w:right w:val="nil"/>
            </w:tcBorders>
            <w:shd w:val="clear" w:color="auto" w:fill="auto"/>
            <w:noWrap/>
            <w:vAlign w:val="center"/>
            <w:hideMark/>
          </w:tcPr>
          <w:p w14:paraId="053D6A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026640E" w14:textId="0D1642C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1394</w:t>
            </w:r>
          </w:p>
        </w:tc>
        <w:tc>
          <w:tcPr>
            <w:tcW w:w="672" w:type="dxa"/>
            <w:tcBorders>
              <w:top w:val="nil"/>
              <w:left w:val="nil"/>
              <w:bottom w:val="nil"/>
              <w:right w:val="nil"/>
            </w:tcBorders>
            <w:shd w:val="clear" w:color="auto" w:fill="auto"/>
            <w:noWrap/>
            <w:vAlign w:val="center"/>
            <w:hideMark/>
          </w:tcPr>
          <w:p w14:paraId="7BD920A2" w14:textId="2A0CE48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40.1</w:t>
            </w:r>
          </w:p>
        </w:tc>
        <w:tc>
          <w:tcPr>
            <w:tcW w:w="309" w:type="dxa"/>
            <w:tcBorders>
              <w:top w:val="nil"/>
              <w:left w:val="nil"/>
              <w:bottom w:val="nil"/>
              <w:right w:val="nil"/>
            </w:tcBorders>
            <w:shd w:val="clear" w:color="auto" w:fill="auto"/>
            <w:noWrap/>
            <w:vAlign w:val="center"/>
            <w:hideMark/>
          </w:tcPr>
          <w:p w14:paraId="53C5E5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6A0FD7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DA8E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9915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DB6D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04AD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D88A2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DDFB5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A350B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10D7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2C56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CF053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B5B7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3A80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6162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080A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59882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C08B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AEC2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6E5B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EA9F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A7CE6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498D1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5AA0F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823EF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5952E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735A5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6B10F390" w14:textId="77777777" w:rsidTr="00AF6C35">
        <w:trPr>
          <w:trHeight w:val="113"/>
        </w:trPr>
        <w:tc>
          <w:tcPr>
            <w:tcW w:w="1054" w:type="dxa"/>
            <w:tcBorders>
              <w:top w:val="nil"/>
              <w:left w:val="nil"/>
              <w:bottom w:val="nil"/>
              <w:right w:val="nil"/>
            </w:tcBorders>
            <w:shd w:val="clear" w:color="auto" w:fill="auto"/>
            <w:noWrap/>
            <w:vAlign w:val="center"/>
            <w:hideMark/>
          </w:tcPr>
          <w:p w14:paraId="7FD173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15463CE" w14:textId="4BA8AC4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1464</w:t>
            </w:r>
          </w:p>
        </w:tc>
        <w:tc>
          <w:tcPr>
            <w:tcW w:w="672" w:type="dxa"/>
            <w:tcBorders>
              <w:top w:val="nil"/>
              <w:left w:val="nil"/>
              <w:bottom w:val="nil"/>
              <w:right w:val="nil"/>
            </w:tcBorders>
            <w:shd w:val="clear" w:color="auto" w:fill="auto"/>
            <w:noWrap/>
            <w:vAlign w:val="center"/>
            <w:hideMark/>
          </w:tcPr>
          <w:p w14:paraId="3D8591B4" w14:textId="20E6A67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40.1</w:t>
            </w:r>
          </w:p>
        </w:tc>
        <w:tc>
          <w:tcPr>
            <w:tcW w:w="309" w:type="dxa"/>
            <w:tcBorders>
              <w:top w:val="nil"/>
              <w:left w:val="nil"/>
              <w:bottom w:val="nil"/>
              <w:right w:val="nil"/>
            </w:tcBorders>
            <w:shd w:val="clear" w:color="auto" w:fill="auto"/>
            <w:noWrap/>
            <w:vAlign w:val="center"/>
            <w:hideMark/>
          </w:tcPr>
          <w:p w14:paraId="483385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7B8BC0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6280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F6D2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3F019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1282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A1FC8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5629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7355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7B67D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EF32F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7015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E7A8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2426B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91882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6116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9F77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B788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FE14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7235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47B4E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98297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1F051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B7490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1D813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4978C9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39E040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6481ECA2" w14:textId="77777777" w:rsidTr="00AF6C35">
        <w:trPr>
          <w:trHeight w:val="113"/>
        </w:trPr>
        <w:tc>
          <w:tcPr>
            <w:tcW w:w="1054" w:type="dxa"/>
            <w:tcBorders>
              <w:top w:val="nil"/>
              <w:left w:val="nil"/>
              <w:bottom w:val="nil"/>
              <w:right w:val="nil"/>
            </w:tcBorders>
            <w:shd w:val="clear" w:color="auto" w:fill="auto"/>
            <w:noWrap/>
            <w:vAlign w:val="center"/>
            <w:hideMark/>
          </w:tcPr>
          <w:p w14:paraId="045CD0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7C03B52" w14:textId="4B8E032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3723</w:t>
            </w:r>
          </w:p>
        </w:tc>
        <w:tc>
          <w:tcPr>
            <w:tcW w:w="672" w:type="dxa"/>
            <w:tcBorders>
              <w:top w:val="nil"/>
              <w:left w:val="nil"/>
              <w:bottom w:val="nil"/>
              <w:right w:val="nil"/>
            </w:tcBorders>
            <w:shd w:val="clear" w:color="auto" w:fill="auto"/>
            <w:noWrap/>
            <w:vAlign w:val="center"/>
            <w:hideMark/>
          </w:tcPr>
          <w:p w14:paraId="24B0AB22" w14:textId="221C68D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82.1</w:t>
            </w:r>
          </w:p>
        </w:tc>
        <w:tc>
          <w:tcPr>
            <w:tcW w:w="309" w:type="dxa"/>
            <w:tcBorders>
              <w:top w:val="nil"/>
              <w:left w:val="nil"/>
              <w:bottom w:val="nil"/>
              <w:right w:val="nil"/>
            </w:tcBorders>
            <w:shd w:val="clear" w:color="auto" w:fill="auto"/>
            <w:noWrap/>
            <w:vAlign w:val="center"/>
            <w:hideMark/>
          </w:tcPr>
          <w:p w14:paraId="28A1F2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67CE8C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9E826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2685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D115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2722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5B45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90B5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8F60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6AF5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6188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C195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6A31C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936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86E9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9B686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45EB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76C2D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190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68B55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A57CE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A715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5EDD2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FA167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E0CFE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388B2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E2B0C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01E57E7" w14:textId="77777777" w:rsidTr="00AF6C35">
        <w:trPr>
          <w:trHeight w:val="113"/>
        </w:trPr>
        <w:tc>
          <w:tcPr>
            <w:tcW w:w="1054" w:type="dxa"/>
            <w:tcBorders>
              <w:top w:val="nil"/>
              <w:left w:val="nil"/>
              <w:bottom w:val="nil"/>
              <w:right w:val="nil"/>
            </w:tcBorders>
            <w:shd w:val="clear" w:color="auto" w:fill="auto"/>
            <w:noWrap/>
            <w:vAlign w:val="center"/>
            <w:hideMark/>
          </w:tcPr>
          <w:p w14:paraId="675FE6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51DB2E6" w14:textId="36EE6F8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3877</w:t>
            </w:r>
          </w:p>
        </w:tc>
        <w:tc>
          <w:tcPr>
            <w:tcW w:w="672" w:type="dxa"/>
            <w:tcBorders>
              <w:top w:val="nil"/>
              <w:left w:val="nil"/>
              <w:bottom w:val="nil"/>
              <w:right w:val="nil"/>
            </w:tcBorders>
            <w:shd w:val="clear" w:color="auto" w:fill="auto"/>
            <w:noWrap/>
            <w:vAlign w:val="center"/>
            <w:hideMark/>
          </w:tcPr>
          <w:p w14:paraId="3F651A6A" w14:textId="743A22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78.8</w:t>
            </w:r>
          </w:p>
        </w:tc>
        <w:tc>
          <w:tcPr>
            <w:tcW w:w="309" w:type="dxa"/>
            <w:tcBorders>
              <w:top w:val="nil"/>
              <w:left w:val="nil"/>
              <w:bottom w:val="nil"/>
              <w:right w:val="nil"/>
            </w:tcBorders>
            <w:shd w:val="clear" w:color="auto" w:fill="auto"/>
            <w:noWrap/>
            <w:vAlign w:val="center"/>
            <w:hideMark/>
          </w:tcPr>
          <w:p w14:paraId="24B32D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8F1BE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35C0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2779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7D10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F965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A69D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802B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3CB9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B416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D6C3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0AE8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7AA5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280E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C9B2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DCB2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DADE9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D3A3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92883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4DFE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530B2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8342F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51A95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7E35B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82CB7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6968B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8661A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3B9E0594" w14:textId="77777777" w:rsidTr="00AF6C35">
        <w:trPr>
          <w:trHeight w:val="113"/>
        </w:trPr>
        <w:tc>
          <w:tcPr>
            <w:tcW w:w="1054" w:type="dxa"/>
            <w:tcBorders>
              <w:top w:val="nil"/>
              <w:left w:val="nil"/>
              <w:bottom w:val="nil"/>
              <w:right w:val="nil"/>
            </w:tcBorders>
            <w:shd w:val="clear" w:color="auto" w:fill="auto"/>
            <w:noWrap/>
            <w:vAlign w:val="center"/>
            <w:hideMark/>
          </w:tcPr>
          <w:p w14:paraId="171F0C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D283946" w14:textId="753FF92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1852</w:t>
            </w:r>
          </w:p>
        </w:tc>
        <w:tc>
          <w:tcPr>
            <w:tcW w:w="672" w:type="dxa"/>
            <w:tcBorders>
              <w:top w:val="nil"/>
              <w:left w:val="nil"/>
              <w:bottom w:val="nil"/>
              <w:right w:val="nil"/>
            </w:tcBorders>
            <w:shd w:val="clear" w:color="auto" w:fill="auto"/>
            <w:noWrap/>
            <w:vAlign w:val="center"/>
            <w:hideMark/>
          </w:tcPr>
          <w:p w14:paraId="2B29EE99" w14:textId="3245AD7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43.1</w:t>
            </w:r>
          </w:p>
        </w:tc>
        <w:tc>
          <w:tcPr>
            <w:tcW w:w="309" w:type="dxa"/>
            <w:tcBorders>
              <w:top w:val="nil"/>
              <w:left w:val="nil"/>
              <w:bottom w:val="nil"/>
              <w:right w:val="nil"/>
            </w:tcBorders>
            <w:shd w:val="clear" w:color="auto" w:fill="auto"/>
            <w:noWrap/>
            <w:vAlign w:val="center"/>
            <w:hideMark/>
          </w:tcPr>
          <w:p w14:paraId="02B337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307653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6850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EB06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74F6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170A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F12A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0282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483A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CF493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BFDD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B285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BD16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41522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9D418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CC75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BC7F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86620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0276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8DF0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E4B96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4E031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7E0A6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059C4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EDCCF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481A5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35FCBA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3A59D0D4" w14:textId="77777777" w:rsidTr="00AF6C35">
        <w:trPr>
          <w:trHeight w:val="113"/>
        </w:trPr>
        <w:tc>
          <w:tcPr>
            <w:tcW w:w="1054" w:type="dxa"/>
            <w:tcBorders>
              <w:top w:val="nil"/>
              <w:left w:val="nil"/>
              <w:bottom w:val="nil"/>
              <w:right w:val="nil"/>
            </w:tcBorders>
            <w:shd w:val="clear" w:color="auto" w:fill="auto"/>
            <w:noWrap/>
            <w:vAlign w:val="center"/>
            <w:hideMark/>
          </w:tcPr>
          <w:p w14:paraId="3848C2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A66099D" w14:textId="361CDB3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3540</w:t>
            </w:r>
          </w:p>
        </w:tc>
        <w:tc>
          <w:tcPr>
            <w:tcW w:w="672" w:type="dxa"/>
            <w:tcBorders>
              <w:top w:val="nil"/>
              <w:left w:val="nil"/>
              <w:bottom w:val="nil"/>
              <w:right w:val="nil"/>
            </w:tcBorders>
            <w:shd w:val="clear" w:color="auto" w:fill="auto"/>
            <w:noWrap/>
            <w:vAlign w:val="center"/>
            <w:hideMark/>
          </w:tcPr>
          <w:p w14:paraId="178BAF65" w14:textId="0C139CA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79.5</w:t>
            </w:r>
          </w:p>
        </w:tc>
        <w:tc>
          <w:tcPr>
            <w:tcW w:w="309" w:type="dxa"/>
            <w:tcBorders>
              <w:top w:val="nil"/>
              <w:left w:val="nil"/>
              <w:bottom w:val="nil"/>
              <w:right w:val="nil"/>
            </w:tcBorders>
            <w:shd w:val="clear" w:color="auto" w:fill="auto"/>
            <w:noWrap/>
            <w:vAlign w:val="center"/>
            <w:hideMark/>
          </w:tcPr>
          <w:p w14:paraId="64D463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42FEB1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FA42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EDEB2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7036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E78E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5E91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00F80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DC213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97AD2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F330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7A496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2C69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2C72F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7A07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8E12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773C2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EFB55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124E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860F6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AD3BF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877D1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79F93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FD7F6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B08B0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778C6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3F5852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46370560" w14:textId="77777777" w:rsidTr="00AF6C35">
        <w:trPr>
          <w:trHeight w:val="113"/>
        </w:trPr>
        <w:tc>
          <w:tcPr>
            <w:tcW w:w="1054" w:type="dxa"/>
            <w:tcBorders>
              <w:top w:val="nil"/>
              <w:left w:val="nil"/>
              <w:bottom w:val="nil"/>
              <w:right w:val="nil"/>
            </w:tcBorders>
            <w:shd w:val="clear" w:color="auto" w:fill="auto"/>
            <w:noWrap/>
            <w:vAlign w:val="center"/>
            <w:hideMark/>
          </w:tcPr>
          <w:p w14:paraId="22AD16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54DC2DF" w14:textId="676DCFA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2550</w:t>
            </w:r>
          </w:p>
        </w:tc>
        <w:tc>
          <w:tcPr>
            <w:tcW w:w="672" w:type="dxa"/>
            <w:tcBorders>
              <w:top w:val="nil"/>
              <w:left w:val="nil"/>
              <w:bottom w:val="nil"/>
              <w:right w:val="nil"/>
            </w:tcBorders>
            <w:shd w:val="clear" w:color="auto" w:fill="auto"/>
            <w:noWrap/>
            <w:vAlign w:val="center"/>
            <w:hideMark/>
          </w:tcPr>
          <w:p w14:paraId="7339D507" w14:textId="7AC3B50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65.5</w:t>
            </w:r>
          </w:p>
        </w:tc>
        <w:tc>
          <w:tcPr>
            <w:tcW w:w="309" w:type="dxa"/>
            <w:tcBorders>
              <w:top w:val="nil"/>
              <w:left w:val="nil"/>
              <w:bottom w:val="nil"/>
              <w:right w:val="nil"/>
            </w:tcBorders>
            <w:shd w:val="clear" w:color="auto" w:fill="auto"/>
            <w:noWrap/>
            <w:vAlign w:val="center"/>
            <w:hideMark/>
          </w:tcPr>
          <w:p w14:paraId="0CAE5C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1822C7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58C1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08AD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FBB9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09A7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7E92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FC0EF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C3BB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0435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8B95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FBA1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6862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925D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11ECD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B0CE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EADD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368A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A6F68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F665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D9735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CEC1C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90F6D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FED02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28849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316719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5B3974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B0F649D" w14:textId="77777777" w:rsidTr="00AF6C35">
        <w:trPr>
          <w:trHeight w:val="113"/>
        </w:trPr>
        <w:tc>
          <w:tcPr>
            <w:tcW w:w="1054" w:type="dxa"/>
            <w:tcBorders>
              <w:top w:val="nil"/>
              <w:left w:val="nil"/>
              <w:bottom w:val="nil"/>
              <w:right w:val="nil"/>
            </w:tcBorders>
            <w:shd w:val="clear" w:color="auto" w:fill="auto"/>
            <w:noWrap/>
            <w:vAlign w:val="center"/>
            <w:hideMark/>
          </w:tcPr>
          <w:p w14:paraId="47D61A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BC48109" w14:textId="410476F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3210</w:t>
            </w:r>
          </w:p>
        </w:tc>
        <w:tc>
          <w:tcPr>
            <w:tcW w:w="672" w:type="dxa"/>
            <w:tcBorders>
              <w:top w:val="nil"/>
              <w:left w:val="nil"/>
              <w:bottom w:val="nil"/>
              <w:right w:val="nil"/>
            </w:tcBorders>
            <w:shd w:val="clear" w:color="auto" w:fill="auto"/>
            <w:noWrap/>
            <w:vAlign w:val="center"/>
            <w:hideMark/>
          </w:tcPr>
          <w:p w14:paraId="3C9727DD" w14:textId="63553FE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64.2</w:t>
            </w:r>
          </w:p>
        </w:tc>
        <w:tc>
          <w:tcPr>
            <w:tcW w:w="309" w:type="dxa"/>
            <w:tcBorders>
              <w:top w:val="nil"/>
              <w:left w:val="nil"/>
              <w:bottom w:val="nil"/>
              <w:right w:val="nil"/>
            </w:tcBorders>
            <w:shd w:val="clear" w:color="auto" w:fill="auto"/>
            <w:noWrap/>
            <w:vAlign w:val="center"/>
            <w:hideMark/>
          </w:tcPr>
          <w:p w14:paraId="0DE10A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D69FE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49BC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5CE69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AB348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AE84B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B644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6814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D4E4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861FB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E827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2F83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DE4F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8A26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8EEBC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CD66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E7FA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78B2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67DA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39B2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577B0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BC52A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5FDDA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6A42B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31EE4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341F0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3C4AC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3EEFBFBE" w14:textId="77777777" w:rsidTr="00AF6C35">
        <w:trPr>
          <w:trHeight w:val="113"/>
        </w:trPr>
        <w:tc>
          <w:tcPr>
            <w:tcW w:w="1054" w:type="dxa"/>
            <w:tcBorders>
              <w:top w:val="nil"/>
              <w:left w:val="nil"/>
              <w:bottom w:val="nil"/>
              <w:right w:val="nil"/>
            </w:tcBorders>
            <w:shd w:val="clear" w:color="auto" w:fill="auto"/>
            <w:noWrap/>
            <w:vAlign w:val="center"/>
            <w:hideMark/>
          </w:tcPr>
          <w:p w14:paraId="2893C2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7970FA4" w14:textId="5880FD5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3349</w:t>
            </w:r>
          </w:p>
        </w:tc>
        <w:tc>
          <w:tcPr>
            <w:tcW w:w="672" w:type="dxa"/>
            <w:tcBorders>
              <w:top w:val="nil"/>
              <w:left w:val="nil"/>
              <w:bottom w:val="nil"/>
              <w:right w:val="nil"/>
            </w:tcBorders>
            <w:shd w:val="clear" w:color="auto" w:fill="auto"/>
            <w:noWrap/>
            <w:vAlign w:val="center"/>
            <w:hideMark/>
          </w:tcPr>
          <w:p w14:paraId="093FCEF6" w14:textId="678317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67.9</w:t>
            </w:r>
          </w:p>
        </w:tc>
        <w:tc>
          <w:tcPr>
            <w:tcW w:w="309" w:type="dxa"/>
            <w:tcBorders>
              <w:top w:val="nil"/>
              <w:left w:val="nil"/>
              <w:bottom w:val="nil"/>
              <w:right w:val="nil"/>
            </w:tcBorders>
            <w:shd w:val="clear" w:color="auto" w:fill="auto"/>
            <w:noWrap/>
            <w:vAlign w:val="center"/>
            <w:hideMark/>
          </w:tcPr>
          <w:p w14:paraId="6FF378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6A695F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7C36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3418E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F466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F1AFE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AA38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23708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5A56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8A7E5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1720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50BB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47FE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0897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FB982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C282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1590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D54EE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4A4A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0B42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20DEE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B86DA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F8B13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587DE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38648E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4AEC5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3FD08E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36C9D982" w14:textId="77777777" w:rsidTr="00AF6C35">
        <w:trPr>
          <w:trHeight w:val="113"/>
        </w:trPr>
        <w:tc>
          <w:tcPr>
            <w:tcW w:w="1054" w:type="dxa"/>
            <w:tcBorders>
              <w:top w:val="nil"/>
              <w:left w:val="nil"/>
              <w:bottom w:val="nil"/>
              <w:right w:val="nil"/>
            </w:tcBorders>
            <w:shd w:val="clear" w:color="auto" w:fill="auto"/>
            <w:noWrap/>
            <w:vAlign w:val="center"/>
            <w:hideMark/>
          </w:tcPr>
          <w:p w14:paraId="0E9BB6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6B3AFED" w14:textId="2B263B8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4934</w:t>
            </w:r>
          </w:p>
        </w:tc>
        <w:tc>
          <w:tcPr>
            <w:tcW w:w="672" w:type="dxa"/>
            <w:tcBorders>
              <w:top w:val="nil"/>
              <w:left w:val="nil"/>
              <w:bottom w:val="nil"/>
              <w:right w:val="nil"/>
            </w:tcBorders>
            <w:shd w:val="clear" w:color="auto" w:fill="auto"/>
            <w:noWrap/>
            <w:vAlign w:val="center"/>
            <w:hideMark/>
          </w:tcPr>
          <w:p w14:paraId="3670CF85" w14:textId="74C6E4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99.8</w:t>
            </w:r>
          </w:p>
        </w:tc>
        <w:tc>
          <w:tcPr>
            <w:tcW w:w="309" w:type="dxa"/>
            <w:tcBorders>
              <w:top w:val="nil"/>
              <w:left w:val="nil"/>
              <w:bottom w:val="nil"/>
              <w:right w:val="nil"/>
            </w:tcBorders>
            <w:shd w:val="clear" w:color="auto" w:fill="auto"/>
            <w:noWrap/>
            <w:vAlign w:val="center"/>
            <w:hideMark/>
          </w:tcPr>
          <w:p w14:paraId="20D5F2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4AC66E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979B5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425C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D2B2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F26CA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3EBD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7F471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B43D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8B4D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7D4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A150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99FB2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9CC7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97F0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302A7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D796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4A7FD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AF65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E21A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719F2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97B98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5A532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D7FF0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0281B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3DB5D6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3ED04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611B24F9" w14:textId="77777777" w:rsidTr="00AF6C35">
        <w:trPr>
          <w:trHeight w:val="113"/>
        </w:trPr>
        <w:tc>
          <w:tcPr>
            <w:tcW w:w="1054" w:type="dxa"/>
            <w:tcBorders>
              <w:top w:val="nil"/>
              <w:left w:val="nil"/>
              <w:bottom w:val="nil"/>
              <w:right w:val="nil"/>
            </w:tcBorders>
            <w:shd w:val="clear" w:color="auto" w:fill="auto"/>
            <w:noWrap/>
            <w:vAlign w:val="center"/>
            <w:hideMark/>
          </w:tcPr>
          <w:p w14:paraId="78AA0F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F14AE47" w14:textId="0D3A5FF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3982</w:t>
            </w:r>
          </w:p>
        </w:tc>
        <w:tc>
          <w:tcPr>
            <w:tcW w:w="672" w:type="dxa"/>
            <w:tcBorders>
              <w:top w:val="nil"/>
              <w:left w:val="nil"/>
              <w:bottom w:val="nil"/>
              <w:right w:val="nil"/>
            </w:tcBorders>
            <w:shd w:val="clear" w:color="auto" w:fill="auto"/>
            <w:noWrap/>
            <w:vAlign w:val="center"/>
            <w:hideMark/>
          </w:tcPr>
          <w:p w14:paraId="476EA28C" w14:textId="137F8A4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76.0</w:t>
            </w:r>
          </w:p>
        </w:tc>
        <w:tc>
          <w:tcPr>
            <w:tcW w:w="309" w:type="dxa"/>
            <w:tcBorders>
              <w:top w:val="nil"/>
              <w:left w:val="nil"/>
              <w:bottom w:val="nil"/>
              <w:right w:val="nil"/>
            </w:tcBorders>
            <w:shd w:val="clear" w:color="auto" w:fill="auto"/>
            <w:noWrap/>
            <w:vAlign w:val="center"/>
            <w:hideMark/>
          </w:tcPr>
          <w:p w14:paraId="7A5EBD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1F85E2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E3BDF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9FE33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120D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9160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1EBC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3BC6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29B2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AAC6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82D7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A3EA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5903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BEEB8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19EB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D6B1C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1E42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DCD2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8AD7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8084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455D0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B23A4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17386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7FEC4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43B773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6FE5D1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5E9DA6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B024B70" w14:textId="77777777" w:rsidTr="00AF6C35">
        <w:trPr>
          <w:trHeight w:val="113"/>
        </w:trPr>
        <w:tc>
          <w:tcPr>
            <w:tcW w:w="1054" w:type="dxa"/>
            <w:tcBorders>
              <w:top w:val="nil"/>
              <w:left w:val="nil"/>
              <w:bottom w:val="nil"/>
              <w:right w:val="nil"/>
            </w:tcBorders>
            <w:shd w:val="clear" w:color="auto" w:fill="auto"/>
            <w:noWrap/>
            <w:vAlign w:val="center"/>
            <w:hideMark/>
          </w:tcPr>
          <w:p w14:paraId="69665D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70E2622" w14:textId="1EE8849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4010</w:t>
            </w:r>
          </w:p>
        </w:tc>
        <w:tc>
          <w:tcPr>
            <w:tcW w:w="672" w:type="dxa"/>
            <w:tcBorders>
              <w:top w:val="nil"/>
              <w:left w:val="nil"/>
              <w:bottom w:val="nil"/>
              <w:right w:val="nil"/>
            </w:tcBorders>
            <w:shd w:val="clear" w:color="auto" w:fill="auto"/>
            <w:noWrap/>
            <w:vAlign w:val="center"/>
            <w:hideMark/>
          </w:tcPr>
          <w:p w14:paraId="14D9939C" w14:textId="59332A3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92.0</w:t>
            </w:r>
          </w:p>
        </w:tc>
        <w:tc>
          <w:tcPr>
            <w:tcW w:w="309" w:type="dxa"/>
            <w:tcBorders>
              <w:top w:val="nil"/>
              <w:left w:val="nil"/>
              <w:bottom w:val="nil"/>
              <w:right w:val="nil"/>
            </w:tcBorders>
            <w:shd w:val="clear" w:color="auto" w:fill="auto"/>
            <w:noWrap/>
            <w:vAlign w:val="center"/>
            <w:hideMark/>
          </w:tcPr>
          <w:p w14:paraId="7A0096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39783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98DC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13F1C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4430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11A1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B6ED5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61167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B965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78787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5949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59F5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2956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FF6A8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49876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0F65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C17E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1C1F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CF8D2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0AD3C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0E939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E423B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DE7D4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1E062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83B14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D8964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6ACECF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EC12977" w14:textId="77777777" w:rsidTr="00AF6C35">
        <w:trPr>
          <w:trHeight w:val="113"/>
        </w:trPr>
        <w:tc>
          <w:tcPr>
            <w:tcW w:w="1054" w:type="dxa"/>
            <w:tcBorders>
              <w:top w:val="nil"/>
              <w:left w:val="nil"/>
              <w:bottom w:val="nil"/>
              <w:right w:val="nil"/>
            </w:tcBorders>
            <w:shd w:val="clear" w:color="auto" w:fill="auto"/>
            <w:noWrap/>
            <w:vAlign w:val="center"/>
            <w:hideMark/>
          </w:tcPr>
          <w:p w14:paraId="4214B9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0238E84" w14:textId="1AE72A8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1927</w:t>
            </w:r>
          </w:p>
        </w:tc>
        <w:tc>
          <w:tcPr>
            <w:tcW w:w="672" w:type="dxa"/>
            <w:tcBorders>
              <w:top w:val="nil"/>
              <w:left w:val="nil"/>
              <w:bottom w:val="nil"/>
              <w:right w:val="nil"/>
            </w:tcBorders>
            <w:shd w:val="clear" w:color="auto" w:fill="auto"/>
            <w:noWrap/>
            <w:vAlign w:val="center"/>
            <w:hideMark/>
          </w:tcPr>
          <w:p w14:paraId="5F1F3D09" w14:textId="3157D09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38.7</w:t>
            </w:r>
          </w:p>
        </w:tc>
        <w:tc>
          <w:tcPr>
            <w:tcW w:w="309" w:type="dxa"/>
            <w:tcBorders>
              <w:top w:val="nil"/>
              <w:left w:val="nil"/>
              <w:bottom w:val="nil"/>
              <w:right w:val="nil"/>
            </w:tcBorders>
            <w:shd w:val="clear" w:color="auto" w:fill="auto"/>
            <w:noWrap/>
            <w:vAlign w:val="center"/>
            <w:hideMark/>
          </w:tcPr>
          <w:p w14:paraId="4C756F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503E2E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8ED8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1E6C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D2BFB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B5AD5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C718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0649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F30DB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5F77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75C1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7C06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1FF8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89FA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4FCA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1FDE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4A91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3353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1EE3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6FD22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8322D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816B8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AA938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8DE72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8D938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605C9C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5BF345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CF0C6C0" w14:textId="77777777" w:rsidTr="00AF6C35">
        <w:trPr>
          <w:trHeight w:val="113"/>
        </w:trPr>
        <w:tc>
          <w:tcPr>
            <w:tcW w:w="1054" w:type="dxa"/>
            <w:tcBorders>
              <w:top w:val="nil"/>
              <w:left w:val="nil"/>
              <w:bottom w:val="nil"/>
              <w:right w:val="nil"/>
            </w:tcBorders>
            <w:shd w:val="clear" w:color="auto" w:fill="auto"/>
            <w:noWrap/>
            <w:vAlign w:val="center"/>
            <w:hideMark/>
          </w:tcPr>
          <w:p w14:paraId="736086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9235EF9" w14:textId="10E91B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2191</w:t>
            </w:r>
          </w:p>
        </w:tc>
        <w:tc>
          <w:tcPr>
            <w:tcW w:w="672" w:type="dxa"/>
            <w:tcBorders>
              <w:top w:val="nil"/>
              <w:left w:val="nil"/>
              <w:bottom w:val="nil"/>
              <w:right w:val="nil"/>
            </w:tcBorders>
            <w:shd w:val="clear" w:color="auto" w:fill="auto"/>
            <w:noWrap/>
            <w:vAlign w:val="center"/>
            <w:hideMark/>
          </w:tcPr>
          <w:p w14:paraId="3CFF4C66" w14:textId="59DA5CC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44.9</w:t>
            </w:r>
          </w:p>
        </w:tc>
        <w:tc>
          <w:tcPr>
            <w:tcW w:w="309" w:type="dxa"/>
            <w:tcBorders>
              <w:top w:val="nil"/>
              <w:left w:val="nil"/>
              <w:bottom w:val="nil"/>
              <w:right w:val="nil"/>
            </w:tcBorders>
            <w:shd w:val="clear" w:color="auto" w:fill="auto"/>
            <w:noWrap/>
            <w:vAlign w:val="center"/>
            <w:hideMark/>
          </w:tcPr>
          <w:p w14:paraId="2922CC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36F932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108E2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E7B1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F9384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94497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7A17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1EC96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C5A8A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9199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C9A5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6D3B2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8226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0413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601F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3970B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B091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D393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3D1ED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9DE6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F9C2D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59A74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18478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21AF5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6F4E4B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9B918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3CDB1C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80C8DF0" w14:textId="77777777" w:rsidTr="00AF6C35">
        <w:trPr>
          <w:trHeight w:val="113"/>
        </w:trPr>
        <w:tc>
          <w:tcPr>
            <w:tcW w:w="1054" w:type="dxa"/>
            <w:tcBorders>
              <w:top w:val="nil"/>
              <w:left w:val="nil"/>
              <w:bottom w:val="nil"/>
              <w:right w:val="nil"/>
            </w:tcBorders>
            <w:shd w:val="clear" w:color="auto" w:fill="auto"/>
            <w:noWrap/>
            <w:vAlign w:val="center"/>
            <w:hideMark/>
          </w:tcPr>
          <w:p w14:paraId="7C057E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9DC8521" w14:textId="2925474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3474</w:t>
            </w:r>
          </w:p>
        </w:tc>
        <w:tc>
          <w:tcPr>
            <w:tcW w:w="672" w:type="dxa"/>
            <w:tcBorders>
              <w:top w:val="nil"/>
              <w:left w:val="nil"/>
              <w:bottom w:val="nil"/>
              <w:right w:val="nil"/>
            </w:tcBorders>
            <w:shd w:val="clear" w:color="auto" w:fill="auto"/>
            <w:noWrap/>
            <w:vAlign w:val="center"/>
            <w:hideMark/>
          </w:tcPr>
          <w:p w14:paraId="1BEC4D15" w14:textId="162D6A7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72.6</w:t>
            </w:r>
          </w:p>
        </w:tc>
        <w:tc>
          <w:tcPr>
            <w:tcW w:w="309" w:type="dxa"/>
            <w:tcBorders>
              <w:top w:val="nil"/>
              <w:left w:val="nil"/>
              <w:bottom w:val="nil"/>
              <w:right w:val="nil"/>
            </w:tcBorders>
            <w:shd w:val="clear" w:color="auto" w:fill="auto"/>
            <w:noWrap/>
            <w:vAlign w:val="center"/>
            <w:hideMark/>
          </w:tcPr>
          <w:p w14:paraId="5355E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22D0F4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54B98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1B3D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0177C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0BBF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B7C7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796F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BCFB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FC35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92CA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35D9E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9854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3F06A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9227E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634F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E23D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16CBF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F689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3F8C8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A208D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DE005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6321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B1D8A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75A62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1866E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1D4C6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CEFC75F" w14:textId="77777777" w:rsidTr="00AF6C35">
        <w:trPr>
          <w:trHeight w:val="113"/>
        </w:trPr>
        <w:tc>
          <w:tcPr>
            <w:tcW w:w="1054" w:type="dxa"/>
            <w:tcBorders>
              <w:top w:val="nil"/>
              <w:left w:val="nil"/>
              <w:bottom w:val="nil"/>
              <w:right w:val="nil"/>
            </w:tcBorders>
            <w:shd w:val="clear" w:color="auto" w:fill="auto"/>
            <w:noWrap/>
            <w:vAlign w:val="center"/>
            <w:hideMark/>
          </w:tcPr>
          <w:p w14:paraId="34ADE6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E726D74" w14:textId="6759CC4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2870</w:t>
            </w:r>
          </w:p>
        </w:tc>
        <w:tc>
          <w:tcPr>
            <w:tcW w:w="672" w:type="dxa"/>
            <w:tcBorders>
              <w:top w:val="nil"/>
              <w:left w:val="nil"/>
              <w:bottom w:val="nil"/>
              <w:right w:val="nil"/>
            </w:tcBorders>
            <w:shd w:val="clear" w:color="auto" w:fill="auto"/>
            <w:noWrap/>
            <w:vAlign w:val="center"/>
            <w:hideMark/>
          </w:tcPr>
          <w:p w14:paraId="56DDBC24" w14:textId="7AFF1F2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71.4</w:t>
            </w:r>
          </w:p>
        </w:tc>
        <w:tc>
          <w:tcPr>
            <w:tcW w:w="309" w:type="dxa"/>
            <w:tcBorders>
              <w:top w:val="nil"/>
              <w:left w:val="nil"/>
              <w:bottom w:val="nil"/>
              <w:right w:val="nil"/>
            </w:tcBorders>
            <w:shd w:val="clear" w:color="auto" w:fill="auto"/>
            <w:noWrap/>
            <w:vAlign w:val="center"/>
            <w:hideMark/>
          </w:tcPr>
          <w:p w14:paraId="13878D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5254F6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07711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DC7E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F6F9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0E15D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C2D0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CC34C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B55EA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029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93C6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271E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7BF0A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0A9C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2B05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9023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B1B8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041C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BF8C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76FC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DBDFA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C4855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E1789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7F09B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4819C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B4D88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3873C8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2FD15979" w14:textId="77777777" w:rsidTr="00AF6C35">
        <w:trPr>
          <w:trHeight w:val="113"/>
        </w:trPr>
        <w:tc>
          <w:tcPr>
            <w:tcW w:w="1054" w:type="dxa"/>
            <w:tcBorders>
              <w:top w:val="nil"/>
              <w:left w:val="nil"/>
              <w:bottom w:val="nil"/>
              <w:right w:val="nil"/>
            </w:tcBorders>
            <w:shd w:val="clear" w:color="auto" w:fill="auto"/>
            <w:noWrap/>
            <w:vAlign w:val="center"/>
            <w:hideMark/>
          </w:tcPr>
          <w:p w14:paraId="25C065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110039B" w14:textId="285B071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4653</w:t>
            </w:r>
          </w:p>
        </w:tc>
        <w:tc>
          <w:tcPr>
            <w:tcW w:w="672" w:type="dxa"/>
            <w:tcBorders>
              <w:top w:val="nil"/>
              <w:left w:val="nil"/>
              <w:bottom w:val="nil"/>
              <w:right w:val="nil"/>
            </w:tcBorders>
            <w:shd w:val="clear" w:color="auto" w:fill="auto"/>
            <w:noWrap/>
            <w:vAlign w:val="center"/>
            <w:hideMark/>
          </w:tcPr>
          <w:p w14:paraId="3E673FFA" w14:textId="472AE03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80.4</w:t>
            </w:r>
          </w:p>
        </w:tc>
        <w:tc>
          <w:tcPr>
            <w:tcW w:w="309" w:type="dxa"/>
            <w:tcBorders>
              <w:top w:val="nil"/>
              <w:left w:val="nil"/>
              <w:bottom w:val="nil"/>
              <w:right w:val="nil"/>
            </w:tcBorders>
            <w:shd w:val="clear" w:color="auto" w:fill="auto"/>
            <w:noWrap/>
            <w:vAlign w:val="center"/>
            <w:hideMark/>
          </w:tcPr>
          <w:p w14:paraId="1A0E3E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2F8179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17DB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54B3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F6F77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23BC9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BD3A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86F6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4384C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ED151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F20E1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7DBF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2153C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AF17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14E9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5941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3D11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D68E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3827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57C2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4D975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583CB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C3252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18A72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175E93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23FB7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01763B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33803B83" w14:textId="77777777" w:rsidTr="00AF6C35">
        <w:trPr>
          <w:trHeight w:val="113"/>
        </w:trPr>
        <w:tc>
          <w:tcPr>
            <w:tcW w:w="1054" w:type="dxa"/>
            <w:tcBorders>
              <w:top w:val="nil"/>
              <w:left w:val="nil"/>
              <w:bottom w:val="nil"/>
              <w:right w:val="nil"/>
            </w:tcBorders>
            <w:shd w:val="clear" w:color="auto" w:fill="auto"/>
            <w:noWrap/>
            <w:vAlign w:val="center"/>
            <w:hideMark/>
          </w:tcPr>
          <w:p w14:paraId="0D6251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FD3BE83" w14:textId="52E9151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4845</w:t>
            </w:r>
          </w:p>
        </w:tc>
        <w:tc>
          <w:tcPr>
            <w:tcW w:w="672" w:type="dxa"/>
            <w:tcBorders>
              <w:top w:val="nil"/>
              <w:left w:val="nil"/>
              <w:bottom w:val="nil"/>
              <w:right w:val="nil"/>
            </w:tcBorders>
            <w:shd w:val="clear" w:color="auto" w:fill="auto"/>
            <w:noWrap/>
            <w:vAlign w:val="center"/>
            <w:hideMark/>
          </w:tcPr>
          <w:p w14:paraId="4940508A" w14:textId="52DB158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89.9</w:t>
            </w:r>
          </w:p>
        </w:tc>
        <w:tc>
          <w:tcPr>
            <w:tcW w:w="309" w:type="dxa"/>
            <w:tcBorders>
              <w:top w:val="nil"/>
              <w:left w:val="nil"/>
              <w:bottom w:val="nil"/>
              <w:right w:val="nil"/>
            </w:tcBorders>
            <w:shd w:val="clear" w:color="auto" w:fill="auto"/>
            <w:noWrap/>
            <w:vAlign w:val="center"/>
            <w:hideMark/>
          </w:tcPr>
          <w:p w14:paraId="435E8F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1DA17C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33D6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B916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998DF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BADB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873B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034D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BAA4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E55D2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894B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71E73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44C1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6BA18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58F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EBE8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4C6F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6ECC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9D09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08D39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4E43A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2958C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E4D25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09687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39E8A1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C7949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440FF6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3F1108CB" w14:textId="77777777" w:rsidTr="00AF6C35">
        <w:trPr>
          <w:trHeight w:val="113"/>
        </w:trPr>
        <w:tc>
          <w:tcPr>
            <w:tcW w:w="1054" w:type="dxa"/>
            <w:tcBorders>
              <w:top w:val="nil"/>
              <w:left w:val="nil"/>
              <w:bottom w:val="nil"/>
              <w:right w:val="nil"/>
            </w:tcBorders>
            <w:shd w:val="clear" w:color="auto" w:fill="auto"/>
            <w:noWrap/>
            <w:vAlign w:val="center"/>
            <w:hideMark/>
          </w:tcPr>
          <w:p w14:paraId="5977D5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54753B6" w14:textId="39D4E34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2815</w:t>
            </w:r>
          </w:p>
        </w:tc>
        <w:tc>
          <w:tcPr>
            <w:tcW w:w="672" w:type="dxa"/>
            <w:tcBorders>
              <w:top w:val="nil"/>
              <w:left w:val="nil"/>
              <w:bottom w:val="nil"/>
              <w:right w:val="nil"/>
            </w:tcBorders>
            <w:shd w:val="clear" w:color="auto" w:fill="auto"/>
            <w:noWrap/>
            <w:vAlign w:val="center"/>
            <w:hideMark/>
          </w:tcPr>
          <w:p w14:paraId="7C636BBE" w14:textId="371F3C4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58.6</w:t>
            </w:r>
          </w:p>
        </w:tc>
        <w:tc>
          <w:tcPr>
            <w:tcW w:w="309" w:type="dxa"/>
            <w:tcBorders>
              <w:top w:val="nil"/>
              <w:left w:val="nil"/>
              <w:bottom w:val="nil"/>
              <w:right w:val="nil"/>
            </w:tcBorders>
            <w:shd w:val="clear" w:color="auto" w:fill="auto"/>
            <w:noWrap/>
            <w:vAlign w:val="center"/>
            <w:hideMark/>
          </w:tcPr>
          <w:p w14:paraId="0D2957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6023C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DCB9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D14B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C5535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E269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7F186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7C79B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FA14C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0690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DA36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737C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6BEF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D65C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9DB0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8EF9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0ED5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C2BBC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F72D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99F8B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8C7F3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9DAAD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5458A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7D2F9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3C327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0CCEF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611A0A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555520C3" w14:textId="77777777" w:rsidTr="00AF6C35">
        <w:trPr>
          <w:trHeight w:val="113"/>
        </w:trPr>
        <w:tc>
          <w:tcPr>
            <w:tcW w:w="1054" w:type="dxa"/>
            <w:tcBorders>
              <w:top w:val="nil"/>
              <w:left w:val="nil"/>
              <w:bottom w:val="nil"/>
              <w:right w:val="nil"/>
            </w:tcBorders>
            <w:shd w:val="clear" w:color="auto" w:fill="auto"/>
            <w:noWrap/>
            <w:vAlign w:val="center"/>
            <w:hideMark/>
          </w:tcPr>
          <w:p w14:paraId="0B8B34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65AB9E9" w14:textId="44597AA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1781</w:t>
            </w:r>
          </w:p>
        </w:tc>
        <w:tc>
          <w:tcPr>
            <w:tcW w:w="672" w:type="dxa"/>
            <w:tcBorders>
              <w:top w:val="nil"/>
              <w:left w:val="nil"/>
              <w:bottom w:val="nil"/>
              <w:right w:val="nil"/>
            </w:tcBorders>
            <w:shd w:val="clear" w:color="auto" w:fill="auto"/>
            <w:noWrap/>
            <w:vAlign w:val="center"/>
            <w:hideMark/>
          </w:tcPr>
          <w:p w14:paraId="119B1223" w14:textId="37C3AF0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44.3</w:t>
            </w:r>
          </w:p>
        </w:tc>
        <w:tc>
          <w:tcPr>
            <w:tcW w:w="309" w:type="dxa"/>
            <w:tcBorders>
              <w:top w:val="nil"/>
              <w:left w:val="nil"/>
              <w:bottom w:val="nil"/>
              <w:right w:val="nil"/>
            </w:tcBorders>
            <w:shd w:val="clear" w:color="auto" w:fill="auto"/>
            <w:noWrap/>
            <w:vAlign w:val="center"/>
            <w:hideMark/>
          </w:tcPr>
          <w:p w14:paraId="051391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5AB511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F640D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6FA9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2BFF9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9C118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CC04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C808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505DE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D428D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D2B5A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3E0A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22AF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ADA2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73479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2846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2C51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5203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B4B96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D242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64713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0FCD0C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85B13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9103C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F0039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36A81F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AC9A8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1C9C2D69" w14:textId="77777777" w:rsidTr="00AF6C35">
        <w:trPr>
          <w:trHeight w:val="113"/>
        </w:trPr>
        <w:tc>
          <w:tcPr>
            <w:tcW w:w="1054" w:type="dxa"/>
            <w:tcBorders>
              <w:top w:val="nil"/>
              <w:left w:val="nil"/>
              <w:bottom w:val="nil"/>
              <w:right w:val="nil"/>
            </w:tcBorders>
            <w:shd w:val="clear" w:color="auto" w:fill="auto"/>
            <w:noWrap/>
            <w:vAlign w:val="center"/>
            <w:hideMark/>
          </w:tcPr>
          <w:p w14:paraId="3DD6C1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2C4F588" w14:textId="691EDFF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3820</w:t>
            </w:r>
          </w:p>
        </w:tc>
        <w:tc>
          <w:tcPr>
            <w:tcW w:w="672" w:type="dxa"/>
            <w:tcBorders>
              <w:top w:val="nil"/>
              <w:left w:val="nil"/>
              <w:bottom w:val="nil"/>
              <w:right w:val="nil"/>
            </w:tcBorders>
            <w:shd w:val="clear" w:color="auto" w:fill="auto"/>
            <w:noWrap/>
            <w:vAlign w:val="center"/>
            <w:hideMark/>
          </w:tcPr>
          <w:p w14:paraId="090C6011" w14:textId="6082A5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80.6</w:t>
            </w:r>
          </w:p>
        </w:tc>
        <w:tc>
          <w:tcPr>
            <w:tcW w:w="309" w:type="dxa"/>
            <w:tcBorders>
              <w:top w:val="nil"/>
              <w:left w:val="nil"/>
              <w:bottom w:val="nil"/>
              <w:right w:val="nil"/>
            </w:tcBorders>
            <w:shd w:val="clear" w:color="auto" w:fill="auto"/>
            <w:noWrap/>
            <w:vAlign w:val="center"/>
            <w:hideMark/>
          </w:tcPr>
          <w:p w14:paraId="3ACE10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E67F4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52CCB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8D49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151C3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D827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76230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CFD90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96D8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FBCB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DAAF4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63F6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FFADA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AEC4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CC346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7FEB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7113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4F5A0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17B4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E6859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4378E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262E4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6E0E8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D3ED9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F3C4F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7D1A7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101C9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6DEC0357" w14:textId="77777777" w:rsidTr="00AF6C35">
        <w:trPr>
          <w:trHeight w:val="113"/>
        </w:trPr>
        <w:tc>
          <w:tcPr>
            <w:tcW w:w="1054" w:type="dxa"/>
            <w:tcBorders>
              <w:top w:val="nil"/>
              <w:left w:val="nil"/>
              <w:bottom w:val="nil"/>
              <w:right w:val="nil"/>
            </w:tcBorders>
            <w:shd w:val="clear" w:color="auto" w:fill="auto"/>
            <w:noWrap/>
            <w:vAlign w:val="center"/>
            <w:hideMark/>
          </w:tcPr>
          <w:p w14:paraId="2E86D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6D64A64" w14:textId="0F09792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3068</w:t>
            </w:r>
          </w:p>
        </w:tc>
        <w:tc>
          <w:tcPr>
            <w:tcW w:w="672" w:type="dxa"/>
            <w:tcBorders>
              <w:top w:val="nil"/>
              <w:left w:val="nil"/>
              <w:bottom w:val="nil"/>
              <w:right w:val="nil"/>
            </w:tcBorders>
            <w:shd w:val="clear" w:color="auto" w:fill="auto"/>
            <w:noWrap/>
            <w:vAlign w:val="center"/>
            <w:hideMark/>
          </w:tcPr>
          <w:p w14:paraId="65F08D15" w14:textId="7979101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63.6</w:t>
            </w:r>
          </w:p>
        </w:tc>
        <w:tc>
          <w:tcPr>
            <w:tcW w:w="309" w:type="dxa"/>
            <w:tcBorders>
              <w:top w:val="nil"/>
              <w:left w:val="nil"/>
              <w:bottom w:val="nil"/>
              <w:right w:val="nil"/>
            </w:tcBorders>
            <w:shd w:val="clear" w:color="auto" w:fill="auto"/>
            <w:noWrap/>
            <w:vAlign w:val="center"/>
            <w:hideMark/>
          </w:tcPr>
          <w:p w14:paraId="586145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26BA0E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ACB47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3903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FFC1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B35B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D207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6703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FD3E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4FE2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6B1A7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704F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AA5C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D9E07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854B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EBB6D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6FD3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81D04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4D7E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F6A7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87E3C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DD18B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ADB8E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3FC74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7190D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37360F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FFBE7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A3BB512" w14:textId="77777777" w:rsidTr="00AF6C35">
        <w:trPr>
          <w:trHeight w:val="113"/>
        </w:trPr>
        <w:tc>
          <w:tcPr>
            <w:tcW w:w="1054" w:type="dxa"/>
            <w:tcBorders>
              <w:top w:val="nil"/>
              <w:left w:val="nil"/>
              <w:bottom w:val="nil"/>
              <w:right w:val="nil"/>
            </w:tcBorders>
            <w:shd w:val="clear" w:color="auto" w:fill="auto"/>
            <w:noWrap/>
            <w:vAlign w:val="center"/>
            <w:hideMark/>
          </w:tcPr>
          <w:p w14:paraId="124920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A70F777" w14:textId="346B8DD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3054</w:t>
            </w:r>
          </w:p>
        </w:tc>
        <w:tc>
          <w:tcPr>
            <w:tcW w:w="672" w:type="dxa"/>
            <w:tcBorders>
              <w:top w:val="nil"/>
              <w:left w:val="nil"/>
              <w:bottom w:val="nil"/>
              <w:right w:val="nil"/>
            </w:tcBorders>
            <w:shd w:val="clear" w:color="auto" w:fill="auto"/>
            <w:noWrap/>
            <w:vAlign w:val="center"/>
            <w:hideMark/>
          </w:tcPr>
          <w:p w14:paraId="7AD25AB5" w14:textId="1D2E17A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53.3</w:t>
            </w:r>
          </w:p>
        </w:tc>
        <w:tc>
          <w:tcPr>
            <w:tcW w:w="309" w:type="dxa"/>
            <w:tcBorders>
              <w:top w:val="nil"/>
              <w:left w:val="nil"/>
              <w:bottom w:val="nil"/>
              <w:right w:val="nil"/>
            </w:tcBorders>
            <w:shd w:val="clear" w:color="auto" w:fill="auto"/>
            <w:noWrap/>
            <w:vAlign w:val="center"/>
            <w:hideMark/>
          </w:tcPr>
          <w:p w14:paraId="72EEC0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4C6453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E404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986F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9F885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374B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A680F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537A8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3E7F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F9E2E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71B2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ECDA1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B0B9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3B5F2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3110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453B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0B5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5449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89D7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E0B71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80D1C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3A16C9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73941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A9641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415BD1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7A7460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5DAB93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3203D961" w14:textId="77777777" w:rsidTr="00AF6C35">
        <w:trPr>
          <w:trHeight w:val="113"/>
        </w:trPr>
        <w:tc>
          <w:tcPr>
            <w:tcW w:w="1054" w:type="dxa"/>
            <w:tcBorders>
              <w:top w:val="nil"/>
              <w:left w:val="nil"/>
              <w:bottom w:val="nil"/>
              <w:right w:val="nil"/>
            </w:tcBorders>
            <w:shd w:val="clear" w:color="auto" w:fill="auto"/>
            <w:noWrap/>
            <w:vAlign w:val="center"/>
            <w:hideMark/>
          </w:tcPr>
          <w:p w14:paraId="7F9E32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72FDA298" w14:textId="0C4E164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3202</w:t>
            </w:r>
          </w:p>
        </w:tc>
        <w:tc>
          <w:tcPr>
            <w:tcW w:w="672" w:type="dxa"/>
            <w:tcBorders>
              <w:top w:val="nil"/>
              <w:left w:val="nil"/>
              <w:bottom w:val="nil"/>
              <w:right w:val="nil"/>
            </w:tcBorders>
            <w:shd w:val="clear" w:color="auto" w:fill="auto"/>
            <w:noWrap/>
            <w:vAlign w:val="center"/>
            <w:hideMark/>
          </w:tcPr>
          <w:p w14:paraId="07539895" w14:textId="2AB91C2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57.7</w:t>
            </w:r>
          </w:p>
        </w:tc>
        <w:tc>
          <w:tcPr>
            <w:tcW w:w="309" w:type="dxa"/>
            <w:tcBorders>
              <w:top w:val="nil"/>
              <w:left w:val="nil"/>
              <w:bottom w:val="nil"/>
              <w:right w:val="nil"/>
            </w:tcBorders>
            <w:shd w:val="clear" w:color="auto" w:fill="auto"/>
            <w:noWrap/>
            <w:vAlign w:val="center"/>
            <w:hideMark/>
          </w:tcPr>
          <w:p w14:paraId="2D114D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BCD17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0934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A3696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B39B6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0173C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677CA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CA02A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7CEC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E7AC9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9FC9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0325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C250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9FD6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EFDC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E8C4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C365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2287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AE9D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EC48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09745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66509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D32E0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3CD88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3EEC96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55113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26AB0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09463FEE" w14:textId="77777777" w:rsidTr="00AF6C35">
        <w:trPr>
          <w:trHeight w:val="113"/>
        </w:trPr>
        <w:tc>
          <w:tcPr>
            <w:tcW w:w="1054" w:type="dxa"/>
            <w:tcBorders>
              <w:top w:val="nil"/>
              <w:left w:val="nil"/>
              <w:bottom w:val="nil"/>
              <w:right w:val="nil"/>
            </w:tcBorders>
            <w:shd w:val="clear" w:color="auto" w:fill="auto"/>
            <w:noWrap/>
            <w:vAlign w:val="center"/>
            <w:hideMark/>
          </w:tcPr>
          <w:p w14:paraId="58B735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7794E3E" w14:textId="1A7AAC4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2417</w:t>
            </w:r>
          </w:p>
        </w:tc>
        <w:tc>
          <w:tcPr>
            <w:tcW w:w="672" w:type="dxa"/>
            <w:tcBorders>
              <w:top w:val="nil"/>
              <w:left w:val="nil"/>
              <w:bottom w:val="nil"/>
              <w:right w:val="nil"/>
            </w:tcBorders>
            <w:shd w:val="clear" w:color="auto" w:fill="auto"/>
            <w:noWrap/>
            <w:vAlign w:val="center"/>
            <w:hideMark/>
          </w:tcPr>
          <w:p w14:paraId="53BB630F" w14:textId="6F30405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67.3</w:t>
            </w:r>
          </w:p>
        </w:tc>
        <w:tc>
          <w:tcPr>
            <w:tcW w:w="309" w:type="dxa"/>
            <w:tcBorders>
              <w:top w:val="nil"/>
              <w:left w:val="nil"/>
              <w:bottom w:val="nil"/>
              <w:right w:val="nil"/>
            </w:tcBorders>
            <w:shd w:val="clear" w:color="auto" w:fill="auto"/>
            <w:noWrap/>
            <w:vAlign w:val="center"/>
            <w:hideMark/>
          </w:tcPr>
          <w:p w14:paraId="56D41B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2236A4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60D8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58FB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C341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A91B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688D6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AB05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09E4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C85A1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83EF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9ABE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7E11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6E3C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04F8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AE05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F1267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016E2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F9F0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7BFF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0ED2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02B3ED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BB457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09871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34BA2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7AD80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635CE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DD49083" w14:textId="77777777" w:rsidTr="00AF6C35">
        <w:trPr>
          <w:trHeight w:val="113"/>
        </w:trPr>
        <w:tc>
          <w:tcPr>
            <w:tcW w:w="1054" w:type="dxa"/>
            <w:tcBorders>
              <w:top w:val="nil"/>
              <w:left w:val="nil"/>
              <w:bottom w:val="nil"/>
              <w:right w:val="nil"/>
            </w:tcBorders>
            <w:shd w:val="clear" w:color="auto" w:fill="auto"/>
            <w:noWrap/>
            <w:vAlign w:val="center"/>
            <w:hideMark/>
          </w:tcPr>
          <w:p w14:paraId="670F3D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EC24E4A" w14:textId="2922137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3661</w:t>
            </w:r>
          </w:p>
        </w:tc>
        <w:tc>
          <w:tcPr>
            <w:tcW w:w="672" w:type="dxa"/>
            <w:tcBorders>
              <w:top w:val="nil"/>
              <w:left w:val="nil"/>
              <w:bottom w:val="nil"/>
              <w:right w:val="nil"/>
            </w:tcBorders>
            <w:shd w:val="clear" w:color="auto" w:fill="auto"/>
            <w:noWrap/>
            <w:vAlign w:val="center"/>
            <w:hideMark/>
          </w:tcPr>
          <w:p w14:paraId="0F4259E8" w14:textId="1B50A00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90.9</w:t>
            </w:r>
          </w:p>
        </w:tc>
        <w:tc>
          <w:tcPr>
            <w:tcW w:w="309" w:type="dxa"/>
            <w:tcBorders>
              <w:top w:val="nil"/>
              <w:left w:val="nil"/>
              <w:bottom w:val="nil"/>
              <w:right w:val="nil"/>
            </w:tcBorders>
            <w:shd w:val="clear" w:color="auto" w:fill="auto"/>
            <w:noWrap/>
            <w:vAlign w:val="center"/>
            <w:hideMark/>
          </w:tcPr>
          <w:p w14:paraId="7F7FD7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66858D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C8459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5EB9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8EE9C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4EBB8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03B5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348C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593F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D56D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D9C8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DB27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98A8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7441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3F94E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3EF1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BB78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0F7C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B2EB7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44EA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0E22C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FD76F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6E294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D73A5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8ACE3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BA13F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4414D2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0E16B8B0" w14:textId="77777777" w:rsidTr="00AF6C35">
        <w:trPr>
          <w:trHeight w:val="113"/>
        </w:trPr>
        <w:tc>
          <w:tcPr>
            <w:tcW w:w="1054" w:type="dxa"/>
            <w:tcBorders>
              <w:top w:val="nil"/>
              <w:left w:val="nil"/>
              <w:bottom w:val="nil"/>
              <w:right w:val="nil"/>
            </w:tcBorders>
            <w:shd w:val="clear" w:color="auto" w:fill="auto"/>
            <w:noWrap/>
            <w:vAlign w:val="center"/>
            <w:hideMark/>
          </w:tcPr>
          <w:p w14:paraId="0EB8E8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6C7DA03" w14:textId="7F172AE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1578</w:t>
            </w:r>
          </w:p>
        </w:tc>
        <w:tc>
          <w:tcPr>
            <w:tcW w:w="672" w:type="dxa"/>
            <w:tcBorders>
              <w:top w:val="nil"/>
              <w:left w:val="nil"/>
              <w:bottom w:val="nil"/>
              <w:right w:val="nil"/>
            </w:tcBorders>
            <w:shd w:val="clear" w:color="auto" w:fill="auto"/>
            <w:noWrap/>
            <w:vAlign w:val="center"/>
            <w:hideMark/>
          </w:tcPr>
          <w:p w14:paraId="1C038141" w14:textId="36D64A1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45.3</w:t>
            </w:r>
          </w:p>
        </w:tc>
        <w:tc>
          <w:tcPr>
            <w:tcW w:w="309" w:type="dxa"/>
            <w:tcBorders>
              <w:top w:val="nil"/>
              <w:left w:val="nil"/>
              <w:bottom w:val="nil"/>
              <w:right w:val="nil"/>
            </w:tcBorders>
            <w:shd w:val="clear" w:color="auto" w:fill="auto"/>
            <w:noWrap/>
            <w:vAlign w:val="center"/>
            <w:hideMark/>
          </w:tcPr>
          <w:p w14:paraId="4D825E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1D61BE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9D05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7AC5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5F559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7512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4AF9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543B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8861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160B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C98E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6FDB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474A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8F58D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F5153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DEDB5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6483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23A2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0AEF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A9AC9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F2EFA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84608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1CCD2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9A329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737403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4BD13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4A5F7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9AEFA88" w14:textId="77777777" w:rsidTr="00AF6C35">
        <w:trPr>
          <w:trHeight w:val="113"/>
        </w:trPr>
        <w:tc>
          <w:tcPr>
            <w:tcW w:w="1054" w:type="dxa"/>
            <w:tcBorders>
              <w:top w:val="nil"/>
              <w:left w:val="nil"/>
              <w:bottom w:val="nil"/>
              <w:right w:val="nil"/>
            </w:tcBorders>
            <w:shd w:val="clear" w:color="auto" w:fill="auto"/>
            <w:noWrap/>
            <w:vAlign w:val="center"/>
            <w:hideMark/>
          </w:tcPr>
          <w:p w14:paraId="18B7F0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3A3C99C" w14:textId="55E4602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2821</w:t>
            </w:r>
          </w:p>
        </w:tc>
        <w:tc>
          <w:tcPr>
            <w:tcW w:w="672" w:type="dxa"/>
            <w:tcBorders>
              <w:top w:val="nil"/>
              <w:left w:val="nil"/>
              <w:bottom w:val="nil"/>
              <w:right w:val="nil"/>
            </w:tcBorders>
            <w:shd w:val="clear" w:color="auto" w:fill="auto"/>
            <w:noWrap/>
            <w:vAlign w:val="center"/>
            <w:hideMark/>
          </w:tcPr>
          <w:p w14:paraId="1D7A4103" w14:textId="3549297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60.8</w:t>
            </w:r>
          </w:p>
        </w:tc>
        <w:tc>
          <w:tcPr>
            <w:tcW w:w="309" w:type="dxa"/>
            <w:tcBorders>
              <w:top w:val="nil"/>
              <w:left w:val="nil"/>
              <w:bottom w:val="nil"/>
              <w:right w:val="nil"/>
            </w:tcBorders>
            <w:shd w:val="clear" w:color="auto" w:fill="auto"/>
            <w:noWrap/>
            <w:vAlign w:val="center"/>
            <w:hideMark/>
          </w:tcPr>
          <w:p w14:paraId="761CD3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AF167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A1E15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2390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27A99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457FF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EB2A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BC34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533AD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A83F2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E879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7D27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6D0B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54F1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B76F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22F00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3DD0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7667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60D4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C26A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D886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41C4D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CC342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9E012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43EF7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7EABC0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DFE23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7EC442B6" w14:textId="77777777" w:rsidTr="00AF6C35">
        <w:trPr>
          <w:trHeight w:val="113"/>
        </w:trPr>
        <w:tc>
          <w:tcPr>
            <w:tcW w:w="1054" w:type="dxa"/>
            <w:tcBorders>
              <w:top w:val="nil"/>
              <w:left w:val="nil"/>
              <w:bottom w:val="nil"/>
              <w:right w:val="nil"/>
            </w:tcBorders>
            <w:shd w:val="clear" w:color="auto" w:fill="auto"/>
            <w:noWrap/>
            <w:vAlign w:val="center"/>
            <w:hideMark/>
          </w:tcPr>
          <w:p w14:paraId="08CE15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51E0D34" w14:textId="52C93CC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1552</w:t>
            </w:r>
          </w:p>
        </w:tc>
        <w:tc>
          <w:tcPr>
            <w:tcW w:w="672" w:type="dxa"/>
            <w:tcBorders>
              <w:top w:val="nil"/>
              <w:left w:val="nil"/>
              <w:bottom w:val="nil"/>
              <w:right w:val="nil"/>
            </w:tcBorders>
            <w:shd w:val="clear" w:color="auto" w:fill="auto"/>
            <w:noWrap/>
            <w:vAlign w:val="center"/>
            <w:hideMark/>
          </w:tcPr>
          <w:p w14:paraId="4CED6034" w14:textId="0D2EA4F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37.4</w:t>
            </w:r>
          </w:p>
        </w:tc>
        <w:tc>
          <w:tcPr>
            <w:tcW w:w="309" w:type="dxa"/>
            <w:tcBorders>
              <w:top w:val="nil"/>
              <w:left w:val="nil"/>
              <w:bottom w:val="nil"/>
              <w:right w:val="nil"/>
            </w:tcBorders>
            <w:shd w:val="clear" w:color="auto" w:fill="auto"/>
            <w:noWrap/>
            <w:vAlign w:val="center"/>
            <w:hideMark/>
          </w:tcPr>
          <w:p w14:paraId="49907C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6FEDA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017E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6FD4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39AF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FCE4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DADD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56ADE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D750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3657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BCDA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D158F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F30CD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E5885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4F794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8F8C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C1ED0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3FA9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5DCB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4F5D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AB03F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67036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9D990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A9198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E96D5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B8C85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8FCA1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45BC239B" w14:textId="77777777" w:rsidTr="00AF6C35">
        <w:trPr>
          <w:trHeight w:val="113"/>
        </w:trPr>
        <w:tc>
          <w:tcPr>
            <w:tcW w:w="1054" w:type="dxa"/>
            <w:tcBorders>
              <w:top w:val="nil"/>
              <w:left w:val="nil"/>
              <w:bottom w:val="nil"/>
              <w:right w:val="nil"/>
            </w:tcBorders>
            <w:shd w:val="clear" w:color="auto" w:fill="auto"/>
            <w:noWrap/>
            <w:vAlign w:val="center"/>
            <w:hideMark/>
          </w:tcPr>
          <w:p w14:paraId="4A402E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B35DAE4" w14:textId="517B9AC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2235</w:t>
            </w:r>
          </w:p>
        </w:tc>
        <w:tc>
          <w:tcPr>
            <w:tcW w:w="672" w:type="dxa"/>
            <w:tcBorders>
              <w:top w:val="nil"/>
              <w:left w:val="nil"/>
              <w:bottom w:val="nil"/>
              <w:right w:val="nil"/>
            </w:tcBorders>
            <w:shd w:val="clear" w:color="auto" w:fill="auto"/>
            <w:noWrap/>
            <w:vAlign w:val="center"/>
            <w:hideMark/>
          </w:tcPr>
          <w:p w14:paraId="7C1B13D2" w14:textId="0DEDB89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59.4</w:t>
            </w:r>
          </w:p>
        </w:tc>
        <w:tc>
          <w:tcPr>
            <w:tcW w:w="309" w:type="dxa"/>
            <w:tcBorders>
              <w:top w:val="nil"/>
              <w:left w:val="nil"/>
              <w:bottom w:val="nil"/>
              <w:right w:val="nil"/>
            </w:tcBorders>
            <w:shd w:val="clear" w:color="auto" w:fill="auto"/>
            <w:noWrap/>
            <w:vAlign w:val="center"/>
            <w:hideMark/>
          </w:tcPr>
          <w:p w14:paraId="35D46B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313D61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AC116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89F4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79EE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AD1E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7D57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9F99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E072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C92F0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2718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F02E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3666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15C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20E2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A508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376D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74A3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A50D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60A8A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D66A2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557010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73B66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CDCFC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4CC44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3B7656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5D635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6162CB06" w14:textId="77777777" w:rsidTr="00AF6C35">
        <w:trPr>
          <w:trHeight w:val="113"/>
        </w:trPr>
        <w:tc>
          <w:tcPr>
            <w:tcW w:w="1054" w:type="dxa"/>
            <w:tcBorders>
              <w:top w:val="nil"/>
              <w:left w:val="nil"/>
              <w:bottom w:val="nil"/>
              <w:right w:val="nil"/>
            </w:tcBorders>
            <w:shd w:val="clear" w:color="auto" w:fill="auto"/>
            <w:noWrap/>
            <w:vAlign w:val="center"/>
            <w:hideMark/>
          </w:tcPr>
          <w:p w14:paraId="5DAECC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5EDBFE5" w14:textId="73CF025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2314</w:t>
            </w:r>
          </w:p>
        </w:tc>
        <w:tc>
          <w:tcPr>
            <w:tcW w:w="672" w:type="dxa"/>
            <w:tcBorders>
              <w:top w:val="nil"/>
              <w:left w:val="nil"/>
              <w:bottom w:val="nil"/>
              <w:right w:val="nil"/>
            </w:tcBorders>
            <w:shd w:val="clear" w:color="auto" w:fill="auto"/>
            <w:noWrap/>
            <w:vAlign w:val="center"/>
            <w:hideMark/>
          </w:tcPr>
          <w:p w14:paraId="5CE76186" w14:textId="679AD2F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57.0</w:t>
            </w:r>
          </w:p>
        </w:tc>
        <w:tc>
          <w:tcPr>
            <w:tcW w:w="309" w:type="dxa"/>
            <w:tcBorders>
              <w:top w:val="nil"/>
              <w:left w:val="nil"/>
              <w:bottom w:val="nil"/>
              <w:right w:val="nil"/>
            </w:tcBorders>
            <w:shd w:val="clear" w:color="auto" w:fill="auto"/>
            <w:noWrap/>
            <w:vAlign w:val="center"/>
            <w:hideMark/>
          </w:tcPr>
          <w:p w14:paraId="339527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7C1546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2F29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50C2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36D3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655F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FCB0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FE60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CF69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60289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6CC4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9C7C6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01982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ADF3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6D10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42677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D08A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570C6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27C1E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A534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2D113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9F14F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986AB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E7877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E9099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C52F0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4E071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A2DF0E9" w14:textId="77777777" w:rsidTr="00AF6C35">
        <w:trPr>
          <w:trHeight w:val="113"/>
        </w:trPr>
        <w:tc>
          <w:tcPr>
            <w:tcW w:w="1054" w:type="dxa"/>
            <w:tcBorders>
              <w:top w:val="nil"/>
              <w:left w:val="nil"/>
              <w:bottom w:val="nil"/>
              <w:right w:val="nil"/>
            </w:tcBorders>
            <w:shd w:val="clear" w:color="auto" w:fill="auto"/>
            <w:noWrap/>
            <w:vAlign w:val="center"/>
            <w:hideMark/>
          </w:tcPr>
          <w:p w14:paraId="261392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7F39258" w14:textId="399C79F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3062</w:t>
            </w:r>
          </w:p>
        </w:tc>
        <w:tc>
          <w:tcPr>
            <w:tcW w:w="672" w:type="dxa"/>
            <w:tcBorders>
              <w:top w:val="nil"/>
              <w:left w:val="nil"/>
              <w:bottom w:val="nil"/>
              <w:right w:val="nil"/>
            </w:tcBorders>
            <w:shd w:val="clear" w:color="auto" w:fill="auto"/>
            <w:noWrap/>
            <w:vAlign w:val="center"/>
            <w:hideMark/>
          </w:tcPr>
          <w:p w14:paraId="36422BF0" w14:textId="4300CF7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60.6</w:t>
            </w:r>
          </w:p>
        </w:tc>
        <w:tc>
          <w:tcPr>
            <w:tcW w:w="309" w:type="dxa"/>
            <w:tcBorders>
              <w:top w:val="nil"/>
              <w:left w:val="nil"/>
              <w:bottom w:val="nil"/>
              <w:right w:val="nil"/>
            </w:tcBorders>
            <w:shd w:val="clear" w:color="auto" w:fill="auto"/>
            <w:noWrap/>
            <w:vAlign w:val="center"/>
            <w:hideMark/>
          </w:tcPr>
          <w:p w14:paraId="239C54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3F581E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8B37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EDA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56677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03D9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9B02F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71FE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C119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08DB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E1E5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2B80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F38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EBD1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DC54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B4DA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3AD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97535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0961B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9ADC7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AD9A9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B4A63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FD851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8BCD0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E9405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F99DE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2D02A9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9DBF038" w14:textId="77777777" w:rsidTr="00AF6C35">
        <w:trPr>
          <w:trHeight w:val="113"/>
        </w:trPr>
        <w:tc>
          <w:tcPr>
            <w:tcW w:w="1054" w:type="dxa"/>
            <w:tcBorders>
              <w:top w:val="nil"/>
              <w:left w:val="nil"/>
              <w:bottom w:val="nil"/>
              <w:right w:val="nil"/>
            </w:tcBorders>
            <w:shd w:val="clear" w:color="auto" w:fill="auto"/>
            <w:noWrap/>
            <w:vAlign w:val="center"/>
            <w:hideMark/>
          </w:tcPr>
          <w:p w14:paraId="2F801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F1FF92F" w14:textId="1123683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4087</w:t>
            </w:r>
          </w:p>
        </w:tc>
        <w:tc>
          <w:tcPr>
            <w:tcW w:w="672" w:type="dxa"/>
            <w:tcBorders>
              <w:top w:val="nil"/>
              <w:left w:val="nil"/>
              <w:bottom w:val="nil"/>
              <w:right w:val="nil"/>
            </w:tcBorders>
            <w:shd w:val="clear" w:color="auto" w:fill="auto"/>
            <w:noWrap/>
            <w:vAlign w:val="center"/>
            <w:hideMark/>
          </w:tcPr>
          <w:p w14:paraId="68A77A5B" w14:textId="1662B07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80.7</w:t>
            </w:r>
          </w:p>
        </w:tc>
        <w:tc>
          <w:tcPr>
            <w:tcW w:w="309" w:type="dxa"/>
            <w:tcBorders>
              <w:top w:val="nil"/>
              <w:left w:val="nil"/>
              <w:bottom w:val="nil"/>
              <w:right w:val="nil"/>
            </w:tcBorders>
            <w:shd w:val="clear" w:color="auto" w:fill="auto"/>
            <w:noWrap/>
            <w:vAlign w:val="center"/>
            <w:hideMark/>
          </w:tcPr>
          <w:p w14:paraId="7C0DDF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3B4B02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A275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E73E3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E208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7C93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2EEE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6EF4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B486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892F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9E926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0692C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DE14E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8728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1B99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EE44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CC0B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9F4B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CF17C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734E0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29D08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D5CB9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9518F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8FBC0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7D0856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3F27D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48CCF4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93B381F" w14:textId="77777777" w:rsidTr="00AF6C35">
        <w:trPr>
          <w:trHeight w:val="113"/>
        </w:trPr>
        <w:tc>
          <w:tcPr>
            <w:tcW w:w="1054" w:type="dxa"/>
            <w:tcBorders>
              <w:top w:val="nil"/>
              <w:left w:val="nil"/>
              <w:bottom w:val="nil"/>
              <w:right w:val="nil"/>
            </w:tcBorders>
            <w:shd w:val="clear" w:color="auto" w:fill="auto"/>
            <w:noWrap/>
            <w:vAlign w:val="center"/>
            <w:hideMark/>
          </w:tcPr>
          <w:p w14:paraId="059B9E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E143FCB" w14:textId="6319C4C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2266</w:t>
            </w:r>
          </w:p>
        </w:tc>
        <w:tc>
          <w:tcPr>
            <w:tcW w:w="672" w:type="dxa"/>
            <w:tcBorders>
              <w:top w:val="nil"/>
              <w:left w:val="nil"/>
              <w:bottom w:val="nil"/>
              <w:right w:val="nil"/>
            </w:tcBorders>
            <w:shd w:val="clear" w:color="auto" w:fill="auto"/>
            <w:noWrap/>
            <w:vAlign w:val="center"/>
            <w:hideMark/>
          </w:tcPr>
          <w:p w14:paraId="29E03074" w14:textId="6E9F4C4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45.5</w:t>
            </w:r>
          </w:p>
        </w:tc>
        <w:tc>
          <w:tcPr>
            <w:tcW w:w="309" w:type="dxa"/>
            <w:tcBorders>
              <w:top w:val="nil"/>
              <w:left w:val="nil"/>
              <w:bottom w:val="nil"/>
              <w:right w:val="nil"/>
            </w:tcBorders>
            <w:shd w:val="clear" w:color="auto" w:fill="auto"/>
            <w:noWrap/>
            <w:vAlign w:val="center"/>
            <w:hideMark/>
          </w:tcPr>
          <w:p w14:paraId="18AFA6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259697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321B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66220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9521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D21AF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047B8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A831B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C6F3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5803D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D35D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B8AF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246F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D8E5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9FA27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CC417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9D24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DDC2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83BD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1FD20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6E3B7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910E4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821FA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A863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B28C9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26CC4D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06BC84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1C0AF28F" w14:textId="77777777" w:rsidTr="00AF6C35">
        <w:trPr>
          <w:trHeight w:val="113"/>
        </w:trPr>
        <w:tc>
          <w:tcPr>
            <w:tcW w:w="1054" w:type="dxa"/>
            <w:tcBorders>
              <w:top w:val="nil"/>
              <w:left w:val="nil"/>
              <w:bottom w:val="nil"/>
              <w:right w:val="nil"/>
            </w:tcBorders>
            <w:shd w:val="clear" w:color="auto" w:fill="auto"/>
            <w:noWrap/>
            <w:vAlign w:val="center"/>
            <w:hideMark/>
          </w:tcPr>
          <w:p w14:paraId="3FE4AB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2857E08" w14:textId="703D2F6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2294</w:t>
            </w:r>
          </w:p>
        </w:tc>
        <w:tc>
          <w:tcPr>
            <w:tcW w:w="672" w:type="dxa"/>
            <w:tcBorders>
              <w:top w:val="nil"/>
              <w:left w:val="nil"/>
              <w:bottom w:val="nil"/>
              <w:right w:val="nil"/>
            </w:tcBorders>
            <w:shd w:val="clear" w:color="auto" w:fill="auto"/>
            <w:noWrap/>
            <w:vAlign w:val="center"/>
            <w:hideMark/>
          </w:tcPr>
          <w:p w14:paraId="1640D479" w14:textId="765081D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49.1</w:t>
            </w:r>
          </w:p>
        </w:tc>
        <w:tc>
          <w:tcPr>
            <w:tcW w:w="309" w:type="dxa"/>
            <w:tcBorders>
              <w:top w:val="nil"/>
              <w:left w:val="nil"/>
              <w:bottom w:val="nil"/>
              <w:right w:val="nil"/>
            </w:tcBorders>
            <w:shd w:val="clear" w:color="auto" w:fill="auto"/>
            <w:noWrap/>
            <w:vAlign w:val="center"/>
            <w:hideMark/>
          </w:tcPr>
          <w:p w14:paraId="5023D8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0A258B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5EC5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DE8F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2556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7B10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32F1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601B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1B02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54A07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40794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CF55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16E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8BE5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E159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217D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D45E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33F0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A0D7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65CD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29077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B4594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755A6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E561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9CADF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6E4E0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757B73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6A270169" w14:textId="77777777" w:rsidTr="00AF6C35">
        <w:trPr>
          <w:trHeight w:val="113"/>
        </w:trPr>
        <w:tc>
          <w:tcPr>
            <w:tcW w:w="1054" w:type="dxa"/>
            <w:tcBorders>
              <w:top w:val="nil"/>
              <w:left w:val="nil"/>
              <w:bottom w:val="nil"/>
              <w:right w:val="nil"/>
            </w:tcBorders>
            <w:shd w:val="clear" w:color="auto" w:fill="auto"/>
            <w:noWrap/>
            <w:vAlign w:val="center"/>
            <w:hideMark/>
          </w:tcPr>
          <w:p w14:paraId="6B0811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F96DBAB" w14:textId="099320C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1243</w:t>
            </w:r>
          </w:p>
        </w:tc>
        <w:tc>
          <w:tcPr>
            <w:tcW w:w="672" w:type="dxa"/>
            <w:tcBorders>
              <w:top w:val="nil"/>
              <w:left w:val="nil"/>
              <w:bottom w:val="nil"/>
              <w:right w:val="nil"/>
            </w:tcBorders>
            <w:shd w:val="clear" w:color="auto" w:fill="auto"/>
            <w:noWrap/>
            <w:vAlign w:val="center"/>
            <w:hideMark/>
          </w:tcPr>
          <w:p w14:paraId="4975E97D" w14:textId="6C5E3B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33.6</w:t>
            </w:r>
          </w:p>
        </w:tc>
        <w:tc>
          <w:tcPr>
            <w:tcW w:w="309" w:type="dxa"/>
            <w:tcBorders>
              <w:top w:val="nil"/>
              <w:left w:val="nil"/>
              <w:bottom w:val="nil"/>
              <w:right w:val="nil"/>
            </w:tcBorders>
            <w:shd w:val="clear" w:color="auto" w:fill="auto"/>
            <w:noWrap/>
            <w:vAlign w:val="center"/>
            <w:hideMark/>
          </w:tcPr>
          <w:p w14:paraId="4B8B4D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A2379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0A03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2B42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A524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6767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6F189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3F4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52A30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8162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49F0A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74AA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AC3AB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F9157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DBEE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47F0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D18E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54FB6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1219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5C55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C3594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E8DDD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38A32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7C671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30F9C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8EC01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0113A8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D0009A9" w14:textId="77777777" w:rsidTr="00AF6C35">
        <w:trPr>
          <w:trHeight w:val="113"/>
        </w:trPr>
        <w:tc>
          <w:tcPr>
            <w:tcW w:w="1054" w:type="dxa"/>
            <w:tcBorders>
              <w:top w:val="nil"/>
              <w:left w:val="nil"/>
              <w:bottom w:val="nil"/>
              <w:right w:val="nil"/>
            </w:tcBorders>
            <w:shd w:val="clear" w:color="auto" w:fill="auto"/>
            <w:noWrap/>
            <w:vAlign w:val="center"/>
            <w:hideMark/>
          </w:tcPr>
          <w:p w14:paraId="756E15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B2E4FB6" w14:textId="7627287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2078</w:t>
            </w:r>
          </w:p>
        </w:tc>
        <w:tc>
          <w:tcPr>
            <w:tcW w:w="672" w:type="dxa"/>
            <w:tcBorders>
              <w:top w:val="nil"/>
              <w:left w:val="nil"/>
              <w:bottom w:val="nil"/>
              <w:right w:val="nil"/>
            </w:tcBorders>
            <w:shd w:val="clear" w:color="auto" w:fill="auto"/>
            <w:noWrap/>
            <w:vAlign w:val="center"/>
            <w:hideMark/>
          </w:tcPr>
          <w:p w14:paraId="5AB4CB2A" w14:textId="57473BE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50.9</w:t>
            </w:r>
          </w:p>
        </w:tc>
        <w:tc>
          <w:tcPr>
            <w:tcW w:w="309" w:type="dxa"/>
            <w:tcBorders>
              <w:top w:val="nil"/>
              <w:left w:val="nil"/>
              <w:bottom w:val="nil"/>
              <w:right w:val="nil"/>
            </w:tcBorders>
            <w:shd w:val="clear" w:color="auto" w:fill="auto"/>
            <w:noWrap/>
            <w:vAlign w:val="center"/>
            <w:hideMark/>
          </w:tcPr>
          <w:p w14:paraId="64E2E0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6EBD0B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732D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9D9D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A9FF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BDA2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00D6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831CD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A6BC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A837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6D26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7500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938E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D125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9B24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4C715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998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03B9A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99401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08C4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1733B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CB2F2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2097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55257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2F5AD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6114C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10BF11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AF2A7FD" w14:textId="77777777" w:rsidTr="00AF6C35">
        <w:trPr>
          <w:trHeight w:val="113"/>
        </w:trPr>
        <w:tc>
          <w:tcPr>
            <w:tcW w:w="1054" w:type="dxa"/>
            <w:tcBorders>
              <w:top w:val="nil"/>
              <w:left w:val="nil"/>
              <w:bottom w:val="nil"/>
              <w:right w:val="nil"/>
            </w:tcBorders>
            <w:shd w:val="clear" w:color="auto" w:fill="auto"/>
            <w:noWrap/>
            <w:vAlign w:val="center"/>
            <w:hideMark/>
          </w:tcPr>
          <w:p w14:paraId="557F4B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F801C55" w14:textId="62D230C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2416</w:t>
            </w:r>
          </w:p>
        </w:tc>
        <w:tc>
          <w:tcPr>
            <w:tcW w:w="672" w:type="dxa"/>
            <w:tcBorders>
              <w:top w:val="nil"/>
              <w:left w:val="nil"/>
              <w:bottom w:val="nil"/>
              <w:right w:val="nil"/>
            </w:tcBorders>
            <w:shd w:val="clear" w:color="auto" w:fill="auto"/>
            <w:noWrap/>
            <w:vAlign w:val="center"/>
            <w:hideMark/>
          </w:tcPr>
          <w:p w14:paraId="40CBB083" w14:textId="34A6726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62.2</w:t>
            </w:r>
          </w:p>
        </w:tc>
        <w:tc>
          <w:tcPr>
            <w:tcW w:w="309" w:type="dxa"/>
            <w:tcBorders>
              <w:top w:val="nil"/>
              <w:left w:val="nil"/>
              <w:bottom w:val="nil"/>
              <w:right w:val="nil"/>
            </w:tcBorders>
            <w:shd w:val="clear" w:color="auto" w:fill="auto"/>
            <w:noWrap/>
            <w:vAlign w:val="center"/>
            <w:hideMark/>
          </w:tcPr>
          <w:p w14:paraId="613F5D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5703C3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7FA7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59E0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FCD7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D426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DCCA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44559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7EA8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FFCC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4BEC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7AA79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F762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A86E5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30A7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A999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7C83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C1AE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5E39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D9DF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85681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9A1B1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B293D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816AB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8AFE1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E6389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5B8FE9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01AD73E" w14:textId="77777777" w:rsidTr="00AF6C35">
        <w:trPr>
          <w:trHeight w:val="113"/>
        </w:trPr>
        <w:tc>
          <w:tcPr>
            <w:tcW w:w="1054" w:type="dxa"/>
            <w:tcBorders>
              <w:top w:val="nil"/>
              <w:left w:val="nil"/>
              <w:bottom w:val="nil"/>
              <w:right w:val="nil"/>
            </w:tcBorders>
            <w:shd w:val="clear" w:color="auto" w:fill="auto"/>
            <w:noWrap/>
            <w:vAlign w:val="center"/>
            <w:hideMark/>
          </w:tcPr>
          <w:p w14:paraId="0A2379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E08DA28" w14:textId="707EA12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2648</w:t>
            </w:r>
          </w:p>
        </w:tc>
        <w:tc>
          <w:tcPr>
            <w:tcW w:w="672" w:type="dxa"/>
            <w:tcBorders>
              <w:top w:val="nil"/>
              <w:left w:val="nil"/>
              <w:bottom w:val="nil"/>
              <w:right w:val="nil"/>
            </w:tcBorders>
            <w:shd w:val="clear" w:color="auto" w:fill="auto"/>
            <w:noWrap/>
            <w:vAlign w:val="center"/>
            <w:hideMark/>
          </w:tcPr>
          <w:p w14:paraId="04A5E356" w14:textId="44F9D5B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61.6</w:t>
            </w:r>
          </w:p>
        </w:tc>
        <w:tc>
          <w:tcPr>
            <w:tcW w:w="309" w:type="dxa"/>
            <w:tcBorders>
              <w:top w:val="nil"/>
              <w:left w:val="nil"/>
              <w:bottom w:val="nil"/>
              <w:right w:val="nil"/>
            </w:tcBorders>
            <w:shd w:val="clear" w:color="auto" w:fill="auto"/>
            <w:noWrap/>
            <w:vAlign w:val="center"/>
            <w:hideMark/>
          </w:tcPr>
          <w:p w14:paraId="6B0F13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3C6E53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F836D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18B0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2528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29CEA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8E83F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CD25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92A2C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E87A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B2C0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7F89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DCCC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6A224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55208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103A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9B7B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E320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66FF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5D05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8B2ED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33F8B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7DAE4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38517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3E549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E37EB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125634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227A6409" w14:textId="77777777" w:rsidTr="00AF6C35">
        <w:trPr>
          <w:trHeight w:val="113"/>
        </w:trPr>
        <w:tc>
          <w:tcPr>
            <w:tcW w:w="1054" w:type="dxa"/>
            <w:tcBorders>
              <w:top w:val="nil"/>
              <w:left w:val="nil"/>
              <w:bottom w:val="nil"/>
              <w:right w:val="nil"/>
            </w:tcBorders>
            <w:shd w:val="clear" w:color="auto" w:fill="auto"/>
            <w:noWrap/>
            <w:vAlign w:val="center"/>
            <w:hideMark/>
          </w:tcPr>
          <w:p w14:paraId="70C025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671B0D2" w14:textId="3F88F1A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3547</w:t>
            </w:r>
          </w:p>
        </w:tc>
        <w:tc>
          <w:tcPr>
            <w:tcW w:w="672" w:type="dxa"/>
            <w:tcBorders>
              <w:top w:val="nil"/>
              <w:left w:val="nil"/>
              <w:bottom w:val="nil"/>
              <w:right w:val="nil"/>
            </w:tcBorders>
            <w:shd w:val="clear" w:color="auto" w:fill="auto"/>
            <w:noWrap/>
            <w:vAlign w:val="center"/>
            <w:hideMark/>
          </w:tcPr>
          <w:p w14:paraId="22991579" w14:textId="03AB462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85.6</w:t>
            </w:r>
          </w:p>
        </w:tc>
        <w:tc>
          <w:tcPr>
            <w:tcW w:w="309" w:type="dxa"/>
            <w:tcBorders>
              <w:top w:val="nil"/>
              <w:left w:val="nil"/>
              <w:bottom w:val="nil"/>
              <w:right w:val="nil"/>
            </w:tcBorders>
            <w:shd w:val="clear" w:color="auto" w:fill="auto"/>
            <w:noWrap/>
            <w:vAlign w:val="center"/>
            <w:hideMark/>
          </w:tcPr>
          <w:p w14:paraId="65D98A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5AC4E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5D95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392A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28A5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5AF1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EC32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46B33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AA2B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E5185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8374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0713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7F13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25B0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F897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E90A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5250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E30E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B22B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3EF6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58B2F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7B2F8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7FE5D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44C6F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361B9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472059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3F2250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6F28E0D9" w14:textId="77777777" w:rsidTr="00AF6C35">
        <w:trPr>
          <w:trHeight w:val="113"/>
        </w:trPr>
        <w:tc>
          <w:tcPr>
            <w:tcW w:w="1054" w:type="dxa"/>
            <w:tcBorders>
              <w:top w:val="nil"/>
              <w:left w:val="nil"/>
              <w:bottom w:val="nil"/>
              <w:right w:val="nil"/>
            </w:tcBorders>
            <w:shd w:val="clear" w:color="auto" w:fill="auto"/>
            <w:noWrap/>
            <w:vAlign w:val="center"/>
            <w:hideMark/>
          </w:tcPr>
          <w:p w14:paraId="4C5C6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0F516D0E" w14:textId="5CAFC9C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1536</w:t>
            </w:r>
          </w:p>
        </w:tc>
        <w:tc>
          <w:tcPr>
            <w:tcW w:w="672" w:type="dxa"/>
            <w:tcBorders>
              <w:top w:val="nil"/>
              <w:left w:val="nil"/>
              <w:bottom w:val="nil"/>
              <w:right w:val="nil"/>
            </w:tcBorders>
            <w:shd w:val="clear" w:color="auto" w:fill="auto"/>
            <w:noWrap/>
            <w:vAlign w:val="center"/>
            <w:hideMark/>
          </w:tcPr>
          <w:p w14:paraId="41D15873" w14:textId="5EDD595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35.8</w:t>
            </w:r>
          </w:p>
        </w:tc>
        <w:tc>
          <w:tcPr>
            <w:tcW w:w="309" w:type="dxa"/>
            <w:tcBorders>
              <w:top w:val="nil"/>
              <w:left w:val="nil"/>
              <w:bottom w:val="nil"/>
              <w:right w:val="nil"/>
            </w:tcBorders>
            <w:shd w:val="clear" w:color="auto" w:fill="auto"/>
            <w:noWrap/>
            <w:vAlign w:val="center"/>
            <w:hideMark/>
          </w:tcPr>
          <w:p w14:paraId="173B0D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F8638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21E3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31EF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CC4FE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C6B98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BDBC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FC0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B99A4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53CA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998DA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08A5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B5F3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4E90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0BF0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0C93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78F8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F37D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1563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9870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515A1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9E596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7DB86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BC46B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954E0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846E0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02115C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3E83861F" w14:textId="77777777" w:rsidTr="00AF6C35">
        <w:trPr>
          <w:trHeight w:val="113"/>
        </w:trPr>
        <w:tc>
          <w:tcPr>
            <w:tcW w:w="1054" w:type="dxa"/>
            <w:tcBorders>
              <w:top w:val="nil"/>
              <w:left w:val="nil"/>
              <w:bottom w:val="nil"/>
              <w:right w:val="nil"/>
            </w:tcBorders>
            <w:shd w:val="clear" w:color="auto" w:fill="auto"/>
            <w:noWrap/>
            <w:vAlign w:val="center"/>
            <w:hideMark/>
          </w:tcPr>
          <w:p w14:paraId="0E46D2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4E0A52C2" w14:textId="6CB974A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3051</w:t>
            </w:r>
          </w:p>
        </w:tc>
        <w:tc>
          <w:tcPr>
            <w:tcW w:w="672" w:type="dxa"/>
            <w:tcBorders>
              <w:top w:val="nil"/>
              <w:left w:val="nil"/>
              <w:bottom w:val="nil"/>
              <w:right w:val="nil"/>
            </w:tcBorders>
            <w:shd w:val="clear" w:color="auto" w:fill="auto"/>
            <w:noWrap/>
            <w:vAlign w:val="center"/>
            <w:hideMark/>
          </w:tcPr>
          <w:p w14:paraId="7D15BD21" w14:textId="21BE571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70.7</w:t>
            </w:r>
          </w:p>
        </w:tc>
        <w:tc>
          <w:tcPr>
            <w:tcW w:w="309" w:type="dxa"/>
            <w:tcBorders>
              <w:top w:val="nil"/>
              <w:left w:val="nil"/>
              <w:bottom w:val="nil"/>
              <w:right w:val="nil"/>
            </w:tcBorders>
            <w:shd w:val="clear" w:color="auto" w:fill="auto"/>
            <w:noWrap/>
            <w:vAlign w:val="center"/>
            <w:hideMark/>
          </w:tcPr>
          <w:p w14:paraId="4605A7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1F123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AEF75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7BB6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0D52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22CAB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BA45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1685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05A5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B5C1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C654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A6CF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7D2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88A8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A76D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20D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887F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9C62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77A4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0178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C6A11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C305B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63A46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4AAD0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7FE5F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4A719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2979BE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48A739AB" w14:textId="77777777" w:rsidTr="00AF6C35">
        <w:trPr>
          <w:trHeight w:val="113"/>
        </w:trPr>
        <w:tc>
          <w:tcPr>
            <w:tcW w:w="1054" w:type="dxa"/>
            <w:tcBorders>
              <w:top w:val="nil"/>
              <w:left w:val="nil"/>
              <w:bottom w:val="nil"/>
              <w:right w:val="nil"/>
            </w:tcBorders>
            <w:shd w:val="clear" w:color="auto" w:fill="auto"/>
            <w:noWrap/>
            <w:vAlign w:val="center"/>
            <w:hideMark/>
          </w:tcPr>
          <w:p w14:paraId="56BD1E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058C890" w14:textId="1E2098A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3095</w:t>
            </w:r>
          </w:p>
        </w:tc>
        <w:tc>
          <w:tcPr>
            <w:tcW w:w="672" w:type="dxa"/>
            <w:tcBorders>
              <w:top w:val="nil"/>
              <w:left w:val="nil"/>
              <w:bottom w:val="nil"/>
              <w:right w:val="nil"/>
            </w:tcBorders>
            <w:shd w:val="clear" w:color="auto" w:fill="auto"/>
            <w:noWrap/>
            <w:vAlign w:val="center"/>
            <w:hideMark/>
          </w:tcPr>
          <w:p w14:paraId="5912FAF4" w14:textId="638C089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71.3</w:t>
            </w:r>
          </w:p>
        </w:tc>
        <w:tc>
          <w:tcPr>
            <w:tcW w:w="309" w:type="dxa"/>
            <w:tcBorders>
              <w:top w:val="nil"/>
              <w:left w:val="nil"/>
              <w:bottom w:val="nil"/>
              <w:right w:val="nil"/>
            </w:tcBorders>
            <w:shd w:val="clear" w:color="auto" w:fill="auto"/>
            <w:noWrap/>
            <w:vAlign w:val="center"/>
            <w:hideMark/>
          </w:tcPr>
          <w:p w14:paraId="483236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496C96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5CA68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21B2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CD3C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866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9CD4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E91C2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DC3D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4207A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0607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B656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D7283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35FE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7137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6D58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EC8B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FAD7D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BA84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7BEB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8192F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394B1A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1548E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3EF6C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3274F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6279A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4860E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5662C5AA" w14:textId="77777777" w:rsidTr="00AF6C35">
        <w:trPr>
          <w:trHeight w:val="113"/>
        </w:trPr>
        <w:tc>
          <w:tcPr>
            <w:tcW w:w="1054" w:type="dxa"/>
            <w:tcBorders>
              <w:top w:val="nil"/>
              <w:left w:val="nil"/>
              <w:bottom w:val="nil"/>
              <w:right w:val="nil"/>
            </w:tcBorders>
            <w:shd w:val="clear" w:color="auto" w:fill="auto"/>
            <w:noWrap/>
            <w:vAlign w:val="center"/>
            <w:hideMark/>
          </w:tcPr>
          <w:p w14:paraId="525C20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334C1E84" w14:textId="0E327A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3236</w:t>
            </w:r>
          </w:p>
        </w:tc>
        <w:tc>
          <w:tcPr>
            <w:tcW w:w="672" w:type="dxa"/>
            <w:tcBorders>
              <w:top w:val="nil"/>
              <w:left w:val="nil"/>
              <w:bottom w:val="nil"/>
              <w:right w:val="nil"/>
            </w:tcBorders>
            <w:shd w:val="clear" w:color="auto" w:fill="auto"/>
            <w:noWrap/>
            <w:vAlign w:val="center"/>
            <w:hideMark/>
          </w:tcPr>
          <w:p w14:paraId="0A3B8D91" w14:textId="4187AFB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76.4</w:t>
            </w:r>
          </w:p>
        </w:tc>
        <w:tc>
          <w:tcPr>
            <w:tcW w:w="309" w:type="dxa"/>
            <w:tcBorders>
              <w:top w:val="nil"/>
              <w:left w:val="nil"/>
              <w:bottom w:val="nil"/>
              <w:right w:val="nil"/>
            </w:tcBorders>
            <w:shd w:val="clear" w:color="auto" w:fill="auto"/>
            <w:noWrap/>
            <w:vAlign w:val="center"/>
            <w:hideMark/>
          </w:tcPr>
          <w:p w14:paraId="29B29E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4475E3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9B29A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3D19F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EDD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AD06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F0F9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9291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E5AB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ED73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778A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CFA98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4AD23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3803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CE368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3F2E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D518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70E91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4ED08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7333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29861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AECAC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4ACDD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6BA72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9D42E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C078A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5851D4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654CD128" w14:textId="77777777" w:rsidTr="00AF6C35">
        <w:trPr>
          <w:trHeight w:val="113"/>
        </w:trPr>
        <w:tc>
          <w:tcPr>
            <w:tcW w:w="1054" w:type="dxa"/>
            <w:tcBorders>
              <w:top w:val="nil"/>
              <w:left w:val="nil"/>
              <w:bottom w:val="nil"/>
              <w:right w:val="nil"/>
            </w:tcBorders>
            <w:shd w:val="clear" w:color="auto" w:fill="auto"/>
            <w:noWrap/>
            <w:vAlign w:val="center"/>
            <w:hideMark/>
          </w:tcPr>
          <w:p w14:paraId="2645F9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58A2EC8" w14:textId="0D6D564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1818</w:t>
            </w:r>
          </w:p>
        </w:tc>
        <w:tc>
          <w:tcPr>
            <w:tcW w:w="672" w:type="dxa"/>
            <w:tcBorders>
              <w:top w:val="nil"/>
              <w:left w:val="nil"/>
              <w:bottom w:val="nil"/>
              <w:right w:val="nil"/>
            </w:tcBorders>
            <w:shd w:val="clear" w:color="auto" w:fill="auto"/>
            <w:noWrap/>
            <w:vAlign w:val="center"/>
            <w:hideMark/>
          </w:tcPr>
          <w:p w14:paraId="0131A32D" w14:textId="369498B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36.0</w:t>
            </w:r>
          </w:p>
        </w:tc>
        <w:tc>
          <w:tcPr>
            <w:tcW w:w="309" w:type="dxa"/>
            <w:tcBorders>
              <w:top w:val="nil"/>
              <w:left w:val="nil"/>
              <w:bottom w:val="nil"/>
              <w:right w:val="nil"/>
            </w:tcBorders>
            <w:shd w:val="clear" w:color="auto" w:fill="auto"/>
            <w:noWrap/>
            <w:vAlign w:val="center"/>
            <w:hideMark/>
          </w:tcPr>
          <w:p w14:paraId="684D93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32ABC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94B1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7322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41101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752B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037D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5E532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4DEE4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5E32E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7E43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E988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17AC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5026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E5CD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FFA1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E5C3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7EED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F7481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3A34F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B2592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B7FFE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8659C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D3D58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157A67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3E04F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1F539A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2BDDE05F" w14:textId="77777777" w:rsidTr="00AF6C35">
        <w:trPr>
          <w:trHeight w:val="113"/>
        </w:trPr>
        <w:tc>
          <w:tcPr>
            <w:tcW w:w="1054" w:type="dxa"/>
            <w:tcBorders>
              <w:top w:val="nil"/>
              <w:left w:val="nil"/>
              <w:bottom w:val="nil"/>
              <w:right w:val="nil"/>
            </w:tcBorders>
            <w:shd w:val="clear" w:color="auto" w:fill="auto"/>
            <w:noWrap/>
            <w:vAlign w:val="center"/>
            <w:hideMark/>
          </w:tcPr>
          <w:p w14:paraId="4F00DE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6F5DD41E" w14:textId="7DB4A9E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2107</w:t>
            </w:r>
          </w:p>
        </w:tc>
        <w:tc>
          <w:tcPr>
            <w:tcW w:w="672" w:type="dxa"/>
            <w:tcBorders>
              <w:top w:val="nil"/>
              <w:left w:val="nil"/>
              <w:bottom w:val="nil"/>
              <w:right w:val="nil"/>
            </w:tcBorders>
            <w:shd w:val="clear" w:color="auto" w:fill="auto"/>
            <w:noWrap/>
            <w:vAlign w:val="center"/>
            <w:hideMark/>
          </w:tcPr>
          <w:p w14:paraId="7D9F650D" w14:textId="16E61C6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52.0</w:t>
            </w:r>
          </w:p>
        </w:tc>
        <w:tc>
          <w:tcPr>
            <w:tcW w:w="309" w:type="dxa"/>
            <w:tcBorders>
              <w:top w:val="nil"/>
              <w:left w:val="nil"/>
              <w:bottom w:val="nil"/>
              <w:right w:val="nil"/>
            </w:tcBorders>
            <w:shd w:val="clear" w:color="auto" w:fill="auto"/>
            <w:noWrap/>
            <w:vAlign w:val="center"/>
            <w:hideMark/>
          </w:tcPr>
          <w:p w14:paraId="66F4A2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1FC8F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12B2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7B7C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C5A9D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5A55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37CD9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B44C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F4F6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97D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57F2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FA05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9E86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94EA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FEF9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EC6F7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0094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519A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A045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A6E4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4A04D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4C8AF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1EFE0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A7844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2F5B6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77300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61EF13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BBD0559" w14:textId="77777777" w:rsidTr="00AF6C35">
        <w:trPr>
          <w:trHeight w:val="113"/>
        </w:trPr>
        <w:tc>
          <w:tcPr>
            <w:tcW w:w="1054" w:type="dxa"/>
            <w:tcBorders>
              <w:top w:val="nil"/>
              <w:left w:val="nil"/>
              <w:bottom w:val="nil"/>
              <w:right w:val="nil"/>
            </w:tcBorders>
            <w:shd w:val="clear" w:color="auto" w:fill="auto"/>
            <w:noWrap/>
            <w:vAlign w:val="center"/>
            <w:hideMark/>
          </w:tcPr>
          <w:p w14:paraId="79F556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540D22F1" w14:textId="14DCFC2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1932</w:t>
            </w:r>
          </w:p>
        </w:tc>
        <w:tc>
          <w:tcPr>
            <w:tcW w:w="672" w:type="dxa"/>
            <w:tcBorders>
              <w:top w:val="nil"/>
              <w:left w:val="nil"/>
              <w:bottom w:val="nil"/>
              <w:right w:val="nil"/>
            </w:tcBorders>
            <w:shd w:val="clear" w:color="auto" w:fill="auto"/>
            <w:noWrap/>
            <w:vAlign w:val="center"/>
            <w:hideMark/>
          </w:tcPr>
          <w:p w14:paraId="17025DAE" w14:textId="7CC14DD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47.7</w:t>
            </w:r>
          </w:p>
        </w:tc>
        <w:tc>
          <w:tcPr>
            <w:tcW w:w="309" w:type="dxa"/>
            <w:tcBorders>
              <w:top w:val="nil"/>
              <w:left w:val="nil"/>
              <w:bottom w:val="nil"/>
              <w:right w:val="nil"/>
            </w:tcBorders>
            <w:shd w:val="clear" w:color="auto" w:fill="auto"/>
            <w:noWrap/>
            <w:vAlign w:val="center"/>
            <w:hideMark/>
          </w:tcPr>
          <w:p w14:paraId="50D0A5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6F751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B1E53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581F5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C19B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7034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E8FE8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1C59B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4DC1B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1C81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9449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6DD4F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3116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4B4F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D4658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CC1C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77620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C3D2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8054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44C9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FEE43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2B217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533A9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9F1E2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6F84B3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50D570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749F8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2292DA88" w14:textId="77777777" w:rsidTr="00AF6C35">
        <w:trPr>
          <w:trHeight w:val="113"/>
        </w:trPr>
        <w:tc>
          <w:tcPr>
            <w:tcW w:w="1054" w:type="dxa"/>
            <w:tcBorders>
              <w:top w:val="nil"/>
              <w:left w:val="nil"/>
              <w:bottom w:val="nil"/>
              <w:right w:val="nil"/>
            </w:tcBorders>
            <w:shd w:val="clear" w:color="auto" w:fill="auto"/>
            <w:noWrap/>
            <w:vAlign w:val="center"/>
            <w:hideMark/>
          </w:tcPr>
          <w:p w14:paraId="7D831B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29B919A7" w14:textId="1ED4E2E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2349</w:t>
            </w:r>
          </w:p>
        </w:tc>
        <w:tc>
          <w:tcPr>
            <w:tcW w:w="672" w:type="dxa"/>
            <w:tcBorders>
              <w:top w:val="nil"/>
              <w:left w:val="nil"/>
              <w:bottom w:val="nil"/>
              <w:right w:val="nil"/>
            </w:tcBorders>
            <w:shd w:val="clear" w:color="auto" w:fill="auto"/>
            <w:noWrap/>
            <w:vAlign w:val="center"/>
            <w:hideMark/>
          </w:tcPr>
          <w:p w14:paraId="3D19E686" w14:textId="681102F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52.5</w:t>
            </w:r>
          </w:p>
        </w:tc>
        <w:tc>
          <w:tcPr>
            <w:tcW w:w="309" w:type="dxa"/>
            <w:tcBorders>
              <w:top w:val="nil"/>
              <w:left w:val="nil"/>
              <w:bottom w:val="nil"/>
              <w:right w:val="nil"/>
            </w:tcBorders>
            <w:shd w:val="clear" w:color="auto" w:fill="auto"/>
            <w:noWrap/>
            <w:vAlign w:val="center"/>
            <w:hideMark/>
          </w:tcPr>
          <w:p w14:paraId="25AD67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08728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E03EE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E4C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2771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72983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E9556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22253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9EEA6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65D9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5664D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BF24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EF66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3392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8ECB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01CAA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D0F8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E690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D47C3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517D9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F031E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5B4A6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E5CC7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85D04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39043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07DBF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31F4B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233CB21" w14:textId="77777777" w:rsidTr="00AF6C35">
        <w:trPr>
          <w:trHeight w:val="113"/>
        </w:trPr>
        <w:tc>
          <w:tcPr>
            <w:tcW w:w="1054" w:type="dxa"/>
            <w:tcBorders>
              <w:top w:val="nil"/>
              <w:left w:val="nil"/>
              <w:bottom w:val="nil"/>
              <w:right w:val="nil"/>
            </w:tcBorders>
            <w:shd w:val="clear" w:color="auto" w:fill="auto"/>
            <w:noWrap/>
            <w:vAlign w:val="center"/>
            <w:hideMark/>
          </w:tcPr>
          <w:p w14:paraId="76D652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w:t>
            </w:r>
          </w:p>
        </w:tc>
        <w:tc>
          <w:tcPr>
            <w:tcW w:w="672" w:type="dxa"/>
            <w:tcBorders>
              <w:top w:val="nil"/>
              <w:left w:val="nil"/>
              <w:bottom w:val="nil"/>
              <w:right w:val="nil"/>
            </w:tcBorders>
            <w:shd w:val="clear" w:color="auto" w:fill="auto"/>
            <w:noWrap/>
            <w:vAlign w:val="center"/>
            <w:hideMark/>
          </w:tcPr>
          <w:p w14:paraId="171C2A3F" w14:textId="6FAAC7A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1518</w:t>
            </w:r>
          </w:p>
        </w:tc>
        <w:tc>
          <w:tcPr>
            <w:tcW w:w="672" w:type="dxa"/>
            <w:tcBorders>
              <w:top w:val="nil"/>
              <w:left w:val="nil"/>
              <w:bottom w:val="nil"/>
              <w:right w:val="nil"/>
            </w:tcBorders>
            <w:shd w:val="clear" w:color="auto" w:fill="auto"/>
            <w:noWrap/>
            <w:vAlign w:val="center"/>
            <w:hideMark/>
          </w:tcPr>
          <w:p w14:paraId="2E8D83E3" w14:textId="05B9D49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36.2</w:t>
            </w:r>
          </w:p>
        </w:tc>
        <w:tc>
          <w:tcPr>
            <w:tcW w:w="309" w:type="dxa"/>
            <w:tcBorders>
              <w:top w:val="nil"/>
              <w:left w:val="nil"/>
              <w:bottom w:val="nil"/>
              <w:right w:val="nil"/>
            </w:tcBorders>
            <w:shd w:val="clear" w:color="auto" w:fill="auto"/>
            <w:noWrap/>
            <w:vAlign w:val="center"/>
            <w:hideMark/>
          </w:tcPr>
          <w:p w14:paraId="06095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302E8D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0353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9FC3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08FE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0E54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C06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BA829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3EA5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57DA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6A34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56010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6668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0D519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A46F5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3814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57C9D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8A14A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BC56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A59D3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30B33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FC812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980A4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72DEB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79F7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C2CBC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B4F0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25A1957" w14:textId="77777777" w:rsidTr="00AF6C35">
        <w:trPr>
          <w:trHeight w:val="113"/>
        </w:trPr>
        <w:tc>
          <w:tcPr>
            <w:tcW w:w="1054" w:type="dxa"/>
            <w:tcBorders>
              <w:top w:val="nil"/>
              <w:left w:val="nil"/>
              <w:bottom w:val="nil"/>
              <w:right w:val="nil"/>
            </w:tcBorders>
            <w:shd w:val="clear" w:color="auto" w:fill="auto"/>
            <w:noWrap/>
            <w:vAlign w:val="center"/>
            <w:hideMark/>
          </w:tcPr>
          <w:p w14:paraId="080486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09C80B5" w14:textId="451D81F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2722</w:t>
            </w:r>
          </w:p>
        </w:tc>
        <w:tc>
          <w:tcPr>
            <w:tcW w:w="672" w:type="dxa"/>
            <w:tcBorders>
              <w:top w:val="nil"/>
              <w:left w:val="nil"/>
              <w:bottom w:val="nil"/>
              <w:right w:val="nil"/>
            </w:tcBorders>
            <w:shd w:val="clear" w:color="auto" w:fill="auto"/>
            <w:noWrap/>
            <w:vAlign w:val="center"/>
            <w:hideMark/>
          </w:tcPr>
          <w:p w14:paraId="7F026C1A" w14:textId="1810BEA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70.3</w:t>
            </w:r>
          </w:p>
        </w:tc>
        <w:tc>
          <w:tcPr>
            <w:tcW w:w="309" w:type="dxa"/>
            <w:tcBorders>
              <w:top w:val="nil"/>
              <w:left w:val="nil"/>
              <w:bottom w:val="nil"/>
              <w:right w:val="nil"/>
            </w:tcBorders>
            <w:shd w:val="clear" w:color="auto" w:fill="auto"/>
            <w:noWrap/>
            <w:vAlign w:val="center"/>
            <w:hideMark/>
          </w:tcPr>
          <w:p w14:paraId="1AFA25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0970C9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DDB6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BB21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F3BB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7EFB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670FE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E169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A188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8F488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2704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D352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0FA7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48969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ACDE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EF05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CB0F0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18BB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D365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EE514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59F3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46E9CD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283F1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ADBBB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AAAE5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941D6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DE056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232790F" w14:textId="77777777" w:rsidTr="00AF6C35">
        <w:trPr>
          <w:trHeight w:val="113"/>
        </w:trPr>
        <w:tc>
          <w:tcPr>
            <w:tcW w:w="1054" w:type="dxa"/>
            <w:tcBorders>
              <w:top w:val="nil"/>
              <w:left w:val="nil"/>
              <w:bottom w:val="nil"/>
              <w:right w:val="nil"/>
            </w:tcBorders>
            <w:shd w:val="clear" w:color="auto" w:fill="auto"/>
            <w:noWrap/>
            <w:vAlign w:val="center"/>
            <w:hideMark/>
          </w:tcPr>
          <w:p w14:paraId="458ADF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7BB289E4" w14:textId="556EA3D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2704</w:t>
            </w:r>
          </w:p>
        </w:tc>
        <w:tc>
          <w:tcPr>
            <w:tcW w:w="672" w:type="dxa"/>
            <w:tcBorders>
              <w:top w:val="nil"/>
              <w:left w:val="nil"/>
              <w:bottom w:val="nil"/>
              <w:right w:val="nil"/>
            </w:tcBorders>
            <w:shd w:val="clear" w:color="auto" w:fill="auto"/>
            <w:noWrap/>
            <w:vAlign w:val="center"/>
            <w:hideMark/>
          </w:tcPr>
          <w:p w14:paraId="0B60DE93" w14:textId="108F8E0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69.0</w:t>
            </w:r>
          </w:p>
        </w:tc>
        <w:tc>
          <w:tcPr>
            <w:tcW w:w="309" w:type="dxa"/>
            <w:tcBorders>
              <w:top w:val="nil"/>
              <w:left w:val="nil"/>
              <w:bottom w:val="nil"/>
              <w:right w:val="nil"/>
            </w:tcBorders>
            <w:shd w:val="clear" w:color="auto" w:fill="auto"/>
            <w:noWrap/>
            <w:vAlign w:val="center"/>
            <w:hideMark/>
          </w:tcPr>
          <w:p w14:paraId="1E4772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360E4A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D4800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4018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FED5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629A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DB73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4E86C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89CD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918D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DCBA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E538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C1F0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73C4B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F362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E175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5BF8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14EE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7786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819E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5B130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79A766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618E9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4B586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2E4E8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02AC1A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F8C3D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9A53565" w14:textId="77777777" w:rsidTr="00AF6C35">
        <w:trPr>
          <w:trHeight w:val="113"/>
        </w:trPr>
        <w:tc>
          <w:tcPr>
            <w:tcW w:w="1054" w:type="dxa"/>
            <w:tcBorders>
              <w:top w:val="nil"/>
              <w:left w:val="nil"/>
              <w:bottom w:val="nil"/>
              <w:right w:val="nil"/>
            </w:tcBorders>
            <w:shd w:val="clear" w:color="auto" w:fill="auto"/>
            <w:noWrap/>
            <w:vAlign w:val="center"/>
            <w:hideMark/>
          </w:tcPr>
          <w:p w14:paraId="455B32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569E00BC" w14:textId="6E47604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2738</w:t>
            </w:r>
          </w:p>
        </w:tc>
        <w:tc>
          <w:tcPr>
            <w:tcW w:w="672" w:type="dxa"/>
            <w:tcBorders>
              <w:top w:val="nil"/>
              <w:left w:val="nil"/>
              <w:bottom w:val="nil"/>
              <w:right w:val="nil"/>
            </w:tcBorders>
            <w:shd w:val="clear" w:color="auto" w:fill="auto"/>
            <w:noWrap/>
            <w:vAlign w:val="center"/>
            <w:hideMark/>
          </w:tcPr>
          <w:p w14:paraId="068F1EB7" w14:textId="434477A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64.9</w:t>
            </w:r>
          </w:p>
        </w:tc>
        <w:tc>
          <w:tcPr>
            <w:tcW w:w="309" w:type="dxa"/>
            <w:tcBorders>
              <w:top w:val="nil"/>
              <w:left w:val="nil"/>
              <w:bottom w:val="nil"/>
              <w:right w:val="nil"/>
            </w:tcBorders>
            <w:shd w:val="clear" w:color="auto" w:fill="auto"/>
            <w:noWrap/>
            <w:vAlign w:val="center"/>
            <w:hideMark/>
          </w:tcPr>
          <w:p w14:paraId="3B9A13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20FCE1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06374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28457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1610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8C44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260A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5C96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7F817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3B212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714F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302B5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9EA0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4B25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4F86D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9923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9DC88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C6B15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207B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04076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3FC55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26E34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8DDBD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2" w:type="dxa"/>
            <w:tcBorders>
              <w:top w:val="nil"/>
              <w:left w:val="nil"/>
              <w:bottom w:val="nil"/>
              <w:right w:val="nil"/>
            </w:tcBorders>
            <w:shd w:val="clear" w:color="auto" w:fill="auto"/>
            <w:noWrap/>
            <w:vAlign w:val="center"/>
            <w:hideMark/>
          </w:tcPr>
          <w:p w14:paraId="6DB895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D58A5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CD133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70BE25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274144D1" w14:textId="77777777" w:rsidTr="00AF6C35">
        <w:trPr>
          <w:trHeight w:val="113"/>
        </w:trPr>
        <w:tc>
          <w:tcPr>
            <w:tcW w:w="1054" w:type="dxa"/>
            <w:tcBorders>
              <w:top w:val="nil"/>
              <w:left w:val="nil"/>
              <w:bottom w:val="nil"/>
              <w:right w:val="nil"/>
            </w:tcBorders>
            <w:shd w:val="clear" w:color="auto" w:fill="auto"/>
            <w:noWrap/>
            <w:vAlign w:val="center"/>
            <w:hideMark/>
          </w:tcPr>
          <w:p w14:paraId="61FE3B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714C1EEC" w14:textId="34B00E9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2441</w:t>
            </w:r>
          </w:p>
        </w:tc>
        <w:tc>
          <w:tcPr>
            <w:tcW w:w="672" w:type="dxa"/>
            <w:tcBorders>
              <w:top w:val="nil"/>
              <w:left w:val="nil"/>
              <w:bottom w:val="nil"/>
              <w:right w:val="nil"/>
            </w:tcBorders>
            <w:shd w:val="clear" w:color="auto" w:fill="auto"/>
            <w:noWrap/>
            <w:vAlign w:val="center"/>
            <w:hideMark/>
          </w:tcPr>
          <w:p w14:paraId="104B2B10" w14:textId="612BF85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65.3</w:t>
            </w:r>
          </w:p>
        </w:tc>
        <w:tc>
          <w:tcPr>
            <w:tcW w:w="309" w:type="dxa"/>
            <w:tcBorders>
              <w:top w:val="nil"/>
              <w:left w:val="nil"/>
              <w:bottom w:val="nil"/>
              <w:right w:val="nil"/>
            </w:tcBorders>
            <w:shd w:val="clear" w:color="auto" w:fill="auto"/>
            <w:noWrap/>
            <w:vAlign w:val="center"/>
            <w:hideMark/>
          </w:tcPr>
          <w:p w14:paraId="2EBFCA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0ED6A0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D775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D157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8102C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8CBA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4D44D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BE66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6618C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761B6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AB0DB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D740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E36D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FD6A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4F8FE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5384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0517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705A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4771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E02C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70A79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67EECE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F7658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A36B4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FAB36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1644AB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36B52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24C4115" w14:textId="77777777" w:rsidTr="00AF6C35">
        <w:trPr>
          <w:trHeight w:val="113"/>
        </w:trPr>
        <w:tc>
          <w:tcPr>
            <w:tcW w:w="1054" w:type="dxa"/>
            <w:tcBorders>
              <w:top w:val="nil"/>
              <w:left w:val="nil"/>
              <w:bottom w:val="nil"/>
              <w:right w:val="nil"/>
            </w:tcBorders>
            <w:shd w:val="clear" w:color="auto" w:fill="auto"/>
            <w:noWrap/>
            <w:vAlign w:val="center"/>
            <w:hideMark/>
          </w:tcPr>
          <w:p w14:paraId="0DF9CE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4375119F" w14:textId="6EE3F54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2750</w:t>
            </w:r>
          </w:p>
        </w:tc>
        <w:tc>
          <w:tcPr>
            <w:tcW w:w="672" w:type="dxa"/>
            <w:tcBorders>
              <w:top w:val="nil"/>
              <w:left w:val="nil"/>
              <w:bottom w:val="nil"/>
              <w:right w:val="nil"/>
            </w:tcBorders>
            <w:shd w:val="clear" w:color="auto" w:fill="auto"/>
            <w:noWrap/>
            <w:vAlign w:val="center"/>
            <w:hideMark/>
          </w:tcPr>
          <w:p w14:paraId="7D31CEE9" w14:textId="3A44A6E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61.8</w:t>
            </w:r>
          </w:p>
        </w:tc>
        <w:tc>
          <w:tcPr>
            <w:tcW w:w="309" w:type="dxa"/>
            <w:tcBorders>
              <w:top w:val="nil"/>
              <w:left w:val="nil"/>
              <w:bottom w:val="nil"/>
              <w:right w:val="nil"/>
            </w:tcBorders>
            <w:shd w:val="clear" w:color="auto" w:fill="auto"/>
            <w:noWrap/>
            <w:vAlign w:val="center"/>
            <w:hideMark/>
          </w:tcPr>
          <w:p w14:paraId="7ADBAB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585A5A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61B0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7C832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46B2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3968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5C9F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54E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A301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855D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632A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703A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6FE6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E7DE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4C0A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939F9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2D48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3031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7E794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39CC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6597D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523A5E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457C5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64248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47E348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5533C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1533E1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1CB6A0EC" w14:textId="77777777" w:rsidTr="00AF6C35">
        <w:trPr>
          <w:trHeight w:val="113"/>
        </w:trPr>
        <w:tc>
          <w:tcPr>
            <w:tcW w:w="1054" w:type="dxa"/>
            <w:tcBorders>
              <w:top w:val="nil"/>
              <w:left w:val="nil"/>
              <w:bottom w:val="nil"/>
              <w:right w:val="nil"/>
            </w:tcBorders>
            <w:shd w:val="clear" w:color="auto" w:fill="auto"/>
            <w:noWrap/>
            <w:vAlign w:val="center"/>
            <w:hideMark/>
          </w:tcPr>
          <w:p w14:paraId="426961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5FDF7E45" w14:textId="76C432D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2735</w:t>
            </w:r>
          </w:p>
        </w:tc>
        <w:tc>
          <w:tcPr>
            <w:tcW w:w="672" w:type="dxa"/>
            <w:tcBorders>
              <w:top w:val="nil"/>
              <w:left w:val="nil"/>
              <w:bottom w:val="nil"/>
              <w:right w:val="nil"/>
            </w:tcBorders>
            <w:shd w:val="clear" w:color="auto" w:fill="auto"/>
            <w:noWrap/>
            <w:vAlign w:val="center"/>
            <w:hideMark/>
          </w:tcPr>
          <w:p w14:paraId="1BFC097D" w14:textId="5FDFB8D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67.7</w:t>
            </w:r>
          </w:p>
        </w:tc>
        <w:tc>
          <w:tcPr>
            <w:tcW w:w="309" w:type="dxa"/>
            <w:tcBorders>
              <w:top w:val="nil"/>
              <w:left w:val="nil"/>
              <w:bottom w:val="nil"/>
              <w:right w:val="nil"/>
            </w:tcBorders>
            <w:shd w:val="clear" w:color="auto" w:fill="auto"/>
            <w:noWrap/>
            <w:vAlign w:val="center"/>
            <w:hideMark/>
          </w:tcPr>
          <w:p w14:paraId="2F04D3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74145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E2400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30DD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B2BA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ACCB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FC8B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7B6A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1A5D0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4A7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2FFD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300C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36DE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B380B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013DF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579CD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C376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AAAD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C7EA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78FD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FA540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1B5D1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731E6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0666F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4D69F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8AB39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5BD530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21352F9" w14:textId="77777777" w:rsidTr="00AF6C35">
        <w:trPr>
          <w:trHeight w:val="113"/>
        </w:trPr>
        <w:tc>
          <w:tcPr>
            <w:tcW w:w="1054" w:type="dxa"/>
            <w:tcBorders>
              <w:top w:val="nil"/>
              <w:left w:val="nil"/>
              <w:bottom w:val="nil"/>
              <w:right w:val="nil"/>
            </w:tcBorders>
            <w:shd w:val="clear" w:color="auto" w:fill="auto"/>
            <w:noWrap/>
            <w:vAlign w:val="center"/>
            <w:hideMark/>
          </w:tcPr>
          <w:p w14:paraId="254845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60AB32B9" w14:textId="24C34D2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2625</w:t>
            </w:r>
          </w:p>
        </w:tc>
        <w:tc>
          <w:tcPr>
            <w:tcW w:w="672" w:type="dxa"/>
            <w:tcBorders>
              <w:top w:val="nil"/>
              <w:left w:val="nil"/>
              <w:bottom w:val="nil"/>
              <w:right w:val="nil"/>
            </w:tcBorders>
            <w:shd w:val="clear" w:color="auto" w:fill="auto"/>
            <w:noWrap/>
            <w:vAlign w:val="center"/>
            <w:hideMark/>
          </w:tcPr>
          <w:p w14:paraId="22C5CE35" w14:textId="73738F5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66.6</w:t>
            </w:r>
          </w:p>
        </w:tc>
        <w:tc>
          <w:tcPr>
            <w:tcW w:w="309" w:type="dxa"/>
            <w:tcBorders>
              <w:top w:val="nil"/>
              <w:left w:val="nil"/>
              <w:bottom w:val="nil"/>
              <w:right w:val="nil"/>
            </w:tcBorders>
            <w:shd w:val="clear" w:color="auto" w:fill="auto"/>
            <w:noWrap/>
            <w:vAlign w:val="center"/>
            <w:hideMark/>
          </w:tcPr>
          <w:p w14:paraId="198489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C9890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E30B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3420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E2A2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882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08512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2E58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0CAC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63ED7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D14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EBA03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12786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459F8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A981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E350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982A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A10C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709B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093B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B2E80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32106F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BA197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1329F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E0F64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F8C35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0FC17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CC97965" w14:textId="77777777" w:rsidTr="00AF6C35">
        <w:trPr>
          <w:trHeight w:val="113"/>
        </w:trPr>
        <w:tc>
          <w:tcPr>
            <w:tcW w:w="1054" w:type="dxa"/>
            <w:tcBorders>
              <w:top w:val="nil"/>
              <w:left w:val="nil"/>
              <w:bottom w:val="nil"/>
              <w:right w:val="nil"/>
            </w:tcBorders>
            <w:shd w:val="clear" w:color="auto" w:fill="auto"/>
            <w:noWrap/>
            <w:vAlign w:val="center"/>
            <w:hideMark/>
          </w:tcPr>
          <w:p w14:paraId="1A630A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64A6FDB0" w14:textId="334F8D1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2763</w:t>
            </w:r>
          </w:p>
        </w:tc>
        <w:tc>
          <w:tcPr>
            <w:tcW w:w="672" w:type="dxa"/>
            <w:tcBorders>
              <w:top w:val="nil"/>
              <w:left w:val="nil"/>
              <w:bottom w:val="nil"/>
              <w:right w:val="nil"/>
            </w:tcBorders>
            <w:shd w:val="clear" w:color="auto" w:fill="auto"/>
            <w:noWrap/>
            <w:vAlign w:val="center"/>
            <w:hideMark/>
          </w:tcPr>
          <w:p w14:paraId="755F2FBC" w14:textId="0DE5A9D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73.6</w:t>
            </w:r>
          </w:p>
        </w:tc>
        <w:tc>
          <w:tcPr>
            <w:tcW w:w="309" w:type="dxa"/>
            <w:tcBorders>
              <w:top w:val="nil"/>
              <w:left w:val="nil"/>
              <w:bottom w:val="nil"/>
              <w:right w:val="nil"/>
            </w:tcBorders>
            <w:shd w:val="clear" w:color="auto" w:fill="auto"/>
            <w:noWrap/>
            <w:vAlign w:val="center"/>
            <w:hideMark/>
          </w:tcPr>
          <w:p w14:paraId="5FB747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15425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CE74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55B8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A2D2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68CF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F78F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4576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E4BC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2FCF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3906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C86B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BECE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80002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37683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A73E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22D5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67805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57801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D8AB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E2D4E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7B34BE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17FFE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65D9E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09CA4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44FF9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7B1E84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C23581D" w14:textId="77777777" w:rsidTr="00AF6C35">
        <w:trPr>
          <w:trHeight w:val="113"/>
        </w:trPr>
        <w:tc>
          <w:tcPr>
            <w:tcW w:w="1054" w:type="dxa"/>
            <w:tcBorders>
              <w:top w:val="nil"/>
              <w:left w:val="nil"/>
              <w:bottom w:val="nil"/>
              <w:right w:val="nil"/>
            </w:tcBorders>
            <w:shd w:val="clear" w:color="auto" w:fill="auto"/>
            <w:noWrap/>
            <w:vAlign w:val="center"/>
            <w:hideMark/>
          </w:tcPr>
          <w:p w14:paraId="3842F0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7B1C015E" w14:textId="3EB267B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2733</w:t>
            </w:r>
          </w:p>
        </w:tc>
        <w:tc>
          <w:tcPr>
            <w:tcW w:w="672" w:type="dxa"/>
            <w:tcBorders>
              <w:top w:val="nil"/>
              <w:left w:val="nil"/>
              <w:bottom w:val="nil"/>
              <w:right w:val="nil"/>
            </w:tcBorders>
            <w:shd w:val="clear" w:color="auto" w:fill="auto"/>
            <w:noWrap/>
            <w:vAlign w:val="center"/>
            <w:hideMark/>
          </w:tcPr>
          <w:p w14:paraId="7C6D75BF" w14:textId="5D40B40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66.2</w:t>
            </w:r>
          </w:p>
        </w:tc>
        <w:tc>
          <w:tcPr>
            <w:tcW w:w="309" w:type="dxa"/>
            <w:tcBorders>
              <w:top w:val="nil"/>
              <w:left w:val="nil"/>
              <w:bottom w:val="nil"/>
              <w:right w:val="nil"/>
            </w:tcBorders>
            <w:shd w:val="clear" w:color="auto" w:fill="auto"/>
            <w:noWrap/>
            <w:vAlign w:val="center"/>
            <w:hideMark/>
          </w:tcPr>
          <w:p w14:paraId="0E4B11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70E3AC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9701C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D0657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4D1B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2A5F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8CAA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8115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1DBF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435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1B36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13A6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D639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D6EC2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2160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8244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8D10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2BDA2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0A8A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686E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46456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185589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47CE9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1A99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2894E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689BA9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36C344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145D8A65" w14:textId="77777777" w:rsidTr="00AF6C35">
        <w:trPr>
          <w:trHeight w:val="113"/>
        </w:trPr>
        <w:tc>
          <w:tcPr>
            <w:tcW w:w="1054" w:type="dxa"/>
            <w:tcBorders>
              <w:top w:val="nil"/>
              <w:left w:val="nil"/>
              <w:bottom w:val="nil"/>
              <w:right w:val="nil"/>
            </w:tcBorders>
            <w:shd w:val="clear" w:color="auto" w:fill="auto"/>
            <w:noWrap/>
            <w:vAlign w:val="center"/>
            <w:hideMark/>
          </w:tcPr>
          <w:p w14:paraId="72F83B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81678D3" w14:textId="16489D9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2731</w:t>
            </w:r>
          </w:p>
        </w:tc>
        <w:tc>
          <w:tcPr>
            <w:tcW w:w="672" w:type="dxa"/>
            <w:tcBorders>
              <w:top w:val="nil"/>
              <w:left w:val="nil"/>
              <w:bottom w:val="nil"/>
              <w:right w:val="nil"/>
            </w:tcBorders>
            <w:shd w:val="clear" w:color="auto" w:fill="auto"/>
            <w:noWrap/>
            <w:vAlign w:val="center"/>
            <w:hideMark/>
          </w:tcPr>
          <w:p w14:paraId="5125FECF" w14:textId="7AD239D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66.3</w:t>
            </w:r>
          </w:p>
        </w:tc>
        <w:tc>
          <w:tcPr>
            <w:tcW w:w="309" w:type="dxa"/>
            <w:tcBorders>
              <w:top w:val="nil"/>
              <w:left w:val="nil"/>
              <w:bottom w:val="nil"/>
              <w:right w:val="nil"/>
            </w:tcBorders>
            <w:shd w:val="clear" w:color="auto" w:fill="auto"/>
            <w:noWrap/>
            <w:vAlign w:val="center"/>
            <w:hideMark/>
          </w:tcPr>
          <w:p w14:paraId="39AD21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1FCE7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4E0E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383EC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1413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845E0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B2FF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0F9B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C8B2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647A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9CD22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BA15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6E09F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4809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091C5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363A1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042AA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88C70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B40E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C8CB6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D4EF1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89794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A1F96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78E5FC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A152E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9A475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53319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460F2F4" w14:textId="77777777" w:rsidTr="00AF6C35">
        <w:trPr>
          <w:trHeight w:val="113"/>
        </w:trPr>
        <w:tc>
          <w:tcPr>
            <w:tcW w:w="1054" w:type="dxa"/>
            <w:tcBorders>
              <w:top w:val="nil"/>
              <w:left w:val="nil"/>
              <w:bottom w:val="nil"/>
              <w:right w:val="nil"/>
            </w:tcBorders>
            <w:shd w:val="clear" w:color="auto" w:fill="auto"/>
            <w:noWrap/>
            <w:vAlign w:val="center"/>
            <w:hideMark/>
          </w:tcPr>
          <w:p w14:paraId="6392F0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172AC819" w14:textId="6E00D4D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2777</w:t>
            </w:r>
          </w:p>
        </w:tc>
        <w:tc>
          <w:tcPr>
            <w:tcW w:w="672" w:type="dxa"/>
            <w:tcBorders>
              <w:top w:val="nil"/>
              <w:left w:val="nil"/>
              <w:bottom w:val="nil"/>
              <w:right w:val="nil"/>
            </w:tcBorders>
            <w:shd w:val="clear" w:color="auto" w:fill="auto"/>
            <w:noWrap/>
            <w:vAlign w:val="center"/>
            <w:hideMark/>
          </w:tcPr>
          <w:p w14:paraId="5F4B3275" w14:textId="30F2857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68.4</w:t>
            </w:r>
          </w:p>
        </w:tc>
        <w:tc>
          <w:tcPr>
            <w:tcW w:w="309" w:type="dxa"/>
            <w:tcBorders>
              <w:top w:val="nil"/>
              <w:left w:val="nil"/>
              <w:bottom w:val="nil"/>
              <w:right w:val="nil"/>
            </w:tcBorders>
            <w:shd w:val="clear" w:color="auto" w:fill="auto"/>
            <w:noWrap/>
            <w:vAlign w:val="center"/>
            <w:hideMark/>
          </w:tcPr>
          <w:p w14:paraId="62DBA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1FD6ED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5969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20E5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03EE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E341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53F6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287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2D800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8AD5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02B6B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BD70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9A75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9C5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3C9D7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6113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35E6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2CCFE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3B3C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8DA7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96212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27A49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86A58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2D8E0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522DD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599EE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1D4DFF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2530E256" w14:textId="77777777" w:rsidTr="00AF6C35">
        <w:trPr>
          <w:trHeight w:val="113"/>
        </w:trPr>
        <w:tc>
          <w:tcPr>
            <w:tcW w:w="1054" w:type="dxa"/>
            <w:tcBorders>
              <w:top w:val="nil"/>
              <w:left w:val="nil"/>
              <w:bottom w:val="nil"/>
              <w:right w:val="nil"/>
            </w:tcBorders>
            <w:shd w:val="clear" w:color="auto" w:fill="auto"/>
            <w:noWrap/>
            <w:vAlign w:val="center"/>
            <w:hideMark/>
          </w:tcPr>
          <w:p w14:paraId="265567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5628427" w14:textId="62F5F63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3030</w:t>
            </w:r>
          </w:p>
        </w:tc>
        <w:tc>
          <w:tcPr>
            <w:tcW w:w="672" w:type="dxa"/>
            <w:tcBorders>
              <w:top w:val="nil"/>
              <w:left w:val="nil"/>
              <w:bottom w:val="nil"/>
              <w:right w:val="nil"/>
            </w:tcBorders>
            <w:shd w:val="clear" w:color="auto" w:fill="auto"/>
            <w:noWrap/>
            <w:vAlign w:val="center"/>
            <w:hideMark/>
          </w:tcPr>
          <w:p w14:paraId="1F74AF3A" w14:textId="10F3CF1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59.0</w:t>
            </w:r>
          </w:p>
        </w:tc>
        <w:tc>
          <w:tcPr>
            <w:tcW w:w="309" w:type="dxa"/>
            <w:tcBorders>
              <w:top w:val="nil"/>
              <w:left w:val="nil"/>
              <w:bottom w:val="nil"/>
              <w:right w:val="nil"/>
            </w:tcBorders>
            <w:shd w:val="clear" w:color="auto" w:fill="auto"/>
            <w:noWrap/>
            <w:vAlign w:val="center"/>
            <w:hideMark/>
          </w:tcPr>
          <w:p w14:paraId="5A72FC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084D3F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67692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E21E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6C142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F1B31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447F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CD44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CD8B2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3175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6DF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178C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84FF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D493C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DA833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8C0FA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4E4C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CC7D1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C5D2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2250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767FE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2" w:type="dxa"/>
            <w:tcBorders>
              <w:top w:val="nil"/>
              <w:left w:val="nil"/>
              <w:bottom w:val="nil"/>
              <w:right w:val="nil"/>
            </w:tcBorders>
            <w:shd w:val="clear" w:color="auto" w:fill="auto"/>
            <w:noWrap/>
            <w:vAlign w:val="center"/>
            <w:hideMark/>
          </w:tcPr>
          <w:p w14:paraId="4B8C84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8BEB7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2" w:type="dxa"/>
            <w:tcBorders>
              <w:top w:val="nil"/>
              <w:left w:val="nil"/>
              <w:bottom w:val="nil"/>
              <w:right w:val="nil"/>
            </w:tcBorders>
            <w:shd w:val="clear" w:color="auto" w:fill="auto"/>
            <w:noWrap/>
            <w:vAlign w:val="center"/>
            <w:hideMark/>
          </w:tcPr>
          <w:p w14:paraId="77A01E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4C8B5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2F7D0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67F7B6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14DB8DA" w14:textId="77777777" w:rsidTr="00AF6C35">
        <w:trPr>
          <w:trHeight w:val="113"/>
        </w:trPr>
        <w:tc>
          <w:tcPr>
            <w:tcW w:w="1054" w:type="dxa"/>
            <w:tcBorders>
              <w:top w:val="nil"/>
              <w:left w:val="nil"/>
              <w:bottom w:val="nil"/>
              <w:right w:val="nil"/>
            </w:tcBorders>
            <w:shd w:val="clear" w:color="auto" w:fill="auto"/>
            <w:noWrap/>
            <w:vAlign w:val="center"/>
            <w:hideMark/>
          </w:tcPr>
          <w:p w14:paraId="5F67C0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2A631874" w14:textId="745B50E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2701</w:t>
            </w:r>
          </w:p>
        </w:tc>
        <w:tc>
          <w:tcPr>
            <w:tcW w:w="672" w:type="dxa"/>
            <w:tcBorders>
              <w:top w:val="nil"/>
              <w:left w:val="nil"/>
              <w:bottom w:val="nil"/>
              <w:right w:val="nil"/>
            </w:tcBorders>
            <w:shd w:val="clear" w:color="auto" w:fill="auto"/>
            <w:noWrap/>
            <w:vAlign w:val="center"/>
            <w:hideMark/>
          </w:tcPr>
          <w:p w14:paraId="36ADE79E" w14:textId="6E3CBC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70.3</w:t>
            </w:r>
          </w:p>
        </w:tc>
        <w:tc>
          <w:tcPr>
            <w:tcW w:w="309" w:type="dxa"/>
            <w:tcBorders>
              <w:top w:val="nil"/>
              <w:left w:val="nil"/>
              <w:bottom w:val="nil"/>
              <w:right w:val="nil"/>
            </w:tcBorders>
            <w:shd w:val="clear" w:color="auto" w:fill="auto"/>
            <w:noWrap/>
            <w:vAlign w:val="center"/>
            <w:hideMark/>
          </w:tcPr>
          <w:p w14:paraId="489B6B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D6C2B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9E066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B7AB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4408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12F2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E53D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691C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83A1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FE88B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49A9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F93B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5FB1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1CA2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E95C7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08F6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9E585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2E7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2EB9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89A6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CC2CA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7D27E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15C49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C89FE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4F240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4CB3F5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EECE6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7C24215" w14:textId="77777777" w:rsidTr="00AF6C35">
        <w:trPr>
          <w:trHeight w:val="113"/>
        </w:trPr>
        <w:tc>
          <w:tcPr>
            <w:tcW w:w="1054" w:type="dxa"/>
            <w:tcBorders>
              <w:top w:val="nil"/>
              <w:left w:val="nil"/>
              <w:bottom w:val="nil"/>
              <w:right w:val="nil"/>
            </w:tcBorders>
            <w:shd w:val="clear" w:color="auto" w:fill="auto"/>
            <w:noWrap/>
            <w:vAlign w:val="center"/>
            <w:hideMark/>
          </w:tcPr>
          <w:p w14:paraId="2DB958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A91FB2F" w14:textId="2B19BA3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2877</w:t>
            </w:r>
          </w:p>
        </w:tc>
        <w:tc>
          <w:tcPr>
            <w:tcW w:w="672" w:type="dxa"/>
            <w:tcBorders>
              <w:top w:val="nil"/>
              <w:left w:val="nil"/>
              <w:bottom w:val="nil"/>
              <w:right w:val="nil"/>
            </w:tcBorders>
            <w:shd w:val="clear" w:color="auto" w:fill="auto"/>
            <w:noWrap/>
            <w:vAlign w:val="center"/>
            <w:hideMark/>
          </w:tcPr>
          <w:p w14:paraId="0D5E1411" w14:textId="1508F5B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59.6</w:t>
            </w:r>
          </w:p>
        </w:tc>
        <w:tc>
          <w:tcPr>
            <w:tcW w:w="309" w:type="dxa"/>
            <w:tcBorders>
              <w:top w:val="nil"/>
              <w:left w:val="nil"/>
              <w:bottom w:val="nil"/>
              <w:right w:val="nil"/>
            </w:tcBorders>
            <w:shd w:val="clear" w:color="auto" w:fill="auto"/>
            <w:noWrap/>
            <w:vAlign w:val="center"/>
            <w:hideMark/>
          </w:tcPr>
          <w:p w14:paraId="6D3489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1388C5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1090F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AA45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6332C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438F6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84503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9212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0D746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DA7AA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3977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A229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70CAE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C9092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14056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C5326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F6E2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6197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90789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2D0B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80DC4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534750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1E7E0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2" w:type="dxa"/>
            <w:tcBorders>
              <w:top w:val="nil"/>
              <w:left w:val="nil"/>
              <w:bottom w:val="nil"/>
              <w:right w:val="nil"/>
            </w:tcBorders>
            <w:shd w:val="clear" w:color="auto" w:fill="auto"/>
            <w:noWrap/>
            <w:vAlign w:val="center"/>
            <w:hideMark/>
          </w:tcPr>
          <w:p w14:paraId="67A2D3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C938F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3F4C6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107085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4EE21047" w14:textId="77777777" w:rsidTr="00AF6C35">
        <w:trPr>
          <w:trHeight w:val="113"/>
        </w:trPr>
        <w:tc>
          <w:tcPr>
            <w:tcW w:w="1054" w:type="dxa"/>
            <w:tcBorders>
              <w:top w:val="nil"/>
              <w:left w:val="nil"/>
              <w:bottom w:val="nil"/>
              <w:right w:val="nil"/>
            </w:tcBorders>
            <w:shd w:val="clear" w:color="auto" w:fill="auto"/>
            <w:noWrap/>
            <w:vAlign w:val="center"/>
            <w:hideMark/>
          </w:tcPr>
          <w:p w14:paraId="026DF1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4EC370E1" w14:textId="13C665D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2826</w:t>
            </w:r>
          </w:p>
        </w:tc>
        <w:tc>
          <w:tcPr>
            <w:tcW w:w="672" w:type="dxa"/>
            <w:tcBorders>
              <w:top w:val="nil"/>
              <w:left w:val="nil"/>
              <w:bottom w:val="nil"/>
              <w:right w:val="nil"/>
            </w:tcBorders>
            <w:shd w:val="clear" w:color="auto" w:fill="auto"/>
            <w:noWrap/>
            <w:vAlign w:val="center"/>
            <w:hideMark/>
          </w:tcPr>
          <w:p w14:paraId="3ACE4673" w14:textId="3D3E8B9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60.2</w:t>
            </w:r>
          </w:p>
        </w:tc>
        <w:tc>
          <w:tcPr>
            <w:tcW w:w="309" w:type="dxa"/>
            <w:tcBorders>
              <w:top w:val="nil"/>
              <w:left w:val="nil"/>
              <w:bottom w:val="nil"/>
              <w:right w:val="nil"/>
            </w:tcBorders>
            <w:shd w:val="clear" w:color="auto" w:fill="auto"/>
            <w:noWrap/>
            <w:vAlign w:val="center"/>
            <w:hideMark/>
          </w:tcPr>
          <w:p w14:paraId="16718B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1CEFA9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13D7D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F541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E89E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40AB6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9F59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ED9A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256B8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FE5B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1316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4535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30A1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A50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7DB79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CA9E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D3902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2828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A949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7FF7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F473A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4A9B24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CD9D5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0BDA26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B0B6E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0983D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3B8741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60A8BBC2" w14:textId="77777777" w:rsidTr="00AF6C35">
        <w:trPr>
          <w:trHeight w:val="113"/>
        </w:trPr>
        <w:tc>
          <w:tcPr>
            <w:tcW w:w="1054" w:type="dxa"/>
            <w:tcBorders>
              <w:top w:val="nil"/>
              <w:left w:val="nil"/>
              <w:bottom w:val="nil"/>
              <w:right w:val="nil"/>
            </w:tcBorders>
            <w:shd w:val="clear" w:color="auto" w:fill="auto"/>
            <w:noWrap/>
            <w:vAlign w:val="center"/>
            <w:hideMark/>
          </w:tcPr>
          <w:p w14:paraId="519748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3CC5A0F" w14:textId="237E754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2706</w:t>
            </w:r>
          </w:p>
        </w:tc>
        <w:tc>
          <w:tcPr>
            <w:tcW w:w="672" w:type="dxa"/>
            <w:tcBorders>
              <w:top w:val="nil"/>
              <w:left w:val="nil"/>
              <w:bottom w:val="nil"/>
              <w:right w:val="nil"/>
            </w:tcBorders>
            <w:shd w:val="clear" w:color="auto" w:fill="auto"/>
            <w:noWrap/>
            <w:vAlign w:val="center"/>
            <w:hideMark/>
          </w:tcPr>
          <w:p w14:paraId="41A7CE49" w14:textId="4564FE1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69.1</w:t>
            </w:r>
          </w:p>
        </w:tc>
        <w:tc>
          <w:tcPr>
            <w:tcW w:w="309" w:type="dxa"/>
            <w:tcBorders>
              <w:top w:val="nil"/>
              <w:left w:val="nil"/>
              <w:bottom w:val="nil"/>
              <w:right w:val="nil"/>
            </w:tcBorders>
            <w:shd w:val="clear" w:color="auto" w:fill="auto"/>
            <w:noWrap/>
            <w:vAlign w:val="center"/>
            <w:hideMark/>
          </w:tcPr>
          <w:p w14:paraId="5DA1A2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1CDF57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308C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47DB2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43F4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1208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E2B5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55F5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C67A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62D2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2FC7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00E68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C0D5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7CD7E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181A7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0CB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0545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4B94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182AE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73AD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C227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386231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A09A3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ED221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E4E52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DBBD1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39572E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A923755" w14:textId="77777777" w:rsidTr="00AF6C35">
        <w:trPr>
          <w:trHeight w:val="113"/>
        </w:trPr>
        <w:tc>
          <w:tcPr>
            <w:tcW w:w="1054" w:type="dxa"/>
            <w:tcBorders>
              <w:top w:val="nil"/>
              <w:left w:val="nil"/>
              <w:bottom w:val="nil"/>
              <w:right w:val="nil"/>
            </w:tcBorders>
            <w:shd w:val="clear" w:color="auto" w:fill="auto"/>
            <w:noWrap/>
            <w:vAlign w:val="center"/>
            <w:hideMark/>
          </w:tcPr>
          <w:p w14:paraId="4437FD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32F309E7" w14:textId="4E74195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2562</w:t>
            </w:r>
          </w:p>
        </w:tc>
        <w:tc>
          <w:tcPr>
            <w:tcW w:w="672" w:type="dxa"/>
            <w:tcBorders>
              <w:top w:val="nil"/>
              <w:left w:val="nil"/>
              <w:bottom w:val="nil"/>
              <w:right w:val="nil"/>
            </w:tcBorders>
            <w:shd w:val="clear" w:color="auto" w:fill="auto"/>
            <w:noWrap/>
            <w:vAlign w:val="center"/>
            <w:hideMark/>
          </w:tcPr>
          <w:p w14:paraId="30CFAF45" w14:textId="56FCCA7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60.1</w:t>
            </w:r>
          </w:p>
        </w:tc>
        <w:tc>
          <w:tcPr>
            <w:tcW w:w="309" w:type="dxa"/>
            <w:tcBorders>
              <w:top w:val="nil"/>
              <w:left w:val="nil"/>
              <w:bottom w:val="nil"/>
              <w:right w:val="nil"/>
            </w:tcBorders>
            <w:shd w:val="clear" w:color="auto" w:fill="auto"/>
            <w:noWrap/>
            <w:vAlign w:val="center"/>
            <w:hideMark/>
          </w:tcPr>
          <w:p w14:paraId="2A83C7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1C8686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FF116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0808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4121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AFDB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7B5B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60E7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8BC1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7F8A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E5F4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EDF36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42F6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7E450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D01F9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FCBB1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543E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F73A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9BF8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9C0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43974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B2CAC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D1B7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76F2E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F69C6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7F1C1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0A37A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DF2B02C" w14:textId="77777777" w:rsidTr="00AF6C35">
        <w:trPr>
          <w:trHeight w:val="113"/>
        </w:trPr>
        <w:tc>
          <w:tcPr>
            <w:tcW w:w="1054" w:type="dxa"/>
            <w:tcBorders>
              <w:top w:val="nil"/>
              <w:left w:val="nil"/>
              <w:bottom w:val="nil"/>
              <w:right w:val="nil"/>
            </w:tcBorders>
            <w:shd w:val="clear" w:color="auto" w:fill="auto"/>
            <w:noWrap/>
            <w:vAlign w:val="center"/>
            <w:hideMark/>
          </w:tcPr>
          <w:p w14:paraId="66619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4956838C" w14:textId="3AEF0E7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2592</w:t>
            </w:r>
          </w:p>
        </w:tc>
        <w:tc>
          <w:tcPr>
            <w:tcW w:w="672" w:type="dxa"/>
            <w:tcBorders>
              <w:top w:val="nil"/>
              <w:left w:val="nil"/>
              <w:bottom w:val="nil"/>
              <w:right w:val="nil"/>
            </w:tcBorders>
            <w:shd w:val="clear" w:color="auto" w:fill="auto"/>
            <w:noWrap/>
            <w:vAlign w:val="center"/>
            <w:hideMark/>
          </w:tcPr>
          <w:p w14:paraId="17017A89" w14:textId="000BCF8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68.7</w:t>
            </w:r>
          </w:p>
        </w:tc>
        <w:tc>
          <w:tcPr>
            <w:tcW w:w="309" w:type="dxa"/>
            <w:tcBorders>
              <w:top w:val="nil"/>
              <w:left w:val="nil"/>
              <w:bottom w:val="nil"/>
              <w:right w:val="nil"/>
            </w:tcBorders>
            <w:shd w:val="clear" w:color="auto" w:fill="auto"/>
            <w:noWrap/>
            <w:vAlign w:val="center"/>
            <w:hideMark/>
          </w:tcPr>
          <w:p w14:paraId="2EC6AA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167829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AE736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318D3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85DD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839B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E9FE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E343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B359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E7237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C6E2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DA85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445B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70A5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86D6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D0BA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9561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C194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732B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16A63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973EA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EEB2A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EC076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88813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770AF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790D9E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A8A7D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E21CC5C" w14:textId="77777777" w:rsidTr="00AF6C35">
        <w:trPr>
          <w:trHeight w:val="113"/>
        </w:trPr>
        <w:tc>
          <w:tcPr>
            <w:tcW w:w="1054" w:type="dxa"/>
            <w:tcBorders>
              <w:top w:val="nil"/>
              <w:left w:val="nil"/>
              <w:bottom w:val="nil"/>
              <w:right w:val="nil"/>
            </w:tcBorders>
            <w:shd w:val="clear" w:color="auto" w:fill="auto"/>
            <w:noWrap/>
            <w:vAlign w:val="center"/>
            <w:hideMark/>
          </w:tcPr>
          <w:p w14:paraId="725D78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06DA26A9" w14:textId="6024C95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2795</w:t>
            </w:r>
          </w:p>
        </w:tc>
        <w:tc>
          <w:tcPr>
            <w:tcW w:w="672" w:type="dxa"/>
            <w:tcBorders>
              <w:top w:val="nil"/>
              <w:left w:val="nil"/>
              <w:bottom w:val="nil"/>
              <w:right w:val="nil"/>
            </w:tcBorders>
            <w:shd w:val="clear" w:color="auto" w:fill="auto"/>
            <w:noWrap/>
            <w:vAlign w:val="center"/>
            <w:hideMark/>
          </w:tcPr>
          <w:p w14:paraId="7A09CFEC" w14:textId="7E4C753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70.0</w:t>
            </w:r>
          </w:p>
        </w:tc>
        <w:tc>
          <w:tcPr>
            <w:tcW w:w="309" w:type="dxa"/>
            <w:tcBorders>
              <w:top w:val="nil"/>
              <w:left w:val="nil"/>
              <w:bottom w:val="nil"/>
              <w:right w:val="nil"/>
            </w:tcBorders>
            <w:shd w:val="clear" w:color="auto" w:fill="auto"/>
            <w:noWrap/>
            <w:vAlign w:val="center"/>
            <w:hideMark/>
          </w:tcPr>
          <w:p w14:paraId="657A89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28EF06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CCEE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4E94B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FE8B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4257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2E29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5FC48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671D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0ED6F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CEC0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C38B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C91D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78290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EC08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81110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BD1F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71F5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ED46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BA4D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44957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2CBAF2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B0532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176F2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B3CC4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558F5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0BDD8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51CD5B6" w14:textId="77777777" w:rsidTr="00AF6C35">
        <w:trPr>
          <w:trHeight w:val="113"/>
        </w:trPr>
        <w:tc>
          <w:tcPr>
            <w:tcW w:w="1054" w:type="dxa"/>
            <w:tcBorders>
              <w:top w:val="nil"/>
              <w:left w:val="nil"/>
              <w:bottom w:val="nil"/>
              <w:right w:val="nil"/>
            </w:tcBorders>
            <w:shd w:val="clear" w:color="auto" w:fill="auto"/>
            <w:noWrap/>
            <w:vAlign w:val="center"/>
            <w:hideMark/>
          </w:tcPr>
          <w:p w14:paraId="21A9D3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1</w:t>
            </w:r>
          </w:p>
        </w:tc>
        <w:tc>
          <w:tcPr>
            <w:tcW w:w="672" w:type="dxa"/>
            <w:tcBorders>
              <w:top w:val="nil"/>
              <w:left w:val="nil"/>
              <w:bottom w:val="nil"/>
              <w:right w:val="nil"/>
            </w:tcBorders>
            <w:shd w:val="clear" w:color="auto" w:fill="auto"/>
            <w:noWrap/>
            <w:vAlign w:val="center"/>
            <w:hideMark/>
          </w:tcPr>
          <w:p w14:paraId="0B17DCB1" w14:textId="563943A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2886</w:t>
            </w:r>
          </w:p>
        </w:tc>
        <w:tc>
          <w:tcPr>
            <w:tcW w:w="672" w:type="dxa"/>
            <w:tcBorders>
              <w:top w:val="nil"/>
              <w:left w:val="nil"/>
              <w:bottom w:val="nil"/>
              <w:right w:val="nil"/>
            </w:tcBorders>
            <w:shd w:val="clear" w:color="auto" w:fill="auto"/>
            <w:noWrap/>
            <w:vAlign w:val="center"/>
            <w:hideMark/>
          </w:tcPr>
          <w:p w14:paraId="2D7A1645" w14:textId="6DE4352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74.3</w:t>
            </w:r>
          </w:p>
        </w:tc>
        <w:tc>
          <w:tcPr>
            <w:tcW w:w="309" w:type="dxa"/>
            <w:tcBorders>
              <w:top w:val="nil"/>
              <w:left w:val="nil"/>
              <w:bottom w:val="nil"/>
              <w:right w:val="nil"/>
            </w:tcBorders>
            <w:shd w:val="clear" w:color="auto" w:fill="auto"/>
            <w:noWrap/>
            <w:vAlign w:val="center"/>
            <w:hideMark/>
          </w:tcPr>
          <w:p w14:paraId="3FB50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202981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36396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9211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C0F8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0E08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70DC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CD9E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E4398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3BB6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C91D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97B2E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C5E5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0F4B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9DB40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3F95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16992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A1C9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6457E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2FFC4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9130E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B16DA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6CE5E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2" w:type="dxa"/>
            <w:tcBorders>
              <w:top w:val="nil"/>
              <w:left w:val="nil"/>
              <w:bottom w:val="nil"/>
              <w:right w:val="nil"/>
            </w:tcBorders>
            <w:shd w:val="clear" w:color="auto" w:fill="auto"/>
            <w:noWrap/>
            <w:vAlign w:val="center"/>
            <w:hideMark/>
          </w:tcPr>
          <w:p w14:paraId="6618CD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07E29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2FCE1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1A7351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34387EDF" w14:textId="77777777" w:rsidTr="00AF6C35">
        <w:trPr>
          <w:trHeight w:val="113"/>
        </w:trPr>
        <w:tc>
          <w:tcPr>
            <w:tcW w:w="1054" w:type="dxa"/>
            <w:tcBorders>
              <w:top w:val="nil"/>
              <w:left w:val="nil"/>
              <w:bottom w:val="nil"/>
              <w:right w:val="nil"/>
            </w:tcBorders>
            <w:shd w:val="clear" w:color="auto" w:fill="auto"/>
            <w:noWrap/>
            <w:vAlign w:val="center"/>
            <w:hideMark/>
          </w:tcPr>
          <w:p w14:paraId="4E3F84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75CD0277" w14:textId="66D805D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2752</w:t>
            </w:r>
          </w:p>
        </w:tc>
        <w:tc>
          <w:tcPr>
            <w:tcW w:w="672" w:type="dxa"/>
            <w:tcBorders>
              <w:top w:val="nil"/>
              <w:left w:val="nil"/>
              <w:bottom w:val="nil"/>
              <w:right w:val="nil"/>
            </w:tcBorders>
            <w:shd w:val="clear" w:color="auto" w:fill="auto"/>
            <w:noWrap/>
            <w:vAlign w:val="center"/>
            <w:hideMark/>
          </w:tcPr>
          <w:p w14:paraId="54E488FD" w14:textId="0863E51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57.9</w:t>
            </w:r>
          </w:p>
        </w:tc>
        <w:tc>
          <w:tcPr>
            <w:tcW w:w="309" w:type="dxa"/>
            <w:tcBorders>
              <w:top w:val="nil"/>
              <w:left w:val="nil"/>
              <w:bottom w:val="nil"/>
              <w:right w:val="nil"/>
            </w:tcBorders>
            <w:shd w:val="clear" w:color="auto" w:fill="auto"/>
            <w:noWrap/>
            <w:vAlign w:val="center"/>
            <w:hideMark/>
          </w:tcPr>
          <w:p w14:paraId="5E6832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E5A6B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D339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4707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02A0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C7EF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43DB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5401B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6D7A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0C62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2463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AFB37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88A1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EA342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4980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CA7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82F2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A426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D6F2F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85B6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DB169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A3290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0D081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9F3D6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A8ABC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2772A8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4BDE6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74C4B50" w14:textId="77777777" w:rsidTr="00AF6C35">
        <w:trPr>
          <w:trHeight w:val="113"/>
        </w:trPr>
        <w:tc>
          <w:tcPr>
            <w:tcW w:w="1054" w:type="dxa"/>
            <w:tcBorders>
              <w:top w:val="nil"/>
              <w:left w:val="nil"/>
              <w:bottom w:val="nil"/>
              <w:right w:val="nil"/>
            </w:tcBorders>
            <w:shd w:val="clear" w:color="auto" w:fill="auto"/>
            <w:noWrap/>
            <w:vAlign w:val="center"/>
            <w:hideMark/>
          </w:tcPr>
          <w:p w14:paraId="766810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115554C8" w14:textId="7B5865B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2556</w:t>
            </w:r>
          </w:p>
        </w:tc>
        <w:tc>
          <w:tcPr>
            <w:tcW w:w="672" w:type="dxa"/>
            <w:tcBorders>
              <w:top w:val="nil"/>
              <w:left w:val="nil"/>
              <w:bottom w:val="nil"/>
              <w:right w:val="nil"/>
            </w:tcBorders>
            <w:shd w:val="clear" w:color="auto" w:fill="auto"/>
            <w:noWrap/>
            <w:vAlign w:val="center"/>
            <w:hideMark/>
          </w:tcPr>
          <w:p w14:paraId="11A24783" w14:textId="0944015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71.0</w:t>
            </w:r>
          </w:p>
        </w:tc>
        <w:tc>
          <w:tcPr>
            <w:tcW w:w="309" w:type="dxa"/>
            <w:tcBorders>
              <w:top w:val="nil"/>
              <w:left w:val="nil"/>
              <w:bottom w:val="nil"/>
              <w:right w:val="nil"/>
            </w:tcBorders>
            <w:shd w:val="clear" w:color="auto" w:fill="auto"/>
            <w:noWrap/>
            <w:vAlign w:val="center"/>
            <w:hideMark/>
          </w:tcPr>
          <w:p w14:paraId="199E31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4E47F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FA7B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61C3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19907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6B98B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7335E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B1CA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BB39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49DC8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42949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EC0E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EFF8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0EC4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9583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EC0C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965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06F2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9351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A5C7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6DEEF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1A7B5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E194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E09A4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2EDF6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E1188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1ABCF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A3F869A" w14:textId="77777777" w:rsidTr="00AF6C35">
        <w:trPr>
          <w:trHeight w:val="113"/>
        </w:trPr>
        <w:tc>
          <w:tcPr>
            <w:tcW w:w="1054" w:type="dxa"/>
            <w:tcBorders>
              <w:top w:val="nil"/>
              <w:left w:val="nil"/>
              <w:bottom w:val="nil"/>
              <w:right w:val="nil"/>
            </w:tcBorders>
            <w:shd w:val="clear" w:color="auto" w:fill="auto"/>
            <w:noWrap/>
            <w:vAlign w:val="center"/>
            <w:hideMark/>
          </w:tcPr>
          <w:p w14:paraId="04F21F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7BD7664" w14:textId="10F34B6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2821</w:t>
            </w:r>
          </w:p>
        </w:tc>
        <w:tc>
          <w:tcPr>
            <w:tcW w:w="672" w:type="dxa"/>
            <w:tcBorders>
              <w:top w:val="nil"/>
              <w:left w:val="nil"/>
              <w:bottom w:val="nil"/>
              <w:right w:val="nil"/>
            </w:tcBorders>
            <w:shd w:val="clear" w:color="auto" w:fill="auto"/>
            <w:noWrap/>
            <w:vAlign w:val="center"/>
            <w:hideMark/>
          </w:tcPr>
          <w:p w14:paraId="1A73C601" w14:textId="60A18DF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68.9</w:t>
            </w:r>
          </w:p>
        </w:tc>
        <w:tc>
          <w:tcPr>
            <w:tcW w:w="309" w:type="dxa"/>
            <w:tcBorders>
              <w:top w:val="nil"/>
              <w:left w:val="nil"/>
              <w:bottom w:val="nil"/>
              <w:right w:val="nil"/>
            </w:tcBorders>
            <w:shd w:val="clear" w:color="auto" w:fill="auto"/>
            <w:noWrap/>
            <w:vAlign w:val="center"/>
            <w:hideMark/>
          </w:tcPr>
          <w:p w14:paraId="667FC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F3C33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94E8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2AFEC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1588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F2435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B19FD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2416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67A67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0D2BD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FB7A6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749C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A9F4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2260E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90810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5FBF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5367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B0C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33E8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6A52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BF0E1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2FB4A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D61F6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2462F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98CB2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59E55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65447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729A4C0" w14:textId="77777777" w:rsidTr="00AF6C35">
        <w:trPr>
          <w:trHeight w:val="113"/>
        </w:trPr>
        <w:tc>
          <w:tcPr>
            <w:tcW w:w="1054" w:type="dxa"/>
            <w:tcBorders>
              <w:top w:val="nil"/>
              <w:left w:val="nil"/>
              <w:bottom w:val="nil"/>
              <w:right w:val="nil"/>
            </w:tcBorders>
            <w:shd w:val="clear" w:color="auto" w:fill="auto"/>
            <w:noWrap/>
            <w:vAlign w:val="center"/>
            <w:hideMark/>
          </w:tcPr>
          <w:p w14:paraId="121B75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42800164" w14:textId="30D0B9E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2710</w:t>
            </w:r>
          </w:p>
        </w:tc>
        <w:tc>
          <w:tcPr>
            <w:tcW w:w="672" w:type="dxa"/>
            <w:tcBorders>
              <w:top w:val="nil"/>
              <w:left w:val="nil"/>
              <w:bottom w:val="nil"/>
              <w:right w:val="nil"/>
            </w:tcBorders>
            <w:shd w:val="clear" w:color="auto" w:fill="auto"/>
            <w:noWrap/>
            <w:vAlign w:val="center"/>
            <w:hideMark/>
          </w:tcPr>
          <w:p w14:paraId="43C2223C" w14:textId="527916C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60.4</w:t>
            </w:r>
          </w:p>
        </w:tc>
        <w:tc>
          <w:tcPr>
            <w:tcW w:w="309" w:type="dxa"/>
            <w:tcBorders>
              <w:top w:val="nil"/>
              <w:left w:val="nil"/>
              <w:bottom w:val="nil"/>
              <w:right w:val="nil"/>
            </w:tcBorders>
            <w:shd w:val="clear" w:color="auto" w:fill="auto"/>
            <w:noWrap/>
            <w:vAlign w:val="center"/>
            <w:hideMark/>
          </w:tcPr>
          <w:p w14:paraId="09A827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300FD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0405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5840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ABD6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6254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B51FC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34C3C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A7BF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45BD5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1247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4389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1163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207F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BD4AE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26E2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CA1D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DCD1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53E6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B618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6E300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DA121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98865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0AE8B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31A58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24C9D4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DE7F8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BE27DAF" w14:textId="77777777" w:rsidTr="00AF6C35">
        <w:trPr>
          <w:trHeight w:val="113"/>
        </w:trPr>
        <w:tc>
          <w:tcPr>
            <w:tcW w:w="1054" w:type="dxa"/>
            <w:tcBorders>
              <w:top w:val="nil"/>
              <w:left w:val="nil"/>
              <w:bottom w:val="nil"/>
              <w:right w:val="nil"/>
            </w:tcBorders>
            <w:shd w:val="clear" w:color="auto" w:fill="auto"/>
            <w:noWrap/>
            <w:vAlign w:val="center"/>
            <w:hideMark/>
          </w:tcPr>
          <w:p w14:paraId="13A24D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4734DA1" w14:textId="0A6BC92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2640</w:t>
            </w:r>
          </w:p>
        </w:tc>
        <w:tc>
          <w:tcPr>
            <w:tcW w:w="672" w:type="dxa"/>
            <w:tcBorders>
              <w:top w:val="nil"/>
              <w:left w:val="nil"/>
              <w:bottom w:val="nil"/>
              <w:right w:val="nil"/>
            </w:tcBorders>
            <w:shd w:val="clear" w:color="auto" w:fill="auto"/>
            <w:noWrap/>
            <w:vAlign w:val="center"/>
            <w:hideMark/>
          </w:tcPr>
          <w:p w14:paraId="66760C20" w14:textId="6410B67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64.7</w:t>
            </w:r>
          </w:p>
        </w:tc>
        <w:tc>
          <w:tcPr>
            <w:tcW w:w="309" w:type="dxa"/>
            <w:tcBorders>
              <w:top w:val="nil"/>
              <w:left w:val="nil"/>
              <w:bottom w:val="nil"/>
              <w:right w:val="nil"/>
            </w:tcBorders>
            <w:shd w:val="clear" w:color="auto" w:fill="auto"/>
            <w:noWrap/>
            <w:vAlign w:val="center"/>
            <w:hideMark/>
          </w:tcPr>
          <w:p w14:paraId="59BC24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21CC87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7C4F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FD39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906B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1847E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F8A4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D8CB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2FD71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F8B5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5927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E57E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BC6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41A66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E060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1E397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349F4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727C3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9318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522F7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838E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6F4D2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94769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39F61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462A9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380E21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137FC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09C8502" w14:textId="77777777" w:rsidTr="00AF6C35">
        <w:trPr>
          <w:trHeight w:val="113"/>
        </w:trPr>
        <w:tc>
          <w:tcPr>
            <w:tcW w:w="1054" w:type="dxa"/>
            <w:tcBorders>
              <w:top w:val="nil"/>
              <w:left w:val="nil"/>
              <w:bottom w:val="nil"/>
              <w:right w:val="nil"/>
            </w:tcBorders>
            <w:shd w:val="clear" w:color="auto" w:fill="auto"/>
            <w:noWrap/>
            <w:vAlign w:val="center"/>
            <w:hideMark/>
          </w:tcPr>
          <w:p w14:paraId="2AFC5E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2ED41302" w14:textId="70357A4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2646</w:t>
            </w:r>
          </w:p>
        </w:tc>
        <w:tc>
          <w:tcPr>
            <w:tcW w:w="672" w:type="dxa"/>
            <w:tcBorders>
              <w:top w:val="nil"/>
              <w:left w:val="nil"/>
              <w:bottom w:val="nil"/>
              <w:right w:val="nil"/>
            </w:tcBorders>
            <w:shd w:val="clear" w:color="auto" w:fill="auto"/>
            <w:noWrap/>
            <w:vAlign w:val="center"/>
            <w:hideMark/>
          </w:tcPr>
          <w:p w14:paraId="18E9EF13" w14:textId="4EA1D23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67.8</w:t>
            </w:r>
          </w:p>
        </w:tc>
        <w:tc>
          <w:tcPr>
            <w:tcW w:w="309" w:type="dxa"/>
            <w:tcBorders>
              <w:top w:val="nil"/>
              <w:left w:val="nil"/>
              <w:bottom w:val="nil"/>
              <w:right w:val="nil"/>
            </w:tcBorders>
            <w:shd w:val="clear" w:color="auto" w:fill="auto"/>
            <w:noWrap/>
            <w:vAlign w:val="center"/>
            <w:hideMark/>
          </w:tcPr>
          <w:p w14:paraId="618559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53D9E7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98844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C851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FAA1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00BAC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E71D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674C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8FDF6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1F8FC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0774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00E0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9B270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8E5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5A66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1684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D6FD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B829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28A4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3B5B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E4176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06BCE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2D2D2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CF271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BF4D2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A2977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33E9EF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11C88BE" w14:textId="77777777" w:rsidTr="00AF6C35">
        <w:trPr>
          <w:trHeight w:val="113"/>
        </w:trPr>
        <w:tc>
          <w:tcPr>
            <w:tcW w:w="1054" w:type="dxa"/>
            <w:tcBorders>
              <w:top w:val="nil"/>
              <w:left w:val="nil"/>
              <w:bottom w:val="nil"/>
              <w:right w:val="nil"/>
            </w:tcBorders>
            <w:shd w:val="clear" w:color="auto" w:fill="auto"/>
            <w:noWrap/>
            <w:vAlign w:val="center"/>
            <w:hideMark/>
          </w:tcPr>
          <w:p w14:paraId="7FA76A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4A5FE3D" w14:textId="310A2D5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2732</w:t>
            </w:r>
          </w:p>
        </w:tc>
        <w:tc>
          <w:tcPr>
            <w:tcW w:w="672" w:type="dxa"/>
            <w:tcBorders>
              <w:top w:val="nil"/>
              <w:left w:val="nil"/>
              <w:bottom w:val="nil"/>
              <w:right w:val="nil"/>
            </w:tcBorders>
            <w:shd w:val="clear" w:color="auto" w:fill="auto"/>
            <w:noWrap/>
            <w:vAlign w:val="center"/>
            <w:hideMark/>
          </w:tcPr>
          <w:p w14:paraId="7F174425" w14:textId="6E7B617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71.1</w:t>
            </w:r>
          </w:p>
        </w:tc>
        <w:tc>
          <w:tcPr>
            <w:tcW w:w="309" w:type="dxa"/>
            <w:tcBorders>
              <w:top w:val="nil"/>
              <w:left w:val="nil"/>
              <w:bottom w:val="nil"/>
              <w:right w:val="nil"/>
            </w:tcBorders>
            <w:shd w:val="clear" w:color="auto" w:fill="auto"/>
            <w:noWrap/>
            <w:vAlign w:val="center"/>
            <w:hideMark/>
          </w:tcPr>
          <w:p w14:paraId="3A9E45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4D9C4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5A30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F081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A26E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6822C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F41B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C654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09221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120E0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5EC9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77AA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D9B3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FC4A3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C435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5241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598BE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CEC4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5FDA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5F96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02E35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7D79C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59D33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ABA4A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7D4CF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A34B4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309FC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321EA91" w14:textId="77777777" w:rsidTr="00AF6C35">
        <w:trPr>
          <w:trHeight w:val="113"/>
        </w:trPr>
        <w:tc>
          <w:tcPr>
            <w:tcW w:w="1054" w:type="dxa"/>
            <w:tcBorders>
              <w:top w:val="nil"/>
              <w:left w:val="nil"/>
              <w:bottom w:val="nil"/>
              <w:right w:val="nil"/>
            </w:tcBorders>
            <w:shd w:val="clear" w:color="auto" w:fill="auto"/>
            <w:noWrap/>
            <w:vAlign w:val="center"/>
            <w:hideMark/>
          </w:tcPr>
          <w:p w14:paraId="2EB6A9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309396D6" w14:textId="0E57D94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2295</w:t>
            </w:r>
          </w:p>
        </w:tc>
        <w:tc>
          <w:tcPr>
            <w:tcW w:w="672" w:type="dxa"/>
            <w:tcBorders>
              <w:top w:val="nil"/>
              <w:left w:val="nil"/>
              <w:bottom w:val="nil"/>
              <w:right w:val="nil"/>
            </w:tcBorders>
            <w:shd w:val="clear" w:color="auto" w:fill="auto"/>
            <w:noWrap/>
            <w:vAlign w:val="center"/>
            <w:hideMark/>
          </w:tcPr>
          <w:p w14:paraId="290E58F3" w14:textId="5B37E6D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63.9</w:t>
            </w:r>
          </w:p>
        </w:tc>
        <w:tc>
          <w:tcPr>
            <w:tcW w:w="309" w:type="dxa"/>
            <w:tcBorders>
              <w:top w:val="nil"/>
              <w:left w:val="nil"/>
              <w:bottom w:val="nil"/>
              <w:right w:val="nil"/>
            </w:tcBorders>
            <w:shd w:val="clear" w:color="auto" w:fill="auto"/>
            <w:noWrap/>
            <w:vAlign w:val="center"/>
            <w:hideMark/>
          </w:tcPr>
          <w:p w14:paraId="267727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433A0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9326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38B0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4D51A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6EC5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A9BDC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6E9C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66408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6B5D8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942D0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343C3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AD7C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91DC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9C198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FFEB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FC55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5A32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3DC6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FAD0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91EBF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BA795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7281D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8FC8C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B9B58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51A19C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400DF9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DF2BBF0" w14:textId="77777777" w:rsidTr="00AF6C35">
        <w:trPr>
          <w:trHeight w:val="113"/>
        </w:trPr>
        <w:tc>
          <w:tcPr>
            <w:tcW w:w="1054" w:type="dxa"/>
            <w:tcBorders>
              <w:top w:val="nil"/>
              <w:left w:val="nil"/>
              <w:bottom w:val="nil"/>
              <w:right w:val="nil"/>
            </w:tcBorders>
            <w:shd w:val="clear" w:color="auto" w:fill="auto"/>
            <w:noWrap/>
            <w:vAlign w:val="center"/>
            <w:hideMark/>
          </w:tcPr>
          <w:p w14:paraId="7730B6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22D9605A" w14:textId="0A9FA2B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2692</w:t>
            </w:r>
          </w:p>
        </w:tc>
        <w:tc>
          <w:tcPr>
            <w:tcW w:w="672" w:type="dxa"/>
            <w:tcBorders>
              <w:top w:val="nil"/>
              <w:left w:val="nil"/>
              <w:bottom w:val="nil"/>
              <w:right w:val="nil"/>
            </w:tcBorders>
            <w:shd w:val="clear" w:color="auto" w:fill="auto"/>
            <w:noWrap/>
            <w:vAlign w:val="center"/>
            <w:hideMark/>
          </w:tcPr>
          <w:p w14:paraId="085217AB" w14:textId="293233C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73.0</w:t>
            </w:r>
          </w:p>
        </w:tc>
        <w:tc>
          <w:tcPr>
            <w:tcW w:w="309" w:type="dxa"/>
            <w:tcBorders>
              <w:top w:val="nil"/>
              <w:left w:val="nil"/>
              <w:bottom w:val="nil"/>
              <w:right w:val="nil"/>
            </w:tcBorders>
            <w:shd w:val="clear" w:color="auto" w:fill="auto"/>
            <w:noWrap/>
            <w:vAlign w:val="center"/>
            <w:hideMark/>
          </w:tcPr>
          <w:p w14:paraId="5062AC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48918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7D40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2957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0F60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F16B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FC8A1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EE1D3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88A39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9D475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AC71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88A9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DCAA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74F1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A6611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A79F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19AB0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70D0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0EB32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024C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52A8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BA68B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50A9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48841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A3A5F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C6221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BB6C6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DFEC1CB" w14:textId="77777777" w:rsidTr="00AF6C35">
        <w:trPr>
          <w:trHeight w:val="113"/>
        </w:trPr>
        <w:tc>
          <w:tcPr>
            <w:tcW w:w="1054" w:type="dxa"/>
            <w:tcBorders>
              <w:top w:val="nil"/>
              <w:left w:val="nil"/>
              <w:bottom w:val="nil"/>
              <w:right w:val="nil"/>
            </w:tcBorders>
            <w:shd w:val="clear" w:color="auto" w:fill="auto"/>
            <w:noWrap/>
            <w:vAlign w:val="center"/>
            <w:hideMark/>
          </w:tcPr>
          <w:p w14:paraId="7420D5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2AA6D95C" w14:textId="05FA19D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2739</w:t>
            </w:r>
          </w:p>
        </w:tc>
        <w:tc>
          <w:tcPr>
            <w:tcW w:w="672" w:type="dxa"/>
            <w:tcBorders>
              <w:top w:val="nil"/>
              <w:left w:val="nil"/>
              <w:bottom w:val="nil"/>
              <w:right w:val="nil"/>
            </w:tcBorders>
            <w:shd w:val="clear" w:color="auto" w:fill="auto"/>
            <w:noWrap/>
            <w:vAlign w:val="center"/>
            <w:hideMark/>
          </w:tcPr>
          <w:p w14:paraId="5DED6048" w14:textId="66BE02D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71.0</w:t>
            </w:r>
          </w:p>
        </w:tc>
        <w:tc>
          <w:tcPr>
            <w:tcW w:w="309" w:type="dxa"/>
            <w:tcBorders>
              <w:top w:val="nil"/>
              <w:left w:val="nil"/>
              <w:bottom w:val="nil"/>
              <w:right w:val="nil"/>
            </w:tcBorders>
            <w:shd w:val="clear" w:color="auto" w:fill="auto"/>
            <w:noWrap/>
            <w:vAlign w:val="center"/>
            <w:hideMark/>
          </w:tcPr>
          <w:p w14:paraId="76939D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180A13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99AC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6C1C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58246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1E555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1067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6DF2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AEFFD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3D9A2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333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EFDE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C49F9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D013D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A65B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233D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2F803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9E65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ACD5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7858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AF880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A6380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646BE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3000C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3E309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7FDF4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548C1B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16F91346" w14:textId="77777777" w:rsidTr="00AF6C35">
        <w:trPr>
          <w:trHeight w:val="113"/>
        </w:trPr>
        <w:tc>
          <w:tcPr>
            <w:tcW w:w="1054" w:type="dxa"/>
            <w:tcBorders>
              <w:top w:val="nil"/>
              <w:left w:val="nil"/>
              <w:bottom w:val="nil"/>
              <w:right w:val="nil"/>
            </w:tcBorders>
            <w:shd w:val="clear" w:color="auto" w:fill="auto"/>
            <w:noWrap/>
            <w:vAlign w:val="center"/>
            <w:hideMark/>
          </w:tcPr>
          <w:p w14:paraId="515D44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020CDAAD" w14:textId="227F61E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2534</w:t>
            </w:r>
          </w:p>
        </w:tc>
        <w:tc>
          <w:tcPr>
            <w:tcW w:w="672" w:type="dxa"/>
            <w:tcBorders>
              <w:top w:val="nil"/>
              <w:left w:val="nil"/>
              <w:bottom w:val="nil"/>
              <w:right w:val="nil"/>
            </w:tcBorders>
            <w:shd w:val="clear" w:color="auto" w:fill="auto"/>
            <w:noWrap/>
            <w:vAlign w:val="center"/>
            <w:hideMark/>
          </w:tcPr>
          <w:p w14:paraId="422DC30A" w14:textId="0BDC6B9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71.4</w:t>
            </w:r>
          </w:p>
        </w:tc>
        <w:tc>
          <w:tcPr>
            <w:tcW w:w="309" w:type="dxa"/>
            <w:tcBorders>
              <w:top w:val="nil"/>
              <w:left w:val="nil"/>
              <w:bottom w:val="nil"/>
              <w:right w:val="nil"/>
            </w:tcBorders>
            <w:shd w:val="clear" w:color="auto" w:fill="auto"/>
            <w:noWrap/>
            <w:vAlign w:val="center"/>
            <w:hideMark/>
          </w:tcPr>
          <w:p w14:paraId="70A026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AE6AC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6EBE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981C6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AD7D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4A829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3E7B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20863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D5BD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0D7FE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4D9B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15638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B91E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FCE75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E8C22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14A7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761D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E526E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7296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60EB3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D19A8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C4EC9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8631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82419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BFD39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CA290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38CAD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1240FB7" w14:textId="77777777" w:rsidTr="00AF6C35">
        <w:trPr>
          <w:trHeight w:val="113"/>
        </w:trPr>
        <w:tc>
          <w:tcPr>
            <w:tcW w:w="1054" w:type="dxa"/>
            <w:tcBorders>
              <w:top w:val="nil"/>
              <w:left w:val="nil"/>
              <w:bottom w:val="nil"/>
              <w:right w:val="nil"/>
            </w:tcBorders>
            <w:shd w:val="clear" w:color="auto" w:fill="auto"/>
            <w:noWrap/>
            <w:vAlign w:val="center"/>
            <w:hideMark/>
          </w:tcPr>
          <w:p w14:paraId="6C6524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7F32FB5A" w14:textId="22180C9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2533</w:t>
            </w:r>
          </w:p>
        </w:tc>
        <w:tc>
          <w:tcPr>
            <w:tcW w:w="672" w:type="dxa"/>
            <w:tcBorders>
              <w:top w:val="nil"/>
              <w:left w:val="nil"/>
              <w:bottom w:val="nil"/>
              <w:right w:val="nil"/>
            </w:tcBorders>
            <w:shd w:val="clear" w:color="auto" w:fill="auto"/>
            <w:noWrap/>
            <w:vAlign w:val="center"/>
            <w:hideMark/>
          </w:tcPr>
          <w:p w14:paraId="61E1ADD8" w14:textId="0FA7F8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64.4</w:t>
            </w:r>
          </w:p>
        </w:tc>
        <w:tc>
          <w:tcPr>
            <w:tcW w:w="309" w:type="dxa"/>
            <w:tcBorders>
              <w:top w:val="nil"/>
              <w:left w:val="nil"/>
              <w:bottom w:val="nil"/>
              <w:right w:val="nil"/>
            </w:tcBorders>
            <w:shd w:val="clear" w:color="auto" w:fill="auto"/>
            <w:noWrap/>
            <w:vAlign w:val="center"/>
            <w:hideMark/>
          </w:tcPr>
          <w:p w14:paraId="29D724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DB0F3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879D6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1D5F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DCA3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8778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92B91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76F3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9745E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475E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08C9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15D1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09D3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103BF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D192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F1F7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6BBB7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6FBA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5F98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738F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63A9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B6833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7986B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D5896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A8901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24FAF7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B0886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DEF7B89" w14:textId="77777777" w:rsidTr="00AF6C35">
        <w:trPr>
          <w:trHeight w:val="113"/>
        </w:trPr>
        <w:tc>
          <w:tcPr>
            <w:tcW w:w="1054" w:type="dxa"/>
            <w:tcBorders>
              <w:top w:val="nil"/>
              <w:left w:val="nil"/>
              <w:bottom w:val="nil"/>
              <w:right w:val="nil"/>
            </w:tcBorders>
            <w:shd w:val="clear" w:color="auto" w:fill="auto"/>
            <w:noWrap/>
            <w:vAlign w:val="center"/>
            <w:hideMark/>
          </w:tcPr>
          <w:p w14:paraId="7F7BA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4636EAD8" w14:textId="39F1C22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2666</w:t>
            </w:r>
          </w:p>
        </w:tc>
        <w:tc>
          <w:tcPr>
            <w:tcW w:w="672" w:type="dxa"/>
            <w:tcBorders>
              <w:top w:val="nil"/>
              <w:left w:val="nil"/>
              <w:bottom w:val="nil"/>
              <w:right w:val="nil"/>
            </w:tcBorders>
            <w:shd w:val="clear" w:color="auto" w:fill="auto"/>
            <w:noWrap/>
            <w:vAlign w:val="center"/>
            <w:hideMark/>
          </w:tcPr>
          <w:p w14:paraId="43DC36B6" w14:textId="0AB1AB6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67.7</w:t>
            </w:r>
          </w:p>
        </w:tc>
        <w:tc>
          <w:tcPr>
            <w:tcW w:w="309" w:type="dxa"/>
            <w:tcBorders>
              <w:top w:val="nil"/>
              <w:left w:val="nil"/>
              <w:bottom w:val="nil"/>
              <w:right w:val="nil"/>
            </w:tcBorders>
            <w:shd w:val="clear" w:color="auto" w:fill="auto"/>
            <w:noWrap/>
            <w:vAlign w:val="center"/>
            <w:hideMark/>
          </w:tcPr>
          <w:p w14:paraId="722BC0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387CD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D60D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D030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DBD2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A283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2FC2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3604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55F2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D3FCF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0262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A9AC1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ECA8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B129A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CB73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1E2B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86A0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DA2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0E69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E1BE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15B71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C0BA5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5E2CE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90F78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184BA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BE7B1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2861C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9E4F9B7" w14:textId="77777777" w:rsidTr="00AF6C35">
        <w:trPr>
          <w:trHeight w:val="113"/>
        </w:trPr>
        <w:tc>
          <w:tcPr>
            <w:tcW w:w="1054" w:type="dxa"/>
            <w:tcBorders>
              <w:top w:val="nil"/>
              <w:left w:val="nil"/>
              <w:bottom w:val="nil"/>
              <w:right w:val="nil"/>
            </w:tcBorders>
            <w:shd w:val="clear" w:color="auto" w:fill="auto"/>
            <w:noWrap/>
            <w:vAlign w:val="center"/>
            <w:hideMark/>
          </w:tcPr>
          <w:p w14:paraId="17631B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03325E5" w14:textId="5D0A785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2548</w:t>
            </w:r>
          </w:p>
        </w:tc>
        <w:tc>
          <w:tcPr>
            <w:tcW w:w="672" w:type="dxa"/>
            <w:tcBorders>
              <w:top w:val="nil"/>
              <w:left w:val="nil"/>
              <w:bottom w:val="nil"/>
              <w:right w:val="nil"/>
            </w:tcBorders>
            <w:shd w:val="clear" w:color="auto" w:fill="auto"/>
            <w:noWrap/>
            <w:vAlign w:val="center"/>
            <w:hideMark/>
          </w:tcPr>
          <w:p w14:paraId="55419104" w14:textId="75B6C81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66.9</w:t>
            </w:r>
          </w:p>
        </w:tc>
        <w:tc>
          <w:tcPr>
            <w:tcW w:w="309" w:type="dxa"/>
            <w:tcBorders>
              <w:top w:val="nil"/>
              <w:left w:val="nil"/>
              <w:bottom w:val="nil"/>
              <w:right w:val="nil"/>
            </w:tcBorders>
            <w:shd w:val="clear" w:color="auto" w:fill="auto"/>
            <w:noWrap/>
            <w:vAlign w:val="center"/>
            <w:hideMark/>
          </w:tcPr>
          <w:p w14:paraId="4F6523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761329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2179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503E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69BD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85D8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C476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0868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9D67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29340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1CDB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1859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23C2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F391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E2678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E3C4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ED98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FBB1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C639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6A8AF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05EFE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75A4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E360D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A9E1A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E6FA9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1CC414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955C1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0E5E289F" w14:textId="77777777" w:rsidTr="00AF6C35">
        <w:trPr>
          <w:trHeight w:val="113"/>
        </w:trPr>
        <w:tc>
          <w:tcPr>
            <w:tcW w:w="1054" w:type="dxa"/>
            <w:tcBorders>
              <w:top w:val="nil"/>
              <w:left w:val="nil"/>
              <w:bottom w:val="nil"/>
              <w:right w:val="nil"/>
            </w:tcBorders>
            <w:shd w:val="clear" w:color="auto" w:fill="auto"/>
            <w:noWrap/>
            <w:vAlign w:val="center"/>
            <w:hideMark/>
          </w:tcPr>
          <w:p w14:paraId="404CC6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C647752" w14:textId="00260BB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2653</w:t>
            </w:r>
          </w:p>
        </w:tc>
        <w:tc>
          <w:tcPr>
            <w:tcW w:w="672" w:type="dxa"/>
            <w:tcBorders>
              <w:top w:val="nil"/>
              <w:left w:val="nil"/>
              <w:bottom w:val="nil"/>
              <w:right w:val="nil"/>
            </w:tcBorders>
            <w:shd w:val="clear" w:color="auto" w:fill="auto"/>
            <w:noWrap/>
            <w:vAlign w:val="center"/>
            <w:hideMark/>
          </w:tcPr>
          <w:p w14:paraId="15426214" w14:textId="4E9B652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69.4</w:t>
            </w:r>
          </w:p>
        </w:tc>
        <w:tc>
          <w:tcPr>
            <w:tcW w:w="309" w:type="dxa"/>
            <w:tcBorders>
              <w:top w:val="nil"/>
              <w:left w:val="nil"/>
              <w:bottom w:val="nil"/>
              <w:right w:val="nil"/>
            </w:tcBorders>
            <w:shd w:val="clear" w:color="auto" w:fill="auto"/>
            <w:noWrap/>
            <w:vAlign w:val="center"/>
            <w:hideMark/>
          </w:tcPr>
          <w:p w14:paraId="2EB952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1693BD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CD046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1D0A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19D1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F909D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E6B2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24D4A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2649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9CD3C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19157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D9D7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3BA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F6CB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E20D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19DC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3B14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7B3E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1F9A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68E1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AB01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A69A7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258F2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94E45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AD73F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EA26C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58213E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E974B4D" w14:textId="77777777" w:rsidTr="00AF6C35">
        <w:trPr>
          <w:trHeight w:val="113"/>
        </w:trPr>
        <w:tc>
          <w:tcPr>
            <w:tcW w:w="1054" w:type="dxa"/>
            <w:tcBorders>
              <w:top w:val="nil"/>
              <w:left w:val="nil"/>
              <w:bottom w:val="nil"/>
              <w:right w:val="nil"/>
            </w:tcBorders>
            <w:shd w:val="clear" w:color="auto" w:fill="auto"/>
            <w:noWrap/>
            <w:vAlign w:val="center"/>
            <w:hideMark/>
          </w:tcPr>
          <w:p w14:paraId="4D4909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05FFF2AA" w14:textId="3A83AF6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2634</w:t>
            </w:r>
          </w:p>
        </w:tc>
        <w:tc>
          <w:tcPr>
            <w:tcW w:w="672" w:type="dxa"/>
            <w:tcBorders>
              <w:top w:val="nil"/>
              <w:left w:val="nil"/>
              <w:bottom w:val="nil"/>
              <w:right w:val="nil"/>
            </w:tcBorders>
            <w:shd w:val="clear" w:color="auto" w:fill="auto"/>
            <w:noWrap/>
            <w:vAlign w:val="center"/>
            <w:hideMark/>
          </w:tcPr>
          <w:p w14:paraId="470D1D14" w14:textId="68ECF9C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65.2</w:t>
            </w:r>
          </w:p>
        </w:tc>
        <w:tc>
          <w:tcPr>
            <w:tcW w:w="309" w:type="dxa"/>
            <w:tcBorders>
              <w:top w:val="nil"/>
              <w:left w:val="nil"/>
              <w:bottom w:val="nil"/>
              <w:right w:val="nil"/>
            </w:tcBorders>
            <w:shd w:val="clear" w:color="auto" w:fill="auto"/>
            <w:noWrap/>
            <w:vAlign w:val="center"/>
            <w:hideMark/>
          </w:tcPr>
          <w:p w14:paraId="5D2160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47B5A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49FF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DF09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7AEA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7C79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3BB3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5755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17B71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7BB27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F6C9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3A85A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AF12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5B33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CC18C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83144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2B9D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54C52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FC7D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5821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FFA56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1D95D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AEBF9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9D1C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0D3C5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575218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38273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02EDF6F" w14:textId="77777777" w:rsidTr="00AF6C35">
        <w:trPr>
          <w:trHeight w:val="113"/>
        </w:trPr>
        <w:tc>
          <w:tcPr>
            <w:tcW w:w="1054" w:type="dxa"/>
            <w:tcBorders>
              <w:top w:val="nil"/>
              <w:left w:val="nil"/>
              <w:bottom w:val="nil"/>
              <w:right w:val="nil"/>
            </w:tcBorders>
            <w:shd w:val="clear" w:color="auto" w:fill="auto"/>
            <w:noWrap/>
            <w:vAlign w:val="center"/>
            <w:hideMark/>
          </w:tcPr>
          <w:p w14:paraId="4D309E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D3C1EBC" w14:textId="66372EB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2362</w:t>
            </w:r>
          </w:p>
        </w:tc>
        <w:tc>
          <w:tcPr>
            <w:tcW w:w="672" w:type="dxa"/>
            <w:tcBorders>
              <w:top w:val="nil"/>
              <w:left w:val="nil"/>
              <w:bottom w:val="nil"/>
              <w:right w:val="nil"/>
            </w:tcBorders>
            <w:shd w:val="clear" w:color="auto" w:fill="auto"/>
            <w:noWrap/>
            <w:vAlign w:val="center"/>
            <w:hideMark/>
          </w:tcPr>
          <w:p w14:paraId="6673F487" w14:textId="6E072F9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76.8</w:t>
            </w:r>
          </w:p>
        </w:tc>
        <w:tc>
          <w:tcPr>
            <w:tcW w:w="309" w:type="dxa"/>
            <w:tcBorders>
              <w:top w:val="nil"/>
              <w:left w:val="nil"/>
              <w:bottom w:val="nil"/>
              <w:right w:val="nil"/>
            </w:tcBorders>
            <w:shd w:val="clear" w:color="auto" w:fill="auto"/>
            <w:noWrap/>
            <w:vAlign w:val="center"/>
            <w:hideMark/>
          </w:tcPr>
          <w:p w14:paraId="0978BD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81A1F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2846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3865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9E8A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84498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AD00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9FF57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3D7DF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B934E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45F0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F393A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7D58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B86A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E27D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F704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3759B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E857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6086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1ABB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790D5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A5DC5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A70ED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9500B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ED5A5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5376F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AB5EC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F6C8118" w14:textId="77777777" w:rsidTr="00AF6C35">
        <w:trPr>
          <w:trHeight w:val="113"/>
        </w:trPr>
        <w:tc>
          <w:tcPr>
            <w:tcW w:w="1054" w:type="dxa"/>
            <w:tcBorders>
              <w:top w:val="nil"/>
              <w:left w:val="nil"/>
              <w:bottom w:val="nil"/>
              <w:right w:val="nil"/>
            </w:tcBorders>
            <w:shd w:val="clear" w:color="auto" w:fill="auto"/>
            <w:noWrap/>
            <w:vAlign w:val="center"/>
            <w:hideMark/>
          </w:tcPr>
          <w:p w14:paraId="013E7E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57BE19C" w14:textId="24BA88C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2489</w:t>
            </w:r>
          </w:p>
        </w:tc>
        <w:tc>
          <w:tcPr>
            <w:tcW w:w="672" w:type="dxa"/>
            <w:tcBorders>
              <w:top w:val="nil"/>
              <w:left w:val="nil"/>
              <w:bottom w:val="nil"/>
              <w:right w:val="nil"/>
            </w:tcBorders>
            <w:shd w:val="clear" w:color="auto" w:fill="auto"/>
            <w:noWrap/>
            <w:vAlign w:val="center"/>
            <w:hideMark/>
          </w:tcPr>
          <w:p w14:paraId="0C8B0647" w14:textId="231E261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60.1</w:t>
            </w:r>
          </w:p>
        </w:tc>
        <w:tc>
          <w:tcPr>
            <w:tcW w:w="309" w:type="dxa"/>
            <w:tcBorders>
              <w:top w:val="nil"/>
              <w:left w:val="nil"/>
              <w:bottom w:val="nil"/>
              <w:right w:val="nil"/>
            </w:tcBorders>
            <w:shd w:val="clear" w:color="auto" w:fill="auto"/>
            <w:noWrap/>
            <w:vAlign w:val="center"/>
            <w:hideMark/>
          </w:tcPr>
          <w:p w14:paraId="4C7C80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F50E2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0A6A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9FC0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A381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5A47F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AED1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AD25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79A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3CDB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FBE27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D06DD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5BAE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741DF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1605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EB75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F95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0227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8AAC9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B08ED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08F5C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6D2C5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EDDD6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F7C63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20330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3F5980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799B9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9AD9FC9" w14:textId="77777777" w:rsidTr="00AF6C35">
        <w:trPr>
          <w:trHeight w:val="113"/>
        </w:trPr>
        <w:tc>
          <w:tcPr>
            <w:tcW w:w="1054" w:type="dxa"/>
            <w:tcBorders>
              <w:top w:val="nil"/>
              <w:left w:val="nil"/>
              <w:bottom w:val="nil"/>
              <w:right w:val="nil"/>
            </w:tcBorders>
            <w:shd w:val="clear" w:color="auto" w:fill="auto"/>
            <w:noWrap/>
            <w:vAlign w:val="center"/>
            <w:hideMark/>
          </w:tcPr>
          <w:p w14:paraId="50A123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50CA7F71" w14:textId="56A90EF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2561</w:t>
            </w:r>
          </w:p>
        </w:tc>
        <w:tc>
          <w:tcPr>
            <w:tcW w:w="672" w:type="dxa"/>
            <w:tcBorders>
              <w:top w:val="nil"/>
              <w:left w:val="nil"/>
              <w:bottom w:val="nil"/>
              <w:right w:val="nil"/>
            </w:tcBorders>
            <w:shd w:val="clear" w:color="auto" w:fill="auto"/>
            <w:noWrap/>
            <w:vAlign w:val="center"/>
            <w:hideMark/>
          </w:tcPr>
          <w:p w14:paraId="0387E41A" w14:textId="2EB0BB5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60.7</w:t>
            </w:r>
          </w:p>
        </w:tc>
        <w:tc>
          <w:tcPr>
            <w:tcW w:w="309" w:type="dxa"/>
            <w:tcBorders>
              <w:top w:val="nil"/>
              <w:left w:val="nil"/>
              <w:bottom w:val="nil"/>
              <w:right w:val="nil"/>
            </w:tcBorders>
            <w:shd w:val="clear" w:color="auto" w:fill="auto"/>
            <w:noWrap/>
            <w:vAlign w:val="center"/>
            <w:hideMark/>
          </w:tcPr>
          <w:p w14:paraId="0F4668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1B3512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0A6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F5D21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D998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0C841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D83A3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1523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C0CD1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D04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688E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283F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1E79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52FC3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46399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0A05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7E8F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4EFD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6067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F7AFB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C1B3A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B993A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0746A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D1779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8A1FD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1997C1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DF922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2B2F82E" w14:textId="77777777" w:rsidTr="00AF6C35">
        <w:trPr>
          <w:trHeight w:val="113"/>
        </w:trPr>
        <w:tc>
          <w:tcPr>
            <w:tcW w:w="1054" w:type="dxa"/>
            <w:tcBorders>
              <w:top w:val="nil"/>
              <w:left w:val="nil"/>
              <w:bottom w:val="nil"/>
              <w:right w:val="nil"/>
            </w:tcBorders>
            <w:shd w:val="clear" w:color="auto" w:fill="auto"/>
            <w:noWrap/>
            <w:vAlign w:val="center"/>
            <w:hideMark/>
          </w:tcPr>
          <w:p w14:paraId="64D78B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2</w:t>
            </w:r>
          </w:p>
        </w:tc>
        <w:tc>
          <w:tcPr>
            <w:tcW w:w="672" w:type="dxa"/>
            <w:tcBorders>
              <w:top w:val="nil"/>
              <w:left w:val="nil"/>
              <w:bottom w:val="nil"/>
              <w:right w:val="nil"/>
            </w:tcBorders>
            <w:shd w:val="clear" w:color="auto" w:fill="auto"/>
            <w:noWrap/>
            <w:vAlign w:val="center"/>
            <w:hideMark/>
          </w:tcPr>
          <w:p w14:paraId="3C080C66" w14:textId="4D0F60E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2187</w:t>
            </w:r>
          </w:p>
        </w:tc>
        <w:tc>
          <w:tcPr>
            <w:tcW w:w="672" w:type="dxa"/>
            <w:tcBorders>
              <w:top w:val="nil"/>
              <w:left w:val="nil"/>
              <w:bottom w:val="nil"/>
              <w:right w:val="nil"/>
            </w:tcBorders>
            <w:shd w:val="clear" w:color="auto" w:fill="auto"/>
            <w:noWrap/>
            <w:vAlign w:val="center"/>
            <w:hideMark/>
          </w:tcPr>
          <w:p w14:paraId="1BD06F76" w14:textId="6206550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70.0</w:t>
            </w:r>
          </w:p>
        </w:tc>
        <w:tc>
          <w:tcPr>
            <w:tcW w:w="309" w:type="dxa"/>
            <w:tcBorders>
              <w:top w:val="nil"/>
              <w:left w:val="nil"/>
              <w:bottom w:val="nil"/>
              <w:right w:val="nil"/>
            </w:tcBorders>
            <w:shd w:val="clear" w:color="auto" w:fill="auto"/>
            <w:noWrap/>
            <w:vAlign w:val="center"/>
            <w:hideMark/>
          </w:tcPr>
          <w:p w14:paraId="2650C3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3690A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FB914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A4CBC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EDC4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892BC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5C84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6430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9D8F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5A759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01DAA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D1907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2F97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0C36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447BB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F36C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B93D8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E3DD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A96E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80C8B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45A70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CA5AA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A90CE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04E7B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DD6A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FA4B2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C71BE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051AFAA" w14:textId="77777777" w:rsidTr="00AF6C35">
        <w:trPr>
          <w:trHeight w:val="113"/>
        </w:trPr>
        <w:tc>
          <w:tcPr>
            <w:tcW w:w="1054" w:type="dxa"/>
            <w:tcBorders>
              <w:top w:val="nil"/>
              <w:left w:val="nil"/>
              <w:bottom w:val="nil"/>
              <w:right w:val="nil"/>
            </w:tcBorders>
            <w:shd w:val="clear" w:color="auto" w:fill="auto"/>
            <w:noWrap/>
            <w:vAlign w:val="center"/>
            <w:hideMark/>
          </w:tcPr>
          <w:p w14:paraId="26E7A7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200EA23F" w14:textId="27F84A0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2721</w:t>
            </w:r>
          </w:p>
        </w:tc>
        <w:tc>
          <w:tcPr>
            <w:tcW w:w="672" w:type="dxa"/>
            <w:tcBorders>
              <w:top w:val="nil"/>
              <w:left w:val="nil"/>
              <w:bottom w:val="nil"/>
              <w:right w:val="nil"/>
            </w:tcBorders>
            <w:shd w:val="clear" w:color="auto" w:fill="auto"/>
            <w:noWrap/>
            <w:vAlign w:val="center"/>
            <w:hideMark/>
          </w:tcPr>
          <w:p w14:paraId="6C73045B" w14:textId="7B3CC4A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68.2</w:t>
            </w:r>
          </w:p>
        </w:tc>
        <w:tc>
          <w:tcPr>
            <w:tcW w:w="309" w:type="dxa"/>
            <w:tcBorders>
              <w:top w:val="nil"/>
              <w:left w:val="nil"/>
              <w:bottom w:val="nil"/>
              <w:right w:val="nil"/>
            </w:tcBorders>
            <w:shd w:val="clear" w:color="auto" w:fill="auto"/>
            <w:noWrap/>
            <w:vAlign w:val="center"/>
            <w:hideMark/>
          </w:tcPr>
          <w:p w14:paraId="137AFD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04D04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AAAB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7D85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D6705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54FE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BA8EE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C333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DA685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86702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D8C9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1BF2E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6F4B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EBE38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7816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4104B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2F7B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A398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71C77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2FA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2614E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9FF4B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2110B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2E2F6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82100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52056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149DAF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29B19D8" w14:textId="77777777" w:rsidTr="00AF6C35">
        <w:trPr>
          <w:trHeight w:val="113"/>
        </w:trPr>
        <w:tc>
          <w:tcPr>
            <w:tcW w:w="1054" w:type="dxa"/>
            <w:tcBorders>
              <w:top w:val="nil"/>
              <w:left w:val="nil"/>
              <w:bottom w:val="nil"/>
              <w:right w:val="nil"/>
            </w:tcBorders>
            <w:shd w:val="clear" w:color="auto" w:fill="auto"/>
            <w:noWrap/>
            <w:vAlign w:val="center"/>
            <w:hideMark/>
          </w:tcPr>
          <w:p w14:paraId="58CCBE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41BE120F" w14:textId="65506FB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3050</w:t>
            </w:r>
          </w:p>
        </w:tc>
        <w:tc>
          <w:tcPr>
            <w:tcW w:w="672" w:type="dxa"/>
            <w:tcBorders>
              <w:top w:val="nil"/>
              <w:left w:val="nil"/>
              <w:bottom w:val="nil"/>
              <w:right w:val="nil"/>
            </w:tcBorders>
            <w:shd w:val="clear" w:color="auto" w:fill="auto"/>
            <w:noWrap/>
            <w:vAlign w:val="center"/>
            <w:hideMark/>
          </w:tcPr>
          <w:p w14:paraId="33C7908F" w14:textId="59DB8D4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66.6</w:t>
            </w:r>
          </w:p>
        </w:tc>
        <w:tc>
          <w:tcPr>
            <w:tcW w:w="309" w:type="dxa"/>
            <w:tcBorders>
              <w:top w:val="nil"/>
              <w:left w:val="nil"/>
              <w:bottom w:val="nil"/>
              <w:right w:val="nil"/>
            </w:tcBorders>
            <w:shd w:val="clear" w:color="auto" w:fill="auto"/>
            <w:noWrap/>
            <w:vAlign w:val="center"/>
            <w:hideMark/>
          </w:tcPr>
          <w:p w14:paraId="0A017F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693FB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61CE9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3112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B8CE1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B947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FE2A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A50B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FA840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4C567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1672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C4265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4097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AFEA3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5CE14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DF1A9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093D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C895E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ED9A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5DDF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65F83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946AE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79CE7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96DDE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6FCDE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7DFE97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B024E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49558DF" w14:textId="77777777" w:rsidTr="00AF6C35">
        <w:trPr>
          <w:trHeight w:val="113"/>
        </w:trPr>
        <w:tc>
          <w:tcPr>
            <w:tcW w:w="1054" w:type="dxa"/>
            <w:tcBorders>
              <w:top w:val="nil"/>
              <w:left w:val="nil"/>
              <w:bottom w:val="nil"/>
              <w:right w:val="nil"/>
            </w:tcBorders>
            <w:shd w:val="clear" w:color="auto" w:fill="auto"/>
            <w:noWrap/>
            <w:vAlign w:val="center"/>
            <w:hideMark/>
          </w:tcPr>
          <w:p w14:paraId="633B1F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E468F9C" w14:textId="56C80B6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2872</w:t>
            </w:r>
          </w:p>
        </w:tc>
        <w:tc>
          <w:tcPr>
            <w:tcW w:w="672" w:type="dxa"/>
            <w:tcBorders>
              <w:top w:val="nil"/>
              <w:left w:val="nil"/>
              <w:bottom w:val="nil"/>
              <w:right w:val="nil"/>
            </w:tcBorders>
            <w:shd w:val="clear" w:color="auto" w:fill="auto"/>
            <w:noWrap/>
            <w:vAlign w:val="center"/>
            <w:hideMark/>
          </w:tcPr>
          <w:p w14:paraId="2400530D" w14:textId="5369444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64.5</w:t>
            </w:r>
          </w:p>
        </w:tc>
        <w:tc>
          <w:tcPr>
            <w:tcW w:w="309" w:type="dxa"/>
            <w:tcBorders>
              <w:top w:val="nil"/>
              <w:left w:val="nil"/>
              <w:bottom w:val="nil"/>
              <w:right w:val="nil"/>
            </w:tcBorders>
            <w:shd w:val="clear" w:color="auto" w:fill="auto"/>
            <w:noWrap/>
            <w:vAlign w:val="center"/>
            <w:hideMark/>
          </w:tcPr>
          <w:p w14:paraId="3B7EEB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F1C3A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90E6C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6EA7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51D3B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7CF7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2CC0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5E6A4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C427F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E2E7E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BD54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5568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A616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CD0D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48BD1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F79C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2BC1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9A546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8E8E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BF0D0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0711B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E308D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7B7C4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F15B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948FA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6FBF1D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1C95A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2856043" w14:textId="77777777" w:rsidTr="00AF6C35">
        <w:trPr>
          <w:trHeight w:val="113"/>
        </w:trPr>
        <w:tc>
          <w:tcPr>
            <w:tcW w:w="1054" w:type="dxa"/>
            <w:tcBorders>
              <w:top w:val="nil"/>
              <w:left w:val="nil"/>
              <w:bottom w:val="nil"/>
              <w:right w:val="nil"/>
            </w:tcBorders>
            <w:shd w:val="clear" w:color="auto" w:fill="auto"/>
            <w:noWrap/>
            <w:vAlign w:val="center"/>
            <w:hideMark/>
          </w:tcPr>
          <w:p w14:paraId="207F4B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4E8A4F48" w14:textId="086C5E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2635</w:t>
            </w:r>
          </w:p>
        </w:tc>
        <w:tc>
          <w:tcPr>
            <w:tcW w:w="672" w:type="dxa"/>
            <w:tcBorders>
              <w:top w:val="nil"/>
              <w:left w:val="nil"/>
              <w:bottom w:val="nil"/>
              <w:right w:val="nil"/>
            </w:tcBorders>
            <w:shd w:val="clear" w:color="auto" w:fill="auto"/>
            <w:noWrap/>
            <w:vAlign w:val="center"/>
            <w:hideMark/>
          </w:tcPr>
          <w:p w14:paraId="2B105606" w14:textId="406EB21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70.7</w:t>
            </w:r>
          </w:p>
        </w:tc>
        <w:tc>
          <w:tcPr>
            <w:tcW w:w="309" w:type="dxa"/>
            <w:tcBorders>
              <w:top w:val="nil"/>
              <w:left w:val="nil"/>
              <w:bottom w:val="nil"/>
              <w:right w:val="nil"/>
            </w:tcBorders>
            <w:shd w:val="clear" w:color="auto" w:fill="auto"/>
            <w:noWrap/>
            <w:vAlign w:val="center"/>
            <w:hideMark/>
          </w:tcPr>
          <w:p w14:paraId="2CC0E7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F90BD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C313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CE0FE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833D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D13E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566F3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99ADE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55FC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5CB24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501D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597CE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BD35B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65DFE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F03F6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24CB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CA93C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8593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66E82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80D0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0CB57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3EC83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436B02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B517E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05FCF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76B812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0EA8F3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D3E5203" w14:textId="77777777" w:rsidTr="00AF6C35">
        <w:trPr>
          <w:trHeight w:val="113"/>
        </w:trPr>
        <w:tc>
          <w:tcPr>
            <w:tcW w:w="1054" w:type="dxa"/>
            <w:tcBorders>
              <w:top w:val="nil"/>
              <w:left w:val="nil"/>
              <w:bottom w:val="nil"/>
              <w:right w:val="nil"/>
            </w:tcBorders>
            <w:shd w:val="clear" w:color="auto" w:fill="auto"/>
            <w:noWrap/>
            <w:vAlign w:val="center"/>
            <w:hideMark/>
          </w:tcPr>
          <w:p w14:paraId="51CAA1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59686C7" w14:textId="71B3154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2917</w:t>
            </w:r>
          </w:p>
        </w:tc>
        <w:tc>
          <w:tcPr>
            <w:tcW w:w="672" w:type="dxa"/>
            <w:tcBorders>
              <w:top w:val="nil"/>
              <w:left w:val="nil"/>
              <w:bottom w:val="nil"/>
              <w:right w:val="nil"/>
            </w:tcBorders>
            <w:shd w:val="clear" w:color="auto" w:fill="auto"/>
            <w:noWrap/>
            <w:vAlign w:val="center"/>
            <w:hideMark/>
          </w:tcPr>
          <w:p w14:paraId="5ABD770E" w14:textId="7E44982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67.0</w:t>
            </w:r>
          </w:p>
        </w:tc>
        <w:tc>
          <w:tcPr>
            <w:tcW w:w="309" w:type="dxa"/>
            <w:tcBorders>
              <w:top w:val="nil"/>
              <w:left w:val="nil"/>
              <w:bottom w:val="nil"/>
              <w:right w:val="nil"/>
            </w:tcBorders>
            <w:shd w:val="clear" w:color="auto" w:fill="auto"/>
            <w:noWrap/>
            <w:vAlign w:val="center"/>
            <w:hideMark/>
          </w:tcPr>
          <w:p w14:paraId="318D2A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0F9515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5617C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F34E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2640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803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AEBCC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31481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4BE40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1C9CD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D0E7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A5A77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A728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B8E1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AA16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407A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A80F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640E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9113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A6AC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135C7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73C2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8D1D0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42B5E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ECEA7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490014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2331EC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4F86A60" w14:textId="77777777" w:rsidTr="00AF6C35">
        <w:trPr>
          <w:trHeight w:val="113"/>
        </w:trPr>
        <w:tc>
          <w:tcPr>
            <w:tcW w:w="1054" w:type="dxa"/>
            <w:tcBorders>
              <w:top w:val="nil"/>
              <w:left w:val="nil"/>
              <w:bottom w:val="nil"/>
              <w:right w:val="nil"/>
            </w:tcBorders>
            <w:shd w:val="clear" w:color="auto" w:fill="auto"/>
            <w:noWrap/>
            <w:vAlign w:val="center"/>
            <w:hideMark/>
          </w:tcPr>
          <w:p w14:paraId="6ADD2A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41C217BB" w14:textId="288E6CD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2783</w:t>
            </w:r>
          </w:p>
        </w:tc>
        <w:tc>
          <w:tcPr>
            <w:tcW w:w="672" w:type="dxa"/>
            <w:tcBorders>
              <w:top w:val="nil"/>
              <w:left w:val="nil"/>
              <w:bottom w:val="nil"/>
              <w:right w:val="nil"/>
            </w:tcBorders>
            <w:shd w:val="clear" w:color="auto" w:fill="auto"/>
            <w:noWrap/>
            <w:vAlign w:val="center"/>
            <w:hideMark/>
          </w:tcPr>
          <w:p w14:paraId="4E154AA8" w14:textId="7AF1FEA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58.3</w:t>
            </w:r>
          </w:p>
        </w:tc>
        <w:tc>
          <w:tcPr>
            <w:tcW w:w="309" w:type="dxa"/>
            <w:tcBorders>
              <w:top w:val="nil"/>
              <w:left w:val="nil"/>
              <w:bottom w:val="nil"/>
              <w:right w:val="nil"/>
            </w:tcBorders>
            <w:shd w:val="clear" w:color="auto" w:fill="auto"/>
            <w:noWrap/>
            <w:vAlign w:val="center"/>
            <w:hideMark/>
          </w:tcPr>
          <w:p w14:paraId="21DDF4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AED91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E67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414E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B702E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9B3C6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CC4D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C2F7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AAF56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3845D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805D2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6D12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6A6C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C1C1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1B55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DADC3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200E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EDFFD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21E64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F94A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0A78E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72422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04965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AD21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9AC42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606D0A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5225F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1943971" w14:textId="77777777" w:rsidTr="00AF6C35">
        <w:trPr>
          <w:trHeight w:val="113"/>
        </w:trPr>
        <w:tc>
          <w:tcPr>
            <w:tcW w:w="1054" w:type="dxa"/>
            <w:tcBorders>
              <w:top w:val="nil"/>
              <w:left w:val="nil"/>
              <w:bottom w:val="nil"/>
              <w:right w:val="nil"/>
            </w:tcBorders>
            <w:shd w:val="clear" w:color="auto" w:fill="auto"/>
            <w:noWrap/>
            <w:vAlign w:val="center"/>
            <w:hideMark/>
          </w:tcPr>
          <w:p w14:paraId="1915AD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FA1A269" w14:textId="30C3D7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2130</w:t>
            </w:r>
          </w:p>
        </w:tc>
        <w:tc>
          <w:tcPr>
            <w:tcW w:w="672" w:type="dxa"/>
            <w:tcBorders>
              <w:top w:val="nil"/>
              <w:left w:val="nil"/>
              <w:bottom w:val="nil"/>
              <w:right w:val="nil"/>
            </w:tcBorders>
            <w:shd w:val="clear" w:color="auto" w:fill="auto"/>
            <w:noWrap/>
            <w:vAlign w:val="center"/>
            <w:hideMark/>
          </w:tcPr>
          <w:p w14:paraId="26E09B25" w14:textId="642BC98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59.2</w:t>
            </w:r>
          </w:p>
        </w:tc>
        <w:tc>
          <w:tcPr>
            <w:tcW w:w="309" w:type="dxa"/>
            <w:tcBorders>
              <w:top w:val="nil"/>
              <w:left w:val="nil"/>
              <w:bottom w:val="nil"/>
              <w:right w:val="nil"/>
            </w:tcBorders>
            <w:shd w:val="clear" w:color="auto" w:fill="auto"/>
            <w:noWrap/>
            <w:vAlign w:val="center"/>
            <w:hideMark/>
          </w:tcPr>
          <w:p w14:paraId="11AC9D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62EA6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6BB2A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4F04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6012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BD53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41F4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5E8A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EF9A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2017D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2D46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F76E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59EC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DF11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0C07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0B1A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FC24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0F70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D55E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3FE58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F9E3B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450E6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EB6A5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0055A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874D8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594E4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C1C37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6EC24D2" w14:textId="77777777" w:rsidTr="00AF6C35">
        <w:trPr>
          <w:trHeight w:val="113"/>
        </w:trPr>
        <w:tc>
          <w:tcPr>
            <w:tcW w:w="1054" w:type="dxa"/>
            <w:tcBorders>
              <w:top w:val="nil"/>
              <w:left w:val="nil"/>
              <w:bottom w:val="nil"/>
              <w:right w:val="nil"/>
            </w:tcBorders>
            <w:shd w:val="clear" w:color="auto" w:fill="auto"/>
            <w:noWrap/>
            <w:vAlign w:val="center"/>
            <w:hideMark/>
          </w:tcPr>
          <w:p w14:paraId="7E6C52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1CA33083" w14:textId="7EE05AC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2650</w:t>
            </w:r>
          </w:p>
        </w:tc>
        <w:tc>
          <w:tcPr>
            <w:tcW w:w="672" w:type="dxa"/>
            <w:tcBorders>
              <w:top w:val="nil"/>
              <w:left w:val="nil"/>
              <w:bottom w:val="nil"/>
              <w:right w:val="nil"/>
            </w:tcBorders>
            <w:shd w:val="clear" w:color="auto" w:fill="auto"/>
            <w:noWrap/>
            <w:vAlign w:val="center"/>
            <w:hideMark/>
          </w:tcPr>
          <w:p w14:paraId="3B88D075" w14:textId="00083AE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68.2</w:t>
            </w:r>
          </w:p>
        </w:tc>
        <w:tc>
          <w:tcPr>
            <w:tcW w:w="309" w:type="dxa"/>
            <w:tcBorders>
              <w:top w:val="nil"/>
              <w:left w:val="nil"/>
              <w:bottom w:val="nil"/>
              <w:right w:val="nil"/>
            </w:tcBorders>
            <w:shd w:val="clear" w:color="auto" w:fill="auto"/>
            <w:noWrap/>
            <w:vAlign w:val="center"/>
            <w:hideMark/>
          </w:tcPr>
          <w:p w14:paraId="0AB1DB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432B3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820FB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466E8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F89B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732E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3CD02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F351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37DAE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7A1C9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BB4F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F2FB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A12B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1625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A997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7273C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3BBF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1FD4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1569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7D61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71A79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DC282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A1F14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55062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7E582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ABED1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257FE7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911F0D0" w14:textId="77777777" w:rsidTr="00AF6C35">
        <w:trPr>
          <w:trHeight w:val="113"/>
        </w:trPr>
        <w:tc>
          <w:tcPr>
            <w:tcW w:w="1054" w:type="dxa"/>
            <w:tcBorders>
              <w:top w:val="nil"/>
              <w:left w:val="nil"/>
              <w:bottom w:val="nil"/>
              <w:right w:val="nil"/>
            </w:tcBorders>
            <w:shd w:val="clear" w:color="auto" w:fill="auto"/>
            <w:noWrap/>
            <w:vAlign w:val="center"/>
            <w:hideMark/>
          </w:tcPr>
          <w:p w14:paraId="1C4D70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1E07FD0" w14:textId="56C7531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2904</w:t>
            </w:r>
          </w:p>
        </w:tc>
        <w:tc>
          <w:tcPr>
            <w:tcW w:w="672" w:type="dxa"/>
            <w:tcBorders>
              <w:top w:val="nil"/>
              <w:left w:val="nil"/>
              <w:bottom w:val="nil"/>
              <w:right w:val="nil"/>
            </w:tcBorders>
            <w:shd w:val="clear" w:color="auto" w:fill="auto"/>
            <w:noWrap/>
            <w:vAlign w:val="center"/>
            <w:hideMark/>
          </w:tcPr>
          <w:p w14:paraId="7C942EB1" w14:textId="37CC015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61.4</w:t>
            </w:r>
          </w:p>
        </w:tc>
        <w:tc>
          <w:tcPr>
            <w:tcW w:w="309" w:type="dxa"/>
            <w:tcBorders>
              <w:top w:val="nil"/>
              <w:left w:val="nil"/>
              <w:bottom w:val="nil"/>
              <w:right w:val="nil"/>
            </w:tcBorders>
            <w:shd w:val="clear" w:color="auto" w:fill="auto"/>
            <w:noWrap/>
            <w:vAlign w:val="center"/>
            <w:hideMark/>
          </w:tcPr>
          <w:p w14:paraId="5BD03E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EF00F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A978E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3E3A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5994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8B266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008A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C2FC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D5EA8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37CA2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6726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349D5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88EA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AA4F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5B52E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2C70A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8F8E3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35F0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694F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A0F54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922F2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CB77C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6256C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4B7A3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417B3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C3BF2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32DD91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2D7456A" w14:textId="77777777" w:rsidTr="00AF6C35">
        <w:trPr>
          <w:trHeight w:val="113"/>
        </w:trPr>
        <w:tc>
          <w:tcPr>
            <w:tcW w:w="1054" w:type="dxa"/>
            <w:tcBorders>
              <w:top w:val="nil"/>
              <w:left w:val="nil"/>
              <w:bottom w:val="nil"/>
              <w:right w:val="nil"/>
            </w:tcBorders>
            <w:shd w:val="clear" w:color="auto" w:fill="auto"/>
            <w:noWrap/>
            <w:vAlign w:val="center"/>
            <w:hideMark/>
          </w:tcPr>
          <w:p w14:paraId="405067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78C6C8D" w14:textId="285C0F2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2533</w:t>
            </w:r>
          </w:p>
        </w:tc>
        <w:tc>
          <w:tcPr>
            <w:tcW w:w="672" w:type="dxa"/>
            <w:tcBorders>
              <w:top w:val="nil"/>
              <w:left w:val="nil"/>
              <w:bottom w:val="nil"/>
              <w:right w:val="nil"/>
            </w:tcBorders>
            <w:shd w:val="clear" w:color="auto" w:fill="auto"/>
            <w:noWrap/>
            <w:vAlign w:val="center"/>
            <w:hideMark/>
          </w:tcPr>
          <w:p w14:paraId="112D393D" w14:textId="6EBDBC2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72.0</w:t>
            </w:r>
          </w:p>
        </w:tc>
        <w:tc>
          <w:tcPr>
            <w:tcW w:w="309" w:type="dxa"/>
            <w:tcBorders>
              <w:top w:val="nil"/>
              <w:left w:val="nil"/>
              <w:bottom w:val="nil"/>
              <w:right w:val="nil"/>
            </w:tcBorders>
            <w:shd w:val="clear" w:color="auto" w:fill="auto"/>
            <w:noWrap/>
            <w:vAlign w:val="center"/>
            <w:hideMark/>
          </w:tcPr>
          <w:p w14:paraId="0EF98E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16E597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E8E4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9E18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1D43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2A438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235D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4CBF3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498C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38DE5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AB1E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C284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16386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2FFE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5054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D1F6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D7E4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64DA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2B23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081D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872B8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418B3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2AA90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46769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E5578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00988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8B355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5BF7871" w14:textId="77777777" w:rsidTr="00AF6C35">
        <w:trPr>
          <w:trHeight w:val="113"/>
        </w:trPr>
        <w:tc>
          <w:tcPr>
            <w:tcW w:w="1054" w:type="dxa"/>
            <w:tcBorders>
              <w:top w:val="nil"/>
              <w:left w:val="nil"/>
              <w:bottom w:val="nil"/>
              <w:right w:val="nil"/>
            </w:tcBorders>
            <w:shd w:val="clear" w:color="auto" w:fill="auto"/>
            <w:noWrap/>
            <w:vAlign w:val="center"/>
            <w:hideMark/>
          </w:tcPr>
          <w:p w14:paraId="378EB1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783B511C" w14:textId="7FE9245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2667</w:t>
            </w:r>
          </w:p>
        </w:tc>
        <w:tc>
          <w:tcPr>
            <w:tcW w:w="672" w:type="dxa"/>
            <w:tcBorders>
              <w:top w:val="nil"/>
              <w:left w:val="nil"/>
              <w:bottom w:val="nil"/>
              <w:right w:val="nil"/>
            </w:tcBorders>
            <w:shd w:val="clear" w:color="auto" w:fill="auto"/>
            <w:noWrap/>
            <w:vAlign w:val="center"/>
            <w:hideMark/>
          </w:tcPr>
          <w:p w14:paraId="16A39D6E" w14:textId="2E23687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65.4</w:t>
            </w:r>
          </w:p>
        </w:tc>
        <w:tc>
          <w:tcPr>
            <w:tcW w:w="309" w:type="dxa"/>
            <w:tcBorders>
              <w:top w:val="nil"/>
              <w:left w:val="nil"/>
              <w:bottom w:val="nil"/>
              <w:right w:val="nil"/>
            </w:tcBorders>
            <w:shd w:val="clear" w:color="auto" w:fill="auto"/>
            <w:noWrap/>
            <w:vAlign w:val="center"/>
            <w:hideMark/>
          </w:tcPr>
          <w:p w14:paraId="1DDB3A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E72AD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0889D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FF7C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B61EC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BCC1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5460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A0C2D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0348A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AC14B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813F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D7D7E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5C59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D345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2171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4FC8B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76CE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DACE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2151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3118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7943F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D5C15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0B1FC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730F0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B8FD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98A43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184763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60BB610" w14:textId="77777777" w:rsidTr="00AF6C35">
        <w:trPr>
          <w:trHeight w:val="113"/>
        </w:trPr>
        <w:tc>
          <w:tcPr>
            <w:tcW w:w="1054" w:type="dxa"/>
            <w:tcBorders>
              <w:top w:val="nil"/>
              <w:left w:val="nil"/>
              <w:bottom w:val="nil"/>
              <w:right w:val="nil"/>
            </w:tcBorders>
            <w:shd w:val="clear" w:color="auto" w:fill="auto"/>
            <w:noWrap/>
            <w:vAlign w:val="center"/>
            <w:hideMark/>
          </w:tcPr>
          <w:p w14:paraId="1D7C40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42D55398" w14:textId="1F6C18E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2651</w:t>
            </w:r>
          </w:p>
        </w:tc>
        <w:tc>
          <w:tcPr>
            <w:tcW w:w="672" w:type="dxa"/>
            <w:tcBorders>
              <w:top w:val="nil"/>
              <w:left w:val="nil"/>
              <w:bottom w:val="nil"/>
              <w:right w:val="nil"/>
            </w:tcBorders>
            <w:shd w:val="clear" w:color="auto" w:fill="auto"/>
            <w:noWrap/>
            <w:vAlign w:val="center"/>
            <w:hideMark/>
          </w:tcPr>
          <w:p w14:paraId="0CF4BE78" w14:textId="1104A7D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66.5</w:t>
            </w:r>
          </w:p>
        </w:tc>
        <w:tc>
          <w:tcPr>
            <w:tcW w:w="309" w:type="dxa"/>
            <w:tcBorders>
              <w:top w:val="nil"/>
              <w:left w:val="nil"/>
              <w:bottom w:val="nil"/>
              <w:right w:val="nil"/>
            </w:tcBorders>
            <w:shd w:val="clear" w:color="auto" w:fill="auto"/>
            <w:noWrap/>
            <w:vAlign w:val="center"/>
            <w:hideMark/>
          </w:tcPr>
          <w:p w14:paraId="243BC9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4B4C1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575C1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9DFC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F4BA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B1AD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6AC1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8D57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56BAF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2B15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D941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3C24F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6543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D2B5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99991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37182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B77F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EA827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069F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1BAC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9BEAA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29805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D0746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B320A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9DB90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73239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CCB80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0281ED6" w14:textId="77777777" w:rsidTr="00AF6C35">
        <w:trPr>
          <w:trHeight w:val="113"/>
        </w:trPr>
        <w:tc>
          <w:tcPr>
            <w:tcW w:w="1054" w:type="dxa"/>
            <w:tcBorders>
              <w:top w:val="nil"/>
              <w:left w:val="nil"/>
              <w:bottom w:val="nil"/>
              <w:right w:val="nil"/>
            </w:tcBorders>
            <w:shd w:val="clear" w:color="auto" w:fill="auto"/>
            <w:noWrap/>
            <w:vAlign w:val="center"/>
            <w:hideMark/>
          </w:tcPr>
          <w:p w14:paraId="2A5448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7E5DC695" w14:textId="7AA8C7D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2894</w:t>
            </w:r>
          </w:p>
        </w:tc>
        <w:tc>
          <w:tcPr>
            <w:tcW w:w="672" w:type="dxa"/>
            <w:tcBorders>
              <w:top w:val="nil"/>
              <w:left w:val="nil"/>
              <w:bottom w:val="nil"/>
              <w:right w:val="nil"/>
            </w:tcBorders>
            <w:shd w:val="clear" w:color="auto" w:fill="auto"/>
            <w:noWrap/>
            <w:vAlign w:val="center"/>
            <w:hideMark/>
          </w:tcPr>
          <w:p w14:paraId="6E983F7B" w14:textId="380754E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61.4</w:t>
            </w:r>
          </w:p>
        </w:tc>
        <w:tc>
          <w:tcPr>
            <w:tcW w:w="309" w:type="dxa"/>
            <w:tcBorders>
              <w:top w:val="nil"/>
              <w:left w:val="nil"/>
              <w:bottom w:val="nil"/>
              <w:right w:val="nil"/>
            </w:tcBorders>
            <w:shd w:val="clear" w:color="auto" w:fill="auto"/>
            <w:noWrap/>
            <w:vAlign w:val="center"/>
            <w:hideMark/>
          </w:tcPr>
          <w:p w14:paraId="61C84D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C538A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FD51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256B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8D02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AB226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8D31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6AB84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D0C68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01EAA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8EBB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C792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4DCD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E447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9950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3BD8F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A4588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8944C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4AD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E50D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739AE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AD83C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48502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DCC86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A4F98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AA826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FC6FE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BA7D480" w14:textId="77777777" w:rsidTr="00AF6C35">
        <w:trPr>
          <w:trHeight w:val="113"/>
        </w:trPr>
        <w:tc>
          <w:tcPr>
            <w:tcW w:w="1054" w:type="dxa"/>
            <w:tcBorders>
              <w:top w:val="nil"/>
              <w:left w:val="nil"/>
              <w:bottom w:val="nil"/>
              <w:right w:val="nil"/>
            </w:tcBorders>
            <w:shd w:val="clear" w:color="auto" w:fill="auto"/>
            <w:noWrap/>
            <w:vAlign w:val="center"/>
            <w:hideMark/>
          </w:tcPr>
          <w:p w14:paraId="0E33C0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72754FE5" w14:textId="0C51EF6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2358</w:t>
            </w:r>
          </w:p>
        </w:tc>
        <w:tc>
          <w:tcPr>
            <w:tcW w:w="672" w:type="dxa"/>
            <w:tcBorders>
              <w:top w:val="nil"/>
              <w:left w:val="nil"/>
              <w:bottom w:val="nil"/>
              <w:right w:val="nil"/>
            </w:tcBorders>
            <w:shd w:val="clear" w:color="auto" w:fill="auto"/>
            <w:noWrap/>
            <w:vAlign w:val="center"/>
            <w:hideMark/>
          </w:tcPr>
          <w:p w14:paraId="19870A77" w14:textId="3E5AEE9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62.5</w:t>
            </w:r>
          </w:p>
        </w:tc>
        <w:tc>
          <w:tcPr>
            <w:tcW w:w="309" w:type="dxa"/>
            <w:tcBorders>
              <w:top w:val="nil"/>
              <w:left w:val="nil"/>
              <w:bottom w:val="nil"/>
              <w:right w:val="nil"/>
            </w:tcBorders>
            <w:shd w:val="clear" w:color="auto" w:fill="auto"/>
            <w:noWrap/>
            <w:vAlign w:val="center"/>
            <w:hideMark/>
          </w:tcPr>
          <w:p w14:paraId="6CA93D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3B812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7A39A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5D6C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D2331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A36F3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161A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F7FB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773A4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A867A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1D4B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D772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533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B70F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DA75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E5D3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9FD03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A736D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37A0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60D1B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FDF88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D84FF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24E94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B90DB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F3368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24FA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14D006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F887079" w14:textId="77777777" w:rsidTr="00AF6C35">
        <w:trPr>
          <w:trHeight w:val="113"/>
        </w:trPr>
        <w:tc>
          <w:tcPr>
            <w:tcW w:w="1054" w:type="dxa"/>
            <w:tcBorders>
              <w:top w:val="nil"/>
              <w:left w:val="nil"/>
              <w:bottom w:val="nil"/>
              <w:right w:val="nil"/>
            </w:tcBorders>
            <w:shd w:val="clear" w:color="auto" w:fill="auto"/>
            <w:noWrap/>
            <w:vAlign w:val="center"/>
            <w:hideMark/>
          </w:tcPr>
          <w:p w14:paraId="408FF0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6D1466DE" w14:textId="417F96A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2580</w:t>
            </w:r>
          </w:p>
        </w:tc>
        <w:tc>
          <w:tcPr>
            <w:tcW w:w="672" w:type="dxa"/>
            <w:tcBorders>
              <w:top w:val="nil"/>
              <w:left w:val="nil"/>
              <w:bottom w:val="nil"/>
              <w:right w:val="nil"/>
            </w:tcBorders>
            <w:shd w:val="clear" w:color="auto" w:fill="auto"/>
            <w:noWrap/>
            <w:vAlign w:val="center"/>
            <w:hideMark/>
          </w:tcPr>
          <w:p w14:paraId="42BB406B" w14:textId="56C289C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58.7</w:t>
            </w:r>
          </w:p>
        </w:tc>
        <w:tc>
          <w:tcPr>
            <w:tcW w:w="309" w:type="dxa"/>
            <w:tcBorders>
              <w:top w:val="nil"/>
              <w:left w:val="nil"/>
              <w:bottom w:val="nil"/>
              <w:right w:val="nil"/>
            </w:tcBorders>
            <w:shd w:val="clear" w:color="auto" w:fill="auto"/>
            <w:noWrap/>
            <w:vAlign w:val="center"/>
            <w:hideMark/>
          </w:tcPr>
          <w:p w14:paraId="24A326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212AA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2F81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9604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4284D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926DC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E3D4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56AA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CCBA1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B1179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640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BFA0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8833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2813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78FCA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262E9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A73F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62DE4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B42F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87FA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B9D78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316BE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A8B31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8FF4A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4D8BA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96F2A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28AE3D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39E4438" w14:textId="77777777" w:rsidTr="00AF6C35">
        <w:trPr>
          <w:trHeight w:val="113"/>
        </w:trPr>
        <w:tc>
          <w:tcPr>
            <w:tcW w:w="1054" w:type="dxa"/>
            <w:tcBorders>
              <w:top w:val="nil"/>
              <w:left w:val="nil"/>
              <w:bottom w:val="nil"/>
              <w:right w:val="nil"/>
            </w:tcBorders>
            <w:shd w:val="clear" w:color="auto" w:fill="auto"/>
            <w:noWrap/>
            <w:vAlign w:val="center"/>
            <w:hideMark/>
          </w:tcPr>
          <w:p w14:paraId="704FB1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3C533936" w14:textId="002CC20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2553</w:t>
            </w:r>
          </w:p>
        </w:tc>
        <w:tc>
          <w:tcPr>
            <w:tcW w:w="672" w:type="dxa"/>
            <w:tcBorders>
              <w:top w:val="nil"/>
              <w:left w:val="nil"/>
              <w:bottom w:val="nil"/>
              <w:right w:val="nil"/>
            </w:tcBorders>
            <w:shd w:val="clear" w:color="auto" w:fill="auto"/>
            <w:noWrap/>
            <w:vAlign w:val="center"/>
            <w:hideMark/>
          </w:tcPr>
          <w:p w14:paraId="5FC6A7F4" w14:textId="501D6B5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61.0</w:t>
            </w:r>
          </w:p>
        </w:tc>
        <w:tc>
          <w:tcPr>
            <w:tcW w:w="309" w:type="dxa"/>
            <w:tcBorders>
              <w:top w:val="nil"/>
              <w:left w:val="nil"/>
              <w:bottom w:val="nil"/>
              <w:right w:val="nil"/>
            </w:tcBorders>
            <w:shd w:val="clear" w:color="auto" w:fill="auto"/>
            <w:noWrap/>
            <w:vAlign w:val="center"/>
            <w:hideMark/>
          </w:tcPr>
          <w:p w14:paraId="632625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97CE5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7F27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42C1A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B0535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E05C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5372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5DFF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C2C77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0E5E4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6E72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3DAD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2C2E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F5D6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27B4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4384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4527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0FEC2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6A08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CAD1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DE6E2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D80B2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D3C13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4C934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5FFEE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1677B5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09775F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D1F4740" w14:textId="77777777" w:rsidTr="00AF6C35">
        <w:trPr>
          <w:trHeight w:val="113"/>
        </w:trPr>
        <w:tc>
          <w:tcPr>
            <w:tcW w:w="1054" w:type="dxa"/>
            <w:tcBorders>
              <w:top w:val="nil"/>
              <w:left w:val="nil"/>
              <w:bottom w:val="nil"/>
              <w:right w:val="nil"/>
            </w:tcBorders>
            <w:shd w:val="clear" w:color="auto" w:fill="auto"/>
            <w:noWrap/>
            <w:vAlign w:val="center"/>
            <w:hideMark/>
          </w:tcPr>
          <w:p w14:paraId="29ABE0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41BF260B" w14:textId="13AC347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2677</w:t>
            </w:r>
          </w:p>
        </w:tc>
        <w:tc>
          <w:tcPr>
            <w:tcW w:w="672" w:type="dxa"/>
            <w:tcBorders>
              <w:top w:val="nil"/>
              <w:left w:val="nil"/>
              <w:bottom w:val="nil"/>
              <w:right w:val="nil"/>
            </w:tcBorders>
            <w:shd w:val="clear" w:color="auto" w:fill="auto"/>
            <w:noWrap/>
            <w:vAlign w:val="center"/>
            <w:hideMark/>
          </w:tcPr>
          <w:p w14:paraId="5D234D3C" w14:textId="50666AA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64.1</w:t>
            </w:r>
          </w:p>
        </w:tc>
        <w:tc>
          <w:tcPr>
            <w:tcW w:w="309" w:type="dxa"/>
            <w:tcBorders>
              <w:top w:val="nil"/>
              <w:left w:val="nil"/>
              <w:bottom w:val="nil"/>
              <w:right w:val="nil"/>
            </w:tcBorders>
            <w:shd w:val="clear" w:color="auto" w:fill="auto"/>
            <w:noWrap/>
            <w:vAlign w:val="center"/>
            <w:hideMark/>
          </w:tcPr>
          <w:p w14:paraId="2E56D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57A58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1AC6F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F3139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7614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30B80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5D32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6CF9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CAC6C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DC1E1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FEED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ED04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CA1C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C23A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5A8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46C48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302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5C6D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CE5A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366BE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7A05C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E0F5F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EBFC8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E882D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952FC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3FAAB6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132212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20B76EC9" w14:textId="77777777" w:rsidTr="00AF6C35">
        <w:trPr>
          <w:trHeight w:val="113"/>
        </w:trPr>
        <w:tc>
          <w:tcPr>
            <w:tcW w:w="1054" w:type="dxa"/>
            <w:tcBorders>
              <w:top w:val="nil"/>
              <w:left w:val="nil"/>
              <w:bottom w:val="nil"/>
              <w:right w:val="nil"/>
            </w:tcBorders>
            <w:shd w:val="clear" w:color="auto" w:fill="auto"/>
            <w:noWrap/>
            <w:vAlign w:val="center"/>
            <w:hideMark/>
          </w:tcPr>
          <w:p w14:paraId="53FD17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2F68300C" w14:textId="0415D72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2042</w:t>
            </w:r>
          </w:p>
        </w:tc>
        <w:tc>
          <w:tcPr>
            <w:tcW w:w="672" w:type="dxa"/>
            <w:tcBorders>
              <w:top w:val="nil"/>
              <w:left w:val="nil"/>
              <w:bottom w:val="nil"/>
              <w:right w:val="nil"/>
            </w:tcBorders>
            <w:shd w:val="clear" w:color="auto" w:fill="auto"/>
            <w:noWrap/>
            <w:vAlign w:val="center"/>
            <w:hideMark/>
          </w:tcPr>
          <w:p w14:paraId="4B07F60E" w14:textId="54EB577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60.6</w:t>
            </w:r>
          </w:p>
        </w:tc>
        <w:tc>
          <w:tcPr>
            <w:tcW w:w="309" w:type="dxa"/>
            <w:tcBorders>
              <w:top w:val="nil"/>
              <w:left w:val="nil"/>
              <w:bottom w:val="nil"/>
              <w:right w:val="nil"/>
            </w:tcBorders>
            <w:shd w:val="clear" w:color="auto" w:fill="auto"/>
            <w:noWrap/>
            <w:vAlign w:val="center"/>
            <w:hideMark/>
          </w:tcPr>
          <w:p w14:paraId="0B774B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A9F2E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D41B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340A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A74B7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A60A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FB44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8D62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30778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0A3B7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C2A0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A3B9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000E5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74FF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7C2C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CE61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6FEC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AD589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FE2B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DC62E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703CD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7F3AF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A9C61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C5075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5C4B9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71BB6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1D2B49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DFEB0D9" w14:textId="77777777" w:rsidTr="00AF6C35">
        <w:trPr>
          <w:trHeight w:val="113"/>
        </w:trPr>
        <w:tc>
          <w:tcPr>
            <w:tcW w:w="1054" w:type="dxa"/>
            <w:tcBorders>
              <w:top w:val="nil"/>
              <w:left w:val="nil"/>
              <w:bottom w:val="nil"/>
              <w:right w:val="nil"/>
            </w:tcBorders>
            <w:shd w:val="clear" w:color="auto" w:fill="auto"/>
            <w:noWrap/>
            <w:vAlign w:val="center"/>
            <w:hideMark/>
          </w:tcPr>
          <w:p w14:paraId="3821DA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05BBE34B" w14:textId="6386824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2783</w:t>
            </w:r>
          </w:p>
        </w:tc>
        <w:tc>
          <w:tcPr>
            <w:tcW w:w="672" w:type="dxa"/>
            <w:tcBorders>
              <w:top w:val="nil"/>
              <w:left w:val="nil"/>
              <w:bottom w:val="nil"/>
              <w:right w:val="nil"/>
            </w:tcBorders>
            <w:shd w:val="clear" w:color="auto" w:fill="auto"/>
            <w:noWrap/>
            <w:vAlign w:val="center"/>
            <w:hideMark/>
          </w:tcPr>
          <w:p w14:paraId="140B59CA" w14:textId="3A41FEF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58.3</w:t>
            </w:r>
          </w:p>
        </w:tc>
        <w:tc>
          <w:tcPr>
            <w:tcW w:w="309" w:type="dxa"/>
            <w:tcBorders>
              <w:top w:val="nil"/>
              <w:left w:val="nil"/>
              <w:bottom w:val="nil"/>
              <w:right w:val="nil"/>
            </w:tcBorders>
            <w:shd w:val="clear" w:color="auto" w:fill="auto"/>
            <w:noWrap/>
            <w:vAlign w:val="center"/>
            <w:hideMark/>
          </w:tcPr>
          <w:p w14:paraId="12804D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F3AA2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7784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22F1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A883A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73FDC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FE22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8D21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04641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251A5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47B0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657F3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7278B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31C52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0A42E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594BC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0D63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9C33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5714F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70202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32DE2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26A07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8BF37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AC549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D90F2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CB43D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99F43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99DD9FD" w14:textId="77777777" w:rsidTr="00AF6C35">
        <w:trPr>
          <w:trHeight w:val="113"/>
        </w:trPr>
        <w:tc>
          <w:tcPr>
            <w:tcW w:w="1054" w:type="dxa"/>
            <w:tcBorders>
              <w:top w:val="nil"/>
              <w:left w:val="nil"/>
              <w:bottom w:val="nil"/>
              <w:right w:val="nil"/>
            </w:tcBorders>
            <w:shd w:val="clear" w:color="auto" w:fill="auto"/>
            <w:noWrap/>
            <w:vAlign w:val="center"/>
            <w:hideMark/>
          </w:tcPr>
          <w:p w14:paraId="7ED33A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3</w:t>
            </w:r>
          </w:p>
        </w:tc>
        <w:tc>
          <w:tcPr>
            <w:tcW w:w="672" w:type="dxa"/>
            <w:tcBorders>
              <w:top w:val="nil"/>
              <w:left w:val="nil"/>
              <w:bottom w:val="nil"/>
              <w:right w:val="nil"/>
            </w:tcBorders>
            <w:shd w:val="clear" w:color="auto" w:fill="auto"/>
            <w:noWrap/>
            <w:vAlign w:val="center"/>
            <w:hideMark/>
          </w:tcPr>
          <w:p w14:paraId="086771B9" w14:textId="10E03E8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2812</w:t>
            </w:r>
          </w:p>
        </w:tc>
        <w:tc>
          <w:tcPr>
            <w:tcW w:w="672" w:type="dxa"/>
            <w:tcBorders>
              <w:top w:val="nil"/>
              <w:left w:val="nil"/>
              <w:bottom w:val="nil"/>
              <w:right w:val="nil"/>
            </w:tcBorders>
            <w:shd w:val="clear" w:color="auto" w:fill="auto"/>
            <w:noWrap/>
            <w:vAlign w:val="center"/>
            <w:hideMark/>
          </w:tcPr>
          <w:p w14:paraId="03828E11" w14:textId="05CA816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59.5</w:t>
            </w:r>
          </w:p>
        </w:tc>
        <w:tc>
          <w:tcPr>
            <w:tcW w:w="309" w:type="dxa"/>
            <w:tcBorders>
              <w:top w:val="nil"/>
              <w:left w:val="nil"/>
              <w:bottom w:val="nil"/>
              <w:right w:val="nil"/>
            </w:tcBorders>
            <w:shd w:val="clear" w:color="auto" w:fill="auto"/>
            <w:noWrap/>
            <w:vAlign w:val="center"/>
            <w:hideMark/>
          </w:tcPr>
          <w:p w14:paraId="4290DD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A7DCC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1C8B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13E3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F1C36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86644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5EA4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DFD0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043D2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4F34B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9B4A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4754A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AECF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75174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F829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D66F3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8667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C4CD5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9E95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0D75C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112D4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A7E0E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1055A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57D7D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A4858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4756B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7B72F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809C632" w14:textId="77777777" w:rsidTr="00AF6C35">
        <w:trPr>
          <w:trHeight w:val="113"/>
        </w:trPr>
        <w:tc>
          <w:tcPr>
            <w:tcW w:w="1054" w:type="dxa"/>
            <w:tcBorders>
              <w:top w:val="nil"/>
              <w:left w:val="nil"/>
              <w:bottom w:val="nil"/>
              <w:right w:val="nil"/>
            </w:tcBorders>
            <w:shd w:val="clear" w:color="auto" w:fill="auto"/>
            <w:noWrap/>
            <w:vAlign w:val="center"/>
            <w:hideMark/>
          </w:tcPr>
          <w:p w14:paraId="77C089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3077A908" w14:textId="44D227A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2574</w:t>
            </w:r>
          </w:p>
        </w:tc>
        <w:tc>
          <w:tcPr>
            <w:tcW w:w="672" w:type="dxa"/>
            <w:tcBorders>
              <w:top w:val="nil"/>
              <w:left w:val="nil"/>
              <w:bottom w:val="nil"/>
              <w:right w:val="nil"/>
            </w:tcBorders>
            <w:shd w:val="clear" w:color="auto" w:fill="auto"/>
            <w:noWrap/>
            <w:vAlign w:val="center"/>
            <w:hideMark/>
          </w:tcPr>
          <w:p w14:paraId="799C5545" w14:textId="4D47FB1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73.2</w:t>
            </w:r>
          </w:p>
        </w:tc>
        <w:tc>
          <w:tcPr>
            <w:tcW w:w="309" w:type="dxa"/>
            <w:tcBorders>
              <w:top w:val="nil"/>
              <w:left w:val="nil"/>
              <w:bottom w:val="nil"/>
              <w:right w:val="nil"/>
            </w:tcBorders>
            <w:shd w:val="clear" w:color="auto" w:fill="auto"/>
            <w:noWrap/>
            <w:vAlign w:val="center"/>
            <w:hideMark/>
          </w:tcPr>
          <w:p w14:paraId="7D802F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399FB0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445F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0108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9F40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8118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D8821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791D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70DC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BF99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6B4B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2E9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8DA6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91A0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3B433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3241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40FD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4D1A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FB33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FFB4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ABED7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66B6A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1CEC8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4E29D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4CB81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E371B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313C2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76DA0FF" w14:textId="77777777" w:rsidTr="00AF6C35">
        <w:trPr>
          <w:trHeight w:val="113"/>
        </w:trPr>
        <w:tc>
          <w:tcPr>
            <w:tcW w:w="1054" w:type="dxa"/>
            <w:tcBorders>
              <w:top w:val="nil"/>
              <w:left w:val="nil"/>
              <w:bottom w:val="nil"/>
              <w:right w:val="nil"/>
            </w:tcBorders>
            <w:shd w:val="clear" w:color="auto" w:fill="auto"/>
            <w:noWrap/>
            <w:vAlign w:val="center"/>
            <w:hideMark/>
          </w:tcPr>
          <w:p w14:paraId="3A053D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76221421" w14:textId="5D78C83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3009</w:t>
            </w:r>
          </w:p>
        </w:tc>
        <w:tc>
          <w:tcPr>
            <w:tcW w:w="672" w:type="dxa"/>
            <w:tcBorders>
              <w:top w:val="nil"/>
              <w:left w:val="nil"/>
              <w:bottom w:val="nil"/>
              <w:right w:val="nil"/>
            </w:tcBorders>
            <w:shd w:val="clear" w:color="auto" w:fill="auto"/>
            <w:noWrap/>
            <w:vAlign w:val="center"/>
            <w:hideMark/>
          </w:tcPr>
          <w:p w14:paraId="146B2A94" w14:textId="7DA5F9E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73.5</w:t>
            </w:r>
          </w:p>
        </w:tc>
        <w:tc>
          <w:tcPr>
            <w:tcW w:w="309" w:type="dxa"/>
            <w:tcBorders>
              <w:top w:val="nil"/>
              <w:left w:val="nil"/>
              <w:bottom w:val="nil"/>
              <w:right w:val="nil"/>
            </w:tcBorders>
            <w:shd w:val="clear" w:color="auto" w:fill="auto"/>
            <w:noWrap/>
            <w:vAlign w:val="center"/>
            <w:hideMark/>
          </w:tcPr>
          <w:p w14:paraId="6E4D3B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23F129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5CA03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EC9D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596D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D62B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458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6034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D923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406D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B6DB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0D3A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7C6A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81BAC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8B092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8EE38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5F051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F70B7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3ED7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DFCD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7D133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FA5A1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039A4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E7507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A9E18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E2899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269C5B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A04B9BB" w14:textId="77777777" w:rsidTr="00AF6C35">
        <w:trPr>
          <w:trHeight w:val="113"/>
        </w:trPr>
        <w:tc>
          <w:tcPr>
            <w:tcW w:w="1054" w:type="dxa"/>
            <w:tcBorders>
              <w:top w:val="nil"/>
              <w:left w:val="nil"/>
              <w:bottom w:val="nil"/>
              <w:right w:val="nil"/>
            </w:tcBorders>
            <w:shd w:val="clear" w:color="auto" w:fill="auto"/>
            <w:noWrap/>
            <w:vAlign w:val="center"/>
            <w:hideMark/>
          </w:tcPr>
          <w:p w14:paraId="23C63C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0707956F" w14:textId="637068B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3037</w:t>
            </w:r>
          </w:p>
        </w:tc>
        <w:tc>
          <w:tcPr>
            <w:tcW w:w="672" w:type="dxa"/>
            <w:tcBorders>
              <w:top w:val="nil"/>
              <w:left w:val="nil"/>
              <w:bottom w:val="nil"/>
              <w:right w:val="nil"/>
            </w:tcBorders>
            <w:shd w:val="clear" w:color="auto" w:fill="auto"/>
            <w:noWrap/>
            <w:vAlign w:val="center"/>
            <w:hideMark/>
          </w:tcPr>
          <w:p w14:paraId="48FC7347" w14:textId="6A6EC41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77.3</w:t>
            </w:r>
          </w:p>
        </w:tc>
        <w:tc>
          <w:tcPr>
            <w:tcW w:w="309" w:type="dxa"/>
            <w:tcBorders>
              <w:top w:val="nil"/>
              <w:left w:val="nil"/>
              <w:bottom w:val="nil"/>
              <w:right w:val="nil"/>
            </w:tcBorders>
            <w:shd w:val="clear" w:color="auto" w:fill="auto"/>
            <w:noWrap/>
            <w:vAlign w:val="center"/>
            <w:hideMark/>
          </w:tcPr>
          <w:p w14:paraId="17DF4E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CC8BB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DFFC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AD63C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E714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FC34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48129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326A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B299E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6BA47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35D25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766E0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AFE8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8623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FFCB5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CE6C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63172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1FEC9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8576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15DF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72158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53E12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94C00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3B517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555DD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A31CA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34145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99674BD" w14:textId="77777777" w:rsidTr="00AF6C35">
        <w:trPr>
          <w:trHeight w:val="113"/>
        </w:trPr>
        <w:tc>
          <w:tcPr>
            <w:tcW w:w="1054" w:type="dxa"/>
            <w:tcBorders>
              <w:top w:val="nil"/>
              <w:left w:val="nil"/>
              <w:bottom w:val="nil"/>
              <w:right w:val="nil"/>
            </w:tcBorders>
            <w:shd w:val="clear" w:color="auto" w:fill="auto"/>
            <w:noWrap/>
            <w:vAlign w:val="center"/>
            <w:hideMark/>
          </w:tcPr>
          <w:p w14:paraId="325619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C0E7A1A" w14:textId="3665B7B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2967</w:t>
            </w:r>
          </w:p>
        </w:tc>
        <w:tc>
          <w:tcPr>
            <w:tcW w:w="672" w:type="dxa"/>
            <w:tcBorders>
              <w:top w:val="nil"/>
              <w:left w:val="nil"/>
              <w:bottom w:val="nil"/>
              <w:right w:val="nil"/>
            </w:tcBorders>
            <w:shd w:val="clear" w:color="auto" w:fill="auto"/>
            <w:noWrap/>
            <w:vAlign w:val="center"/>
            <w:hideMark/>
          </w:tcPr>
          <w:p w14:paraId="426F07FE" w14:textId="7745D00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77.7</w:t>
            </w:r>
          </w:p>
        </w:tc>
        <w:tc>
          <w:tcPr>
            <w:tcW w:w="309" w:type="dxa"/>
            <w:tcBorders>
              <w:top w:val="nil"/>
              <w:left w:val="nil"/>
              <w:bottom w:val="nil"/>
              <w:right w:val="nil"/>
            </w:tcBorders>
            <w:shd w:val="clear" w:color="auto" w:fill="auto"/>
            <w:noWrap/>
            <w:vAlign w:val="center"/>
            <w:hideMark/>
          </w:tcPr>
          <w:p w14:paraId="38927F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727B9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A0DC0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CAD78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F629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F99D5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93A6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6EA6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1FBF9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AA95D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85D7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B925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DC51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B1E7D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BB6C6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E451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2896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1A8B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8778E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A342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B3586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698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F4FF7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9C491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508D9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F9E18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3F13E7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9B985A3" w14:textId="77777777" w:rsidTr="00AF6C35">
        <w:trPr>
          <w:trHeight w:val="113"/>
        </w:trPr>
        <w:tc>
          <w:tcPr>
            <w:tcW w:w="1054" w:type="dxa"/>
            <w:tcBorders>
              <w:top w:val="nil"/>
              <w:left w:val="nil"/>
              <w:bottom w:val="nil"/>
              <w:right w:val="nil"/>
            </w:tcBorders>
            <w:shd w:val="clear" w:color="auto" w:fill="auto"/>
            <w:noWrap/>
            <w:vAlign w:val="center"/>
            <w:hideMark/>
          </w:tcPr>
          <w:p w14:paraId="1C0966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FB7C9C3" w14:textId="4C499F1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3261</w:t>
            </w:r>
          </w:p>
        </w:tc>
        <w:tc>
          <w:tcPr>
            <w:tcW w:w="672" w:type="dxa"/>
            <w:tcBorders>
              <w:top w:val="nil"/>
              <w:left w:val="nil"/>
              <w:bottom w:val="nil"/>
              <w:right w:val="nil"/>
            </w:tcBorders>
            <w:shd w:val="clear" w:color="auto" w:fill="auto"/>
            <w:noWrap/>
            <w:vAlign w:val="center"/>
            <w:hideMark/>
          </w:tcPr>
          <w:p w14:paraId="38C41AE7" w14:textId="3F69F2F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77.6</w:t>
            </w:r>
          </w:p>
        </w:tc>
        <w:tc>
          <w:tcPr>
            <w:tcW w:w="309" w:type="dxa"/>
            <w:tcBorders>
              <w:top w:val="nil"/>
              <w:left w:val="nil"/>
              <w:bottom w:val="nil"/>
              <w:right w:val="nil"/>
            </w:tcBorders>
            <w:shd w:val="clear" w:color="auto" w:fill="auto"/>
            <w:noWrap/>
            <w:vAlign w:val="center"/>
            <w:hideMark/>
          </w:tcPr>
          <w:p w14:paraId="5648DA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3EC63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EBD1A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7B6D2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BBAE6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C18FE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5F6DC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A7112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ED28D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E7B1E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4F92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A15C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76AF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429A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40EE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0956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1491F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5808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55843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120C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D740B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7D85D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27923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C57FE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6BBE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22161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15A0ED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D2F9800" w14:textId="77777777" w:rsidTr="00AF6C35">
        <w:trPr>
          <w:trHeight w:val="113"/>
        </w:trPr>
        <w:tc>
          <w:tcPr>
            <w:tcW w:w="1054" w:type="dxa"/>
            <w:tcBorders>
              <w:top w:val="nil"/>
              <w:left w:val="nil"/>
              <w:bottom w:val="nil"/>
              <w:right w:val="nil"/>
            </w:tcBorders>
            <w:shd w:val="clear" w:color="auto" w:fill="auto"/>
            <w:noWrap/>
            <w:vAlign w:val="center"/>
            <w:hideMark/>
          </w:tcPr>
          <w:p w14:paraId="3D48A7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75127FD" w14:textId="5E9B39A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3373</w:t>
            </w:r>
          </w:p>
        </w:tc>
        <w:tc>
          <w:tcPr>
            <w:tcW w:w="672" w:type="dxa"/>
            <w:tcBorders>
              <w:top w:val="nil"/>
              <w:left w:val="nil"/>
              <w:bottom w:val="nil"/>
              <w:right w:val="nil"/>
            </w:tcBorders>
            <w:shd w:val="clear" w:color="auto" w:fill="auto"/>
            <w:noWrap/>
            <w:vAlign w:val="center"/>
            <w:hideMark/>
          </w:tcPr>
          <w:p w14:paraId="6F77E53B" w14:textId="0400D8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78.6</w:t>
            </w:r>
          </w:p>
        </w:tc>
        <w:tc>
          <w:tcPr>
            <w:tcW w:w="309" w:type="dxa"/>
            <w:tcBorders>
              <w:top w:val="nil"/>
              <w:left w:val="nil"/>
              <w:bottom w:val="nil"/>
              <w:right w:val="nil"/>
            </w:tcBorders>
            <w:shd w:val="clear" w:color="auto" w:fill="auto"/>
            <w:noWrap/>
            <w:vAlign w:val="center"/>
            <w:hideMark/>
          </w:tcPr>
          <w:p w14:paraId="65A1FD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29439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B71FB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C90B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CA1B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19ADC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137C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A8AB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B530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61171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4458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0679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6C76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0EDA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E016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5C605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C4A6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B2E51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AE8BD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BB17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D7778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B5570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7C427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B3D8D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3744E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FFB1E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2FD8D9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84230CF" w14:textId="77777777" w:rsidTr="00AF6C35">
        <w:trPr>
          <w:trHeight w:val="113"/>
        </w:trPr>
        <w:tc>
          <w:tcPr>
            <w:tcW w:w="1054" w:type="dxa"/>
            <w:tcBorders>
              <w:top w:val="nil"/>
              <w:left w:val="nil"/>
              <w:bottom w:val="nil"/>
              <w:right w:val="nil"/>
            </w:tcBorders>
            <w:shd w:val="clear" w:color="auto" w:fill="auto"/>
            <w:noWrap/>
            <w:vAlign w:val="center"/>
            <w:hideMark/>
          </w:tcPr>
          <w:p w14:paraId="15E710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5C7918B7" w14:textId="2F87FFF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3010</w:t>
            </w:r>
          </w:p>
        </w:tc>
        <w:tc>
          <w:tcPr>
            <w:tcW w:w="672" w:type="dxa"/>
            <w:tcBorders>
              <w:top w:val="nil"/>
              <w:left w:val="nil"/>
              <w:bottom w:val="nil"/>
              <w:right w:val="nil"/>
            </w:tcBorders>
            <w:shd w:val="clear" w:color="auto" w:fill="auto"/>
            <w:noWrap/>
            <w:vAlign w:val="center"/>
            <w:hideMark/>
          </w:tcPr>
          <w:p w14:paraId="2CB61553" w14:textId="0F74564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78.7</w:t>
            </w:r>
          </w:p>
        </w:tc>
        <w:tc>
          <w:tcPr>
            <w:tcW w:w="309" w:type="dxa"/>
            <w:tcBorders>
              <w:top w:val="nil"/>
              <w:left w:val="nil"/>
              <w:bottom w:val="nil"/>
              <w:right w:val="nil"/>
            </w:tcBorders>
            <w:shd w:val="clear" w:color="auto" w:fill="auto"/>
            <w:noWrap/>
            <w:vAlign w:val="center"/>
            <w:hideMark/>
          </w:tcPr>
          <w:p w14:paraId="605CD9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651AC1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E8571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5E33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FADB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B7ED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2897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44E3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E4B8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97E4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297C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965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658A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C74ED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BC89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7EE3B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95A72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DD90A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7562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511F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2E3D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3F799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CD321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ABC5D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76066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845DF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B9E05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2664F2A2" w14:textId="77777777" w:rsidTr="00AF6C35">
        <w:trPr>
          <w:trHeight w:val="113"/>
        </w:trPr>
        <w:tc>
          <w:tcPr>
            <w:tcW w:w="1054" w:type="dxa"/>
            <w:tcBorders>
              <w:top w:val="nil"/>
              <w:left w:val="nil"/>
              <w:bottom w:val="nil"/>
              <w:right w:val="nil"/>
            </w:tcBorders>
            <w:shd w:val="clear" w:color="auto" w:fill="auto"/>
            <w:noWrap/>
            <w:vAlign w:val="center"/>
            <w:hideMark/>
          </w:tcPr>
          <w:p w14:paraId="1E5760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192665DD" w14:textId="7D1E41D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3004</w:t>
            </w:r>
          </w:p>
        </w:tc>
        <w:tc>
          <w:tcPr>
            <w:tcW w:w="672" w:type="dxa"/>
            <w:tcBorders>
              <w:top w:val="nil"/>
              <w:left w:val="nil"/>
              <w:bottom w:val="nil"/>
              <w:right w:val="nil"/>
            </w:tcBorders>
            <w:shd w:val="clear" w:color="auto" w:fill="auto"/>
            <w:noWrap/>
            <w:vAlign w:val="center"/>
            <w:hideMark/>
          </w:tcPr>
          <w:p w14:paraId="711E7BCA" w14:textId="0CD1F9A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82.1</w:t>
            </w:r>
          </w:p>
        </w:tc>
        <w:tc>
          <w:tcPr>
            <w:tcW w:w="309" w:type="dxa"/>
            <w:tcBorders>
              <w:top w:val="nil"/>
              <w:left w:val="nil"/>
              <w:bottom w:val="nil"/>
              <w:right w:val="nil"/>
            </w:tcBorders>
            <w:shd w:val="clear" w:color="auto" w:fill="auto"/>
            <w:noWrap/>
            <w:vAlign w:val="center"/>
            <w:hideMark/>
          </w:tcPr>
          <w:p w14:paraId="397FF0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C3BB7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9F0DE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91B1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5239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57246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FF85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4AFCE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7F5A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C396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6004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399A0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BEA8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4642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7E8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A45E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6D57F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79828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47F3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42E4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3525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8F222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C286A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5806C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ACFF3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6B581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C2E46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34AD64E1" w14:textId="77777777" w:rsidTr="00AF6C35">
        <w:trPr>
          <w:trHeight w:val="113"/>
        </w:trPr>
        <w:tc>
          <w:tcPr>
            <w:tcW w:w="1054" w:type="dxa"/>
            <w:tcBorders>
              <w:top w:val="nil"/>
              <w:left w:val="nil"/>
              <w:bottom w:val="nil"/>
              <w:right w:val="nil"/>
            </w:tcBorders>
            <w:shd w:val="clear" w:color="auto" w:fill="auto"/>
            <w:noWrap/>
            <w:vAlign w:val="center"/>
            <w:hideMark/>
          </w:tcPr>
          <w:p w14:paraId="09BCEB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F98B04A" w14:textId="6E6450D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2918</w:t>
            </w:r>
          </w:p>
        </w:tc>
        <w:tc>
          <w:tcPr>
            <w:tcW w:w="672" w:type="dxa"/>
            <w:tcBorders>
              <w:top w:val="nil"/>
              <w:left w:val="nil"/>
              <w:bottom w:val="nil"/>
              <w:right w:val="nil"/>
            </w:tcBorders>
            <w:shd w:val="clear" w:color="auto" w:fill="auto"/>
            <w:noWrap/>
            <w:vAlign w:val="center"/>
            <w:hideMark/>
          </w:tcPr>
          <w:p w14:paraId="0FAFE4C5" w14:textId="197D3C2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73.1</w:t>
            </w:r>
          </w:p>
        </w:tc>
        <w:tc>
          <w:tcPr>
            <w:tcW w:w="309" w:type="dxa"/>
            <w:tcBorders>
              <w:top w:val="nil"/>
              <w:left w:val="nil"/>
              <w:bottom w:val="nil"/>
              <w:right w:val="nil"/>
            </w:tcBorders>
            <w:shd w:val="clear" w:color="auto" w:fill="auto"/>
            <w:noWrap/>
            <w:vAlign w:val="center"/>
            <w:hideMark/>
          </w:tcPr>
          <w:p w14:paraId="69E823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09B5E9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C112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3E2A2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886F9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13D2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C852D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2CA9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7D08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FC2D8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E720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CBF8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1114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5E20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0132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F36C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AA36F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AEB75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FFA7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BC79B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397FF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3A9D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2" w:type="dxa"/>
            <w:tcBorders>
              <w:top w:val="nil"/>
              <w:left w:val="nil"/>
              <w:bottom w:val="nil"/>
              <w:right w:val="nil"/>
            </w:tcBorders>
            <w:shd w:val="clear" w:color="auto" w:fill="auto"/>
            <w:noWrap/>
            <w:vAlign w:val="center"/>
            <w:hideMark/>
          </w:tcPr>
          <w:p w14:paraId="68BCC9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D837D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866A2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0463EA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0825FE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4285F00" w14:textId="77777777" w:rsidTr="00AF6C35">
        <w:trPr>
          <w:trHeight w:val="113"/>
        </w:trPr>
        <w:tc>
          <w:tcPr>
            <w:tcW w:w="1054" w:type="dxa"/>
            <w:tcBorders>
              <w:top w:val="nil"/>
              <w:left w:val="nil"/>
              <w:bottom w:val="nil"/>
              <w:right w:val="nil"/>
            </w:tcBorders>
            <w:shd w:val="clear" w:color="auto" w:fill="auto"/>
            <w:noWrap/>
            <w:vAlign w:val="center"/>
            <w:hideMark/>
          </w:tcPr>
          <w:p w14:paraId="7B03D4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5CED6E92" w14:textId="7478FF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2904</w:t>
            </w:r>
          </w:p>
        </w:tc>
        <w:tc>
          <w:tcPr>
            <w:tcW w:w="672" w:type="dxa"/>
            <w:tcBorders>
              <w:top w:val="nil"/>
              <w:left w:val="nil"/>
              <w:bottom w:val="nil"/>
              <w:right w:val="nil"/>
            </w:tcBorders>
            <w:shd w:val="clear" w:color="auto" w:fill="auto"/>
            <w:noWrap/>
            <w:vAlign w:val="center"/>
            <w:hideMark/>
          </w:tcPr>
          <w:p w14:paraId="1BB7B1A1" w14:textId="60E43F3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78.8</w:t>
            </w:r>
          </w:p>
        </w:tc>
        <w:tc>
          <w:tcPr>
            <w:tcW w:w="309" w:type="dxa"/>
            <w:tcBorders>
              <w:top w:val="nil"/>
              <w:left w:val="nil"/>
              <w:bottom w:val="nil"/>
              <w:right w:val="nil"/>
            </w:tcBorders>
            <w:shd w:val="clear" w:color="auto" w:fill="auto"/>
            <w:noWrap/>
            <w:vAlign w:val="center"/>
            <w:hideMark/>
          </w:tcPr>
          <w:p w14:paraId="712638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243AD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9619A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6186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882F8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37AEF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54B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0F16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4EB07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8991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39099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6AAF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DDF4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01DC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6D95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12B7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1E49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EE47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03F3B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4D72D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DF463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39A75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77A8F1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74F82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03E3A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5E68FF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D2589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32039B0" w14:textId="77777777" w:rsidTr="00AF6C35">
        <w:trPr>
          <w:trHeight w:val="113"/>
        </w:trPr>
        <w:tc>
          <w:tcPr>
            <w:tcW w:w="1054" w:type="dxa"/>
            <w:tcBorders>
              <w:top w:val="nil"/>
              <w:left w:val="nil"/>
              <w:bottom w:val="nil"/>
              <w:right w:val="nil"/>
            </w:tcBorders>
            <w:shd w:val="clear" w:color="auto" w:fill="auto"/>
            <w:noWrap/>
            <w:vAlign w:val="center"/>
            <w:hideMark/>
          </w:tcPr>
          <w:p w14:paraId="3BD155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68B8833A" w14:textId="2F5A179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2993</w:t>
            </w:r>
          </w:p>
        </w:tc>
        <w:tc>
          <w:tcPr>
            <w:tcW w:w="672" w:type="dxa"/>
            <w:tcBorders>
              <w:top w:val="nil"/>
              <w:left w:val="nil"/>
              <w:bottom w:val="nil"/>
              <w:right w:val="nil"/>
            </w:tcBorders>
            <w:shd w:val="clear" w:color="auto" w:fill="auto"/>
            <w:noWrap/>
            <w:vAlign w:val="center"/>
            <w:hideMark/>
          </w:tcPr>
          <w:p w14:paraId="098F280F" w14:textId="2E47EA4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73.1</w:t>
            </w:r>
          </w:p>
        </w:tc>
        <w:tc>
          <w:tcPr>
            <w:tcW w:w="309" w:type="dxa"/>
            <w:tcBorders>
              <w:top w:val="nil"/>
              <w:left w:val="nil"/>
              <w:bottom w:val="nil"/>
              <w:right w:val="nil"/>
            </w:tcBorders>
            <w:shd w:val="clear" w:color="auto" w:fill="auto"/>
            <w:noWrap/>
            <w:vAlign w:val="center"/>
            <w:hideMark/>
          </w:tcPr>
          <w:p w14:paraId="54006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FA41C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5F39D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F8B9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9E4E4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D0D34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AA40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46E4B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64EBA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552E0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78B01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AB3D7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06E17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A99A2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ED0E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B4E2D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234F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2A5EE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CCC0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3F003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9CF4E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0F617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BE58C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03E48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0668C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9346E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0B78C4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F827C6B" w14:textId="77777777" w:rsidTr="00AF6C35">
        <w:trPr>
          <w:trHeight w:val="113"/>
        </w:trPr>
        <w:tc>
          <w:tcPr>
            <w:tcW w:w="1054" w:type="dxa"/>
            <w:tcBorders>
              <w:top w:val="nil"/>
              <w:left w:val="nil"/>
              <w:bottom w:val="nil"/>
              <w:right w:val="nil"/>
            </w:tcBorders>
            <w:shd w:val="clear" w:color="auto" w:fill="auto"/>
            <w:noWrap/>
            <w:vAlign w:val="center"/>
            <w:hideMark/>
          </w:tcPr>
          <w:p w14:paraId="7651E3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3E848E03" w14:textId="17F45BC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2941</w:t>
            </w:r>
          </w:p>
        </w:tc>
        <w:tc>
          <w:tcPr>
            <w:tcW w:w="672" w:type="dxa"/>
            <w:tcBorders>
              <w:top w:val="nil"/>
              <w:left w:val="nil"/>
              <w:bottom w:val="nil"/>
              <w:right w:val="nil"/>
            </w:tcBorders>
            <w:shd w:val="clear" w:color="auto" w:fill="auto"/>
            <w:noWrap/>
            <w:vAlign w:val="center"/>
            <w:hideMark/>
          </w:tcPr>
          <w:p w14:paraId="7E48D523" w14:textId="14717F9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70.3</w:t>
            </w:r>
          </w:p>
        </w:tc>
        <w:tc>
          <w:tcPr>
            <w:tcW w:w="309" w:type="dxa"/>
            <w:tcBorders>
              <w:top w:val="nil"/>
              <w:left w:val="nil"/>
              <w:bottom w:val="nil"/>
              <w:right w:val="nil"/>
            </w:tcBorders>
            <w:shd w:val="clear" w:color="auto" w:fill="auto"/>
            <w:noWrap/>
            <w:vAlign w:val="center"/>
            <w:hideMark/>
          </w:tcPr>
          <w:p w14:paraId="4B25AD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F8E54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39B4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D55D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5F1C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9DCF7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1319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C130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63C4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87EB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D5FC1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9098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2A2C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FF02E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C2469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0110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E7AE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61C7A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8C8D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2303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E4C27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A9F5B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E987F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B68F0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3E776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1C438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FBF78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79E387CC" w14:textId="77777777" w:rsidTr="00AF6C35">
        <w:trPr>
          <w:trHeight w:val="113"/>
        </w:trPr>
        <w:tc>
          <w:tcPr>
            <w:tcW w:w="1054" w:type="dxa"/>
            <w:tcBorders>
              <w:top w:val="nil"/>
              <w:left w:val="nil"/>
              <w:bottom w:val="nil"/>
              <w:right w:val="nil"/>
            </w:tcBorders>
            <w:shd w:val="clear" w:color="auto" w:fill="auto"/>
            <w:noWrap/>
            <w:vAlign w:val="center"/>
            <w:hideMark/>
          </w:tcPr>
          <w:p w14:paraId="2BEBF1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15AA485C" w14:textId="61379FD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2709</w:t>
            </w:r>
          </w:p>
        </w:tc>
        <w:tc>
          <w:tcPr>
            <w:tcW w:w="672" w:type="dxa"/>
            <w:tcBorders>
              <w:top w:val="nil"/>
              <w:left w:val="nil"/>
              <w:bottom w:val="nil"/>
              <w:right w:val="nil"/>
            </w:tcBorders>
            <w:shd w:val="clear" w:color="auto" w:fill="auto"/>
            <w:noWrap/>
            <w:vAlign w:val="center"/>
            <w:hideMark/>
          </w:tcPr>
          <w:p w14:paraId="40A6B72E" w14:textId="2DFBBD7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77.7</w:t>
            </w:r>
          </w:p>
        </w:tc>
        <w:tc>
          <w:tcPr>
            <w:tcW w:w="309" w:type="dxa"/>
            <w:tcBorders>
              <w:top w:val="nil"/>
              <w:left w:val="nil"/>
              <w:bottom w:val="nil"/>
              <w:right w:val="nil"/>
            </w:tcBorders>
            <w:shd w:val="clear" w:color="auto" w:fill="auto"/>
            <w:noWrap/>
            <w:vAlign w:val="center"/>
            <w:hideMark/>
          </w:tcPr>
          <w:p w14:paraId="56CE3D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120C0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9095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C6BE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874B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55928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6F7F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7B8F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7464C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0414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A99DC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9A04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E9F2F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E1C2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EF7B9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09727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C3DD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7205DA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5AD98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FBDB3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B98C2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E5FE0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F456E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5A8E1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ADDBA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74DF2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445B33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9DDD08D" w14:textId="77777777" w:rsidTr="00AF6C35">
        <w:trPr>
          <w:trHeight w:val="113"/>
        </w:trPr>
        <w:tc>
          <w:tcPr>
            <w:tcW w:w="1054" w:type="dxa"/>
            <w:tcBorders>
              <w:top w:val="nil"/>
              <w:left w:val="nil"/>
              <w:bottom w:val="nil"/>
              <w:right w:val="nil"/>
            </w:tcBorders>
            <w:shd w:val="clear" w:color="auto" w:fill="auto"/>
            <w:noWrap/>
            <w:vAlign w:val="center"/>
            <w:hideMark/>
          </w:tcPr>
          <w:p w14:paraId="28DD9D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58F4574A" w14:textId="2DA1621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2859</w:t>
            </w:r>
          </w:p>
        </w:tc>
        <w:tc>
          <w:tcPr>
            <w:tcW w:w="672" w:type="dxa"/>
            <w:tcBorders>
              <w:top w:val="nil"/>
              <w:left w:val="nil"/>
              <w:bottom w:val="nil"/>
              <w:right w:val="nil"/>
            </w:tcBorders>
            <w:shd w:val="clear" w:color="auto" w:fill="auto"/>
            <w:noWrap/>
            <w:vAlign w:val="center"/>
            <w:hideMark/>
          </w:tcPr>
          <w:p w14:paraId="30C5A81F" w14:textId="233BF11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69.3</w:t>
            </w:r>
          </w:p>
        </w:tc>
        <w:tc>
          <w:tcPr>
            <w:tcW w:w="309" w:type="dxa"/>
            <w:tcBorders>
              <w:top w:val="nil"/>
              <w:left w:val="nil"/>
              <w:bottom w:val="nil"/>
              <w:right w:val="nil"/>
            </w:tcBorders>
            <w:shd w:val="clear" w:color="auto" w:fill="auto"/>
            <w:noWrap/>
            <w:vAlign w:val="center"/>
            <w:hideMark/>
          </w:tcPr>
          <w:p w14:paraId="29CF78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75C9A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A73B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91A8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FD38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7977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F7BC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404F1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CA41E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F2CB9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E027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F496E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16C0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E1CE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C18C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F2874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FAB4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5F809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8C72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0336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03D77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11692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9EBD9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FE12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92743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2478A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5D8BDE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EBCD85C" w14:textId="77777777" w:rsidTr="00AF6C35">
        <w:trPr>
          <w:trHeight w:val="113"/>
        </w:trPr>
        <w:tc>
          <w:tcPr>
            <w:tcW w:w="1054" w:type="dxa"/>
            <w:tcBorders>
              <w:top w:val="nil"/>
              <w:left w:val="nil"/>
              <w:bottom w:val="nil"/>
              <w:right w:val="nil"/>
            </w:tcBorders>
            <w:shd w:val="clear" w:color="auto" w:fill="auto"/>
            <w:noWrap/>
            <w:vAlign w:val="center"/>
            <w:hideMark/>
          </w:tcPr>
          <w:p w14:paraId="2D9691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04532BA0" w14:textId="4D9D64D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3004</w:t>
            </w:r>
          </w:p>
        </w:tc>
        <w:tc>
          <w:tcPr>
            <w:tcW w:w="672" w:type="dxa"/>
            <w:tcBorders>
              <w:top w:val="nil"/>
              <w:left w:val="nil"/>
              <w:bottom w:val="nil"/>
              <w:right w:val="nil"/>
            </w:tcBorders>
            <w:shd w:val="clear" w:color="auto" w:fill="auto"/>
            <w:noWrap/>
            <w:vAlign w:val="center"/>
            <w:hideMark/>
          </w:tcPr>
          <w:p w14:paraId="05BD4B42" w14:textId="2A3333C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81.0</w:t>
            </w:r>
          </w:p>
        </w:tc>
        <w:tc>
          <w:tcPr>
            <w:tcW w:w="309" w:type="dxa"/>
            <w:tcBorders>
              <w:top w:val="nil"/>
              <w:left w:val="nil"/>
              <w:bottom w:val="nil"/>
              <w:right w:val="nil"/>
            </w:tcBorders>
            <w:shd w:val="clear" w:color="auto" w:fill="auto"/>
            <w:noWrap/>
            <w:vAlign w:val="center"/>
            <w:hideMark/>
          </w:tcPr>
          <w:p w14:paraId="49FCC3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09" w:type="dxa"/>
            <w:tcBorders>
              <w:top w:val="nil"/>
              <w:left w:val="nil"/>
              <w:bottom w:val="nil"/>
              <w:right w:val="nil"/>
            </w:tcBorders>
            <w:shd w:val="clear" w:color="auto" w:fill="auto"/>
            <w:noWrap/>
            <w:vAlign w:val="center"/>
            <w:hideMark/>
          </w:tcPr>
          <w:p w14:paraId="00F5F1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64866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A2A9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5584E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D6AC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A2F0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F048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1431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BC24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CCD3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4E7AB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B7E4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BB0A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7C14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C3870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4828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7435C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50B1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B997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304DB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C72DB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D5750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9C037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E21CE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1FB46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FBC88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776EDE86" w14:textId="77777777" w:rsidTr="00AF6C35">
        <w:trPr>
          <w:trHeight w:val="113"/>
        </w:trPr>
        <w:tc>
          <w:tcPr>
            <w:tcW w:w="1054" w:type="dxa"/>
            <w:tcBorders>
              <w:top w:val="nil"/>
              <w:left w:val="nil"/>
              <w:bottom w:val="nil"/>
              <w:right w:val="nil"/>
            </w:tcBorders>
            <w:shd w:val="clear" w:color="auto" w:fill="auto"/>
            <w:noWrap/>
            <w:vAlign w:val="center"/>
            <w:hideMark/>
          </w:tcPr>
          <w:p w14:paraId="4DC506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1A8ECF3A" w14:textId="0956035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2858</w:t>
            </w:r>
          </w:p>
        </w:tc>
        <w:tc>
          <w:tcPr>
            <w:tcW w:w="672" w:type="dxa"/>
            <w:tcBorders>
              <w:top w:val="nil"/>
              <w:left w:val="nil"/>
              <w:bottom w:val="nil"/>
              <w:right w:val="nil"/>
            </w:tcBorders>
            <w:shd w:val="clear" w:color="auto" w:fill="auto"/>
            <w:noWrap/>
            <w:vAlign w:val="center"/>
            <w:hideMark/>
          </w:tcPr>
          <w:p w14:paraId="73B09A17" w14:textId="43CA83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73.2</w:t>
            </w:r>
          </w:p>
        </w:tc>
        <w:tc>
          <w:tcPr>
            <w:tcW w:w="309" w:type="dxa"/>
            <w:tcBorders>
              <w:top w:val="nil"/>
              <w:left w:val="nil"/>
              <w:bottom w:val="nil"/>
              <w:right w:val="nil"/>
            </w:tcBorders>
            <w:shd w:val="clear" w:color="auto" w:fill="auto"/>
            <w:noWrap/>
            <w:vAlign w:val="center"/>
            <w:hideMark/>
          </w:tcPr>
          <w:p w14:paraId="591463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E2BF6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78C38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955F6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E5B4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440CD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524D1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88B7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7F8D9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0B636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537F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34DE0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9A56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4E320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64FB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1F5F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F9B87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C9D88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9947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D58ED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ACF4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127A5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90004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0BC7E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A4636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29EEC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5E904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6610936" w14:textId="77777777" w:rsidTr="00AF6C35">
        <w:trPr>
          <w:trHeight w:val="113"/>
        </w:trPr>
        <w:tc>
          <w:tcPr>
            <w:tcW w:w="1054" w:type="dxa"/>
            <w:tcBorders>
              <w:top w:val="nil"/>
              <w:left w:val="nil"/>
              <w:bottom w:val="nil"/>
              <w:right w:val="nil"/>
            </w:tcBorders>
            <w:shd w:val="clear" w:color="auto" w:fill="auto"/>
            <w:noWrap/>
            <w:vAlign w:val="center"/>
            <w:hideMark/>
          </w:tcPr>
          <w:p w14:paraId="735BB7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08D8851" w14:textId="4B24E65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2786</w:t>
            </w:r>
          </w:p>
        </w:tc>
        <w:tc>
          <w:tcPr>
            <w:tcW w:w="672" w:type="dxa"/>
            <w:tcBorders>
              <w:top w:val="nil"/>
              <w:left w:val="nil"/>
              <w:bottom w:val="nil"/>
              <w:right w:val="nil"/>
            </w:tcBorders>
            <w:shd w:val="clear" w:color="auto" w:fill="auto"/>
            <w:noWrap/>
            <w:vAlign w:val="center"/>
            <w:hideMark/>
          </w:tcPr>
          <w:p w14:paraId="70B353BB" w14:textId="61A4E9E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74.5</w:t>
            </w:r>
          </w:p>
        </w:tc>
        <w:tc>
          <w:tcPr>
            <w:tcW w:w="309" w:type="dxa"/>
            <w:tcBorders>
              <w:top w:val="nil"/>
              <w:left w:val="nil"/>
              <w:bottom w:val="nil"/>
              <w:right w:val="nil"/>
            </w:tcBorders>
            <w:shd w:val="clear" w:color="auto" w:fill="auto"/>
            <w:noWrap/>
            <w:vAlign w:val="center"/>
            <w:hideMark/>
          </w:tcPr>
          <w:p w14:paraId="2AA011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59D178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41606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037A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C8D7C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FB8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E9367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08C7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DA3F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C804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596D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DB6E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3D17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C25B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2FEB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6CF2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8D63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723F9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1C15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6A54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42E6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35E58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56E01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84027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0492E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29652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3BE90B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FDEAC30" w14:textId="77777777" w:rsidTr="00AF6C35">
        <w:trPr>
          <w:trHeight w:val="113"/>
        </w:trPr>
        <w:tc>
          <w:tcPr>
            <w:tcW w:w="1054" w:type="dxa"/>
            <w:tcBorders>
              <w:top w:val="nil"/>
              <w:left w:val="nil"/>
              <w:bottom w:val="nil"/>
              <w:right w:val="nil"/>
            </w:tcBorders>
            <w:shd w:val="clear" w:color="auto" w:fill="auto"/>
            <w:noWrap/>
            <w:vAlign w:val="center"/>
            <w:hideMark/>
          </w:tcPr>
          <w:p w14:paraId="03AB45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5C999E20" w14:textId="0EADFE0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3026</w:t>
            </w:r>
          </w:p>
        </w:tc>
        <w:tc>
          <w:tcPr>
            <w:tcW w:w="672" w:type="dxa"/>
            <w:tcBorders>
              <w:top w:val="nil"/>
              <w:left w:val="nil"/>
              <w:bottom w:val="nil"/>
              <w:right w:val="nil"/>
            </w:tcBorders>
            <w:shd w:val="clear" w:color="auto" w:fill="auto"/>
            <w:noWrap/>
            <w:vAlign w:val="center"/>
            <w:hideMark/>
          </w:tcPr>
          <w:p w14:paraId="0C541D86" w14:textId="43F7852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79.0</w:t>
            </w:r>
          </w:p>
        </w:tc>
        <w:tc>
          <w:tcPr>
            <w:tcW w:w="309" w:type="dxa"/>
            <w:tcBorders>
              <w:top w:val="nil"/>
              <w:left w:val="nil"/>
              <w:bottom w:val="nil"/>
              <w:right w:val="nil"/>
            </w:tcBorders>
            <w:shd w:val="clear" w:color="auto" w:fill="auto"/>
            <w:noWrap/>
            <w:vAlign w:val="center"/>
            <w:hideMark/>
          </w:tcPr>
          <w:p w14:paraId="11FD66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15B17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EB2ED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594B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BCF2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B4BC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A0A1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65B7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3F14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8FCBE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198D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67CB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F0B2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FEC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E330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8D6D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79AC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ACC41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F6E6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2F8E9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2181C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21010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D57E1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F858E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1C85E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EF090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DF5F5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6C4FD38" w14:textId="77777777" w:rsidTr="00AF6C35">
        <w:trPr>
          <w:trHeight w:val="113"/>
        </w:trPr>
        <w:tc>
          <w:tcPr>
            <w:tcW w:w="1054" w:type="dxa"/>
            <w:tcBorders>
              <w:top w:val="nil"/>
              <w:left w:val="nil"/>
              <w:bottom w:val="nil"/>
              <w:right w:val="nil"/>
            </w:tcBorders>
            <w:shd w:val="clear" w:color="auto" w:fill="auto"/>
            <w:noWrap/>
            <w:vAlign w:val="center"/>
            <w:hideMark/>
          </w:tcPr>
          <w:p w14:paraId="7C808C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6A8A7830" w14:textId="09BCC40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3024</w:t>
            </w:r>
          </w:p>
        </w:tc>
        <w:tc>
          <w:tcPr>
            <w:tcW w:w="672" w:type="dxa"/>
            <w:tcBorders>
              <w:top w:val="nil"/>
              <w:left w:val="nil"/>
              <w:bottom w:val="nil"/>
              <w:right w:val="nil"/>
            </w:tcBorders>
            <w:shd w:val="clear" w:color="auto" w:fill="auto"/>
            <w:noWrap/>
            <w:vAlign w:val="center"/>
            <w:hideMark/>
          </w:tcPr>
          <w:p w14:paraId="5D31A7C5" w14:textId="29B8E84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74.6</w:t>
            </w:r>
          </w:p>
        </w:tc>
        <w:tc>
          <w:tcPr>
            <w:tcW w:w="309" w:type="dxa"/>
            <w:tcBorders>
              <w:top w:val="nil"/>
              <w:left w:val="nil"/>
              <w:bottom w:val="nil"/>
              <w:right w:val="nil"/>
            </w:tcBorders>
            <w:shd w:val="clear" w:color="auto" w:fill="auto"/>
            <w:noWrap/>
            <w:vAlign w:val="center"/>
            <w:hideMark/>
          </w:tcPr>
          <w:p w14:paraId="54FE24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4D2FC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D1CB0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9EA6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71F0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15B3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97C2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080B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B6C3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46E3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A9D6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8954B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26D17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3BAF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CE30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36A6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AC7F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569688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0E02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C8E04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F50A6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41544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EEF16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551B8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B1B64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4EEB8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523BA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1522308" w14:textId="77777777" w:rsidTr="00AF6C35">
        <w:trPr>
          <w:trHeight w:val="113"/>
        </w:trPr>
        <w:tc>
          <w:tcPr>
            <w:tcW w:w="1054" w:type="dxa"/>
            <w:tcBorders>
              <w:top w:val="nil"/>
              <w:left w:val="nil"/>
              <w:bottom w:val="nil"/>
              <w:right w:val="nil"/>
            </w:tcBorders>
            <w:shd w:val="clear" w:color="auto" w:fill="auto"/>
            <w:noWrap/>
            <w:vAlign w:val="center"/>
            <w:hideMark/>
          </w:tcPr>
          <w:p w14:paraId="1E32F8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4</w:t>
            </w:r>
          </w:p>
        </w:tc>
        <w:tc>
          <w:tcPr>
            <w:tcW w:w="672" w:type="dxa"/>
            <w:tcBorders>
              <w:top w:val="nil"/>
              <w:left w:val="nil"/>
              <w:bottom w:val="nil"/>
              <w:right w:val="nil"/>
            </w:tcBorders>
            <w:shd w:val="clear" w:color="auto" w:fill="auto"/>
            <w:noWrap/>
            <w:vAlign w:val="center"/>
            <w:hideMark/>
          </w:tcPr>
          <w:p w14:paraId="2479F80F" w14:textId="35B2E9C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2741</w:t>
            </w:r>
          </w:p>
        </w:tc>
        <w:tc>
          <w:tcPr>
            <w:tcW w:w="672" w:type="dxa"/>
            <w:tcBorders>
              <w:top w:val="nil"/>
              <w:left w:val="nil"/>
              <w:bottom w:val="nil"/>
              <w:right w:val="nil"/>
            </w:tcBorders>
            <w:shd w:val="clear" w:color="auto" w:fill="auto"/>
            <w:noWrap/>
            <w:vAlign w:val="center"/>
            <w:hideMark/>
          </w:tcPr>
          <w:p w14:paraId="762E25AC" w14:textId="2BBFE4F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73.6</w:t>
            </w:r>
          </w:p>
        </w:tc>
        <w:tc>
          <w:tcPr>
            <w:tcW w:w="309" w:type="dxa"/>
            <w:tcBorders>
              <w:top w:val="nil"/>
              <w:left w:val="nil"/>
              <w:bottom w:val="nil"/>
              <w:right w:val="nil"/>
            </w:tcBorders>
            <w:shd w:val="clear" w:color="auto" w:fill="auto"/>
            <w:noWrap/>
            <w:vAlign w:val="center"/>
            <w:hideMark/>
          </w:tcPr>
          <w:p w14:paraId="636829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E10C5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46252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0355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FFBC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E477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D89E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3DD1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49935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3494C2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E4A1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1171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F299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A759D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28A8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E802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B597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790A4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30B3A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D2E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515A2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A029E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6196EA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5C016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527B0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EBC44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578F58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2EBFD186" w14:textId="77777777" w:rsidTr="00AF6C35">
        <w:trPr>
          <w:trHeight w:val="113"/>
        </w:trPr>
        <w:tc>
          <w:tcPr>
            <w:tcW w:w="1054" w:type="dxa"/>
            <w:tcBorders>
              <w:top w:val="nil"/>
              <w:left w:val="nil"/>
              <w:bottom w:val="nil"/>
              <w:right w:val="nil"/>
            </w:tcBorders>
            <w:shd w:val="clear" w:color="auto" w:fill="auto"/>
            <w:noWrap/>
            <w:vAlign w:val="center"/>
            <w:hideMark/>
          </w:tcPr>
          <w:p w14:paraId="3716BB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7E26F627" w14:textId="7BBFB7D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3180</w:t>
            </w:r>
          </w:p>
        </w:tc>
        <w:tc>
          <w:tcPr>
            <w:tcW w:w="672" w:type="dxa"/>
            <w:tcBorders>
              <w:top w:val="nil"/>
              <w:left w:val="nil"/>
              <w:bottom w:val="nil"/>
              <w:right w:val="nil"/>
            </w:tcBorders>
            <w:shd w:val="clear" w:color="auto" w:fill="auto"/>
            <w:noWrap/>
            <w:vAlign w:val="center"/>
            <w:hideMark/>
          </w:tcPr>
          <w:p w14:paraId="37BE2AC2" w14:textId="04FD74D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63.9</w:t>
            </w:r>
          </w:p>
        </w:tc>
        <w:tc>
          <w:tcPr>
            <w:tcW w:w="309" w:type="dxa"/>
            <w:tcBorders>
              <w:top w:val="nil"/>
              <w:left w:val="nil"/>
              <w:bottom w:val="nil"/>
              <w:right w:val="nil"/>
            </w:tcBorders>
            <w:shd w:val="clear" w:color="auto" w:fill="auto"/>
            <w:noWrap/>
            <w:vAlign w:val="center"/>
            <w:hideMark/>
          </w:tcPr>
          <w:p w14:paraId="157B20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2F9043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76F4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7C85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6098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75E2F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5441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252FB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877B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94E0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82CF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36EC0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D860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0563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BCAAB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934E6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840A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D9641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86844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30F03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2126E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823FF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80CD3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F084F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6CE424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76612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1F067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58E9A32B" w14:textId="77777777" w:rsidTr="00AF6C35">
        <w:trPr>
          <w:trHeight w:val="113"/>
        </w:trPr>
        <w:tc>
          <w:tcPr>
            <w:tcW w:w="1054" w:type="dxa"/>
            <w:tcBorders>
              <w:top w:val="nil"/>
              <w:left w:val="nil"/>
              <w:bottom w:val="nil"/>
              <w:right w:val="nil"/>
            </w:tcBorders>
            <w:shd w:val="clear" w:color="auto" w:fill="auto"/>
            <w:noWrap/>
            <w:vAlign w:val="center"/>
            <w:hideMark/>
          </w:tcPr>
          <w:p w14:paraId="0FD5DF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1AF447C0" w14:textId="0A78817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2988</w:t>
            </w:r>
          </w:p>
        </w:tc>
        <w:tc>
          <w:tcPr>
            <w:tcW w:w="672" w:type="dxa"/>
            <w:tcBorders>
              <w:top w:val="nil"/>
              <w:left w:val="nil"/>
              <w:bottom w:val="nil"/>
              <w:right w:val="nil"/>
            </w:tcBorders>
            <w:shd w:val="clear" w:color="auto" w:fill="auto"/>
            <w:noWrap/>
            <w:vAlign w:val="center"/>
            <w:hideMark/>
          </w:tcPr>
          <w:p w14:paraId="2871432E" w14:textId="4C0BD4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69.3</w:t>
            </w:r>
          </w:p>
        </w:tc>
        <w:tc>
          <w:tcPr>
            <w:tcW w:w="309" w:type="dxa"/>
            <w:tcBorders>
              <w:top w:val="nil"/>
              <w:left w:val="nil"/>
              <w:bottom w:val="nil"/>
              <w:right w:val="nil"/>
            </w:tcBorders>
            <w:shd w:val="clear" w:color="auto" w:fill="auto"/>
            <w:noWrap/>
            <w:vAlign w:val="center"/>
            <w:hideMark/>
          </w:tcPr>
          <w:p w14:paraId="1C2AF8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78E25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527D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B490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270E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5514F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6D37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7ED0B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E7E6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A7F56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22D5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593A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18A7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3F142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99B39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2F373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AE7E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36E3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C5E6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26DE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E3BB0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2DD05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42F0D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C2C3A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7D9AB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4939C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DEC2F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4D199035" w14:textId="77777777" w:rsidTr="00AF6C35">
        <w:trPr>
          <w:trHeight w:val="113"/>
        </w:trPr>
        <w:tc>
          <w:tcPr>
            <w:tcW w:w="1054" w:type="dxa"/>
            <w:tcBorders>
              <w:top w:val="nil"/>
              <w:left w:val="nil"/>
              <w:bottom w:val="nil"/>
              <w:right w:val="nil"/>
            </w:tcBorders>
            <w:shd w:val="clear" w:color="auto" w:fill="auto"/>
            <w:noWrap/>
            <w:vAlign w:val="center"/>
            <w:hideMark/>
          </w:tcPr>
          <w:p w14:paraId="16258C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397D89DB" w14:textId="7CD983A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2830</w:t>
            </w:r>
          </w:p>
        </w:tc>
        <w:tc>
          <w:tcPr>
            <w:tcW w:w="672" w:type="dxa"/>
            <w:tcBorders>
              <w:top w:val="nil"/>
              <w:left w:val="nil"/>
              <w:bottom w:val="nil"/>
              <w:right w:val="nil"/>
            </w:tcBorders>
            <w:shd w:val="clear" w:color="auto" w:fill="auto"/>
            <w:noWrap/>
            <w:vAlign w:val="center"/>
            <w:hideMark/>
          </w:tcPr>
          <w:p w14:paraId="201E756C" w14:textId="3F9D25B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63.4</w:t>
            </w:r>
          </w:p>
        </w:tc>
        <w:tc>
          <w:tcPr>
            <w:tcW w:w="309" w:type="dxa"/>
            <w:tcBorders>
              <w:top w:val="nil"/>
              <w:left w:val="nil"/>
              <w:bottom w:val="nil"/>
              <w:right w:val="nil"/>
            </w:tcBorders>
            <w:shd w:val="clear" w:color="auto" w:fill="auto"/>
            <w:noWrap/>
            <w:vAlign w:val="center"/>
            <w:hideMark/>
          </w:tcPr>
          <w:p w14:paraId="4B8B62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D3DD1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A01B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3F7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2C6E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D8B2C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3921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CBA9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9232A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16EB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679C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0EDB9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E0C3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BB6CE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F16EF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DEABE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AD22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177C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1F2C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F3F2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99A83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7BED8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F8E65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4CF37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C9049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652D3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29444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16EEE5D1" w14:textId="77777777" w:rsidTr="00AF6C35">
        <w:trPr>
          <w:trHeight w:val="113"/>
        </w:trPr>
        <w:tc>
          <w:tcPr>
            <w:tcW w:w="1054" w:type="dxa"/>
            <w:tcBorders>
              <w:top w:val="nil"/>
              <w:left w:val="nil"/>
              <w:bottom w:val="nil"/>
              <w:right w:val="nil"/>
            </w:tcBorders>
            <w:shd w:val="clear" w:color="auto" w:fill="auto"/>
            <w:noWrap/>
            <w:vAlign w:val="center"/>
            <w:hideMark/>
          </w:tcPr>
          <w:p w14:paraId="68BE12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5ECC28C7" w14:textId="0ABCBB3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2814</w:t>
            </w:r>
          </w:p>
        </w:tc>
        <w:tc>
          <w:tcPr>
            <w:tcW w:w="672" w:type="dxa"/>
            <w:tcBorders>
              <w:top w:val="nil"/>
              <w:left w:val="nil"/>
              <w:bottom w:val="nil"/>
              <w:right w:val="nil"/>
            </w:tcBorders>
            <w:shd w:val="clear" w:color="auto" w:fill="auto"/>
            <w:noWrap/>
            <w:vAlign w:val="center"/>
            <w:hideMark/>
          </w:tcPr>
          <w:p w14:paraId="594551BA" w14:textId="05670FB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68.2</w:t>
            </w:r>
          </w:p>
        </w:tc>
        <w:tc>
          <w:tcPr>
            <w:tcW w:w="309" w:type="dxa"/>
            <w:tcBorders>
              <w:top w:val="nil"/>
              <w:left w:val="nil"/>
              <w:bottom w:val="nil"/>
              <w:right w:val="nil"/>
            </w:tcBorders>
            <w:shd w:val="clear" w:color="auto" w:fill="auto"/>
            <w:noWrap/>
            <w:vAlign w:val="center"/>
            <w:hideMark/>
          </w:tcPr>
          <w:p w14:paraId="535D3A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AAAF8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0790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39DB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9B6C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49F3C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BE3C2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B5CF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F779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EC48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9AFA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8C24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5F7F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4B60F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7778E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096DB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67DCD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33DEE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0642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2FBD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B829F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D3EB3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9874B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65EBC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B849D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9A5EF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5DD387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11FA800C" w14:textId="77777777" w:rsidTr="00AF6C35">
        <w:trPr>
          <w:trHeight w:val="113"/>
        </w:trPr>
        <w:tc>
          <w:tcPr>
            <w:tcW w:w="1054" w:type="dxa"/>
            <w:tcBorders>
              <w:top w:val="nil"/>
              <w:left w:val="nil"/>
              <w:bottom w:val="nil"/>
              <w:right w:val="nil"/>
            </w:tcBorders>
            <w:shd w:val="clear" w:color="auto" w:fill="auto"/>
            <w:noWrap/>
            <w:vAlign w:val="center"/>
            <w:hideMark/>
          </w:tcPr>
          <w:p w14:paraId="65F33C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3F555543" w14:textId="5DD3889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2619</w:t>
            </w:r>
          </w:p>
        </w:tc>
        <w:tc>
          <w:tcPr>
            <w:tcW w:w="672" w:type="dxa"/>
            <w:tcBorders>
              <w:top w:val="nil"/>
              <w:left w:val="nil"/>
              <w:bottom w:val="nil"/>
              <w:right w:val="nil"/>
            </w:tcBorders>
            <w:shd w:val="clear" w:color="auto" w:fill="auto"/>
            <w:noWrap/>
            <w:vAlign w:val="center"/>
            <w:hideMark/>
          </w:tcPr>
          <w:p w14:paraId="47B4BE6F" w14:textId="172B2A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74.6</w:t>
            </w:r>
          </w:p>
        </w:tc>
        <w:tc>
          <w:tcPr>
            <w:tcW w:w="309" w:type="dxa"/>
            <w:tcBorders>
              <w:top w:val="nil"/>
              <w:left w:val="nil"/>
              <w:bottom w:val="nil"/>
              <w:right w:val="nil"/>
            </w:tcBorders>
            <w:shd w:val="clear" w:color="auto" w:fill="auto"/>
            <w:noWrap/>
            <w:vAlign w:val="center"/>
            <w:hideMark/>
          </w:tcPr>
          <w:p w14:paraId="7BFA93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56E719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D6D3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75F3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E1B2D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39C2B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9486C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6DAF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D0078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11BC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882C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02200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6BC2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1E6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2057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C2A8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6BF5E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A0DE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7E2C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77F4C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A4B8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F587F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11C31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198D7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F9254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BCE09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A405B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34840C0" w14:textId="77777777" w:rsidTr="00AF6C35">
        <w:trPr>
          <w:trHeight w:val="113"/>
        </w:trPr>
        <w:tc>
          <w:tcPr>
            <w:tcW w:w="1054" w:type="dxa"/>
            <w:tcBorders>
              <w:top w:val="nil"/>
              <w:left w:val="nil"/>
              <w:bottom w:val="nil"/>
              <w:right w:val="nil"/>
            </w:tcBorders>
            <w:shd w:val="clear" w:color="auto" w:fill="auto"/>
            <w:noWrap/>
            <w:vAlign w:val="center"/>
            <w:hideMark/>
          </w:tcPr>
          <w:p w14:paraId="520F0A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260BF44F" w14:textId="6E13B5D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2780</w:t>
            </w:r>
          </w:p>
        </w:tc>
        <w:tc>
          <w:tcPr>
            <w:tcW w:w="672" w:type="dxa"/>
            <w:tcBorders>
              <w:top w:val="nil"/>
              <w:left w:val="nil"/>
              <w:bottom w:val="nil"/>
              <w:right w:val="nil"/>
            </w:tcBorders>
            <w:shd w:val="clear" w:color="auto" w:fill="auto"/>
            <w:noWrap/>
            <w:vAlign w:val="center"/>
            <w:hideMark/>
          </w:tcPr>
          <w:p w14:paraId="33A85297" w14:textId="05337B0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76.9</w:t>
            </w:r>
          </w:p>
        </w:tc>
        <w:tc>
          <w:tcPr>
            <w:tcW w:w="309" w:type="dxa"/>
            <w:tcBorders>
              <w:top w:val="nil"/>
              <w:left w:val="nil"/>
              <w:bottom w:val="nil"/>
              <w:right w:val="nil"/>
            </w:tcBorders>
            <w:shd w:val="clear" w:color="auto" w:fill="auto"/>
            <w:noWrap/>
            <w:vAlign w:val="center"/>
            <w:hideMark/>
          </w:tcPr>
          <w:p w14:paraId="5B7547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D380E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A808D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AEF9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3B0C5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F89E5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3E22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2C9E8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E331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4F23B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BE0BE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F5D5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D0AA1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D053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22E73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004F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F4E2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A3BA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32B4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5566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5530F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E88FC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842F8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C31DB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FCE82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407B5C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578F65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7E4788BB" w14:textId="77777777" w:rsidTr="00AF6C35">
        <w:trPr>
          <w:trHeight w:val="113"/>
        </w:trPr>
        <w:tc>
          <w:tcPr>
            <w:tcW w:w="1054" w:type="dxa"/>
            <w:tcBorders>
              <w:top w:val="nil"/>
              <w:left w:val="nil"/>
              <w:bottom w:val="nil"/>
              <w:right w:val="nil"/>
            </w:tcBorders>
            <w:shd w:val="clear" w:color="auto" w:fill="auto"/>
            <w:noWrap/>
            <w:vAlign w:val="center"/>
            <w:hideMark/>
          </w:tcPr>
          <w:p w14:paraId="75E8D5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0046E782" w14:textId="2304977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3008</w:t>
            </w:r>
          </w:p>
        </w:tc>
        <w:tc>
          <w:tcPr>
            <w:tcW w:w="672" w:type="dxa"/>
            <w:tcBorders>
              <w:top w:val="nil"/>
              <w:left w:val="nil"/>
              <w:bottom w:val="nil"/>
              <w:right w:val="nil"/>
            </w:tcBorders>
            <w:shd w:val="clear" w:color="auto" w:fill="auto"/>
            <w:noWrap/>
            <w:vAlign w:val="center"/>
            <w:hideMark/>
          </w:tcPr>
          <w:p w14:paraId="3B2C16B5" w14:textId="023264E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63.4</w:t>
            </w:r>
          </w:p>
        </w:tc>
        <w:tc>
          <w:tcPr>
            <w:tcW w:w="309" w:type="dxa"/>
            <w:tcBorders>
              <w:top w:val="nil"/>
              <w:left w:val="nil"/>
              <w:bottom w:val="nil"/>
              <w:right w:val="nil"/>
            </w:tcBorders>
            <w:shd w:val="clear" w:color="auto" w:fill="auto"/>
            <w:noWrap/>
            <w:vAlign w:val="center"/>
            <w:hideMark/>
          </w:tcPr>
          <w:p w14:paraId="256FE5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50BA21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B5BB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DA7A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A9A3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EB4B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0BBFE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1704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90F7F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2A622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8A4C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B712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57D9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D3248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1A94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FD2E2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44C5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6A62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4AF7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0D56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6CCDE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C8284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630E5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CD24B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AA914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38AEA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3408B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r>
      <w:tr w:rsidR="000A0904" w:rsidRPr="00CA2A04" w14:paraId="66358234" w14:textId="77777777" w:rsidTr="00AF6C35">
        <w:trPr>
          <w:trHeight w:val="113"/>
        </w:trPr>
        <w:tc>
          <w:tcPr>
            <w:tcW w:w="1054" w:type="dxa"/>
            <w:tcBorders>
              <w:top w:val="nil"/>
              <w:left w:val="nil"/>
              <w:bottom w:val="nil"/>
              <w:right w:val="nil"/>
            </w:tcBorders>
            <w:shd w:val="clear" w:color="auto" w:fill="auto"/>
            <w:noWrap/>
            <w:vAlign w:val="center"/>
            <w:hideMark/>
          </w:tcPr>
          <w:p w14:paraId="195558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7A360B80" w14:textId="6254C04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2761</w:t>
            </w:r>
          </w:p>
        </w:tc>
        <w:tc>
          <w:tcPr>
            <w:tcW w:w="672" w:type="dxa"/>
            <w:tcBorders>
              <w:top w:val="nil"/>
              <w:left w:val="nil"/>
              <w:bottom w:val="nil"/>
              <w:right w:val="nil"/>
            </w:tcBorders>
            <w:shd w:val="clear" w:color="auto" w:fill="auto"/>
            <w:noWrap/>
            <w:vAlign w:val="center"/>
            <w:hideMark/>
          </w:tcPr>
          <w:p w14:paraId="066426BD" w14:textId="6860B0D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74.5</w:t>
            </w:r>
          </w:p>
        </w:tc>
        <w:tc>
          <w:tcPr>
            <w:tcW w:w="309" w:type="dxa"/>
            <w:tcBorders>
              <w:top w:val="nil"/>
              <w:left w:val="nil"/>
              <w:bottom w:val="nil"/>
              <w:right w:val="nil"/>
            </w:tcBorders>
            <w:shd w:val="clear" w:color="auto" w:fill="auto"/>
            <w:noWrap/>
            <w:vAlign w:val="center"/>
            <w:hideMark/>
          </w:tcPr>
          <w:p w14:paraId="4B2ED0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DF79B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0671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2B6D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1DD5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98476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9BA27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8F41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C808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0C29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98F71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F1060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658F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D4850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A566D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0BFC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765E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1A99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7803D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DB730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7C999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C2486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05439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A39F9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D381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D11BB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C53CE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2251B878" w14:textId="77777777" w:rsidTr="00AF6C35">
        <w:trPr>
          <w:trHeight w:val="113"/>
        </w:trPr>
        <w:tc>
          <w:tcPr>
            <w:tcW w:w="1054" w:type="dxa"/>
            <w:tcBorders>
              <w:top w:val="nil"/>
              <w:left w:val="nil"/>
              <w:bottom w:val="nil"/>
              <w:right w:val="nil"/>
            </w:tcBorders>
            <w:shd w:val="clear" w:color="auto" w:fill="auto"/>
            <w:noWrap/>
            <w:vAlign w:val="center"/>
            <w:hideMark/>
          </w:tcPr>
          <w:p w14:paraId="2DD102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46613F87" w14:textId="606D2B8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2705</w:t>
            </w:r>
          </w:p>
        </w:tc>
        <w:tc>
          <w:tcPr>
            <w:tcW w:w="672" w:type="dxa"/>
            <w:tcBorders>
              <w:top w:val="nil"/>
              <w:left w:val="nil"/>
              <w:bottom w:val="nil"/>
              <w:right w:val="nil"/>
            </w:tcBorders>
            <w:shd w:val="clear" w:color="auto" w:fill="auto"/>
            <w:noWrap/>
            <w:vAlign w:val="center"/>
            <w:hideMark/>
          </w:tcPr>
          <w:p w14:paraId="1BCF0838" w14:textId="572BCAC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73.4</w:t>
            </w:r>
          </w:p>
        </w:tc>
        <w:tc>
          <w:tcPr>
            <w:tcW w:w="309" w:type="dxa"/>
            <w:tcBorders>
              <w:top w:val="nil"/>
              <w:left w:val="nil"/>
              <w:bottom w:val="nil"/>
              <w:right w:val="nil"/>
            </w:tcBorders>
            <w:shd w:val="clear" w:color="auto" w:fill="auto"/>
            <w:noWrap/>
            <w:vAlign w:val="center"/>
            <w:hideMark/>
          </w:tcPr>
          <w:p w14:paraId="707B0E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3BEB33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22EF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42E2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F8CC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D2CF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6359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F6F4C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D26D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CBF4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7AF1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8A1E2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8205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1612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C695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A61A2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EA2A9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3CC8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F78D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00BB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637DD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2DF2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5ACA9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BE041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053824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5CA6C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51BB87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05FEEF52" w14:textId="77777777" w:rsidTr="00AF6C35">
        <w:trPr>
          <w:trHeight w:val="113"/>
        </w:trPr>
        <w:tc>
          <w:tcPr>
            <w:tcW w:w="1054" w:type="dxa"/>
            <w:tcBorders>
              <w:top w:val="nil"/>
              <w:left w:val="nil"/>
              <w:bottom w:val="nil"/>
              <w:right w:val="nil"/>
            </w:tcBorders>
            <w:shd w:val="clear" w:color="auto" w:fill="auto"/>
            <w:noWrap/>
            <w:vAlign w:val="center"/>
            <w:hideMark/>
          </w:tcPr>
          <w:p w14:paraId="341E90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13921F4F" w14:textId="46104F3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2797</w:t>
            </w:r>
          </w:p>
        </w:tc>
        <w:tc>
          <w:tcPr>
            <w:tcW w:w="672" w:type="dxa"/>
            <w:tcBorders>
              <w:top w:val="nil"/>
              <w:left w:val="nil"/>
              <w:bottom w:val="nil"/>
              <w:right w:val="nil"/>
            </w:tcBorders>
            <w:shd w:val="clear" w:color="auto" w:fill="auto"/>
            <w:noWrap/>
            <w:vAlign w:val="center"/>
            <w:hideMark/>
          </w:tcPr>
          <w:p w14:paraId="67C7C48E" w14:textId="7ABB35D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67.9</w:t>
            </w:r>
          </w:p>
        </w:tc>
        <w:tc>
          <w:tcPr>
            <w:tcW w:w="309" w:type="dxa"/>
            <w:tcBorders>
              <w:top w:val="nil"/>
              <w:left w:val="nil"/>
              <w:bottom w:val="nil"/>
              <w:right w:val="nil"/>
            </w:tcBorders>
            <w:shd w:val="clear" w:color="auto" w:fill="auto"/>
            <w:noWrap/>
            <w:vAlign w:val="center"/>
            <w:hideMark/>
          </w:tcPr>
          <w:p w14:paraId="75CC77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0204C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22E5E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7E4EB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434B9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B1F0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65BE5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8710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9BE1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D1E87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3E85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4A629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A610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D7AC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2F518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FA9C0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4658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CC6B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C34D9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787C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35008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074C5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AC3BB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1EDB1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6B133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70901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F7992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780381E7" w14:textId="77777777" w:rsidTr="00AF6C35">
        <w:trPr>
          <w:trHeight w:val="113"/>
        </w:trPr>
        <w:tc>
          <w:tcPr>
            <w:tcW w:w="1054" w:type="dxa"/>
            <w:tcBorders>
              <w:top w:val="nil"/>
              <w:left w:val="nil"/>
              <w:bottom w:val="nil"/>
              <w:right w:val="nil"/>
            </w:tcBorders>
            <w:shd w:val="clear" w:color="auto" w:fill="auto"/>
            <w:noWrap/>
            <w:vAlign w:val="center"/>
            <w:hideMark/>
          </w:tcPr>
          <w:p w14:paraId="202FD9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66A5E33E" w14:textId="7B0E2D0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2883</w:t>
            </w:r>
          </w:p>
        </w:tc>
        <w:tc>
          <w:tcPr>
            <w:tcW w:w="672" w:type="dxa"/>
            <w:tcBorders>
              <w:top w:val="nil"/>
              <w:left w:val="nil"/>
              <w:bottom w:val="nil"/>
              <w:right w:val="nil"/>
            </w:tcBorders>
            <w:shd w:val="clear" w:color="auto" w:fill="auto"/>
            <w:noWrap/>
            <w:vAlign w:val="center"/>
            <w:hideMark/>
          </w:tcPr>
          <w:p w14:paraId="050BAB7A" w14:textId="69E3874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68.6</w:t>
            </w:r>
          </w:p>
        </w:tc>
        <w:tc>
          <w:tcPr>
            <w:tcW w:w="309" w:type="dxa"/>
            <w:tcBorders>
              <w:top w:val="nil"/>
              <w:left w:val="nil"/>
              <w:bottom w:val="nil"/>
              <w:right w:val="nil"/>
            </w:tcBorders>
            <w:shd w:val="clear" w:color="auto" w:fill="auto"/>
            <w:noWrap/>
            <w:vAlign w:val="center"/>
            <w:hideMark/>
          </w:tcPr>
          <w:p w14:paraId="2BBE14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362B20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8648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8570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4B46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9EF25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7FD9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1C7F0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6023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3CCB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463D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DBD2B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3016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D942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1E9EE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665A0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3C888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F3BEA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8E47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66E4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7595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90C77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E5E40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0EEC6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33972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DE5AB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0F02C3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229BD85A" w14:textId="77777777" w:rsidTr="00AF6C35">
        <w:trPr>
          <w:trHeight w:val="113"/>
        </w:trPr>
        <w:tc>
          <w:tcPr>
            <w:tcW w:w="1054" w:type="dxa"/>
            <w:tcBorders>
              <w:top w:val="nil"/>
              <w:left w:val="nil"/>
              <w:bottom w:val="nil"/>
              <w:right w:val="nil"/>
            </w:tcBorders>
            <w:shd w:val="clear" w:color="auto" w:fill="auto"/>
            <w:noWrap/>
            <w:vAlign w:val="center"/>
            <w:hideMark/>
          </w:tcPr>
          <w:p w14:paraId="399B63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193FEF15" w14:textId="58C92E6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2522</w:t>
            </w:r>
          </w:p>
        </w:tc>
        <w:tc>
          <w:tcPr>
            <w:tcW w:w="672" w:type="dxa"/>
            <w:tcBorders>
              <w:top w:val="nil"/>
              <w:left w:val="nil"/>
              <w:bottom w:val="nil"/>
              <w:right w:val="nil"/>
            </w:tcBorders>
            <w:shd w:val="clear" w:color="auto" w:fill="auto"/>
            <w:noWrap/>
            <w:vAlign w:val="center"/>
            <w:hideMark/>
          </w:tcPr>
          <w:p w14:paraId="44C3BB9D" w14:textId="39069C3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63.5</w:t>
            </w:r>
          </w:p>
        </w:tc>
        <w:tc>
          <w:tcPr>
            <w:tcW w:w="309" w:type="dxa"/>
            <w:tcBorders>
              <w:top w:val="nil"/>
              <w:left w:val="nil"/>
              <w:bottom w:val="nil"/>
              <w:right w:val="nil"/>
            </w:tcBorders>
            <w:shd w:val="clear" w:color="auto" w:fill="auto"/>
            <w:noWrap/>
            <w:vAlign w:val="center"/>
            <w:hideMark/>
          </w:tcPr>
          <w:p w14:paraId="24015E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639B3C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6A8A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40D3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F037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29326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4953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1803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E490C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37332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56248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8FCC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94A2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1AED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E209F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488FC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4A21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031E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BC3C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732E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8D81A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57A0C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62F39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CAE9D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1E57E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C397C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472C9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5BBC9F27" w14:textId="77777777" w:rsidTr="00AF6C35">
        <w:trPr>
          <w:trHeight w:val="113"/>
        </w:trPr>
        <w:tc>
          <w:tcPr>
            <w:tcW w:w="1054" w:type="dxa"/>
            <w:tcBorders>
              <w:top w:val="nil"/>
              <w:left w:val="nil"/>
              <w:bottom w:val="nil"/>
              <w:right w:val="nil"/>
            </w:tcBorders>
            <w:shd w:val="clear" w:color="auto" w:fill="auto"/>
            <w:noWrap/>
            <w:vAlign w:val="center"/>
            <w:hideMark/>
          </w:tcPr>
          <w:p w14:paraId="4FC7BF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3D17C8CA" w14:textId="4DA469B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2327</w:t>
            </w:r>
          </w:p>
        </w:tc>
        <w:tc>
          <w:tcPr>
            <w:tcW w:w="672" w:type="dxa"/>
            <w:tcBorders>
              <w:top w:val="nil"/>
              <w:left w:val="nil"/>
              <w:bottom w:val="nil"/>
              <w:right w:val="nil"/>
            </w:tcBorders>
            <w:shd w:val="clear" w:color="auto" w:fill="auto"/>
            <w:noWrap/>
            <w:vAlign w:val="center"/>
            <w:hideMark/>
          </w:tcPr>
          <w:p w14:paraId="547EC8DF" w14:textId="377842A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59.2</w:t>
            </w:r>
          </w:p>
        </w:tc>
        <w:tc>
          <w:tcPr>
            <w:tcW w:w="309" w:type="dxa"/>
            <w:tcBorders>
              <w:top w:val="nil"/>
              <w:left w:val="nil"/>
              <w:bottom w:val="nil"/>
              <w:right w:val="nil"/>
            </w:tcBorders>
            <w:shd w:val="clear" w:color="auto" w:fill="auto"/>
            <w:noWrap/>
            <w:vAlign w:val="center"/>
            <w:hideMark/>
          </w:tcPr>
          <w:p w14:paraId="1EECE4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010827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D58C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6F65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B900C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318C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E276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5EE6D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FA5E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F708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91169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C1AEB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D494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3F9C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872DA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93739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6AB7A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B913C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BA3E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0EDE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E8455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5C188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CA84A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F4A69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4BF05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F403F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EC94D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r>
      <w:tr w:rsidR="000A0904" w:rsidRPr="00CA2A04" w14:paraId="46B86380" w14:textId="77777777" w:rsidTr="00AF6C35">
        <w:trPr>
          <w:trHeight w:val="113"/>
        </w:trPr>
        <w:tc>
          <w:tcPr>
            <w:tcW w:w="1054" w:type="dxa"/>
            <w:tcBorders>
              <w:top w:val="nil"/>
              <w:left w:val="nil"/>
              <w:bottom w:val="nil"/>
              <w:right w:val="nil"/>
            </w:tcBorders>
            <w:shd w:val="clear" w:color="auto" w:fill="auto"/>
            <w:noWrap/>
            <w:vAlign w:val="center"/>
            <w:hideMark/>
          </w:tcPr>
          <w:p w14:paraId="6E3277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2129FA9E" w14:textId="1BA120B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2575</w:t>
            </w:r>
          </w:p>
        </w:tc>
        <w:tc>
          <w:tcPr>
            <w:tcW w:w="672" w:type="dxa"/>
            <w:tcBorders>
              <w:top w:val="nil"/>
              <w:left w:val="nil"/>
              <w:bottom w:val="nil"/>
              <w:right w:val="nil"/>
            </w:tcBorders>
            <w:shd w:val="clear" w:color="auto" w:fill="auto"/>
            <w:noWrap/>
            <w:vAlign w:val="center"/>
            <w:hideMark/>
          </w:tcPr>
          <w:p w14:paraId="62803379" w14:textId="0F6FBFA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64.0</w:t>
            </w:r>
          </w:p>
        </w:tc>
        <w:tc>
          <w:tcPr>
            <w:tcW w:w="309" w:type="dxa"/>
            <w:tcBorders>
              <w:top w:val="nil"/>
              <w:left w:val="nil"/>
              <w:bottom w:val="nil"/>
              <w:right w:val="nil"/>
            </w:tcBorders>
            <w:shd w:val="clear" w:color="auto" w:fill="auto"/>
            <w:noWrap/>
            <w:vAlign w:val="center"/>
            <w:hideMark/>
          </w:tcPr>
          <w:p w14:paraId="6B438C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195F2D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6FBB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7F92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9200F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E0051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45B8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C534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7F50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D2D3D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A43E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6EDBD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98557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B821E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9CAC9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9B7B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ED071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AD1E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7042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C40E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125F03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20C5A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EE5DB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324FF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D5E2F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14B46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3FDE1A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r>
      <w:tr w:rsidR="000A0904" w:rsidRPr="00CA2A04" w14:paraId="029EECE9" w14:textId="77777777" w:rsidTr="00AF6C35">
        <w:trPr>
          <w:trHeight w:val="113"/>
        </w:trPr>
        <w:tc>
          <w:tcPr>
            <w:tcW w:w="1054" w:type="dxa"/>
            <w:tcBorders>
              <w:top w:val="nil"/>
              <w:left w:val="nil"/>
              <w:bottom w:val="nil"/>
              <w:right w:val="nil"/>
            </w:tcBorders>
            <w:shd w:val="clear" w:color="auto" w:fill="auto"/>
            <w:noWrap/>
            <w:vAlign w:val="center"/>
            <w:hideMark/>
          </w:tcPr>
          <w:p w14:paraId="2ACE10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3E4A8170" w14:textId="4D17461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3030</w:t>
            </w:r>
          </w:p>
        </w:tc>
        <w:tc>
          <w:tcPr>
            <w:tcW w:w="672" w:type="dxa"/>
            <w:tcBorders>
              <w:top w:val="nil"/>
              <w:left w:val="nil"/>
              <w:bottom w:val="nil"/>
              <w:right w:val="nil"/>
            </w:tcBorders>
            <w:shd w:val="clear" w:color="auto" w:fill="auto"/>
            <w:noWrap/>
            <w:vAlign w:val="center"/>
            <w:hideMark/>
          </w:tcPr>
          <w:p w14:paraId="4B5480CD" w14:textId="10E9194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60.0</w:t>
            </w:r>
          </w:p>
        </w:tc>
        <w:tc>
          <w:tcPr>
            <w:tcW w:w="309" w:type="dxa"/>
            <w:tcBorders>
              <w:top w:val="nil"/>
              <w:left w:val="nil"/>
              <w:bottom w:val="nil"/>
              <w:right w:val="nil"/>
            </w:tcBorders>
            <w:shd w:val="clear" w:color="auto" w:fill="auto"/>
            <w:noWrap/>
            <w:vAlign w:val="center"/>
            <w:hideMark/>
          </w:tcPr>
          <w:p w14:paraId="03DE0D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78B961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ACB84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AE0A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CC7A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E7E38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5962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F1994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582A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51D1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5F004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F36A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3B64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7E29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BFD6F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4B4BD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4C9D8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8C94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258F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1146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FD916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6413A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F7C0E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549B7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812F1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79C53A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1E60CC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r>
      <w:tr w:rsidR="000A0904" w:rsidRPr="00CA2A04" w14:paraId="0834B5D9" w14:textId="77777777" w:rsidTr="00AF6C35">
        <w:trPr>
          <w:trHeight w:val="113"/>
        </w:trPr>
        <w:tc>
          <w:tcPr>
            <w:tcW w:w="1054" w:type="dxa"/>
            <w:tcBorders>
              <w:top w:val="nil"/>
              <w:left w:val="nil"/>
              <w:bottom w:val="nil"/>
              <w:right w:val="nil"/>
            </w:tcBorders>
            <w:shd w:val="clear" w:color="auto" w:fill="auto"/>
            <w:noWrap/>
            <w:vAlign w:val="center"/>
            <w:hideMark/>
          </w:tcPr>
          <w:p w14:paraId="25F35E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048A40CB" w14:textId="597B9DB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2898</w:t>
            </w:r>
          </w:p>
        </w:tc>
        <w:tc>
          <w:tcPr>
            <w:tcW w:w="672" w:type="dxa"/>
            <w:tcBorders>
              <w:top w:val="nil"/>
              <w:left w:val="nil"/>
              <w:bottom w:val="nil"/>
              <w:right w:val="nil"/>
            </w:tcBorders>
            <w:shd w:val="clear" w:color="auto" w:fill="auto"/>
            <w:noWrap/>
            <w:vAlign w:val="center"/>
            <w:hideMark/>
          </w:tcPr>
          <w:p w14:paraId="46E45854" w14:textId="765E8F6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73.0</w:t>
            </w:r>
          </w:p>
        </w:tc>
        <w:tc>
          <w:tcPr>
            <w:tcW w:w="309" w:type="dxa"/>
            <w:tcBorders>
              <w:top w:val="nil"/>
              <w:left w:val="nil"/>
              <w:bottom w:val="nil"/>
              <w:right w:val="nil"/>
            </w:tcBorders>
            <w:shd w:val="clear" w:color="auto" w:fill="auto"/>
            <w:noWrap/>
            <w:vAlign w:val="center"/>
            <w:hideMark/>
          </w:tcPr>
          <w:p w14:paraId="411D6B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20A957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95CD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E895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1B3ED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EA696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EC6F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7129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4602F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91577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A1C8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87F0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2846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1E00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BF47A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D0A0F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60A21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BE5C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AE333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948A4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2E959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D0911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FF118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F484E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3E5B3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E125A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41201E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r>
      <w:tr w:rsidR="000A0904" w:rsidRPr="00CA2A04" w14:paraId="68A4626B" w14:textId="77777777" w:rsidTr="00AF6C35">
        <w:trPr>
          <w:trHeight w:val="113"/>
        </w:trPr>
        <w:tc>
          <w:tcPr>
            <w:tcW w:w="1054" w:type="dxa"/>
            <w:tcBorders>
              <w:top w:val="nil"/>
              <w:left w:val="nil"/>
              <w:bottom w:val="nil"/>
              <w:right w:val="nil"/>
            </w:tcBorders>
            <w:shd w:val="clear" w:color="auto" w:fill="auto"/>
            <w:noWrap/>
            <w:vAlign w:val="center"/>
            <w:hideMark/>
          </w:tcPr>
          <w:p w14:paraId="6930F5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1640C43A" w14:textId="24AF7FE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2499</w:t>
            </w:r>
          </w:p>
        </w:tc>
        <w:tc>
          <w:tcPr>
            <w:tcW w:w="672" w:type="dxa"/>
            <w:tcBorders>
              <w:top w:val="nil"/>
              <w:left w:val="nil"/>
              <w:bottom w:val="nil"/>
              <w:right w:val="nil"/>
            </w:tcBorders>
            <w:shd w:val="clear" w:color="auto" w:fill="auto"/>
            <w:noWrap/>
            <w:vAlign w:val="center"/>
            <w:hideMark/>
          </w:tcPr>
          <w:p w14:paraId="4DB4B2B2" w14:textId="7BCA06D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65.3</w:t>
            </w:r>
          </w:p>
        </w:tc>
        <w:tc>
          <w:tcPr>
            <w:tcW w:w="309" w:type="dxa"/>
            <w:tcBorders>
              <w:top w:val="nil"/>
              <w:left w:val="nil"/>
              <w:bottom w:val="nil"/>
              <w:right w:val="nil"/>
            </w:tcBorders>
            <w:shd w:val="clear" w:color="auto" w:fill="auto"/>
            <w:noWrap/>
            <w:vAlign w:val="center"/>
            <w:hideMark/>
          </w:tcPr>
          <w:p w14:paraId="283837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09" w:type="dxa"/>
            <w:tcBorders>
              <w:top w:val="nil"/>
              <w:left w:val="nil"/>
              <w:bottom w:val="nil"/>
              <w:right w:val="nil"/>
            </w:tcBorders>
            <w:shd w:val="clear" w:color="auto" w:fill="auto"/>
            <w:noWrap/>
            <w:vAlign w:val="center"/>
            <w:hideMark/>
          </w:tcPr>
          <w:p w14:paraId="0FB20A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4EED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AEAC8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C2534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6DA3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B32A3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A61B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F89B2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A317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C59F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7D92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5DF1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A1653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59150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BAA8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D278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6D47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53C6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E6C1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70A6CA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9A979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5A325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EF4E5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41724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6D181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E561D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F0E134D" w14:textId="77777777" w:rsidTr="00AF6C35">
        <w:trPr>
          <w:trHeight w:val="113"/>
        </w:trPr>
        <w:tc>
          <w:tcPr>
            <w:tcW w:w="1054" w:type="dxa"/>
            <w:tcBorders>
              <w:top w:val="nil"/>
              <w:left w:val="nil"/>
              <w:bottom w:val="nil"/>
              <w:right w:val="nil"/>
            </w:tcBorders>
            <w:shd w:val="clear" w:color="auto" w:fill="auto"/>
            <w:noWrap/>
            <w:vAlign w:val="center"/>
            <w:hideMark/>
          </w:tcPr>
          <w:p w14:paraId="05608A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63B3CBBC" w14:textId="1075957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2309</w:t>
            </w:r>
          </w:p>
        </w:tc>
        <w:tc>
          <w:tcPr>
            <w:tcW w:w="672" w:type="dxa"/>
            <w:tcBorders>
              <w:top w:val="nil"/>
              <w:left w:val="nil"/>
              <w:bottom w:val="nil"/>
              <w:right w:val="nil"/>
            </w:tcBorders>
            <w:shd w:val="clear" w:color="auto" w:fill="auto"/>
            <w:noWrap/>
            <w:vAlign w:val="center"/>
            <w:hideMark/>
          </w:tcPr>
          <w:p w14:paraId="039BC571" w14:textId="09F2C50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70.5</w:t>
            </w:r>
          </w:p>
        </w:tc>
        <w:tc>
          <w:tcPr>
            <w:tcW w:w="309" w:type="dxa"/>
            <w:tcBorders>
              <w:top w:val="nil"/>
              <w:left w:val="nil"/>
              <w:bottom w:val="nil"/>
              <w:right w:val="nil"/>
            </w:tcBorders>
            <w:shd w:val="clear" w:color="auto" w:fill="auto"/>
            <w:noWrap/>
            <w:vAlign w:val="center"/>
            <w:hideMark/>
          </w:tcPr>
          <w:p w14:paraId="09F220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8E3D3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45AE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34B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BA36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1B7B9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4BD9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F5DE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B6A90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3CC3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019FF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7282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132B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6B73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B3410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75D13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BCDD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8A8E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831F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4958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3C8CF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9C786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66FE4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D99A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ABA89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14B03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5DA9E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1F87DEF" w14:textId="77777777" w:rsidTr="00AF6C35">
        <w:trPr>
          <w:trHeight w:val="113"/>
        </w:trPr>
        <w:tc>
          <w:tcPr>
            <w:tcW w:w="1054" w:type="dxa"/>
            <w:tcBorders>
              <w:top w:val="nil"/>
              <w:left w:val="nil"/>
              <w:bottom w:val="nil"/>
              <w:right w:val="nil"/>
            </w:tcBorders>
            <w:shd w:val="clear" w:color="auto" w:fill="auto"/>
            <w:noWrap/>
            <w:vAlign w:val="center"/>
            <w:hideMark/>
          </w:tcPr>
          <w:p w14:paraId="6A074A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34C53FA0" w14:textId="417D612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2879</w:t>
            </w:r>
          </w:p>
        </w:tc>
        <w:tc>
          <w:tcPr>
            <w:tcW w:w="672" w:type="dxa"/>
            <w:tcBorders>
              <w:top w:val="nil"/>
              <w:left w:val="nil"/>
              <w:bottom w:val="nil"/>
              <w:right w:val="nil"/>
            </w:tcBorders>
            <w:shd w:val="clear" w:color="auto" w:fill="auto"/>
            <w:noWrap/>
            <w:vAlign w:val="center"/>
            <w:hideMark/>
          </w:tcPr>
          <w:p w14:paraId="0E269C85" w14:textId="020402B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66.3</w:t>
            </w:r>
          </w:p>
        </w:tc>
        <w:tc>
          <w:tcPr>
            <w:tcW w:w="309" w:type="dxa"/>
            <w:tcBorders>
              <w:top w:val="nil"/>
              <w:left w:val="nil"/>
              <w:bottom w:val="nil"/>
              <w:right w:val="nil"/>
            </w:tcBorders>
            <w:shd w:val="clear" w:color="auto" w:fill="auto"/>
            <w:noWrap/>
            <w:vAlign w:val="center"/>
            <w:hideMark/>
          </w:tcPr>
          <w:p w14:paraId="7A4F41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4D7F8C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13A2E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2416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7079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CF99F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F75F6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8A5F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705F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10CF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007C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BCFD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44B8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6EE1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9CFCA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3926F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DCCE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F4C5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14549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A2CE0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6C027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4B807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3160D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00398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4FDCE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7F736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21E24E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r>
      <w:tr w:rsidR="000A0904" w:rsidRPr="00CA2A04" w14:paraId="06D199A0" w14:textId="77777777" w:rsidTr="00AF6C35">
        <w:trPr>
          <w:trHeight w:val="113"/>
        </w:trPr>
        <w:tc>
          <w:tcPr>
            <w:tcW w:w="1054" w:type="dxa"/>
            <w:tcBorders>
              <w:top w:val="nil"/>
              <w:left w:val="nil"/>
              <w:bottom w:val="nil"/>
              <w:right w:val="nil"/>
            </w:tcBorders>
            <w:shd w:val="clear" w:color="auto" w:fill="auto"/>
            <w:noWrap/>
            <w:vAlign w:val="center"/>
            <w:hideMark/>
          </w:tcPr>
          <w:p w14:paraId="3503E0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5</w:t>
            </w:r>
          </w:p>
        </w:tc>
        <w:tc>
          <w:tcPr>
            <w:tcW w:w="672" w:type="dxa"/>
            <w:tcBorders>
              <w:top w:val="nil"/>
              <w:left w:val="nil"/>
              <w:bottom w:val="nil"/>
              <w:right w:val="nil"/>
            </w:tcBorders>
            <w:shd w:val="clear" w:color="auto" w:fill="auto"/>
            <w:noWrap/>
            <w:vAlign w:val="center"/>
            <w:hideMark/>
          </w:tcPr>
          <w:p w14:paraId="70D36A3E" w14:textId="6EE7C94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2489</w:t>
            </w:r>
          </w:p>
        </w:tc>
        <w:tc>
          <w:tcPr>
            <w:tcW w:w="672" w:type="dxa"/>
            <w:tcBorders>
              <w:top w:val="nil"/>
              <w:left w:val="nil"/>
              <w:bottom w:val="nil"/>
              <w:right w:val="nil"/>
            </w:tcBorders>
            <w:shd w:val="clear" w:color="auto" w:fill="auto"/>
            <w:noWrap/>
            <w:vAlign w:val="center"/>
            <w:hideMark/>
          </w:tcPr>
          <w:p w14:paraId="799FBA97" w14:textId="4D22144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76.5</w:t>
            </w:r>
          </w:p>
        </w:tc>
        <w:tc>
          <w:tcPr>
            <w:tcW w:w="309" w:type="dxa"/>
            <w:tcBorders>
              <w:top w:val="nil"/>
              <w:left w:val="nil"/>
              <w:bottom w:val="nil"/>
              <w:right w:val="nil"/>
            </w:tcBorders>
            <w:shd w:val="clear" w:color="auto" w:fill="auto"/>
            <w:noWrap/>
            <w:vAlign w:val="center"/>
            <w:hideMark/>
          </w:tcPr>
          <w:p w14:paraId="7FC62C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0AA63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B104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8F34B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9C47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E6355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D011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4BC1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55206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6C5CC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D5600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74F62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84AB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AFF2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E489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846B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1274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31C6E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4C647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B416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8D451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448E0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ACBAA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248BB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0B5874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5B6A9C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3FEF3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83F492E" w14:textId="77777777" w:rsidTr="00AF6C35">
        <w:trPr>
          <w:trHeight w:val="113"/>
        </w:trPr>
        <w:tc>
          <w:tcPr>
            <w:tcW w:w="1054" w:type="dxa"/>
            <w:tcBorders>
              <w:top w:val="nil"/>
              <w:left w:val="nil"/>
              <w:bottom w:val="nil"/>
              <w:right w:val="nil"/>
            </w:tcBorders>
            <w:shd w:val="clear" w:color="auto" w:fill="auto"/>
            <w:noWrap/>
            <w:vAlign w:val="center"/>
            <w:hideMark/>
          </w:tcPr>
          <w:p w14:paraId="31FF54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2B4E613A" w14:textId="2F716E1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2584</w:t>
            </w:r>
          </w:p>
        </w:tc>
        <w:tc>
          <w:tcPr>
            <w:tcW w:w="672" w:type="dxa"/>
            <w:tcBorders>
              <w:top w:val="nil"/>
              <w:left w:val="nil"/>
              <w:bottom w:val="nil"/>
              <w:right w:val="nil"/>
            </w:tcBorders>
            <w:shd w:val="clear" w:color="auto" w:fill="auto"/>
            <w:noWrap/>
            <w:vAlign w:val="center"/>
            <w:hideMark/>
          </w:tcPr>
          <w:p w14:paraId="78F4BE17" w14:textId="2D9A4BD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70.0</w:t>
            </w:r>
          </w:p>
        </w:tc>
        <w:tc>
          <w:tcPr>
            <w:tcW w:w="309" w:type="dxa"/>
            <w:tcBorders>
              <w:top w:val="nil"/>
              <w:left w:val="nil"/>
              <w:bottom w:val="nil"/>
              <w:right w:val="nil"/>
            </w:tcBorders>
            <w:shd w:val="clear" w:color="auto" w:fill="auto"/>
            <w:noWrap/>
            <w:vAlign w:val="center"/>
            <w:hideMark/>
          </w:tcPr>
          <w:p w14:paraId="602D78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B6B58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02400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03277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1E3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3A41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DCAA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6818E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530B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E67B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10F3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5564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0D6A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1B411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41002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549B3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75DE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FF415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EED5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026F13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A5005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AF520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8E7CB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F7607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E1CB0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DAEDE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2897F2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CAB37E0" w14:textId="77777777" w:rsidTr="00AF6C35">
        <w:trPr>
          <w:trHeight w:val="113"/>
        </w:trPr>
        <w:tc>
          <w:tcPr>
            <w:tcW w:w="1054" w:type="dxa"/>
            <w:tcBorders>
              <w:top w:val="nil"/>
              <w:left w:val="nil"/>
              <w:bottom w:val="nil"/>
              <w:right w:val="nil"/>
            </w:tcBorders>
            <w:shd w:val="clear" w:color="auto" w:fill="auto"/>
            <w:noWrap/>
            <w:vAlign w:val="center"/>
            <w:hideMark/>
          </w:tcPr>
          <w:p w14:paraId="5EE74F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6ADD7575" w14:textId="135B5F6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2549</w:t>
            </w:r>
          </w:p>
        </w:tc>
        <w:tc>
          <w:tcPr>
            <w:tcW w:w="672" w:type="dxa"/>
            <w:tcBorders>
              <w:top w:val="nil"/>
              <w:left w:val="nil"/>
              <w:bottom w:val="nil"/>
              <w:right w:val="nil"/>
            </w:tcBorders>
            <w:shd w:val="clear" w:color="auto" w:fill="auto"/>
            <w:noWrap/>
            <w:vAlign w:val="center"/>
            <w:hideMark/>
          </w:tcPr>
          <w:p w14:paraId="4CF00A4E" w14:textId="3366C6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70.7</w:t>
            </w:r>
          </w:p>
        </w:tc>
        <w:tc>
          <w:tcPr>
            <w:tcW w:w="309" w:type="dxa"/>
            <w:tcBorders>
              <w:top w:val="nil"/>
              <w:left w:val="nil"/>
              <w:bottom w:val="nil"/>
              <w:right w:val="nil"/>
            </w:tcBorders>
            <w:shd w:val="clear" w:color="auto" w:fill="auto"/>
            <w:noWrap/>
            <w:vAlign w:val="center"/>
            <w:hideMark/>
          </w:tcPr>
          <w:p w14:paraId="2FC835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EB7FB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4ABF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5A719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8ECC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F3C4F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B1FB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1572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BD8D3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83CA9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433D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08FDF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A8ED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3FBA7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84779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90DF0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BE41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DF75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99E7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420F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668E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1ACAA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803B0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095FB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4D6DF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23663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6B9C0C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93362CC" w14:textId="77777777" w:rsidTr="00AF6C35">
        <w:trPr>
          <w:trHeight w:val="113"/>
        </w:trPr>
        <w:tc>
          <w:tcPr>
            <w:tcW w:w="1054" w:type="dxa"/>
            <w:tcBorders>
              <w:top w:val="nil"/>
              <w:left w:val="nil"/>
              <w:bottom w:val="nil"/>
              <w:right w:val="nil"/>
            </w:tcBorders>
            <w:shd w:val="clear" w:color="auto" w:fill="auto"/>
            <w:noWrap/>
            <w:vAlign w:val="center"/>
            <w:hideMark/>
          </w:tcPr>
          <w:p w14:paraId="2F8B70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13754B4B" w14:textId="08DB356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2696</w:t>
            </w:r>
          </w:p>
        </w:tc>
        <w:tc>
          <w:tcPr>
            <w:tcW w:w="672" w:type="dxa"/>
            <w:tcBorders>
              <w:top w:val="nil"/>
              <w:left w:val="nil"/>
              <w:bottom w:val="nil"/>
              <w:right w:val="nil"/>
            </w:tcBorders>
            <w:shd w:val="clear" w:color="auto" w:fill="auto"/>
            <w:noWrap/>
            <w:vAlign w:val="center"/>
            <w:hideMark/>
          </w:tcPr>
          <w:p w14:paraId="15D62589" w14:textId="5C9BD29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77.0</w:t>
            </w:r>
          </w:p>
        </w:tc>
        <w:tc>
          <w:tcPr>
            <w:tcW w:w="309" w:type="dxa"/>
            <w:tcBorders>
              <w:top w:val="nil"/>
              <w:left w:val="nil"/>
              <w:bottom w:val="nil"/>
              <w:right w:val="nil"/>
            </w:tcBorders>
            <w:shd w:val="clear" w:color="auto" w:fill="auto"/>
            <w:noWrap/>
            <w:vAlign w:val="center"/>
            <w:hideMark/>
          </w:tcPr>
          <w:p w14:paraId="536AAF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EDA58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9516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9249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1C73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89AEC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6851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F9CB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FF7D9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25A30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8F170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17F91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0753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214C2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18564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70E4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7064E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7F251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6404C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D0F6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A9DB0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E8DAB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F4D6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AE218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ED944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0389B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6A955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1DC1768" w14:textId="77777777" w:rsidTr="00AF6C35">
        <w:trPr>
          <w:trHeight w:val="113"/>
        </w:trPr>
        <w:tc>
          <w:tcPr>
            <w:tcW w:w="1054" w:type="dxa"/>
            <w:tcBorders>
              <w:top w:val="nil"/>
              <w:left w:val="nil"/>
              <w:bottom w:val="nil"/>
              <w:right w:val="nil"/>
            </w:tcBorders>
            <w:shd w:val="clear" w:color="auto" w:fill="auto"/>
            <w:noWrap/>
            <w:vAlign w:val="center"/>
            <w:hideMark/>
          </w:tcPr>
          <w:p w14:paraId="436220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269246A6" w14:textId="60EB74A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2841</w:t>
            </w:r>
          </w:p>
        </w:tc>
        <w:tc>
          <w:tcPr>
            <w:tcW w:w="672" w:type="dxa"/>
            <w:tcBorders>
              <w:top w:val="nil"/>
              <w:left w:val="nil"/>
              <w:bottom w:val="nil"/>
              <w:right w:val="nil"/>
            </w:tcBorders>
            <w:shd w:val="clear" w:color="auto" w:fill="auto"/>
            <w:noWrap/>
            <w:vAlign w:val="center"/>
            <w:hideMark/>
          </w:tcPr>
          <w:p w14:paraId="54AD1BC8" w14:textId="43E602A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72.3</w:t>
            </w:r>
          </w:p>
        </w:tc>
        <w:tc>
          <w:tcPr>
            <w:tcW w:w="309" w:type="dxa"/>
            <w:tcBorders>
              <w:top w:val="nil"/>
              <w:left w:val="nil"/>
              <w:bottom w:val="nil"/>
              <w:right w:val="nil"/>
            </w:tcBorders>
            <w:shd w:val="clear" w:color="auto" w:fill="auto"/>
            <w:noWrap/>
            <w:vAlign w:val="center"/>
            <w:hideMark/>
          </w:tcPr>
          <w:p w14:paraId="100F9A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41A522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3B3A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4E28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622B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438EA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7A43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6B7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5FB9E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108A9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45095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2802B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1343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207E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9985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91DE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4165B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C59E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6925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C393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5F1F3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E22B9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53D7A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28518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714F4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69FB24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2B62C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398A819" w14:textId="77777777" w:rsidTr="00AF6C35">
        <w:trPr>
          <w:trHeight w:val="113"/>
        </w:trPr>
        <w:tc>
          <w:tcPr>
            <w:tcW w:w="1054" w:type="dxa"/>
            <w:tcBorders>
              <w:top w:val="nil"/>
              <w:left w:val="nil"/>
              <w:bottom w:val="nil"/>
              <w:right w:val="nil"/>
            </w:tcBorders>
            <w:shd w:val="clear" w:color="auto" w:fill="auto"/>
            <w:noWrap/>
            <w:vAlign w:val="center"/>
            <w:hideMark/>
          </w:tcPr>
          <w:p w14:paraId="737A93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406FC702" w14:textId="6A019DE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2656</w:t>
            </w:r>
          </w:p>
        </w:tc>
        <w:tc>
          <w:tcPr>
            <w:tcW w:w="672" w:type="dxa"/>
            <w:tcBorders>
              <w:top w:val="nil"/>
              <w:left w:val="nil"/>
              <w:bottom w:val="nil"/>
              <w:right w:val="nil"/>
            </w:tcBorders>
            <w:shd w:val="clear" w:color="auto" w:fill="auto"/>
            <w:noWrap/>
            <w:vAlign w:val="center"/>
            <w:hideMark/>
          </w:tcPr>
          <w:p w14:paraId="1B327085" w14:textId="5B13BF2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76.6</w:t>
            </w:r>
          </w:p>
        </w:tc>
        <w:tc>
          <w:tcPr>
            <w:tcW w:w="309" w:type="dxa"/>
            <w:tcBorders>
              <w:top w:val="nil"/>
              <w:left w:val="nil"/>
              <w:bottom w:val="nil"/>
              <w:right w:val="nil"/>
            </w:tcBorders>
            <w:shd w:val="clear" w:color="auto" w:fill="auto"/>
            <w:noWrap/>
            <w:vAlign w:val="center"/>
            <w:hideMark/>
          </w:tcPr>
          <w:p w14:paraId="79135B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69CFA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3958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0B75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B535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2CE07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F759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3E61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43F8C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4F454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4F50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9D95A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27378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DB6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B90B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F7A5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E883D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A3EB1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A7FB0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9C0C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08A66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587B76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37311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07206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17806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4A2FC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1BC8DB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0A3740D" w14:textId="77777777" w:rsidTr="00AF6C35">
        <w:trPr>
          <w:trHeight w:val="113"/>
        </w:trPr>
        <w:tc>
          <w:tcPr>
            <w:tcW w:w="1054" w:type="dxa"/>
            <w:tcBorders>
              <w:top w:val="nil"/>
              <w:left w:val="nil"/>
              <w:bottom w:val="nil"/>
              <w:right w:val="nil"/>
            </w:tcBorders>
            <w:shd w:val="clear" w:color="auto" w:fill="auto"/>
            <w:noWrap/>
            <w:vAlign w:val="center"/>
            <w:hideMark/>
          </w:tcPr>
          <w:p w14:paraId="127573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3ED1DE4C" w14:textId="1F99D86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2718</w:t>
            </w:r>
          </w:p>
        </w:tc>
        <w:tc>
          <w:tcPr>
            <w:tcW w:w="672" w:type="dxa"/>
            <w:tcBorders>
              <w:top w:val="nil"/>
              <w:left w:val="nil"/>
              <w:bottom w:val="nil"/>
              <w:right w:val="nil"/>
            </w:tcBorders>
            <w:shd w:val="clear" w:color="auto" w:fill="auto"/>
            <w:noWrap/>
            <w:vAlign w:val="center"/>
            <w:hideMark/>
          </w:tcPr>
          <w:p w14:paraId="1449D0DF" w14:textId="6C106E1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67.4</w:t>
            </w:r>
          </w:p>
        </w:tc>
        <w:tc>
          <w:tcPr>
            <w:tcW w:w="309" w:type="dxa"/>
            <w:tcBorders>
              <w:top w:val="nil"/>
              <w:left w:val="nil"/>
              <w:bottom w:val="nil"/>
              <w:right w:val="nil"/>
            </w:tcBorders>
            <w:shd w:val="clear" w:color="auto" w:fill="auto"/>
            <w:noWrap/>
            <w:vAlign w:val="center"/>
            <w:hideMark/>
          </w:tcPr>
          <w:p w14:paraId="6EDEA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E5A74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2BD2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3C81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F2E73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40F42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6DF5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7234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14302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2D241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31AF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821F8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434A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29E59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D060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0A55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7D8F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FB94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8F79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3B3A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E491F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63DFC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30239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547F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FA62C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51792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46062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58DBBCB" w14:textId="77777777" w:rsidTr="00AF6C35">
        <w:trPr>
          <w:trHeight w:val="113"/>
        </w:trPr>
        <w:tc>
          <w:tcPr>
            <w:tcW w:w="1054" w:type="dxa"/>
            <w:tcBorders>
              <w:top w:val="nil"/>
              <w:left w:val="nil"/>
              <w:bottom w:val="nil"/>
              <w:right w:val="nil"/>
            </w:tcBorders>
            <w:shd w:val="clear" w:color="auto" w:fill="auto"/>
            <w:noWrap/>
            <w:vAlign w:val="center"/>
            <w:hideMark/>
          </w:tcPr>
          <w:p w14:paraId="59A7DB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1799FA75" w14:textId="4D5D484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2795</w:t>
            </w:r>
          </w:p>
        </w:tc>
        <w:tc>
          <w:tcPr>
            <w:tcW w:w="672" w:type="dxa"/>
            <w:tcBorders>
              <w:top w:val="nil"/>
              <w:left w:val="nil"/>
              <w:bottom w:val="nil"/>
              <w:right w:val="nil"/>
            </w:tcBorders>
            <w:shd w:val="clear" w:color="auto" w:fill="auto"/>
            <w:noWrap/>
            <w:vAlign w:val="center"/>
            <w:hideMark/>
          </w:tcPr>
          <w:p w14:paraId="092A18C6" w14:textId="0EAB458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67.3</w:t>
            </w:r>
          </w:p>
        </w:tc>
        <w:tc>
          <w:tcPr>
            <w:tcW w:w="309" w:type="dxa"/>
            <w:tcBorders>
              <w:top w:val="nil"/>
              <w:left w:val="nil"/>
              <w:bottom w:val="nil"/>
              <w:right w:val="nil"/>
            </w:tcBorders>
            <w:shd w:val="clear" w:color="auto" w:fill="auto"/>
            <w:noWrap/>
            <w:vAlign w:val="center"/>
            <w:hideMark/>
          </w:tcPr>
          <w:p w14:paraId="2F0515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10C66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3B9B6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A2DA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0AEDC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F5D6C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050C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2CD9A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4A034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11538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26F1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0047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BF5F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B532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4FD6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F247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89AE6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8B8C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99476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9E2D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24931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D09A8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6A518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6B171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065D4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5D85CA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70B186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37E194C" w14:textId="77777777" w:rsidTr="00AF6C35">
        <w:trPr>
          <w:trHeight w:val="113"/>
        </w:trPr>
        <w:tc>
          <w:tcPr>
            <w:tcW w:w="1054" w:type="dxa"/>
            <w:tcBorders>
              <w:top w:val="nil"/>
              <w:left w:val="nil"/>
              <w:bottom w:val="nil"/>
              <w:right w:val="nil"/>
            </w:tcBorders>
            <w:shd w:val="clear" w:color="auto" w:fill="auto"/>
            <w:noWrap/>
            <w:vAlign w:val="center"/>
            <w:hideMark/>
          </w:tcPr>
          <w:p w14:paraId="096A39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4B33A75F" w14:textId="5B97358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2474</w:t>
            </w:r>
          </w:p>
        </w:tc>
        <w:tc>
          <w:tcPr>
            <w:tcW w:w="672" w:type="dxa"/>
            <w:tcBorders>
              <w:top w:val="nil"/>
              <w:left w:val="nil"/>
              <w:bottom w:val="nil"/>
              <w:right w:val="nil"/>
            </w:tcBorders>
            <w:shd w:val="clear" w:color="auto" w:fill="auto"/>
            <w:noWrap/>
            <w:vAlign w:val="center"/>
            <w:hideMark/>
          </w:tcPr>
          <w:p w14:paraId="17A8B537" w14:textId="52EDE5B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72.1</w:t>
            </w:r>
          </w:p>
        </w:tc>
        <w:tc>
          <w:tcPr>
            <w:tcW w:w="309" w:type="dxa"/>
            <w:tcBorders>
              <w:top w:val="nil"/>
              <w:left w:val="nil"/>
              <w:bottom w:val="nil"/>
              <w:right w:val="nil"/>
            </w:tcBorders>
            <w:shd w:val="clear" w:color="auto" w:fill="auto"/>
            <w:noWrap/>
            <w:vAlign w:val="center"/>
            <w:hideMark/>
          </w:tcPr>
          <w:p w14:paraId="3E3CC0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BAACC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6A91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5D15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70AB6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10771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8762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D0E2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998C8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55793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BC747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71C51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6259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BFD3D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D2586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3B1E3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A7494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5826B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60A6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F3290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87ABC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792E0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8C003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94FB0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127AB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9F134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7565F5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A252ABF" w14:textId="77777777" w:rsidTr="00AF6C35">
        <w:trPr>
          <w:trHeight w:val="113"/>
        </w:trPr>
        <w:tc>
          <w:tcPr>
            <w:tcW w:w="1054" w:type="dxa"/>
            <w:tcBorders>
              <w:top w:val="nil"/>
              <w:left w:val="nil"/>
              <w:bottom w:val="nil"/>
              <w:right w:val="nil"/>
            </w:tcBorders>
            <w:shd w:val="clear" w:color="auto" w:fill="auto"/>
            <w:noWrap/>
            <w:vAlign w:val="center"/>
            <w:hideMark/>
          </w:tcPr>
          <w:p w14:paraId="779D67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6C95B33C" w14:textId="0B93987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2843</w:t>
            </w:r>
          </w:p>
        </w:tc>
        <w:tc>
          <w:tcPr>
            <w:tcW w:w="672" w:type="dxa"/>
            <w:tcBorders>
              <w:top w:val="nil"/>
              <w:left w:val="nil"/>
              <w:bottom w:val="nil"/>
              <w:right w:val="nil"/>
            </w:tcBorders>
            <w:shd w:val="clear" w:color="auto" w:fill="auto"/>
            <w:noWrap/>
            <w:vAlign w:val="center"/>
            <w:hideMark/>
          </w:tcPr>
          <w:p w14:paraId="460A01B4" w14:textId="384D036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77.8</w:t>
            </w:r>
          </w:p>
        </w:tc>
        <w:tc>
          <w:tcPr>
            <w:tcW w:w="309" w:type="dxa"/>
            <w:tcBorders>
              <w:top w:val="nil"/>
              <w:left w:val="nil"/>
              <w:bottom w:val="nil"/>
              <w:right w:val="nil"/>
            </w:tcBorders>
            <w:shd w:val="clear" w:color="auto" w:fill="auto"/>
            <w:noWrap/>
            <w:vAlign w:val="center"/>
            <w:hideMark/>
          </w:tcPr>
          <w:p w14:paraId="08F028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04C26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46FF5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62CAF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5BFB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62DA1E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4D417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784BD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A6548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8C37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043E2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75028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33AB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4E5A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EFE38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9CF16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AEB8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F231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36306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FB2D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7167B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49C61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E5DEC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441BD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9021C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11E18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A9DFD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F0ED29A" w14:textId="77777777" w:rsidTr="00AF6C35">
        <w:trPr>
          <w:trHeight w:val="113"/>
        </w:trPr>
        <w:tc>
          <w:tcPr>
            <w:tcW w:w="1054" w:type="dxa"/>
            <w:tcBorders>
              <w:top w:val="nil"/>
              <w:left w:val="nil"/>
              <w:bottom w:val="nil"/>
              <w:right w:val="nil"/>
            </w:tcBorders>
            <w:shd w:val="clear" w:color="auto" w:fill="auto"/>
            <w:noWrap/>
            <w:vAlign w:val="center"/>
            <w:hideMark/>
          </w:tcPr>
          <w:p w14:paraId="2EE5D3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41FB4753" w14:textId="7D87FE5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2652</w:t>
            </w:r>
          </w:p>
        </w:tc>
        <w:tc>
          <w:tcPr>
            <w:tcW w:w="672" w:type="dxa"/>
            <w:tcBorders>
              <w:top w:val="nil"/>
              <w:left w:val="nil"/>
              <w:bottom w:val="nil"/>
              <w:right w:val="nil"/>
            </w:tcBorders>
            <w:shd w:val="clear" w:color="auto" w:fill="auto"/>
            <w:noWrap/>
            <w:vAlign w:val="center"/>
            <w:hideMark/>
          </w:tcPr>
          <w:p w14:paraId="5FEC0B8C" w14:textId="65349EA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78.7</w:t>
            </w:r>
          </w:p>
        </w:tc>
        <w:tc>
          <w:tcPr>
            <w:tcW w:w="309" w:type="dxa"/>
            <w:tcBorders>
              <w:top w:val="nil"/>
              <w:left w:val="nil"/>
              <w:bottom w:val="nil"/>
              <w:right w:val="nil"/>
            </w:tcBorders>
            <w:shd w:val="clear" w:color="auto" w:fill="auto"/>
            <w:noWrap/>
            <w:vAlign w:val="center"/>
            <w:hideMark/>
          </w:tcPr>
          <w:p w14:paraId="7D83F6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A8A70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BFA9B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1C83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EB67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9FB31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B203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C3570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92B80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4FEDF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0C435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5400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BB599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0CA31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7D5E6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E586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765F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32B78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5B33E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882B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9E788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261D4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E275A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6CA2E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257970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ED37C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52695C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E1338B9" w14:textId="77777777" w:rsidTr="00AF6C35">
        <w:trPr>
          <w:trHeight w:val="113"/>
        </w:trPr>
        <w:tc>
          <w:tcPr>
            <w:tcW w:w="1054" w:type="dxa"/>
            <w:tcBorders>
              <w:top w:val="nil"/>
              <w:left w:val="nil"/>
              <w:bottom w:val="nil"/>
              <w:right w:val="nil"/>
            </w:tcBorders>
            <w:shd w:val="clear" w:color="auto" w:fill="auto"/>
            <w:noWrap/>
            <w:vAlign w:val="center"/>
            <w:hideMark/>
          </w:tcPr>
          <w:p w14:paraId="66B21C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59FF7AA3" w14:textId="2EB83BA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3060</w:t>
            </w:r>
          </w:p>
        </w:tc>
        <w:tc>
          <w:tcPr>
            <w:tcW w:w="672" w:type="dxa"/>
            <w:tcBorders>
              <w:top w:val="nil"/>
              <w:left w:val="nil"/>
              <w:bottom w:val="nil"/>
              <w:right w:val="nil"/>
            </w:tcBorders>
            <w:shd w:val="clear" w:color="auto" w:fill="auto"/>
            <w:noWrap/>
            <w:vAlign w:val="center"/>
            <w:hideMark/>
          </w:tcPr>
          <w:p w14:paraId="39109861" w14:textId="6CD613B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69.5</w:t>
            </w:r>
          </w:p>
        </w:tc>
        <w:tc>
          <w:tcPr>
            <w:tcW w:w="309" w:type="dxa"/>
            <w:tcBorders>
              <w:top w:val="nil"/>
              <w:left w:val="nil"/>
              <w:bottom w:val="nil"/>
              <w:right w:val="nil"/>
            </w:tcBorders>
            <w:shd w:val="clear" w:color="auto" w:fill="auto"/>
            <w:noWrap/>
            <w:vAlign w:val="center"/>
            <w:hideMark/>
          </w:tcPr>
          <w:p w14:paraId="4CB2A0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7BD455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EE57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8E52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0E74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19F03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C4749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DC79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625E8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75517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63CE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E5D7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5916A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AB28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498D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B41A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F728C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7FC5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8CA45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E0EC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9EDEE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7D449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61520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386D6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6E14E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3C93A4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070C4D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E960EA9" w14:textId="77777777" w:rsidTr="00AF6C35">
        <w:trPr>
          <w:trHeight w:val="113"/>
        </w:trPr>
        <w:tc>
          <w:tcPr>
            <w:tcW w:w="1054" w:type="dxa"/>
            <w:tcBorders>
              <w:top w:val="nil"/>
              <w:left w:val="nil"/>
              <w:bottom w:val="nil"/>
              <w:right w:val="nil"/>
            </w:tcBorders>
            <w:shd w:val="clear" w:color="auto" w:fill="auto"/>
            <w:noWrap/>
            <w:vAlign w:val="center"/>
            <w:hideMark/>
          </w:tcPr>
          <w:p w14:paraId="427408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78798A26" w14:textId="6BC04D3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2598</w:t>
            </w:r>
          </w:p>
        </w:tc>
        <w:tc>
          <w:tcPr>
            <w:tcW w:w="672" w:type="dxa"/>
            <w:tcBorders>
              <w:top w:val="nil"/>
              <w:left w:val="nil"/>
              <w:bottom w:val="nil"/>
              <w:right w:val="nil"/>
            </w:tcBorders>
            <w:shd w:val="clear" w:color="auto" w:fill="auto"/>
            <w:noWrap/>
            <w:vAlign w:val="center"/>
            <w:hideMark/>
          </w:tcPr>
          <w:p w14:paraId="69B5CE16" w14:textId="4B5E43A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72.8</w:t>
            </w:r>
          </w:p>
        </w:tc>
        <w:tc>
          <w:tcPr>
            <w:tcW w:w="309" w:type="dxa"/>
            <w:tcBorders>
              <w:top w:val="nil"/>
              <w:left w:val="nil"/>
              <w:bottom w:val="nil"/>
              <w:right w:val="nil"/>
            </w:tcBorders>
            <w:shd w:val="clear" w:color="auto" w:fill="auto"/>
            <w:noWrap/>
            <w:vAlign w:val="center"/>
            <w:hideMark/>
          </w:tcPr>
          <w:p w14:paraId="7EB00C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2E0CF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5752F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BB67B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BCE1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311B0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B281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1A65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B387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05E80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6D6D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512A6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86A8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3EC53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C4E1B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723D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8AEA3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CA22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BAABA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FBB3F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D8864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49059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0D3D5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9AE25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8CF9D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7FDD83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FFB16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4B0F19C" w14:textId="77777777" w:rsidTr="00AF6C35">
        <w:trPr>
          <w:trHeight w:val="113"/>
        </w:trPr>
        <w:tc>
          <w:tcPr>
            <w:tcW w:w="1054" w:type="dxa"/>
            <w:tcBorders>
              <w:top w:val="nil"/>
              <w:left w:val="nil"/>
              <w:bottom w:val="nil"/>
              <w:right w:val="nil"/>
            </w:tcBorders>
            <w:shd w:val="clear" w:color="auto" w:fill="auto"/>
            <w:noWrap/>
            <w:vAlign w:val="center"/>
            <w:hideMark/>
          </w:tcPr>
          <w:p w14:paraId="2DBD1C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4AF269B8" w14:textId="7A56BC2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2685</w:t>
            </w:r>
          </w:p>
        </w:tc>
        <w:tc>
          <w:tcPr>
            <w:tcW w:w="672" w:type="dxa"/>
            <w:tcBorders>
              <w:top w:val="nil"/>
              <w:left w:val="nil"/>
              <w:bottom w:val="nil"/>
              <w:right w:val="nil"/>
            </w:tcBorders>
            <w:shd w:val="clear" w:color="auto" w:fill="auto"/>
            <w:noWrap/>
            <w:vAlign w:val="center"/>
            <w:hideMark/>
          </w:tcPr>
          <w:p w14:paraId="50CE8BD6" w14:textId="6C7C22F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79.9</w:t>
            </w:r>
          </w:p>
        </w:tc>
        <w:tc>
          <w:tcPr>
            <w:tcW w:w="309" w:type="dxa"/>
            <w:tcBorders>
              <w:top w:val="nil"/>
              <w:left w:val="nil"/>
              <w:bottom w:val="nil"/>
              <w:right w:val="nil"/>
            </w:tcBorders>
            <w:shd w:val="clear" w:color="auto" w:fill="auto"/>
            <w:noWrap/>
            <w:vAlign w:val="center"/>
            <w:hideMark/>
          </w:tcPr>
          <w:p w14:paraId="1ED782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CAFDE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2035C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F508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5EF55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9F5E6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9071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56907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94812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CE90A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36A7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2D3EB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FCDD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DCDCD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B6043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13DE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5B79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4CEE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7904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AD88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7558C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7F69C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AD28D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A7B99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2B3FE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E2DC5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D0645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18DB0E3" w14:textId="77777777" w:rsidTr="00AF6C35">
        <w:trPr>
          <w:trHeight w:val="113"/>
        </w:trPr>
        <w:tc>
          <w:tcPr>
            <w:tcW w:w="1054" w:type="dxa"/>
            <w:tcBorders>
              <w:top w:val="nil"/>
              <w:left w:val="nil"/>
              <w:bottom w:val="nil"/>
              <w:right w:val="nil"/>
            </w:tcBorders>
            <w:shd w:val="clear" w:color="auto" w:fill="auto"/>
            <w:noWrap/>
            <w:vAlign w:val="center"/>
            <w:hideMark/>
          </w:tcPr>
          <w:p w14:paraId="7331DE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5B35166E" w14:textId="71573E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2721</w:t>
            </w:r>
          </w:p>
        </w:tc>
        <w:tc>
          <w:tcPr>
            <w:tcW w:w="672" w:type="dxa"/>
            <w:tcBorders>
              <w:top w:val="nil"/>
              <w:left w:val="nil"/>
              <w:bottom w:val="nil"/>
              <w:right w:val="nil"/>
            </w:tcBorders>
            <w:shd w:val="clear" w:color="auto" w:fill="auto"/>
            <w:noWrap/>
            <w:vAlign w:val="center"/>
            <w:hideMark/>
          </w:tcPr>
          <w:p w14:paraId="1EAA5035" w14:textId="3B02681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67.1</w:t>
            </w:r>
          </w:p>
        </w:tc>
        <w:tc>
          <w:tcPr>
            <w:tcW w:w="309" w:type="dxa"/>
            <w:tcBorders>
              <w:top w:val="nil"/>
              <w:left w:val="nil"/>
              <w:bottom w:val="nil"/>
              <w:right w:val="nil"/>
            </w:tcBorders>
            <w:shd w:val="clear" w:color="auto" w:fill="auto"/>
            <w:noWrap/>
            <w:vAlign w:val="center"/>
            <w:hideMark/>
          </w:tcPr>
          <w:p w14:paraId="06D3B7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032DD7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0A0FC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11D2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5BFA1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39B38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C5E0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63C88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45E7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3C4CC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FF587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94F60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5444C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83A0C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5F7A8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8F84F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07FC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64AF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A393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5A7A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31BA2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63117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44F9B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5D0D8F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C3436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2A0FAF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36DDAE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7975CC7" w14:textId="77777777" w:rsidTr="00AF6C35">
        <w:trPr>
          <w:trHeight w:val="113"/>
        </w:trPr>
        <w:tc>
          <w:tcPr>
            <w:tcW w:w="1054" w:type="dxa"/>
            <w:tcBorders>
              <w:top w:val="nil"/>
              <w:left w:val="nil"/>
              <w:bottom w:val="nil"/>
              <w:right w:val="nil"/>
            </w:tcBorders>
            <w:shd w:val="clear" w:color="auto" w:fill="auto"/>
            <w:noWrap/>
            <w:vAlign w:val="center"/>
            <w:hideMark/>
          </w:tcPr>
          <w:p w14:paraId="63C7E4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0683F295" w14:textId="6660E0E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2711</w:t>
            </w:r>
          </w:p>
        </w:tc>
        <w:tc>
          <w:tcPr>
            <w:tcW w:w="672" w:type="dxa"/>
            <w:tcBorders>
              <w:top w:val="nil"/>
              <w:left w:val="nil"/>
              <w:bottom w:val="nil"/>
              <w:right w:val="nil"/>
            </w:tcBorders>
            <w:shd w:val="clear" w:color="auto" w:fill="auto"/>
            <w:noWrap/>
            <w:vAlign w:val="center"/>
            <w:hideMark/>
          </w:tcPr>
          <w:p w14:paraId="0EFDF248" w14:textId="2DA0B28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74.4</w:t>
            </w:r>
          </w:p>
        </w:tc>
        <w:tc>
          <w:tcPr>
            <w:tcW w:w="309" w:type="dxa"/>
            <w:tcBorders>
              <w:top w:val="nil"/>
              <w:left w:val="nil"/>
              <w:bottom w:val="nil"/>
              <w:right w:val="nil"/>
            </w:tcBorders>
            <w:shd w:val="clear" w:color="auto" w:fill="auto"/>
            <w:noWrap/>
            <w:vAlign w:val="center"/>
            <w:hideMark/>
          </w:tcPr>
          <w:p w14:paraId="3F4477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09" w:type="dxa"/>
            <w:tcBorders>
              <w:top w:val="nil"/>
              <w:left w:val="nil"/>
              <w:bottom w:val="nil"/>
              <w:right w:val="nil"/>
            </w:tcBorders>
            <w:shd w:val="clear" w:color="auto" w:fill="auto"/>
            <w:noWrap/>
            <w:vAlign w:val="center"/>
            <w:hideMark/>
          </w:tcPr>
          <w:p w14:paraId="40B567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53DD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637D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D4CF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42F51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60E8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EC193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3485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0F7A5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93AB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72B50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B438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3DBAB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D42CA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6549D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721E1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DFE3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D15DC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2ABD2E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6B493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87E96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B6C7A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B9B27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A554D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57B0B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6C8363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78267FD" w14:textId="77777777" w:rsidTr="00AF6C35">
        <w:trPr>
          <w:trHeight w:val="113"/>
        </w:trPr>
        <w:tc>
          <w:tcPr>
            <w:tcW w:w="1054" w:type="dxa"/>
            <w:tcBorders>
              <w:top w:val="nil"/>
              <w:left w:val="nil"/>
              <w:bottom w:val="nil"/>
              <w:right w:val="nil"/>
            </w:tcBorders>
            <w:shd w:val="clear" w:color="auto" w:fill="auto"/>
            <w:noWrap/>
            <w:vAlign w:val="center"/>
            <w:hideMark/>
          </w:tcPr>
          <w:p w14:paraId="54CEFA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236B553D" w14:textId="08ED5F6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2689</w:t>
            </w:r>
          </w:p>
        </w:tc>
        <w:tc>
          <w:tcPr>
            <w:tcW w:w="672" w:type="dxa"/>
            <w:tcBorders>
              <w:top w:val="nil"/>
              <w:left w:val="nil"/>
              <w:bottom w:val="nil"/>
              <w:right w:val="nil"/>
            </w:tcBorders>
            <w:shd w:val="clear" w:color="auto" w:fill="auto"/>
            <w:noWrap/>
            <w:vAlign w:val="center"/>
            <w:hideMark/>
          </w:tcPr>
          <w:p w14:paraId="67B1CCDD" w14:textId="15729A8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74.6</w:t>
            </w:r>
          </w:p>
        </w:tc>
        <w:tc>
          <w:tcPr>
            <w:tcW w:w="309" w:type="dxa"/>
            <w:tcBorders>
              <w:top w:val="nil"/>
              <w:left w:val="nil"/>
              <w:bottom w:val="nil"/>
              <w:right w:val="nil"/>
            </w:tcBorders>
            <w:shd w:val="clear" w:color="auto" w:fill="auto"/>
            <w:noWrap/>
            <w:vAlign w:val="center"/>
            <w:hideMark/>
          </w:tcPr>
          <w:p w14:paraId="2B0D33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48F8A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1BAC5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38C6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2028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2C440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DFC59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F62E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3696B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E3DBC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1622E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A88B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F836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5918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193B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2FA62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A92B0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8282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1DAB3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E2170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3F32D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32139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C99A5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D5F58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DC36A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CD601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912F6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7C3DAA6" w14:textId="77777777" w:rsidTr="00AF6C35">
        <w:trPr>
          <w:trHeight w:val="113"/>
        </w:trPr>
        <w:tc>
          <w:tcPr>
            <w:tcW w:w="1054" w:type="dxa"/>
            <w:tcBorders>
              <w:top w:val="nil"/>
              <w:left w:val="nil"/>
              <w:bottom w:val="nil"/>
              <w:right w:val="nil"/>
            </w:tcBorders>
            <w:shd w:val="clear" w:color="auto" w:fill="auto"/>
            <w:noWrap/>
            <w:vAlign w:val="center"/>
            <w:hideMark/>
          </w:tcPr>
          <w:p w14:paraId="40DC27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58EC1994" w14:textId="689F4D9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2625</w:t>
            </w:r>
          </w:p>
        </w:tc>
        <w:tc>
          <w:tcPr>
            <w:tcW w:w="672" w:type="dxa"/>
            <w:tcBorders>
              <w:top w:val="nil"/>
              <w:left w:val="nil"/>
              <w:bottom w:val="nil"/>
              <w:right w:val="nil"/>
            </w:tcBorders>
            <w:shd w:val="clear" w:color="auto" w:fill="auto"/>
            <w:noWrap/>
            <w:vAlign w:val="center"/>
            <w:hideMark/>
          </w:tcPr>
          <w:p w14:paraId="749E1FE6" w14:textId="427163B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68.4</w:t>
            </w:r>
          </w:p>
        </w:tc>
        <w:tc>
          <w:tcPr>
            <w:tcW w:w="309" w:type="dxa"/>
            <w:tcBorders>
              <w:top w:val="nil"/>
              <w:left w:val="nil"/>
              <w:bottom w:val="nil"/>
              <w:right w:val="nil"/>
            </w:tcBorders>
            <w:shd w:val="clear" w:color="auto" w:fill="auto"/>
            <w:noWrap/>
            <w:vAlign w:val="center"/>
            <w:hideMark/>
          </w:tcPr>
          <w:p w14:paraId="713AB2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09" w:type="dxa"/>
            <w:tcBorders>
              <w:top w:val="nil"/>
              <w:left w:val="nil"/>
              <w:bottom w:val="nil"/>
              <w:right w:val="nil"/>
            </w:tcBorders>
            <w:shd w:val="clear" w:color="auto" w:fill="auto"/>
            <w:noWrap/>
            <w:vAlign w:val="center"/>
            <w:hideMark/>
          </w:tcPr>
          <w:p w14:paraId="73D6A4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C816B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C00BE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38DAE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6E33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7A7C1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9A8A3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98D6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5DAC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BA9EC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DE56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B5B3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1BF56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456F7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76AF4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D3CB4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CDD070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66334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F4B6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50A88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0347F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8FF1A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D9BA8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78A0E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65C1F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0" w:type="dxa"/>
            <w:tcBorders>
              <w:top w:val="nil"/>
              <w:left w:val="nil"/>
              <w:bottom w:val="nil"/>
              <w:right w:val="nil"/>
            </w:tcBorders>
            <w:shd w:val="clear" w:color="auto" w:fill="auto"/>
            <w:noWrap/>
            <w:vAlign w:val="center"/>
            <w:hideMark/>
          </w:tcPr>
          <w:p w14:paraId="473C84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32E605EF" w14:textId="77777777" w:rsidTr="00AF6C35">
        <w:trPr>
          <w:trHeight w:val="113"/>
        </w:trPr>
        <w:tc>
          <w:tcPr>
            <w:tcW w:w="1054" w:type="dxa"/>
            <w:tcBorders>
              <w:top w:val="nil"/>
              <w:left w:val="nil"/>
              <w:bottom w:val="nil"/>
              <w:right w:val="nil"/>
            </w:tcBorders>
            <w:shd w:val="clear" w:color="auto" w:fill="auto"/>
            <w:noWrap/>
            <w:vAlign w:val="center"/>
            <w:hideMark/>
          </w:tcPr>
          <w:p w14:paraId="2FA803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5BA49086" w14:textId="130A471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3214</w:t>
            </w:r>
          </w:p>
        </w:tc>
        <w:tc>
          <w:tcPr>
            <w:tcW w:w="672" w:type="dxa"/>
            <w:tcBorders>
              <w:top w:val="nil"/>
              <w:left w:val="nil"/>
              <w:bottom w:val="nil"/>
              <w:right w:val="nil"/>
            </w:tcBorders>
            <w:shd w:val="clear" w:color="auto" w:fill="auto"/>
            <w:noWrap/>
            <w:vAlign w:val="center"/>
            <w:hideMark/>
          </w:tcPr>
          <w:p w14:paraId="53495239" w14:textId="0C56AD6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72.4</w:t>
            </w:r>
          </w:p>
        </w:tc>
        <w:tc>
          <w:tcPr>
            <w:tcW w:w="309" w:type="dxa"/>
            <w:tcBorders>
              <w:top w:val="nil"/>
              <w:left w:val="nil"/>
              <w:bottom w:val="nil"/>
              <w:right w:val="nil"/>
            </w:tcBorders>
            <w:shd w:val="clear" w:color="auto" w:fill="auto"/>
            <w:noWrap/>
            <w:vAlign w:val="center"/>
            <w:hideMark/>
          </w:tcPr>
          <w:p w14:paraId="3EE443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56109D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78C1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A51E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893E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A309B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DADF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CECC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09334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6256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99362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6429A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434EC3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D57B0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82013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1A5E2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3F0B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43FFF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3C7B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9625E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DE100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BCA8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4114F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71FDE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5CB674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5E9A31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0" w:type="dxa"/>
            <w:tcBorders>
              <w:top w:val="nil"/>
              <w:left w:val="nil"/>
              <w:bottom w:val="nil"/>
              <w:right w:val="nil"/>
            </w:tcBorders>
            <w:shd w:val="clear" w:color="auto" w:fill="auto"/>
            <w:noWrap/>
            <w:vAlign w:val="center"/>
            <w:hideMark/>
          </w:tcPr>
          <w:p w14:paraId="5C6BE9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9398C2D" w14:textId="77777777" w:rsidTr="00AF6C35">
        <w:trPr>
          <w:trHeight w:val="113"/>
        </w:trPr>
        <w:tc>
          <w:tcPr>
            <w:tcW w:w="1054" w:type="dxa"/>
            <w:tcBorders>
              <w:top w:val="nil"/>
              <w:left w:val="nil"/>
              <w:bottom w:val="nil"/>
              <w:right w:val="nil"/>
            </w:tcBorders>
            <w:shd w:val="clear" w:color="auto" w:fill="auto"/>
            <w:noWrap/>
            <w:vAlign w:val="center"/>
            <w:hideMark/>
          </w:tcPr>
          <w:p w14:paraId="3D7E82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396C0E25" w14:textId="744807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2507</w:t>
            </w:r>
          </w:p>
        </w:tc>
        <w:tc>
          <w:tcPr>
            <w:tcW w:w="672" w:type="dxa"/>
            <w:tcBorders>
              <w:top w:val="nil"/>
              <w:left w:val="nil"/>
              <w:bottom w:val="nil"/>
              <w:right w:val="nil"/>
            </w:tcBorders>
            <w:shd w:val="clear" w:color="auto" w:fill="auto"/>
            <w:noWrap/>
            <w:vAlign w:val="center"/>
            <w:hideMark/>
          </w:tcPr>
          <w:p w14:paraId="016772F8" w14:textId="0A5603E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72.9</w:t>
            </w:r>
          </w:p>
        </w:tc>
        <w:tc>
          <w:tcPr>
            <w:tcW w:w="309" w:type="dxa"/>
            <w:tcBorders>
              <w:top w:val="nil"/>
              <w:left w:val="nil"/>
              <w:bottom w:val="nil"/>
              <w:right w:val="nil"/>
            </w:tcBorders>
            <w:shd w:val="clear" w:color="auto" w:fill="auto"/>
            <w:noWrap/>
            <w:vAlign w:val="center"/>
            <w:hideMark/>
          </w:tcPr>
          <w:p w14:paraId="78B239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84896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3C429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6736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A6A7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6980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36E16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68A8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72115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4B0B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0E07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A46BD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D21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2603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7358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1150A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F39BD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31B0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5626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19FA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1AA18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576B5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162C54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DBC25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75FEA5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52F8E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4C75AB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2AD0F98" w14:textId="77777777" w:rsidTr="00AF6C35">
        <w:trPr>
          <w:trHeight w:val="113"/>
        </w:trPr>
        <w:tc>
          <w:tcPr>
            <w:tcW w:w="1054" w:type="dxa"/>
            <w:tcBorders>
              <w:top w:val="nil"/>
              <w:left w:val="nil"/>
              <w:bottom w:val="nil"/>
              <w:right w:val="nil"/>
            </w:tcBorders>
            <w:shd w:val="clear" w:color="auto" w:fill="auto"/>
            <w:noWrap/>
            <w:vAlign w:val="center"/>
            <w:hideMark/>
          </w:tcPr>
          <w:p w14:paraId="0FC387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6</w:t>
            </w:r>
          </w:p>
        </w:tc>
        <w:tc>
          <w:tcPr>
            <w:tcW w:w="672" w:type="dxa"/>
            <w:tcBorders>
              <w:top w:val="nil"/>
              <w:left w:val="nil"/>
              <w:bottom w:val="nil"/>
              <w:right w:val="nil"/>
            </w:tcBorders>
            <w:shd w:val="clear" w:color="auto" w:fill="auto"/>
            <w:noWrap/>
            <w:vAlign w:val="center"/>
            <w:hideMark/>
          </w:tcPr>
          <w:p w14:paraId="5B218685" w14:textId="20E0E64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2507</w:t>
            </w:r>
          </w:p>
        </w:tc>
        <w:tc>
          <w:tcPr>
            <w:tcW w:w="672" w:type="dxa"/>
            <w:tcBorders>
              <w:top w:val="nil"/>
              <w:left w:val="nil"/>
              <w:bottom w:val="nil"/>
              <w:right w:val="nil"/>
            </w:tcBorders>
            <w:shd w:val="clear" w:color="auto" w:fill="auto"/>
            <w:noWrap/>
            <w:vAlign w:val="center"/>
            <w:hideMark/>
          </w:tcPr>
          <w:p w14:paraId="30327302" w14:textId="6EEEE31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72.9</w:t>
            </w:r>
          </w:p>
        </w:tc>
        <w:tc>
          <w:tcPr>
            <w:tcW w:w="309" w:type="dxa"/>
            <w:tcBorders>
              <w:top w:val="nil"/>
              <w:left w:val="nil"/>
              <w:bottom w:val="nil"/>
              <w:right w:val="nil"/>
            </w:tcBorders>
            <w:shd w:val="clear" w:color="auto" w:fill="auto"/>
            <w:noWrap/>
            <w:vAlign w:val="center"/>
            <w:hideMark/>
          </w:tcPr>
          <w:p w14:paraId="1A72F3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6F97A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EBA1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9AD87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41BE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246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3E41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6F70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35F1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F80AB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4602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CF6B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5208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C0A10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9257F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E8A60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DB7A1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BB92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EEB55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4672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A9651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53C48D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685C4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4C758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E9F7F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7DE38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633C12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A878804" w14:textId="77777777" w:rsidTr="00AF6C35">
        <w:trPr>
          <w:trHeight w:val="113"/>
        </w:trPr>
        <w:tc>
          <w:tcPr>
            <w:tcW w:w="1054" w:type="dxa"/>
            <w:tcBorders>
              <w:top w:val="nil"/>
              <w:left w:val="nil"/>
              <w:bottom w:val="nil"/>
              <w:right w:val="nil"/>
            </w:tcBorders>
            <w:shd w:val="clear" w:color="auto" w:fill="auto"/>
            <w:noWrap/>
            <w:vAlign w:val="center"/>
            <w:hideMark/>
          </w:tcPr>
          <w:p w14:paraId="143BE3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58854992" w14:textId="5D8AFD7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2776</w:t>
            </w:r>
          </w:p>
        </w:tc>
        <w:tc>
          <w:tcPr>
            <w:tcW w:w="672" w:type="dxa"/>
            <w:tcBorders>
              <w:top w:val="nil"/>
              <w:left w:val="nil"/>
              <w:bottom w:val="nil"/>
              <w:right w:val="nil"/>
            </w:tcBorders>
            <w:shd w:val="clear" w:color="auto" w:fill="auto"/>
            <w:noWrap/>
            <w:vAlign w:val="center"/>
            <w:hideMark/>
          </w:tcPr>
          <w:p w14:paraId="0C64450D" w14:textId="382B824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79.8</w:t>
            </w:r>
          </w:p>
        </w:tc>
        <w:tc>
          <w:tcPr>
            <w:tcW w:w="309" w:type="dxa"/>
            <w:tcBorders>
              <w:top w:val="nil"/>
              <w:left w:val="nil"/>
              <w:bottom w:val="nil"/>
              <w:right w:val="nil"/>
            </w:tcBorders>
            <w:shd w:val="clear" w:color="auto" w:fill="auto"/>
            <w:noWrap/>
            <w:vAlign w:val="center"/>
            <w:hideMark/>
          </w:tcPr>
          <w:p w14:paraId="7DB9C3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A8D5B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0EE1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DFC8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11F30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9F40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C67F8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A4DF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F1369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BEEE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C808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FC5B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D4CD8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1CF6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A231B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FF264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14DE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89B9D3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4EC1E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16A53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70EFE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5594F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E436F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C279B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6807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89A29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3D463C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5834B63" w14:textId="77777777" w:rsidTr="00AF6C35">
        <w:trPr>
          <w:trHeight w:val="113"/>
        </w:trPr>
        <w:tc>
          <w:tcPr>
            <w:tcW w:w="1054" w:type="dxa"/>
            <w:tcBorders>
              <w:top w:val="nil"/>
              <w:left w:val="nil"/>
              <w:bottom w:val="nil"/>
              <w:right w:val="nil"/>
            </w:tcBorders>
            <w:shd w:val="clear" w:color="auto" w:fill="auto"/>
            <w:noWrap/>
            <w:vAlign w:val="center"/>
            <w:hideMark/>
          </w:tcPr>
          <w:p w14:paraId="4C79EA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7C2343CA" w14:textId="783267E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2531</w:t>
            </w:r>
          </w:p>
        </w:tc>
        <w:tc>
          <w:tcPr>
            <w:tcW w:w="672" w:type="dxa"/>
            <w:tcBorders>
              <w:top w:val="nil"/>
              <w:left w:val="nil"/>
              <w:bottom w:val="nil"/>
              <w:right w:val="nil"/>
            </w:tcBorders>
            <w:shd w:val="clear" w:color="auto" w:fill="auto"/>
            <w:noWrap/>
            <w:vAlign w:val="center"/>
            <w:hideMark/>
          </w:tcPr>
          <w:p w14:paraId="6FECA7AC" w14:textId="40CA433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73.1</w:t>
            </w:r>
          </w:p>
        </w:tc>
        <w:tc>
          <w:tcPr>
            <w:tcW w:w="309" w:type="dxa"/>
            <w:tcBorders>
              <w:top w:val="nil"/>
              <w:left w:val="nil"/>
              <w:bottom w:val="nil"/>
              <w:right w:val="nil"/>
            </w:tcBorders>
            <w:shd w:val="clear" w:color="auto" w:fill="auto"/>
            <w:noWrap/>
            <w:vAlign w:val="center"/>
            <w:hideMark/>
          </w:tcPr>
          <w:p w14:paraId="64E965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8D854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E2B22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CFBB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766E9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21C64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364B6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F715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10A3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4A0D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1F65F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3B959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8996A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0A93E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7C22F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A0E5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886F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17DC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6C16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B738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203CE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171CB5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36873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910E2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7DB97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E5CFA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FFD5A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79638F2" w14:textId="77777777" w:rsidTr="00AF6C35">
        <w:trPr>
          <w:trHeight w:val="113"/>
        </w:trPr>
        <w:tc>
          <w:tcPr>
            <w:tcW w:w="1054" w:type="dxa"/>
            <w:tcBorders>
              <w:top w:val="nil"/>
              <w:left w:val="nil"/>
              <w:bottom w:val="nil"/>
              <w:right w:val="nil"/>
            </w:tcBorders>
            <w:shd w:val="clear" w:color="auto" w:fill="auto"/>
            <w:noWrap/>
            <w:vAlign w:val="center"/>
            <w:hideMark/>
          </w:tcPr>
          <w:p w14:paraId="58EFE0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05841F37" w14:textId="2A819DE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2667</w:t>
            </w:r>
          </w:p>
        </w:tc>
        <w:tc>
          <w:tcPr>
            <w:tcW w:w="672" w:type="dxa"/>
            <w:tcBorders>
              <w:top w:val="nil"/>
              <w:left w:val="nil"/>
              <w:bottom w:val="nil"/>
              <w:right w:val="nil"/>
            </w:tcBorders>
            <w:shd w:val="clear" w:color="auto" w:fill="auto"/>
            <w:noWrap/>
            <w:vAlign w:val="center"/>
            <w:hideMark/>
          </w:tcPr>
          <w:p w14:paraId="38AE2180" w14:textId="49926EB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69.4</w:t>
            </w:r>
          </w:p>
        </w:tc>
        <w:tc>
          <w:tcPr>
            <w:tcW w:w="309" w:type="dxa"/>
            <w:tcBorders>
              <w:top w:val="nil"/>
              <w:left w:val="nil"/>
              <w:bottom w:val="nil"/>
              <w:right w:val="nil"/>
            </w:tcBorders>
            <w:shd w:val="clear" w:color="auto" w:fill="auto"/>
            <w:noWrap/>
            <w:vAlign w:val="center"/>
            <w:hideMark/>
          </w:tcPr>
          <w:p w14:paraId="0B47FE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40A77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9366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D35C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9E51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8BC5C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D25EC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2F2DD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A236C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C0C0A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F85F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650C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A858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75C07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8D28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47B7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462E4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F24D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A96B3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279D0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64711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F80E6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F1DE1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8619C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3B939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3D3BB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CC39E2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3C25079" w14:textId="77777777" w:rsidTr="00AF6C35">
        <w:trPr>
          <w:trHeight w:val="113"/>
        </w:trPr>
        <w:tc>
          <w:tcPr>
            <w:tcW w:w="1054" w:type="dxa"/>
            <w:tcBorders>
              <w:top w:val="nil"/>
              <w:left w:val="nil"/>
              <w:bottom w:val="nil"/>
              <w:right w:val="nil"/>
            </w:tcBorders>
            <w:shd w:val="clear" w:color="auto" w:fill="auto"/>
            <w:noWrap/>
            <w:vAlign w:val="center"/>
            <w:hideMark/>
          </w:tcPr>
          <w:p w14:paraId="091377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4AD87BF1" w14:textId="11AF5D1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2825</w:t>
            </w:r>
          </w:p>
        </w:tc>
        <w:tc>
          <w:tcPr>
            <w:tcW w:w="672" w:type="dxa"/>
            <w:tcBorders>
              <w:top w:val="nil"/>
              <w:left w:val="nil"/>
              <w:bottom w:val="nil"/>
              <w:right w:val="nil"/>
            </w:tcBorders>
            <w:shd w:val="clear" w:color="auto" w:fill="auto"/>
            <w:noWrap/>
            <w:vAlign w:val="center"/>
            <w:hideMark/>
          </w:tcPr>
          <w:p w14:paraId="6E179800" w14:textId="0F93350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72.9</w:t>
            </w:r>
          </w:p>
        </w:tc>
        <w:tc>
          <w:tcPr>
            <w:tcW w:w="309" w:type="dxa"/>
            <w:tcBorders>
              <w:top w:val="nil"/>
              <w:left w:val="nil"/>
              <w:bottom w:val="nil"/>
              <w:right w:val="nil"/>
            </w:tcBorders>
            <w:shd w:val="clear" w:color="auto" w:fill="auto"/>
            <w:noWrap/>
            <w:vAlign w:val="center"/>
            <w:hideMark/>
          </w:tcPr>
          <w:p w14:paraId="1A2F34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00A9A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D734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800AF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50E1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2F919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94484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8FF0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10809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50F8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95CA4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16E3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2FF4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C543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7C9B7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09FDB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FB490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0AC2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0DBE5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F0714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2DB71A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478DD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BD770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31397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1B82D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1B83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2C391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1CD252C" w14:textId="77777777" w:rsidTr="00AF6C35">
        <w:trPr>
          <w:trHeight w:val="113"/>
        </w:trPr>
        <w:tc>
          <w:tcPr>
            <w:tcW w:w="1054" w:type="dxa"/>
            <w:tcBorders>
              <w:top w:val="nil"/>
              <w:left w:val="nil"/>
              <w:bottom w:val="nil"/>
              <w:right w:val="nil"/>
            </w:tcBorders>
            <w:shd w:val="clear" w:color="auto" w:fill="auto"/>
            <w:noWrap/>
            <w:vAlign w:val="center"/>
            <w:hideMark/>
          </w:tcPr>
          <w:p w14:paraId="5095F2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23922DD9" w14:textId="1D6699E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2681</w:t>
            </w:r>
          </w:p>
        </w:tc>
        <w:tc>
          <w:tcPr>
            <w:tcW w:w="672" w:type="dxa"/>
            <w:tcBorders>
              <w:top w:val="nil"/>
              <w:left w:val="nil"/>
              <w:bottom w:val="nil"/>
              <w:right w:val="nil"/>
            </w:tcBorders>
            <w:shd w:val="clear" w:color="auto" w:fill="auto"/>
            <w:noWrap/>
            <w:vAlign w:val="center"/>
            <w:hideMark/>
          </w:tcPr>
          <w:p w14:paraId="39F5AE75" w14:textId="0429E6A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76.6</w:t>
            </w:r>
          </w:p>
        </w:tc>
        <w:tc>
          <w:tcPr>
            <w:tcW w:w="309" w:type="dxa"/>
            <w:tcBorders>
              <w:top w:val="nil"/>
              <w:left w:val="nil"/>
              <w:bottom w:val="nil"/>
              <w:right w:val="nil"/>
            </w:tcBorders>
            <w:shd w:val="clear" w:color="auto" w:fill="auto"/>
            <w:noWrap/>
            <w:vAlign w:val="center"/>
            <w:hideMark/>
          </w:tcPr>
          <w:p w14:paraId="213283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9DADE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C91A9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B0DFB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27F29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37165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3E3C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B5FE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6EFE5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C3820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489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AF6A9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3E346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107A6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1D8B76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44A2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60ED3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C595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411AE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55234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DC122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355C73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6BD13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E9635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3391AB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666A3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5A98C5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4C6B254" w14:textId="77777777" w:rsidTr="00AF6C35">
        <w:trPr>
          <w:trHeight w:val="113"/>
        </w:trPr>
        <w:tc>
          <w:tcPr>
            <w:tcW w:w="1054" w:type="dxa"/>
            <w:tcBorders>
              <w:top w:val="nil"/>
              <w:left w:val="nil"/>
              <w:bottom w:val="nil"/>
              <w:right w:val="nil"/>
            </w:tcBorders>
            <w:shd w:val="clear" w:color="auto" w:fill="auto"/>
            <w:noWrap/>
            <w:vAlign w:val="center"/>
            <w:hideMark/>
          </w:tcPr>
          <w:p w14:paraId="2617D6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7B8B3FA9" w14:textId="5682DB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2963</w:t>
            </w:r>
          </w:p>
        </w:tc>
        <w:tc>
          <w:tcPr>
            <w:tcW w:w="672" w:type="dxa"/>
            <w:tcBorders>
              <w:top w:val="nil"/>
              <w:left w:val="nil"/>
              <w:bottom w:val="nil"/>
              <w:right w:val="nil"/>
            </w:tcBorders>
            <w:shd w:val="clear" w:color="auto" w:fill="auto"/>
            <w:noWrap/>
            <w:vAlign w:val="center"/>
            <w:hideMark/>
          </w:tcPr>
          <w:p w14:paraId="28162B96" w14:textId="7535465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72.4</w:t>
            </w:r>
          </w:p>
        </w:tc>
        <w:tc>
          <w:tcPr>
            <w:tcW w:w="309" w:type="dxa"/>
            <w:tcBorders>
              <w:top w:val="nil"/>
              <w:left w:val="nil"/>
              <w:bottom w:val="nil"/>
              <w:right w:val="nil"/>
            </w:tcBorders>
            <w:shd w:val="clear" w:color="auto" w:fill="auto"/>
            <w:noWrap/>
            <w:vAlign w:val="center"/>
            <w:hideMark/>
          </w:tcPr>
          <w:p w14:paraId="7592D0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C4C92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08CC6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3B885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8D745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585F6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F6021D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002E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FF43C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7AEFF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9C1F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6AAE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AC04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8366D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B1D86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6C403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8D178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08C1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603C1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1CFB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7E36F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1B47EF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1CDBF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D4328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473F1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7EFD57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5816FB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F757025" w14:textId="77777777" w:rsidTr="00AF6C35">
        <w:trPr>
          <w:trHeight w:val="113"/>
        </w:trPr>
        <w:tc>
          <w:tcPr>
            <w:tcW w:w="1054" w:type="dxa"/>
            <w:tcBorders>
              <w:top w:val="nil"/>
              <w:left w:val="nil"/>
              <w:bottom w:val="nil"/>
              <w:right w:val="nil"/>
            </w:tcBorders>
            <w:shd w:val="clear" w:color="auto" w:fill="auto"/>
            <w:noWrap/>
            <w:vAlign w:val="center"/>
            <w:hideMark/>
          </w:tcPr>
          <w:p w14:paraId="55B405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7647AA8D" w14:textId="17D85F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2701</w:t>
            </w:r>
          </w:p>
        </w:tc>
        <w:tc>
          <w:tcPr>
            <w:tcW w:w="672" w:type="dxa"/>
            <w:tcBorders>
              <w:top w:val="nil"/>
              <w:left w:val="nil"/>
              <w:bottom w:val="nil"/>
              <w:right w:val="nil"/>
            </w:tcBorders>
            <w:shd w:val="clear" w:color="auto" w:fill="auto"/>
            <w:noWrap/>
            <w:vAlign w:val="center"/>
            <w:hideMark/>
          </w:tcPr>
          <w:p w14:paraId="3666D99C" w14:textId="62D5BBD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81.2</w:t>
            </w:r>
          </w:p>
        </w:tc>
        <w:tc>
          <w:tcPr>
            <w:tcW w:w="309" w:type="dxa"/>
            <w:tcBorders>
              <w:top w:val="nil"/>
              <w:left w:val="nil"/>
              <w:bottom w:val="nil"/>
              <w:right w:val="nil"/>
            </w:tcBorders>
            <w:shd w:val="clear" w:color="auto" w:fill="auto"/>
            <w:noWrap/>
            <w:vAlign w:val="center"/>
            <w:hideMark/>
          </w:tcPr>
          <w:p w14:paraId="22B70F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3CF66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6A6CA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7A6A0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6250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CAA79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09FB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04EC3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4E64A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C11E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8AE4B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18ADA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F9D0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8BCF4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3E9BC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F086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6AE2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7792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37BC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04A40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BA1D3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A4143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4DA6C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A7E3C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7E50A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48C9A8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7B48B5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1AEB480" w14:textId="77777777" w:rsidTr="00AF6C35">
        <w:trPr>
          <w:trHeight w:val="113"/>
        </w:trPr>
        <w:tc>
          <w:tcPr>
            <w:tcW w:w="1054" w:type="dxa"/>
            <w:tcBorders>
              <w:top w:val="nil"/>
              <w:left w:val="nil"/>
              <w:bottom w:val="nil"/>
              <w:right w:val="nil"/>
            </w:tcBorders>
            <w:shd w:val="clear" w:color="auto" w:fill="auto"/>
            <w:noWrap/>
            <w:vAlign w:val="center"/>
            <w:hideMark/>
          </w:tcPr>
          <w:p w14:paraId="475C10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31EB855D" w14:textId="3C944CB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2511</w:t>
            </w:r>
          </w:p>
        </w:tc>
        <w:tc>
          <w:tcPr>
            <w:tcW w:w="672" w:type="dxa"/>
            <w:tcBorders>
              <w:top w:val="nil"/>
              <w:left w:val="nil"/>
              <w:bottom w:val="nil"/>
              <w:right w:val="nil"/>
            </w:tcBorders>
            <w:shd w:val="clear" w:color="auto" w:fill="auto"/>
            <w:noWrap/>
            <w:vAlign w:val="center"/>
            <w:hideMark/>
          </w:tcPr>
          <w:p w14:paraId="33681D9F" w14:textId="204F32D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78.4</w:t>
            </w:r>
          </w:p>
        </w:tc>
        <w:tc>
          <w:tcPr>
            <w:tcW w:w="309" w:type="dxa"/>
            <w:tcBorders>
              <w:top w:val="nil"/>
              <w:left w:val="nil"/>
              <w:bottom w:val="nil"/>
              <w:right w:val="nil"/>
            </w:tcBorders>
            <w:shd w:val="clear" w:color="auto" w:fill="auto"/>
            <w:noWrap/>
            <w:vAlign w:val="center"/>
            <w:hideMark/>
          </w:tcPr>
          <w:p w14:paraId="3C4538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69A20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1CF48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2A12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1048F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6FDA8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24C1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214A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D40B1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EE4E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25618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F81C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5A23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5007A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E74D2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B128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5D2A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35E4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49D0F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86B57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9017A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8D46D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86929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55B85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631E11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38FD2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F8C3A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CF7D12" w:rsidRPr="00CF7D12" w14:paraId="27A5561E" w14:textId="77777777" w:rsidTr="00AF6C35">
        <w:trPr>
          <w:trHeight w:val="113"/>
        </w:trPr>
        <w:tc>
          <w:tcPr>
            <w:tcW w:w="1054" w:type="dxa"/>
            <w:tcBorders>
              <w:top w:val="nil"/>
              <w:left w:val="nil"/>
              <w:bottom w:val="nil"/>
              <w:right w:val="nil"/>
            </w:tcBorders>
            <w:shd w:val="clear" w:color="auto" w:fill="auto"/>
            <w:noWrap/>
            <w:vAlign w:val="center"/>
            <w:hideMark/>
          </w:tcPr>
          <w:p w14:paraId="27D9FD56" w14:textId="77777777" w:rsidR="000A0904" w:rsidRDefault="000A0904" w:rsidP="000A0904">
            <w:pPr>
              <w:jc w:val="center"/>
              <w:rPr>
                <w:rFonts w:eastAsia="等线"/>
                <w:color w:val="FF0000"/>
                <w:sz w:val="16"/>
                <w:szCs w:val="16"/>
                <w:lang w:eastAsia="zh-CN"/>
              </w:rPr>
            </w:pPr>
            <w:r w:rsidRPr="00CA2A04">
              <w:rPr>
                <w:rFonts w:eastAsia="等线"/>
                <w:color w:val="FF0000"/>
                <w:sz w:val="16"/>
                <w:szCs w:val="16"/>
                <w:lang w:eastAsia="zh-CN"/>
              </w:rPr>
              <w:t>7</w:t>
            </w:r>
            <w:r w:rsidR="00CF7D12">
              <w:rPr>
                <w:rFonts w:eastAsia="等线"/>
                <w:color w:val="FF0000"/>
                <w:sz w:val="16"/>
                <w:szCs w:val="16"/>
                <w:lang w:eastAsia="zh-CN"/>
              </w:rPr>
              <w:t>*</w:t>
            </w:r>
          </w:p>
          <w:p w14:paraId="764F4958" w14:textId="07631C49" w:rsidR="00CF7D12" w:rsidRPr="00CA2A04" w:rsidRDefault="005F70CE" w:rsidP="000A0904">
            <w:pPr>
              <w:jc w:val="center"/>
              <w:rPr>
                <w:rFonts w:eastAsia="等线"/>
                <w:color w:val="FF0000"/>
                <w:sz w:val="16"/>
                <w:szCs w:val="16"/>
                <w:lang w:eastAsia="zh-CN"/>
              </w:rPr>
            </w:pPr>
            <w:r>
              <w:rPr>
                <w:rFonts w:eastAsia="等线" w:hint="eastAsia"/>
                <w:color w:val="FF0000"/>
                <w:sz w:val="16"/>
                <w:szCs w:val="16"/>
                <w:lang w:eastAsia="zh-CN"/>
              </w:rPr>
              <w:t>DANTE</w:t>
            </w:r>
            <w:r w:rsidR="00CF7D12">
              <w:rPr>
                <w:rFonts w:eastAsia="等线"/>
                <w:color w:val="FF0000"/>
                <w:sz w:val="16"/>
                <w:szCs w:val="16"/>
                <w:lang w:eastAsia="zh-CN"/>
              </w:rPr>
              <w:t xml:space="preserve"> #2</w:t>
            </w:r>
          </w:p>
        </w:tc>
        <w:tc>
          <w:tcPr>
            <w:tcW w:w="672" w:type="dxa"/>
            <w:tcBorders>
              <w:top w:val="nil"/>
              <w:left w:val="nil"/>
              <w:bottom w:val="nil"/>
              <w:right w:val="nil"/>
            </w:tcBorders>
            <w:shd w:val="clear" w:color="auto" w:fill="auto"/>
            <w:noWrap/>
            <w:vAlign w:val="center"/>
            <w:hideMark/>
          </w:tcPr>
          <w:p w14:paraId="5ABDB3AC" w14:textId="195E2458"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2582</w:t>
            </w:r>
          </w:p>
        </w:tc>
        <w:tc>
          <w:tcPr>
            <w:tcW w:w="672" w:type="dxa"/>
            <w:tcBorders>
              <w:top w:val="nil"/>
              <w:left w:val="nil"/>
              <w:bottom w:val="nil"/>
              <w:right w:val="nil"/>
            </w:tcBorders>
            <w:shd w:val="clear" w:color="auto" w:fill="auto"/>
            <w:noWrap/>
            <w:vAlign w:val="center"/>
            <w:hideMark/>
          </w:tcPr>
          <w:p w14:paraId="3AA2AD51" w14:textId="4BA50D53"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79.9</w:t>
            </w:r>
          </w:p>
        </w:tc>
        <w:tc>
          <w:tcPr>
            <w:tcW w:w="309" w:type="dxa"/>
            <w:tcBorders>
              <w:top w:val="nil"/>
              <w:left w:val="nil"/>
              <w:bottom w:val="nil"/>
              <w:right w:val="nil"/>
            </w:tcBorders>
            <w:shd w:val="clear" w:color="auto" w:fill="auto"/>
            <w:noWrap/>
            <w:vAlign w:val="center"/>
            <w:hideMark/>
          </w:tcPr>
          <w:p w14:paraId="0DDFE27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0.8</w:t>
            </w:r>
          </w:p>
        </w:tc>
        <w:tc>
          <w:tcPr>
            <w:tcW w:w="309" w:type="dxa"/>
            <w:tcBorders>
              <w:top w:val="nil"/>
              <w:left w:val="nil"/>
              <w:bottom w:val="nil"/>
              <w:right w:val="nil"/>
            </w:tcBorders>
            <w:shd w:val="clear" w:color="auto" w:fill="auto"/>
            <w:noWrap/>
            <w:vAlign w:val="center"/>
            <w:hideMark/>
          </w:tcPr>
          <w:p w14:paraId="61004B4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63556871"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5E949BFA"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0630B95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0.7</w:t>
            </w:r>
          </w:p>
        </w:tc>
        <w:tc>
          <w:tcPr>
            <w:tcW w:w="311" w:type="dxa"/>
            <w:tcBorders>
              <w:top w:val="nil"/>
              <w:left w:val="nil"/>
              <w:bottom w:val="nil"/>
              <w:right w:val="nil"/>
            </w:tcBorders>
            <w:shd w:val="clear" w:color="auto" w:fill="auto"/>
            <w:noWrap/>
            <w:vAlign w:val="center"/>
            <w:hideMark/>
          </w:tcPr>
          <w:p w14:paraId="1643DBB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44508E10"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6166D77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0.6</w:t>
            </w:r>
          </w:p>
        </w:tc>
        <w:tc>
          <w:tcPr>
            <w:tcW w:w="311" w:type="dxa"/>
            <w:tcBorders>
              <w:top w:val="nil"/>
              <w:left w:val="nil"/>
              <w:bottom w:val="nil"/>
              <w:right w:val="nil"/>
            </w:tcBorders>
            <w:shd w:val="clear" w:color="auto" w:fill="auto"/>
            <w:noWrap/>
            <w:vAlign w:val="center"/>
            <w:hideMark/>
          </w:tcPr>
          <w:p w14:paraId="4164363C"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3C81855F"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4FE664BA"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0.5</w:t>
            </w:r>
          </w:p>
        </w:tc>
        <w:tc>
          <w:tcPr>
            <w:tcW w:w="311" w:type="dxa"/>
            <w:tcBorders>
              <w:top w:val="nil"/>
              <w:left w:val="nil"/>
              <w:bottom w:val="nil"/>
              <w:right w:val="nil"/>
            </w:tcBorders>
            <w:shd w:val="clear" w:color="auto" w:fill="auto"/>
            <w:noWrap/>
            <w:vAlign w:val="center"/>
            <w:hideMark/>
          </w:tcPr>
          <w:p w14:paraId="54B31DE5"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768EAA5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5A2A994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0.6</w:t>
            </w:r>
          </w:p>
        </w:tc>
        <w:tc>
          <w:tcPr>
            <w:tcW w:w="311" w:type="dxa"/>
            <w:tcBorders>
              <w:top w:val="nil"/>
              <w:left w:val="nil"/>
              <w:bottom w:val="nil"/>
              <w:right w:val="nil"/>
            </w:tcBorders>
            <w:shd w:val="clear" w:color="auto" w:fill="auto"/>
            <w:noWrap/>
            <w:vAlign w:val="center"/>
            <w:hideMark/>
          </w:tcPr>
          <w:p w14:paraId="2F46735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0.5</w:t>
            </w:r>
          </w:p>
        </w:tc>
        <w:tc>
          <w:tcPr>
            <w:tcW w:w="311" w:type="dxa"/>
            <w:tcBorders>
              <w:top w:val="nil"/>
              <w:left w:val="nil"/>
              <w:bottom w:val="nil"/>
              <w:right w:val="nil"/>
            </w:tcBorders>
            <w:shd w:val="clear" w:color="auto" w:fill="auto"/>
            <w:noWrap/>
            <w:vAlign w:val="center"/>
            <w:hideMark/>
          </w:tcPr>
          <w:p w14:paraId="3CC37579"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317E6485"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1" w:type="dxa"/>
            <w:tcBorders>
              <w:top w:val="nil"/>
              <w:left w:val="nil"/>
              <w:bottom w:val="nil"/>
              <w:right w:val="nil"/>
            </w:tcBorders>
            <w:shd w:val="clear" w:color="auto" w:fill="auto"/>
            <w:noWrap/>
            <w:vAlign w:val="center"/>
            <w:hideMark/>
          </w:tcPr>
          <w:p w14:paraId="58E319A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1B5D2079"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5EB389E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2" w:type="dxa"/>
            <w:tcBorders>
              <w:top w:val="nil"/>
              <w:left w:val="nil"/>
              <w:bottom w:val="nil"/>
              <w:right w:val="nil"/>
            </w:tcBorders>
            <w:shd w:val="clear" w:color="auto" w:fill="auto"/>
            <w:noWrap/>
            <w:vAlign w:val="center"/>
            <w:hideMark/>
          </w:tcPr>
          <w:p w14:paraId="28BDB1B1"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1056A02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664BC61F"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2" w:type="dxa"/>
            <w:tcBorders>
              <w:top w:val="nil"/>
              <w:left w:val="nil"/>
              <w:bottom w:val="nil"/>
              <w:right w:val="nil"/>
            </w:tcBorders>
            <w:shd w:val="clear" w:color="auto" w:fill="auto"/>
            <w:noWrap/>
            <w:vAlign w:val="center"/>
            <w:hideMark/>
          </w:tcPr>
          <w:p w14:paraId="03FC830F"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4" w:type="dxa"/>
            <w:tcBorders>
              <w:top w:val="nil"/>
              <w:left w:val="nil"/>
              <w:bottom w:val="nil"/>
              <w:right w:val="nil"/>
            </w:tcBorders>
            <w:shd w:val="clear" w:color="auto" w:fill="auto"/>
            <w:noWrap/>
            <w:vAlign w:val="center"/>
            <w:hideMark/>
          </w:tcPr>
          <w:p w14:paraId="093C8A3A"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0.8</w:t>
            </w:r>
          </w:p>
        </w:tc>
        <w:tc>
          <w:tcPr>
            <w:tcW w:w="314" w:type="dxa"/>
            <w:tcBorders>
              <w:top w:val="nil"/>
              <w:left w:val="nil"/>
              <w:bottom w:val="nil"/>
              <w:right w:val="nil"/>
            </w:tcBorders>
            <w:shd w:val="clear" w:color="auto" w:fill="auto"/>
            <w:noWrap/>
            <w:vAlign w:val="center"/>
            <w:hideMark/>
          </w:tcPr>
          <w:p w14:paraId="728F9A40"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0" w:type="dxa"/>
            <w:tcBorders>
              <w:top w:val="nil"/>
              <w:left w:val="nil"/>
              <w:bottom w:val="nil"/>
              <w:right w:val="nil"/>
            </w:tcBorders>
            <w:shd w:val="clear" w:color="auto" w:fill="auto"/>
            <w:noWrap/>
            <w:vAlign w:val="center"/>
            <w:hideMark/>
          </w:tcPr>
          <w:p w14:paraId="0A1D788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r>
      <w:tr w:rsidR="000A0904" w:rsidRPr="00CA2A04" w14:paraId="40F57771" w14:textId="77777777" w:rsidTr="00AF6C35">
        <w:trPr>
          <w:trHeight w:val="113"/>
        </w:trPr>
        <w:tc>
          <w:tcPr>
            <w:tcW w:w="1054" w:type="dxa"/>
            <w:tcBorders>
              <w:top w:val="nil"/>
              <w:left w:val="nil"/>
              <w:bottom w:val="nil"/>
              <w:right w:val="nil"/>
            </w:tcBorders>
            <w:shd w:val="clear" w:color="auto" w:fill="auto"/>
            <w:noWrap/>
            <w:vAlign w:val="center"/>
            <w:hideMark/>
          </w:tcPr>
          <w:p w14:paraId="0CE581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5BA726EE" w14:textId="15FCFC5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2557</w:t>
            </w:r>
          </w:p>
        </w:tc>
        <w:tc>
          <w:tcPr>
            <w:tcW w:w="672" w:type="dxa"/>
            <w:tcBorders>
              <w:top w:val="nil"/>
              <w:left w:val="nil"/>
              <w:bottom w:val="nil"/>
              <w:right w:val="nil"/>
            </w:tcBorders>
            <w:shd w:val="clear" w:color="auto" w:fill="auto"/>
            <w:noWrap/>
            <w:vAlign w:val="center"/>
            <w:hideMark/>
          </w:tcPr>
          <w:p w14:paraId="368D6136" w14:textId="2568C77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76.9</w:t>
            </w:r>
          </w:p>
        </w:tc>
        <w:tc>
          <w:tcPr>
            <w:tcW w:w="309" w:type="dxa"/>
            <w:tcBorders>
              <w:top w:val="nil"/>
              <w:left w:val="nil"/>
              <w:bottom w:val="nil"/>
              <w:right w:val="nil"/>
            </w:tcBorders>
            <w:shd w:val="clear" w:color="auto" w:fill="auto"/>
            <w:noWrap/>
            <w:vAlign w:val="center"/>
            <w:hideMark/>
          </w:tcPr>
          <w:p w14:paraId="68D72B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1BC54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0557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F8E4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75B4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DA100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49D1C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5820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1E82E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35B53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A495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20CB3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4E2A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DBEB9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8DA2B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4BB44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F481F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CECAD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C1CB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9C53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73CC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14EEC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BD9E9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1DB34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616ECCC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2B24A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3CD48B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93D08A9" w14:textId="77777777" w:rsidTr="00AF6C35">
        <w:trPr>
          <w:trHeight w:val="113"/>
        </w:trPr>
        <w:tc>
          <w:tcPr>
            <w:tcW w:w="1054" w:type="dxa"/>
            <w:tcBorders>
              <w:top w:val="nil"/>
              <w:left w:val="nil"/>
              <w:bottom w:val="nil"/>
              <w:right w:val="nil"/>
            </w:tcBorders>
            <w:shd w:val="clear" w:color="auto" w:fill="auto"/>
            <w:noWrap/>
            <w:vAlign w:val="center"/>
            <w:hideMark/>
          </w:tcPr>
          <w:p w14:paraId="23F3EF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602F9710" w14:textId="3FB89C0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2652</w:t>
            </w:r>
          </w:p>
        </w:tc>
        <w:tc>
          <w:tcPr>
            <w:tcW w:w="672" w:type="dxa"/>
            <w:tcBorders>
              <w:top w:val="nil"/>
              <w:left w:val="nil"/>
              <w:bottom w:val="nil"/>
              <w:right w:val="nil"/>
            </w:tcBorders>
            <w:shd w:val="clear" w:color="auto" w:fill="auto"/>
            <w:noWrap/>
            <w:vAlign w:val="center"/>
            <w:hideMark/>
          </w:tcPr>
          <w:p w14:paraId="1CC32EF6" w14:textId="2846D88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77.7</w:t>
            </w:r>
          </w:p>
        </w:tc>
        <w:tc>
          <w:tcPr>
            <w:tcW w:w="309" w:type="dxa"/>
            <w:tcBorders>
              <w:top w:val="nil"/>
              <w:left w:val="nil"/>
              <w:bottom w:val="nil"/>
              <w:right w:val="nil"/>
            </w:tcBorders>
            <w:shd w:val="clear" w:color="auto" w:fill="auto"/>
            <w:noWrap/>
            <w:vAlign w:val="center"/>
            <w:hideMark/>
          </w:tcPr>
          <w:p w14:paraId="06ED47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7D4DD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C3D1F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FA3F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E5119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3842BC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45D4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8EAFC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E2AF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8661E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AF91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7703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CF6C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A86DF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273C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5656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235EF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1F5C7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02B56A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A78C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BC7AE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68AB7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2BF19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83791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6E4F7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48F7C6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47DCD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9A39CAD" w14:textId="77777777" w:rsidTr="00AF6C35">
        <w:trPr>
          <w:trHeight w:val="113"/>
        </w:trPr>
        <w:tc>
          <w:tcPr>
            <w:tcW w:w="1054" w:type="dxa"/>
            <w:tcBorders>
              <w:top w:val="nil"/>
              <w:left w:val="nil"/>
              <w:bottom w:val="nil"/>
              <w:right w:val="nil"/>
            </w:tcBorders>
            <w:shd w:val="clear" w:color="auto" w:fill="auto"/>
            <w:noWrap/>
            <w:vAlign w:val="center"/>
            <w:hideMark/>
          </w:tcPr>
          <w:p w14:paraId="45820F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29AC3986" w14:textId="40ED123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2732</w:t>
            </w:r>
          </w:p>
        </w:tc>
        <w:tc>
          <w:tcPr>
            <w:tcW w:w="672" w:type="dxa"/>
            <w:tcBorders>
              <w:top w:val="nil"/>
              <w:left w:val="nil"/>
              <w:bottom w:val="nil"/>
              <w:right w:val="nil"/>
            </w:tcBorders>
            <w:shd w:val="clear" w:color="auto" w:fill="auto"/>
            <w:noWrap/>
            <w:vAlign w:val="center"/>
            <w:hideMark/>
          </w:tcPr>
          <w:p w14:paraId="4F2790A3" w14:textId="61E0FF7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77.7</w:t>
            </w:r>
          </w:p>
        </w:tc>
        <w:tc>
          <w:tcPr>
            <w:tcW w:w="309" w:type="dxa"/>
            <w:tcBorders>
              <w:top w:val="nil"/>
              <w:left w:val="nil"/>
              <w:bottom w:val="nil"/>
              <w:right w:val="nil"/>
            </w:tcBorders>
            <w:shd w:val="clear" w:color="auto" w:fill="auto"/>
            <w:noWrap/>
            <w:vAlign w:val="center"/>
            <w:hideMark/>
          </w:tcPr>
          <w:p w14:paraId="3BE497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4B97E4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D33621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4750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5E026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339E9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FB86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BB9E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8A9DCD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88FDD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D7EF8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B14CB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D36C4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4ED7C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C237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DAB8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ED85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6272F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85178B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8904A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28940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67BF4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C6DD3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C51C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8BE9B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35D2D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8ADAB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2CD2483" w14:textId="77777777" w:rsidTr="00AF6C35">
        <w:trPr>
          <w:trHeight w:val="113"/>
        </w:trPr>
        <w:tc>
          <w:tcPr>
            <w:tcW w:w="1054" w:type="dxa"/>
            <w:tcBorders>
              <w:top w:val="nil"/>
              <w:left w:val="nil"/>
              <w:bottom w:val="nil"/>
              <w:right w:val="nil"/>
            </w:tcBorders>
            <w:shd w:val="clear" w:color="auto" w:fill="auto"/>
            <w:noWrap/>
            <w:vAlign w:val="center"/>
            <w:hideMark/>
          </w:tcPr>
          <w:p w14:paraId="74BE79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4A3CB05C" w14:textId="0FB5E54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2626</w:t>
            </w:r>
          </w:p>
        </w:tc>
        <w:tc>
          <w:tcPr>
            <w:tcW w:w="672" w:type="dxa"/>
            <w:tcBorders>
              <w:top w:val="nil"/>
              <w:left w:val="nil"/>
              <w:bottom w:val="nil"/>
              <w:right w:val="nil"/>
            </w:tcBorders>
            <w:shd w:val="clear" w:color="auto" w:fill="auto"/>
            <w:noWrap/>
            <w:vAlign w:val="center"/>
            <w:hideMark/>
          </w:tcPr>
          <w:p w14:paraId="154685A0" w14:textId="502AB01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76.0</w:t>
            </w:r>
          </w:p>
        </w:tc>
        <w:tc>
          <w:tcPr>
            <w:tcW w:w="309" w:type="dxa"/>
            <w:tcBorders>
              <w:top w:val="nil"/>
              <w:left w:val="nil"/>
              <w:bottom w:val="nil"/>
              <w:right w:val="nil"/>
            </w:tcBorders>
            <w:shd w:val="clear" w:color="auto" w:fill="auto"/>
            <w:noWrap/>
            <w:vAlign w:val="center"/>
            <w:hideMark/>
          </w:tcPr>
          <w:p w14:paraId="4D811A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CE45B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926F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FB960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B3AC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8F911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6255F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BC0C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346CC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E1032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E6474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EE774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07AC2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087C3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370F6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FB365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59CE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0622D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175CE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F8B28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8ADC4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D4A94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123B9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294ED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67AEB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4BB09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65B97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CAEFDEA" w14:textId="77777777" w:rsidTr="00AF6C35">
        <w:trPr>
          <w:trHeight w:val="113"/>
        </w:trPr>
        <w:tc>
          <w:tcPr>
            <w:tcW w:w="1054" w:type="dxa"/>
            <w:tcBorders>
              <w:top w:val="nil"/>
              <w:left w:val="nil"/>
              <w:bottom w:val="nil"/>
              <w:right w:val="nil"/>
            </w:tcBorders>
            <w:shd w:val="clear" w:color="auto" w:fill="auto"/>
            <w:noWrap/>
            <w:vAlign w:val="center"/>
            <w:hideMark/>
          </w:tcPr>
          <w:p w14:paraId="22FE8F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1ACE60C4" w14:textId="10B2122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2616</w:t>
            </w:r>
          </w:p>
        </w:tc>
        <w:tc>
          <w:tcPr>
            <w:tcW w:w="672" w:type="dxa"/>
            <w:tcBorders>
              <w:top w:val="nil"/>
              <w:left w:val="nil"/>
              <w:bottom w:val="nil"/>
              <w:right w:val="nil"/>
            </w:tcBorders>
            <w:shd w:val="clear" w:color="auto" w:fill="auto"/>
            <w:noWrap/>
            <w:vAlign w:val="center"/>
            <w:hideMark/>
          </w:tcPr>
          <w:p w14:paraId="7A62F659" w14:textId="1A6F846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76.4</w:t>
            </w:r>
          </w:p>
        </w:tc>
        <w:tc>
          <w:tcPr>
            <w:tcW w:w="309" w:type="dxa"/>
            <w:tcBorders>
              <w:top w:val="nil"/>
              <w:left w:val="nil"/>
              <w:bottom w:val="nil"/>
              <w:right w:val="nil"/>
            </w:tcBorders>
            <w:shd w:val="clear" w:color="auto" w:fill="auto"/>
            <w:noWrap/>
            <w:vAlign w:val="center"/>
            <w:hideMark/>
          </w:tcPr>
          <w:p w14:paraId="4191A8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BFBD2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6BC22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A9013B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45186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6A9BA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85823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862F0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6A1F3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14ED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E08D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A20C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C259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9FC08E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ED7FC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64C89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4B9B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C863C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4C4F0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23DE4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B6A74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4E04E3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C8B9B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2E1DD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DF780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AF83F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7098B0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834E421" w14:textId="77777777" w:rsidTr="00AF6C35">
        <w:trPr>
          <w:trHeight w:val="113"/>
        </w:trPr>
        <w:tc>
          <w:tcPr>
            <w:tcW w:w="1054" w:type="dxa"/>
            <w:tcBorders>
              <w:top w:val="nil"/>
              <w:left w:val="nil"/>
              <w:bottom w:val="nil"/>
              <w:right w:val="nil"/>
            </w:tcBorders>
            <w:shd w:val="clear" w:color="auto" w:fill="auto"/>
            <w:noWrap/>
            <w:vAlign w:val="center"/>
            <w:hideMark/>
          </w:tcPr>
          <w:p w14:paraId="504FD2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21458018" w14:textId="4336AD7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2536</w:t>
            </w:r>
          </w:p>
        </w:tc>
        <w:tc>
          <w:tcPr>
            <w:tcW w:w="672" w:type="dxa"/>
            <w:tcBorders>
              <w:top w:val="nil"/>
              <w:left w:val="nil"/>
              <w:bottom w:val="nil"/>
              <w:right w:val="nil"/>
            </w:tcBorders>
            <w:shd w:val="clear" w:color="auto" w:fill="auto"/>
            <w:noWrap/>
            <w:vAlign w:val="center"/>
            <w:hideMark/>
          </w:tcPr>
          <w:p w14:paraId="024FD172" w14:textId="23A9B6D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69.7</w:t>
            </w:r>
          </w:p>
        </w:tc>
        <w:tc>
          <w:tcPr>
            <w:tcW w:w="309" w:type="dxa"/>
            <w:tcBorders>
              <w:top w:val="nil"/>
              <w:left w:val="nil"/>
              <w:bottom w:val="nil"/>
              <w:right w:val="nil"/>
            </w:tcBorders>
            <w:shd w:val="clear" w:color="auto" w:fill="auto"/>
            <w:noWrap/>
            <w:vAlign w:val="center"/>
            <w:hideMark/>
          </w:tcPr>
          <w:p w14:paraId="4B22A2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0ACBBE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574D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4F7D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193FF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5B152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EAAEA6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DEF71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5F511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5B837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293C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40B3F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8A37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78911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072F1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496DE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ADF35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1B8F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C4CF2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F0FF6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272E0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C16E2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50C50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2" w:type="dxa"/>
            <w:tcBorders>
              <w:top w:val="nil"/>
              <w:left w:val="nil"/>
              <w:bottom w:val="nil"/>
              <w:right w:val="nil"/>
            </w:tcBorders>
            <w:shd w:val="clear" w:color="auto" w:fill="auto"/>
            <w:noWrap/>
            <w:vAlign w:val="center"/>
            <w:hideMark/>
          </w:tcPr>
          <w:p w14:paraId="248B5E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1A5ED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259345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1DCE8E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9A3F92A" w14:textId="77777777" w:rsidTr="00AF6C35">
        <w:trPr>
          <w:trHeight w:val="113"/>
        </w:trPr>
        <w:tc>
          <w:tcPr>
            <w:tcW w:w="1054" w:type="dxa"/>
            <w:tcBorders>
              <w:top w:val="nil"/>
              <w:left w:val="nil"/>
              <w:bottom w:val="nil"/>
              <w:right w:val="nil"/>
            </w:tcBorders>
            <w:shd w:val="clear" w:color="auto" w:fill="auto"/>
            <w:noWrap/>
            <w:vAlign w:val="center"/>
            <w:hideMark/>
          </w:tcPr>
          <w:p w14:paraId="402091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3C7B5264" w14:textId="40D79B8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2703</w:t>
            </w:r>
          </w:p>
        </w:tc>
        <w:tc>
          <w:tcPr>
            <w:tcW w:w="672" w:type="dxa"/>
            <w:tcBorders>
              <w:top w:val="nil"/>
              <w:left w:val="nil"/>
              <w:bottom w:val="nil"/>
              <w:right w:val="nil"/>
            </w:tcBorders>
            <w:shd w:val="clear" w:color="auto" w:fill="auto"/>
            <w:noWrap/>
            <w:vAlign w:val="center"/>
            <w:hideMark/>
          </w:tcPr>
          <w:p w14:paraId="62148D35" w14:textId="2A75C8C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75.6</w:t>
            </w:r>
          </w:p>
        </w:tc>
        <w:tc>
          <w:tcPr>
            <w:tcW w:w="309" w:type="dxa"/>
            <w:tcBorders>
              <w:top w:val="nil"/>
              <w:left w:val="nil"/>
              <w:bottom w:val="nil"/>
              <w:right w:val="nil"/>
            </w:tcBorders>
            <w:shd w:val="clear" w:color="auto" w:fill="auto"/>
            <w:noWrap/>
            <w:vAlign w:val="center"/>
            <w:hideMark/>
          </w:tcPr>
          <w:p w14:paraId="497A24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DC467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2BBB1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8786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4091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151F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5D00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AEC83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9040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EFF97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538A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EA69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E8AC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52596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1158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A77BD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EADCF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0DF3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B43C8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2727D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D3636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33C812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D7198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A06028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439C34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A9936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42C423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E232D25" w14:textId="77777777" w:rsidTr="00AF6C35">
        <w:trPr>
          <w:trHeight w:val="113"/>
        </w:trPr>
        <w:tc>
          <w:tcPr>
            <w:tcW w:w="1054" w:type="dxa"/>
            <w:tcBorders>
              <w:top w:val="nil"/>
              <w:left w:val="nil"/>
              <w:bottom w:val="nil"/>
              <w:right w:val="nil"/>
            </w:tcBorders>
            <w:shd w:val="clear" w:color="auto" w:fill="auto"/>
            <w:noWrap/>
            <w:vAlign w:val="center"/>
            <w:hideMark/>
          </w:tcPr>
          <w:p w14:paraId="229AC2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26351C46" w14:textId="03A4727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2675</w:t>
            </w:r>
          </w:p>
        </w:tc>
        <w:tc>
          <w:tcPr>
            <w:tcW w:w="672" w:type="dxa"/>
            <w:tcBorders>
              <w:top w:val="nil"/>
              <w:left w:val="nil"/>
              <w:bottom w:val="nil"/>
              <w:right w:val="nil"/>
            </w:tcBorders>
            <w:shd w:val="clear" w:color="auto" w:fill="auto"/>
            <w:noWrap/>
            <w:vAlign w:val="center"/>
            <w:hideMark/>
          </w:tcPr>
          <w:p w14:paraId="5E8A6DEA" w14:textId="56C899A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70.9</w:t>
            </w:r>
          </w:p>
        </w:tc>
        <w:tc>
          <w:tcPr>
            <w:tcW w:w="309" w:type="dxa"/>
            <w:tcBorders>
              <w:top w:val="nil"/>
              <w:left w:val="nil"/>
              <w:bottom w:val="nil"/>
              <w:right w:val="nil"/>
            </w:tcBorders>
            <w:shd w:val="clear" w:color="auto" w:fill="auto"/>
            <w:noWrap/>
            <w:vAlign w:val="center"/>
            <w:hideMark/>
          </w:tcPr>
          <w:p w14:paraId="7FA784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896AC3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7596A2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C4A78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00BAB8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AC0FD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8DBB9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07AB6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EB5C2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DE14A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E5A7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35EBA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41DA1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FC190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FC288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4FC23F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FBB5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66781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1A5B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A2E96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84550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4625E3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6843E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0A4EE6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FEAB6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A782E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2FA0FD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533BD13" w14:textId="77777777" w:rsidTr="00AF6C35">
        <w:trPr>
          <w:trHeight w:val="113"/>
        </w:trPr>
        <w:tc>
          <w:tcPr>
            <w:tcW w:w="1054" w:type="dxa"/>
            <w:tcBorders>
              <w:top w:val="nil"/>
              <w:left w:val="nil"/>
              <w:bottom w:val="nil"/>
              <w:right w:val="nil"/>
            </w:tcBorders>
            <w:shd w:val="clear" w:color="auto" w:fill="auto"/>
            <w:noWrap/>
            <w:vAlign w:val="center"/>
            <w:hideMark/>
          </w:tcPr>
          <w:p w14:paraId="3687D6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142AD8D6" w14:textId="68BB3B4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2918</w:t>
            </w:r>
          </w:p>
        </w:tc>
        <w:tc>
          <w:tcPr>
            <w:tcW w:w="672" w:type="dxa"/>
            <w:tcBorders>
              <w:top w:val="nil"/>
              <w:left w:val="nil"/>
              <w:bottom w:val="nil"/>
              <w:right w:val="nil"/>
            </w:tcBorders>
            <w:shd w:val="clear" w:color="auto" w:fill="auto"/>
            <w:noWrap/>
            <w:vAlign w:val="center"/>
            <w:hideMark/>
          </w:tcPr>
          <w:p w14:paraId="4ACD3ABF" w14:textId="71DE526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73.3</w:t>
            </w:r>
          </w:p>
        </w:tc>
        <w:tc>
          <w:tcPr>
            <w:tcW w:w="309" w:type="dxa"/>
            <w:tcBorders>
              <w:top w:val="nil"/>
              <w:left w:val="nil"/>
              <w:bottom w:val="nil"/>
              <w:right w:val="nil"/>
            </w:tcBorders>
            <w:shd w:val="clear" w:color="auto" w:fill="auto"/>
            <w:noWrap/>
            <w:vAlign w:val="center"/>
            <w:hideMark/>
          </w:tcPr>
          <w:p w14:paraId="3E5383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4E04F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C54D7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DC90E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53421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C06BD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A8106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F8A4F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80D6D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2FED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7A89B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A69E8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C1906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7098D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49353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2FC68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8450A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BA519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7DD73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9460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83B0B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C461C1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8B00A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4A0E4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2B69A1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4" w:type="dxa"/>
            <w:tcBorders>
              <w:top w:val="nil"/>
              <w:left w:val="nil"/>
              <w:bottom w:val="nil"/>
              <w:right w:val="nil"/>
            </w:tcBorders>
            <w:shd w:val="clear" w:color="auto" w:fill="auto"/>
            <w:noWrap/>
            <w:vAlign w:val="center"/>
            <w:hideMark/>
          </w:tcPr>
          <w:p w14:paraId="0E6246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6B4445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C310A60" w14:textId="77777777" w:rsidTr="00AF6C35">
        <w:trPr>
          <w:trHeight w:val="113"/>
        </w:trPr>
        <w:tc>
          <w:tcPr>
            <w:tcW w:w="1054" w:type="dxa"/>
            <w:tcBorders>
              <w:top w:val="nil"/>
              <w:left w:val="nil"/>
              <w:bottom w:val="nil"/>
              <w:right w:val="nil"/>
            </w:tcBorders>
            <w:shd w:val="clear" w:color="auto" w:fill="auto"/>
            <w:noWrap/>
            <w:vAlign w:val="center"/>
            <w:hideMark/>
          </w:tcPr>
          <w:p w14:paraId="1CE946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3C523DA6" w14:textId="790B64E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2703</w:t>
            </w:r>
          </w:p>
        </w:tc>
        <w:tc>
          <w:tcPr>
            <w:tcW w:w="672" w:type="dxa"/>
            <w:tcBorders>
              <w:top w:val="nil"/>
              <w:left w:val="nil"/>
              <w:bottom w:val="nil"/>
              <w:right w:val="nil"/>
            </w:tcBorders>
            <w:shd w:val="clear" w:color="auto" w:fill="auto"/>
            <w:noWrap/>
            <w:vAlign w:val="center"/>
            <w:hideMark/>
          </w:tcPr>
          <w:p w14:paraId="3A13DD73" w14:textId="452AA99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75.6</w:t>
            </w:r>
          </w:p>
        </w:tc>
        <w:tc>
          <w:tcPr>
            <w:tcW w:w="309" w:type="dxa"/>
            <w:tcBorders>
              <w:top w:val="nil"/>
              <w:left w:val="nil"/>
              <w:bottom w:val="nil"/>
              <w:right w:val="nil"/>
            </w:tcBorders>
            <w:shd w:val="clear" w:color="auto" w:fill="auto"/>
            <w:noWrap/>
            <w:vAlign w:val="center"/>
            <w:hideMark/>
          </w:tcPr>
          <w:p w14:paraId="27235D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2D7C6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DCC3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54B2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65E8D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4651A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C965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3B0A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61633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CD47A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75E0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2FBD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77FE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6A2D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B51A4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1FA8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7856C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4A7C8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3BAF6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925A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67AFEF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638CC8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AF4C2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AC70CA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13C44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5013E55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2652A9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70813AC" w14:textId="77777777" w:rsidTr="00AF6C35">
        <w:trPr>
          <w:trHeight w:val="113"/>
        </w:trPr>
        <w:tc>
          <w:tcPr>
            <w:tcW w:w="1054" w:type="dxa"/>
            <w:tcBorders>
              <w:top w:val="nil"/>
              <w:left w:val="nil"/>
              <w:bottom w:val="nil"/>
              <w:right w:val="nil"/>
            </w:tcBorders>
            <w:shd w:val="clear" w:color="auto" w:fill="auto"/>
            <w:noWrap/>
            <w:vAlign w:val="center"/>
            <w:hideMark/>
          </w:tcPr>
          <w:p w14:paraId="1067D5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7</w:t>
            </w:r>
          </w:p>
        </w:tc>
        <w:tc>
          <w:tcPr>
            <w:tcW w:w="672" w:type="dxa"/>
            <w:tcBorders>
              <w:top w:val="nil"/>
              <w:left w:val="nil"/>
              <w:bottom w:val="nil"/>
              <w:right w:val="nil"/>
            </w:tcBorders>
            <w:shd w:val="clear" w:color="auto" w:fill="auto"/>
            <w:noWrap/>
            <w:vAlign w:val="center"/>
            <w:hideMark/>
          </w:tcPr>
          <w:p w14:paraId="7A709451" w14:textId="10B8DE33"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2726</w:t>
            </w:r>
          </w:p>
        </w:tc>
        <w:tc>
          <w:tcPr>
            <w:tcW w:w="672" w:type="dxa"/>
            <w:tcBorders>
              <w:top w:val="nil"/>
              <w:left w:val="nil"/>
              <w:bottom w:val="nil"/>
              <w:right w:val="nil"/>
            </w:tcBorders>
            <w:shd w:val="clear" w:color="auto" w:fill="auto"/>
            <w:noWrap/>
            <w:vAlign w:val="center"/>
            <w:hideMark/>
          </w:tcPr>
          <w:p w14:paraId="4BF6D139" w14:textId="1F3103E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79.6</w:t>
            </w:r>
          </w:p>
        </w:tc>
        <w:tc>
          <w:tcPr>
            <w:tcW w:w="309" w:type="dxa"/>
            <w:tcBorders>
              <w:top w:val="nil"/>
              <w:left w:val="nil"/>
              <w:bottom w:val="nil"/>
              <w:right w:val="nil"/>
            </w:tcBorders>
            <w:shd w:val="clear" w:color="auto" w:fill="auto"/>
            <w:noWrap/>
            <w:vAlign w:val="center"/>
            <w:hideMark/>
          </w:tcPr>
          <w:p w14:paraId="56C563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D9399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86DD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ADDA4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40B5B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2D172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82934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FDBBA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B8E8E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EC62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8B20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55BD6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2F58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657DE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40EB1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2B8E8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AAF06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7915B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E6428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730EE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00F30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1D1BD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6602B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327C14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D3CE6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046495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0" w:type="dxa"/>
            <w:tcBorders>
              <w:top w:val="nil"/>
              <w:left w:val="nil"/>
              <w:bottom w:val="nil"/>
              <w:right w:val="nil"/>
            </w:tcBorders>
            <w:shd w:val="clear" w:color="auto" w:fill="auto"/>
            <w:noWrap/>
            <w:vAlign w:val="center"/>
            <w:hideMark/>
          </w:tcPr>
          <w:p w14:paraId="21CCC0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55FB620" w14:textId="77777777" w:rsidTr="00AF6C35">
        <w:trPr>
          <w:trHeight w:val="113"/>
        </w:trPr>
        <w:tc>
          <w:tcPr>
            <w:tcW w:w="1054" w:type="dxa"/>
            <w:tcBorders>
              <w:top w:val="nil"/>
              <w:left w:val="nil"/>
              <w:bottom w:val="nil"/>
              <w:right w:val="nil"/>
            </w:tcBorders>
            <w:shd w:val="clear" w:color="auto" w:fill="auto"/>
            <w:noWrap/>
            <w:vAlign w:val="center"/>
            <w:hideMark/>
          </w:tcPr>
          <w:p w14:paraId="1BE786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1C114EE5" w14:textId="367053D2"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2779</w:t>
            </w:r>
          </w:p>
        </w:tc>
        <w:tc>
          <w:tcPr>
            <w:tcW w:w="672" w:type="dxa"/>
            <w:tcBorders>
              <w:top w:val="nil"/>
              <w:left w:val="nil"/>
              <w:bottom w:val="nil"/>
              <w:right w:val="nil"/>
            </w:tcBorders>
            <w:shd w:val="clear" w:color="auto" w:fill="auto"/>
            <w:noWrap/>
            <w:vAlign w:val="center"/>
            <w:hideMark/>
          </w:tcPr>
          <w:p w14:paraId="5F0C75CA" w14:textId="0E4C660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74.9</w:t>
            </w:r>
          </w:p>
        </w:tc>
        <w:tc>
          <w:tcPr>
            <w:tcW w:w="309" w:type="dxa"/>
            <w:tcBorders>
              <w:top w:val="nil"/>
              <w:left w:val="nil"/>
              <w:bottom w:val="nil"/>
              <w:right w:val="nil"/>
            </w:tcBorders>
            <w:shd w:val="clear" w:color="auto" w:fill="auto"/>
            <w:noWrap/>
            <w:vAlign w:val="center"/>
            <w:hideMark/>
          </w:tcPr>
          <w:p w14:paraId="7C0FB4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19EB8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11B02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4388C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87C8A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CE5A7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14F09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02236B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B99BD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41651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4D29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63809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EC51F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5079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961E5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B9BB0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ED20D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B64C0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3466A5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F6995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096FF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BC51C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3F293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C22966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5F213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2D9E3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0" w:type="dxa"/>
            <w:tcBorders>
              <w:top w:val="nil"/>
              <w:left w:val="nil"/>
              <w:bottom w:val="nil"/>
              <w:right w:val="nil"/>
            </w:tcBorders>
            <w:shd w:val="clear" w:color="auto" w:fill="auto"/>
            <w:noWrap/>
            <w:vAlign w:val="center"/>
            <w:hideMark/>
          </w:tcPr>
          <w:p w14:paraId="3C034A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43652E2" w14:textId="77777777" w:rsidTr="00AF6C35">
        <w:trPr>
          <w:trHeight w:val="113"/>
        </w:trPr>
        <w:tc>
          <w:tcPr>
            <w:tcW w:w="1054" w:type="dxa"/>
            <w:tcBorders>
              <w:top w:val="nil"/>
              <w:left w:val="nil"/>
              <w:bottom w:val="nil"/>
              <w:right w:val="nil"/>
            </w:tcBorders>
            <w:shd w:val="clear" w:color="auto" w:fill="auto"/>
            <w:noWrap/>
            <w:vAlign w:val="center"/>
            <w:hideMark/>
          </w:tcPr>
          <w:p w14:paraId="23DAE6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1FB6A249" w14:textId="23F2B9A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2523</w:t>
            </w:r>
          </w:p>
        </w:tc>
        <w:tc>
          <w:tcPr>
            <w:tcW w:w="672" w:type="dxa"/>
            <w:tcBorders>
              <w:top w:val="nil"/>
              <w:left w:val="nil"/>
              <w:bottom w:val="nil"/>
              <w:right w:val="nil"/>
            </w:tcBorders>
            <w:shd w:val="clear" w:color="auto" w:fill="auto"/>
            <w:noWrap/>
            <w:vAlign w:val="center"/>
            <w:hideMark/>
          </w:tcPr>
          <w:p w14:paraId="3C7C8FE7" w14:textId="31C88AA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76.8</w:t>
            </w:r>
          </w:p>
        </w:tc>
        <w:tc>
          <w:tcPr>
            <w:tcW w:w="309" w:type="dxa"/>
            <w:tcBorders>
              <w:top w:val="nil"/>
              <w:left w:val="nil"/>
              <w:bottom w:val="nil"/>
              <w:right w:val="nil"/>
            </w:tcBorders>
            <w:shd w:val="clear" w:color="auto" w:fill="auto"/>
            <w:noWrap/>
            <w:vAlign w:val="center"/>
            <w:hideMark/>
          </w:tcPr>
          <w:p w14:paraId="11A972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C9698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76CA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031D6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EE54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C34EB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2D84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E4D1D5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F6C78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44F5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381F3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B782D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85F0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9665D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1BA6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AE065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95A8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1613E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A958C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3CE5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94872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B6D50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BBBE1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1D036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BC2E0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5E2DA6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184B84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9079D28" w14:textId="77777777" w:rsidTr="00AF6C35">
        <w:trPr>
          <w:trHeight w:val="113"/>
        </w:trPr>
        <w:tc>
          <w:tcPr>
            <w:tcW w:w="1054" w:type="dxa"/>
            <w:tcBorders>
              <w:top w:val="nil"/>
              <w:left w:val="nil"/>
              <w:bottom w:val="nil"/>
              <w:right w:val="nil"/>
            </w:tcBorders>
            <w:shd w:val="clear" w:color="auto" w:fill="auto"/>
            <w:noWrap/>
            <w:vAlign w:val="center"/>
            <w:hideMark/>
          </w:tcPr>
          <w:p w14:paraId="53166E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1E8A0E7F" w14:textId="757C7D8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2740</w:t>
            </w:r>
          </w:p>
        </w:tc>
        <w:tc>
          <w:tcPr>
            <w:tcW w:w="672" w:type="dxa"/>
            <w:tcBorders>
              <w:top w:val="nil"/>
              <w:left w:val="nil"/>
              <w:bottom w:val="nil"/>
              <w:right w:val="nil"/>
            </w:tcBorders>
            <w:shd w:val="clear" w:color="auto" w:fill="auto"/>
            <w:noWrap/>
            <w:vAlign w:val="center"/>
            <w:hideMark/>
          </w:tcPr>
          <w:p w14:paraId="315AE312" w14:textId="43E8F28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77.9</w:t>
            </w:r>
          </w:p>
        </w:tc>
        <w:tc>
          <w:tcPr>
            <w:tcW w:w="309" w:type="dxa"/>
            <w:tcBorders>
              <w:top w:val="nil"/>
              <w:left w:val="nil"/>
              <w:bottom w:val="nil"/>
              <w:right w:val="nil"/>
            </w:tcBorders>
            <w:shd w:val="clear" w:color="auto" w:fill="auto"/>
            <w:noWrap/>
            <w:vAlign w:val="center"/>
            <w:hideMark/>
          </w:tcPr>
          <w:p w14:paraId="06C607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61D6A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91FA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8539FE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B2B14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EBB5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52385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ECAEE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A24AD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C305E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693BD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7CD065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1DFD3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2B933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5F852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291D0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F58A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CE1D7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F24005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32E2A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D31A2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43BE7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91C9E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9F352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16B6FC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4F541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4FEF43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84F4FD2" w14:textId="77777777" w:rsidTr="00AF6C35">
        <w:trPr>
          <w:trHeight w:val="113"/>
        </w:trPr>
        <w:tc>
          <w:tcPr>
            <w:tcW w:w="1054" w:type="dxa"/>
            <w:tcBorders>
              <w:top w:val="nil"/>
              <w:left w:val="nil"/>
              <w:bottom w:val="nil"/>
              <w:right w:val="nil"/>
            </w:tcBorders>
            <w:shd w:val="clear" w:color="auto" w:fill="auto"/>
            <w:noWrap/>
            <w:vAlign w:val="center"/>
            <w:hideMark/>
          </w:tcPr>
          <w:p w14:paraId="2424D10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33742761" w14:textId="5AADAF6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2761</w:t>
            </w:r>
          </w:p>
        </w:tc>
        <w:tc>
          <w:tcPr>
            <w:tcW w:w="672" w:type="dxa"/>
            <w:tcBorders>
              <w:top w:val="nil"/>
              <w:left w:val="nil"/>
              <w:bottom w:val="nil"/>
              <w:right w:val="nil"/>
            </w:tcBorders>
            <w:shd w:val="clear" w:color="auto" w:fill="auto"/>
            <w:noWrap/>
            <w:vAlign w:val="center"/>
            <w:hideMark/>
          </w:tcPr>
          <w:p w14:paraId="0A17774D" w14:textId="542F451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80.4</w:t>
            </w:r>
          </w:p>
        </w:tc>
        <w:tc>
          <w:tcPr>
            <w:tcW w:w="309" w:type="dxa"/>
            <w:tcBorders>
              <w:top w:val="nil"/>
              <w:left w:val="nil"/>
              <w:bottom w:val="nil"/>
              <w:right w:val="nil"/>
            </w:tcBorders>
            <w:shd w:val="clear" w:color="auto" w:fill="auto"/>
            <w:noWrap/>
            <w:vAlign w:val="center"/>
            <w:hideMark/>
          </w:tcPr>
          <w:p w14:paraId="41488E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7861F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F7F64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53998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DA9B9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34FF9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19A8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95F1C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0D3C3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70FDB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65807C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A2FC44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58A71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2C3A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AD01D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CFFFA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3F5B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09B2D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C2FCC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BE4B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F733FF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436935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630A3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2EA00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627F5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60A284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6EB8F3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09791B87" w14:textId="77777777" w:rsidTr="00AF6C35">
        <w:trPr>
          <w:trHeight w:val="113"/>
        </w:trPr>
        <w:tc>
          <w:tcPr>
            <w:tcW w:w="1054" w:type="dxa"/>
            <w:tcBorders>
              <w:top w:val="nil"/>
              <w:left w:val="nil"/>
              <w:bottom w:val="nil"/>
              <w:right w:val="nil"/>
            </w:tcBorders>
            <w:shd w:val="clear" w:color="auto" w:fill="auto"/>
            <w:noWrap/>
            <w:vAlign w:val="center"/>
            <w:hideMark/>
          </w:tcPr>
          <w:p w14:paraId="25B5F8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511829DE" w14:textId="347A0CB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2692</w:t>
            </w:r>
          </w:p>
        </w:tc>
        <w:tc>
          <w:tcPr>
            <w:tcW w:w="672" w:type="dxa"/>
            <w:tcBorders>
              <w:top w:val="nil"/>
              <w:left w:val="nil"/>
              <w:bottom w:val="nil"/>
              <w:right w:val="nil"/>
            </w:tcBorders>
            <w:shd w:val="clear" w:color="auto" w:fill="auto"/>
            <w:noWrap/>
            <w:vAlign w:val="center"/>
            <w:hideMark/>
          </w:tcPr>
          <w:p w14:paraId="270B1AB8" w14:textId="4946E3BB"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67.9</w:t>
            </w:r>
          </w:p>
        </w:tc>
        <w:tc>
          <w:tcPr>
            <w:tcW w:w="309" w:type="dxa"/>
            <w:tcBorders>
              <w:top w:val="nil"/>
              <w:left w:val="nil"/>
              <w:bottom w:val="nil"/>
              <w:right w:val="nil"/>
            </w:tcBorders>
            <w:shd w:val="clear" w:color="auto" w:fill="auto"/>
            <w:noWrap/>
            <w:vAlign w:val="center"/>
            <w:hideMark/>
          </w:tcPr>
          <w:p w14:paraId="700CBB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3394CD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E8E13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BA11F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F2F6A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91FAF4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941A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FDB96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6304A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5B95A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2DE09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B28CDF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722D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24BAE7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C7085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3C299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B99B94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366A2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379C44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16C47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20DC2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4E0F5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5446A4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CAF48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B8B43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38A3408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69EECE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5118208" w14:textId="77777777" w:rsidTr="00AF6C35">
        <w:trPr>
          <w:trHeight w:val="113"/>
        </w:trPr>
        <w:tc>
          <w:tcPr>
            <w:tcW w:w="1054" w:type="dxa"/>
            <w:tcBorders>
              <w:top w:val="nil"/>
              <w:left w:val="nil"/>
              <w:bottom w:val="nil"/>
              <w:right w:val="nil"/>
            </w:tcBorders>
            <w:shd w:val="clear" w:color="auto" w:fill="auto"/>
            <w:noWrap/>
            <w:vAlign w:val="center"/>
            <w:hideMark/>
          </w:tcPr>
          <w:p w14:paraId="0621D0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5A3F08A8" w14:textId="3F9B648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2820</w:t>
            </w:r>
          </w:p>
        </w:tc>
        <w:tc>
          <w:tcPr>
            <w:tcW w:w="672" w:type="dxa"/>
            <w:tcBorders>
              <w:top w:val="nil"/>
              <w:left w:val="nil"/>
              <w:bottom w:val="nil"/>
              <w:right w:val="nil"/>
            </w:tcBorders>
            <w:shd w:val="clear" w:color="auto" w:fill="auto"/>
            <w:noWrap/>
            <w:vAlign w:val="center"/>
            <w:hideMark/>
          </w:tcPr>
          <w:p w14:paraId="3F3BF3F7" w14:textId="476DA3C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76.0</w:t>
            </w:r>
          </w:p>
        </w:tc>
        <w:tc>
          <w:tcPr>
            <w:tcW w:w="309" w:type="dxa"/>
            <w:tcBorders>
              <w:top w:val="nil"/>
              <w:left w:val="nil"/>
              <w:bottom w:val="nil"/>
              <w:right w:val="nil"/>
            </w:tcBorders>
            <w:shd w:val="clear" w:color="auto" w:fill="auto"/>
            <w:noWrap/>
            <w:vAlign w:val="center"/>
            <w:hideMark/>
          </w:tcPr>
          <w:p w14:paraId="7A0B29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1952DD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B096B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37A20B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F460C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D6CE6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5DC5C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E273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78270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21142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B3675F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357E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F16FD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00EA0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5C1DFF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E4FAE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C7AAF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B1B9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1D3B7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8050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38FB9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BDC26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7BB8E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14829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871F4A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06C4A6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412DCC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5D63CA3D" w14:textId="77777777" w:rsidTr="00AF6C35">
        <w:trPr>
          <w:trHeight w:val="113"/>
        </w:trPr>
        <w:tc>
          <w:tcPr>
            <w:tcW w:w="1054" w:type="dxa"/>
            <w:tcBorders>
              <w:top w:val="nil"/>
              <w:left w:val="nil"/>
              <w:bottom w:val="nil"/>
              <w:right w:val="nil"/>
            </w:tcBorders>
            <w:shd w:val="clear" w:color="auto" w:fill="auto"/>
            <w:noWrap/>
            <w:vAlign w:val="center"/>
            <w:hideMark/>
          </w:tcPr>
          <w:p w14:paraId="5BB632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77B9E21A" w14:textId="5431F83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2831</w:t>
            </w:r>
          </w:p>
        </w:tc>
        <w:tc>
          <w:tcPr>
            <w:tcW w:w="672" w:type="dxa"/>
            <w:tcBorders>
              <w:top w:val="nil"/>
              <w:left w:val="nil"/>
              <w:bottom w:val="nil"/>
              <w:right w:val="nil"/>
            </w:tcBorders>
            <w:shd w:val="clear" w:color="auto" w:fill="auto"/>
            <w:noWrap/>
            <w:vAlign w:val="center"/>
            <w:hideMark/>
          </w:tcPr>
          <w:p w14:paraId="31240378" w14:textId="1C0C42C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67.2</w:t>
            </w:r>
          </w:p>
        </w:tc>
        <w:tc>
          <w:tcPr>
            <w:tcW w:w="309" w:type="dxa"/>
            <w:tcBorders>
              <w:top w:val="nil"/>
              <w:left w:val="nil"/>
              <w:bottom w:val="nil"/>
              <w:right w:val="nil"/>
            </w:tcBorders>
            <w:shd w:val="clear" w:color="auto" w:fill="auto"/>
            <w:noWrap/>
            <w:vAlign w:val="center"/>
            <w:hideMark/>
          </w:tcPr>
          <w:p w14:paraId="4DA5EE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09" w:type="dxa"/>
            <w:tcBorders>
              <w:top w:val="nil"/>
              <w:left w:val="nil"/>
              <w:bottom w:val="nil"/>
              <w:right w:val="nil"/>
            </w:tcBorders>
            <w:shd w:val="clear" w:color="auto" w:fill="auto"/>
            <w:noWrap/>
            <w:vAlign w:val="center"/>
            <w:hideMark/>
          </w:tcPr>
          <w:p w14:paraId="71BCAC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E2DB7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F757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DE56C9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83F6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2A6ED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8ED4E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2F5AB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AFE6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82F0D8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2684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0A8A8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14308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B989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FDF5E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74BC5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0D87B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C07F9F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90DE9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5BFE3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7D960D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00930E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2" w:type="dxa"/>
            <w:tcBorders>
              <w:top w:val="nil"/>
              <w:left w:val="nil"/>
              <w:bottom w:val="nil"/>
              <w:right w:val="nil"/>
            </w:tcBorders>
            <w:shd w:val="clear" w:color="auto" w:fill="auto"/>
            <w:noWrap/>
            <w:vAlign w:val="center"/>
            <w:hideMark/>
          </w:tcPr>
          <w:p w14:paraId="24AD0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1E222B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1FF677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0" w:type="dxa"/>
            <w:tcBorders>
              <w:top w:val="nil"/>
              <w:left w:val="nil"/>
              <w:bottom w:val="nil"/>
              <w:right w:val="nil"/>
            </w:tcBorders>
            <w:shd w:val="clear" w:color="auto" w:fill="auto"/>
            <w:noWrap/>
            <w:vAlign w:val="center"/>
            <w:hideMark/>
          </w:tcPr>
          <w:p w14:paraId="4D62AB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r>
      <w:tr w:rsidR="000A0904" w:rsidRPr="00CA2A04" w14:paraId="71E6E659" w14:textId="77777777" w:rsidTr="00AF6C35">
        <w:trPr>
          <w:trHeight w:val="113"/>
        </w:trPr>
        <w:tc>
          <w:tcPr>
            <w:tcW w:w="1054" w:type="dxa"/>
            <w:tcBorders>
              <w:top w:val="nil"/>
              <w:left w:val="nil"/>
              <w:bottom w:val="nil"/>
              <w:right w:val="nil"/>
            </w:tcBorders>
            <w:shd w:val="clear" w:color="auto" w:fill="auto"/>
            <w:noWrap/>
            <w:vAlign w:val="center"/>
            <w:hideMark/>
          </w:tcPr>
          <w:p w14:paraId="585274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6E4A6E5D" w14:textId="1D6A9C3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2654</w:t>
            </w:r>
          </w:p>
        </w:tc>
        <w:tc>
          <w:tcPr>
            <w:tcW w:w="672" w:type="dxa"/>
            <w:tcBorders>
              <w:top w:val="nil"/>
              <w:left w:val="nil"/>
              <w:bottom w:val="nil"/>
              <w:right w:val="nil"/>
            </w:tcBorders>
            <w:shd w:val="clear" w:color="auto" w:fill="auto"/>
            <w:noWrap/>
            <w:vAlign w:val="center"/>
            <w:hideMark/>
          </w:tcPr>
          <w:p w14:paraId="3878D907" w14:textId="1DF8C91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77.3</w:t>
            </w:r>
          </w:p>
        </w:tc>
        <w:tc>
          <w:tcPr>
            <w:tcW w:w="309" w:type="dxa"/>
            <w:tcBorders>
              <w:top w:val="nil"/>
              <w:left w:val="nil"/>
              <w:bottom w:val="nil"/>
              <w:right w:val="nil"/>
            </w:tcBorders>
            <w:shd w:val="clear" w:color="auto" w:fill="auto"/>
            <w:noWrap/>
            <w:vAlign w:val="center"/>
            <w:hideMark/>
          </w:tcPr>
          <w:p w14:paraId="0F2AA31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1C01A2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1B902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197F2E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4E04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0002C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C787C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55B16E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28B90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F45FC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AECC6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8976D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45E07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64938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200082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469C3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DE392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E8435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106D24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DBD3A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F6D57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0C9F3A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E94F2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032EF33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3B35AE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157E85F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31E67A1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317757B4" w14:textId="77777777" w:rsidTr="00AF6C35">
        <w:trPr>
          <w:trHeight w:val="113"/>
        </w:trPr>
        <w:tc>
          <w:tcPr>
            <w:tcW w:w="1054" w:type="dxa"/>
            <w:tcBorders>
              <w:top w:val="nil"/>
              <w:left w:val="nil"/>
              <w:bottom w:val="nil"/>
              <w:right w:val="nil"/>
            </w:tcBorders>
            <w:shd w:val="clear" w:color="auto" w:fill="auto"/>
            <w:noWrap/>
            <w:vAlign w:val="center"/>
            <w:hideMark/>
          </w:tcPr>
          <w:p w14:paraId="421FD94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5AE000EA" w14:textId="6C477E0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2577</w:t>
            </w:r>
          </w:p>
        </w:tc>
        <w:tc>
          <w:tcPr>
            <w:tcW w:w="672" w:type="dxa"/>
            <w:tcBorders>
              <w:top w:val="nil"/>
              <w:left w:val="nil"/>
              <w:bottom w:val="nil"/>
              <w:right w:val="nil"/>
            </w:tcBorders>
            <w:shd w:val="clear" w:color="auto" w:fill="auto"/>
            <w:noWrap/>
            <w:vAlign w:val="center"/>
            <w:hideMark/>
          </w:tcPr>
          <w:p w14:paraId="5E8FF5B6" w14:textId="0DB9AF8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79.4</w:t>
            </w:r>
          </w:p>
        </w:tc>
        <w:tc>
          <w:tcPr>
            <w:tcW w:w="309" w:type="dxa"/>
            <w:tcBorders>
              <w:top w:val="nil"/>
              <w:left w:val="nil"/>
              <w:bottom w:val="nil"/>
              <w:right w:val="nil"/>
            </w:tcBorders>
            <w:shd w:val="clear" w:color="auto" w:fill="auto"/>
            <w:noWrap/>
            <w:vAlign w:val="center"/>
            <w:hideMark/>
          </w:tcPr>
          <w:p w14:paraId="53D225C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FFF20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98AC7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0A55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379A15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C2F1D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6985A0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DC3B7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86989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3CA6C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7B5EEE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99BA1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292C6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3E02DC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A49570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A9C8DA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2F3C9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7552E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8F9B3C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E7256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5362916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77064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DBECF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C3809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2CE0AF9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42BC46E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0" w:type="dxa"/>
            <w:tcBorders>
              <w:top w:val="nil"/>
              <w:left w:val="nil"/>
              <w:bottom w:val="nil"/>
              <w:right w:val="nil"/>
            </w:tcBorders>
            <w:shd w:val="clear" w:color="auto" w:fill="auto"/>
            <w:noWrap/>
            <w:vAlign w:val="center"/>
            <w:hideMark/>
          </w:tcPr>
          <w:p w14:paraId="4BF92E7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C5D5385" w14:textId="77777777" w:rsidTr="00AF6C35">
        <w:trPr>
          <w:trHeight w:val="113"/>
        </w:trPr>
        <w:tc>
          <w:tcPr>
            <w:tcW w:w="1054" w:type="dxa"/>
            <w:tcBorders>
              <w:top w:val="nil"/>
              <w:left w:val="nil"/>
              <w:bottom w:val="nil"/>
              <w:right w:val="nil"/>
            </w:tcBorders>
            <w:shd w:val="clear" w:color="auto" w:fill="auto"/>
            <w:noWrap/>
            <w:vAlign w:val="center"/>
            <w:hideMark/>
          </w:tcPr>
          <w:p w14:paraId="4A6C662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3B972D13" w14:textId="278E91C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2540</w:t>
            </w:r>
          </w:p>
        </w:tc>
        <w:tc>
          <w:tcPr>
            <w:tcW w:w="672" w:type="dxa"/>
            <w:tcBorders>
              <w:top w:val="nil"/>
              <w:left w:val="nil"/>
              <w:bottom w:val="nil"/>
              <w:right w:val="nil"/>
            </w:tcBorders>
            <w:shd w:val="clear" w:color="auto" w:fill="auto"/>
            <w:noWrap/>
            <w:vAlign w:val="center"/>
            <w:hideMark/>
          </w:tcPr>
          <w:p w14:paraId="31A8FC02" w14:textId="237A3AD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76.7</w:t>
            </w:r>
          </w:p>
        </w:tc>
        <w:tc>
          <w:tcPr>
            <w:tcW w:w="309" w:type="dxa"/>
            <w:tcBorders>
              <w:top w:val="nil"/>
              <w:left w:val="nil"/>
              <w:bottom w:val="nil"/>
              <w:right w:val="nil"/>
            </w:tcBorders>
            <w:shd w:val="clear" w:color="auto" w:fill="auto"/>
            <w:noWrap/>
            <w:vAlign w:val="center"/>
            <w:hideMark/>
          </w:tcPr>
          <w:p w14:paraId="3AD8A4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24392E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0A71B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5DFAB5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0BC79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98FED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191EC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61CF5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FFE24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3CF72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8678B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75654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5E5E7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FEA3DF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185822B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0839B0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82506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F7338B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252BCA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B1B86F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1A1686B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D3B804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EB54DE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C79972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4FA90B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23331CB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7AE1328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7CCCC13" w14:textId="77777777" w:rsidTr="00AF6C35">
        <w:trPr>
          <w:trHeight w:val="113"/>
        </w:trPr>
        <w:tc>
          <w:tcPr>
            <w:tcW w:w="1054" w:type="dxa"/>
            <w:tcBorders>
              <w:top w:val="nil"/>
              <w:left w:val="nil"/>
              <w:bottom w:val="nil"/>
              <w:right w:val="nil"/>
            </w:tcBorders>
            <w:shd w:val="clear" w:color="auto" w:fill="auto"/>
            <w:noWrap/>
            <w:vAlign w:val="center"/>
            <w:hideMark/>
          </w:tcPr>
          <w:p w14:paraId="1359D86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78CECA84" w14:textId="232FCD2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2486</w:t>
            </w:r>
          </w:p>
        </w:tc>
        <w:tc>
          <w:tcPr>
            <w:tcW w:w="672" w:type="dxa"/>
            <w:tcBorders>
              <w:top w:val="nil"/>
              <w:left w:val="nil"/>
              <w:bottom w:val="nil"/>
              <w:right w:val="nil"/>
            </w:tcBorders>
            <w:shd w:val="clear" w:color="auto" w:fill="auto"/>
            <w:noWrap/>
            <w:vAlign w:val="center"/>
            <w:hideMark/>
          </w:tcPr>
          <w:p w14:paraId="303C1C85" w14:textId="7BDF2258"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77.0</w:t>
            </w:r>
          </w:p>
        </w:tc>
        <w:tc>
          <w:tcPr>
            <w:tcW w:w="309" w:type="dxa"/>
            <w:tcBorders>
              <w:top w:val="nil"/>
              <w:left w:val="nil"/>
              <w:bottom w:val="nil"/>
              <w:right w:val="nil"/>
            </w:tcBorders>
            <w:shd w:val="clear" w:color="auto" w:fill="auto"/>
            <w:noWrap/>
            <w:vAlign w:val="center"/>
            <w:hideMark/>
          </w:tcPr>
          <w:p w14:paraId="0D1EE9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5FCC60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D46B3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C5C04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124826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0AA96B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B6484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A4C7C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35F4BC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9EA15A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44DD9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99CD21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033D19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EFC21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99203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18B26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54632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A6C58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930E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98E4EA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36C3F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AC43BC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35B82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2" w:type="dxa"/>
            <w:tcBorders>
              <w:top w:val="nil"/>
              <w:left w:val="nil"/>
              <w:bottom w:val="nil"/>
              <w:right w:val="nil"/>
            </w:tcBorders>
            <w:shd w:val="clear" w:color="auto" w:fill="auto"/>
            <w:noWrap/>
            <w:vAlign w:val="center"/>
            <w:hideMark/>
          </w:tcPr>
          <w:p w14:paraId="58E683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4" w:type="dxa"/>
            <w:tcBorders>
              <w:top w:val="nil"/>
              <w:left w:val="nil"/>
              <w:bottom w:val="nil"/>
              <w:right w:val="nil"/>
            </w:tcBorders>
            <w:shd w:val="clear" w:color="auto" w:fill="auto"/>
            <w:noWrap/>
            <w:vAlign w:val="center"/>
            <w:hideMark/>
          </w:tcPr>
          <w:p w14:paraId="1E5D8B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5AA77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7B3CD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75D291DF" w14:textId="77777777" w:rsidTr="00AF6C35">
        <w:trPr>
          <w:trHeight w:val="113"/>
        </w:trPr>
        <w:tc>
          <w:tcPr>
            <w:tcW w:w="1054" w:type="dxa"/>
            <w:tcBorders>
              <w:top w:val="nil"/>
              <w:left w:val="nil"/>
              <w:bottom w:val="nil"/>
              <w:right w:val="nil"/>
            </w:tcBorders>
            <w:shd w:val="clear" w:color="auto" w:fill="auto"/>
            <w:noWrap/>
            <w:vAlign w:val="center"/>
            <w:hideMark/>
          </w:tcPr>
          <w:p w14:paraId="16BDC29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08DF75A6" w14:textId="3A35727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2729</w:t>
            </w:r>
          </w:p>
        </w:tc>
        <w:tc>
          <w:tcPr>
            <w:tcW w:w="672" w:type="dxa"/>
            <w:tcBorders>
              <w:top w:val="nil"/>
              <w:left w:val="nil"/>
              <w:bottom w:val="nil"/>
              <w:right w:val="nil"/>
            </w:tcBorders>
            <w:shd w:val="clear" w:color="auto" w:fill="auto"/>
            <w:noWrap/>
            <w:vAlign w:val="center"/>
            <w:hideMark/>
          </w:tcPr>
          <w:p w14:paraId="7FB123C3" w14:textId="2F76349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67.3</w:t>
            </w:r>
          </w:p>
        </w:tc>
        <w:tc>
          <w:tcPr>
            <w:tcW w:w="309" w:type="dxa"/>
            <w:tcBorders>
              <w:top w:val="nil"/>
              <w:left w:val="nil"/>
              <w:bottom w:val="nil"/>
              <w:right w:val="nil"/>
            </w:tcBorders>
            <w:shd w:val="clear" w:color="auto" w:fill="auto"/>
            <w:noWrap/>
            <w:vAlign w:val="center"/>
            <w:hideMark/>
          </w:tcPr>
          <w:p w14:paraId="49B5F4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09" w:type="dxa"/>
            <w:tcBorders>
              <w:top w:val="nil"/>
              <w:left w:val="nil"/>
              <w:bottom w:val="nil"/>
              <w:right w:val="nil"/>
            </w:tcBorders>
            <w:shd w:val="clear" w:color="auto" w:fill="auto"/>
            <w:noWrap/>
            <w:vAlign w:val="center"/>
            <w:hideMark/>
          </w:tcPr>
          <w:p w14:paraId="647040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15B4BC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677D38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DFBF7D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6605D6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9EC384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6369E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85B53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295FD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F324C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7B3D5D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91EBED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B8B36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6B615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26C62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31A113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A12CB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E276E9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9C96E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F924C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A92FDF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425537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700675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4" w:type="dxa"/>
            <w:tcBorders>
              <w:top w:val="nil"/>
              <w:left w:val="nil"/>
              <w:bottom w:val="nil"/>
              <w:right w:val="nil"/>
            </w:tcBorders>
            <w:shd w:val="clear" w:color="auto" w:fill="auto"/>
            <w:noWrap/>
            <w:vAlign w:val="center"/>
            <w:hideMark/>
          </w:tcPr>
          <w:p w14:paraId="3589E7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680F50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C43F3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1109A0C7" w14:textId="77777777" w:rsidTr="00AF6C35">
        <w:trPr>
          <w:trHeight w:val="113"/>
        </w:trPr>
        <w:tc>
          <w:tcPr>
            <w:tcW w:w="1054" w:type="dxa"/>
            <w:tcBorders>
              <w:top w:val="nil"/>
              <w:left w:val="nil"/>
              <w:bottom w:val="nil"/>
              <w:right w:val="nil"/>
            </w:tcBorders>
            <w:shd w:val="clear" w:color="auto" w:fill="auto"/>
            <w:noWrap/>
            <w:vAlign w:val="center"/>
            <w:hideMark/>
          </w:tcPr>
          <w:p w14:paraId="2A331F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0642FB93" w14:textId="64CCAFD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2648</w:t>
            </w:r>
          </w:p>
        </w:tc>
        <w:tc>
          <w:tcPr>
            <w:tcW w:w="672" w:type="dxa"/>
            <w:tcBorders>
              <w:top w:val="nil"/>
              <w:left w:val="nil"/>
              <w:bottom w:val="nil"/>
              <w:right w:val="nil"/>
            </w:tcBorders>
            <w:shd w:val="clear" w:color="auto" w:fill="auto"/>
            <w:noWrap/>
            <w:vAlign w:val="center"/>
            <w:hideMark/>
          </w:tcPr>
          <w:p w14:paraId="52B9ECA6" w14:textId="1B82B847"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78.3</w:t>
            </w:r>
          </w:p>
        </w:tc>
        <w:tc>
          <w:tcPr>
            <w:tcW w:w="309" w:type="dxa"/>
            <w:tcBorders>
              <w:top w:val="nil"/>
              <w:left w:val="nil"/>
              <w:bottom w:val="nil"/>
              <w:right w:val="nil"/>
            </w:tcBorders>
            <w:shd w:val="clear" w:color="auto" w:fill="auto"/>
            <w:noWrap/>
            <w:vAlign w:val="center"/>
            <w:hideMark/>
          </w:tcPr>
          <w:p w14:paraId="41B889A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09" w:type="dxa"/>
            <w:tcBorders>
              <w:top w:val="nil"/>
              <w:left w:val="nil"/>
              <w:bottom w:val="nil"/>
              <w:right w:val="nil"/>
            </w:tcBorders>
            <w:shd w:val="clear" w:color="auto" w:fill="auto"/>
            <w:noWrap/>
            <w:vAlign w:val="center"/>
            <w:hideMark/>
          </w:tcPr>
          <w:p w14:paraId="5F84997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D012C7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114E7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9F061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5E674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520CA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5F2E97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2F2AD2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2E8A85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28F44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D47EC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B3CCD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69BB61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EA685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456AA8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27C3DE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02F7E4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90B3A8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ED1791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651ECFE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A1AB0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CED3C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434DE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B5BA0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552CDDC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35441C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9EA5396" w14:textId="77777777" w:rsidTr="00AF6C35">
        <w:trPr>
          <w:trHeight w:val="113"/>
        </w:trPr>
        <w:tc>
          <w:tcPr>
            <w:tcW w:w="1054" w:type="dxa"/>
            <w:tcBorders>
              <w:top w:val="nil"/>
              <w:left w:val="nil"/>
              <w:bottom w:val="nil"/>
              <w:right w:val="nil"/>
            </w:tcBorders>
            <w:shd w:val="clear" w:color="auto" w:fill="auto"/>
            <w:noWrap/>
            <w:vAlign w:val="center"/>
            <w:hideMark/>
          </w:tcPr>
          <w:p w14:paraId="3969B68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278D2B45" w14:textId="00E4483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2704</w:t>
            </w:r>
          </w:p>
        </w:tc>
        <w:tc>
          <w:tcPr>
            <w:tcW w:w="672" w:type="dxa"/>
            <w:tcBorders>
              <w:top w:val="nil"/>
              <w:left w:val="nil"/>
              <w:bottom w:val="nil"/>
              <w:right w:val="nil"/>
            </w:tcBorders>
            <w:shd w:val="clear" w:color="auto" w:fill="auto"/>
            <w:noWrap/>
            <w:vAlign w:val="center"/>
            <w:hideMark/>
          </w:tcPr>
          <w:p w14:paraId="6DC1CD0E" w14:textId="50B370AC"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81.3</w:t>
            </w:r>
          </w:p>
        </w:tc>
        <w:tc>
          <w:tcPr>
            <w:tcW w:w="309" w:type="dxa"/>
            <w:tcBorders>
              <w:top w:val="nil"/>
              <w:left w:val="nil"/>
              <w:bottom w:val="nil"/>
              <w:right w:val="nil"/>
            </w:tcBorders>
            <w:shd w:val="clear" w:color="auto" w:fill="auto"/>
            <w:noWrap/>
            <w:vAlign w:val="center"/>
            <w:hideMark/>
          </w:tcPr>
          <w:p w14:paraId="3EE48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61235A2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2447A36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B556B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F9E0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B2050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21AB285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E38292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B8FFE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2E28668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EF2A6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1DE007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367BE4A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9FFAD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0AE7D0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71005F3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51DF2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DEAC6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2BE41E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7F374A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1CF829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0D287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579B36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89727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9CF2C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7BF8750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05AF1C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483525C8" w14:textId="77777777" w:rsidTr="00AF6C35">
        <w:trPr>
          <w:trHeight w:val="113"/>
        </w:trPr>
        <w:tc>
          <w:tcPr>
            <w:tcW w:w="1054" w:type="dxa"/>
            <w:tcBorders>
              <w:top w:val="nil"/>
              <w:left w:val="nil"/>
              <w:bottom w:val="nil"/>
              <w:right w:val="nil"/>
            </w:tcBorders>
            <w:shd w:val="clear" w:color="auto" w:fill="auto"/>
            <w:noWrap/>
            <w:vAlign w:val="center"/>
            <w:hideMark/>
          </w:tcPr>
          <w:p w14:paraId="1D95681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07C67ECB" w14:textId="0EF658A5"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2845</w:t>
            </w:r>
          </w:p>
        </w:tc>
        <w:tc>
          <w:tcPr>
            <w:tcW w:w="672" w:type="dxa"/>
            <w:tcBorders>
              <w:top w:val="nil"/>
              <w:left w:val="nil"/>
              <w:bottom w:val="nil"/>
              <w:right w:val="nil"/>
            </w:tcBorders>
            <w:shd w:val="clear" w:color="auto" w:fill="auto"/>
            <w:noWrap/>
            <w:vAlign w:val="center"/>
            <w:hideMark/>
          </w:tcPr>
          <w:p w14:paraId="64FAD5B6" w14:textId="1BB36EF0"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70.7</w:t>
            </w:r>
          </w:p>
        </w:tc>
        <w:tc>
          <w:tcPr>
            <w:tcW w:w="309" w:type="dxa"/>
            <w:tcBorders>
              <w:top w:val="nil"/>
              <w:left w:val="nil"/>
              <w:bottom w:val="nil"/>
              <w:right w:val="nil"/>
            </w:tcBorders>
            <w:shd w:val="clear" w:color="auto" w:fill="auto"/>
            <w:noWrap/>
            <w:vAlign w:val="center"/>
            <w:hideMark/>
          </w:tcPr>
          <w:p w14:paraId="05E5882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51A4FC4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16E63B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42F53BD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505ED2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5F675A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14BF0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5F0352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B32C3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57371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8E71F1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259F93F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FC14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2A9F9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DDE9F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50A180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EC2EC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70ADE3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76FC775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E7B32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759A9F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75DB00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6DAF84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01892C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0679AA6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48B581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70BE1B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CF7D12" w:rsidRPr="00CF7D12" w14:paraId="310E4EC4" w14:textId="77777777" w:rsidTr="00AF6C35">
        <w:trPr>
          <w:trHeight w:val="113"/>
        </w:trPr>
        <w:tc>
          <w:tcPr>
            <w:tcW w:w="1054" w:type="dxa"/>
            <w:tcBorders>
              <w:top w:val="nil"/>
              <w:left w:val="nil"/>
              <w:bottom w:val="nil"/>
              <w:right w:val="nil"/>
            </w:tcBorders>
            <w:shd w:val="clear" w:color="auto" w:fill="auto"/>
            <w:noWrap/>
            <w:vAlign w:val="center"/>
            <w:hideMark/>
          </w:tcPr>
          <w:p w14:paraId="47151386" w14:textId="77777777" w:rsidR="00CF7D12" w:rsidRDefault="000A0904" w:rsidP="000A0904">
            <w:pPr>
              <w:jc w:val="center"/>
              <w:rPr>
                <w:rFonts w:eastAsia="等线"/>
                <w:color w:val="FF0000"/>
                <w:sz w:val="16"/>
                <w:szCs w:val="16"/>
                <w:lang w:eastAsia="zh-CN"/>
              </w:rPr>
            </w:pPr>
            <w:r w:rsidRPr="00CA2A04">
              <w:rPr>
                <w:rFonts w:eastAsia="等线"/>
                <w:color w:val="FF0000"/>
                <w:sz w:val="16"/>
                <w:szCs w:val="16"/>
                <w:lang w:eastAsia="zh-CN"/>
              </w:rPr>
              <w:t>8</w:t>
            </w:r>
            <w:r w:rsidR="00CF7D12">
              <w:rPr>
                <w:rFonts w:eastAsia="等线"/>
                <w:color w:val="FF0000"/>
                <w:sz w:val="16"/>
                <w:szCs w:val="16"/>
                <w:lang w:eastAsia="zh-CN"/>
              </w:rPr>
              <w:t>*</w:t>
            </w:r>
          </w:p>
          <w:p w14:paraId="39F73B67" w14:textId="5291EEA2" w:rsidR="000A0904" w:rsidRPr="00CA2A04" w:rsidRDefault="005F70CE" w:rsidP="000A0904">
            <w:pPr>
              <w:jc w:val="center"/>
              <w:rPr>
                <w:rFonts w:eastAsia="等线"/>
                <w:color w:val="FF0000"/>
                <w:sz w:val="16"/>
                <w:szCs w:val="16"/>
                <w:lang w:eastAsia="zh-CN"/>
              </w:rPr>
            </w:pPr>
            <w:r>
              <w:rPr>
                <w:rFonts w:eastAsia="等线" w:hint="eastAsia"/>
                <w:color w:val="FF0000"/>
                <w:sz w:val="16"/>
                <w:szCs w:val="16"/>
                <w:lang w:eastAsia="zh-CN"/>
              </w:rPr>
              <w:t>DANTE</w:t>
            </w:r>
            <w:r w:rsidR="00CF7D12">
              <w:rPr>
                <w:rFonts w:eastAsia="等线"/>
                <w:color w:val="FF0000"/>
                <w:sz w:val="16"/>
                <w:szCs w:val="16"/>
                <w:lang w:eastAsia="zh-CN"/>
              </w:rPr>
              <w:t xml:space="preserve"> #1</w:t>
            </w:r>
          </w:p>
        </w:tc>
        <w:tc>
          <w:tcPr>
            <w:tcW w:w="672" w:type="dxa"/>
            <w:tcBorders>
              <w:top w:val="nil"/>
              <w:left w:val="nil"/>
              <w:bottom w:val="nil"/>
              <w:right w:val="nil"/>
            </w:tcBorders>
            <w:shd w:val="clear" w:color="auto" w:fill="auto"/>
            <w:noWrap/>
            <w:vAlign w:val="center"/>
            <w:hideMark/>
          </w:tcPr>
          <w:p w14:paraId="5CAEBEC6" w14:textId="2EC808FD"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2652</w:t>
            </w:r>
          </w:p>
        </w:tc>
        <w:tc>
          <w:tcPr>
            <w:tcW w:w="672" w:type="dxa"/>
            <w:tcBorders>
              <w:top w:val="nil"/>
              <w:left w:val="nil"/>
              <w:bottom w:val="nil"/>
              <w:right w:val="nil"/>
            </w:tcBorders>
            <w:shd w:val="clear" w:color="auto" w:fill="auto"/>
            <w:noWrap/>
            <w:vAlign w:val="center"/>
            <w:hideMark/>
          </w:tcPr>
          <w:p w14:paraId="36D9A266" w14:textId="7E52B4FF"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82.1</w:t>
            </w:r>
          </w:p>
        </w:tc>
        <w:tc>
          <w:tcPr>
            <w:tcW w:w="309" w:type="dxa"/>
            <w:tcBorders>
              <w:top w:val="nil"/>
              <w:left w:val="nil"/>
              <w:bottom w:val="nil"/>
              <w:right w:val="nil"/>
            </w:tcBorders>
            <w:shd w:val="clear" w:color="auto" w:fill="auto"/>
            <w:noWrap/>
            <w:vAlign w:val="center"/>
            <w:hideMark/>
          </w:tcPr>
          <w:p w14:paraId="5637EF2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0.8</w:t>
            </w:r>
          </w:p>
        </w:tc>
        <w:tc>
          <w:tcPr>
            <w:tcW w:w="309" w:type="dxa"/>
            <w:tcBorders>
              <w:top w:val="nil"/>
              <w:left w:val="nil"/>
              <w:bottom w:val="nil"/>
              <w:right w:val="nil"/>
            </w:tcBorders>
            <w:shd w:val="clear" w:color="auto" w:fill="auto"/>
            <w:noWrap/>
            <w:vAlign w:val="center"/>
            <w:hideMark/>
          </w:tcPr>
          <w:p w14:paraId="3ADFA688"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1" w:type="dxa"/>
            <w:tcBorders>
              <w:top w:val="nil"/>
              <w:left w:val="nil"/>
              <w:bottom w:val="nil"/>
              <w:right w:val="nil"/>
            </w:tcBorders>
            <w:shd w:val="clear" w:color="auto" w:fill="auto"/>
            <w:noWrap/>
            <w:vAlign w:val="center"/>
            <w:hideMark/>
          </w:tcPr>
          <w:p w14:paraId="31047BAF"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1" w:type="dxa"/>
            <w:tcBorders>
              <w:top w:val="nil"/>
              <w:left w:val="nil"/>
              <w:bottom w:val="nil"/>
              <w:right w:val="nil"/>
            </w:tcBorders>
            <w:shd w:val="clear" w:color="auto" w:fill="auto"/>
            <w:noWrap/>
            <w:vAlign w:val="center"/>
            <w:hideMark/>
          </w:tcPr>
          <w:p w14:paraId="1409BEF8"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54EFF421"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0.6</w:t>
            </w:r>
          </w:p>
        </w:tc>
        <w:tc>
          <w:tcPr>
            <w:tcW w:w="311" w:type="dxa"/>
            <w:tcBorders>
              <w:top w:val="nil"/>
              <w:left w:val="nil"/>
              <w:bottom w:val="nil"/>
              <w:right w:val="nil"/>
            </w:tcBorders>
            <w:shd w:val="clear" w:color="auto" w:fill="auto"/>
            <w:noWrap/>
            <w:vAlign w:val="center"/>
            <w:hideMark/>
          </w:tcPr>
          <w:p w14:paraId="14756D22"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1" w:type="dxa"/>
            <w:tcBorders>
              <w:top w:val="nil"/>
              <w:left w:val="nil"/>
              <w:bottom w:val="nil"/>
              <w:right w:val="nil"/>
            </w:tcBorders>
            <w:shd w:val="clear" w:color="auto" w:fill="auto"/>
            <w:noWrap/>
            <w:vAlign w:val="center"/>
            <w:hideMark/>
          </w:tcPr>
          <w:p w14:paraId="77E86E57"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2ADDFA44"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0.6</w:t>
            </w:r>
          </w:p>
        </w:tc>
        <w:tc>
          <w:tcPr>
            <w:tcW w:w="311" w:type="dxa"/>
            <w:tcBorders>
              <w:top w:val="nil"/>
              <w:left w:val="nil"/>
              <w:bottom w:val="nil"/>
              <w:right w:val="nil"/>
            </w:tcBorders>
            <w:shd w:val="clear" w:color="auto" w:fill="auto"/>
            <w:noWrap/>
            <w:vAlign w:val="center"/>
            <w:hideMark/>
          </w:tcPr>
          <w:p w14:paraId="20D6C385"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6A177D5C"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22312D88"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0.6</w:t>
            </w:r>
          </w:p>
        </w:tc>
        <w:tc>
          <w:tcPr>
            <w:tcW w:w="311" w:type="dxa"/>
            <w:tcBorders>
              <w:top w:val="nil"/>
              <w:left w:val="nil"/>
              <w:bottom w:val="nil"/>
              <w:right w:val="nil"/>
            </w:tcBorders>
            <w:shd w:val="clear" w:color="auto" w:fill="auto"/>
            <w:noWrap/>
            <w:vAlign w:val="center"/>
            <w:hideMark/>
          </w:tcPr>
          <w:p w14:paraId="53AC7E97"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1B814BF0"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4A4AEAF0"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0.7</w:t>
            </w:r>
          </w:p>
        </w:tc>
        <w:tc>
          <w:tcPr>
            <w:tcW w:w="311" w:type="dxa"/>
            <w:tcBorders>
              <w:top w:val="nil"/>
              <w:left w:val="nil"/>
              <w:bottom w:val="nil"/>
              <w:right w:val="nil"/>
            </w:tcBorders>
            <w:shd w:val="clear" w:color="auto" w:fill="auto"/>
            <w:noWrap/>
            <w:vAlign w:val="center"/>
            <w:hideMark/>
          </w:tcPr>
          <w:p w14:paraId="3723CE3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0.5</w:t>
            </w:r>
          </w:p>
        </w:tc>
        <w:tc>
          <w:tcPr>
            <w:tcW w:w="311" w:type="dxa"/>
            <w:tcBorders>
              <w:top w:val="nil"/>
              <w:left w:val="nil"/>
              <w:bottom w:val="nil"/>
              <w:right w:val="nil"/>
            </w:tcBorders>
            <w:shd w:val="clear" w:color="auto" w:fill="auto"/>
            <w:noWrap/>
            <w:vAlign w:val="center"/>
            <w:hideMark/>
          </w:tcPr>
          <w:p w14:paraId="73AB8D7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c>
          <w:tcPr>
            <w:tcW w:w="311" w:type="dxa"/>
            <w:tcBorders>
              <w:top w:val="nil"/>
              <w:left w:val="nil"/>
              <w:bottom w:val="nil"/>
              <w:right w:val="nil"/>
            </w:tcBorders>
            <w:shd w:val="clear" w:color="auto" w:fill="auto"/>
            <w:noWrap/>
            <w:vAlign w:val="center"/>
            <w:hideMark/>
          </w:tcPr>
          <w:p w14:paraId="175FEF5F"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1" w:type="dxa"/>
            <w:tcBorders>
              <w:top w:val="nil"/>
              <w:left w:val="nil"/>
              <w:bottom w:val="nil"/>
              <w:right w:val="nil"/>
            </w:tcBorders>
            <w:shd w:val="clear" w:color="auto" w:fill="auto"/>
            <w:noWrap/>
            <w:vAlign w:val="center"/>
            <w:hideMark/>
          </w:tcPr>
          <w:p w14:paraId="566EC5D5"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1" w:type="dxa"/>
            <w:tcBorders>
              <w:top w:val="nil"/>
              <w:left w:val="nil"/>
              <w:bottom w:val="nil"/>
              <w:right w:val="nil"/>
            </w:tcBorders>
            <w:shd w:val="clear" w:color="auto" w:fill="auto"/>
            <w:noWrap/>
            <w:vAlign w:val="center"/>
            <w:hideMark/>
          </w:tcPr>
          <w:p w14:paraId="72A870AA"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42F7265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0.2</w:t>
            </w:r>
          </w:p>
        </w:tc>
        <w:tc>
          <w:tcPr>
            <w:tcW w:w="312" w:type="dxa"/>
            <w:tcBorders>
              <w:top w:val="nil"/>
              <w:left w:val="nil"/>
              <w:bottom w:val="nil"/>
              <w:right w:val="nil"/>
            </w:tcBorders>
            <w:shd w:val="clear" w:color="auto" w:fill="auto"/>
            <w:noWrap/>
            <w:vAlign w:val="center"/>
            <w:hideMark/>
          </w:tcPr>
          <w:p w14:paraId="1E879A5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2" w:type="dxa"/>
            <w:tcBorders>
              <w:top w:val="nil"/>
              <w:left w:val="nil"/>
              <w:bottom w:val="nil"/>
              <w:right w:val="nil"/>
            </w:tcBorders>
            <w:shd w:val="clear" w:color="auto" w:fill="auto"/>
            <w:noWrap/>
            <w:vAlign w:val="center"/>
            <w:hideMark/>
          </w:tcPr>
          <w:p w14:paraId="53382224"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2B829D90"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4CE3790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4" w:type="dxa"/>
            <w:tcBorders>
              <w:top w:val="nil"/>
              <w:left w:val="nil"/>
              <w:bottom w:val="nil"/>
              <w:right w:val="nil"/>
            </w:tcBorders>
            <w:shd w:val="clear" w:color="auto" w:fill="auto"/>
            <w:noWrap/>
            <w:vAlign w:val="center"/>
            <w:hideMark/>
          </w:tcPr>
          <w:p w14:paraId="4DA6C19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0.8</w:t>
            </w:r>
          </w:p>
        </w:tc>
        <w:tc>
          <w:tcPr>
            <w:tcW w:w="314" w:type="dxa"/>
            <w:tcBorders>
              <w:top w:val="nil"/>
              <w:left w:val="nil"/>
              <w:bottom w:val="nil"/>
              <w:right w:val="nil"/>
            </w:tcBorders>
            <w:shd w:val="clear" w:color="auto" w:fill="auto"/>
            <w:noWrap/>
            <w:vAlign w:val="center"/>
            <w:hideMark/>
          </w:tcPr>
          <w:p w14:paraId="115E3CC4"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0.4</w:t>
            </w:r>
          </w:p>
        </w:tc>
        <w:tc>
          <w:tcPr>
            <w:tcW w:w="310" w:type="dxa"/>
            <w:tcBorders>
              <w:top w:val="nil"/>
              <w:left w:val="nil"/>
              <w:bottom w:val="nil"/>
              <w:right w:val="nil"/>
            </w:tcBorders>
            <w:shd w:val="clear" w:color="auto" w:fill="auto"/>
            <w:noWrap/>
            <w:vAlign w:val="center"/>
            <w:hideMark/>
          </w:tcPr>
          <w:p w14:paraId="674DDC6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0.1</w:t>
            </w:r>
          </w:p>
        </w:tc>
      </w:tr>
      <w:tr w:rsidR="000A0904" w:rsidRPr="00CA2A04" w14:paraId="11F73EE6" w14:textId="77777777" w:rsidTr="00AF6C35">
        <w:trPr>
          <w:trHeight w:val="113"/>
        </w:trPr>
        <w:tc>
          <w:tcPr>
            <w:tcW w:w="1054" w:type="dxa"/>
            <w:tcBorders>
              <w:top w:val="nil"/>
              <w:left w:val="nil"/>
              <w:bottom w:val="nil"/>
              <w:right w:val="nil"/>
            </w:tcBorders>
            <w:shd w:val="clear" w:color="auto" w:fill="auto"/>
            <w:noWrap/>
            <w:vAlign w:val="center"/>
            <w:hideMark/>
          </w:tcPr>
          <w:p w14:paraId="0CF070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7F231EE9" w14:textId="45F69871"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2717</w:t>
            </w:r>
          </w:p>
        </w:tc>
        <w:tc>
          <w:tcPr>
            <w:tcW w:w="672" w:type="dxa"/>
            <w:tcBorders>
              <w:top w:val="nil"/>
              <w:left w:val="nil"/>
              <w:bottom w:val="nil"/>
              <w:right w:val="nil"/>
            </w:tcBorders>
            <w:shd w:val="clear" w:color="auto" w:fill="auto"/>
            <w:noWrap/>
            <w:vAlign w:val="center"/>
            <w:hideMark/>
          </w:tcPr>
          <w:p w14:paraId="0165DFB0" w14:textId="2042FFFE"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75.4</w:t>
            </w:r>
          </w:p>
        </w:tc>
        <w:tc>
          <w:tcPr>
            <w:tcW w:w="309" w:type="dxa"/>
            <w:tcBorders>
              <w:top w:val="nil"/>
              <w:left w:val="nil"/>
              <w:bottom w:val="nil"/>
              <w:right w:val="nil"/>
            </w:tcBorders>
            <w:shd w:val="clear" w:color="auto" w:fill="auto"/>
            <w:noWrap/>
            <w:vAlign w:val="center"/>
            <w:hideMark/>
          </w:tcPr>
          <w:p w14:paraId="3C430CF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735582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327B55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085CE5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8498A0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68408D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F927C9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1C29A7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21AD0A3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66CEB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B9DB99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0CE675B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03F5B8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19A726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C82C1F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58EF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11EE45B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7CF6318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BD63D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510280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47DC0E6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60213CF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762BB3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5A09FC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7E1E2B1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666832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466453F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69CB41C" w14:textId="77777777" w:rsidTr="00AF6C35">
        <w:trPr>
          <w:trHeight w:val="113"/>
        </w:trPr>
        <w:tc>
          <w:tcPr>
            <w:tcW w:w="1054" w:type="dxa"/>
            <w:tcBorders>
              <w:top w:val="nil"/>
              <w:left w:val="nil"/>
              <w:bottom w:val="nil"/>
              <w:right w:val="nil"/>
            </w:tcBorders>
            <w:shd w:val="clear" w:color="auto" w:fill="auto"/>
            <w:noWrap/>
            <w:vAlign w:val="center"/>
            <w:hideMark/>
          </w:tcPr>
          <w:p w14:paraId="5534A8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602520D6" w14:textId="45637E0D"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2725</w:t>
            </w:r>
          </w:p>
        </w:tc>
        <w:tc>
          <w:tcPr>
            <w:tcW w:w="672" w:type="dxa"/>
            <w:tcBorders>
              <w:top w:val="nil"/>
              <w:left w:val="nil"/>
              <w:bottom w:val="nil"/>
              <w:right w:val="nil"/>
            </w:tcBorders>
            <w:shd w:val="clear" w:color="auto" w:fill="auto"/>
            <w:noWrap/>
            <w:vAlign w:val="center"/>
            <w:hideMark/>
          </w:tcPr>
          <w:p w14:paraId="0B69A50F" w14:textId="14E79D34"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78.8</w:t>
            </w:r>
          </w:p>
        </w:tc>
        <w:tc>
          <w:tcPr>
            <w:tcW w:w="309" w:type="dxa"/>
            <w:tcBorders>
              <w:top w:val="nil"/>
              <w:left w:val="nil"/>
              <w:bottom w:val="nil"/>
              <w:right w:val="nil"/>
            </w:tcBorders>
            <w:shd w:val="clear" w:color="auto" w:fill="auto"/>
            <w:noWrap/>
            <w:vAlign w:val="center"/>
            <w:hideMark/>
          </w:tcPr>
          <w:p w14:paraId="6EEDF8D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A6FC8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D72E28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B691F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F0E00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45CF3E9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3AA0FCB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D0C253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5FB96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FC6B45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500E7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EBC77E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F50B12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5AA30D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6D21719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370E950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5770C3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31CBDC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0A9315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5D5C8D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2586DDD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1F8F33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6987A9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22A326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67FD79B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4" w:type="dxa"/>
            <w:tcBorders>
              <w:top w:val="nil"/>
              <w:left w:val="nil"/>
              <w:bottom w:val="nil"/>
              <w:right w:val="nil"/>
            </w:tcBorders>
            <w:shd w:val="clear" w:color="auto" w:fill="auto"/>
            <w:noWrap/>
            <w:vAlign w:val="center"/>
            <w:hideMark/>
          </w:tcPr>
          <w:p w14:paraId="0232959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0" w:type="dxa"/>
            <w:tcBorders>
              <w:top w:val="nil"/>
              <w:left w:val="nil"/>
              <w:bottom w:val="nil"/>
              <w:right w:val="nil"/>
            </w:tcBorders>
            <w:shd w:val="clear" w:color="auto" w:fill="auto"/>
            <w:noWrap/>
            <w:vAlign w:val="center"/>
            <w:hideMark/>
          </w:tcPr>
          <w:p w14:paraId="69A128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68EA1CC2" w14:textId="77777777" w:rsidTr="00AF6C35">
        <w:trPr>
          <w:trHeight w:val="113"/>
        </w:trPr>
        <w:tc>
          <w:tcPr>
            <w:tcW w:w="1054" w:type="dxa"/>
            <w:tcBorders>
              <w:top w:val="nil"/>
              <w:left w:val="nil"/>
              <w:bottom w:val="nil"/>
              <w:right w:val="nil"/>
            </w:tcBorders>
            <w:shd w:val="clear" w:color="auto" w:fill="auto"/>
            <w:noWrap/>
            <w:vAlign w:val="center"/>
            <w:hideMark/>
          </w:tcPr>
          <w:p w14:paraId="24B68AB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09F346BA" w14:textId="14869D9F"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2842</w:t>
            </w:r>
          </w:p>
        </w:tc>
        <w:tc>
          <w:tcPr>
            <w:tcW w:w="672" w:type="dxa"/>
            <w:tcBorders>
              <w:top w:val="nil"/>
              <w:left w:val="nil"/>
              <w:bottom w:val="nil"/>
              <w:right w:val="nil"/>
            </w:tcBorders>
            <w:shd w:val="clear" w:color="auto" w:fill="auto"/>
            <w:noWrap/>
            <w:vAlign w:val="center"/>
            <w:hideMark/>
          </w:tcPr>
          <w:p w14:paraId="54ECF74E" w14:textId="0B59AC6A"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74.3</w:t>
            </w:r>
          </w:p>
        </w:tc>
        <w:tc>
          <w:tcPr>
            <w:tcW w:w="309" w:type="dxa"/>
            <w:tcBorders>
              <w:top w:val="nil"/>
              <w:left w:val="nil"/>
              <w:bottom w:val="nil"/>
              <w:right w:val="nil"/>
            </w:tcBorders>
            <w:shd w:val="clear" w:color="auto" w:fill="auto"/>
            <w:noWrap/>
            <w:vAlign w:val="center"/>
            <w:hideMark/>
          </w:tcPr>
          <w:p w14:paraId="21D84BD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01E2758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67C2E67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109F8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7C4DA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25F6C6A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72F23D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67E098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1C3F680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86263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0075C24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1" w:type="dxa"/>
            <w:tcBorders>
              <w:top w:val="nil"/>
              <w:left w:val="nil"/>
              <w:bottom w:val="nil"/>
              <w:right w:val="nil"/>
            </w:tcBorders>
            <w:shd w:val="clear" w:color="auto" w:fill="auto"/>
            <w:noWrap/>
            <w:vAlign w:val="center"/>
            <w:hideMark/>
          </w:tcPr>
          <w:p w14:paraId="40AA3E7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5E2BF31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571988B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099E48F2"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18612071"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61264F3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1" w:type="dxa"/>
            <w:tcBorders>
              <w:top w:val="nil"/>
              <w:left w:val="nil"/>
              <w:bottom w:val="nil"/>
              <w:right w:val="nil"/>
            </w:tcBorders>
            <w:shd w:val="clear" w:color="auto" w:fill="auto"/>
            <w:noWrap/>
            <w:vAlign w:val="center"/>
            <w:hideMark/>
          </w:tcPr>
          <w:p w14:paraId="15B8D0D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E315B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768BF28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71E31D5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30E9BB1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1BC5B5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020A0D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4" w:type="dxa"/>
            <w:tcBorders>
              <w:top w:val="nil"/>
              <w:left w:val="nil"/>
              <w:bottom w:val="nil"/>
              <w:right w:val="nil"/>
            </w:tcBorders>
            <w:shd w:val="clear" w:color="auto" w:fill="auto"/>
            <w:noWrap/>
            <w:vAlign w:val="center"/>
            <w:hideMark/>
          </w:tcPr>
          <w:p w14:paraId="56B2C89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0.7</w:t>
            </w:r>
          </w:p>
        </w:tc>
        <w:tc>
          <w:tcPr>
            <w:tcW w:w="314" w:type="dxa"/>
            <w:tcBorders>
              <w:top w:val="nil"/>
              <w:left w:val="nil"/>
              <w:bottom w:val="nil"/>
              <w:right w:val="nil"/>
            </w:tcBorders>
            <w:shd w:val="clear" w:color="auto" w:fill="auto"/>
            <w:noWrap/>
            <w:vAlign w:val="center"/>
            <w:hideMark/>
          </w:tcPr>
          <w:p w14:paraId="23C75F6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32A46CA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0A0904" w:rsidRPr="00CA2A04" w14:paraId="2DFC67A8" w14:textId="77777777" w:rsidTr="00AF6C35">
        <w:trPr>
          <w:trHeight w:val="113"/>
        </w:trPr>
        <w:tc>
          <w:tcPr>
            <w:tcW w:w="1054" w:type="dxa"/>
            <w:tcBorders>
              <w:top w:val="nil"/>
              <w:left w:val="nil"/>
              <w:bottom w:val="nil"/>
              <w:right w:val="nil"/>
            </w:tcBorders>
            <w:shd w:val="clear" w:color="auto" w:fill="auto"/>
            <w:noWrap/>
            <w:vAlign w:val="center"/>
            <w:hideMark/>
          </w:tcPr>
          <w:p w14:paraId="785E3E9A"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8</w:t>
            </w:r>
          </w:p>
        </w:tc>
        <w:tc>
          <w:tcPr>
            <w:tcW w:w="672" w:type="dxa"/>
            <w:tcBorders>
              <w:top w:val="nil"/>
              <w:left w:val="nil"/>
              <w:bottom w:val="nil"/>
              <w:right w:val="nil"/>
            </w:tcBorders>
            <w:shd w:val="clear" w:color="auto" w:fill="auto"/>
            <w:noWrap/>
            <w:vAlign w:val="center"/>
            <w:hideMark/>
          </w:tcPr>
          <w:p w14:paraId="52948B03" w14:textId="0A381536"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2812</w:t>
            </w:r>
          </w:p>
        </w:tc>
        <w:tc>
          <w:tcPr>
            <w:tcW w:w="672" w:type="dxa"/>
            <w:tcBorders>
              <w:top w:val="nil"/>
              <w:left w:val="nil"/>
              <w:bottom w:val="nil"/>
              <w:right w:val="nil"/>
            </w:tcBorders>
            <w:shd w:val="clear" w:color="auto" w:fill="auto"/>
            <w:noWrap/>
            <w:vAlign w:val="center"/>
            <w:hideMark/>
          </w:tcPr>
          <w:p w14:paraId="27A5CFAD" w14:textId="24925CA9" w:rsidR="000A0904" w:rsidRPr="00CA2A04" w:rsidRDefault="000A0904" w:rsidP="000A0904">
            <w:pPr>
              <w:jc w:val="center"/>
              <w:rPr>
                <w:rFonts w:eastAsia="等线"/>
                <w:color w:val="000000"/>
                <w:sz w:val="16"/>
                <w:szCs w:val="16"/>
                <w:lang w:eastAsia="zh-CN"/>
              </w:rPr>
            </w:pPr>
            <w:r w:rsidRPr="00BD5533">
              <w:rPr>
                <w:rFonts w:eastAsia="等线"/>
                <w:color w:val="000000"/>
                <w:sz w:val="16"/>
                <w:szCs w:val="16"/>
              </w:rPr>
              <w:t>80.5</w:t>
            </w:r>
          </w:p>
        </w:tc>
        <w:tc>
          <w:tcPr>
            <w:tcW w:w="309" w:type="dxa"/>
            <w:tcBorders>
              <w:top w:val="nil"/>
              <w:left w:val="nil"/>
              <w:bottom w:val="nil"/>
              <w:right w:val="nil"/>
            </w:tcBorders>
            <w:shd w:val="clear" w:color="auto" w:fill="auto"/>
            <w:noWrap/>
            <w:vAlign w:val="center"/>
            <w:hideMark/>
          </w:tcPr>
          <w:p w14:paraId="1F1CF4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09" w:type="dxa"/>
            <w:tcBorders>
              <w:top w:val="nil"/>
              <w:left w:val="nil"/>
              <w:bottom w:val="nil"/>
              <w:right w:val="nil"/>
            </w:tcBorders>
            <w:shd w:val="clear" w:color="auto" w:fill="auto"/>
            <w:noWrap/>
            <w:vAlign w:val="center"/>
            <w:hideMark/>
          </w:tcPr>
          <w:p w14:paraId="34E30F4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5CDD16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43E69E74"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015999A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0.5</w:t>
            </w:r>
          </w:p>
        </w:tc>
        <w:tc>
          <w:tcPr>
            <w:tcW w:w="311" w:type="dxa"/>
            <w:tcBorders>
              <w:top w:val="nil"/>
              <w:left w:val="nil"/>
              <w:bottom w:val="nil"/>
              <w:right w:val="nil"/>
            </w:tcBorders>
            <w:shd w:val="clear" w:color="auto" w:fill="auto"/>
            <w:noWrap/>
            <w:vAlign w:val="center"/>
            <w:hideMark/>
          </w:tcPr>
          <w:p w14:paraId="6568DA35"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0288201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3B43C27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3187F3E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7A39C0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6AA5DFE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1" w:type="dxa"/>
            <w:tcBorders>
              <w:top w:val="nil"/>
              <w:left w:val="nil"/>
              <w:bottom w:val="nil"/>
              <w:right w:val="nil"/>
            </w:tcBorders>
            <w:shd w:val="clear" w:color="auto" w:fill="auto"/>
            <w:noWrap/>
            <w:vAlign w:val="center"/>
            <w:hideMark/>
          </w:tcPr>
          <w:p w14:paraId="788CA56B"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46B2F2A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5A13E960"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0.8</w:t>
            </w:r>
          </w:p>
        </w:tc>
        <w:tc>
          <w:tcPr>
            <w:tcW w:w="311" w:type="dxa"/>
            <w:tcBorders>
              <w:top w:val="nil"/>
              <w:left w:val="nil"/>
              <w:bottom w:val="nil"/>
              <w:right w:val="nil"/>
            </w:tcBorders>
            <w:shd w:val="clear" w:color="auto" w:fill="auto"/>
            <w:noWrap/>
            <w:vAlign w:val="center"/>
            <w:hideMark/>
          </w:tcPr>
          <w:p w14:paraId="48ECF99E"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4630F1E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5EBCD3A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c>
          <w:tcPr>
            <w:tcW w:w="311" w:type="dxa"/>
            <w:tcBorders>
              <w:top w:val="nil"/>
              <w:left w:val="nil"/>
              <w:bottom w:val="nil"/>
              <w:right w:val="nil"/>
            </w:tcBorders>
            <w:shd w:val="clear" w:color="auto" w:fill="auto"/>
            <w:noWrap/>
            <w:vAlign w:val="center"/>
            <w:hideMark/>
          </w:tcPr>
          <w:p w14:paraId="0D118CDC"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1" w:type="dxa"/>
            <w:tcBorders>
              <w:top w:val="nil"/>
              <w:left w:val="nil"/>
              <w:bottom w:val="nil"/>
              <w:right w:val="nil"/>
            </w:tcBorders>
            <w:shd w:val="clear" w:color="auto" w:fill="auto"/>
            <w:noWrap/>
            <w:vAlign w:val="center"/>
            <w:hideMark/>
          </w:tcPr>
          <w:p w14:paraId="755594CF"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1" w:type="dxa"/>
            <w:tcBorders>
              <w:top w:val="nil"/>
              <w:left w:val="nil"/>
              <w:bottom w:val="nil"/>
              <w:right w:val="nil"/>
            </w:tcBorders>
            <w:shd w:val="clear" w:color="auto" w:fill="auto"/>
            <w:noWrap/>
            <w:vAlign w:val="center"/>
            <w:hideMark/>
          </w:tcPr>
          <w:p w14:paraId="6F3AAE9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0.2</w:t>
            </w:r>
          </w:p>
        </w:tc>
        <w:tc>
          <w:tcPr>
            <w:tcW w:w="312" w:type="dxa"/>
            <w:tcBorders>
              <w:top w:val="nil"/>
              <w:left w:val="nil"/>
              <w:bottom w:val="nil"/>
              <w:right w:val="nil"/>
            </w:tcBorders>
            <w:shd w:val="clear" w:color="auto" w:fill="auto"/>
            <w:noWrap/>
            <w:vAlign w:val="center"/>
            <w:hideMark/>
          </w:tcPr>
          <w:p w14:paraId="39483477"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221184D6"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2" w:type="dxa"/>
            <w:tcBorders>
              <w:top w:val="nil"/>
              <w:left w:val="nil"/>
              <w:bottom w:val="nil"/>
              <w:right w:val="nil"/>
            </w:tcBorders>
            <w:shd w:val="clear" w:color="auto" w:fill="auto"/>
            <w:noWrap/>
            <w:vAlign w:val="center"/>
            <w:hideMark/>
          </w:tcPr>
          <w:p w14:paraId="1521C3C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2" w:type="dxa"/>
            <w:tcBorders>
              <w:top w:val="nil"/>
              <w:left w:val="nil"/>
              <w:bottom w:val="nil"/>
              <w:right w:val="nil"/>
            </w:tcBorders>
            <w:shd w:val="clear" w:color="auto" w:fill="auto"/>
            <w:noWrap/>
            <w:vAlign w:val="center"/>
            <w:hideMark/>
          </w:tcPr>
          <w:p w14:paraId="4B60B8C8"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0.3</w:t>
            </w:r>
          </w:p>
        </w:tc>
        <w:tc>
          <w:tcPr>
            <w:tcW w:w="314" w:type="dxa"/>
            <w:tcBorders>
              <w:top w:val="nil"/>
              <w:left w:val="nil"/>
              <w:bottom w:val="nil"/>
              <w:right w:val="nil"/>
            </w:tcBorders>
            <w:shd w:val="clear" w:color="auto" w:fill="auto"/>
            <w:noWrap/>
            <w:vAlign w:val="center"/>
            <w:hideMark/>
          </w:tcPr>
          <w:p w14:paraId="589DA46D"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0.6</w:t>
            </w:r>
          </w:p>
        </w:tc>
        <w:tc>
          <w:tcPr>
            <w:tcW w:w="314" w:type="dxa"/>
            <w:tcBorders>
              <w:top w:val="nil"/>
              <w:left w:val="nil"/>
              <w:bottom w:val="nil"/>
              <w:right w:val="nil"/>
            </w:tcBorders>
            <w:shd w:val="clear" w:color="auto" w:fill="auto"/>
            <w:noWrap/>
            <w:vAlign w:val="center"/>
            <w:hideMark/>
          </w:tcPr>
          <w:p w14:paraId="32B9C649"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0.4</w:t>
            </w:r>
          </w:p>
        </w:tc>
        <w:tc>
          <w:tcPr>
            <w:tcW w:w="310" w:type="dxa"/>
            <w:tcBorders>
              <w:top w:val="nil"/>
              <w:left w:val="nil"/>
              <w:bottom w:val="nil"/>
              <w:right w:val="nil"/>
            </w:tcBorders>
            <w:shd w:val="clear" w:color="auto" w:fill="auto"/>
            <w:noWrap/>
            <w:vAlign w:val="center"/>
            <w:hideMark/>
          </w:tcPr>
          <w:p w14:paraId="1BF8AC73" w14:textId="77777777" w:rsidR="000A0904" w:rsidRPr="00CA2A04" w:rsidRDefault="000A0904" w:rsidP="000A0904">
            <w:pPr>
              <w:jc w:val="center"/>
              <w:rPr>
                <w:rFonts w:eastAsia="等线"/>
                <w:color w:val="000000"/>
                <w:sz w:val="16"/>
                <w:szCs w:val="16"/>
                <w:lang w:eastAsia="zh-CN"/>
              </w:rPr>
            </w:pPr>
            <w:r w:rsidRPr="00CA2A04">
              <w:rPr>
                <w:rFonts w:eastAsia="等线"/>
                <w:color w:val="000000"/>
                <w:sz w:val="16"/>
                <w:szCs w:val="16"/>
                <w:lang w:eastAsia="zh-CN"/>
              </w:rPr>
              <w:t>0.1</w:t>
            </w:r>
          </w:p>
        </w:tc>
      </w:tr>
      <w:tr w:rsidR="00CF7D12" w:rsidRPr="00CA2A04" w14:paraId="1F60A00B" w14:textId="77777777" w:rsidTr="00AF6C35">
        <w:trPr>
          <w:trHeight w:val="113"/>
        </w:trPr>
        <w:tc>
          <w:tcPr>
            <w:tcW w:w="1054" w:type="dxa"/>
            <w:tcBorders>
              <w:top w:val="nil"/>
              <w:left w:val="nil"/>
              <w:bottom w:val="nil"/>
              <w:right w:val="nil"/>
            </w:tcBorders>
            <w:shd w:val="clear" w:color="auto" w:fill="auto"/>
            <w:noWrap/>
            <w:vAlign w:val="center"/>
            <w:hideMark/>
          </w:tcPr>
          <w:p w14:paraId="4721747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Uniform</w:t>
            </w:r>
          </w:p>
        </w:tc>
        <w:tc>
          <w:tcPr>
            <w:tcW w:w="672" w:type="dxa"/>
            <w:tcBorders>
              <w:top w:val="nil"/>
              <w:left w:val="nil"/>
              <w:bottom w:val="nil"/>
              <w:right w:val="nil"/>
            </w:tcBorders>
            <w:shd w:val="clear" w:color="auto" w:fill="auto"/>
            <w:noWrap/>
            <w:vAlign w:val="center"/>
            <w:hideMark/>
          </w:tcPr>
          <w:p w14:paraId="697EE528" w14:textId="1DF98109"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2478</w:t>
            </w:r>
          </w:p>
        </w:tc>
        <w:tc>
          <w:tcPr>
            <w:tcW w:w="672" w:type="dxa"/>
            <w:tcBorders>
              <w:top w:val="nil"/>
              <w:left w:val="nil"/>
              <w:bottom w:val="nil"/>
              <w:right w:val="nil"/>
            </w:tcBorders>
            <w:shd w:val="clear" w:color="auto" w:fill="auto"/>
            <w:noWrap/>
            <w:vAlign w:val="center"/>
            <w:hideMark/>
          </w:tcPr>
          <w:p w14:paraId="442A1223" w14:textId="07D7EE3F" w:rsidR="000A0904" w:rsidRPr="00CA2A04" w:rsidRDefault="000A0904" w:rsidP="000A0904">
            <w:pPr>
              <w:jc w:val="center"/>
              <w:rPr>
                <w:rFonts w:eastAsia="等线"/>
                <w:color w:val="FF0000"/>
                <w:sz w:val="16"/>
                <w:szCs w:val="16"/>
                <w:lang w:eastAsia="zh-CN"/>
              </w:rPr>
            </w:pPr>
            <w:r w:rsidRPr="00CF7D12">
              <w:rPr>
                <w:rFonts w:eastAsia="等线"/>
                <w:color w:val="FF0000"/>
                <w:sz w:val="16"/>
                <w:szCs w:val="16"/>
              </w:rPr>
              <w:t>58.3</w:t>
            </w:r>
          </w:p>
        </w:tc>
        <w:tc>
          <w:tcPr>
            <w:tcW w:w="309" w:type="dxa"/>
            <w:tcBorders>
              <w:top w:val="nil"/>
              <w:left w:val="nil"/>
              <w:bottom w:val="nil"/>
              <w:right w:val="nil"/>
            </w:tcBorders>
            <w:shd w:val="clear" w:color="auto" w:fill="auto"/>
            <w:noWrap/>
            <w:vAlign w:val="center"/>
            <w:hideMark/>
          </w:tcPr>
          <w:p w14:paraId="1D06A40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09" w:type="dxa"/>
            <w:tcBorders>
              <w:top w:val="nil"/>
              <w:left w:val="nil"/>
              <w:bottom w:val="nil"/>
              <w:right w:val="nil"/>
            </w:tcBorders>
            <w:shd w:val="clear" w:color="auto" w:fill="auto"/>
            <w:noWrap/>
            <w:vAlign w:val="center"/>
            <w:hideMark/>
          </w:tcPr>
          <w:p w14:paraId="22D070AC"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317F4A2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7B4D9C6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6B76FA01"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4E61F4A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1EF42B2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18282148"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56917DC7"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26932518"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7602CF79"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64DE5947"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4113F09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35022EC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2FC9FC5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72E239D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6BD2F68D"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174977A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787F57CB"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1" w:type="dxa"/>
            <w:tcBorders>
              <w:top w:val="nil"/>
              <w:left w:val="nil"/>
              <w:bottom w:val="nil"/>
              <w:right w:val="nil"/>
            </w:tcBorders>
            <w:shd w:val="clear" w:color="auto" w:fill="auto"/>
            <w:noWrap/>
            <w:vAlign w:val="center"/>
            <w:hideMark/>
          </w:tcPr>
          <w:p w14:paraId="4857EDB3"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7046B5A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63B4C341"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28B375F2"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2" w:type="dxa"/>
            <w:tcBorders>
              <w:top w:val="nil"/>
              <w:left w:val="nil"/>
              <w:bottom w:val="nil"/>
              <w:right w:val="nil"/>
            </w:tcBorders>
            <w:shd w:val="clear" w:color="auto" w:fill="auto"/>
            <w:noWrap/>
            <w:vAlign w:val="center"/>
            <w:hideMark/>
          </w:tcPr>
          <w:p w14:paraId="07C09CE2"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4" w:type="dxa"/>
            <w:tcBorders>
              <w:top w:val="nil"/>
              <w:left w:val="nil"/>
              <w:bottom w:val="nil"/>
              <w:right w:val="nil"/>
            </w:tcBorders>
            <w:shd w:val="clear" w:color="auto" w:fill="auto"/>
            <w:noWrap/>
            <w:vAlign w:val="center"/>
            <w:hideMark/>
          </w:tcPr>
          <w:p w14:paraId="034F4706"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4" w:type="dxa"/>
            <w:tcBorders>
              <w:top w:val="nil"/>
              <w:left w:val="nil"/>
              <w:bottom w:val="nil"/>
              <w:right w:val="nil"/>
            </w:tcBorders>
            <w:shd w:val="clear" w:color="auto" w:fill="auto"/>
            <w:noWrap/>
            <w:vAlign w:val="center"/>
            <w:hideMark/>
          </w:tcPr>
          <w:p w14:paraId="13645825"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c>
          <w:tcPr>
            <w:tcW w:w="310" w:type="dxa"/>
            <w:tcBorders>
              <w:top w:val="nil"/>
              <w:left w:val="nil"/>
              <w:bottom w:val="nil"/>
              <w:right w:val="nil"/>
            </w:tcBorders>
            <w:shd w:val="clear" w:color="auto" w:fill="auto"/>
            <w:noWrap/>
            <w:vAlign w:val="center"/>
            <w:hideMark/>
          </w:tcPr>
          <w:p w14:paraId="0B96484E" w14:textId="77777777" w:rsidR="000A0904" w:rsidRPr="00CA2A04" w:rsidRDefault="000A0904" w:rsidP="000A0904">
            <w:pPr>
              <w:jc w:val="center"/>
              <w:rPr>
                <w:rFonts w:eastAsia="等线"/>
                <w:color w:val="FF0000"/>
                <w:sz w:val="16"/>
                <w:szCs w:val="16"/>
                <w:lang w:eastAsia="zh-CN"/>
              </w:rPr>
            </w:pPr>
            <w:r w:rsidRPr="00CA2A04">
              <w:rPr>
                <w:rFonts w:eastAsia="等线"/>
                <w:color w:val="FF0000"/>
                <w:sz w:val="16"/>
                <w:szCs w:val="16"/>
                <w:lang w:eastAsia="zh-CN"/>
              </w:rPr>
              <w:t>0.3</w:t>
            </w:r>
          </w:p>
        </w:tc>
      </w:tr>
      <w:tr w:rsidR="00CF7D12" w:rsidRPr="00CA2A04" w14:paraId="6BD24AFD" w14:textId="77777777" w:rsidTr="00AF6C35">
        <w:trPr>
          <w:trHeight w:val="113"/>
        </w:trPr>
        <w:tc>
          <w:tcPr>
            <w:tcW w:w="1054" w:type="dxa"/>
            <w:tcBorders>
              <w:top w:val="nil"/>
              <w:left w:val="nil"/>
              <w:bottom w:val="nil"/>
              <w:right w:val="nil"/>
            </w:tcBorders>
            <w:shd w:val="clear" w:color="auto" w:fill="auto"/>
            <w:noWrap/>
            <w:vAlign w:val="center"/>
          </w:tcPr>
          <w:p w14:paraId="4A654116" w14:textId="197B0FFF"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G</w:t>
            </w:r>
            <w:r w:rsidRPr="00CF7D12">
              <w:rPr>
                <w:rFonts w:eastAsia="等线"/>
                <w:color w:val="FF0000"/>
                <w:sz w:val="16"/>
                <w:szCs w:val="16"/>
                <w:lang w:eastAsia="zh-CN"/>
              </w:rPr>
              <w:t>AD-MALL #1</w:t>
            </w:r>
          </w:p>
        </w:tc>
        <w:tc>
          <w:tcPr>
            <w:tcW w:w="672" w:type="dxa"/>
            <w:tcBorders>
              <w:top w:val="nil"/>
              <w:left w:val="nil"/>
              <w:bottom w:val="nil"/>
              <w:right w:val="nil"/>
            </w:tcBorders>
            <w:shd w:val="clear" w:color="auto" w:fill="auto"/>
            <w:noWrap/>
            <w:vAlign w:val="center"/>
          </w:tcPr>
          <w:p w14:paraId="297ED7BD" w14:textId="50E05B06"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237</w:t>
            </w:r>
            <w:r>
              <w:rPr>
                <w:rFonts w:eastAsia="等线"/>
                <w:color w:val="FF0000"/>
                <w:sz w:val="16"/>
                <w:szCs w:val="16"/>
                <w:lang w:eastAsia="zh-CN"/>
              </w:rPr>
              <w:t>8</w:t>
            </w:r>
          </w:p>
        </w:tc>
        <w:tc>
          <w:tcPr>
            <w:tcW w:w="672" w:type="dxa"/>
            <w:tcBorders>
              <w:top w:val="nil"/>
              <w:left w:val="nil"/>
              <w:bottom w:val="nil"/>
              <w:right w:val="nil"/>
            </w:tcBorders>
            <w:shd w:val="clear" w:color="auto" w:fill="auto"/>
            <w:noWrap/>
            <w:vAlign w:val="center"/>
          </w:tcPr>
          <w:p w14:paraId="022732F9" w14:textId="35C1E08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7</w:t>
            </w:r>
            <w:r>
              <w:rPr>
                <w:rFonts w:eastAsia="等线"/>
                <w:color w:val="FF0000"/>
                <w:sz w:val="16"/>
                <w:szCs w:val="16"/>
                <w:lang w:eastAsia="zh-CN"/>
              </w:rPr>
              <w:t>5</w:t>
            </w:r>
            <w:r w:rsidRPr="00CF7D12">
              <w:rPr>
                <w:rFonts w:eastAsia="等线" w:hint="eastAsia"/>
                <w:color w:val="FF0000"/>
                <w:sz w:val="16"/>
                <w:szCs w:val="16"/>
                <w:lang w:eastAsia="zh-CN"/>
              </w:rPr>
              <w:t>.</w:t>
            </w:r>
            <w:r>
              <w:rPr>
                <w:rFonts w:eastAsia="等线"/>
                <w:color w:val="FF0000"/>
                <w:sz w:val="16"/>
                <w:szCs w:val="16"/>
                <w:lang w:eastAsia="zh-CN"/>
              </w:rPr>
              <w:t>0</w:t>
            </w:r>
          </w:p>
        </w:tc>
        <w:tc>
          <w:tcPr>
            <w:tcW w:w="309" w:type="dxa"/>
            <w:tcBorders>
              <w:top w:val="nil"/>
              <w:left w:val="nil"/>
              <w:bottom w:val="nil"/>
              <w:right w:val="nil"/>
            </w:tcBorders>
            <w:shd w:val="clear" w:color="auto" w:fill="auto"/>
            <w:noWrap/>
            <w:vAlign w:val="center"/>
          </w:tcPr>
          <w:p w14:paraId="34DB2E9C" w14:textId="150D96D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09" w:type="dxa"/>
            <w:tcBorders>
              <w:top w:val="nil"/>
              <w:left w:val="nil"/>
              <w:bottom w:val="nil"/>
              <w:right w:val="nil"/>
            </w:tcBorders>
            <w:shd w:val="clear" w:color="auto" w:fill="auto"/>
            <w:noWrap/>
            <w:vAlign w:val="center"/>
          </w:tcPr>
          <w:p w14:paraId="5797DA55" w14:textId="455FF24C"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nil"/>
              <w:right w:val="nil"/>
            </w:tcBorders>
            <w:shd w:val="clear" w:color="auto" w:fill="auto"/>
            <w:noWrap/>
            <w:vAlign w:val="center"/>
          </w:tcPr>
          <w:p w14:paraId="779FE08B" w14:textId="0CDF18B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4B762364" w14:textId="65C2F1ED"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nil"/>
              <w:right w:val="nil"/>
            </w:tcBorders>
            <w:shd w:val="clear" w:color="auto" w:fill="auto"/>
            <w:noWrap/>
            <w:vAlign w:val="center"/>
          </w:tcPr>
          <w:p w14:paraId="0E388694" w14:textId="02C7F0B6"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nil"/>
              <w:right w:val="nil"/>
            </w:tcBorders>
            <w:shd w:val="clear" w:color="auto" w:fill="auto"/>
            <w:noWrap/>
            <w:vAlign w:val="center"/>
          </w:tcPr>
          <w:p w14:paraId="298F87AD" w14:textId="4B6A20E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nil"/>
              <w:right w:val="nil"/>
            </w:tcBorders>
            <w:shd w:val="clear" w:color="auto" w:fill="auto"/>
            <w:noWrap/>
            <w:vAlign w:val="center"/>
          </w:tcPr>
          <w:p w14:paraId="0254BC43" w14:textId="417D0CE5"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07C7039A" w14:textId="756488E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1" w:type="dxa"/>
            <w:tcBorders>
              <w:top w:val="nil"/>
              <w:left w:val="nil"/>
              <w:bottom w:val="nil"/>
              <w:right w:val="nil"/>
            </w:tcBorders>
            <w:shd w:val="clear" w:color="auto" w:fill="auto"/>
            <w:noWrap/>
            <w:vAlign w:val="center"/>
          </w:tcPr>
          <w:p w14:paraId="78E1D355" w14:textId="2CE4EC5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1" w:type="dxa"/>
            <w:tcBorders>
              <w:top w:val="nil"/>
              <w:left w:val="nil"/>
              <w:bottom w:val="nil"/>
              <w:right w:val="nil"/>
            </w:tcBorders>
            <w:shd w:val="clear" w:color="auto" w:fill="auto"/>
            <w:noWrap/>
            <w:vAlign w:val="center"/>
          </w:tcPr>
          <w:p w14:paraId="0A75510B" w14:textId="654BD17F"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51B2D036" w14:textId="28B0D3B3"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nil"/>
              <w:right w:val="nil"/>
            </w:tcBorders>
            <w:shd w:val="clear" w:color="auto" w:fill="auto"/>
            <w:noWrap/>
            <w:vAlign w:val="center"/>
          </w:tcPr>
          <w:p w14:paraId="53EA90D1" w14:textId="22B6365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68C27CA9" w14:textId="434FB046"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nil"/>
              <w:right w:val="nil"/>
            </w:tcBorders>
            <w:shd w:val="clear" w:color="auto" w:fill="auto"/>
            <w:noWrap/>
            <w:vAlign w:val="center"/>
          </w:tcPr>
          <w:p w14:paraId="08355E54" w14:textId="632A534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1" w:type="dxa"/>
            <w:tcBorders>
              <w:top w:val="nil"/>
              <w:left w:val="nil"/>
              <w:bottom w:val="nil"/>
              <w:right w:val="nil"/>
            </w:tcBorders>
            <w:shd w:val="clear" w:color="auto" w:fill="auto"/>
            <w:noWrap/>
            <w:vAlign w:val="center"/>
          </w:tcPr>
          <w:p w14:paraId="02706475" w14:textId="69C8DF0B"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nil"/>
              <w:right w:val="nil"/>
            </w:tcBorders>
            <w:shd w:val="clear" w:color="auto" w:fill="auto"/>
            <w:noWrap/>
            <w:vAlign w:val="center"/>
          </w:tcPr>
          <w:p w14:paraId="2CCA88DD" w14:textId="5A21A18E"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70F14E24" w14:textId="573FA86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nil"/>
              <w:right w:val="nil"/>
            </w:tcBorders>
            <w:shd w:val="clear" w:color="auto" w:fill="auto"/>
            <w:noWrap/>
            <w:vAlign w:val="center"/>
          </w:tcPr>
          <w:p w14:paraId="744FB356" w14:textId="402BDC1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nil"/>
              <w:right w:val="nil"/>
            </w:tcBorders>
            <w:shd w:val="clear" w:color="auto" w:fill="auto"/>
            <w:noWrap/>
            <w:vAlign w:val="center"/>
          </w:tcPr>
          <w:p w14:paraId="309FD89D" w14:textId="6DA66CE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nil"/>
              <w:right w:val="nil"/>
            </w:tcBorders>
            <w:shd w:val="clear" w:color="auto" w:fill="auto"/>
            <w:noWrap/>
            <w:vAlign w:val="center"/>
          </w:tcPr>
          <w:p w14:paraId="7F45C7F0" w14:textId="24AD26B3"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2" w:type="dxa"/>
            <w:tcBorders>
              <w:top w:val="nil"/>
              <w:left w:val="nil"/>
              <w:bottom w:val="nil"/>
              <w:right w:val="nil"/>
            </w:tcBorders>
            <w:shd w:val="clear" w:color="auto" w:fill="auto"/>
            <w:noWrap/>
            <w:vAlign w:val="center"/>
          </w:tcPr>
          <w:p w14:paraId="33143847" w14:textId="21B264D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2" w:type="dxa"/>
            <w:tcBorders>
              <w:top w:val="nil"/>
              <w:left w:val="nil"/>
              <w:bottom w:val="nil"/>
              <w:right w:val="nil"/>
            </w:tcBorders>
            <w:shd w:val="clear" w:color="auto" w:fill="auto"/>
            <w:noWrap/>
            <w:vAlign w:val="center"/>
          </w:tcPr>
          <w:p w14:paraId="29BFB976" w14:textId="53D34E5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2" w:type="dxa"/>
            <w:tcBorders>
              <w:top w:val="nil"/>
              <w:left w:val="nil"/>
              <w:bottom w:val="nil"/>
              <w:right w:val="nil"/>
            </w:tcBorders>
            <w:shd w:val="clear" w:color="auto" w:fill="auto"/>
            <w:noWrap/>
            <w:vAlign w:val="center"/>
          </w:tcPr>
          <w:p w14:paraId="3B3AAA27" w14:textId="6C714F5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2" w:type="dxa"/>
            <w:tcBorders>
              <w:top w:val="nil"/>
              <w:left w:val="nil"/>
              <w:bottom w:val="nil"/>
              <w:right w:val="nil"/>
            </w:tcBorders>
            <w:shd w:val="clear" w:color="auto" w:fill="auto"/>
            <w:noWrap/>
            <w:vAlign w:val="center"/>
          </w:tcPr>
          <w:p w14:paraId="549E5C2E" w14:textId="51FCF65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4" w:type="dxa"/>
            <w:tcBorders>
              <w:top w:val="nil"/>
              <w:left w:val="nil"/>
              <w:bottom w:val="nil"/>
              <w:right w:val="nil"/>
            </w:tcBorders>
            <w:shd w:val="clear" w:color="auto" w:fill="auto"/>
            <w:noWrap/>
            <w:vAlign w:val="center"/>
          </w:tcPr>
          <w:p w14:paraId="5A432B86" w14:textId="7082999A"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4" w:type="dxa"/>
            <w:tcBorders>
              <w:top w:val="nil"/>
              <w:left w:val="nil"/>
              <w:bottom w:val="nil"/>
              <w:right w:val="nil"/>
            </w:tcBorders>
            <w:shd w:val="clear" w:color="auto" w:fill="auto"/>
            <w:noWrap/>
            <w:vAlign w:val="center"/>
          </w:tcPr>
          <w:p w14:paraId="5DE99336" w14:textId="5D4BA5C6"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0" w:type="dxa"/>
            <w:tcBorders>
              <w:top w:val="nil"/>
              <w:left w:val="nil"/>
              <w:bottom w:val="nil"/>
              <w:right w:val="nil"/>
            </w:tcBorders>
            <w:shd w:val="clear" w:color="auto" w:fill="auto"/>
            <w:noWrap/>
            <w:vAlign w:val="center"/>
          </w:tcPr>
          <w:p w14:paraId="64C16F28" w14:textId="3A238E7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r>
      <w:tr w:rsidR="00CF7D12" w:rsidRPr="00CA2A04" w14:paraId="4A133AEC" w14:textId="77777777" w:rsidTr="00AF6C35">
        <w:trPr>
          <w:trHeight w:val="113"/>
        </w:trPr>
        <w:tc>
          <w:tcPr>
            <w:tcW w:w="1054" w:type="dxa"/>
            <w:tcBorders>
              <w:top w:val="nil"/>
              <w:left w:val="nil"/>
              <w:bottom w:val="single" w:sz="12" w:space="0" w:color="auto"/>
              <w:right w:val="nil"/>
            </w:tcBorders>
            <w:shd w:val="clear" w:color="auto" w:fill="auto"/>
            <w:noWrap/>
            <w:vAlign w:val="center"/>
          </w:tcPr>
          <w:p w14:paraId="6D796AD0" w14:textId="4D0E1E8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G</w:t>
            </w:r>
            <w:r w:rsidRPr="00CF7D12">
              <w:rPr>
                <w:rFonts w:eastAsia="等线"/>
                <w:color w:val="FF0000"/>
                <w:sz w:val="16"/>
                <w:szCs w:val="16"/>
                <w:lang w:eastAsia="zh-CN"/>
              </w:rPr>
              <w:t>AD-MALL #2</w:t>
            </w:r>
          </w:p>
        </w:tc>
        <w:tc>
          <w:tcPr>
            <w:tcW w:w="672" w:type="dxa"/>
            <w:tcBorders>
              <w:top w:val="nil"/>
              <w:left w:val="nil"/>
              <w:bottom w:val="single" w:sz="12" w:space="0" w:color="auto"/>
              <w:right w:val="nil"/>
            </w:tcBorders>
            <w:shd w:val="clear" w:color="auto" w:fill="auto"/>
            <w:noWrap/>
            <w:vAlign w:val="center"/>
          </w:tcPr>
          <w:p w14:paraId="6603AC90" w14:textId="3464A4B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240</w:t>
            </w:r>
            <w:r>
              <w:rPr>
                <w:rFonts w:eastAsia="等线"/>
                <w:color w:val="FF0000"/>
                <w:sz w:val="16"/>
                <w:szCs w:val="16"/>
                <w:lang w:eastAsia="zh-CN"/>
              </w:rPr>
              <w:t>8</w:t>
            </w:r>
          </w:p>
        </w:tc>
        <w:tc>
          <w:tcPr>
            <w:tcW w:w="672" w:type="dxa"/>
            <w:tcBorders>
              <w:top w:val="nil"/>
              <w:left w:val="nil"/>
              <w:bottom w:val="single" w:sz="12" w:space="0" w:color="auto"/>
              <w:right w:val="nil"/>
            </w:tcBorders>
            <w:shd w:val="clear" w:color="auto" w:fill="auto"/>
            <w:noWrap/>
            <w:vAlign w:val="center"/>
          </w:tcPr>
          <w:p w14:paraId="36000C05" w14:textId="3DE456A2"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73.9</w:t>
            </w:r>
          </w:p>
        </w:tc>
        <w:tc>
          <w:tcPr>
            <w:tcW w:w="309" w:type="dxa"/>
            <w:tcBorders>
              <w:top w:val="nil"/>
              <w:left w:val="nil"/>
              <w:bottom w:val="single" w:sz="12" w:space="0" w:color="auto"/>
              <w:right w:val="nil"/>
            </w:tcBorders>
            <w:shd w:val="clear" w:color="auto" w:fill="auto"/>
            <w:noWrap/>
            <w:vAlign w:val="center"/>
          </w:tcPr>
          <w:p w14:paraId="3AD9F163" w14:textId="0534720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09" w:type="dxa"/>
            <w:tcBorders>
              <w:top w:val="nil"/>
              <w:left w:val="nil"/>
              <w:bottom w:val="single" w:sz="12" w:space="0" w:color="auto"/>
              <w:right w:val="nil"/>
            </w:tcBorders>
            <w:shd w:val="clear" w:color="auto" w:fill="auto"/>
            <w:noWrap/>
            <w:vAlign w:val="center"/>
          </w:tcPr>
          <w:p w14:paraId="560E2713" w14:textId="48072C7E"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single" w:sz="12" w:space="0" w:color="auto"/>
              <w:right w:val="nil"/>
            </w:tcBorders>
            <w:shd w:val="clear" w:color="auto" w:fill="auto"/>
            <w:noWrap/>
            <w:vAlign w:val="center"/>
          </w:tcPr>
          <w:p w14:paraId="77FDE202" w14:textId="5642AF38"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61D46C52" w14:textId="5748E23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single" w:sz="12" w:space="0" w:color="auto"/>
              <w:right w:val="nil"/>
            </w:tcBorders>
            <w:shd w:val="clear" w:color="auto" w:fill="auto"/>
            <w:noWrap/>
            <w:vAlign w:val="center"/>
          </w:tcPr>
          <w:p w14:paraId="2D4C80E6" w14:textId="221A4C6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single" w:sz="12" w:space="0" w:color="auto"/>
              <w:right w:val="nil"/>
            </w:tcBorders>
            <w:shd w:val="clear" w:color="auto" w:fill="auto"/>
            <w:noWrap/>
            <w:vAlign w:val="center"/>
          </w:tcPr>
          <w:p w14:paraId="6AF9BBBD" w14:textId="65F162F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single" w:sz="12" w:space="0" w:color="auto"/>
              <w:right w:val="nil"/>
            </w:tcBorders>
            <w:shd w:val="clear" w:color="auto" w:fill="auto"/>
            <w:noWrap/>
            <w:vAlign w:val="center"/>
          </w:tcPr>
          <w:p w14:paraId="09A426BE" w14:textId="786E278B"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796EFBD8" w14:textId="34EFF7D5"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single" w:sz="12" w:space="0" w:color="auto"/>
              <w:right w:val="nil"/>
            </w:tcBorders>
            <w:shd w:val="clear" w:color="auto" w:fill="auto"/>
            <w:noWrap/>
            <w:vAlign w:val="center"/>
          </w:tcPr>
          <w:p w14:paraId="31C08FD8" w14:textId="7503756D"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1" w:type="dxa"/>
            <w:tcBorders>
              <w:top w:val="nil"/>
              <w:left w:val="nil"/>
              <w:bottom w:val="single" w:sz="12" w:space="0" w:color="auto"/>
              <w:right w:val="nil"/>
            </w:tcBorders>
            <w:shd w:val="clear" w:color="auto" w:fill="auto"/>
            <w:noWrap/>
            <w:vAlign w:val="center"/>
          </w:tcPr>
          <w:p w14:paraId="435B2D68" w14:textId="20BCC8A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1BE9C3C1" w14:textId="056A00BE"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single" w:sz="12" w:space="0" w:color="auto"/>
              <w:right w:val="nil"/>
            </w:tcBorders>
            <w:shd w:val="clear" w:color="auto" w:fill="auto"/>
            <w:noWrap/>
            <w:vAlign w:val="center"/>
          </w:tcPr>
          <w:p w14:paraId="720775D6" w14:textId="4EAB1F3C"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234091D3" w14:textId="15DA331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single" w:sz="12" w:space="0" w:color="auto"/>
              <w:right w:val="nil"/>
            </w:tcBorders>
            <w:shd w:val="clear" w:color="auto" w:fill="auto"/>
            <w:noWrap/>
            <w:vAlign w:val="center"/>
          </w:tcPr>
          <w:p w14:paraId="7F270186" w14:textId="6EE5C6B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1" w:type="dxa"/>
            <w:tcBorders>
              <w:top w:val="nil"/>
              <w:left w:val="nil"/>
              <w:bottom w:val="single" w:sz="12" w:space="0" w:color="auto"/>
              <w:right w:val="nil"/>
            </w:tcBorders>
            <w:shd w:val="clear" w:color="auto" w:fill="auto"/>
            <w:noWrap/>
            <w:vAlign w:val="center"/>
          </w:tcPr>
          <w:p w14:paraId="16726286" w14:textId="0005A637"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single" w:sz="12" w:space="0" w:color="auto"/>
              <w:right w:val="nil"/>
            </w:tcBorders>
            <w:shd w:val="clear" w:color="auto" w:fill="auto"/>
            <w:noWrap/>
            <w:vAlign w:val="center"/>
          </w:tcPr>
          <w:p w14:paraId="3D3A7770" w14:textId="73C63AF5"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0704C57A" w14:textId="16D0C4F1"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1" w:type="dxa"/>
            <w:tcBorders>
              <w:top w:val="nil"/>
              <w:left w:val="nil"/>
              <w:bottom w:val="single" w:sz="12" w:space="0" w:color="auto"/>
              <w:right w:val="nil"/>
            </w:tcBorders>
            <w:shd w:val="clear" w:color="auto" w:fill="auto"/>
            <w:noWrap/>
            <w:vAlign w:val="center"/>
          </w:tcPr>
          <w:p w14:paraId="5D189F3A" w14:textId="621FFD3B"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1" w:type="dxa"/>
            <w:tcBorders>
              <w:top w:val="nil"/>
              <w:left w:val="nil"/>
              <w:bottom w:val="single" w:sz="12" w:space="0" w:color="auto"/>
              <w:right w:val="nil"/>
            </w:tcBorders>
            <w:shd w:val="clear" w:color="auto" w:fill="auto"/>
            <w:noWrap/>
            <w:vAlign w:val="center"/>
          </w:tcPr>
          <w:p w14:paraId="14A15FF8" w14:textId="0042BCAB"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1" w:type="dxa"/>
            <w:tcBorders>
              <w:top w:val="nil"/>
              <w:left w:val="nil"/>
              <w:bottom w:val="single" w:sz="12" w:space="0" w:color="auto"/>
              <w:right w:val="nil"/>
            </w:tcBorders>
            <w:shd w:val="clear" w:color="auto" w:fill="auto"/>
            <w:noWrap/>
            <w:vAlign w:val="center"/>
          </w:tcPr>
          <w:p w14:paraId="0DEB7627" w14:textId="1B4CA5BE"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2" w:type="dxa"/>
            <w:tcBorders>
              <w:top w:val="nil"/>
              <w:left w:val="nil"/>
              <w:bottom w:val="single" w:sz="12" w:space="0" w:color="auto"/>
              <w:right w:val="nil"/>
            </w:tcBorders>
            <w:shd w:val="clear" w:color="auto" w:fill="auto"/>
            <w:noWrap/>
            <w:vAlign w:val="center"/>
          </w:tcPr>
          <w:p w14:paraId="1D206D78" w14:textId="667F37A6"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2" w:type="dxa"/>
            <w:tcBorders>
              <w:top w:val="nil"/>
              <w:left w:val="nil"/>
              <w:bottom w:val="single" w:sz="12" w:space="0" w:color="auto"/>
              <w:right w:val="nil"/>
            </w:tcBorders>
            <w:shd w:val="clear" w:color="auto" w:fill="auto"/>
            <w:noWrap/>
            <w:vAlign w:val="center"/>
          </w:tcPr>
          <w:p w14:paraId="00144A06" w14:textId="3986CA6D"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c>
          <w:tcPr>
            <w:tcW w:w="312" w:type="dxa"/>
            <w:tcBorders>
              <w:top w:val="nil"/>
              <w:left w:val="nil"/>
              <w:bottom w:val="single" w:sz="12" w:space="0" w:color="auto"/>
              <w:right w:val="nil"/>
            </w:tcBorders>
            <w:shd w:val="clear" w:color="auto" w:fill="auto"/>
            <w:noWrap/>
            <w:vAlign w:val="center"/>
          </w:tcPr>
          <w:p w14:paraId="256868DA" w14:textId="0310796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0.7</w:t>
            </w:r>
          </w:p>
        </w:tc>
        <w:tc>
          <w:tcPr>
            <w:tcW w:w="312" w:type="dxa"/>
            <w:tcBorders>
              <w:top w:val="nil"/>
              <w:left w:val="nil"/>
              <w:bottom w:val="single" w:sz="12" w:space="0" w:color="auto"/>
              <w:right w:val="nil"/>
            </w:tcBorders>
            <w:shd w:val="clear" w:color="auto" w:fill="auto"/>
            <w:noWrap/>
            <w:vAlign w:val="center"/>
          </w:tcPr>
          <w:p w14:paraId="318B2E2B" w14:textId="2A0D90E0"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4" w:type="dxa"/>
            <w:tcBorders>
              <w:top w:val="nil"/>
              <w:left w:val="nil"/>
              <w:bottom w:val="single" w:sz="12" w:space="0" w:color="auto"/>
              <w:right w:val="nil"/>
            </w:tcBorders>
            <w:shd w:val="clear" w:color="auto" w:fill="auto"/>
            <w:noWrap/>
            <w:vAlign w:val="center"/>
          </w:tcPr>
          <w:p w14:paraId="4376E6DC" w14:textId="657BA6E9"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0.1</w:t>
            </w:r>
          </w:p>
        </w:tc>
        <w:tc>
          <w:tcPr>
            <w:tcW w:w="314" w:type="dxa"/>
            <w:tcBorders>
              <w:top w:val="nil"/>
              <w:left w:val="nil"/>
              <w:bottom w:val="single" w:sz="12" w:space="0" w:color="auto"/>
              <w:right w:val="nil"/>
            </w:tcBorders>
            <w:shd w:val="clear" w:color="auto" w:fill="auto"/>
            <w:noWrap/>
            <w:vAlign w:val="center"/>
          </w:tcPr>
          <w:p w14:paraId="43836B73" w14:textId="53BF18B4"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0.3</w:t>
            </w:r>
          </w:p>
        </w:tc>
        <w:tc>
          <w:tcPr>
            <w:tcW w:w="310" w:type="dxa"/>
            <w:tcBorders>
              <w:top w:val="nil"/>
              <w:left w:val="nil"/>
              <w:bottom w:val="single" w:sz="12" w:space="0" w:color="auto"/>
              <w:right w:val="nil"/>
            </w:tcBorders>
            <w:shd w:val="clear" w:color="auto" w:fill="auto"/>
            <w:noWrap/>
            <w:vAlign w:val="center"/>
          </w:tcPr>
          <w:p w14:paraId="23BDF957" w14:textId="652385FC" w:rsidR="00CF7D12" w:rsidRPr="00CF7D12" w:rsidRDefault="00CF7D12" w:rsidP="00CF7D12">
            <w:pPr>
              <w:jc w:val="center"/>
              <w:rPr>
                <w:rFonts w:eastAsia="等线"/>
                <w:color w:val="FF0000"/>
                <w:sz w:val="16"/>
                <w:szCs w:val="16"/>
                <w:lang w:eastAsia="zh-CN"/>
              </w:rPr>
            </w:pPr>
            <w:r w:rsidRPr="00CF7D12">
              <w:rPr>
                <w:rFonts w:eastAsia="等线" w:hint="eastAsia"/>
                <w:color w:val="FF0000"/>
                <w:sz w:val="16"/>
                <w:szCs w:val="16"/>
                <w:lang w:eastAsia="zh-CN"/>
              </w:rPr>
              <w:t>0.2</w:t>
            </w:r>
          </w:p>
        </w:tc>
      </w:tr>
      <w:bookmarkEnd w:id="81"/>
      <w:bookmarkEnd w:id="82"/>
    </w:tbl>
    <w:p w14:paraId="66FC82DE" w14:textId="31D87529" w:rsidR="004E1AD4" w:rsidRDefault="004E1AD4" w:rsidP="00C50EF7">
      <w:pPr>
        <w:jc w:val="left"/>
        <w:rPr>
          <w:lang w:eastAsia="zh-CN"/>
        </w:rPr>
      </w:pPr>
    </w:p>
    <w:p w14:paraId="581382CE" w14:textId="77777777" w:rsidR="004E1AD4" w:rsidRDefault="004E1AD4">
      <w:pPr>
        <w:jc w:val="left"/>
        <w:rPr>
          <w:lang w:eastAsia="zh-CN"/>
        </w:rPr>
      </w:pPr>
      <w:r>
        <w:rPr>
          <w:lang w:eastAsia="zh-CN"/>
        </w:rPr>
        <w:br w:type="page"/>
      </w:r>
    </w:p>
    <w:p w14:paraId="3C765562" w14:textId="6A92A7A2" w:rsidR="00B92558" w:rsidRDefault="004B3C81" w:rsidP="004B3C81">
      <w:pPr>
        <w:pStyle w:val="SMHeading"/>
      </w:pPr>
      <w:bookmarkStart w:id="83" w:name="_Toc180188219"/>
      <w:r w:rsidRPr="00096B8C">
        <w:t xml:space="preserve">Supplementary Table </w:t>
      </w:r>
      <w:r w:rsidR="00A43FD3">
        <w:rPr>
          <w:rFonts w:hint="eastAsia"/>
          <w:lang w:eastAsia="zh-CN"/>
        </w:rPr>
        <w:t>7</w:t>
      </w:r>
      <w:r>
        <w:t xml:space="preserve">: </w:t>
      </w:r>
      <w:r w:rsidR="00B92558">
        <w:t xml:space="preserve">List of representative compositions of fcc </w:t>
      </w:r>
      <w:r w:rsidR="00F50E15">
        <w:t>CCA</w:t>
      </w:r>
      <w:r w:rsidR="00B92558">
        <w:t xml:space="preserve">s predicted by </w:t>
      </w:r>
      <w:r w:rsidR="005F70CE">
        <w:t>DANTE</w:t>
      </w:r>
      <w:bookmarkEnd w:id="83"/>
    </w:p>
    <w:tbl>
      <w:tblPr>
        <w:tblW w:w="0" w:type="auto"/>
        <w:jc w:val="center"/>
        <w:tblLayout w:type="fixed"/>
        <w:tblCellMar>
          <w:top w:w="57" w:type="dxa"/>
          <w:left w:w="0" w:type="dxa"/>
          <w:bottom w:w="57" w:type="dxa"/>
          <w:right w:w="0" w:type="dxa"/>
        </w:tblCellMar>
        <w:tblLook w:val="0400" w:firstRow="0" w:lastRow="0" w:firstColumn="0" w:lastColumn="0" w:noHBand="0" w:noVBand="1"/>
      </w:tblPr>
      <w:tblGrid>
        <w:gridCol w:w="997"/>
        <w:gridCol w:w="973"/>
        <w:gridCol w:w="999"/>
        <w:gridCol w:w="999"/>
        <w:gridCol w:w="999"/>
        <w:gridCol w:w="999"/>
        <w:gridCol w:w="1073"/>
        <w:gridCol w:w="1068"/>
        <w:gridCol w:w="1416"/>
        <w:gridCol w:w="1267"/>
      </w:tblGrid>
      <w:tr w:rsidR="004E1AD4" w:rsidRPr="004E1AD4" w14:paraId="43541890" w14:textId="77777777" w:rsidTr="00791CEA">
        <w:trPr>
          <w:trHeight w:val="498"/>
          <w:jc w:val="center"/>
        </w:trPr>
        <w:tc>
          <w:tcPr>
            <w:tcW w:w="997" w:type="dxa"/>
            <w:tcBorders>
              <w:top w:val="single" w:sz="12" w:space="0" w:color="auto"/>
              <w:bottom w:val="single" w:sz="8" w:space="0" w:color="auto"/>
            </w:tcBorders>
            <w:vAlign w:val="center"/>
          </w:tcPr>
          <w:p w14:paraId="79B298DA" w14:textId="77777777" w:rsidR="004E1AD4" w:rsidRPr="000D17C6" w:rsidRDefault="004E1AD4" w:rsidP="00AE1B17">
            <w:pPr>
              <w:jc w:val="center"/>
              <w:rPr>
                <w:color w:val="000000"/>
                <w:szCs w:val="24"/>
              </w:rPr>
            </w:pPr>
            <w:r w:rsidRPr="000D17C6">
              <w:rPr>
                <w:color w:val="000000"/>
                <w:szCs w:val="24"/>
              </w:rPr>
              <w:t>Fe</w:t>
            </w:r>
          </w:p>
          <w:p w14:paraId="22B662E0" w14:textId="32F792C3"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973" w:type="dxa"/>
            <w:tcBorders>
              <w:top w:val="single" w:sz="12" w:space="0" w:color="auto"/>
              <w:bottom w:val="single" w:sz="8" w:space="0" w:color="auto"/>
            </w:tcBorders>
            <w:vAlign w:val="center"/>
          </w:tcPr>
          <w:p w14:paraId="6C46473F" w14:textId="77777777" w:rsidR="004E1AD4" w:rsidRPr="000D17C6" w:rsidRDefault="004E1AD4" w:rsidP="00AE1B17">
            <w:pPr>
              <w:jc w:val="center"/>
              <w:rPr>
                <w:color w:val="000000"/>
                <w:szCs w:val="24"/>
              </w:rPr>
            </w:pPr>
            <w:r w:rsidRPr="000D17C6">
              <w:rPr>
                <w:color w:val="000000"/>
                <w:szCs w:val="24"/>
              </w:rPr>
              <w:t>Co</w:t>
            </w:r>
          </w:p>
          <w:p w14:paraId="49FBEFC9" w14:textId="72B38C9D"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999" w:type="dxa"/>
            <w:tcBorders>
              <w:top w:val="single" w:sz="12" w:space="0" w:color="auto"/>
              <w:bottom w:val="single" w:sz="8" w:space="0" w:color="auto"/>
            </w:tcBorders>
            <w:vAlign w:val="center"/>
          </w:tcPr>
          <w:p w14:paraId="790F3691" w14:textId="77777777" w:rsidR="004E1AD4" w:rsidRPr="000D17C6" w:rsidRDefault="004E1AD4" w:rsidP="00AE1B17">
            <w:pPr>
              <w:jc w:val="center"/>
              <w:rPr>
                <w:color w:val="000000"/>
                <w:szCs w:val="24"/>
              </w:rPr>
            </w:pPr>
            <w:r w:rsidRPr="000D17C6">
              <w:rPr>
                <w:color w:val="000000"/>
                <w:szCs w:val="24"/>
              </w:rPr>
              <w:t>Ni</w:t>
            </w:r>
          </w:p>
          <w:p w14:paraId="612AC5A3" w14:textId="6D266389"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999" w:type="dxa"/>
            <w:tcBorders>
              <w:top w:val="single" w:sz="12" w:space="0" w:color="auto"/>
              <w:bottom w:val="single" w:sz="8" w:space="0" w:color="auto"/>
            </w:tcBorders>
            <w:vAlign w:val="center"/>
          </w:tcPr>
          <w:p w14:paraId="4D03B352" w14:textId="77777777" w:rsidR="004E1AD4" w:rsidRPr="000D17C6" w:rsidRDefault="004E1AD4" w:rsidP="00AE1B17">
            <w:pPr>
              <w:jc w:val="center"/>
              <w:rPr>
                <w:color w:val="000000"/>
                <w:szCs w:val="24"/>
              </w:rPr>
            </w:pPr>
            <w:r w:rsidRPr="000D17C6">
              <w:rPr>
                <w:color w:val="000000"/>
                <w:szCs w:val="24"/>
              </w:rPr>
              <w:t>Al</w:t>
            </w:r>
          </w:p>
          <w:p w14:paraId="40ECF354" w14:textId="74C56C63"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999" w:type="dxa"/>
            <w:tcBorders>
              <w:top w:val="single" w:sz="12" w:space="0" w:color="auto"/>
              <w:bottom w:val="single" w:sz="8" w:space="0" w:color="auto"/>
            </w:tcBorders>
            <w:vAlign w:val="center"/>
          </w:tcPr>
          <w:p w14:paraId="61D6DE0E" w14:textId="77777777" w:rsidR="004E1AD4" w:rsidRPr="000D17C6" w:rsidRDefault="004E1AD4" w:rsidP="00AE1B17">
            <w:pPr>
              <w:jc w:val="center"/>
              <w:rPr>
                <w:color w:val="000000"/>
                <w:szCs w:val="24"/>
              </w:rPr>
            </w:pPr>
            <w:r w:rsidRPr="000D17C6">
              <w:rPr>
                <w:color w:val="000000"/>
                <w:szCs w:val="24"/>
              </w:rPr>
              <w:t>Zn</w:t>
            </w:r>
          </w:p>
          <w:p w14:paraId="5D3FB3AF" w14:textId="54DC0847"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999" w:type="dxa"/>
            <w:tcBorders>
              <w:top w:val="single" w:sz="12" w:space="0" w:color="auto"/>
              <w:bottom w:val="single" w:sz="8" w:space="0" w:color="auto"/>
            </w:tcBorders>
            <w:vAlign w:val="center"/>
          </w:tcPr>
          <w:p w14:paraId="46415763" w14:textId="77777777" w:rsidR="004E1AD4" w:rsidRPr="000D17C6" w:rsidRDefault="004E1AD4" w:rsidP="00AE1B17">
            <w:pPr>
              <w:jc w:val="center"/>
              <w:rPr>
                <w:color w:val="000000"/>
                <w:szCs w:val="24"/>
              </w:rPr>
            </w:pPr>
            <w:r w:rsidRPr="000D17C6">
              <w:rPr>
                <w:color w:val="000000"/>
                <w:szCs w:val="24"/>
              </w:rPr>
              <w:t>Ir</w:t>
            </w:r>
          </w:p>
          <w:p w14:paraId="6FDD1611" w14:textId="18365E71" w:rsidR="004E1AD4" w:rsidRPr="000D17C6" w:rsidRDefault="000D17C6" w:rsidP="00AE1B17">
            <w:pPr>
              <w:jc w:val="center"/>
              <w:rPr>
                <w:color w:val="000000"/>
                <w:szCs w:val="24"/>
                <w:lang w:eastAsia="zh-CN"/>
              </w:rPr>
            </w:pPr>
            <w:r w:rsidRPr="000D17C6">
              <w:rPr>
                <w:rFonts w:hint="eastAsia"/>
                <w:color w:val="000000"/>
                <w:szCs w:val="24"/>
                <w:lang w:eastAsia="zh-CN"/>
              </w:rPr>
              <w:t>(</w:t>
            </w:r>
            <w:r w:rsidR="004E1AD4" w:rsidRPr="000D17C6">
              <w:rPr>
                <w:color w:val="000000"/>
                <w:szCs w:val="24"/>
              </w:rPr>
              <w:t>at. %</w:t>
            </w:r>
            <w:r w:rsidRPr="000D17C6">
              <w:rPr>
                <w:rFonts w:hint="eastAsia"/>
                <w:color w:val="000000"/>
                <w:szCs w:val="24"/>
                <w:lang w:eastAsia="zh-CN"/>
              </w:rPr>
              <w:t>)</w:t>
            </w:r>
          </w:p>
        </w:tc>
        <w:tc>
          <w:tcPr>
            <w:tcW w:w="1073" w:type="dxa"/>
            <w:tcBorders>
              <w:top w:val="single" w:sz="12" w:space="0" w:color="auto"/>
              <w:bottom w:val="single" w:sz="8" w:space="0" w:color="auto"/>
            </w:tcBorders>
            <w:vAlign w:val="center"/>
          </w:tcPr>
          <w:p w14:paraId="609B0FD7" w14:textId="2EAB6513" w:rsidR="004E1AD4" w:rsidRPr="000D17C6" w:rsidRDefault="00000000" w:rsidP="00AE1B17">
            <w:pPr>
              <w:jc w:val="center"/>
              <w:rPr>
                <w:rFonts w:ascii="Cambria Math" w:eastAsia="Cambria Math" w:hAnsi="Cambria Math" w:cs="Cambria Math"/>
                <w:color w:val="000000"/>
                <w:szCs w:val="24"/>
              </w:rPr>
            </w:pPr>
            <m:oMathPara>
              <m:oMath>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E</m:t>
                    </m:r>
                  </m:e>
                  <m:sub>
                    <m:r>
                      <w:rPr>
                        <w:rFonts w:ascii="Cambria Math" w:eastAsia="Cambria Math" w:hAnsi="Cambria Math" w:cs="Cambria Math"/>
                        <w:color w:val="000000"/>
                        <w:szCs w:val="24"/>
                      </w:rPr>
                      <m:t>f</m:t>
                    </m:r>
                  </m:sub>
                </m:sSub>
              </m:oMath>
            </m:oMathPara>
          </w:p>
          <w:p w14:paraId="0FA46DAF" w14:textId="6E8BB45F" w:rsidR="004E1AD4" w:rsidRPr="000D17C6" w:rsidRDefault="000D17C6" w:rsidP="00AE1B17">
            <w:pPr>
              <w:jc w:val="center"/>
              <w:rPr>
                <w:rFonts w:ascii="Cambria Math" w:eastAsia="Cambria Math" w:hAnsi="Cambria Math" w:cs="Cambria Math"/>
                <w:color w:val="000000"/>
                <w:szCs w:val="24"/>
                <w:lang w:eastAsia="zh-CN"/>
              </w:rPr>
            </w:pPr>
            <w:r w:rsidRPr="000D17C6">
              <w:rPr>
                <w:rFonts w:hint="eastAsia"/>
                <w:color w:val="000000"/>
                <w:szCs w:val="24"/>
                <w:lang w:eastAsia="zh-CN"/>
              </w:rPr>
              <w:t>(</w:t>
            </w:r>
            <w:r w:rsidR="004E1AD4" w:rsidRPr="000D17C6">
              <w:rPr>
                <w:color w:val="000000"/>
                <w:szCs w:val="24"/>
              </w:rPr>
              <w:t>Ry/site</w:t>
            </w:r>
            <w:r w:rsidRPr="000D17C6">
              <w:rPr>
                <w:rFonts w:hint="eastAsia"/>
                <w:color w:val="000000"/>
                <w:szCs w:val="24"/>
                <w:lang w:eastAsia="zh-CN"/>
              </w:rPr>
              <w:t>)</w:t>
            </w:r>
          </w:p>
        </w:tc>
        <w:tc>
          <w:tcPr>
            <w:tcW w:w="1068" w:type="dxa"/>
            <w:tcBorders>
              <w:top w:val="single" w:sz="12" w:space="0" w:color="auto"/>
              <w:bottom w:val="single" w:sz="8" w:space="0" w:color="auto"/>
            </w:tcBorders>
            <w:vAlign w:val="center"/>
          </w:tcPr>
          <w:p w14:paraId="64FD1739" w14:textId="77777777" w:rsidR="004E1AD4" w:rsidRPr="000D17C6" w:rsidRDefault="004E1AD4" w:rsidP="00AE1B17">
            <w:pPr>
              <w:jc w:val="center"/>
              <w:rPr>
                <w:color w:val="000000"/>
                <w:szCs w:val="24"/>
              </w:rPr>
            </w:pPr>
            <w:r w:rsidRPr="000D17C6">
              <w:rPr>
                <w:color w:val="000000"/>
                <w:szCs w:val="24"/>
              </w:rPr>
              <w:t>Mag</w:t>
            </w:r>
          </w:p>
          <w:p w14:paraId="32108E71" w14:textId="039CD525" w:rsidR="004E1AD4" w:rsidRPr="000D17C6" w:rsidRDefault="000D17C6" w:rsidP="00AE1B17">
            <w:pPr>
              <w:jc w:val="center"/>
              <w:rPr>
                <w:color w:val="000000"/>
                <w:szCs w:val="24"/>
                <w:lang w:eastAsia="zh-CN"/>
              </w:rPr>
            </w:pPr>
            <w:r w:rsidRPr="000D17C6">
              <w:rPr>
                <w:rFonts w:hint="eastAsia"/>
                <w:color w:val="000000"/>
                <w:szCs w:val="24"/>
                <w:lang w:eastAsia="zh-CN"/>
              </w:rPr>
              <w:t>(</w:t>
            </w:r>
            <m:oMath>
              <m:sSub>
                <m:sSubPr>
                  <m:ctrlPr>
                    <w:rPr>
                      <w:rFonts w:ascii="Cambria Math" w:eastAsia="Cambria Math" w:hAnsi="Cambria Math" w:cs="Cambria Math"/>
                      <w:color w:val="000000"/>
                      <w:szCs w:val="24"/>
                    </w:rPr>
                  </m:ctrlPr>
                </m:sSubPr>
                <m:e>
                  <m:r>
                    <w:rPr>
                      <w:rFonts w:ascii="Cambria Math" w:hAnsi="Cambria Math"/>
                      <w:szCs w:val="24"/>
                    </w:rPr>
                    <m:t>μ</m:t>
                  </m:r>
                </m:e>
                <m:sub>
                  <m:r>
                    <w:rPr>
                      <w:rFonts w:ascii="Cambria Math" w:eastAsia="Cambria Math" w:hAnsi="Cambria Math" w:cs="Cambria Math"/>
                      <w:color w:val="000000"/>
                      <w:szCs w:val="24"/>
                    </w:rPr>
                    <m:t>B</m:t>
                  </m:r>
                </m:sub>
              </m:sSub>
            </m:oMath>
            <w:r w:rsidR="004E1AD4" w:rsidRPr="000D17C6">
              <w:rPr>
                <w:color w:val="000000"/>
                <w:szCs w:val="24"/>
              </w:rPr>
              <w:t>/f.u.</w:t>
            </w:r>
            <w:r w:rsidRPr="000D17C6">
              <w:rPr>
                <w:rFonts w:hint="eastAsia"/>
                <w:color w:val="000000"/>
                <w:szCs w:val="24"/>
                <w:lang w:eastAsia="zh-CN"/>
              </w:rPr>
              <w:t>)</w:t>
            </w:r>
          </w:p>
        </w:tc>
        <w:tc>
          <w:tcPr>
            <w:tcW w:w="1416" w:type="dxa"/>
            <w:tcBorders>
              <w:top w:val="single" w:sz="12" w:space="0" w:color="auto"/>
              <w:bottom w:val="single" w:sz="8" w:space="0" w:color="auto"/>
            </w:tcBorders>
            <w:vAlign w:val="center"/>
          </w:tcPr>
          <w:p w14:paraId="71B3CB19" w14:textId="5C52B1F4" w:rsidR="004E1AD4" w:rsidRPr="000D17C6" w:rsidRDefault="000D17C6" w:rsidP="00AE1B17">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oMath>
            </m:oMathPara>
          </w:p>
          <w:p w14:paraId="403563E9" w14:textId="1FDED7AF" w:rsidR="004E1AD4" w:rsidRPr="000D17C6" w:rsidRDefault="00000000" w:rsidP="00AE1B17">
            <w:pPr>
              <w:jc w:val="center"/>
              <w:rPr>
                <w:rFonts w:ascii="Cambria Math" w:eastAsia="Cambria Math" w:hAnsi="Cambria Math" w:cs="Cambria Math"/>
                <w:color w:val="000000"/>
                <w:szCs w:val="24"/>
              </w:rPr>
            </w:pPr>
            <m:oMathPara>
              <m:oMath>
                <m:sSup>
                  <m:sSupPr>
                    <m:ctrlPr>
                      <w:rPr>
                        <w:rFonts w:ascii="Cambria Math" w:eastAsia="Cambria Math" w:hAnsi="Cambria Math" w:cs="Cambria Math"/>
                        <w:color w:val="000000"/>
                        <w:szCs w:val="24"/>
                      </w:rPr>
                    </m:ctrlPr>
                  </m:sSupPr>
                  <m:e>
                    <m:r>
                      <w:rPr>
                        <w:rFonts w:ascii="Cambria Math" w:eastAsia="Cambria Math" w:hAnsi="Cambria Math" w:cs="Cambria Math"/>
                        <w:color w:val="000000"/>
                        <w:szCs w:val="24"/>
                      </w:rPr>
                      <m:t>(mΩ cm)</m:t>
                    </m:r>
                  </m:e>
                  <m:sup>
                    <m:r>
                      <w:rPr>
                        <w:rFonts w:ascii="Cambria Math" w:eastAsia="Cambria Math" w:hAnsi="Cambria Math" w:cs="Cambria Math"/>
                        <w:color w:val="000000"/>
                        <w:szCs w:val="24"/>
                      </w:rPr>
                      <m:t>-1</m:t>
                    </m:r>
                  </m:sup>
                </m:sSup>
              </m:oMath>
            </m:oMathPara>
          </w:p>
        </w:tc>
        <w:tc>
          <w:tcPr>
            <w:tcW w:w="1267" w:type="dxa"/>
            <w:tcBorders>
              <w:top w:val="single" w:sz="12" w:space="0" w:color="auto"/>
              <w:bottom w:val="single" w:sz="8" w:space="0" w:color="auto"/>
            </w:tcBorders>
            <w:vAlign w:val="center"/>
          </w:tcPr>
          <w:p w14:paraId="5B46B9D5" w14:textId="31952BF1" w:rsidR="004E1AD4" w:rsidRPr="000D17C6" w:rsidRDefault="000D17C6" w:rsidP="00AE1B17">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xx</m:t>
                    </m:r>
                  </m:sub>
                </m:sSub>
              </m:oMath>
            </m:oMathPara>
          </w:p>
        </w:tc>
      </w:tr>
      <w:tr w:rsidR="00B92558" w:rsidRPr="004E1AD4" w14:paraId="7B63A84B" w14:textId="77777777" w:rsidTr="00791CEA">
        <w:trPr>
          <w:jc w:val="center"/>
        </w:trPr>
        <w:tc>
          <w:tcPr>
            <w:tcW w:w="997" w:type="dxa"/>
            <w:tcBorders>
              <w:top w:val="single" w:sz="8" w:space="0" w:color="auto"/>
            </w:tcBorders>
            <w:vAlign w:val="center"/>
          </w:tcPr>
          <w:p w14:paraId="4B9CDB1C" w14:textId="77777777" w:rsidR="00B92558" w:rsidRPr="004E1AD4" w:rsidRDefault="00B92558" w:rsidP="00AE1B17">
            <w:pPr>
              <w:jc w:val="center"/>
              <w:rPr>
                <w:color w:val="000000"/>
                <w:szCs w:val="24"/>
              </w:rPr>
            </w:pPr>
            <w:r w:rsidRPr="004E1AD4">
              <w:rPr>
                <w:color w:val="000000"/>
                <w:szCs w:val="24"/>
              </w:rPr>
              <w:t>43.5</w:t>
            </w:r>
          </w:p>
        </w:tc>
        <w:tc>
          <w:tcPr>
            <w:tcW w:w="973" w:type="dxa"/>
            <w:tcBorders>
              <w:top w:val="single" w:sz="8" w:space="0" w:color="auto"/>
            </w:tcBorders>
            <w:vAlign w:val="center"/>
          </w:tcPr>
          <w:p w14:paraId="5B8E97B6" w14:textId="77777777" w:rsidR="00B92558" w:rsidRPr="004E1AD4" w:rsidRDefault="00B92558" w:rsidP="00AE1B17">
            <w:pPr>
              <w:jc w:val="center"/>
              <w:rPr>
                <w:color w:val="000000"/>
                <w:szCs w:val="24"/>
              </w:rPr>
            </w:pPr>
            <w:r w:rsidRPr="004E1AD4">
              <w:rPr>
                <w:color w:val="000000"/>
                <w:szCs w:val="24"/>
              </w:rPr>
              <w:t>19.0</w:t>
            </w:r>
          </w:p>
        </w:tc>
        <w:tc>
          <w:tcPr>
            <w:tcW w:w="999" w:type="dxa"/>
            <w:tcBorders>
              <w:top w:val="single" w:sz="8" w:space="0" w:color="auto"/>
            </w:tcBorders>
            <w:vAlign w:val="center"/>
          </w:tcPr>
          <w:p w14:paraId="085F1975" w14:textId="77777777" w:rsidR="00B92558" w:rsidRPr="004E1AD4" w:rsidRDefault="00B92558" w:rsidP="00AE1B17">
            <w:pPr>
              <w:jc w:val="center"/>
              <w:rPr>
                <w:color w:val="000000"/>
                <w:szCs w:val="24"/>
              </w:rPr>
            </w:pPr>
            <w:r w:rsidRPr="004E1AD4">
              <w:rPr>
                <w:color w:val="000000"/>
                <w:szCs w:val="24"/>
              </w:rPr>
              <w:t>9.5</w:t>
            </w:r>
          </w:p>
        </w:tc>
        <w:tc>
          <w:tcPr>
            <w:tcW w:w="999" w:type="dxa"/>
            <w:tcBorders>
              <w:top w:val="single" w:sz="8" w:space="0" w:color="auto"/>
            </w:tcBorders>
            <w:vAlign w:val="center"/>
          </w:tcPr>
          <w:p w14:paraId="4360460A" w14:textId="77777777" w:rsidR="00B92558" w:rsidRPr="004E1AD4" w:rsidRDefault="00B92558" w:rsidP="00AE1B17">
            <w:pPr>
              <w:jc w:val="center"/>
              <w:rPr>
                <w:color w:val="000000"/>
                <w:szCs w:val="24"/>
              </w:rPr>
            </w:pPr>
            <w:r w:rsidRPr="004E1AD4">
              <w:rPr>
                <w:color w:val="000000"/>
                <w:szCs w:val="24"/>
              </w:rPr>
              <w:t>5.0</w:t>
            </w:r>
          </w:p>
        </w:tc>
        <w:tc>
          <w:tcPr>
            <w:tcW w:w="999" w:type="dxa"/>
            <w:tcBorders>
              <w:top w:val="single" w:sz="8" w:space="0" w:color="auto"/>
            </w:tcBorders>
            <w:vAlign w:val="center"/>
          </w:tcPr>
          <w:p w14:paraId="5F6BD1BC" w14:textId="77777777" w:rsidR="00B92558" w:rsidRPr="004E1AD4" w:rsidRDefault="00B92558" w:rsidP="00AE1B17">
            <w:pPr>
              <w:jc w:val="center"/>
              <w:rPr>
                <w:color w:val="000000"/>
                <w:szCs w:val="24"/>
              </w:rPr>
            </w:pPr>
            <w:r w:rsidRPr="004E1AD4">
              <w:rPr>
                <w:color w:val="000000"/>
                <w:szCs w:val="24"/>
              </w:rPr>
              <w:t>8.5</w:t>
            </w:r>
          </w:p>
        </w:tc>
        <w:tc>
          <w:tcPr>
            <w:tcW w:w="999" w:type="dxa"/>
            <w:tcBorders>
              <w:top w:val="single" w:sz="8" w:space="0" w:color="auto"/>
            </w:tcBorders>
            <w:vAlign w:val="center"/>
          </w:tcPr>
          <w:p w14:paraId="465A0CE9" w14:textId="77777777" w:rsidR="00B92558" w:rsidRPr="004E1AD4" w:rsidRDefault="00B92558" w:rsidP="00AE1B17">
            <w:pPr>
              <w:jc w:val="center"/>
              <w:rPr>
                <w:color w:val="000000"/>
                <w:szCs w:val="24"/>
              </w:rPr>
            </w:pPr>
            <w:r w:rsidRPr="004E1AD4">
              <w:rPr>
                <w:color w:val="000000"/>
                <w:szCs w:val="24"/>
              </w:rPr>
              <w:t>14.5</w:t>
            </w:r>
          </w:p>
        </w:tc>
        <w:tc>
          <w:tcPr>
            <w:tcW w:w="1073" w:type="dxa"/>
            <w:tcBorders>
              <w:top w:val="single" w:sz="8" w:space="0" w:color="auto"/>
            </w:tcBorders>
            <w:vAlign w:val="center"/>
          </w:tcPr>
          <w:p w14:paraId="07AE2AE7" w14:textId="77777777" w:rsidR="00B92558" w:rsidRPr="004E1AD4" w:rsidRDefault="00B92558" w:rsidP="00AE1B17">
            <w:pPr>
              <w:jc w:val="center"/>
              <w:rPr>
                <w:color w:val="000000"/>
                <w:szCs w:val="24"/>
              </w:rPr>
            </w:pPr>
            <w:r w:rsidRPr="004E1AD4">
              <w:rPr>
                <w:color w:val="000000"/>
                <w:szCs w:val="24"/>
              </w:rPr>
              <w:t>0.007</w:t>
            </w:r>
          </w:p>
        </w:tc>
        <w:tc>
          <w:tcPr>
            <w:tcW w:w="1068" w:type="dxa"/>
            <w:tcBorders>
              <w:top w:val="single" w:sz="8" w:space="0" w:color="auto"/>
            </w:tcBorders>
            <w:vAlign w:val="center"/>
          </w:tcPr>
          <w:p w14:paraId="3FB094BE" w14:textId="77777777" w:rsidR="00B92558" w:rsidRPr="004E1AD4" w:rsidRDefault="00B92558" w:rsidP="00AE1B17">
            <w:pPr>
              <w:jc w:val="center"/>
              <w:rPr>
                <w:color w:val="000000"/>
                <w:szCs w:val="24"/>
              </w:rPr>
            </w:pPr>
            <w:r w:rsidRPr="004E1AD4">
              <w:rPr>
                <w:color w:val="000000"/>
                <w:szCs w:val="24"/>
              </w:rPr>
              <w:t>1.46</w:t>
            </w:r>
          </w:p>
        </w:tc>
        <w:tc>
          <w:tcPr>
            <w:tcW w:w="1416" w:type="dxa"/>
            <w:tcBorders>
              <w:top w:val="single" w:sz="8" w:space="0" w:color="auto"/>
            </w:tcBorders>
            <w:vAlign w:val="center"/>
          </w:tcPr>
          <w:p w14:paraId="74471908" w14:textId="77777777" w:rsidR="00B92558" w:rsidRPr="004E1AD4" w:rsidRDefault="00B92558" w:rsidP="00AE1B17">
            <w:pPr>
              <w:jc w:val="center"/>
              <w:rPr>
                <w:color w:val="000000"/>
                <w:szCs w:val="24"/>
              </w:rPr>
            </w:pPr>
            <w:r w:rsidRPr="004E1AD4">
              <w:rPr>
                <w:color w:val="000000"/>
                <w:szCs w:val="24"/>
              </w:rPr>
              <w:t>0.933</w:t>
            </w:r>
          </w:p>
        </w:tc>
        <w:tc>
          <w:tcPr>
            <w:tcW w:w="1267" w:type="dxa"/>
            <w:tcBorders>
              <w:top w:val="single" w:sz="8" w:space="0" w:color="auto"/>
            </w:tcBorders>
            <w:vAlign w:val="center"/>
          </w:tcPr>
          <w:p w14:paraId="66984A34" w14:textId="77777777" w:rsidR="00B92558" w:rsidRPr="004E1AD4" w:rsidRDefault="00B92558" w:rsidP="00AE1B17">
            <w:pPr>
              <w:jc w:val="center"/>
              <w:rPr>
                <w:color w:val="000000"/>
                <w:szCs w:val="24"/>
              </w:rPr>
            </w:pPr>
            <w:r w:rsidRPr="004E1AD4">
              <w:rPr>
                <w:color w:val="000000"/>
                <w:szCs w:val="24"/>
              </w:rPr>
              <w:t>0.069</w:t>
            </w:r>
          </w:p>
        </w:tc>
      </w:tr>
      <w:tr w:rsidR="00B92558" w:rsidRPr="004E1AD4" w14:paraId="5E1B0F9D" w14:textId="77777777" w:rsidTr="00791CEA">
        <w:trPr>
          <w:jc w:val="center"/>
        </w:trPr>
        <w:tc>
          <w:tcPr>
            <w:tcW w:w="997" w:type="dxa"/>
            <w:vAlign w:val="center"/>
          </w:tcPr>
          <w:p w14:paraId="393C4BAB" w14:textId="77777777" w:rsidR="00B92558" w:rsidRPr="004E1AD4" w:rsidRDefault="00B92558" w:rsidP="00AE1B17">
            <w:pPr>
              <w:jc w:val="center"/>
              <w:rPr>
                <w:color w:val="000000"/>
                <w:szCs w:val="24"/>
              </w:rPr>
            </w:pPr>
            <w:r w:rsidRPr="004E1AD4">
              <w:rPr>
                <w:color w:val="000000"/>
                <w:szCs w:val="24"/>
              </w:rPr>
              <w:t>43.5</w:t>
            </w:r>
          </w:p>
        </w:tc>
        <w:tc>
          <w:tcPr>
            <w:tcW w:w="973" w:type="dxa"/>
            <w:vAlign w:val="center"/>
          </w:tcPr>
          <w:p w14:paraId="592FB3DD" w14:textId="77777777" w:rsidR="00B92558" w:rsidRPr="004E1AD4" w:rsidRDefault="00B92558" w:rsidP="00AE1B17">
            <w:pPr>
              <w:jc w:val="center"/>
              <w:rPr>
                <w:color w:val="000000"/>
                <w:szCs w:val="24"/>
              </w:rPr>
            </w:pPr>
            <w:r w:rsidRPr="004E1AD4">
              <w:rPr>
                <w:color w:val="000000"/>
                <w:szCs w:val="24"/>
              </w:rPr>
              <w:t>19.5</w:t>
            </w:r>
          </w:p>
        </w:tc>
        <w:tc>
          <w:tcPr>
            <w:tcW w:w="999" w:type="dxa"/>
            <w:vAlign w:val="center"/>
          </w:tcPr>
          <w:p w14:paraId="16140FD6" w14:textId="77777777" w:rsidR="00B92558" w:rsidRPr="004E1AD4" w:rsidRDefault="00B92558" w:rsidP="00AE1B17">
            <w:pPr>
              <w:jc w:val="center"/>
              <w:rPr>
                <w:color w:val="000000"/>
                <w:szCs w:val="24"/>
              </w:rPr>
            </w:pPr>
            <w:r w:rsidRPr="004E1AD4">
              <w:rPr>
                <w:color w:val="000000"/>
                <w:szCs w:val="24"/>
              </w:rPr>
              <w:t>9.5</w:t>
            </w:r>
          </w:p>
        </w:tc>
        <w:tc>
          <w:tcPr>
            <w:tcW w:w="999" w:type="dxa"/>
            <w:vAlign w:val="center"/>
          </w:tcPr>
          <w:p w14:paraId="1AB04376" w14:textId="77777777" w:rsidR="00B92558" w:rsidRPr="004E1AD4" w:rsidRDefault="00B92558" w:rsidP="00AE1B17">
            <w:pPr>
              <w:jc w:val="center"/>
              <w:rPr>
                <w:color w:val="000000"/>
                <w:szCs w:val="24"/>
              </w:rPr>
            </w:pPr>
            <w:r w:rsidRPr="004E1AD4">
              <w:rPr>
                <w:color w:val="000000"/>
                <w:szCs w:val="24"/>
              </w:rPr>
              <w:t>5.0</w:t>
            </w:r>
          </w:p>
        </w:tc>
        <w:tc>
          <w:tcPr>
            <w:tcW w:w="999" w:type="dxa"/>
            <w:vAlign w:val="center"/>
          </w:tcPr>
          <w:p w14:paraId="7718BA9D" w14:textId="77777777" w:rsidR="00B92558" w:rsidRPr="004E1AD4" w:rsidRDefault="00B92558" w:rsidP="00AE1B17">
            <w:pPr>
              <w:jc w:val="center"/>
              <w:rPr>
                <w:color w:val="000000"/>
                <w:szCs w:val="24"/>
              </w:rPr>
            </w:pPr>
            <w:r w:rsidRPr="004E1AD4">
              <w:rPr>
                <w:color w:val="000000"/>
                <w:szCs w:val="24"/>
              </w:rPr>
              <w:t>8.5</w:t>
            </w:r>
          </w:p>
        </w:tc>
        <w:tc>
          <w:tcPr>
            <w:tcW w:w="999" w:type="dxa"/>
            <w:vAlign w:val="center"/>
          </w:tcPr>
          <w:p w14:paraId="0ABC1472" w14:textId="77777777" w:rsidR="00B92558" w:rsidRPr="004E1AD4" w:rsidRDefault="00B92558" w:rsidP="00AE1B17">
            <w:pPr>
              <w:jc w:val="center"/>
              <w:rPr>
                <w:color w:val="000000"/>
                <w:szCs w:val="24"/>
              </w:rPr>
            </w:pPr>
            <w:r w:rsidRPr="004E1AD4">
              <w:rPr>
                <w:color w:val="000000"/>
                <w:szCs w:val="24"/>
              </w:rPr>
              <w:t>14.0</w:t>
            </w:r>
          </w:p>
        </w:tc>
        <w:tc>
          <w:tcPr>
            <w:tcW w:w="1073" w:type="dxa"/>
            <w:vAlign w:val="center"/>
          </w:tcPr>
          <w:p w14:paraId="6C69132E"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1611CDA4" w14:textId="77777777" w:rsidR="00B92558" w:rsidRPr="004E1AD4" w:rsidRDefault="00B92558" w:rsidP="00AE1B17">
            <w:pPr>
              <w:jc w:val="center"/>
              <w:rPr>
                <w:color w:val="000000"/>
                <w:szCs w:val="24"/>
              </w:rPr>
            </w:pPr>
            <w:r w:rsidRPr="004E1AD4">
              <w:rPr>
                <w:color w:val="000000"/>
                <w:szCs w:val="24"/>
              </w:rPr>
              <w:t>1.47</w:t>
            </w:r>
          </w:p>
        </w:tc>
        <w:tc>
          <w:tcPr>
            <w:tcW w:w="1416" w:type="dxa"/>
            <w:vAlign w:val="center"/>
          </w:tcPr>
          <w:p w14:paraId="440ABEDB" w14:textId="77777777" w:rsidR="00B92558" w:rsidRPr="004E1AD4" w:rsidRDefault="00B92558" w:rsidP="00AE1B17">
            <w:pPr>
              <w:jc w:val="center"/>
              <w:rPr>
                <w:color w:val="000000"/>
                <w:szCs w:val="24"/>
              </w:rPr>
            </w:pPr>
            <w:r w:rsidRPr="004E1AD4">
              <w:rPr>
                <w:color w:val="000000"/>
                <w:szCs w:val="24"/>
              </w:rPr>
              <w:t>0.915</w:t>
            </w:r>
          </w:p>
        </w:tc>
        <w:tc>
          <w:tcPr>
            <w:tcW w:w="1267" w:type="dxa"/>
            <w:vAlign w:val="center"/>
          </w:tcPr>
          <w:p w14:paraId="6B48ACD3" w14:textId="77777777" w:rsidR="00B92558" w:rsidRPr="004E1AD4" w:rsidRDefault="00B92558" w:rsidP="00AE1B17">
            <w:pPr>
              <w:jc w:val="center"/>
              <w:rPr>
                <w:color w:val="000000"/>
                <w:szCs w:val="24"/>
              </w:rPr>
            </w:pPr>
            <w:r w:rsidRPr="004E1AD4">
              <w:rPr>
                <w:color w:val="000000"/>
                <w:szCs w:val="24"/>
              </w:rPr>
              <w:t>0.067</w:t>
            </w:r>
          </w:p>
        </w:tc>
      </w:tr>
      <w:tr w:rsidR="00B92558" w:rsidRPr="004E1AD4" w14:paraId="4FB2903B" w14:textId="77777777" w:rsidTr="00791CEA">
        <w:trPr>
          <w:jc w:val="center"/>
        </w:trPr>
        <w:tc>
          <w:tcPr>
            <w:tcW w:w="997" w:type="dxa"/>
            <w:vAlign w:val="center"/>
          </w:tcPr>
          <w:p w14:paraId="4F32E8B4" w14:textId="77777777" w:rsidR="00B92558" w:rsidRPr="004E1AD4" w:rsidRDefault="00B92558" w:rsidP="00AE1B17">
            <w:pPr>
              <w:jc w:val="center"/>
              <w:rPr>
                <w:color w:val="000000"/>
                <w:szCs w:val="24"/>
              </w:rPr>
            </w:pPr>
            <w:r w:rsidRPr="004E1AD4">
              <w:rPr>
                <w:color w:val="000000"/>
                <w:szCs w:val="24"/>
              </w:rPr>
              <w:t>42.5</w:t>
            </w:r>
          </w:p>
        </w:tc>
        <w:tc>
          <w:tcPr>
            <w:tcW w:w="973" w:type="dxa"/>
            <w:vAlign w:val="center"/>
          </w:tcPr>
          <w:p w14:paraId="6F162617" w14:textId="77777777" w:rsidR="00B92558" w:rsidRPr="004E1AD4" w:rsidRDefault="00B92558" w:rsidP="00AE1B17">
            <w:pPr>
              <w:jc w:val="center"/>
              <w:rPr>
                <w:color w:val="000000"/>
                <w:szCs w:val="24"/>
              </w:rPr>
            </w:pPr>
            <w:r w:rsidRPr="004E1AD4">
              <w:rPr>
                <w:color w:val="000000"/>
                <w:szCs w:val="24"/>
              </w:rPr>
              <w:t>16.5</w:t>
            </w:r>
          </w:p>
        </w:tc>
        <w:tc>
          <w:tcPr>
            <w:tcW w:w="999" w:type="dxa"/>
            <w:vAlign w:val="center"/>
          </w:tcPr>
          <w:p w14:paraId="3FC0455B" w14:textId="77777777" w:rsidR="00B92558" w:rsidRPr="004E1AD4" w:rsidRDefault="00B92558" w:rsidP="00AE1B17">
            <w:pPr>
              <w:jc w:val="center"/>
              <w:rPr>
                <w:color w:val="000000"/>
                <w:szCs w:val="24"/>
              </w:rPr>
            </w:pPr>
            <w:r w:rsidRPr="004E1AD4">
              <w:rPr>
                <w:color w:val="000000"/>
                <w:szCs w:val="24"/>
              </w:rPr>
              <w:t>12.0</w:t>
            </w:r>
          </w:p>
        </w:tc>
        <w:tc>
          <w:tcPr>
            <w:tcW w:w="999" w:type="dxa"/>
            <w:vAlign w:val="center"/>
          </w:tcPr>
          <w:p w14:paraId="4E31776B" w14:textId="77777777" w:rsidR="00B92558" w:rsidRPr="004E1AD4" w:rsidRDefault="00B92558" w:rsidP="00AE1B17">
            <w:pPr>
              <w:jc w:val="center"/>
              <w:rPr>
                <w:color w:val="000000"/>
                <w:szCs w:val="24"/>
              </w:rPr>
            </w:pPr>
            <w:r w:rsidRPr="004E1AD4">
              <w:rPr>
                <w:color w:val="000000"/>
                <w:szCs w:val="24"/>
              </w:rPr>
              <w:t>5.5</w:t>
            </w:r>
          </w:p>
        </w:tc>
        <w:tc>
          <w:tcPr>
            <w:tcW w:w="999" w:type="dxa"/>
            <w:vAlign w:val="center"/>
          </w:tcPr>
          <w:p w14:paraId="5ABF2906" w14:textId="77777777" w:rsidR="00B92558" w:rsidRPr="004E1AD4" w:rsidRDefault="00B92558" w:rsidP="00AE1B17">
            <w:pPr>
              <w:jc w:val="center"/>
              <w:rPr>
                <w:color w:val="000000"/>
                <w:szCs w:val="24"/>
              </w:rPr>
            </w:pPr>
            <w:r w:rsidRPr="004E1AD4">
              <w:rPr>
                <w:color w:val="000000"/>
                <w:szCs w:val="24"/>
              </w:rPr>
              <w:t>7.5</w:t>
            </w:r>
          </w:p>
        </w:tc>
        <w:tc>
          <w:tcPr>
            <w:tcW w:w="999" w:type="dxa"/>
            <w:vAlign w:val="center"/>
          </w:tcPr>
          <w:p w14:paraId="7295AD42" w14:textId="77777777" w:rsidR="00B92558" w:rsidRPr="004E1AD4" w:rsidRDefault="00B92558" w:rsidP="00AE1B17">
            <w:pPr>
              <w:jc w:val="center"/>
              <w:rPr>
                <w:color w:val="000000"/>
                <w:szCs w:val="24"/>
              </w:rPr>
            </w:pPr>
            <w:r w:rsidRPr="004E1AD4">
              <w:rPr>
                <w:color w:val="000000"/>
                <w:szCs w:val="24"/>
              </w:rPr>
              <w:t>16.0</w:t>
            </w:r>
          </w:p>
        </w:tc>
        <w:tc>
          <w:tcPr>
            <w:tcW w:w="1073" w:type="dxa"/>
            <w:vAlign w:val="center"/>
          </w:tcPr>
          <w:p w14:paraId="7324B442"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62244EC5" w14:textId="77777777" w:rsidR="00B92558" w:rsidRPr="004E1AD4" w:rsidRDefault="00B92558" w:rsidP="00AE1B17">
            <w:pPr>
              <w:jc w:val="center"/>
              <w:rPr>
                <w:color w:val="000000"/>
                <w:szCs w:val="24"/>
              </w:rPr>
            </w:pPr>
            <w:r w:rsidRPr="004E1AD4">
              <w:rPr>
                <w:color w:val="000000"/>
                <w:szCs w:val="24"/>
              </w:rPr>
              <w:t>1.41</w:t>
            </w:r>
          </w:p>
        </w:tc>
        <w:tc>
          <w:tcPr>
            <w:tcW w:w="1416" w:type="dxa"/>
            <w:vAlign w:val="center"/>
          </w:tcPr>
          <w:p w14:paraId="25EED314" w14:textId="77777777" w:rsidR="00B92558" w:rsidRPr="004E1AD4" w:rsidRDefault="00B92558" w:rsidP="00AE1B17">
            <w:pPr>
              <w:jc w:val="center"/>
              <w:rPr>
                <w:color w:val="000000"/>
                <w:szCs w:val="24"/>
              </w:rPr>
            </w:pPr>
            <w:r w:rsidRPr="004E1AD4">
              <w:rPr>
                <w:color w:val="000000"/>
                <w:szCs w:val="24"/>
              </w:rPr>
              <w:t>0.855</w:t>
            </w:r>
          </w:p>
        </w:tc>
        <w:tc>
          <w:tcPr>
            <w:tcW w:w="1267" w:type="dxa"/>
            <w:vAlign w:val="center"/>
          </w:tcPr>
          <w:p w14:paraId="5624753D" w14:textId="77777777" w:rsidR="00B92558" w:rsidRPr="004E1AD4" w:rsidRDefault="00B92558" w:rsidP="00AE1B17">
            <w:pPr>
              <w:jc w:val="center"/>
              <w:rPr>
                <w:color w:val="000000"/>
                <w:szCs w:val="24"/>
              </w:rPr>
            </w:pPr>
            <w:r w:rsidRPr="004E1AD4">
              <w:rPr>
                <w:color w:val="000000"/>
                <w:szCs w:val="24"/>
              </w:rPr>
              <w:t>0.066</w:t>
            </w:r>
          </w:p>
        </w:tc>
      </w:tr>
      <w:tr w:rsidR="00B92558" w:rsidRPr="004E1AD4" w14:paraId="53E97D7A" w14:textId="77777777" w:rsidTr="00791CEA">
        <w:trPr>
          <w:jc w:val="center"/>
        </w:trPr>
        <w:tc>
          <w:tcPr>
            <w:tcW w:w="997" w:type="dxa"/>
            <w:vAlign w:val="center"/>
          </w:tcPr>
          <w:p w14:paraId="105416EE" w14:textId="77777777" w:rsidR="00B92558" w:rsidRPr="004E1AD4" w:rsidRDefault="00B92558" w:rsidP="00AE1B17">
            <w:pPr>
              <w:jc w:val="center"/>
              <w:rPr>
                <w:color w:val="000000"/>
                <w:szCs w:val="24"/>
              </w:rPr>
            </w:pPr>
            <w:r w:rsidRPr="004E1AD4">
              <w:rPr>
                <w:color w:val="000000"/>
                <w:szCs w:val="24"/>
              </w:rPr>
              <w:t>43.5</w:t>
            </w:r>
          </w:p>
        </w:tc>
        <w:tc>
          <w:tcPr>
            <w:tcW w:w="973" w:type="dxa"/>
            <w:vAlign w:val="center"/>
          </w:tcPr>
          <w:p w14:paraId="050066BB" w14:textId="77777777" w:rsidR="00B92558" w:rsidRPr="004E1AD4" w:rsidRDefault="00B92558" w:rsidP="00AE1B17">
            <w:pPr>
              <w:jc w:val="center"/>
              <w:rPr>
                <w:color w:val="000000"/>
                <w:szCs w:val="24"/>
              </w:rPr>
            </w:pPr>
            <w:r w:rsidRPr="004E1AD4">
              <w:rPr>
                <w:color w:val="000000"/>
                <w:szCs w:val="24"/>
              </w:rPr>
              <w:t>18.5</w:t>
            </w:r>
          </w:p>
        </w:tc>
        <w:tc>
          <w:tcPr>
            <w:tcW w:w="999" w:type="dxa"/>
            <w:vAlign w:val="center"/>
          </w:tcPr>
          <w:p w14:paraId="7B71C53C" w14:textId="77777777" w:rsidR="00B92558" w:rsidRPr="004E1AD4" w:rsidRDefault="00B92558" w:rsidP="00AE1B17">
            <w:pPr>
              <w:jc w:val="center"/>
              <w:rPr>
                <w:color w:val="000000"/>
                <w:szCs w:val="24"/>
              </w:rPr>
            </w:pPr>
            <w:r w:rsidRPr="004E1AD4">
              <w:rPr>
                <w:color w:val="000000"/>
                <w:szCs w:val="24"/>
              </w:rPr>
              <w:t>10.0</w:t>
            </w:r>
          </w:p>
        </w:tc>
        <w:tc>
          <w:tcPr>
            <w:tcW w:w="999" w:type="dxa"/>
            <w:vAlign w:val="center"/>
          </w:tcPr>
          <w:p w14:paraId="56A87C91" w14:textId="77777777" w:rsidR="00B92558" w:rsidRPr="004E1AD4" w:rsidRDefault="00B92558" w:rsidP="00AE1B17">
            <w:pPr>
              <w:jc w:val="center"/>
              <w:rPr>
                <w:color w:val="000000"/>
                <w:szCs w:val="24"/>
              </w:rPr>
            </w:pPr>
            <w:r w:rsidRPr="004E1AD4">
              <w:rPr>
                <w:color w:val="000000"/>
                <w:szCs w:val="24"/>
              </w:rPr>
              <w:t>4.5</w:t>
            </w:r>
          </w:p>
        </w:tc>
        <w:tc>
          <w:tcPr>
            <w:tcW w:w="999" w:type="dxa"/>
            <w:vAlign w:val="center"/>
          </w:tcPr>
          <w:p w14:paraId="18BFA490" w14:textId="77777777" w:rsidR="00B92558" w:rsidRPr="004E1AD4" w:rsidRDefault="00B92558" w:rsidP="00AE1B17">
            <w:pPr>
              <w:jc w:val="center"/>
              <w:rPr>
                <w:color w:val="000000"/>
                <w:szCs w:val="24"/>
              </w:rPr>
            </w:pPr>
            <w:r w:rsidRPr="004E1AD4">
              <w:rPr>
                <w:color w:val="000000"/>
                <w:szCs w:val="24"/>
              </w:rPr>
              <w:t>9.5</w:t>
            </w:r>
          </w:p>
        </w:tc>
        <w:tc>
          <w:tcPr>
            <w:tcW w:w="999" w:type="dxa"/>
            <w:vAlign w:val="center"/>
          </w:tcPr>
          <w:p w14:paraId="0B18F2A5" w14:textId="77777777" w:rsidR="00B92558" w:rsidRPr="004E1AD4" w:rsidRDefault="00B92558" w:rsidP="00AE1B17">
            <w:pPr>
              <w:jc w:val="center"/>
              <w:rPr>
                <w:color w:val="000000"/>
                <w:szCs w:val="24"/>
              </w:rPr>
            </w:pPr>
            <w:r w:rsidRPr="004E1AD4">
              <w:rPr>
                <w:color w:val="000000"/>
                <w:szCs w:val="24"/>
              </w:rPr>
              <w:t>14.0</w:t>
            </w:r>
          </w:p>
        </w:tc>
        <w:tc>
          <w:tcPr>
            <w:tcW w:w="1073" w:type="dxa"/>
            <w:vAlign w:val="center"/>
          </w:tcPr>
          <w:p w14:paraId="57215E9C"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36376921" w14:textId="77777777" w:rsidR="00B92558" w:rsidRPr="004E1AD4" w:rsidRDefault="00B92558" w:rsidP="00AE1B17">
            <w:pPr>
              <w:jc w:val="center"/>
              <w:rPr>
                <w:color w:val="000000"/>
                <w:szCs w:val="24"/>
              </w:rPr>
            </w:pPr>
            <w:r w:rsidRPr="004E1AD4">
              <w:rPr>
                <w:color w:val="000000"/>
                <w:szCs w:val="24"/>
              </w:rPr>
              <w:t>1.46</w:t>
            </w:r>
          </w:p>
        </w:tc>
        <w:tc>
          <w:tcPr>
            <w:tcW w:w="1416" w:type="dxa"/>
            <w:vAlign w:val="center"/>
          </w:tcPr>
          <w:p w14:paraId="06C8E465" w14:textId="77777777" w:rsidR="00B92558" w:rsidRPr="004E1AD4" w:rsidRDefault="00B92558" w:rsidP="00AE1B17">
            <w:pPr>
              <w:jc w:val="center"/>
              <w:rPr>
                <w:color w:val="000000"/>
                <w:szCs w:val="24"/>
              </w:rPr>
            </w:pPr>
            <w:r w:rsidRPr="004E1AD4">
              <w:rPr>
                <w:color w:val="000000"/>
                <w:szCs w:val="24"/>
              </w:rPr>
              <w:t>0.857</w:t>
            </w:r>
          </w:p>
        </w:tc>
        <w:tc>
          <w:tcPr>
            <w:tcW w:w="1267" w:type="dxa"/>
            <w:vAlign w:val="center"/>
          </w:tcPr>
          <w:p w14:paraId="63EE9C27" w14:textId="77777777" w:rsidR="00B92558" w:rsidRPr="004E1AD4" w:rsidRDefault="00B92558" w:rsidP="00AE1B17">
            <w:pPr>
              <w:jc w:val="center"/>
              <w:rPr>
                <w:color w:val="000000"/>
                <w:szCs w:val="24"/>
              </w:rPr>
            </w:pPr>
            <w:r w:rsidRPr="004E1AD4">
              <w:rPr>
                <w:color w:val="000000"/>
                <w:szCs w:val="24"/>
              </w:rPr>
              <w:t>0.063</w:t>
            </w:r>
          </w:p>
        </w:tc>
      </w:tr>
      <w:tr w:rsidR="00B92558" w:rsidRPr="004E1AD4" w14:paraId="6135E745" w14:textId="77777777" w:rsidTr="00791CEA">
        <w:trPr>
          <w:jc w:val="center"/>
        </w:trPr>
        <w:tc>
          <w:tcPr>
            <w:tcW w:w="997" w:type="dxa"/>
            <w:vAlign w:val="center"/>
          </w:tcPr>
          <w:p w14:paraId="3F7F8E15" w14:textId="77777777" w:rsidR="00B92558" w:rsidRPr="004E1AD4" w:rsidRDefault="00B92558" w:rsidP="00AE1B17">
            <w:pPr>
              <w:jc w:val="center"/>
              <w:rPr>
                <w:color w:val="000000"/>
                <w:szCs w:val="24"/>
              </w:rPr>
            </w:pPr>
            <w:r w:rsidRPr="004E1AD4">
              <w:rPr>
                <w:color w:val="000000"/>
                <w:szCs w:val="24"/>
              </w:rPr>
              <w:t>43.5</w:t>
            </w:r>
          </w:p>
        </w:tc>
        <w:tc>
          <w:tcPr>
            <w:tcW w:w="973" w:type="dxa"/>
            <w:vAlign w:val="center"/>
          </w:tcPr>
          <w:p w14:paraId="1B7A9086" w14:textId="77777777" w:rsidR="00B92558" w:rsidRPr="004E1AD4" w:rsidRDefault="00B92558" w:rsidP="00AE1B17">
            <w:pPr>
              <w:jc w:val="center"/>
              <w:rPr>
                <w:color w:val="000000"/>
                <w:szCs w:val="24"/>
              </w:rPr>
            </w:pPr>
            <w:r w:rsidRPr="004E1AD4">
              <w:rPr>
                <w:color w:val="000000"/>
                <w:szCs w:val="24"/>
              </w:rPr>
              <w:t>18.5</w:t>
            </w:r>
          </w:p>
        </w:tc>
        <w:tc>
          <w:tcPr>
            <w:tcW w:w="999" w:type="dxa"/>
            <w:vAlign w:val="center"/>
          </w:tcPr>
          <w:p w14:paraId="480736CD" w14:textId="77777777" w:rsidR="00B92558" w:rsidRPr="004E1AD4" w:rsidRDefault="00B92558" w:rsidP="00AE1B17">
            <w:pPr>
              <w:jc w:val="center"/>
              <w:rPr>
                <w:color w:val="000000"/>
                <w:szCs w:val="24"/>
              </w:rPr>
            </w:pPr>
            <w:r w:rsidRPr="004E1AD4">
              <w:rPr>
                <w:color w:val="000000"/>
                <w:szCs w:val="24"/>
              </w:rPr>
              <w:t>10.0</w:t>
            </w:r>
          </w:p>
        </w:tc>
        <w:tc>
          <w:tcPr>
            <w:tcW w:w="999" w:type="dxa"/>
            <w:vAlign w:val="center"/>
          </w:tcPr>
          <w:p w14:paraId="57CE334F" w14:textId="77777777" w:rsidR="00B92558" w:rsidRPr="004E1AD4" w:rsidRDefault="00B92558" w:rsidP="00AE1B17">
            <w:pPr>
              <w:jc w:val="center"/>
              <w:rPr>
                <w:color w:val="000000"/>
                <w:szCs w:val="24"/>
              </w:rPr>
            </w:pPr>
            <w:r w:rsidRPr="004E1AD4">
              <w:rPr>
                <w:color w:val="000000"/>
                <w:szCs w:val="24"/>
              </w:rPr>
              <w:t>5.5</w:t>
            </w:r>
          </w:p>
        </w:tc>
        <w:tc>
          <w:tcPr>
            <w:tcW w:w="999" w:type="dxa"/>
            <w:vAlign w:val="center"/>
          </w:tcPr>
          <w:p w14:paraId="1C933990" w14:textId="77777777" w:rsidR="00B92558" w:rsidRPr="004E1AD4" w:rsidRDefault="00B92558" w:rsidP="00AE1B17">
            <w:pPr>
              <w:jc w:val="center"/>
              <w:rPr>
                <w:color w:val="000000"/>
                <w:szCs w:val="24"/>
              </w:rPr>
            </w:pPr>
            <w:r w:rsidRPr="004E1AD4">
              <w:rPr>
                <w:color w:val="000000"/>
                <w:szCs w:val="24"/>
              </w:rPr>
              <w:t>7.5</w:t>
            </w:r>
          </w:p>
        </w:tc>
        <w:tc>
          <w:tcPr>
            <w:tcW w:w="999" w:type="dxa"/>
            <w:vAlign w:val="center"/>
          </w:tcPr>
          <w:p w14:paraId="57141750" w14:textId="77777777" w:rsidR="00B92558" w:rsidRPr="004E1AD4" w:rsidRDefault="00B92558" w:rsidP="00AE1B17">
            <w:pPr>
              <w:jc w:val="center"/>
              <w:rPr>
                <w:color w:val="000000"/>
                <w:szCs w:val="24"/>
              </w:rPr>
            </w:pPr>
            <w:r w:rsidRPr="004E1AD4">
              <w:rPr>
                <w:color w:val="000000"/>
                <w:szCs w:val="24"/>
              </w:rPr>
              <w:t>15.0</w:t>
            </w:r>
          </w:p>
        </w:tc>
        <w:tc>
          <w:tcPr>
            <w:tcW w:w="1073" w:type="dxa"/>
            <w:vAlign w:val="center"/>
          </w:tcPr>
          <w:p w14:paraId="38CF3546"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003B96C6" w14:textId="77777777" w:rsidR="00B92558" w:rsidRPr="004E1AD4" w:rsidRDefault="00B92558" w:rsidP="00AE1B17">
            <w:pPr>
              <w:jc w:val="center"/>
              <w:rPr>
                <w:color w:val="000000"/>
                <w:szCs w:val="24"/>
              </w:rPr>
            </w:pPr>
            <w:r w:rsidRPr="004E1AD4">
              <w:rPr>
                <w:color w:val="000000"/>
                <w:szCs w:val="24"/>
              </w:rPr>
              <w:t>1.46</w:t>
            </w:r>
          </w:p>
        </w:tc>
        <w:tc>
          <w:tcPr>
            <w:tcW w:w="1416" w:type="dxa"/>
            <w:vAlign w:val="center"/>
          </w:tcPr>
          <w:p w14:paraId="0913E354" w14:textId="77777777" w:rsidR="00B92558" w:rsidRPr="004E1AD4" w:rsidRDefault="00B92558" w:rsidP="00AE1B17">
            <w:pPr>
              <w:jc w:val="center"/>
              <w:rPr>
                <w:color w:val="000000"/>
                <w:szCs w:val="24"/>
              </w:rPr>
            </w:pPr>
            <w:r w:rsidRPr="004E1AD4">
              <w:rPr>
                <w:color w:val="000000"/>
                <w:szCs w:val="24"/>
              </w:rPr>
              <w:t>0.831</w:t>
            </w:r>
          </w:p>
        </w:tc>
        <w:tc>
          <w:tcPr>
            <w:tcW w:w="1267" w:type="dxa"/>
            <w:vAlign w:val="center"/>
          </w:tcPr>
          <w:p w14:paraId="5B04C63D" w14:textId="77777777" w:rsidR="00B92558" w:rsidRPr="004E1AD4" w:rsidRDefault="00B92558" w:rsidP="00AE1B17">
            <w:pPr>
              <w:jc w:val="center"/>
              <w:rPr>
                <w:color w:val="000000"/>
                <w:szCs w:val="24"/>
              </w:rPr>
            </w:pPr>
            <w:r w:rsidRPr="004E1AD4">
              <w:rPr>
                <w:color w:val="000000"/>
                <w:szCs w:val="24"/>
              </w:rPr>
              <w:t>0.062</w:t>
            </w:r>
          </w:p>
        </w:tc>
      </w:tr>
      <w:tr w:rsidR="00B92558" w:rsidRPr="004E1AD4" w14:paraId="11EE046B" w14:textId="77777777" w:rsidTr="00791CEA">
        <w:trPr>
          <w:jc w:val="center"/>
        </w:trPr>
        <w:tc>
          <w:tcPr>
            <w:tcW w:w="997" w:type="dxa"/>
            <w:vAlign w:val="center"/>
          </w:tcPr>
          <w:p w14:paraId="6BF619CE" w14:textId="77777777" w:rsidR="00B92558" w:rsidRPr="004E1AD4" w:rsidRDefault="00B92558" w:rsidP="00AE1B17">
            <w:pPr>
              <w:jc w:val="center"/>
              <w:rPr>
                <w:color w:val="000000"/>
                <w:szCs w:val="24"/>
              </w:rPr>
            </w:pPr>
            <w:r w:rsidRPr="004E1AD4">
              <w:rPr>
                <w:color w:val="000000"/>
                <w:szCs w:val="24"/>
              </w:rPr>
              <w:t>42.5</w:t>
            </w:r>
          </w:p>
        </w:tc>
        <w:tc>
          <w:tcPr>
            <w:tcW w:w="973" w:type="dxa"/>
            <w:vAlign w:val="center"/>
          </w:tcPr>
          <w:p w14:paraId="5B48E893" w14:textId="77777777" w:rsidR="00B92558" w:rsidRPr="004E1AD4" w:rsidRDefault="00B92558" w:rsidP="00AE1B17">
            <w:pPr>
              <w:jc w:val="center"/>
              <w:rPr>
                <w:color w:val="000000"/>
                <w:szCs w:val="24"/>
              </w:rPr>
            </w:pPr>
            <w:r w:rsidRPr="004E1AD4">
              <w:rPr>
                <w:color w:val="000000"/>
                <w:szCs w:val="24"/>
              </w:rPr>
              <w:t>15.5</w:t>
            </w:r>
          </w:p>
        </w:tc>
        <w:tc>
          <w:tcPr>
            <w:tcW w:w="999" w:type="dxa"/>
            <w:vAlign w:val="center"/>
          </w:tcPr>
          <w:p w14:paraId="170F293F" w14:textId="77777777" w:rsidR="00B92558" w:rsidRPr="004E1AD4" w:rsidRDefault="00B92558" w:rsidP="00AE1B17">
            <w:pPr>
              <w:jc w:val="center"/>
              <w:rPr>
                <w:color w:val="000000"/>
                <w:szCs w:val="24"/>
              </w:rPr>
            </w:pPr>
            <w:r w:rsidRPr="004E1AD4">
              <w:rPr>
                <w:color w:val="000000"/>
                <w:szCs w:val="24"/>
              </w:rPr>
              <w:t>12.5</w:t>
            </w:r>
          </w:p>
        </w:tc>
        <w:tc>
          <w:tcPr>
            <w:tcW w:w="999" w:type="dxa"/>
            <w:vAlign w:val="center"/>
          </w:tcPr>
          <w:p w14:paraId="3BAE0132" w14:textId="77777777" w:rsidR="00B92558" w:rsidRPr="004E1AD4" w:rsidRDefault="00B92558" w:rsidP="00AE1B17">
            <w:pPr>
              <w:jc w:val="center"/>
              <w:rPr>
                <w:color w:val="000000"/>
                <w:szCs w:val="24"/>
              </w:rPr>
            </w:pPr>
            <w:r w:rsidRPr="004E1AD4">
              <w:rPr>
                <w:color w:val="000000"/>
                <w:szCs w:val="24"/>
              </w:rPr>
              <w:t>5.5</w:t>
            </w:r>
          </w:p>
        </w:tc>
        <w:tc>
          <w:tcPr>
            <w:tcW w:w="999" w:type="dxa"/>
            <w:vAlign w:val="center"/>
          </w:tcPr>
          <w:p w14:paraId="1D70B48E" w14:textId="77777777" w:rsidR="00B92558" w:rsidRPr="004E1AD4" w:rsidRDefault="00B92558" w:rsidP="00AE1B17">
            <w:pPr>
              <w:jc w:val="center"/>
              <w:rPr>
                <w:color w:val="000000"/>
                <w:szCs w:val="24"/>
              </w:rPr>
            </w:pPr>
            <w:r w:rsidRPr="004E1AD4">
              <w:rPr>
                <w:color w:val="000000"/>
                <w:szCs w:val="24"/>
              </w:rPr>
              <w:t>8.0</w:t>
            </w:r>
          </w:p>
        </w:tc>
        <w:tc>
          <w:tcPr>
            <w:tcW w:w="999" w:type="dxa"/>
            <w:vAlign w:val="center"/>
          </w:tcPr>
          <w:p w14:paraId="07CB79D1" w14:textId="77777777" w:rsidR="00B92558" w:rsidRPr="004E1AD4" w:rsidRDefault="00B92558" w:rsidP="00AE1B17">
            <w:pPr>
              <w:jc w:val="center"/>
              <w:rPr>
                <w:color w:val="000000"/>
                <w:szCs w:val="24"/>
              </w:rPr>
            </w:pPr>
            <w:r w:rsidRPr="004E1AD4">
              <w:rPr>
                <w:color w:val="000000"/>
                <w:szCs w:val="24"/>
              </w:rPr>
              <w:t>16.0</w:t>
            </w:r>
          </w:p>
        </w:tc>
        <w:tc>
          <w:tcPr>
            <w:tcW w:w="1073" w:type="dxa"/>
            <w:vAlign w:val="center"/>
          </w:tcPr>
          <w:p w14:paraId="240CEC51"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1ED2AB68" w14:textId="77777777" w:rsidR="00B92558" w:rsidRPr="004E1AD4" w:rsidRDefault="00B92558" w:rsidP="00AE1B17">
            <w:pPr>
              <w:jc w:val="center"/>
              <w:rPr>
                <w:color w:val="000000"/>
                <w:szCs w:val="24"/>
              </w:rPr>
            </w:pPr>
            <w:r w:rsidRPr="004E1AD4">
              <w:rPr>
                <w:color w:val="000000"/>
                <w:szCs w:val="24"/>
              </w:rPr>
              <w:t>1.40</w:t>
            </w:r>
          </w:p>
        </w:tc>
        <w:tc>
          <w:tcPr>
            <w:tcW w:w="1416" w:type="dxa"/>
            <w:vAlign w:val="center"/>
          </w:tcPr>
          <w:p w14:paraId="13066F4E" w14:textId="77777777" w:rsidR="00B92558" w:rsidRPr="004E1AD4" w:rsidRDefault="00B92558" w:rsidP="00AE1B17">
            <w:pPr>
              <w:jc w:val="center"/>
              <w:rPr>
                <w:color w:val="000000"/>
                <w:szCs w:val="24"/>
              </w:rPr>
            </w:pPr>
            <w:r w:rsidRPr="004E1AD4">
              <w:rPr>
                <w:color w:val="000000"/>
                <w:szCs w:val="24"/>
              </w:rPr>
              <w:t>0.815</w:t>
            </w:r>
          </w:p>
        </w:tc>
        <w:tc>
          <w:tcPr>
            <w:tcW w:w="1267" w:type="dxa"/>
            <w:vAlign w:val="center"/>
          </w:tcPr>
          <w:p w14:paraId="78E8B17D" w14:textId="77777777" w:rsidR="00B92558" w:rsidRPr="004E1AD4" w:rsidRDefault="00B92558" w:rsidP="00AE1B17">
            <w:pPr>
              <w:jc w:val="center"/>
              <w:rPr>
                <w:color w:val="000000"/>
                <w:szCs w:val="24"/>
              </w:rPr>
            </w:pPr>
            <w:r w:rsidRPr="004E1AD4">
              <w:rPr>
                <w:color w:val="000000"/>
                <w:szCs w:val="24"/>
              </w:rPr>
              <w:t>0.063</w:t>
            </w:r>
          </w:p>
        </w:tc>
      </w:tr>
      <w:tr w:rsidR="00B92558" w:rsidRPr="004E1AD4" w14:paraId="739B43E0" w14:textId="77777777" w:rsidTr="00791CEA">
        <w:trPr>
          <w:jc w:val="center"/>
        </w:trPr>
        <w:tc>
          <w:tcPr>
            <w:tcW w:w="997" w:type="dxa"/>
            <w:vAlign w:val="center"/>
          </w:tcPr>
          <w:p w14:paraId="732C4805" w14:textId="77777777" w:rsidR="00B92558" w:rsidRPr="004E1AD4" w:rsidRDefault="00B92558" w:rsidP="00AE1B17">
            <w:pPr>
              <w:jc w:val="center"/>
              <w:rPr>
                <w:color w:val="000000"/>
                <w:szCs w:val="24"/>
              </w:rPr>
            </w:pPr>
            <w:r w:rsidRPr="004E1AD4">
              <w:rPr>
                <w:color w:val="000000"/>
                <w:szCs w:val="24"/>
              </w:rPr>
              <w:t>42.5</w:t>
            </w:r>
          </w:p>
        </w:tc>
        <w:tc>
          <w:tcPr>
            <w:tcW w:w="973" w:type="dxa"/>
            <w:vAlign w:val="center"/>
          </w:tcPr>
          <w:p w14:paraId="04D3EF24" w14:textId="77777777" w:rsidR="00B92558" w:rsidRPr="004E1AD4" w:rsidRDefault="00B92558" w:rsidP="00AE1B17">
            <w:pPr>
              <w:jc w:val="center"/>
              <w:rPr>
                <w:color w:val="000000"/>
                <w:szCs w:val="24"/>
              </w:rPr>
            </w:pPr>
            <w:r w:rsidRPr="004E1AD4">
              <w:rPr>
                <w:color w:val="000000"/>
                <w:szCs w:val="24"/>
              </w:rPr>
              <w:t>17.5</w:t>
            </w:r>
          </w:p>
        </w:tc>
        <w:tc>
          <w:tcPr>
            <w:tcW w:w="999" w:type="dxa"/>
            <w:vAlign w:val="center"/>
          </w:tcPr>
          <w:p w14:paraId="5189ED5A" w14:textId="77777777" w:rsidR="00B92558" w:rsidRPr="004E1AD4" w:rsidRDefault="00B92558" w:rsidP="00AE1B17">
            <w:pPr>
              <w:jc w:val="center"/>
              <w:rPr>
                <w:color w:val="000000"/>
                <w:szCs w:val="24"/>
              </w:rPr>
            </w:pPr>
            <w:r w:rsidRPr="004E1AD4">
              <w:rPr>
                <w:color w:val="000000"/>
                <w:szCs w:val="24"/>
              </w:rPr>
              <w:t>10.5</w:t>
            </w:r>
          </w:p>
        </w:tc>
        <w:tc>
          <w:tcPr>
            <w:tcW w:w="999" w:type="dxa"/>
            <w:vAlign w:val="center"/>
          </w:tcPr>
          <w:p w14:paraId="33637528" w14:textId="77777777" w:rsidR="00B92558" w:rsidRPr="004E1AD4" w:rsidRDefault="00B92558" w:rsidP="00AE1B17">
            <w:pPr>
              <w:jc w:val="center"/>
              <w:rPr>
                <w:color w:val="000000"/>
                <w:szCs w:val="24"/>
              </w:rPr>
            </w:pPr>
            <w:r w:rsidRPr="004E1AD4">
              <w:rPr>
                <w:color w:val="000000"/>
                <w:szCs w:val="24"/>
              </w:rPr>
              <w:t>5.0</w:t>
            </w:r>
          </w:p>
        </w:tc>
        <w:tc>
          <w:tcPr>
            <w:tcW w:w="999" w:type="dxa"/>
            <w:vAlign w:val="center"/>
          </w:tcPr>
          <w:p w14:paraId="099242BF" w14:textId="77777777" w:rsidR="00B92558" w:rsidRPr="004E1AD4" w:rsidRDefault="00B92558" w:rsidP="00AE1B17">
            <w:pPr>
              <w:jc w:val="center"/>
              <w:rPr>
                <w:color w:val="000000"/>
                <w:szCs w:val="24"/>
              </w:rPr>
            </w:pPr>
            <w:r w:rsidRPr="004E1AD4">
              <w:rPr>
                <w:color w:val="000000"/>
                <w:szCs w:val="24"/>
              </w:rPr>
              <w:t>8.5</w:t>
            </w:r>
          </w:p>
        </w:tc>
        <w:tc>
          <w:tcPr>
            <w:tcW w:w="999" w:type="dxa"/>
            <w:vAlign w:val="center"/>
          </w:tcPr>
          <w:p w14:paraId="4B174A3D" w14:textId="77777777" w:rsidR="00B92558" w:rsidRPr="004E1AD4" w:rsidRDefault="00B92558" w:rsidP="00AE1B17">
            <w:pPr>
              <w:jc w:val="center"/>
              <w:rPr>
                <w:color w:val="000000"/>
                <w:szCs w:val="24"/>
              </w:rPr>
            </w:pPr>
            <w:r w:rsidRPr="004E1AD4">
              <w:rPr>
                <w:color w:val="000000"/>
                <w:szCs w:val="24"/>
              </w:rPr>
              <w:t>16.0</w:t>
            </w:r>
          </w:p>
        </w:tc>
        <w:tc>
          <w:tcPr>
            <w:tcW w:w="1073" w:type="dxa"/>
            <w:vAlign w:val="center"/>
          </w:tcPr>
          <w:p w14:paraId="5787F07B"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15219539" w14:textId="77777777" w:rsidR="00B92558" w:rsidRPr="004E1AD4" w:rsidRDefault="00B92558" w:rsidP="00AE1B17">
            <w:pPr>
              <w:jc w:val="center"/>
              <w:rPr>
                <w:color w:val="000000"/>
                <w:szCs w:val="24"/>
              </w:rPr>
            </w:pPr>
            <w:r w:rsidRPr="004E1AD4">
              <w:rPr>
                <w:color w:val="000000"/>
                <w:szCs w:val="24"/>
              </w:rPr>
              <w:t>1.42</w:t>
            </w:r>
          </w:p>
        </w:tc>
        <w:tc>
          <w:tcPr>
            <w:tcW w:w="1416" w:type="dxa"/>
            <w:vAlign w:val="center"/>
          </w:tcPr>
          <w:p w14:paraId="44666CD2" w14:textId="77777777" w:rsidR="00B92558" w:rsidRPr="004E1AD4" w:rsidRDefault="00B92558" w:rsidP="00AE1B17">
            <w:pPr>
              <w:jc w:val="center"/>
              <w:rPr>
                <w:color w:val="000000"/>
                <w:szCs w:val="24"/>
              </w:rPr>
            </w:pPr>
            <w:r w:rsidRPr="004E1AD4">
              <w:rPr>
                <w:color w:val="000000"/>
                <w:szCs w:val="24"/>
              </w:rPr>
              <w:t>0.819</w:t>
            </w:r>
          </w:p>
        </w:tc>
        <w:tc>
          <w:tcPr>
            <w:tcW w:w="1267" w:type="dxa"/>
            <w:vAlign w:val="center"/>
          </w:tcPr>
          <w:p w14:paraId="28698836" w14:textId="77777777" w:rsidR="00B92558" w:rsidRPr="004E1AD4" w:rsidRDefault="00B92558" w:rsidP="00AE1B17">
            <w:pPr>
              <w:jc w:val="center"/>
              <w:rPr>
                <w:color w:val="000000"/>
                <w:szCs w:val="24"/>
              </w:rPr>
            </w:pPr>
            <w:r w:rsidRPr="004E1AD4">
              <w:rPr>
                <w:color w:val="000000"/>
                <w:szCs w:val="24"/>
              </w:rPr>
              <w:t>0.063</w:t>
            </w:r>
          </w:p>
        </w:tc>
      </w:tr>
      <w:tr w:rsidR="00B92558" w:rsidRPr="004E1AD4" w14:paraId="252A4E33" w14:textId="77777777" w:rsidTr="00791CEA">
        <w:trPr>
          <w:jc w:val="center"/>
        </w:trPr>
        <w:tc>
          <w:tcPr>
            <w:tcW w:w="997" w:type="dxa"/>
            <w:vAlign w:val="center"/>
          </w:tcPr>
          <w:p w14:paraId="2687D46C" w14:textId="77777777" w:rsidR="00B92558" w:rsidRPr="004E1AD4" w:rsidRDefault="00B92558" w:rsidP="00AE1B17">
            <w:pPr>
              <w:jc w:val="center"/>
              <w:rPr>
                <w:color w:val="000000"/>
                <w:szCs w:val="24"/>
              </w:rPr>
            </w:pPr>
            <w:r w:rsidRPr="004E1AD4">
              <w:rPr>
                <w:color w:val="000000"/>
                <w:szCs w:val="24"/>
              </w:rPr>
              <w:t>42.5</w:t>
            </w:r>
          </w:p>
        </w:tc>
        <w:tc>
          <w:tcPr>
            <w:tcW w:w="973" w:type="dxa"/>
            <w:vAlign w:val="center"/>
          </w:tcPr>
          <w:p w14:paraId="43ED0A60" w14:textId="77777777" w:rsidR="00B92558" w:rsidRPr="004E1AD4" w:rsidRDefault="00B92558" w:rsidP="00AE1B17">
            <w:pPr>
              <w:jc w:val="center"/>
              <w:rPr>
                <w:color w:val="000000"/>
                <w:szCs w:val="24"/>
              </w:rPr>
            </w:pPr>
            <w:r w:rsidRPr="004E1AD4">
              <w:rPr>
                <w:color w:val="000000"/>
                <w:szCs w:val="24"/>
              </w:rPr>
              <w:t>18.0</w:t>
            </w:r>
          </w:p>
        </w:tc>
        <w:tc>
          <w:tcPr>
            <w:tcW w:w="999" w:type="dxa"/>
            <w:vAlign w:val="center"/>
          </w:tcPr>
          <w:p w14:paraId="77B3E83A" w14:textId="77777777" w:rsidR="00B92558" w:rsidRPr="004E1AD4" w:rsidRDefault="00B92558" w:rsidP="00AE1B17">
            <w:pPr>
              <w:jc w:val="center"/>
              <w:rPr>
                <w:color w:val="000000"/>
                <w:szCs w:val="24"/>
              </w:rPr>
            </w:pPr>
            <w:r w:rsidRPr="004E1AD4">
              <w:rPr>
                <w:color w:val="000000"/>
                <w:szCs w:val="24"/>
              </w:rPr>
              <w:t>10.0</w:t>
            </w:r>
          </w:p>
        </w:tc>
        <w:tc>
          <w:tcPr>
            <w:tcW w:w="999" w:type="dxa"/>
            <w:vAlign w:val="center"/>
          </w:tcPr>
          <w:p w14:paraId="4BE0F3BA" w14:textId="77777777" w:rsidR="00B92558" w:rsidRPr="004E1AD4" w:rsidRDefault="00B92558" w:rsidP="00AE1B17">
            <w:pPr>
              <w:jc w:val="center"/>
              <w:rPr>
                <w:color w:val="000000"/>
                <w:szCs w:val="24"/>
              </w:rPr>
            </w:pPr>
            <w:r w:rsidRPr="004E1AD4">
              <w:rPr>
                <w:color w:val="000000"/>
                <w:szCs w:val="24"/>
              </w:rPr>
              <w:t>5.0</w:t>
            </w:r>
          </w:p>
        </w:tc>
        <w:tc>
          <w:tcPr>
            <w:tcW w:w="999" w:type="dxa"/>
            <w:vAlign w:val="center"/>
          </w:tcPr>
          <w:p w14:paraId="0FF30DC0" w14:textId="77777777" w:rsidR="00B92558" w:rsidRPr="004E1AD4" w:rsidRDefault="00B92558" w:rsidP="00AE1B17">
            <w:pPr>
              <w:jc w:val="center"/>
              <w:rPr>
                <w:color w:val="000000"/>
                <w:szCs w:val="24"/>
              </w:rPr>
            </w:pPr>
            <w:r w:rsidRPr="004E1AD4">
              <w:rPr>
                <w:color w:val="000000"/>
                <w:szCs w:val="24"/>
              </w:rPr>
              <w:t>8.5</w:t>
            </w:r>
          </w:p>
        </w:tc>
        <w:tc>
          <w:tcPr>
            <w:tcW w:w="999" w:type="dxa"/>
            <w:vAlign w:val="center"/>
          </w:tcPr>
          <w:p w14:paraId="7A6336CB" w14:textId="77777777" w:rsidR="00B92558" w:rsidRPr="004E1AD4" w:rsidRDefault="00B92558" w:rsidP="00AE1B17">
            <w:pPr>
              <w:jc w:val="center"/>
              <w:rPr>
                <w:color w:val="000000"/>
                <w:szCs w:val="24"/>
              </w:rPr>
            </w:pPr>
            <w:r w:rsidRPr="004E1AD4">
              <w:rPr>
                <w:color w:val="000000"/>
                <w:szCs w:val="24"/>
              </w:rPr>
              <w:t>16.0</w:t>
            </w:r>
          </w:p>
        </w:tc>
        <w:tc>
          <w:tcPr>
            <w:tcW w:w="1073" w:type="dxa"/>
            <w:vAlign w:val="center"/>
          </w:tcPr>
          <w:p w14:paraId="4B3A04DA" w14:textId="77777777" w:rsidR="00B92558" w:rsidRPr="004E1AD4" w:rsidRDefault="00B92558" w:rsidP="00AE1B17">
            <w:pPr>
              <w:jc w:val="center"/>
              <w:rPr>
                <w:color w:val="000000"/>
                <w:szCs w:val="24"/>
              </w:rPr>
            </w:pPr>
            <w:r w:rsidRPr="004E1AD4">
              <w:rPr>
                <w:color w:val="000000"/>
                <w:szCs w:val="24"/>
              </w:rPr>
              <w:t>0.007</w:t>
            </w:r>
          </w:p>
        </w:tc>
        <w:tc>
          <w:tcPr>
            <w:tcW w:w="1068" w:type="dxa"/>
            <w:vAlign w:val="center"/>
          </w:tcPr>
          <w:p w14:paraId="0BD909D2" w14:textId="77777777" w:rsidR="00B92558" w:rsidRPr="004E1AD4" w:rsidRDefault="00B92558" w:rsidP="00AE1B17">
            <w:pPr>
              <w:jc w:val="center"/>
              <w:rPr>
                <w:color w:val="000000"/>
                <w:szCs w:val="24"/>
              </w:rPr>
            </w:pPr>
            <w:r w:rsidRPr="004E1AD4">
              <w:rPr>
                <w:color w:val="000000"/>
                <w:szCs w:val="24"/>
              </w:rPr>
              <w:t>1.43</w:t>
            </w:r>
          </w:p>
        </w:tc>
        <w:tc>
          <w:tcPr>
            <w:tcW w:w="1416" w:type="dxa"/>
            <w:vAlign w:val="center"/>
          </w:tcPr>
          <w:p w14:paraId="205A82FA" w14:textId="77777777" w:rsidR="00B92558" w:rsidRPr="004E1AD4" w:rsidRDefault="00B92558" w:rsidP="00AE1B17">
            <w:pPr>
              <w:jc w:val="center"/>
              <w:rPr>
                <w:color w:val="000000"/>
                <w:szCs w:val="24"/>
              </w:rPr>
            </w:pPr>
            <w:r w:rsidRPr="004E1AD4">
              <w:rPr>
                <w:color w:val="000000"/>
                <w:szCs w:val="24"/>
              </w:rPr>
              <w:t>0.818</w:t>
            </w:r>
          </w:p>
        </w:tc>
        <w:tc>
          <w:tcPr>
            <w:tcW w:w="1267" w:type="dxa"/>
            <w:vAlign w:val="center"/>
          </w:tcPr>
          <w:p w14:paraId="4B5F6173" w14:textId="77777777" w:rsidR="00B92558" w:rsidRPr="004E1AD4" w:rsidRDefault="00B92558" w:rsidP="00AE1B17">
            <w:pPr>
              <w:jc w:val="center"/>
              <w:rPr>
                <w:color w:val="000000"/>
                <w:szCs w:val="24"/>
              </w:rPr>
            </w:pPr>
            <w:r w:rsidRPr="004E1AD4">
              <w:rPr>
                <w:color w:val="000000"/>
                <w:szCs w:val="24"/>
              </w:rPr>
              <w:t>0.063</w:t>
            </w:r>
          </w:p>
        </w:tc>
      </w:tr>
      <w:tr w:rsidR="00B92558" w:rsidRPr="004E1AD4" w14:paraId="2B633ABF" w14:textId="77777777" w:rsidTr="00791CEA">
        <w:trPr>
          <w:jc w:val="center"/>
        </w:trPr>
        <w:tc>
          <w:tcPr>
            <w:tcW w:w="997" w:type="dxa"/>
            <w:tcBorders>
              <w:bottom w:val="single" w:sz="12" w:space="0" w:color="auto"/>
            </w:tcBorders>
            <w:vAlign w:val="center"/>
          </w:tcPr>
          <w:p w14:paraId="6306B0B3" w14:textId="77777777" w:rsidR="00B92558" w:rsidRPr="004E1AD4" w:rsidRDefault="00B92558" w:rsidP="00AE1B17">
            <w:pPr>
              <w:jc w:val="center"/>
              <w:rPr>
                <w:color w:val="000000"/>
                <w:szCs w:val="24"/>
              </w:rPr>
            </w:pPr>
            <w:r w:rsidRPr="004E1AD4">
              <w:rPr>
                <w:color w:val="000000"/>
                <w:szCs w:val="24"/>
              </w:rPr>
              <w:t>43.0</w:t>
            </w:r>
          </w:p>
        </w:tc>
        <w:tc>
          <w:tcPr>
            <w:tcW w:w="973" w:type="dxa"/>
            <w:tcBorders>
              <w:bottom w:val="single" w:sz="12" w:space="0" w:color="auto"/>
            </w:tcBorders>
            <w:vAlign w:val="center"/>
          </w:tcPr>
          <w:p w14:paraId="12B5A962" w14:textId="77777777" w:rsidR="00B92558" w:rsidRPr="004E1AD4" w:rsidRDefault="00B92558" w:rsidP="00AE1B17">
            <w:pPr>
              <w:jc w:val="center"/>
              <w:rPr>
                <w:color w:val="000000"/>
                <w:szCs w:val="24"/>
              </w:rPr>
            </w:pPr>
            <w:r w:rsidRPr="004E1AD4">
              <w:rPr>
                <w:color w:val="000000"/>
                <w:szCs w:val="24"/>
              </w:rPr>
              <w:t>18.0</w:t>
            </w:r>
          </w:p>
        </w:tc>
        <w:tc>
          <w:tcPr>
            <w:tcW w:w="999" w:type="dxa"/>
            <w:tcBorders>
              <w:bottom w:val="single" w:sz="12" w:space="0" w:color="auto"/>
            </w:tcBorders>
            <w:vAlign w:val="center"/>
          </w:tcPr>
          <w:p w14:paraId="5E2FCCB9" w14:textId="77777777" w:rsidR="00B92558" w:rsidRPr="004E1AD4" w:rsidRDefault="00B92558" w:rsidP="00AE1B17">
            <w:pPr>
              <w:jc w:val="center"/>
              <w:rPr>
                <w:color w:val="000000"/>
                <w:szCs w:val="24"/>
              </w:rPr>
            </w:pPr>
            <w:r w:rsidRPr="004E1AD4">
              <w:rPr>
                <w:color w:val="000000"/>
                <w:szCs w:val="24"/>
              </w:rPr>
              <w:t>10.5</w:t>
            </w:r>
          </w:p>
        </w:tc>
        <w:tc>
          <w:tcPr>
            <w:tcW w:w="999" w:type="dxa"/>
            <w:tcBorders>
              <w:bottom w:val="single" w:sz="12" w:space="0" w:color="auto"/>
            </w:tcBorders>
            <w:vAlign w:val="center"/>
          </w:tcPr>
          <w:p w14:paraId="6ACDB0EB" w14:textId="77777777" w:rsidR="00B92558" w:rsidRPr="004E1AD4" w:rsidRDefault="00B92558" w:rsidP="00AE1B17">
            <w:pPr>
              <w:jc w:val="center"/>
              <w:rPr>
                <w:color w:val="000000"/>
                <w:szCs w:val="24"/>
              </w:rPr>
            </w:pPr>
            <w:r w:rsidRPr="004E1AD4">
              <w:rPr>
                <w:color w:val="000000"/>
                <w:szCs w:val="24"/>
              </w:rPr>
              <w:t>5.5</w:t>
            </w:r>
          </w:p>
        </w:tc>
        <w:tc>
          <w:tcPr>
            <w:tcW w:w="999" w:type="dxa"/>
            <w:tcBorders>
              <w:bottom w:val="single" w:sz="12" w:space="0" w:color="auto"/>
            </w:tcBorders>
            <w:vAlign w:val="center"/>
          </w:tcPr>
          <w:p w14:paraId="70090DCC" w14:textId="77777777" w:rsidR="00B92558" w:rsidRPr="004E1AD4" w:rsidRDefault="00B92558" w:rsidP="00AE1B17">
            <w:pPr>
              <w:jc w:val="center"/>
              <w:rPr>
                <w:color w:val="000000"/>
                <w:szCs w:val="24"/>
              </w:rPr>
            </w:pPr>
            <w:r w:rsidRPr="004E1AD4">
              <w:rPr>
                <w:color w:val="000000"/>
                <w:szCs w:val="24"/>
              </w:rPr>
              <w:t>7.5</w:t>
            </w:r>
          </w:p>
        </w:tc>
        <w:tc>
          <w:tcPr>
            <w:tcW w:w="999" w:type="dxa"/>
            <w:tcBorders>
              <w:bottom w:val="single" w:sz="12" w:space="0" w:color="auto"/>
            </w:tcBorders>
            <w:vAlign w:val="center"/>
          </w:tcPr>
          <w:p w14:paraId="266330A4" w14:textId="77777777" w:rsidR="00B92558" w:rsidRPr="004E1AD4" w:rsidRDefault="00B92558" w:rsidP="00AE1B17">
            <w:pPr>
              <w:jc w:val="center"/>
              <w:rPr>
                <w:color w:val="000000"/>
                <w:szCs w:val="24"/>
              </w:rPr>
            </w:pPr>
            <w:r w:rsidRPr="004E1AD4">
              <w:rPr>
                <w:color w:val="000000"/>
                <w:szCs w:val="24"/>
              </w:rPr>
              <w:t>15.5</w:t>
            </w:r>
          </w:p>
        </w:tc>
        <w:tc>
          <w:tcPr>
            <w:tcW w:w="1073" w:type="dxa"/>
            <w:tcBorders>
              <w:bottom w:val="single" w:sz="12" w:space="0" w:color="auto"/>
            </w:tcBorders>
            <w:vAlign w:val="center"/>
          </w:tcPr>
          <w:p w14:paraId="464DBBD9" w14:textId="77777777" w:rsidR="00B92558" w:rsidRPr="004E1AD4" w:rsidRDefault="00B92558" w:rsidP="00AE1B17">
            <w:pPr>
              <w:jc w:val="center"/>
              <w:rPr>
                <w:color w:val="000000"/>
                <w:szCs w:val="24"/>
              </w:rPr>
            </w:pPr>
            <w:r w:rsidRPr="004E1AD4">
              <w:rPr>
                <w:color w:val="000000"/>
                <w:szCs w:val="24"/>
              </w:rPr>
              <w:t>0.007</w:t>
            </w:r>
          </w:p>
        </w:tc>
        <w:tc>
          <w:tcPr>
            <w:tcW w:w="1068" w:type="dxa"/>
            <w:tcBorders>
              <w:bottom w:val="single" w:sz="12" w:space="0" w:color="auto"/>
            </w:tcBorders>
            <w:vAlign w:val="center"/>
          </w:tcPr>
          <w:p w14:paraId="2F2C5D7B" w14:textId="77777777" w:rsidR="00B92558" w:rsidRPr="004E1AD4" w:rsidRDefault="00B92558" w:rsidP="00AE1B17">
            <w:pPr>
              <w:jc w:val="center"/>
              <w:rPr>
                <w:color w:val="000000"/>
                <w:szCs w:val="24"/>
              </w:rPr>
            </w:pPr>
            <w:r w:rsidRPr="004E1AD4">
              <w:rPr>
                <w:color w:val="000000"/>
                <w:szCs w:val="24"/>
              </w:rPr>
              <w:t>1.44</w:t>
            </w:r>
          </w:p>
        </w:tc>
        <w:tc>
          <w:tcPr>
            <w:tcW w:w="1416" w:type="dxa"/>
            <w:tcBorders>
              <w:bottom w:val="single" w:sz="12" w:space="0" w:color="auto"/>
            </w:tcBorders>
            <w:vAlign w:val="center"/>
          </w:tcPr>
          <w:p w14:paraId="540B15DE" w14:textId="77777777" w:rsidR="00B92558" w:rsidRPr="004E1AD4" w:rsidRDefault="00B92558" w:rsidP="00AE1B17">
            <w:pPr>
              <w:jc w:val="center"/>
              <w:rPr>
                <w:color w:val="000000"/>
                <w:szCs w:val="24"/>
              </w:rPr>
            </w:pPr>
            <w:r w:rsidRPr="004E1AD4">
              <w:rPr>
                <w:color w:val="000000"/>
                <w:szCs w:val="24"/>
              </w:rPr>
              <w:t>0.815</w:t>
            </w:r>
          </w:p>
        </w:tc>
        <w:tc>
          <w:tcPr>
            <w:tcW w:w="1267" w:type="dxa"/>
            <w:tcBorders>
              <w:bottom w:val="single" w:sz="12" w:space="0" w:color="auto"/>
            </w:tcBorders>
            <w:vAlign w:val="center"/>
          </w:tcPr>
          <w:p w14:paraId="4852CBDA" w14:textId="77777777" w:rsidR="00B92558" w:rsidRPr="004E1AD4" w:rsidRDefault="00B92558" w:rsidP="00AE1B17">
            <w:pPr>
              <w:jc w:val="center"/>
              <w:rPr>
                <w:color w:val="000000"/>
                <w:szCs w:val="24"/>
              </w:rPr>
            </w:pPr>
            <w:r w:rsidRPr="004E1AD4">
              <w:rPr>
                <w:color w:val="000000"/>
                <w:szCs w:val="24"/>
              </w:rPr>
              <w:t>0.062</w:t>
            </w:r>
          </w:p>
        </w:tc>
      </w:tr>
    </w:tbl>
    <w:p w14:paraId="18D16EFB" w14:textId="77777777" w:rsidR="00B92558" w:rsidRDefault="00B92558" w:rsidP="00B92558">
      <w:pPr>
        <w:rPr>
          <w:color w:val="000000"/>
        </w:rPr>
      </w:pPr>
    </w:p>
    <w:p w14:paraId="359B5280" w14:textId="0669B67F" w:rsidR="00B92558" w:rsidRDefault="004B3C81" w:rsidP="004B3C81">
      <w:pPr>
        <w:pStyle w:val="SMHeading"/>
      </w:pPr>
      <w:bookmarkStart w:id="84" w:name="_Toc180188220"/>
      <w:r w:rsidRPr="00096B8C">
        <w:t xml:space="preserve">Supplementary Table </w:t>
      </w:r>
      <w:r w:rsidR="00A43FD3">
        <w:rPr>
          <w:rFonts w:hint="eastAsia"/>
          <w:lang w:eastAsia="zh-CN"/>
        </w:rPr>
        <w:t>8</w:t>
      </w:r>
      <w:r>
        <w:t xml:space="preserve">: </w:t>
      </w:r>
      <w:r w:rsidR="00B92558">
        <w:t xml:space="preserve"> List of representative compositions of bcc </w:t>
      </w:r>
      <w:r w:rsidR="00F50E15">
        <w:t>CCA</w:t>
      </w:r>
      <w:r w:rsidR="00B92558">
        <w:t xml:space="preserve">s predicted by </w:t>
      </w:r>
      <w:r w:rsidR="005F70CE">
        <w:t>DANTE</w:t>
      </w:r>
      <w:bookmarkEnd w:id="84"/>
    </w:p>
    <w:tbl>
      <w:tblPr>
        <w:tblW w:w="0" w:type="auto"/>
        <w:jc w:val="center"/>
        <w:tblLayout w:type="fixed"/>
        <w:tblCellMar>
          <w:top w:w="57" w:type="dxa"/>
          <w:left w:w="0" w:type="dxa"/>
          <w:bottom w:w="57" w:type="dxa"/>
          <w:right w:w="0" w:type="dxa"/>
        </w:tblCellMar>
        <w:tblLook w:val="0400" w:firstRow="0" w:lastRow="0" w:firstColumn="0" w:lastColumn="0" w:noHBand="0" w:noVBand="1"/>
      </w:tblPr>
      <w:tblGrid>
        <w:gridCol w:w="767"/>
        <w:gridCol w:w="766"/>
        <w:gridCol w:w="766"/>
        <w:gridCol w:w="766"/>
        <w:gridCol w:w="766"/>
        <w:gridCol w:w="766"/>
        <w:gridCol w:w="962"/>
        <w:gridCol w:w="934"/>
        <w:gridCol w:w="1664"/>
        <w:gridCol w:w="1340"/>
        <w:gridCol w:w="1293"/>
      </w:tblGrid>
      <w:tr w:rsidR="000D17C6" w:rsidRPr="004E1AD4" w14:paraId="3185F47C" w14:textId="77777777" w:rsidTr="009409BE">
        <w:trPr>
          <w:jc w:val="center"/>
        </w:trPr>
        <w:tc>
          <w:tcPr>
            <w:tcW w:w="767" w:type="dxa"/>
            <w:tcBorders>
              <w:top w:val="single" w:sz="12" w:space="0" w:color="auto"/>
              <w:bottom w:val="single" w:sz="8" w:space="0" w:color="auto"/>
            </w:tcBorders>
            <w:vAlign w:val="center"/>
          </w:tcPr>
          <w:p w14:paraId="5640509B" w14:textId="77777777" w:rsidR="000D17C6" w:rsidRPr="000D17C6" w:rsidRDefault="000D17C6" w:rsidP="000D17C6">
            <w:pPr>
              <w:jc w:val="center"/>
              <w:rPr>
                <w:color w:val="000000"/>
                <w:szCs w:val="24"/>
              </w:rPr>
            </w:pPr>
            <w:r w:rsidRPr="000D17C6">
              <w:rPr>
                <w:color w:val="000000"/>
                <w:szCs w:val="24"/>
              </w:rPr>
              <w:t>Fe</w:t>
            </w:r>
          </w:p>
          <w:p w14:paraId="22B8BEA3" w14:textId="7C612CFC"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766" w:type="dxa"/>
            <w:tcBorders>
              <w:top w:val="single" w:sz="12" w:space="0" w:color="auto"/>
              <w:bottom w:val="single" w:sz="8" w:space="0" w:color="auto"/>
            </w:tcBorders>
            <w:vAlign w:val="center"/>
          </w:tcPr>
          <w:p w14:paraId="4098CBCF" w14:textId="77777777" w:rsidR="000D17C6" w:rsidRPr="000D17C6" w:rsidRDefault="000D17C6" w:rsidP="000D17C6">
            <w:pPr>
              <w:jc w:val="center"/>
              <w:rPr>
                <w:color w:val="000000"/>
                <w:szCs w:val="24"/>
              </w:rPr>
            </w:pPr>
            <w:r w:rsidRPr="000D17C6">
              <w:rPr>
                <w:color w:val="000000"/>
                <w:szCs w:val="24"/>
              </w:rPr>
              <w:t>Co</w:t>
            </w:r>
          </w:p>
          <w:p w14:paraId="2476274B" w14:textId="40CF9845"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766" w:type="dxa"/>
            <w:tcBorders>
              <w:top w:val="single" w:sz="12" w:space="0" w:color="auto"/>
              <w:bottom w:val="single" w:sz="8" w:space="0" w:color="auto"/>
            </w:tcBorders>
            <w:vAlign w:val="center"/>
          </w:tcPr>
          <w:p w14:paraId="70CD2B24" w14:textId="77777777" w:rsidR="000D17C6" w:rsidRPr="000D17C6" w:rsidRDefault="000D17C6" w:rsidP="000D17C6">
            <w:pPr>
              <w:jc w:val="center"/>
              <w:rPr>
                <w:color w:val="000000"/>
                <w:szCs w:val="24"/>
              </w:rPr>
            </w:pPr>
            <w:r w:rsidRPr="000D17C6">
              <w:rPr>
                <w:color w:val="000000"/>
                <w:szCs w:val="24"/>
              </w:rPr>
              <w:t>Ni</w:t>
            </w:r>
          </w:p>
          <w:p w14:paraId="63CE24F0" w14:textId="09FD0230"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766" w:type="dxa"/>
            <w:tcBorders>
              <w:top w:val="single" w:sz="12" w:space="0" w:color="auto"/>
              <w:bottom w:val="single" w:sz="8" w:space="0" w:color="auto"/>
            </w:tcBorders>
            <w:vAlign w:val="center"/>
          </w:tcPr>
          <w:p w14:paraId="03AD5C57" w14:textId="77777777" w:rsidR="000D17C6" w:rsidRPr="000D17C6" w:rsidRDefault="000D17C6" w:rsidP="000D17C6">
            <w:pPr>
              <w:jc w:val="center"/>
              <w:rPr>
                <w:color w:val="000000"/>
                <w:szCs w:val="24"/>
              </w:rPr>
            </w:pPr>
            <w:r w:rsidRPr="000D17C6">
              <w:rPr>
                <w:color w:val="000000"/>
                <w:szCs w:val="24"/>
              </w:rPr>
              <w:t>Al</w:t>
            </w:r>
          </w:p>
          <w:p w14:paraId="766BE9F8" w14:textId="2CBC3539"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766" w:type="dxa"/>
            <w:tcBorders>
              <w:top w:val="single" w:sz="12" w:space="0" w:color="auto"/>
              <w:bottom w:val="single" w:sz="8" w:space="0" w:color="auto"/>
            </w:tcBorders>
            <w:vAlign w:val="center"/>
          </w:tcPr>
          <w:p w14:paraId="381F51A6" w14:textId="77777777" w:rsidR="000D17C6" w:rsidRPr="000D17C6" w:rsidRDefault="000D17C6" w:rsidP="000D17C6">
            <w:pPr>
              <w:jc w:val="center"/>
              <w:rPr>
                <w:color w:val="000000"/>
                <w:szCs w:val="24"/>
              </w:rPr>
            </w:pPr>
            <w:r w:rsidRPr="000D17C6">
              <w:rPr>
                <w:color w:val="000000"/>
                <w:szCs w:val="24"/>
              </w:rPr>
              <w:t>Zn</w:t>
            </w:r>
          </w:p>
          <w:p w14:paraId="24FBC6AE" w14:textId="248C31DC"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766" w:type="dxa"/>
            <w:tcBorders>
              <w:top w:val="single" w:sz="12" w:space="0" w:color="auto"/>
              <w:bottom w:val="single" w:sz="8" w:space="0" w:color="auto"/>
            </w:tcBorders>
            <w:vAlign w:val="center"/>
          </w:tcPr>
          <w:p w14:paraId="797C50F5" w14:textId="77777777" w:rsidR="000D17C6" w:rsidRPr="000D17C6" w:rsidRDefault="000D17C6" w:rsidP="000D17C6">
            <w:pPr>
              <w:jc w:val="center"/>
              <w:rPr>
                <w:color w:val="000000"/>
                <w:szCs w:val="24"/>
              </w:rPr>
            </w:pPr>
            <w:r w:rsidRPr="000D17C6">
              <w:rPr>
                <w:color w:val="000000"/>
                <w:szCs w:val="24"/>
              </w:rPr>
              <w:t>Ir</w:t>
            </w:r>
          </w:p>
          <w:p w14:paraId="6A01D727" w14:textId="4C3E61AC" w:rsidR="000D17C6" w:rsidRPr="000D17C6" w:rsidRDefault="000D17C6" w:rsidP="000D17C6">
            <w:pPr>
              <w:jc w:val="center"/>
              <w:rPr>
                <w:color w:val="000000"/>
                <w:szCs w:val="24"/>
                <w:lang w:eastAsia="zh-CN"/>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62" w:type="dxa"/>
            <w:tcBorders>
              <w:top w:val="single" w:sz="12" w:space="0" w:color="auto"/>
              <w:bottom w:val="single" w:sz="8" w:space="0" w:color="auto"/>
            </w:tcBorders>
            <w:vAlign w:val="center"/>
          </w:tcPr>
          <w:p w14:paraId="3BE1574E" w14:textId="05D7ECF4" w:rsidR="000D17C6" w:rsidRPr="000D17C6" w:rsidRDefault="000D17C6" w:rsidP="000D17C6">
            <w:pPr>
              <w:jc w:val="center"/>
              <w:rPr>
                <w:color w:val="000000"/>
                <w:sz w:val="36"/>
                <w:szCs w:val="36"/>
              </w:rPr>
            </w:pPr>
            <w:r w:rsidRPr="000D17C6">
              <w:rPr>
                <w:color w:val="000000"/>
                <w:szCs w:val="24"/>
              </w:rPr>
              <w:t>Si</w:t>
            </w:r>
          </w:p>
          <w:p w14:paraId="63A7DA1E" w14:textId="008F0744" w:rsidR="000D17C6" w:rsidRPr="000D17C6" w:rsidRDefault="000D17C6" w:rsidP="000D17C6">
            <w:pPr>
              <w:jc w:val="center"/>
              <w:rPr>
                <w:color w:val="000000"/>
                <w:szCs w:val="24"/>
                <w:lang w:eastAsia="zh-CN"/>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34" w:type="dxa"/>
            <w:tcBorders>
              <w:top w:val="single" w:sz="12" w:space="0" w:color="auto"/>
              <w:bottom w:val="single" w:sz="8" w:space="0" w:color="auto"/>
            </w:tcBorders>
            <w:vAlign w:val="center"/>
          </w:tcPr>
          <w:p w14:paraId="0BC19E0E" w14:textId="58DB16EC" w:rsidR="000D17C6" w:rsidRPr="000D17C6" w:rsidRDefault="00000000" w:rsidP="000D17C6">
            <w:pPr>
              <w:jc w:val="center"/>
              <w:rPr>
                <w:rFonts w:ascii="Cambria Math" w:eastAsia="Cambria Math" w:hAnsi="Cambria Math" w:cs="Cambria Math"/>
                <w:color w:val="000000"/>
                <w:szCs w:val="24"/>
              </w:rPr>
            </w:pPr>
            <m:oMathPara>
              <m:oMath>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E</m:t>
                    </m:r>
                  </m:e>
                  <m:sub>
                    <m:r>
                      <w:rPr>
                        <w:rFonts w:ascii="Cambria Math" w:eastAsia="Cambria Math" w:hAnsi="Cambria Math" w:cs="Cambria Math"/>
                        <w:color w:val="000000"/>
                        <w:szCs w:val="24"/>
                      </w:rPr>
                      <m:t>f</m:t>
                    </m:r>
                  </m:sub>
                </m:sSub>
              </m:oMath>
            </m:oMathPara>
          </w:p>
          <w:p w14:paraId="3967A0C4" w14:textId="16868DFC" w:rsidR="000D17C6" w:rsidRPr="000D17C6" w:rsidRDefault="000D17C6" w:rsidP="000D17C6">
            <w:pPr>
              <w:jc w:val="center"/>
              <w:rPr>
                <w:rFonts w:ascii="Cambria Math" w:eastAsia="Cambria Math" w:hAnsi="Cambria Math" w:cs="Cambria Math"/>
                <w:color w:val="000000"/>
                <w:szCs w:val="24"/>
                <w:lang w:eastAsia="zh-CN"/>
              </w:rPr>
            </w:pPr>
            <w:r w:rsidRPr="000D17C6">
              <w:rPr>
                <w:rFonts w:hint="eastAsia"/>
                <w:color w:val="000000"/>
                <w:szCs w:val="24"/>
                <w:lang w:eastAsia="zh-CN"/>
              </w:rPr>
              <w:t>(</w:t>
            </w:r>
            <w:r w:rsidRPr="000D17C6">
              <w:rPr>
                <w:color w:val="000000"/>
                <w:szCs w:val="24"/>
              </w:rPr>
              <w:t>Ry/site</w:t>
            </w:r>
            <w:r w:rsidRPr="000D17C6">
              <w:rPr>
                <w:rFonts w:hint="eastAsia"/>
                <w:color w:val="000000"/>
                <w:szCs w:val="24"/>
                <w:lang w:eastAsia="zh-CN"/>
              </w:rPr>
              <w:t>)</w:t>
            </w:r>
          </w:p>
        </w:tc>
        <w:tc>
          <w:tcPr>
            <w:tcW w:w="1664" w:type="dxa"/>
            <w:tcBorders>
              <w:top w:val="single" w:sz="12" w:space="0" w:color="auto"/>
              <w:bottom w:val="single" w:sz="8" w:space="0" w:color="auto"/>
            </w:tcBorders>
            <w:vAlign w:val="center"/>
          </w:tcPr>
          <w:p w14:paraId="31642540" w14:textId="77777777" w:rsidR="000D17C6" w:rsidRPr="000D17C6" w:rsidRDefault="000D17C6" w:rsidP="000D17C6">
            <w:pPr>
              <w:jc w:val="center"/>
              <w:rPr>
                <w:color w:val="000000"/>
                <w:szCs w:val="24"/>
              </w:rPr>
            </w:pPr>
            <w:r w:rsidRPr="000D17C6">
              <w:rPr>
                <w:color w:val="000000"/>
                <w:szCs w:val="24"/>
              </w:rPr>
              <w:t>Mag</w:t>
            </w:r>
          </w:p>
          <w:p w14:paraId="578F604F" w14:textId="6DBF2B9E" w:rsidR="000D17C6" w:rsidRPr="000D17C6" w:rsidRDefault="000D17C6" w:rsidP="000D17C6">
            <w:pPr>
              <w:jc w:val="center"/>
              <w:rPr>
                <w:color w:val="000000"/>
                <w:szCs w:val="24"/>
                <w:lang w:eastAsia="zh-CN"/>
              </w:rPr>
            </w:pPr>
            <w:r w:rsidRPr="000D17C6">
              <w:rPr>
                <w:rFonts w:hint="eastAsia"/>
                <w:color w:val="000000"/>
                <w:szCs w:val="24"/>
                <w:lang w:eastAsia="zh-CN"/>
              </w:rPr>
              <w:t>(</w:t>
            </w:r>
            <m:oMath>
              <m:sSub>
                <m:sSubPr>
                  <m:ctrlPr>
                    <w:rPr>
                      <w:rFonts w:ascii="Cambria Math" w:eastAsia="Cambria Math" w:hAnsi="Cambria Math" w:cs="Cambria Math"/>
                      <w:color w:val="000000"/>
                      <w:szCs w:val="24"/>
                    </w:rPr>
                  </m:ctrlPr>
                </m:sSubPr>
                <m:e>
                  <m:r>
                    <w:rPr>
                      <w:rFonts w:ascii="Cambria Math" w:hAnsi="Cambria Math"/>
                      <w:szCs w:val="24"/>
                    </w:rPr>
                    <m:t>μ</m:t>
                  </m:r>
                </m:e>
                <m:sub>
                  <m:r>
                    <w:rPr>
                      <w:rFonts w:ascii="Cambria Math" w:eastAsia="Cambria Math" w:hAnsi="Cambria Math" w:cs="Cambria Math"/>
                      <w:color w:val="000000"/>
                      <w:szCs w:val="24"/>
                    </w:rPr>
                    <m:t>B</m:t>
                  </m:r>
                </m:sub>
              </m:sSub>
            </m:oMath>
            <w:r w:rsidRPr="000D17C6">
              <w:rPr>
                <w:color w:val="000000"/>
                <w:szCs w:val="24"/>
              </w:rPr>
              <w:t>/f.u.</w:t>
            </w:r>
            <w:r w:rsidRPr="000D17C6">
              <w:rPr>
                <w:rFonts w:hint="eastAsia"/>
                <w:color w:val="000000"/>
                <w:szCs w:val="24"/>
                <w:lang w:eastAsia="zh-CN"/>
              </w:rPr>
              <w:t>)</w:t>
            </w:r>
          </w:p>
        </w:tc>
        <w:tc>
          <w:tcPr>
            <w:tcW w:w="1340" w:type="dxa"/>
            <w:tcBorders>
              <w:top w:val="single" w:sz="12" w:space="0" w:color="auto"/>
              <w:bottom w:val="single" w:sz="8" w:space="0" w:color="auto"/>
            </w:tcBorders>
            <w:vAlign w:val="center"/>
          </w:tcPr>
          <w:p w14:paraId="1959B93F" w14:textId="5EA5CE97" w:rsidR="000D17C6" w:rsidRPr="000D17C6" w:rsidRDefault="000D17C6" w:rsidP="000D17C6">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oMath>
            </m:oMathPara>
          </w:p>
          <w:p w14:paraId="326EA020" w14:textId="3595F23F" w:rsidR="000D17C6" w:rsidRPr="000D17C6" w:rsidRDefault="00000000" w:rsidP="000D17C6">
            <w:pPr>
              <w:jc w:val="center"/>
              <w:rPr>
                <w:rFonts w:ascii="Cambria Math" w:eastAsia="Cambria Math" w:hAnsi="Cambria Math" w:cs="Cambria Math"/>
                <w:color w:val="000000"/>
                <w:szCs w:val="24"/>
              </w:rPr>
            </w:pPr>
            <m:oMathPara>
              <m:oMath>
                <m:sSup>
                  <m:sSupPr>
                    <m:ctrlPr>
                      <w:rPr>
                        <w:rFonts w:ascii="Cambria Math" w:eastAsia="Cambria Math" w:hAnsi="Cambria Math" w:cs="Cambria Math"/>
                        <w:color w:val="000000"/>
                        <w:szCs w:val="24"/>
                      </w:rPr>
                    </m:ctrlPr>
                  </m:sSupPr>
                  <m:e>
                    <m:r>
                      <w:rPr>
                        <w:rFonts w:ascii="Cambria Math" w:eastAsia="Cambria Math" w:hAnsi="Cambria Math" w:cs="Cambria Math"/>
                        <w:color w:val="000000"/>
                        <w:szCs w:val="24"/>
                      </w:rPr>
                      <m:t>(mΩ cm)</m:t>
                    </m:r>
                  </m:e>
                  <m:sup>
                    <m:r>
                      <w:rPr>
                        <w:rFonts w:ascii="Cambria Math" w:eastAsia="Cambria Math" w:hAnsi="Cambria Math" w:cs="Cambria Math"/>
                        <w:color w:val="000000"/>
                        <w:szCs w:val="24"/>
                      </w:rPr>
                      <m:t>-1</m:t>
                    </m:r>
                  </m:sup>
                </m:sSup>
              </m:oMath>
            </m:oMathPara>
          </w:p>
        </w:tc>
        <w:tc>
          <w:tcPr>
            <w:tcW w:w="1293" w:type="dxa"/>
            <w:tcBorders>
              <w:top w:val="single" w:sz="12" w:space="0" w:color="auto"/>
              <w:bottom w:val="single" w:sz="8" w:space="0" w:color="auto"/>
            </w:tcBorders>
            <w:vAlign w:val="center"/>
          </w:tcPr>
          <w:p w14:paraId="5901B4E7" w14:textId="3029AF45" w:rsidR="000D17C6" w:rsidRPr="000D17C6" w:rsidRDefault="000D17C6" w:rsidP="000D17C6">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xx</m:t>
                    </m:r>
                  </m:sub>
                </m:sSub>
              </m:oMath>
            </m:oMathPara>
          </w:p>
        </w:tc>
      </w:tr>
      <w:tr w:rsidR="000D17C6" w:rsidRPr="004E1AD4" w14:paraId="537F762E" w14:textId="77777777" w:rsidTr="009409BE">
        <w:trPr>
          <w:jc w:val="center"/>
        </w:trPr>
        <w:tc>
          <w:tcPr>
            <w:tcW w:w="767" w:type="dxa"/>
            <w:tcBorders>
              <w:top w:val="single" w:sz="8" w:space="0" w:color="auto"/>
            </w:tcBorders>
            <w:vAlign w:val="center"/>
          </w:tcPr>
          <w:p w14:paraId="751ED3DB" w14:textId="77777777" w:rsidR="000D17C6" w:rsidRPr="004E1AD4" w:rsidRDefault="000D17C6" w:rsidP="000D17C6">
            <w:pPr>
              <w:jc w:val="center"/>
              <w:rPr>
                <w:color w:val="000000"/>
                <w:szCs w:val="24"/>
              </w:rPr>
            </w:pPr>
            <w:r w:rsidRPr="004E1AD4">
              <w:rPr>
                <w:color w:val="000000"/>
                <w:szCs w:val="24"/>
              </w:rPr>
              <w:t>63.5</w:t>
            </w:r>
          </w:p>
        </w:tc>
        <w:tc>
          <w:tcPr>
            <w:tcW w:w="766" w:type="dxa"/>
            <w:tcBorders>
              <w:top w:val="single" w:sz="8" w:space="0" w:color="auto"/>
            </w:tcBorders>
            <w:vAlign w:val="center"/>
          </w:tcPr>
          <w:p w14:paraId="3AB2776A" w14:textId="77777777" w:rsidR="000D17C6" w:rsidRPr="004E1AD4" w:rsidRDefault="000D17C6" w:rsidP="000D17C6">
            <w:pPr>
              <w:jc w:val="center"/>
              <w:rPr>
                <w:color w:val="000000"/>
                <w:szCs w:val="24"/>
              </w:rPr>
            </w:pPr>
            <w:r w:rsidRPr="004E1AD4">
              <w:rPr>
                <w:color w:val="000000"/>
                <w:szCs w:val="24"/>
              </w:rPr>
              <w:t>0.5</w:t>
            </w:r>
          </w:p>
        </w:tc>
        <w:tc>
          <w:tcPr>
            <w:tcW w:w="766" w:type="dxa"/>
            <w:tcBorders>
              <w:top w:val="single" w:sz="8" w:space="0" w:color="auto"/>
            </w:tcBorders>
            <w:vAlign w:val="center"/>
          </w:tcPr>
          <w:p w14:paraId="6B9BE4EA" w14:textId="77777777" w:rsidR="000D17C6" w:rsidRPr="004E1AD4" w:rsidRDefault="000D17C6" w:rsidP="000D17C6">
            <w:pPr>
              <w:jc w:val="center"/>
              <w:rPr>
                <w:color w:val="000000"/>
                <w:szCs w:val="24"/>
              </w:rPr>
            </w:pPr>
            <w:r w:rsidRPr="004E1AD4">
              <w:rPr>
                <w:color w:val="000000"/>
                <w:szCs w:val="24"/>
              </w:rPr>
              <w:t>0.5</w:t>
            </w:r>
          </w:p>
        </w:tc>
        <w:tc>
          <w:tcPr>
            <w:tcW w:w="766" w:type="dxa"/>
            <w:tcBorders>
              <w:top w:val="single" w:sz="8" w:space="0" w:color="auto"/>
            </w:tcBorders>
            <w:vAlign w:val="center"/>
          </w:tcPr>
          <w:p w14:paraId="56A9C2D1" w14:textId="77777777" w:rsidR="000D17C6" w:rsidRPr="004E1AD4" w:rsidRDefault="000D17C6" w:rsidP="000D17C6">
            <w:pPr>
              <w:jc w:val="center"/>
              <w:rPr>
                <w:color w:val="000000"/>
                <w:szCs w:val="24"/>
              </w:rPr>
            </w:pPr>
            <w:r w:rsidRPr="004E1AD4">
              <w:rPr>
                <w:color w:val="000000"/>
                <w:szCs w:val="24"/>
              </w:rPr>
              <w:t>9.0</w:t>
            </w:r>
          </w:p>
        </w:tc>
        <w:tc>
          <w:tcPr>
            <w:tcW w:w="766" w:type="dxa"/>
            <w:tcBorders>
              <w:top w:val="single" w:sz="8" w:space="0" w:color="auto"/>
            </w:tcBorders>
            <w:vAlign w:val="center"/>
          </w:tcPr>
          <w:p w14:paraId="49A3B5A6" w14:textId="77777777" w:rsidR="000D17C6" w:rsidRPr="004E1AD4" w:rsidRDefault="000D17C6" w:rsidP="000D17C6">
            <w:pPr>
              <w:jc w:val="center"/>
              <w:rPr>
                <w:color w:val="000000"/>
                <w:szCs w:val="24"/>
              </w:rPr>
            </w:pPr>
            <w:r w:rsidRPr="004E1AD4">
              <w:rPr>
                <w:color w:val="000000"/>
                <w:szCs w:val="24"/>
              </w:rPr>
              <w:t>8.0</w:t>
            </w:r>
          </w:p>
        </w:tc>
        <w:tc>
          <w:tcPr>
            <w:tcW w:w="766" w:type="dxa"/>
            <w:tcBorders>
              <w:top w:val="single" w:sz="8" w:space="0" w:color="auto"/>
            </w:tcBorders>
            <w:vAlign w:val="center"/>
          </w:tcPr>
          <w:p w14:paraId="287C8676" w14:textId="77777777" w:rsidR="000D17C6" w:rsidRPr="004E1AD4" w:rsidRDefault="000D17C6" w:rsidP="000D17C6">
            <w:pPr>
              <w:jc w:val="center"/>
              <w:rPr>
                <w:color w:val="000000"/>
                <w:szCs w:val="24"/>
              </w:rPr>
            </w:pPr>
            <w:r w:rsidRPr="004E1AD4">
              <w:rPr>
                <w:color w:val="000000"/>
                <w:szCs w:val="24"/>
              </w:rPr>
              <w:t>18.5</w:t>
            </w:r>
          </w:p>
        </w:tc>
        <w:tc>
          <w:tcPr>
            <w:tcW w:w="962" w:type="dxa"/>
            <w:tcBorders>
              <w:top w:val="single" w:sz="8" w:space="0" w:color="auto"/>
            </w:tcBorders>
            <w:vAlign w:val="center"/>
          </w:tcPr>
          <w:p w14:paraId="4C3F1896" w14:textId="77777777" w:rsidR="000D17C6" w:rsidRPr="004E1AD4" w:rsidRDefault="000D17C6" w:rsidP="000D17C6">
            <w:pPr>
              <w:jc w:val="center"/>
              <w:rPr>
                <w:color w:val="000000"/>
                <w:szCs w:val="24"/>
              </w:rPr>
            </w:pPr>
            <w:r w:rsidRPr="004E1AD4">
              <w:rPr>
                <w:color w:val="000000"/>
                <w:szCs w:val="24"/>
              </w:rPr>
              <w:t>0.0</w:t>
            </w:r>
          </w:p>
        </w:tc>
        <w:tc>
          <w:tcPr>
            <w:tcW w:w="934" w:type="dxa"/>
            <w:tcBorders>
              <w:top w:val="single" w:sz="8" w:space="0" w:color="auto"/>
            </w:tcBorders>
            <w:vAlign w:val="center"/>
          </w:tcPr>
          <w:p w14:paraId="2B9F036B" w14:textId="77777777" w:rsidR="000D17C6" w:rsidRPr="004E1AD4" w:rsidRDefault="000D17C6" w:rsidP="000D17C6">
            <w:pPr>
              <w:jc w:val="center"/>
              <w:rPr>
                <w:color w:val="000000"/>
                <w:szCs w:val="24"/>
              </w:rPr>
            </w:pPr>
            <w:r w:rsidRPr="004E1AD4">
              <w:rPr>
                <w:color w:val="000000"/>
                <w:szCs w:val="24"/>
              </w:rPr>
              <w:t>0.002</w:t>
            </w:r>
          </w:p>
        </w:tc>
        <w:tc>
          <w:tcPr>
            <w:tcW w:w="1664" w:type="dxa"/>
            <w:tcBorders>
              <w:top w:val="single" w:sz="8" w:space="0" w:color="auto"/>
            </w:tcBorders>
            <w:vAlign w:val="center"/>
          </w:tcPr>
          <w:p w14:paraId="0E52D9F2" w14:textId="77777777" w:rsidR="000D17C6" w:rsidRPr="004E1AD4" w:rsidRDefault="000D17C6" w:rsidP="000D17C6">
            <w:pPr>
              <w:jc w:val="center"/>
              <w:rPr>
                <w:color w:val="000000"/>
                <w:szCs w:val="24"/>
              </w:rPr>
            </w:pPr>
            <w:r w:rsidRPr="004E1AD4">
              <w:rPr>
                <w:color w:val="000000"/>
                <w:szCs w:val="24"/>
              </w:rPr>
              <w:t>1.72</w:t>
            </w:r>
          </w:p>
        </w:tc>
        <w:tc>
          <w:tcPr>
            <w:tcW w:w="1340" w:type="dxa"/>
            <w:tcBorders>
              <w:top w:val="single" w:sz="8" w:space="0" w:color="auto"/>
            </w:tcBorders>
            <w:vAlign w:val="center"/>
          </w:tcPr>
          <w:p w14:paraId="1B7FC3A0" w14:textId="77777777" w:rsidR="000D17C6" w:rsidRPr="004E1AD4" w:rsidRDefault="000D17C6" w:rsidP="000D17C6">
            <w:pPr>
              <w:jc w:val="center"/>
              <w:rPr>
                <w:color w:val="000000"/>
                <w:szCs w:val="24"/>
              </w:rPr>
            </w:pPr>
            <w:r w:rsidRPr="004E1AD4">
              <w:rPr>
                <w:color w:val="000000"/>
                <w:szCs w:val="24"/>
              </w:rPr>
              <w:t>0.993</w:t>
            </w:r>
          </w:p>
        </w:tc>
        <w:tc>
          <w:tcPr>
            <w:tcW w:w="1293" w:type="dxa"/>
            <w:tcBorders>
              <w:top w:val="single" w:sz="8" w:space="0" w:color="auto"/>
            </w:tcBorders>
            <w:vAlign w:val="center"/>
          </w:tcPr>
          <w:p w14:paraId="0F809922" w14:textId="77777777" w:rsidR="000D17C6" w:rsidRPr="004E1AD4" w:rsidRDefault="000D17C6" w:rsidP="000D17C6">
            <w:pPr>
              <w:jc w:val="center"/>
              <w:rPr>
                <w:color w:val="000000"/>
                <w:szCs w:val="24"/>
              </w:rPr>
            </w:pPr>
            <w:r w:rsidRPr="004E1AD4">
              <w:rPr>
                <w:color w:val="000000"/>
                <w:szCs w:val="24"/>
              </w:rPr>
              <w:t>0.093</w:t>
            </w:r>
          </w:p>
        </w:tc>
      </w:tr>
      <w:tr w:rsidR="000D17C6" w:rsidRPr="004E1AD4" w14:paraId="1DBC770E" w14:textId="77777777" w:rsidTr="009409BE">
        <w:trPr>
          <w:jc w:val="center"/>
        </w:trPr>
        <w:tc>
          <w:tcPr>
            <w:tcW w:w="767" w:type="dxa"/>
            <w:vAlign w:val="center"/>
          </w:tcPr>
          <w:p w14:paraId="5BE5B1D4" w14:textId="77777777" w:rsidR="000D17C6" w:rsidRPr="004E1AD4" w:rsidRDefault="000D17C6" w:rsidP="000D17C6">
            <w:pPr>
              <w:jc w:val="center"/>
              <w:rPr>
                <w:color w:val="000000"/>
                <w:szCs w:val="24"/>
              </w:rPr>
            </w:pPr>
            <w:r w:rsidRPr="004E1AD4">
              <w:rPr>
                <w:color w:val="000000"/>
                <w:szCs w:val="24"/>
              </w:rPr>
              <w:t>67.0</w:t>
            </w:r>
          </w:p>
        </w:tc>
        <w:tc>
          <w:tcPr>
            <w:tcW w:w="766" w:type="dxa"/>
            <w:vAlign w:val="center"/>
          </w:tcPr>
          <w:p w14:paraId="15E3FA2B"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66010987"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50D76BF0"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7354C59A" w14:textId="77777777" w:rsidR="000D17C6" w:rsidRPr="004E1AD4" w:rsidRDefault="000D17C6" w:rsidP="000D17C6">
            <w:pPr>
              <w:jc w:val="center"/>
              <w:rPr>
                <w:color w:val="000000"/>
                <w:szCs w:val="24"/>
              </w:rPr>
            </w:pPr>
            <w:r w:rsidRPr="004E1AD4">
              <w:rPr>
                <w:color w:val="000000"/>
                <w:szCs w:val="24"/>
              </w:rPr>
              <w:t>15.0</w:t>
            </w:r>
          </w:p>
        </w:tc>
        <w:tc>
          <w:tcPr>
            <w:tcW w:w="766" w:type="dxa"/>
            <w:vAlign w:val="center"/>
          </w:tcPr>
          <w:p w14:paraId="162DA8F9" w14:textId="77777777" w:rsidR="000D17C6" w:rsidRPr="004E1AD4" w:rsidRDefault="000D17C6" w:rsidP="000D17C6">
            <w:pPr>
              <w:jc w:val="center"/>
              <w:rPr>
                <w:color w:val="000000"/>
                <w:szCs w:val="24"/>
              </w:rPr>
            </w:pPr>
            <w:r w:rsidRPr="004E1AD4">
              <w:rPr>
                <w:color w:val="000000"/>
                <w:szCs w:val="24"/>
              </w:rPr>
              <w:t>13.5</w:t>
            </w:r>
          </w:p>
        </w:tc>
        <w:tc>
          <w:tcPr>
            <w:tcW w:w="962" w:type="dxa"/>
            <w:vAlign w:val="center"/>
          </w:tcPr>
          <w:p w14:paraId="70B80E07" w14:textId="77777777" w:rsidR="000D17C6" w:rsidRPr="004E1AD4" w:rsidRDefault="000D17C6" w:rsidP="000D17C6">
            <w:pPr>
              <w:jc w:val="center"/>
              <w:rPr>
                <w:color w:val="000000"/>
                <w:szCs w:val="24"/>
              </w:rPr>
            </w:pPr>
            <w:r w:rsidRPr="004E1AD4">
              <w:rPr>
                <w:color w:val="000000"/>
                <w:szCs w:val="24"/>
              </w:rPr>
              <w:t>3.5</w:t>
            </w:r>
          </w:p>
        </w:tc>
        <w:tc>
          <w:tcPr>
            <w:tcW w:w="934" w:type="dxa"/>
            <w:vAlign w:val="center"/>
          </w:tcPr>
          <w:p w14:paraId="5FFF1DE0" w14:textId="77777777" w:rsidR="000D17C6" w:rsidRPr="004E1AD4" w:rsidRDefault="000D17C6" w:rsidP="000D17C6">
            <w:pPr>
              <w:jc w:val="center"/>
              <w:rPr>
                <w:color w:val="000000"/>
                <w:szCs w:val="24"/>
              </w:rPr>
            </w:pPr>
            <w:r w:rsidRPr="004E1AD4">
              <w:rPr>
                <w:color w:val="000000"/>
                <w:szCs w:val="24"/>
              </w:rPr>
              <w:t>0.005</w:t>
            </w:r>
          </w:p>
        </w:tc>
        <w:tc>
          <w:tcPr>
            <w:tcW w:w="1664" w:type="dxa"/>
            <w:vAlign w:val="center"/>
          </w:tcPr>
          <w:p w14:paraId="5929F39D" w14:textId="77777777" w:rsidR="000D17C6" w:rsidRPr="004E1AD4" w:rsidRDefault="000D17C6" w:rsidP="000D17C6">
            <w:pPr>
              <w:jc w:val="center"/>
              <w:rPr>
                <w:color w:val="000000"/>
                <w:szCs w:val="24"/>
              </w:rPr>
            </w:pPr>
            <w:r w:rsidRPr="004E1AD4">
              <w:rPr>
                <w:color w:val="000000"/>
                <w:szCs w:val="24"/>
              </w:rPr>
              <w:t>1.79</w:t>
            </w:r>
          </w:p>
        </w:tc>
        <w:tc>
          <w:tcPr>
            <w:tcW w:w="1340" w:type="dxa"/>
            <w:vAlign w:val="center"/>
          </w:tcPr>
          <w:p w14:paraId="3973B4B0" w14:textId="77777777" w:rsidR="000D17C6" w:rsidRPr="004E1AD4" w:rsidRDefault="000D17C6" w:rsidP="000D17C6">
            <w:pPr>
              <w:jc w:val="center"/>
              <w:rPr>
                <w:color w:val="000000"/>
                <w:szCs w:val="24"/>
              </w:rPr>
            </w:pPr>
            <w:r w:rsidRPr="004E1AD4">
              <w:rPr>
                <w:color w:val="000000"/>
                <w:szCs w:val="24"/>
              </w:rPr>
              <w:t>0.963</w:t>
            </w:r>
          </w:p>
        </w:tc>
        <w:tc>
          <w:tcPr>
            <w:tcW w:w="1293" w:type="dxa"/>
            <w:vAlign w:val="center"/>
          </w:tcPr>
          <w:p w14:paraId="26E797EF" w14:textId="77777777" w:rsidR="000D17C6" w:rsidRPr="004E1AD4" w:rsidRDefault="000D17C6" w:rsidP="000D17C6">
            <w:pPr>
              <w:jc w:val="center"/>
              <w:rPr>
                <w:color w:val="000000"/>
                <w:szCs w:val="24"/>
              </w:rPr>
            </w:pPr>
            <w:r w:rsidRPr="004E1AD4">
              <w:rPr>
                <w:color w:val="000000"/>
                <w:szCs w:val="24"/>
              </w:rPr>
              <w:t>0.082</w:t>
            </w:r>
          </w:p>
        </w:tc>
      </w:tr>
      <w:tr w:rsidR="000D17C6" w:rsidRPr="004E1AD4" w14:paraId="155952D0" w14:textId="77777777" w:rsidTr="009409BE">
        <w:trPr>
          <w:jc w:val="center"/>
        </w:trPr>
        <w:tc>
          <w:tcPr>
            <w:tcW w:w="767" w:type="dxa"/>
            <w:vAlign w:val="center"/>
          </w:tcPr>
          <w:p w14:paraId="623015A5" w14:textId="77777777" w:rsidR="000D17C6" w:rsidRPr="004E1AD4" w:rsidRDefault="000D17C6" w:rsidP="000D17C6">
            <w:pPr>
              <w:jc w:val="center"/>
              <w:rPr>
                <w:color w:val="000000"/>
                <w:szCs w:val="24"/>
              </w:rPr>
            </w:pPr>
            <w:r w:rsidRPr="004E1AD4">
              <w:rPr>
                <w:color w:val="000000"/>
                <w:szCs w:val="24"/>
              </w:rPr>
              <w:t>61.5</w:t>
            </w:r>
          </w:p>
        </w:tc>
        <w:tc>
          <w:tcPr>
            <w:tcW w:w="766" w:type="dxa"/>
            <w:vAlign w:val="center"/>
          </w:tcPr>
          <w:p w14:paraId="69BB58AB"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53459061"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2EC0C789"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34B394A2" w14:textId="77777777" w:rsidR="000D17C6" w:rsidRPr="004E1AD4" w:rsidRDefault="000D17C6" w:rsidP="000D17C6">
            <w:pPr>
              <w:jc w:val="center"/>
              <w:rPr>
                <w:color w:val="000000"/>
                <w:szCs w:val="24"/>
              </w:rPr>
            </w:pPr>
            <w:r w:rsidRPr="004E1AD4">
              <w:rPr>
                <w:color w:val="000000"/>
                <w:szCs w:val="24"/>
              </w:rPr>
              <w:t>19.0</w:t>
            </w:r>
          </w:p>
        </w:tc>
        <w:tc>
          <w:tcPr>
            <w:tcW w:w="766" w:type="dxa"/>
            <w:vAlign w:val="center"/>
          </w:tcPr>
          <w:p w14:paraId="6859D7BA" w14:textId="77777777" w:rsidR="000D17C6" w:rsidRPr="004E1AD4" w:rsidRDefault="000D17C6" w:rsidP="000D17C6">
            <w:pPr>
              <w:jc w:val="center"/>
              <w:rPr>
                <w:color w:val="000000"/>
                <w:szCs w:val="24"/>
              </w:rPr>
            </w:pPr>
            <w:r w:rsidRPr="004E1AD4">
              <w:rPr>
                <w:color w:val="000000"/>
                <w:szCs w:val="24"/>
              </w:rPr>
              <w:t>16.0</w:t>
            </w:r>
          </w:p>
        </w:tc>
        <w:tc>
          <w:tcPr>
            <w:tcW w:w="962" w:type="dxa"/>
            <w:vAlign w:val="center"/>
          </w:tcPr>
          <w:p w14:paraId="59B5E258" w14:textId="77777777" w:rsidR="000D17C6" w:rsidRPr="004E1AD4" w:rsidRDefault="000D17C6" w:rsidP="000D17C6">
            <w:pPr>
              <w:jc w:val="center"/>
              <w:rPr>
                <w:color w:val="000000"/>
                <w:szCs w:val="24"/>
              </w:rPr>
            </w:pPr>
            <w:r w:rsidRPr="004E1AD4">
              <w:rPr>
                <w:color w:val="000000"/>
                <w:szCs w:val="24"/>
              </w:rPr>
              <w:t>2.5</w:t>
            </w:r>
          </w:p>
        </w:tc>
        <w:tc>
          <w:tcPr>
            <w:tcW w:w="934" w:type="dxa"/>
            <w:vAlign w:val="center"/>
          </w:tcPr>
          <w:p w14:paraId="31B939C3" w14:textId="77777777" w:rsidR="000D17C6" w:rsidRPr="004E1AD4" w:rsidRDefault="000D17C6" w:rsidP="000D17C6">
            <w:pPr>
              <w:jc w:val="center"/>
              <w:rPr>
                <w:color w:val="000000"/>
                <w:szCs w:val="24"/>
              </w:rPr>
            </w:pPr>
            <w:r w:rsidRPr="004E1AD4">
              <w:rPr>
                <w:color w:val="000000"/>
                <w:szCs w:val="24"/>
              </w:rPr>
              <w:t>0.006</w:t>
            </w:r>
          </w:p>
        </w:tc>
        <w:tc>
          <w:tcPr>
            <w:tcW w:w="1664" w:type="dxa"/>
            <w:vAlign w:val="center"/>
          </w:tcPr>
          <w:p w14:paraId="29E9C7FB" w14:textId="77777777" w:rsidR="000D17C6" w:rsidRPr="004E1AD4" w:rsidRDefault="000D17C6" w:rsidP="000D17C6">
            <w:pPr>
              <w:jc w:val="center"/>
              <w:rPr>
                <w:color w:val="000000"/>
                <w:szCs w:val="24"/>
              </w:rPr>
            </w:pPr>
            <w:r w:rsidRPr="004E1AD4">
              <w:rPr>
                <w:color w:val="000000"/>
                <w:szCs w:val="24"/>
              </w:rPr>
              <w:t>1.67</w:t>
            </w:r>
          </w:p>
        </w:tc>
        <w:tc>
          <w:tcPr>
            <w:tcW w:w="1340" w:type="dxa"/>
            <w:vAlign w:val="center"/>
          </w:tcPr>
          <w:p w14:paraId="08A9AF5F" w14:textId="77777777" w:rsidR="000D17C6" w:rsidRPr="004E1AD4" w:rsidRDefault="000D17C6" w:rsidP="000D17C6">
            <w:pPr>
              <w:jc w:val="center"/>
              <w:rPr>
                <w:color w:val="000000"/>
                <w:szCs w:val="24"/>
              </w:rPr>
            </w:pPr>
            <w:r w:rsidRPr="004E1AD4">
              <w:rPr>
                <w:color w:val="000000"/>
                <w:szCs w:val="24"/>
              </w:rPr>
              <w:t>0.924</w:t>
            </w:r>
          </w:p>
        </w:tc>
        <w:tc>
          <w:tcPr>
            <w:tcW w:w="1293" w:type="dxa"/>
            <w:vAlign w:val="center"/>
          </w:tcPr>
          <w:p w14:paraId="70B9720D" w14:textId="77777777" w:rsidR="000D17C6" w:rsidRPr="004E1AD4" w:rsidRDefault="000D17C6" w:rsidP="000D17C6">
            <w:pPr>
              <w:jc w:val="center"/>
              <w:rPr>
                <w:color w:val="000000"/>
                <w:szCs w:val="24"/>
              </w:rPr>
            </w:pPr>
            <w:r w:rsidRPr="004E1AD4">
              <w:rPr>
                <w:color w:val="000000"/>
                <w:szCs w:val="24"/>
              </w:rPr>
              <w:t>0.085</w:t>
            </w:r>
          </w:p>
        </w:tc>
      </w:tr>
      <w:tr w:rsidR="000D17C6" w:rsidRPr="004E1AD4" w14:paraId="2D6992F2" w14:textId="77777777" w:rsidTr="009409BE">
        <w:trPr>
          <w:jc w:val="center"/>
        </w:trPr>
        <w:tc>
          <w:tcPr>
            <w:tcW w:w="767" w:type="dxa"/>
            <w:vAlign w:val="center"/>
          </w:tcPr>
          <w:p w14:paraId="1ECAB33B" w14:textId="77777777" w:rsidR="000D17C6" w:rsidRPr="004E1AD4" w:rsidRDefault="000D17C6" w:rsidP="000D17C6">
            <w:pPr>
              <w:jc w:val="center"/>
              <w:rPr>
                <w:color w:val="000000"/>
                <w:szCs w:val="24"/>
              </w:rPr>
            </w:pPr>
            <w:r w:rsidRPr="004E1AD4">
              <w:rPr>
                <w:color w:val="000000"/>
                <w:szCs w:val="24"/>
              </w:rPr>
              <w:t>67.5</w:t>
            </w:r>
          </w:p>
        </w:tc>
        <w:tc>
          <w:tcPr>
            <w:tcW w:w="766" w:type="dxa"/>
            <w:vAlign w:val="center"/>
          </w:tcPr>
          <w:p w14:paraId="614AA4B7"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079DE8DC"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4FFAF45F"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697DC00B" w14:textId="77777777" w:rsidR="000D17C6" w:rsidRPr="004E1AD4" w:rsidRDefault="000D17C6" w:rsidP="000D17C6">
            <w:pPr>
              <w:jc w:val="center"/>
              <w:rPr>
                <w:color w:val="000000"/>
                <w:szCs w:val="24"/>
              </w:rPr>
            </w:pPr>
            <w:r w:rsidRPr="004E1AD4">
              <w:rPr>
                <w:color w:val="000000"/>
                <w:szCs w:val="24"/>
              </w:rPr>
              <w:t>14.0</w:t>
            </w:r>
          </w:p>
        </w:tc>
        <w:tc>
          <w:tcPr>
            <w:tcW w:w="766" w:type="dxa"/>
            <w:vAlign w:val="center"/>
          </w:tcPr>
          <w:p w14:paraId="183D568B" w14:textId="77777777" w:rsidR="000D17C6" w:rsidRPr="004E1AD4" w:rsidRDefault="000D17C6" w:rsidP="000D17C6">
            <w:pPr>
              <w:jc w:val="center"/>
              <w:rPr>
                <w:color w:val="000000"/>
                <w:szCs w:val="24"/>
              </w:rPr>
            </w:pPr>
            <w:r w:rsidRPr="004E1AD4">
              <w:rPr>
                <w:color w:val="000000"/>
                <w:szCs w:val="24"/>
              </w:rPr>
              <w:t>13.5</w:t>
            </w:r>
          </w:p>
        </w:tc>
        <w:tc>
          <w:tcPr>
            <w:tcW w:w="962" w:type="dxa"/>
            <w:vAlign w:val="center"/>
          </w:tcPr>
          <w:p w14:paraId="042DBF3B" w14:textId="77777777" w:rsidR="000D17C6" w:rsidRPr="004E1AD4" w:rsidRDefault="000D17C6" w:rsidP="000D17C6">
            <w:pPr>
              <w:jc w:val="center"/>
              <w:rPr>
                <w:color w:val="000000"/>
                <w:szCs w:val="24"/>
              </w:rPr>
            </w:pPr>
            <w:r w:rsidRPr="004E1AD4">
              <w:rPr>
                <w:color w:val="000000"/>
                <w:szCs w:val="24"/>
              </w:rPr>
              <w:t>4.0</w:t>
            </w:r>
          </w:p>
        </w:tc>
        <w:tc>
          <w:tcPr>
            <w:tcW w:w="934" w:type="dxa"/>
            <w:vAlign w:val="center"/>
          </w:tcPr>
          <w:p w14:paraId="6A0DFEC4" w14:textId="77777777" w:rsidR="000D17C6" w:rsidRPr="004E1AD4" w:rsidRDefault="000D17C6" w:rsidP="000D17C6">
            <w:pPr>
              <w:jc w:val="center"/>
              <w:rPr>
                <w:color w:val="000000"/>
                <w:szCs w:val="24"/>
              </w:rPr>
            </w:pPr>
            <w:r w:rsidRPr="004E1AD4">
              <w:rPr>
                <w:color w:val="000000"/>
                <w:szCs w:val="24"/>
              </w:rPr>
              <w:t>0.004</w:t>
            </w:r>
          </w:p>
        </w:tc>
        <w:tc>
          <w:tcPr>
            <w:tcW w:w="1664" w:type="dxa"/>
            <w:vAlign w:val="center"/>
          </w:tcPr>
          <w:p w14:paraId="35F39838" w14:textId="77777777" w:rsidR="000D17C6" w:rsidRPr="004E1AD4" w:rsidRDefault="000D17C6" w:rsidP="000D17C6">
            <w:pPr>
              <w:jc w:val="center"/>
              <w:rPr>
                <w:color w:val="000000"/>
                <w:szCs w:val="24"/>
              </w:rPr>
            </w:pPr>
            <w:r w:rsidRPr="004E1AD4">
              <w:rPr>
                <w:color w:val="000000"/>
                <w:szCs w:val="24"/>
              </w:rPr>
              <w:t>1.80</w:t>
            </w:r>
          </w:p>
        </w:tc>
        <w:tc>
          <w:tcPr>
            <w:tcW w:w="1340" w:type="dxa"/>
            <w:vAlign w:val="center"/>
          </w:tcPr>
          <w:p w14:paraId="5D236F37" w14:textId="77777777" w:rsidR="000D17C6" w:rsidRPr="004E1AD4" w:rsidRDefault="000D17C6" w:rsidP="000D17C6">
            <w:pPr>
              <w:jc w:val="center"/>
              <w:rPr>
                <w:color w:val="000000"/>
                <w:szCs w:val="24"/>
              </w:rPr>
            </w:pPr>
            <w:r w:rsidRPr="004E1AD4">
              <w:rPr>
                <w:color w:val="000000"/>
                <w:szCs w:val="24"/>
              </w:rPr>
              <w:t>0.957</w:t>
            </w:r>
          </w:p>
        </w:tc>
        <w:tc>
          <w:tcPr>
            <w:tcW w:w="1293" w:type="dxa"/>
            <w:vAlign w:val="center"/>
          </w:tcPr>
          <w:p w14:paraId="336E66C6" w14:textId="77777777" w:rsidR="000D17C6" w:rsidRPr="004E1AD4" w:rsidRDefault="000D17C6" w:rsidP="000D17C6">
            <w:pPr>
              <w:jc w:val="center"/>
              <w:rPr>
                <w:color w:val="000000"/>
                <w:szCs w:val="24"/>
              </w:rPr>
            </w:pPr>
            <w:r w:rsidRPr="004E1AD4">
              <w:rPr>
                <w:color w:val="000000"/>
                <w:szCs w:val="24"/>
              </w:rPr>
              <w:t>0.082</w:t>
            </w:r>
          </w:p>
        </w:tc>
      </w:tr>
      <w:tr w:rsidR="000D17C6" w:rsidRPr="004E1AD4" w14:paraId="27A386FB" w14:textId="77777777" w:rsidTr="009409BE">
        <w:trPr>
          <w:jc w:val="center"/>
        </w:trPr>
        <w:tc>
          <w:tcPr>
            <w:tcW w:w="767" w:type="dxa"/>
            <w:vAlign w:val="center"/>
          </w:tcPr>
          <w:p w14:paraId="46371FA9" w14:textId="77777777" w:rsidR="000D17C6" w:rsidRPr="004E1AD4" w:rsidRDefault="000D17C6" w:rsidP="000D17C6">
            <w:pPr>
              <w:jc w:val="center"/>
              <w:rPr>
                <w:color w:val="000000"/>
                <w:szCs w:val="24"/>
              </w:rPr>
            </w:pPr>
            <w:r w:rsidRPr="004E1AD4">
              <w:rPr>
                <w:color w:val="000000"/>
                <w:szCs w:val="24"/>
              </w:rPr>
              <w:t>59.0</w:t>
            </w:r>
          </w:p>
        </w:tc>
        <w:tc>
          <w:tcPr>
            <w:tcW w:w="766" w:type="dxa"/>
            <w:vAlign w:val="center"/>
          </w:tcPr>
          <w:p w14:paraId="4BC676C0"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17C69438"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3830F479"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491F8E6A" w14:textId="77777777" w:rsidR="000D17C6" w:rsidRPr="004E1AD4" w:rsidRDefault="000D17C6" w:rsidP="000D17C6">
            <w:pPr>
              <w:jc w:val="center"/>
              <w:rPr>
                <w:color w:val="000000"/>
                <w:szCs w:val="24"/>
              </w:rPr>
            </w:pPr>
            <w:r w:rsidRPr="004E1AD4">
              <w:rPr>
                <w:color w:val="000000"/>
                <w:szCs w:val="24"/>
              </w:rPr>
              <w:t>21.5</w:t>
            </w:r>
          </w:p>
        </w:tc>
        <w:tc>
          <w:tcPr>
            <w:tcW w:w="766" w:type="dxa"/>
            <w:vAlign w:val="center"/>
          </w:tcPr>
          <w:p w14:paraId="5AA744C9" w14:textId="77777777" w:rsidR="000D17C6" w:rsidRPr="004E1AD4" w:rsidRDefault="000D17C6" w:rsidP="000D17C6">
            <w:pPr>
              <w:jc w:val="center"/>
              <w:rPr>
                <w:color w:val="000000"/>
                <w:szCs w:val="24"/>
              </w:rPr>
            </w:pPr>
            <w:r w:rsidRPr="004E1AD4">
              <w:rPr>
                <w:color w:val="000000"/>
                <w:szCs w:val="24"/>
              </w:rPr>
              <w:t>16.5</w:t>
            </w:r>
          </w:p>
        </w:tc>
        <w:tc>
          <w:tcPr>
            <w:tcW w:w="962" w:type="dxa"/>
            <w:vAlign w:val="center"/>
          </w:tcPr>
          <w:p w14:paraId="5E06A969" w14:textId="77777777" w:rsidR="000D17C6" w:rsidRPr="004E1AD4" w:rsidRDefault="000D17C6" w:rsidP="000D17C6">
            <w:pPr>
              <w:jc w:val="center"/>
              <w:rPr>
                <w:color w:val="000000"/>
                <w:szCs w:val="24"/>
              </w:rPr>
            </w:pPr>
            <w:r w:rsidRPr="004E1AD4">
              <w:rPr>
                <w:color w:val="000000"/>
                <w:szCs w:val="24"/>
              </w:rPr>
              <w:t>2.0</w:t>
            </w:r>
          </w:p>
        </w:tc>
        <w:tc>
          <w:tcPr>
            <w:tcW w:w="934" w:type="dxa"/>
            <w:vAlign w:val="center"/>
          </w:tcPr>
          <w:p w14:paraId="409E0B8B" w14:textId="77777777" w:rsidR="000D17C6" w:rsidRPr="004E1AD4" w:rsidRDefault="000D17C6" w:rsidP="000D17C6">
            <w:pPr>
              <w:jc w:val="center"/>
              <w:rPr>
                <w:color w:val="000000"/>
                <w:szCs w:val="24"/>
              </w:rPr>
            </w:pPr>
            <w:r w:rsidRPr="004E1AD4">
              <w:rPr>
                <w:color w:val="000000"/>
                <w:szCs w:val="24"/>
              </w:rPr>
              <w:t>0.006</w:t>
            </w:r>
          </w:p>
        </w:tc>
        <w:tc>
          <w:tcPr>
            <w:tcW w:w="1664" w:type="dxa"/>
            <w:vAlign w:val="center"/>
          </w:tcPr>
          <w:p w14:paraId="0A2DAAA4" w14:textId="77777777" w:rsidR="000D17C6" w:rsidRPr="004E1AD4" w:rsidRDefault="000D17C6" w:rsidP="000D17C6">
            <w:pPr>
              <w:jc w:val="center"/>
              <w:rPr>
                <w:color w:val="000000"/>
                <w:szCs w:val="24"/>
              </w:rPr>
            </w:pPr>
            <w:r w:rsidRPr="004E1AD4">
              <w:rPr>
                <w:color w:val="000000"/>
                <w:szCs w:val="24"/>
              </w:rPr>
              <w:t>1.60</w:t>
            </w:r>
          </w:p>
        </w:tc>
        <w:tc>
          <w:tcPr>
            <w:tcW w:w="1340" w:type="dxa"/>
            <w:vAlign w:val="center"/>
          </w:tcPr>
          <w:p w14:paraId="14F81293" w14:textId="77777777" w:rsidR="000D17C6" w:rsidRPr="004E1AD4" w:rsidRDefault="000D17C6" w:rsidP="000D17C6">
            <w:pPr>
              <w:jc w:val="center"/>
              <w:rPr>
                <w:color w:val="000000"/>
                <w:szCs w:val="24"/>
              </w:rPr>
            </w:pPr>
            <w:r w:rsidRPr="004E1AD4">
              <w:rPr>
                <w:color w:val="000000"/>
                <w:szCs w:val="24"/>
              </w:rPr>
              <w:t>0.901</w:t>
            </w:r>
          </w:p>
        </w:tc>
        <w:tc>
          <w:tcPr>
            <w:tcW w:w="1293" w:type="dxa"/>
            <w:vAlign w:val="center"/>
          </w:tcPr>
          <w:p w14:paraId="0BED3F56" w14:textId="77777777" w:rsidR="000D17C6" w:rsidRPr="004E1AD4" w:rsidRDefault="000D17C6" w:rsidP="000D17C6">
            <w:pPr>
              <w:jc w:val="center"/>
              <w:rPr>
                <w:color w:val="000000"/>
                <w:szCs w:val="24"/>
              </w:rPr>
            </w:pPr>
            <w:r w:rsidRPr="004E1AD4">
              <w:rPr>
                <w:color w:val="000000"/>
                <w:szCs w:val="24"/>
              </w:rPr>
              <w:t>0.085</w:t>
            </w:r>
          </w:p>
        </w:tc>
      </w:tr>
      <w:tr w:rsidR="000D17C6" w:rsidRPr="004E1AD4" w14:paraId="559F1510" w14:textId="77777777" w:rsidTr="009409BE">
        <w:trPr>
          <w:jc w:val="center"/>
        </w:trPr>
        <w:tc>
          <w:tcPr>
            <w:tcW w:w="767" w:type="dxa"/>
            <w:vAlign w:val="center"/>
          </w:tcPr>
          <w:p w14:paraId="477E22A0" w14:textId="77777777" w:rsidR="000D17C6" w:rsidRPr="004E1AD4" w:rsidRDefault="000D17C6" w:rsidP="000D17C6">
            <w:pPr>
              <w:jc w:val="center"/>
              <w:rPr>
                <w:color w:val="000000"/>
                <w:szCs w:val="24"/>
              </w:rPr>
            </w:pPr>
            <w:r w:rsidRPr="004E1AD4">
              <w:rPr>
                <w:color w:val="000000"/>
                <w:szCs w:val="24"/>
              </w:rPr>
              <w:t>69.5</w:t>
            </w:r>
          </w:p>
        </w:tc>
        <w:tc>
          <w:tcPr>
            <w:tcW w:w="766" w:type="dxa"/>
            <w:vAlign w:val="center"/>
          </w:tcPr>
          <w:p w14:paraId="4D032CFD"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0DE1D016"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2AF89E3B"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1EDB06CA" w14:textId="77777777" w:rsidR="000D17C6" w:rsidRPr="004E1AD4" w:rsidRDefault="000D17C6" w:rsidP="000D17C6">
            <w:pPr>
              <w:jc w:val="center"/>
              <w:rPr>
                <w:color w:val="000000"/>
                <w:szCs w:val="24"/>
              </w:rPr>
            </w:pPr>
            <w:r w:rsidRPr="004E1AD4">
              <w:rPr>
                <w:color w:val="000000"/>
                <w:szCs w:val="24"/>
              </w:rPr>
              <w:t>13.5</w:t>
            </w:r>
          </w:p>
        </w:tc>
        <w:tc>
          <w:tcPr>
            <w:tcW w:w="766" w:type="dxa"/>
            <w:vAlign w:val="center"/>
          </w:tcPr>
          <w:p w14:paraId="53A0468D" w14:textId="77777777" w:rsidR="000D17C6" w:rsidRPr="004E1AD4" w:rsidRDefault="000D17C6" w:rsidP="000D17C6">
            <w:pPr>
              <w:jc w:val="center"/>
              <w:rPr>
                <w:color w:val="000000"/>
                <w:szCs w:val="24"/>
              </w:rPr>
            </w:pPr>
            <w:r w:rsidRPr="004E1AD4">
              <w:rPr>
                <w:color w:val="000000"/>
                <w:szCs w:val="24"/>
              </w:rPr>
              <w:t>12.0</w:t>
            </w:r>
          </w:p>
        </w:tc>
        <w:tc>
          <w:tcPr>
            <w:tcW w:w="962" w:type="dxa"/>
            <w:vAlign w:val="center"/>
          </w:tcPr>
          <w:p w14:paraId="46BF80E4" w14:textId="77777777" w:rsidR="000D17C6" w:rsidRPr="004E1AD4" w:rsidRDefault="000D17C6" w:rsidP="000D17C6">
            <w:pPr>
              <w:jc w:val="center"/>
              <w:rPr>
                <w:color w:val="000000"/>
                <w:szCs w:val="24"/>
              </w:rPr>
            </w:pPr>
            <w:r w:rsidRPr="004E1AD4">
              <w:rPr>
                <w:color w:val="000000"/>
                <w:szCs w:val="24"/>
              </w:rPr>
              <w:t>4.0</w:t>
            </w:r>
          </w:p>
        </w:tc>
        <w:tc>
          <w:tcPr>
            <w:tcW w:w="934" w:type="dxa"/>
            <w:vAlign w:val="center"/>
          </w:tcPr>
          <w:p w14:paraId="3BC0735C" w14:textId="77777777" w:rsidR="000D17C6" w:rsidRPr="004E1AD4" w:rsidRDefault="000D17C6" w:rsidP="000D17C6">
            <w:pPr>
              <w:jc w:val="center"/>
              <w:rPr>
                <w:color w:val="000000"/>
                <w:szCs w:val="24"/>
              </w:rPr>
            </w:pPr>
            <w:r w:rsidRPr="004E1AD4">
              <w:rPr>
                <w:color w:val="000000"/>
                <w:szCs w:val="24"/>
              </w:rPr>
              <w:t>0.004</w:t>
            </w:r>
          </w:p>
        </w:tc>
        <w:tc>
          <w:tcPr>
            <w:tcW w:w="1664" w:type="dxa"/>
            <w:vAlign w:val="center"/>
          </w:tcPr>
          <w:p w14:paraId="611663AA" w14:textId="77777777" w:rsidR="000D17C6" w:rsidRPr="004E1AD4" w:rsidRDefault="000D17C6" w:rsidP="000D17C6">
            <w:pPr>
              <w:jc w:val="center"/>
              <w:rPr>
                <w:color w:val="000000"/>
                <w:szCs w:val="24"/>
              </w:rPr>
            </w:pPr>
            <w:r w:rsidRPr="004E1AD4">
              <w:rPr>
                <w:color w:val="000000"/>
                <w:szCs w:val="24"/>
              </w:rPr>
              <w:t>1.83</w:t>
            </w:r>
          </w:p>
        </w:tc>
        <w:tc>
          <w:tcPr>
            <w:tcW w:w="1340" w:type="dxa"/>
            <w:vAlign w:val="center"/>
          </w:tcPr>
          <w:p w14:paraId="32FA6965" w14:textId="77777777" w:rsidR="000D17C6" w:rsidRPr="004E1AD4" w:rsidRDefault="000D17C6" w:rsidP="000D17C6">
            <w:pPr>
              <w:jc w:val="center"/>
              <w:rPr>
                <w:color w:val="000000"/>
                <w:szCs w:val="24"/>
              </w:rPr>
            </w:pPr>
            <w:r w:rsidRPr="004E1AD4">
              <w:rPr>
                <w:color w:val="000000"/>
                <w:szCs w:val="24"/>
              </w:rPr>
              <w:t>0.970</w:t>
            </w:r>
          </w:p>
        </w:tc>
        <w:tc>
          <w:tcPr>
            <w:tcW w:w="1293" w:type="dxa"/>
            <w:vAlign w:val="center"/>
          </w:tcPr>
          <w:p w14:paraId="4BAA0C1A" w14:textId="77777777" w:rsidR="000D17C6" w:rsidRPr="004E1AD4" w:rsidRDefault="000D17C6" w:rsidP="000D17C6">
            <w:pPr>
              <w:jc w:val="center"/>
              <w:rPr>
                <w:color w:val="000000"/>
                <w:szCs w:val="24"/>
              </w:rPr>
            </w:pPr>
            <w:r w:rsidRPr="004E1AD4">
              <w:rPr>
                <w:color w:val="000000"/>
                <w:szCs w:val="24"/>
              </w:rPr>
              <w:t>0.079</w:t>
            </w:r>
          </w:p>
        </w:tc>
      </w:tr>
      <w:tr w:rsidR="000D17C6" w:rsidRPr="004E1AD4" w14:paraId="1C5F49DE" w14:textId="77777777" w:rsidTr="009409BE">
        <w:trPr>
          <w:jc w:val="center"/>
        </w:trPr>
        <w:tc>
          <w:tcPr>
            <w:tcW w:w="767" w:type="dxa"/>
            <w:vAlign w:val="center"/>
          </w:tcPr>
          <w:p w14:paraId="52F7FBED" w14:textId="77777777" w:rsidR="000D17C6" w:rsidRPr="004E1AD4" w:rsidRDefault="000D17C6" w:rsidP="000D17C6">
            <w:pPr>
              <w:jc w:val="center"/>
              <w:rPr>
                <w:color w:val="000000"/>
                <w:szCs w:val="24"/>
              </w:rPr>
            </w:pPr>
            <w:r w:rsidRPr="004E1AD4">
              <w:rPr>
                <w:color w:val="000000"/>
                <w:szCs w:val="24"/>
              </w:rPr>
              <w:t>59.0</w:t>
            </w:r>
          </w:p>
        </w:tc>
        <w:tc>
          <w:tcPr>
            <w:tcW w:w="766" w:type="dxa"/>
            <w:vAlign w:val="center"/>
          </w:tcPr>
          <w:p w14:paraId="0E888945"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2706CB33"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4AAE20AB"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1528225B" w14:textId="77777777" w:rsidR="000D17C6" w:rsidRPr="004E1AD4" w:rsidRDefault="000D17C6" w:rsidP="000D17C6">
            <w:pPr>
              <w:jc w:val="center"/>
              <w:rPr>
                <w:color w:val="000000"/>
                <w:szCs w:val="24"/>
              </w:rPr>
            </w:pPr>
            <w:r w:rsidRPr="004E1AD4">
              <w:rPr>
                <w:color w:val="000000"/>
                <w:szCs w:val="24"/>
              </w:rPr>
              <w:t>20.5</w:t>
            </w:r>
          </w:p>
        </w:tc>
        <w:tc>
          <w:tcPr>
            <w:tcW w:w="766" w:type="dxa"/>
            <w:vAlign w:val="center"/>
          </w:tcPr>
          <w:p w14:paraId="3FBAB58E" w14:textId="77777777" w:rsidR="000D17C6" w:rsidRPr="004E1AD4" w:rsidRDefault="000D17C6" w:rsidP="000D17C6">
            <w:pPr>
              <w:jc w:val="center"/>
              <w:rPr>
                <w:color w:val="000000"/>
                <w:szCs w:val="24"/>
              </w:rPr>
            </w:pPr>
            <w:r w:rsidRPr="004E1AD4">
              <w:rPr>
                <w:color w:val="000000"/>
                <w:szCs w:val="24"/>
              </w:rPr>
              <w:t>17.0</w:t>
            </w:r>
          </w:p>
        </w:tc>
        <w:tc>
          <w:tcPr>
            <w:tcW w:w="962" w:type="dxa"/>
            <w:vAlign w:val="center"/>
          </w:tcPr>
          <w:p w14:paraId="78D3E0C6" w14:textId="77777777" w:rsidR="000D17C6" w:rsidRPr="004E1AD4" w:rsidRDefault="000D17C6" w:rsidP="000D17C6">
            <w:pPr>
              <w:jc w:val="center"/>
              <w:rPr>
                <w:color w:val="000000"/>
                <w:szCs w:val="24"/>
              </w:rPr>
            </w:pPr>
            <w:r w:rsidRPr="004E1AD4">
              <w:rPr>
                <w:color w:val="000000"/>
                <w:szCs w:val="24"/>
              </w:rPr>
              <w:t>2.5</w:t>
            </w:r>
          </w:p>
        </w:tc>
        <w:tc>
          <w:tcPr>
            <w:tcW w:w="934" w:type="dxa"/>
            <w:vAlign w:val="center"/>
          </w:tcPr>
          <w:p w14:paraId="7363041D" w14:textId="77777777" w:rsidR="000D17C6" w:rsidRPr="004E1AD4" w:rsidRDefault="000D17C6" w:rsidP="000D17C6">
            <w:pPr>
              <w:jc w:val="center"/>
              <w:rPr>
                <w:color w:val="000000"/>
                <w:szCs w:val="24"/>
              </w:rPr>
            </w:pPr>
            <w:r w:rsidRPr="004E1AD4">
              <w:rPr>
                <w:color w:val="000000"/>
                <w:szCs w:val="24"/>
              </w:rPr>
              <w:t>0.006</w:t>
            </w:r>
          </w:p>
        </w:tc>
        <w:tc>
          <w:tcPr>
            <w:tcW w:w="1664" w:type="dxa"/>
            <w:vAlign w:val="center"/>
          </w:tcPr>
          <w:p w14:paraId="38A1B3DD" w14:textId="77777777" w:rsidR="000D17C6" w:rsidRPr="004E1AD4" w:rsidRDefault="000D17C6" w:rsidP="000D17C6">
            <w:pPr>
              <w:jc w:val="center"/>
              <w:rPr>
                <w:color w:val="000000"/>
                <w:szCs w:val="24"/>
              </w:rPr>
            </w:pPr>
            <w:r w:rsidRPr="004E1AD4">
              <w:rPr>
                <w:color w:val="000000"/>
                <w:szCs w:val="24"/>
              </w:rPr>
              <w:t>1.61</w:t>
            </w:r>
          </w:p>
        </w:tc>
        <w:tc>
          <w:tcPr>
            <w:tcW w:w="1340" w:type="dxa"/>
            <w:vAlign w:val="center"/>
          </w:tcPr>
          <w:p w14:paraId="2E7DEB58" w14:textId="77777777" w:rsidR="000D17C6" w:rsidRPr="004E1AD4" w:rsidRDefault="000D17C6" w:rsidP="000D17C6">
            <w:pPr>
              <w:jc w:val="center"/>
              <w:rPr>
                <w:color w:val="000000"/>
                <w:szCs w:val="24"/>
              </w:rPr>
            </w:pPr>
            <w:r w:rsidRPr="004E1AD4">
              <w:rPr>
                <w:color w:val="000000"/>
                <w:szCs w:val="24"/>
              </w:rPr>
              <w:t>0.891</w:t>
            </w:r>
          </w:p>
        </w:tc>
        <w:tc>
          <w:tcPr>
            <w:tcW w:w="1293" w:type="dxa"/>
            <w:vAlign w:val="center"/>
          </w:tcPr>
          <w:p w14:paraId="2FBA6271" w14:textId="77777777" w:rsidR="000D17C6" w:rsidRPr="004E1AD4" w:rsidRDefault="000D17C6" w:rsidP="000D17C6">
            <w:pPr>
              <w:jc w:val="center"/>
              <w:rPr>
                <w:color w:val="000000"/>
                <w:szCs w:val="24"/>
              </w:rPr>
            </w:pPr>
            <w:r w:rsidRPr="004E1AD4">
              <w:rPr>
                <w:color w:val="000000"/>
                <w:szCs w:val="24"/>
              </w:rPr>
              <w:t>0.085</w:t>
            </w:r>
          </w:p>
        </w:tc>
      </w:tr>
      <w:tr w:rsidR="000D17C6" w:rsidRPr="004E1AD4" w14:paraId="4C236BFF" w14:textId="77777777" w:rsidTr="009409BE">
        <w:trPr>
          <w:jc w:val="center"/>
        </w:trPr>
        <w:tc>
          <w:tcPr>
            <w:tcW w:w="767" w:type="dxa"/>
            <w:vAlign w:val="center"/>
          </w:tcPr>
          <w:p w14:paraId="0EA181B3" w14:textId="77777777" w:rsidR="000D17C6" w:rsidRPr="004E1AD4" w:rsidRDefault="000D17C6" w:rsidP="000D17C6">
            <w:pPr>
              <w:jc w:val="center"/>
              <w:rPr>
                <w:color w:val="000000"/>
                <w:szCs w:val="24"/>
              </w:rPr>
            </w:pPr>
            <w:r w:rsidRPr="004E1AD4">
              <w:rPr>
                <w:color w:val="000000"/>
                <w:szCs w:val="24"/>
              </w:rPr>
              <w:t>69.5</w:t>
            </w:r>
          </w:p>
        </w:tc>
        <w:tc>
          <w:tcPr>
            <w:tcW w:w="766" w:type="dxa"/>
            <w:vAlign w:val="center"/>
          </w:tcPr>
          <w:p w14:paraId="64F95E68"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4DA7A654" w14:textId="77777777" w:rsidR="000D17C6" w:rsidRPr="004E1AD4" w:rsidRDefault="000D17C6" w:rsidP="000D17C6">
            <w:pPr>
              <w:jc w:val="center"/>
              <w:rPr>
                <w:color w:val="000000"/>
                <w:szCs w:val="24"/>
              </w:rPr>
            </w:pPr>
            <w:r w:rsidRPr="004E1AD4">
              <w:rPr>
                <w:color w:val="000000"/>
                <w:szCs w:val="24"/>
              </w:rPr>
              <w:t>0.5</w:t>
            </w:r>
          </w:p>
        </w:tc>
        <w:tc>
          <w:tcPr>
            <w:tcW w:w="766" w:type="dxa"/>
            <w:vAlign w:val="center"/>
          </w:tcPr>
          <w:p w14:paraId="33A4C998" w14:textId="77777777" w:rsidR="000D17C6" w:rsidRPr="004E1AD4" w:rsidRDefault="000D17C6" w:rsidP="000D17C6">
            <w:pPr>
              <w:jc w:val="center"/>
              <w:rPr>
                <w:color w:val="000000"/>
                <w:szCs w:val="24"/>
              </w:rPr>
            </w:pPr>
            <w:r w:rsidRPr="004E1AD4">
              <w:rPr>
                <w:color w:val="000000"/>
                <w:szCs w:val="24"/>
              </w:rPr>
              <w:t>0.0</w:t>
            </w:r>
          </w:p>
        </w:tc>
        <w:tc>
          <w:tcPr>
            <w:tcW w:w="766" w:type="dxa"/>
            <w:vAlign w:val="center"/>
          </w:tcPr>
          <w:p w14:paraId="53D6A755" w14:textId="77777777" w:rsidR="000D17C6" w:rsidRPr="004E1AD4" w:rsidRDefault="000D17C6" w:rsidP="000D17C6">
            <w:pPr>
              <w:jc w:val="center"/>
              <w:rPr>
                <w:color w:val="000000"/>
                <w:szCs w:val="24"/>
              </w:rPr>
            </w:pPr>
            <w:r w:rsidRPr="004E1AD4">
              <w:rPr>
                <w:color w:val="000000"/>
                <w:szCs w:val="24"/>
              </w:rPr>
              <w:t>14.5</w:t>
            </w:r>
          </w:p>
        </w:tc>
        <w:tc>
          <w:tcPr>
            <w:tcW w:w="766" w:type="dxa"/>
            <w:vAlign w:val="center"/>
          </w:tcPr>
          <w:p w14:paraId="6CDE3CEC" w14:textId="77777777" w:rsidR="000D17C6" w:rsidRPr="004E1AD4" w:rsidRDefault="000D17C6" w:rsidP="000D17C6">
            <w:pPr>
              <w:jc w:val="center"/>
              <w:rPr>
                <w:color w:val="000000"/>
                <w:szCs w:val="24"/>
              </w:rPr>
            </w:pPr>
            <w:r w:rsidRPr="004E1AD4">
              <w:rPr>
                <w:color w:val="000000"/>
                <w:szCs w:val="24"/>
              </w:rPr>
              <w:t>11.5</w:t>
            </w:r>
          </w:p>
        </w:tc>
        <w:tc>
          <w:tcPr>
            <w:tcW w:w="962" w:type="dxa"/>
            <w:vAlign w:val="center"/>
          </w:tcPr>
          <w:p w14:paraId="24D409CB" w14:textId="77777777" w:rsidR="000D17C6" w:rsidRPr="004E1AD4" w:rsidRDefault="000D17C6" w:rsidP="000D17C6">
            <w:pPr>
              <w:jc w:val="center"/>
              <w:rPr>
                <w:color w:val="000000"/>
                <w:szCs w:val="24"/>
              </w:rPr>
            </w:pPr>
            <w:r w:rsidRPr="004E1AD4">
              <w:rPr>
                <w:color w:val="000000"/>
                <w:szCs w:val="24"/>
              </w:rPr>
              <w:t>3.5</w:t>
            </w:r>
          </w:p>
        </w:tc>
        <w:tc>
          <w:tcPr>
            <w:tcW w:w="934" w:type="dxa"/>
            <w:vAlign w:val="center"/>
          </w:tcPr>
          <w:p w14:paraId="7588857D" w14:textId="77777777" w:rsidR="000D17C6" w:rsidRPr="004E1AD4" w:rsidRDefault="000D17C6" w:rsidP="000D17C6">
            <w:pPr>
              <w:jc w:val="center"/>
              <w:rPr>
                <w:color w:val="000000"/>
                <w:szCs w:val="24"/>
              </w:rPr>
            </w:pPr>
            <w:r w:rsidRPr="004E1AD4">
              <w:rPr>
                <w:color w:val="000000"/>
                <w:szCs w:val="24"/>
              </w:rPr>
              <w:t>0.004</w:t>
            </w:r>
          </w:p>
        </w:tc>
        <w:tc>
          <w:tcPr>
            <w:tcW w:w="1664" w:type="dxa"/>
            <w:vAlign w:val="center"/>
          </w:tcPr>
          <w:p w14:paraId="1175F6F6" w14:textId="77777777" w:rsidR="000D17C6" w:rsidRPr="004E1AD4" w:rsidRDefault="000D17C6" w:rsidP="000D17C6">
            <w:pPr>
              <w:jc w:val="center"/>
              <w:rPr>
                <w:color w:val="000000"/>
                <w:szCs w:val="24"/>
              </w:rPr>
            </w:pPr>
            <w:r w:rsidRPr="004E1AD4">
              <w:rPr>
                <w:color w:val="000000"/>
                <w:szCs w:val="24"/>
              </w:rPr>
              <w:t>1.83</w:t>
            </w:r>
          </w:p>
        </w:tc>
        <w:tc>
          <w:tcPr>
            <w:tcW w:w="1340" w:type="dxa"/>
            <w:vAlign w:val="center"/>
          </w:tcPr>
          <w:p w14:paraId="758FFA3B" w14:textId="77777777" w:rsidR="000D17C6" w:rsidRPr="004E1AD4" w:rsidRDefault="000D17C6" w:rsidP="000D17C6">
            <w:pPr>
              <w:jc w:val="center"/>
              <w:rPr>
                <w:color w:val="000000"/>
                <w:szCs w:val="24"/>
              </w:rPr>
            </w:pPr>
            <w:r w:rsidRPr="004E1AD4">
              <w:rPr>
                <w:color w:val="000000"/>
                <w:szCs w:val="24"/>
              </w:rPr>
              <w:t>0.977</w:t>
            </w:r>
          </w:p>
        </w:tc>
        <w:tc>
          <w:tcPr>
            <w:tcW w:w="1293" w:type="dxa"/>
            <w:vAlign w:val="center"/>
          </w:tcPr>
          <w:p w14:paraId="2F7F927C" w14:textId="77777777" w:rsidR="000D17C6" w:rsidRPr="004E1AD4" w:rsidRDefault="000D17C6" w:rsidP="000D17C6">
            <w:pPr>
              <w:jc w:val="center"/>
              <w:rPr>
                <w:color w:val="000000"/>
                <w:szCs w:val="24"/>
              </w:rPr>
            </w:pPr>
            <w:r w:rsidRPr="004E1AD4">
              <w:rPr>
                <w:color w:val="000000"/>
                <w:szCs w:val="24"/>
              </w:rPr>
              <w:t>0.077</w:t>
            </w:r>
          </w:p>
        </w:tc>
      </w:tr>
      <w:tr w:rsidR="000D17C6" w:rsidRPr="004E1AD4" w14:paraId="0C1E6C8D" w14:textId="77777777" w:rsidTr="009409BE">
        <w:trPr>
          <w:jc w:val="center"/>
        </w:trPr>
        <w:tc>
          <w:tcPr>
            <w:tcW w:w="767" w:type="dxa"/>
            <w:tcBorders>
              <w:bottom w:val="single" w:sz="12" w:space="0" w:color="auto"/>
            </w:tcBorders>
            <w:vAlign w:val="center"/>
          </w:tcPr>
          <w:p w14:paraId="05F30462" w14:textId="77777777" w:rsidR="000D17C6" w:rsidRPr="004E1AD4" w:rsidRDefault="000D17C6" w:rsidP="000D17C6">
            <w:pPr>
              <w:jc w:val="center"/>
              <w:rPr>
                <w:color w:val="000000"/>
                <w:szCs w:val="24"/>
              </w:rPr>
            </w:pPr>
            <w:r w:rsidRPr="004E1AD4">
              <w:rPr>
                <w:color w:val="000000"/>
                <w:szCs w:val="24"/>
              </w:rPr>
              <w:t>60.5</w:t>
            </w:r>
          </w:p>
        </w:tc>
        <w:tc>
          <w:tcPr>
            <w:tcW w:w="766" w:type="dxa"/>
            <w:tcBorders>
              <w:bottom w:val="single" w:sz="12" w:space="0" w:color="auto"/>
            </w:tcBorders>
            <w:vAlign w:val="center"/>
          </w:tcPr>
          <w:p w14:paraId="56FBE8E9" w14:textId="77777777" w:rsidR="000D17C6" w:rsidRPr="004E1AD4" w:rsidRDefault="000D17C6" w:rsidP="000D17C6">
            <w:pPr>
              <w:jc w:val="center"/>
              <w:rPr>
                <w:color w:val="000000"/>
                <w:szCs w:val="24"/>
              </w:rPr>
            </w:pPr>
            <w:r w:rsidRPr="004E1AD4">
              <w:rPr>
                <w:color w:val="000000"/>
                <w:szCs w:val="24"/>
              </w:rPr>
              <w:t>0.5</w:t>
            </w:r>
          </w:p>
        </w:tc>
        <w:tc>
          <w:tcPr>
            <w:tcW w:w="766" w:type="dxa"/>
            <w:tcBorders>
              <w:bottom w:val="single" w:sz="12" w:space="0" w:color="auto"/>
            </w:tcBorders>
            <w:vAlign w:val="center"/>
          </w:tcPr>
          <w:p w14:paraId="19230D29" w14:textId="77777777" w:rsidR="000D17C6" w:rsidRPr="004E1AD4" w:rsidRDefault="000D17C6" w:rsidP="000D17C6">
            <w:pPr>
              <w:jc w:val="center"/>
              <w:rPr>
                <w:color w:val="000000"/>
                <w:szCs w:val="24"/>
              </w:rPr>
            </w:pPr>
            <w:r w:rsidRPr="004E1AD4">
              <w:rPr>
                <w:color w:val="000000"/>
                <w:szCs w:val="24"/>
              </w:rPr>
              <w:t>0.5</w:t>
            </w:r>
          </w:p>
        </w:tc>
        <w:tc>
          <w:tcPr>
            <w:tcW w:w="766" w:type="dxa"/>
            <w:tcBorders>
              <w:bottom w:val="single" w:sz="12" w:space="0" w:color="auto"/>
            </w:tcBorders>
            <w:vAlign w:val="center"/>
          </w:tcPr>
          <w:p w14:paraId="70BCA18D" w14:textId="77777777" w:rsidR="000D17C6" w:rsidRPr="004E1AD4" w:rsidRDefault="000D17C6" w:rsidP="000D17C6">
            <w:pPr>
              <w:jc w:val="center"/>
              <w:rPr>
                <w:color w:val="000000"/>
                <w:szCs w:val="24"/>
              </w:rPr>
            </w:pPr>
            <w:r w:rsidRPr="004E1AD4">
              <w:rPr>
                <w:color w:val="000000"/>
                <w:szCs w:val="24"/>
              </w:rPr>
              <w:t>0.0</w:t>
            </w:r>
          </w:p>
        </w:tc>
        <w:tc>
          <w:tcPr>
            <w:tcW w:w="766" w:type="dxa"/>
            <w:tcBorders>
              <w:bottom w:val="single" w:sz="12" w:space="0" w:color="auto"/>
            </w:tcBorders>
            <w:vAlign w:val="center"/>
          </w:tcPr>
          <w:p w14:paraId="0F8E9F41" w14:textId="77777777" w:rsidR="000D17C6" w:rsidRPr="004E1AD4" w:rsidRDefault="000D17C6" w:rsidP="000D17C6">
            <w:pPr>
              <w:jc w:val="center"/>
              <w:rPr>
                <w:color w:val="000000"/>
                <w:szCs w:val="24"/>
              </w:rPr>
            </w:pPr>
            <w:r w:rsidRPr="004E1AD4">
              <w:rPr>
                <w:color w:val="000000"/>
                <w:szCs w:val="24"/>
              </w:rPr>
              <w:t>18.5</w:t>
            </w:r>
          </w:p>
        </w:tc>
        <w:tc>
          <w:tcPr>
            <w:tcW w:w="766" w:type="dxa"/>
            <w:tcBorders>
              <w:bottom w:val="single" w:sz="12" w:space="0" w:color="auto"/>
            </w:tcBorders>
            <w:vAlign w:val="center"/>
          </w:tcPr>
          <w:p w14:paraId="6D802BFF" w14:textId="77777777" w:rsidR="000D17C6" w:rsidRPr="004E1AD4" w:rsidRDefault="000D17C6" w:rsidP="000D17C6">
            <w:pPr>
              <w:jc w:val="center"/>
              <w:rPr>
                <w:color w:val="000000"/>
                <w:szCs w:val="24"/>
              </w:rPr>
            </w:pPr>
            <w:r w:rsidRPr="004E1AD4">
              <w:rPr>
                <w:color w:val="000000"/>
                <w:szCs w:val="24"/>
              </w:rPr>
              <w:t>16.5</w:t>
            </w:r>
          </w:p>
        </w:tc>
        <w:tc>
          <w:tcPr>
            <w:tcW w:w="962" w:type="dxa"/>
            <w:tcBorders>
              <w:bottom w:val="single" w:sz="12" w:space="0" w:color="auto"/>
            </w:tcBorders>
            <w:vAlign w:val="center"/>
          </w:tcPr>
          <w:p w14:paraId="6924B5FE" w14:textId="77777777" w:rsidR="000D17C6" w:rsidRPr="004E1AD4" w:rsidRDefault="000D17C6" w:rsidP="000D17C6">
            <w:pPr>
              <w:jc w:val="center"/>
              <w:rPr>
                <w:color w:val="000000"/>
                <w:szCs w:val="24"/>
              </w:rPr>
            </w:pPr>
            <w:r w:rsidRPr="004E1AD4">
              <w:rPr>
                <w:color w:val="000000"/>
                <w:szCs w:val="24"/>
              </w:rPr>
              <w:t>3.5</w:t>
            </w:r>
          </w:p>
        </w:tc>
        <w:tc>
          <w:tcPr>
            <w:tcW w:w="934" w:type="dxa"/>
            <w:tcBorders>
              <w:bottom w:val="single" w:sz="12" w:space="0" w:color="auto"/>
            </w:tcBorders>
            <w:vAlign w:val="center"/>
          </w:tcPr>
          <w:p w14:paraId="4066C1E4" w14:textId="77777777" w:rsidR="000D17C6" w:rsidRPr="004E1AD4" w:rsidRDefault="000D17C6" w:rsidP="000D17C6">
            <w:pPr>
              <w:jc w:val="center"/>
              <w:rPr>
                <w:color w:val="000000"/>
                <w:szCs w:val="24"/>
              </w:rPr>
            </w:pPr>
            <w:r w:rsidRPr="004E1AD4">
              <w:rPr>
                <w:color w:val="000000"/>
                <w:szCs w:val="24"/>
              </w:rPr>
              <w:t>0.006</w:t>
            </w:r>
          </w:p>
        </w:tc>
        <w:tc>
          <w:tcPr>
            <w:tcW w:w="1664" w:type="dxa"/>
            <w:tcBorders>
              <w:bottom w:val="single" w:sz="12" w:space="0" w:color="auto"/>
            </w:tcBorders>
            <w:vAlign w:val="center"/>
          </w:tcPr>
          <w:p w14:paraId="412921E4" w14:textId="77777777" w:rsidR="000D17C6" w:rsidRPr="004E1AD4" w:rsidRDefault="000D17C6" w:rsidP="000D17C6">
            <w:pPr>
              <w:jc w:val="center"/>
              <w:rPr>
                <w:color w:val="000000"/>
                <w:szCs w:val="24"/>
              </w:rPr>
            </w:pPr>
            <w:r w:rsidRPr="004E1AD4">
              <w:rPr>
                <w:color w:val="000000"/>
                <w:szCs w:val="24"/>
              </w:rPr>
              <w:t>1.65</w:t>
            </w:r>
          </w:p>
        </w:tc>
        <w:tc>
          <w:tcPr>
            <w:tcW w:w="1340" w:type="dxa"/>
            <w:tcBorders>
              <w:bottom w:val="single" w:sz="12" w:space="0" w:color="auto"/>
            </w:tcBorders>
            <w:vAlign w:val="center"/>
          </w:tcPr>
          <w:p w14:paraId="62060E67" w14:textId="77777777" w:rsidR="000D17C6" w:rsidRPr="004E1AD4" w:rsidRDefault="000D17C6" w:rsidP="000D17C6">
            <w:pPr>
              <w:jc w:val="center"/>
              <w:rPr>
                <w:color w:val="000000"/>
                <w:szCs w:val="24"/>
              </w:rPr>
            </w:pPr>
            <w:r w:rsidRPr="004E1AD4">
              <w:rPr>
                <w:color w:val="000000"/>
                <w:szCs w:val="24"/>
              </w:rPr>
              <w:t>0.886</w:t>
            </w:r>
          </w:p>
        </w:tc>
        <w:tc>
          <w:tcPr>
            <w:tcW w:w="1293" w:type="dxa"/>
            <w:tcBorders>
              <w:bottom w:val="single" w:sz="12" w:space="0" w:color="auto"/>
            </w:tcBorders>
            <w:vAlign w:val="center"/>
          </w:tcPr>
          <w:p w14:paraId="1D6378CF" w14:textId="77777777" w:rsidR="000D17C6" w:rsidRPr="004E1AD4" w:rsidRDefault="000D17C6" w:rsidP="000D17C6">
            <w:pPr>
              <w:jc w:val="center"/>
              <w:rPr>
                <w:color w:val="000000"/>
                <w:szCs w:val="24"/>
              </w:rPr>
            </w:pPr>
            <w:r w:rsidRPr="004E1AD4">
              <w:rPr>
                <w:color w:val="000000"/>
                <w:szCs w:val="24"/>
              </w:rPr>
              <w:t>0.084</w:t>
            </w:r>
          </w:p>
        </w:tc>
      </w:tr>
    </w:tbl>
    <w:p w14:paraId="06371E6A" w14:textId="77777777" w:rsidR="00B92558" w:rsidRDefault="00B92558" w:rsidP="00B92558">
      <w:pPr>
        <w:rPr>
          <w:color w:val="000000"/>
        </w:rPr>
      </w:pPr>
    </w:p>
    <w:p w14:paraId="0B967D09" w14:textId="448F454B" w:rsidR="00B92558" w:rsidRDefault="004B3C81" w:rsidP="004B3C81">
      <w:pPr>
        <w:pStyle w:val="SMHeading"/>
      </w:pPr>
      <w:bookmarkStart w:id="85" w:name="_Toc180188221"/>
      <w:r w:rsidRPr="00096B8C">
        <w:t xml:space="preserve">Supplementary Table </w:t>
      </w:r>
      <w:r w:rsidR="00A43FD3">
        <w:rPr>
          <w:rFonts w:hint="eastAsia"/>
          <w:lang w:eastAsia="zh-CN"/>
        </w:rPr>
        <w:t>9</w:t>
      </w:r>
      <w:r>
        <w:t>:</w:t>
      </w:r>
      <w:r w:rsidRPr="004B3C81">
        <w:rPr>
          <w:rStyle w:val="SMHeading0"/>
        </w:rPr>
        <w:t xml:space="preserve"> </w:t>
      </w:r>
      <w:r w:rsidR="00B92558">
        <w:t xml:space="preserve">List of representative compositions of fcc </w:t>
      </w:r>
      <w:r w:rsidR="00F50E15">
        <w:t>CCA</w:t>
      </w:r>
      <w:r w:rsidR="00B92558">
        <w:t>s predicted by MCMC</w:t>
      </w:r>
      <w:bookmarkEnd w:id="85"/>
    </w:p>
    <w:tbl>
      <w:tblPr>
        <w:tblW w:w="0" w:type="auto"/>
        <w:jc w:val="center"/>
        <w:tblLayout w:type="fixed"/>
        <w:tblCellMar>
          <w:top w:w="57" w:type="dxa"/>
          <w:left w:w="0" w:type="dxa"/>
          <w:bottom w:w="57" w:type="dxa"/>
          <w:right w:w="0" w:type="dxa"/>
        </w:tblCellMar>
        <w:tblLook w:val="0400" w:firstRow="0" w:lastRow="0" w:firstColumn="0" w:lastColumn="0" w:noHBand="0" w:noVBand="1"/>
      </w:tblPr>
      <w:tblGrid>
        <w:gridCol w:w="982"/>
        <w:gridCol w:w="960"/>
        <w:gridCol w:w="984"/>
        <w:gridCol w:w="984"/>
        <w:gridCol w:w="984"/>
        <w:gridCol w:w="984"/>
        <w:gridCol w:w="1068"/>
        <w:gridCol w:w="1062"/>
        <w:gridCol w:w="1541"/>
        <w:gridCol w:w="1241"/>
      </w:tblGrid>
      <w:tr w:rsidR="000D17C6" w:rsidRPr="00021833" w14:paraId="3723FF10" w14:textId="77777777" w:rsidTr="002E1FA9">
        <w:trPr>
          <w:trHeight w:val="713"/>
          <w:jc w:val="center"/>
        </w:trPr>
        <w:tc>
          <w:tcPr>
            <w:tcW w:w="982" w:type="dxa"/>
            <w:tcBorders>
              <w:top w:val="single" w:sz="12" w:space="0" w:color="auto"/>
              <w:bottom w:val="single" w:sz="8" w:space="0" w:color="auto"/>
            </w:tcBorders>
            <w:vAlign w:val="center"/>
          </w:tcPr>
          <w:p w14:paraId="672320C1" w14:textId="77777777" w:rsidR="000D17C6" w:rsidRPr="000D17C6" w:rsidRDefault="000D17C6" w:rsidP="000D17C6">
            <w:pPr>
              <w:jc w:val="center"/>
              <w:rPr>
                <w:color w:val="000000"/>
                <w:szCs w:val="24"/>
              </w:rPr>
            </w:pPr>
            <w:r w:rsidRPr="000D17C6">
              <w:rPr>
                <w:color w:val="000000"/>
                <w:szCs w:val="24"/>
              </w:rPr>
              <w:t>Fe</w:t>
            </w:r>
          </w:p>
          <w:p w14:paraId="27478269" w14:textId="49AC847C" w:rsidR="000D17C6" w:rsidRPr="00021833" w:rsidRDefault="000D17C6" w:rsidP="000D17C6">
            <w:pPr>
              <w:jc w:val="center"/>
              <w:rPr>
                <w:b/>
                <w:bCs/>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60" w:type="dxa"/>
            <w:tcBorders>
              <w:top w:val="single" w:sz="12" w:space="0" w:color="auto"/>
              <w:bottom w:val="single" w:sz="8" w:space="0" w:color="auto"/>
            </w:tcBorders>
            <w:vAlign w:val="center"/>
          </w:tcPr>
          <w:p w14:paraId="5398BBD5" w14:textId="77777777" w:rsidR="000D17C6" w:rsidRPr="000D17C6" w:rsidRDefault="000D17C6" w:rsidP="000D17C6">
            <w:pPr>
              <w:jc w:val="center"/>
              <w:rPr>
                <w:color w:val="000000"/>
                <w:szCs w:val="24"/>
              </w:rPr>
            </w:pPr>
            <w:r w:rsidRPr="000D17C6">
              <w:rPr>
                <w:color w:val="000000"/>
                <w:szCs w:val="24"/>
              </w:rPr>
              <w:t>Co</w:t>
            </w:r>
          </w:p>
          <w:p w14:paraId="7D62BC33" w14:textId="256AB904" w:rsidR="000D17C6" w:rsidRPr="00021833" w:rsidRDefault="000D17C6" w:rsidP="000D17C6">
            <w:pPr>
              <w:jc w:val="center"/>
              <w:rPr>
                <w:b/>
                <w:bCs/>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84" w:type="dxa"/>
            <w:tcBorders>
              <w:top w:val="single" w:sz="12" w:space="0" w:color="auto"/>
              <w:bottom w:val="single" w:sz="8" w:space="0" w:color="auto"/>
            </w:tcBorders>
            <w:vAlign w:val="center"/>
          </w:tcPr>
          <w:p w14:paraId="1D0BDDD9" w14:textId="77777777" w:rsidR="000D17C6" w:rsidRPr="000D17C6" w:rsidRDefault="000D17C6" w:rsidP="000D17C6">
            <w:pPr>
              <w:jc w:val="center"/>
              <w:rPr>
                <w:color w:val="000000"/>
                <w:szCs w:val="24"/>
              </w:rPr>
            </w:pPr>
            <w:r w:rsidRPr="000D17C6">
              <w:rPr>
                <w:color w:val="000000"/>
                <w:szCs w:val="24"/>
              </w:rPr>
              <w:t>Ni</w:t>
            </w:r>
          </w:p>
          <w:p w14:paraId="4FDAEA5C" w14:textId="6B4A8DAB" w:rsidR="000D17C6" w:rsidRPr="00021833" w:rsidRDefault="000D17C6" w:rsidP="000D17C6">
            <w:pPr>
              <w:jc w:val="center"/>
              <w:rPr>
                <w:b/>
                <w:bCs/>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84" w:type="dxa"/>
            <w:tcBorders>
              <w:top w:val="single" w:sz="12" w:space="0" w:color="auto"/>
              <w:bottom w:val="single" w:sz="8" w:space="0" w:color="auto"/>
            </w:tcBorders>
            <w:vAlign w:val="center"/>
          </w:tcPr>
          <w:p w14:paraId="2D1EA6F0" w14:textId="77777777" w:rsidR="000D17C6" w:rsidRPr="000D17C6" w:rsidRDefault="000D17C6" w:rsidP="000D17C6">
            <w:pPr>
              <w:jc w:val="center"/>
              <w:rPr>
                <w:color w:val="000000"/>
                <w:szCs w:val="24"/>
              </w:rPr>
            </w:pPr>
            <w:r w:rsidRPr="000D17C6">
              <w:rPr>
                <w:color w:val="000000"/>
                <w:szCs w:val="24"/>
              </w:rPr>
              <w:t>Al</w:t>
            </w:r>
          </w:p>
          <w:p w14:paraId="1C5DB2C0" w14:textId="0BF70B79" w:rsidR="000D17C6" w:rsidRPr="00021833" w:rsidRDefault="000D17C6" w:rsidP="000D17C6">
            <w:pPr>
              <w:jc w:val="center"/>
              <w:rPr>
                <w:b/>
                <w:bCs/>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84" w:type="dxa"/>
            <w:tcBorders>
              <w:top w:val="single" w:sz="12" w:space="0" w:color="auto"/>
              <w:bottom w:val="single" w:sz="8" w:space="0" w:color="auto"/>
            </w:tcBorders>
            <w:vAlign w:val="center"/>
          </w:tcPr>
          <w:p w14:paraId="67818E43" w14:textId="77777777" w:rsidR="000D17C6" w:rsidRPr="000D17C6" w:rsidRDefault="000D17C6" w:rsidP="000D17C6">
            <w:pPr>
              <w:jc w:val="center"/>
              <w:rPr>
                <w:color w:val="000000"/>
                <w:szCs w:val="24"/>
              </w:rPr>
            </w:pPr>
            <w:r w:rsidRPr="000D17C6">
              <w:rPr>
                <w:color w:val="000000"/>
                <w:szCs w:val="24"/>
              </w:rPr>
              <w:t>Pt</w:t>
            </w:r>
          </w:p>
          <w:p w14:paraId="519F35BB" w14:textId="334D950D"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984" w:type="dxa"/>
            <w:tcBorders>
              <w:top w:val="single" w:sz="12" w:space="0" w:color="auto"/>
              <w:bottom w:val="single" w:sz="8" w:space="0" w:color="auto"/>
            </w:tcBorders>
            <w:vAlign w:val="center"/>
          </w:tcPr>
          <w:p w14:paraId="36E4EAA4" w14:textId="77777777" w:rsidR="000D17C6" w:rsidRPr="000D17C6" w:rsidRDefault="000D17C6" w:rsidP="000D17C6">
            <w:pPr>
              <w:jc w:val="center"/>
              <w:rPr>
                <w:color w:val="000000"/>
                <w:szCs w:val="24"/>
              </w:rPr>
            </w:pPr>
            <w:r w:rsidRPr="000D17C6">
              <w:rPr>
                <w:color w:val="000000"/>
                <w:szCs w:val="24"/>
              </w:rPr>
              <w:t>Ir</w:t>
            </w:r>
          </w:p>
          <w:p w14:paraId="63DD39CC" w14:textId="51149FC6" w:rsidR="000D17C6" w:rsidRPr="000D17C6" w:rsidRDefault="000D17C6" w:rsidP="000D17C6">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1068" w:type="dxa"/>
            <w:tcBorders>
              <w:top w:val="single" w:sz="12" w:space="0" w:color="auto"/>
              <w:bottom w:val="single" w:sz="8" w:space="0" w:color="auto"/>
            </w:tcBorders>
            <w:vAlign w:val="center"/>
          </w:tcPr>
          <w:p w14:paraId="1820B3E5" w14:textId="43F32F6D" w:rsidR="000D17C6" w:rsidRPr="000D17C6" w:rsidRDefault="00000000" w:rsidP="000D17C6">
            <w:pPr>
              <w:jc w:val="center"/>
              <w:rPr>
                <w:rFonts w:ascii="Cambria Math" w:eastAsia="Cambria Math" w:hAnsi="Cambria Math" w:cs="Cambria Math"/>
                <w:color w:val="000000"/>
                <w:szCs w:val="24"/>
              </w:rPr>
            </w:pPr>
            <m:oMathPara>
              <m:oMath>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E</m:t>
                    </m:r>
                  </m:e>
                  <m:sub>
                    <m:r>
                      <w:rPr>
                        <w:rFonts w:ascii="Cambria Math" w:eastAsia="Cambria Math" w:hAnsi="Cambria Math" w:cs="Cambria Math"/>
                        <w:color w:val="000000"/>
                        <w:szCs w:val="24"/>
                      </w:rPr>
                      <m:t>f</m:t>
                    </m:r>
                  </m:sub>
                </m:sSub>
              </m:oMath>
            </m:oMathPara>
          </w:p>
          <w:p w14:paraId="38FF3268" w14:textId="39A21A0E" w:rsidR="000D17C6" w:rsidRPr="00021833" w:rsidRDefault="000D17C6" w:rsidP="000D17C6">
            <w:pPr>
              <w:jc w:val="center"/>
              <w:rPr>
                <w:rFonts w:ascii="Cambria Math" w:eastAsia="Cambria Math" w:hAnsi="Cambria Math" w:cs="Cambria Math"/>
                <w:b/>
                <w:bCs/>
                <w:color w:val="000000"/>
                <w:szCs w:val="24"/>
              </w:rPr>
            </w:pPr>
            <w:r w:rsidRPr="000D17C6">
              <w:rPr>
                <w:rFonts w:hint="eastAsia"/>
                <w:color w:val="000000"/>
                <w:szCs w:val="24"/>
                <w:lang w:eastAsia="zh-CN"/>
              </w:rPr>
              <w:t>(</w:t>
            </w:r>
            <w:r w:rsidRPr="000D17C6">
              <w:rPr>
                <w:color w:val="000000"/>
                <w:szCs w:val="24"/>
              </w:rPr>
              <w:t>Ry/site</w:t>
            </w:r>
            <w:r w:rsidRPr="000D17C6">
              <w:rPr>
                <w:rFonts w:hint="eastAsia"/>
                <w:color w:val="000000"/>
                <w:szCs w:val="24"/>
                <w:lang w:eastAsia="zh-CN"/>
              </w:rPr>
              <w:t>)</w:t>
            </w:r>
          </w:p>
        </w:tc>
        <w:tc>
          <w:tcPr>
            <w:tcW w:w="1062" w:type="dxa"/>
            <w:tcBorders>
              <w:top w:val="single" w:sz="12" w:space="0" w:color="auto"/>
              <w:bottom w:val="single" w:sz="8" w:space="0" w:color="auto"/>
            </w:tcBorders>
            <w:vAlign w:val="center"/>
          </w:tcPr>
          <w:p w14:paraId="79116024" w14:textId="77777777" w:rsidR="000D17C6" w:rsidRPr="000D17C6" w:rsidRDefault="000D17C6" w:rsidP="000D17C6">
            <w:pPr>
              <w:jc w:val="center"/>
              <w:rPr>
                <w:color w:val="000000"/>
                <w:szCs w:val="24"/>
              </w:rPr>
            </w:pPr>
            <w:r w:rsidRPr="000D17C6">
              <w:rPr>
                <w:color w:val="000000"/>
                <w:szCs w:val="24"/>
              </w:rPr>
              <w:t>Mag</w:t>
            </w:r>
          </w:p>
          <w:p w14:paraId="313D9DD1" w14:textId="1149958F" w:rsidR="000D17C6" w:rsidRPr="00021833" w:rsidRDefault="000D17C6" w:rsidP="000D17C6">
            <w:pPr>
              <w:jc w:val="center"/>
              <w:rPr>
                <w:b/>
                <w:bCs/>
                <w:color w:val="000000"/>
                <w:szCs w:val="24"/>
              </w:rPr>
            </w:pPr>
            <w:r w:rsidRPr="000D17C6">
              <w:rPr>
                <w:rFonts w:hint="eastAsia"/>
                <w:color w:val="000000"/>
                <w:szCs w:val="24"/>
                <w:lang w:eastAsia="zh-CN"/>
              </w:rPr>
              <w:t>(</w:t>
            </w:r>
            <m:oMath>
              <m:sSub>
                <m:sSubPr>
                  <m:ctrlPr>
                    <w:rPr>
                      <w:rFonts w:ascii="Cambria Math" w:eastAsia="Cambria Math" w:hAnsi="Cambria Math" w:cs="Cambria Math"/>
                      <w:color w:val="000000"/>
                      <w:szCs w:val="24"/>
                    </w:rPr>
                  </m:ctrlPr>
                </m:sSubPr>
                <m:e>
                  <m:r>
                    <w:rPr>
                      <w:rFonts w:ascii="Cambria Math" w:hAnsi="Cambria Math"/>
                      <w:szCs w:val="24"/>
                    </w:rPr>
                    <m:t>μ</m:t>
                  </m:r>
                </m:e>
                <m:sub>
                  <m:r>
                    <w:rPr>
                      <w:rFonts w:ascii="Cambria Math" w:eastAsia="Cambria Math" w:hAnsi="Cambria Math" w:cs="Cambria Math"/>
                      <w:color w:val="000000"/>
                      <w:szCs w:val="24"/>
                    </w:rPr>
                    <m:t>B</m:t>
                  </m:r>
                </m:sub>
              </m:sSub>
            </m:oMath>
            <w:r w:rsidRPr="000D17C6">
              <w:rPr>
                <w:color w:val="000000"/>
                <w:szCs w:val="24"/>
              </w:rPr>
              <w:t>/f.u.</w:t>
            </w:r>
            <w:r w:rsidRPr="000D17C6">
              <w:rPr>
                <w:rFonts w:hint="eastAsia"/>
                <w:color w:val="000000"/>
                <w:szCs w:val="24"/>
                <w:lang w:eastAsia="zh-CN"/>
              </w:rPr>
              <w:t>)</w:t>
            </w:r>
          </w:p>
        </w:tc>
        <w:tc>
          <w:tcPr>
            <w:tcW w:w="1541" w:type="dxa"/>
            <w:tcBorders>
              <w:top w:val="single" w:sz="12" w:space="0" w:color="auto"/>
              <w:bottom w:val="single" w:sz="8" w:space="0" w:color="auto"/>
            </w:tcBorders>
            <w:vAlign w:val="center"/>
          </w:tcPr>
          <w:p w14:paraId="5EDE8459" w14:textId="00B45EEC" w:rsidR="000D17C6" w:rsidRPr="000D17C6" w:rsidRDefault="000D17C6" w:rsidP="000D17C6">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oMath>
            </m:oMathPara>
          </w:p>
          <w:p w14:paraId="23DC3331" w14:textId="1E8583FB" w:rsidR="000D17C6" w:rsidRPr="00021833" w:rsidRDefault="00000000" w:rsidP="000D17C6">
            <w:pPr>
              <w:jc w:val="center"/>
              <w:rPr>
                <w:rFonts w:ascii="Cambria Math" w:eastAsia="Cambria Math" w:hAnsi="Cambria Math" w:cs="Cambria Math"/>
                <w:b/>
                <w:bCs/>
                <w:color w:val="000000"/>
                <w:szCs w:val="24"/>
              </w:rPr>
            </w:pPr>
            <m:oMathPara>
              <m:oMath>
                <m:sSup>
                  <m:sSupPr>
                    <m:ctrlPr>
                      <w:rPr>
                        <w:rFonts w:ascii="Cambria Math" w:eastAsia="Cambria Math" w:hAnsi="Cambria Math" w:cs="Cambria Math"/>
                        <w:color w:val="000000"/>
                        <w:szCs w:val="24"/>
                      </w:rPr>
                    </m:ctrlPr>
                  </m:sSupPr>
                  <m:e>
                    <m:r>
                      <w:rPr>
                        <w:rFonts w:ascii="Cambria Math" w:eastAsia="Cambria Math" w:hAnsi="Cambria Math" w:cs="Cambria Math"/>
                        <w:color w:val="000000"/>
                        <w:szCs w:val="24"/>
                      </w:rPr>
                      <m:t>(mΩ cm)</m:t>
                    </m:r>
                  </m:e>
                  <m:sup>
                    <m:r>
                      <w:rPr>
                        <w:rFonts w:ascii="Cambria Math" w:eastAsia="Cambria Math" w:hAnsi="Cambria Math" w:cs="Cambria Math"/>
                        <w:color w:val="000000"/>
                        <w:szCs w:val="24"/>
                      </w:rPr>
                      <m:t>-1</m:t>
                    </m:r>
                  </m:sup>
                </m:sSup>
              </m:oMath>
            </m:oMathPara>
          </w:p>
        </w:tc>
        <w:tc>
          <w:tcPr>
            <w:tcW w:w="1241" w:type="dxa"/>
            <w:tcBorders>
              <w:top w:val="single" w:sz="12" w:space="0" w:color="auto"/>
              <w:bottom w:val="single" w:sz="8" w:space="0" w:color="auto"/>
            </w:tcBorders>
            <w:vAlign w:val="center"/>
          </w:tcPr>
          <w:p w14:paraId="51A4B797" w14:textId="47170662" w:rsidR="000D17C6" w:rsidRPr="00021833" w:rsidRDefault="000D17C6" w:rsidP="000D17C6">
            <w:pPr>
              <w:jc w:val="center"/>
              <w:rPr>
                <w:rFonts w:ascii="Cambria Math" w:eastAsia="Cambria Math" w:hAnsi="Cambria Math" w:cs="Cambria Math"/>
                <w:b/>
                <w:bCs/>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xx</m:t>
                    </m:r>
                  </m:sub>
                </m:sSub>
              </m:oMath>
            </m:oMathPara>
          </w:p>
        </w:tc>
      </w:tr>
      <w:tr w:rsidR="000D17C6" w:rsidRPr="00021833" w14:paraId="7C2A75F0" w14:textId="77777777" w:rsidTr="002E1FA9">
        <w:trPr>
          <w:jc w:val="center"/>
        </w:trPr>
        <w:tc>
          <w:tcPr>
            <w:tcW w:w="982" w:type="dxa"/>
            <w:tcBorders>
              <w:top w:val="single" w:sz="8" w:space="0" w:color="auto"/>
            </w:tcBorders>
            <w:vAlign w:val="center"/>
          </w:tcPr>
          <w:p w14:paraId="6BA2A689" w14:textId="77777777" w:rsidR="000D17C6" w:rsidRPr="00021833" w:rsidRDefault="000D17C6" w:rsidP="000D17C6">
            <w:pPr>
              <w:jc w:val="center"/>
              <w:rPr>
                <w:color w:val="000000"/>
                <w:szCs w:val="24"/>
              </w:rPr>
            </w:pPr>
            <w:r w:rsidRPr="00021833">
              <w:rPr>
                <w:color w:val="000000"/>
                <w:szCs w:val="24"/>
              </w:rPr>
              <w:t>47.0</w:t>
            </w:r>
          </w:p>
        </w:tc>
        <w:tc>
          <w:tcPr>
            <w:tcW w:w="960" w:type="dxa"/>
            <w:tcBorders>
              <w:top w:val="single" w:sz="8" w:space="0" w:color="auto"/>
            </w:tcBorders>
            <w:vAlign w:val="center"/>
          </w:tcPr>
          <w:p w14:paraId="59DBB7D9" w14:textId="77777777" w:rsidR="000D17C6" w:rsidRPr="00021833" w:rsidRDefault="000D17C6" w:rsidP="000D17C6">
            <w:pPr>
              <w:jc w:val="center"/>
              <w:rPr>
                <w:color w:val="000000"/>
                <w:szCs w:val="24"/>
              </w:rPr>
            </w:pPr>
            <w:r w:rsidRPr="00021833">
              <w:rPr>
                <w:color w:val="000000"/>
                <w:szCs w:val="24"/>
              </w:rPr>
              <w:t>17.0</w:t>
            </w:r>
          </w:p>
        </w:tc>
        <w:tc>
          <w:tcPr>
            <w:tcW w:w="984" w:type="dxa"/>
            <w:tcBorders>
              <w:top w:val="single" w:sz="8" w:space="0" w:color="auto"/>
            </w:tcBorders>
            <w:vAlign w:val="center"/>
          </w:tcPr>
          <w:p w14:paraId="5D28F731" w14:textId="77777777" w:rsidR="000D17C6" w:rsidRPr="00021833" w:rsidRDefault="000D17C6" w:rsidP="000D17C6">
            <w:pPr>
              <w:jc w:val="center"/>
              <w:rPr>
                <w:color w:val="000000"/>
                <w:szCs w:val="24"/>
              </w:rPr>
            </w:pPr>
            <w:r w:rsidRPr="00021833">
              <w:rPr>
                <w:color w:val="000000"/>
                <w:szCs w:val="24"/>
              </w:rPr>
              <w:t>14.5</w:t>
            </w:r>
          </w:p>
        </w:tc>
        <w:tc>
          <w:tcPr>
            <w:tcW w:w="984" w:type="dxa"/>
            <w:tcBorders>
              <w:top w:val="single" w:sz="8" w:space="0" w:color="auto"/>
            </w:tcBorders>
            <w:vAlign w:val="center"/>
          </w:tcPr>
          <w:p w14:paraId="079FFA35" w14:textId="77777777" w:rsidR="000D17C6" w:rsidRPr="00021833" w:rsidRDefault="000D17C6" w:rsidP="000D17C6">
            <w:pPr>
              <w:jc w:val="center"/>
              <w:rPr>
                <w:color w:val="000000"/>
                <w:szCs w:val="24"/>
              </w:rPr>
            </w:pPr>
            <w:r w:rsidRPr="00021833">
              <w:rPr>
                <w:color w:val="000000"/>
                <w:szCs w:val="24"/>
              </w:rPr>
              <w:t>5.5</w:t>
            </w:r>
          </w:p>
        </w:tc>
        <w:tc>
          <w:tcPr>
            <w:tcW w:w="984" w:type="dxa"/>
            <w:tcBorders>
              <w:top w:val="single" w:sz="8" w:space="0" w:color="auto"/>
            </w:tcBorders>
            <w:vAlign w:val="center"/>
          </w:tcPr>
          <w:p w14:paraId="1F4E69D8" w14:textId="77777777" w:rsidR="000D17C6" w:rsidRPr="00021833" w:rsidRDefault="000D17C6" w:rsidP="000D17C6">
            <w:pPr>
              <w:jc w:val="center"/>
              <w:rPr>
                <w:color w:val="000000"/>
                <w:szCs w:val="24"/>
              </w:rPr>
            </w:pPr>
            <w:r w:rsidRPr="00021833">
              <w:rPr>
                <w:color w:val="000000"/>
                <w:szCs w:val="24"/>
              </w:rPr>
              <w:t>9.0</w:t>
            </w:r>
          </w:p>
        </w:tc>
        <w:tc>
          <w:tcPr>
            <w:tcW w:w="984" w:type="dxa"/>
            <w:tcBorders>
              <w:top w:val="single" w:sz="8" w:space="0" w:color="auto"/>
            </w:tcBorders>
            <w:vAlign w:val="center"/>
          </w:tcPr>
          <w:p w14:paraId="1E3F4BDA" w14:textId="77777777" w:rsidR="000D17C6" w:rsidRPr="00021833" w:rsidRDefault="000D17C6" w:rsidP="000D17C6">
            <w:pPr>
              <w:jc w:val="center"/>
              <w:rPr>
                <w:color w:val="000000"/>
                <w:szCs w:val="24"/>
              </w:rPr>
            </w:pPr>
            <w:r w:rsidRPr="00021833">
              <w:rPr>
                <w:color w:val="000000"/>
                <w:szCs w:val="24"/>
              </w:rPr>
              <w:t>7.0</w:t>
            </w:r>
          </w:p>
        </w:tc>
        <w:tc>
          <w:tcPr>
            <w:tcW w:w="1068" w:type="dxa"/>
            <w:tcBorders>
              <w:top w:val="single" w:sz="8" w:space="0" w:color="auto"/>
            </w:tcBorders>
            <w:vAlign w:val="center"/>
          </w:tcPr>
          <w:p w14:paraId="7D4DAF80" w14:textId="77777777" w:rsidR="000D17C6" w:rsidRPr="00021833" w:rsidRDefault="000D17C6" w:rsidP="000D17C6">
            <w:pPr>
              <w:jc w:val="center"/>
              <w:rPr>
                <w:color w:val="000000"/>
                <w:szCs w:val="24"/>
              </w:rPr>
            </w:pPr>
            <w:r w:rsidRPr="00021833">
              <w:rPr>
                <w:color w:val="000000"/>
                <w:szCs w:val="24"/>
              </w:rPr>
              <w:t>0.005</w:t>
            </w:r>
          </w:p>
        </w:tc>
        <w:tc>
          <w:tcPr>
            <w:tcW w:w="1062" w:type="dxa"/>
            <w:tcBorders>
              <w:top w:val="single" w:sz="8" w:space="0" w:color="auto"/>
            </w:tcBorders>
            <w:vAlign w:val="center"/>
          </w:tcPr>
          <w:p w14:paraId="2852C261" w14:textId="77777777" w:rsidR="000D17C6" w:rsidRPr="00021833" w:rsidRDefault="000D17C6" w:rsidP="000D17C6">
            <w:pPr>
              <w:jc w:val="center"/>
              <w:rPr>
                <w:color w:val="000000"/>
                <w:szCs w:val="24"/>
              </w:rPr>
            </w:pPr>
            <w:r w:rsidRPr="00021833">
              <w:rPr>
                <w:color w:val="000000"/>
                <w:szCs w:val="24"/>
              </w:rPr>
              <w:t>1.59</w:t>
            </w:r>
          </w:p>
        </w:tc>
        <w:tc>
          <w:tcPr>
            <w:tcW w:w="1541" w:type="dxa"/>
            <w:tcBorders>
              <w:top w:val="single" w:sz="8" w:space="0" w:color="auto"/>
            </w:tcBorders>
            <w:vAlign w:val="center"/>
          </w:tcPr>
          <w:p w14:paraId="09F7C6E7" w14:textId="77777777" w:rsidR="000D17C6" w:rsidRPr="00021833" w:rsidRDefault="000D17C6" w:rsidP="000D17C6">
            <w:pPr>
              <w:jc w:val="center"/>
              <w:rPr>
                <w:color w:val="000000"/>
                <w:szCs w:val="24"/>
              </w:rPr>
            </w:pPr>
            <w:r w:rsidRPr="00021833">
              <w:rPr>
                <w:color w:val="000000"/>
                <w:szCs w:val="24"/>
              </w:rPr>
              <w:t>1.020</w:t>
            </w:r>
          </w:p>
        </w:tc>
        <w:tc>
          <w:tcPr>
            <w:tcW w:w="1241" w:type="dxa"/>
            <w:tcBorders>
              <w:top w:val="single" w:sz="8" w:space="0" w:color="auto"/>
            </w:tcBorders>
            <w:vAlign w:val="center"/>
          </w:tcPr>
          <w:p w14:paraId="01964039" w14:textId="77777777" w:rsidR="000D17C6" w:rsidRPr="00021833" w:rsidRDefault="000D17C6" w:rsidP="000D17C6">
            <w:pPr>
              <w:jc w:val="center"/>
              <w:rPr>
                <w:color w:val="000000"/>
                <w:szCs w:val="24"/>
              </w:rPr>
            </w:pPr>
            <w:r w:rsidRPr="00021833">
              <w:rPr>
                <w:color w:val="000000"/>
                <w:szCs w:val="24"/>
              </w:rPr>
              <w:t>0.057</w:t>
            </w:r>
          </w:p>
        </w:tc>
      </w:tr>
      <w:tr w:rsidR="000D17C6" w:rsidRPr="00021833" w14:paraId="12CC38ED" w14:textId="77777777" w:rsidTr="002E1FA9">
        <w:trPr>
          <w:jc w:val="center"/>
        </w:trPr>
        <w:tc>
          <w:tcPr>
            <w:tcW w:w="982" w:type="dxa"/>
            <w:vAlign w:val="center"/>
          </w:tcPr>
          <w:p w14:paraId="03FB70FA" w14:textId="77777777" w:rsidR="000D17C6" w:rsidRPr="00021833" w:rsidRDefault="000D17C6" w:rsidP="000D17C6">
            <w:pPr>
              <w:jc w:val="center"/>
              <w:rPr>
                <w:color w:val="000000"/>
                <w:szCs w:val="24"/>
              </w:rPr>
            </w:pPr>
            <w:r w:rsidRPr="00021833">
              <w:rPr>
                <w:color w:val="000000"/>
                <w:szCs w:val="24"/>
              </w:rPr>
              <w:t>39.0</w:t>
            </w:r>
          </w:p>
        </w:tc>
        <w:tc>
          <w:tcPr>
            <w:tcW w:w="960" w:type="dxa"/>
            <w:vAlign w:val="center"/>
          </w:tcPr>
          <w:p w14:paraId="6029DE57" w14:textId="77777777" w:rsidR="000D17C6" w:rsidRPr="00021833" w:rsidRDefault="000D17C6" w:rsidP="000D17C6">
            <w:pPr>
              <w:jc w:val="center"/>
              <w:rPr>
                <w:color w:val="000000"/>
                <w:szCs w:val="24"/>
              </w:rPr>
            </w:pPr>
            <w:r w:rsidRPr="00021833">
              <w:rPr>
                <w:color w:val="000000"/>
                <w:szCs w:val="24"/>
              </w:rPr>
              <w:t>14.0</w:t>
            </w:r>
          </w:p>
        </w:tc>
        <w:tc>
          <w:tcPr>
            <w:tcW w:w="984" w:type="dxa"/>
            <w:vAlign w:val="center"/>
          </w:tcPr>
          <w:p w14:paraId="4143A04C" w14:textId="77777777" w:rsidR="000D17C6" w:rsidRPr="00021833" w:rsidRDefault="000D17C6" w:rsidP="000D17C6">
            <w:pPr>
              <w:jc w:val="center"/>
              <w:rPr>
                <w:color w:val="000000"/>
                <w:szCs w:val="24"/>
              </w:rPr>
            </w:pPr>
            <w:r w:rsidRPr="00021833">
              <w:rPr>
                <w:color w:val="000000"/>
                <w:szCs w:val="24"/>
              </w:rPr>
              <w:t>11.5</w:t>
            </w:r>
          </w:p>
        </w:tc>
        <w:tc>
          <w:tcPr>
            <w:tcW w:w="984" w:type="dxa"/>
            <w:vAlign w:val="center"/>
          </w:tcPr>
          <w:p w14:paraId="5A6964A4" w14:textId="77777777" w:rsidR="000D17C6" w:rsidRPr="00021833" w:rsidRDefault="000D17C6" w:rsidP="000D17C6">
            <w:pPr>
              <w:jc w:val="center"/>
              <w:rPr>
                <w:color w:val="000000"/>
                <w:szCs w:val="24"/>
              </w:rPr>
            </w:pPr>
            <w:r w:rsidRPr="00021833">
              <w:rPr>
                <w:color w:val="000000"/>
                <w:szCs w:val="24"/>
              </w:rPr>
              <w:t>3.5</w:t>
            </w:r>
          </w:p>
        </w:tc>
        <w:tc>
          <w:tcPr>
            <w:tcW w:w="984" w:type="dxa"/>
            <w:vAlign w:val="center"/>
          </w:tcPr>
          <w:p w14:paraId="1846CA09" w14:textId="77777777" w:rsidR="000D17C6" w:rsidRPr="00021833" w:rsidRDefault="000D17C6" w:rsidP="000D17C6">
            <w:pPr>
              <w:jc w:val="center"/>
              <w:rPr>
                <w:color w:val="000000"/>
                <w:szCs w:val="24"/>
              </w:rPr>
            </w:pPr>
            <w:r w:rsidRPr="00021833">
              <w:rPr>
                <w:color w:val="000000"/>
                <w:szCs w:val="24"/>
              </w:rPr>
              <w:t>20.0</w:t>
            </w:r>
          </w:p>
        </w:tc>
        <w:tc>
          <w:tcPr>
            <w:tcW w:w="984" w:type="dxa"/>
            <w:vAlign w:val="center"/>
          </w:tcPr>
          <w:p w14:paraId="6EC188AB" w14:textId="77777777" w:rsidR="000D17C6" w:rsidRPr="00021833" w:rsidRDefault="000D17C6" w:rsidP="000D17C6">
            <w:pPr>
              <w:jc w:val="center"/>
              <w:rPr>
                <w:color w:val="000000"/>
                <w:szCs w:val="24"/>
              </w:rPr>
            </w:pPr>
            <w:r w:rsidRPr="00021833">
              <w:rPr>
                <w:color w:val="000000"/>
                <w:szCs w:val="24"/>
              </w:rPr>
              <w:t>12.0</w:t>
            </w:r>
          </w:p>
        </w:tc>
        <w:tc>
          <w:tcPr>
            <w:tcW w:w="1068" w:type="dxa"/>
            <w:vAlign w:val="center"/>
          </w:tcPr>
          <w:p w14:paraId="11A4FA51" w14:textId="77777777" w:rsidR="000D17C6" w:rsidRPr="00021833" w:rsidRDefault="000D17C6" w:rsidP="000D17C6">
            <w:pPr>
              <w:jc w:val="center"/>
              <w:rPr>
                <w:color w:val="000000"/>
                <w:szCs w:val="24"/>
              </w:rPr>
            </w:pPr>
            <w:r w:rsidRPr="00021833">
              <w:rPr>
                <w:color w:val="000000"/>
                <w:szCs w:val="24"/>
              </w:rPr>
              <w:t>0.007</w:t>
            </w:r>
          </w:p>
        </w:tc>
        <w:tc>
          <w:tcPr>
            <w:tcW w:w="1062" w:type="dxa"/>
            <w:vAlign w:val="center"/>
          </w:tcPr>
          <w:p w14:paraId="0123A203" w14:textId="77777777" w:rsidR="000D17C6" w:rsidRPr="00021833" w:rsidRDefault="000D17C6" w:rsidP="000D17C6">
            <w:pPr>
              <w:jc w:val="center"/>
              <w:rPr>
                <w:color w:val="000000"/>
                <w:szCs w:val="24"/>
              </w:rPr>
            </w:pPr>
            <w:r w:rsidRPr="00021833">
              <w:rPr>
                <w:color w:val="000000"/>
                <w:szCs w:val="24"/>
              </w:rPr>
              <w:t>1.41</w:t>
            </w:r>
          </w:p>
        </w:tc>
        <w:tc>
          <w:tcPr>
            <w:tcW w:w="1541" w:type="dxa"/>
            <w:vAlign w:val="center"/>
          </w:tcPr>
          <w:p w14:paraId="4F0B037D" w14:textId="77777777" w:rsidR="000D17C6" w:rsidRPr="00021833" w:rsidRDefault="000D17C6" w:rsidP="000D17C6">
            <w:pPr>
              <w:jc w:val="center"/>
              <w:rPr>
                <w:color w:val="000000"/>
                <w:szCs w:val="24"/>
              </w:rPr>
            </w:pPr>
            <w:r w:rsidRPr="00021833">
              <w:rPr>
                <w:color w:val="000000"/>
                <w:szCs w:val="24"/>
              </w:rPr>
              <w:t>0.820</w:t>
            </w:r>
          </w:p>
        </w:tc>
        <w:tc>
          <w:tcPr>
            <w:tcW w:w="1241" w:type="dxa"/>
            <w:vAlign w:val="center"/>
          </w:tcPr>
          <w:p w14:paraId="7491A74D" w14:textId="77777777" w:rsidR="000D17C6" w:rsidRPr="00021833" w:rsidRDefault="000D17C6" w:rsidP="000D17C6">
            <w:pPr>
              <w:jc w:val="center"/>
              <w:rPr>
                <w:color w:val="000000"/>
                <w:szCs w:val="24"/>
              </w:rPr>
            </w:pPr>
            <w:r w:rsidRPr="00021833">
              <w:rPr>
                <w:color w:val="000000"/>
                <w:szCs w:val="24"/>
              </w:rPr>
              <w:t>0.059</w:t>
            </w:r>
          </w:p>
        </w:tc>
      </w:tr>
      <w:tr w:rsidR="000D17C6" w:rsidRPr="00021833" w14:paraId="1F124905" w14:textId="77777777" w:rsidTr="002E1FA9">
        <w:trPr>
          <w:jc w:val="center"/>
        </w:trPr>
        <w:tc>
          <w:tcPr>
            <w:tcW w:w="982" w:type="dxa"/>
            <w:vAlign w:val="center"/>
          </w:tcPr>
          <w:p w14:paraId="3FB08AA1" w14:textId="77777777" w:rsidR="000D17C6" w:rsidRPr="00021833" w:rsidRDefault="000D17C6" w:rsidP="000D17C6">
            <w:pPr>
              <w:jc w:val="center"/>
              <w:rPr>
                <w:color w:val="000000"/>
                <w:szCs w:val="24"/>
              </w:rPr>
            </w:pPr>
            <w:r w:rsidRPr="00021833">
              <w:rPr>
                <w:color w:val="000000"/>
                <w:szCs w:val="24"/>
              </w:rPr>
              <w:t>41.5</w:t>
            </w:r>
          </w:p>
        </w:tc>
        <w:tc>
          <w:tcPr>
            <w:tcW w:w="960" w:type="dxa"/>
            <w:vAlign w:val="center"/>
          </w:tcPr>
          <w:p w14:paraId="72C3149B" w14:textId="77777777" w:rsidR="000D17C6" w:rsidRPr="00021833" w:rsidRDefault="000D17C6" w:rsidP="000D17C6">
            <w:pPr>
              <w:jc w:val="center"/>
              <w:rPr>
                <w:color w:val="000000"/>
                <w:szCs w:val="24"/>
              </w:rPr>
            </w:pPr>
            <w:r w:rsidRPr="00021833">
              <w:rPr>
                <w:color w:val="000000"/>
                <w:szCs w:val="24"/>
              </w:rPr>
              <w:t>18.5</w:t>
            </w:r>
          </w:p>
        </w:tc>
        <w:tc>
          <w:tcPr>
            <w:tcW w:w="984" w:type="dxa"/>
            <w:vAlign w:val="center"/>
          </w:tcPr>
          <w:p w14:paraId="40FA8182" w14:textId="77777777" w:rsidR="000D17C6" w:rsidRPr="00021833" w:rsidRDefault="000D17C6" w:rsidP="000D17C6">
            <w:pPr>
              <w:jc w:val="center"/>
              <w:rPr>
                <w:color w:val="000000"/>
                <w:szCs w:val="24"/>
              </w:rPr>
            </w:pPr>
            <w:r w:rsidRPr="00021833">
              <w:rPr>
                <w:color w:val="000000"/>
                <w:szCs w:val="24"/>
              </w:rPr>
              <w:t>9.0</w:t>
            </w:r>
          </w:p>
        </w:tc>
        <w:tc>
          <w:tcPr>
            <w:tcW w:w="984" w:type="dxa"/>
            <w:vAlign w:val="center"/>
          </w:tcPr>
          <w:p w14:paraId="65473429" w14:textId="77777777" w:rsidR="000D17C6" w:rsidRPr="00021833" w:rsidRDefault="000D17C6" w:rsidP="000D17C6">
            <w:pPr>
              <w:jc w:val="center"/>
              <w:rPr>
                <w:color w:val="000000"/>
                <w:szCs w:val="24"/>
              </w:rPr>
            </w:pPr>
            <w:r w:rsidRPr="00021833">
              <w:rPr>
                <w:color w:val="000000"/>
                <w:szCs w:val="24"/>
              </w:rPr>
              <w:t>4.5</w:t>
            </w:r>
          </w:p>
        </w:tc>
        <w:tc>
          <w:tcPr>
            <w:tcW w:w="984" w:type="dxa"/>
            <w:vAlign w:val="center"/>
          </w:tcPr>
          <w:p w14:paraId="77A90439" w14:textId="77777777" w:rsidR="000D17C6" w:rsidRPr="00021833" w:rsidRDefault="000D17C6" w:rsidP="000D17C6">
            <w:pPr>
              <w:jc w:val="center"/>
              <w:rPr>
                <w:color w:val="000000"/>
                <w:szCs w:val="24"/>
              </w:rPr>
            </w:pPr>
            <w:r w:rsidRPr="00021833">
              <w:rPr>
                <w:color w:val="000000"/>
                <w:szCs w:val="24"/>
              </w:rPr>
              <w:t>15.5</w:t>
            </w:r>
          </w:p>
        </w:tc>
        <w:tc>
          <w:tcPr>
            <w:tcW w:w="984" w:type="dxa"/>
            <w:vAlign w:val="center"/>
          </w:tcPr>
          <w:p w14:paraId="2A13FE29" w14:textId="77777777" w:rsidR="000D17C6" w:rsidRPr="00021833" w:rsidRDefault="000D17C6" w:rsidP="000D17C6">
            <w:pPr>
              <w:jc w:val="center"/>
              <w:rPr>
                <w:color w:val="000000"/>
                <w:szCs w:val="24"/>
              </w:rPr>
            </w:pPr>
            <w:r w:rsidRPr="00021833">
              <w:rPr>
                <w:color w:val="000000"/>
                <w:szCs w:val="24"/>
              </w:rPr>
              <w:t>11.0</w:t>
            </w:r>
          </w:p>
        </w:tc>
        <w:tc>
          <w:tcPr>
            <w:tcW w:w="1068" w:type="dxa"/>
            <w:vAlign w:val="center"/>
          </w:tcPr>
          <w:p w14:paraId="5C0A43AF" w14:textId="77777777" w:rsidR="000D17C6" w:rsidRPr="00021833" w:rsidRDefault="000D17C6" w:rsidP="000D17C6">
            <w:pPr>
              <w:jc w:val="center"/>
              <w:rPr>
                <w:color w:val="000000"/>
                <w:szCs w:val="24"/>
              </w:rPr>
            </w:pPr>
            <w:r w:rsidRPr="00021833">
              <w:rPr>
                <w:color w:val="000000"/>
                <w:szCs w:val="24"/>
              </w:rPr>
              <w:t>0.006</w:t>
            </w:r>
          </w:p>
        </w:tc>
        <w:tc>
          <w:tcPr>
            <w:tcW w:w="1062" w:type="dxa"/>
            <w:vAlign w:val="center"/>
          </w:tcPr>
          <w:p w14:paraId="10D373C8" w14:textId="77777777" w:rsidR="000D17C6" w:rsidRPr="00021833" w:rsidRDefault="000D17C6" w:rsidP="000D17C6">
            <w:pPr>
              <w:jc w:val="center"/>
              <w:rPr>
                <w:color w:val="000000"/>
                <w:szCs w:val="24"/>
              </w:rPr>
            </w:pPr>
            <w:r w:rsidRPr="00021833">
              <w:rPr>
                <w:color w:val="000000"/>
                <w:szCs w:val="24"/>
              </w:rPr>
              <w:t>1.50</w:t>
            </w:r>
          </w:p>
        </w:tc>
        <w:tc>
          <w:tcPr>
            <w:tcW w:w="1541" w:type="dxa"/>
            <w:vAlign w:val="center"/>
          </w:tcPr>
          <w:p w14:paraId="1B0D8604" w14:textId="77777777" w:rsidR="000D17C6" w:rsidRPr="00021833" w:rsidRDefault="000D17C6" w:rsidP="000D17C6">
            <w:pPr>
              <w:jc w:val="center"/>
              <w:rPr>
                <w:color w:val="000000"/>
                <w:szCs w:val="24"/>
              </w:rPr>
            </w:pPr>
            <w:r w:rsidRPr="00021833">
              <w:rPr>
                <w:color w:val="000000"/>
                <w:szCs w:val="24"/>
              </w:rPr>
              <w:t>0.825</w:t>
            </w:r>
          </w:p>
        </w:tc>
        <w:tc>
          <w:tcPr>
            <w:tcW w:w="1241" w:type="dxa"/>
            <w:vAlign w:val="center"/>
          </w:tcPr>
          <w:p w14:paraId="70DB106E" w14:textId="77777777" w:rsidR="000D17C6" w:rsidRPr="00021833" w:rsidRDefault="000D17C6" w:rsidP="000D17C6">
            <w:pPr>
              <w:jc w:val="center"/>
              <w:rPr>
                <w:color w:val="000000"/>
                <w:szCs w:val="24"/>
              </w:rPr>
            </w:pPr>
            <w:r w:rsidRPr="00021833">
              <w:rPr>
                <w:color w:val="000000"/>
                <w:szCs w:val="24"/>
              </w:rPr>
              <w:t>0.058</w:t>
            </w:r>
          </w:p>
        </w:tc>
      </w:tr>
      <w:tr w:rsidR="000D17C6" w:rsidRPr="00021833" w14:paraId="5011D51A" w14:textId="77777777" w:rsidTr="002E1FA9">
        <w:trPr>
          <w:jc w:val="center"/>
        </w:trPr>
        <w:tc>
          <w:tcPr>
            <w:tcW w:w="982" w:type="dxa"/>
            <w:vAlign w:val="center"/>
          </w:tcPr>
          <w:p w14:paraId="1B87FE70" w14:textId="77777777" w:rsidR="000D17C6" w:rsidRPr="00021833" w:rsidRDefault="000D17C6" w:rsidP="000D17C6">
            <w:pPr>
              <w:jc w:val="center"/>
              <w:rPr>
                <w:color w:val="000000"/>
                <w:szCs w:val="24"/>
              </w:rPr>
            </w:pPr>
            <w:r w:rsidRPr="00021833">
              <w:rPr>
                <w:color w:val="000000"/>
                <w:szCs w:val="24"/>
              </w:rPr>
              <w:t>36.0</w:t>
            </w:r>
          </w:p>
        </w:tc>
        <w:tc>
          <w:tcPr>
            <w:tcW w:w="960" w:type="dxa"/>
            <w:vAlign w:val="center"/>
          </w:tcPr>
          <w:p w14:paraId="4B38DC50" w14:textId="77777777" w:rsidR="000D17C6" w:rsidRPr="00021833" w:rsidRDefault="000D17C6" w:rsidP="000D17C6">
            <w:pPr>
              <w:jc w:val="center"/>
              <w:rPr>
                <w:color w:val="000000"/>
                <w:szCs w:val="24"/>
              </w:rPr>
            </w:pPr>
            <w:r w:rsidRPr="00021833">
              <w:rPr>
                <w:color w:val="000000"/>
                <w:szCs w:val="24"/>
              </w:rPr>
              <w:t>12.5</w:t>
            </w:r>
          </w:p>
        </w:tc>
        <w:tc>
          <w:tcPr>
            <w:tcW w:w="984" w:type="dxa"/>
            <w:vAlign w:val="center"/>
          </w:tcPr>
          <w:p w14:paraId="5F68C9CB" w14:textId="77777777" w:rsidR="000D17C6" w:rsidRPr="00021833" w:rsidRDefault="000D17C6" w:rsidP="000D17C6">
            <w:pPr>
              <w:jc w:val="center"/>
              <w:rPr>
                <w:color w:val="000000"/>
                <w:szCs w:val="24"/>
              </w:rPr>
            </w:pPr>
            <w:r w:rsidRPr="00021833">
              <w:rPr>
                <w:color w:val="000000"/>
                <w:szCs w:val="24"/>
              </w:rPr>
              <w:t>11.5</w:t>
            </w:r>
          </w:p>
        </w:tc>
        <w:tc>
          <w:tcPr>
            <w:tcW w:w="984" w:type="dxa"/>
            <w:vAlign w:val="center"/>
          </w:tcPr>
          <w:p w14:paraId="52125DB1" w14:textId="77777777" w:rsidR="000D17C6" w:rsidRPr="00021833" w:rsidRDefault="000D17C6" w:rsidP="000D17C6">
            <w:pPr>
              <w:jc w:val="center"/>
              <w:rPr>
                <w:color w:val="000000"/>
                <w:szCs w:val="24"/>
              </w:rPr>
            </w:pPr>
            <w:r w:rsidRPr="00021833">
              <w:rPr>
                <w:color w:val="000000"/>
                <w:szCs w:val="24"/>
              </w:rPr>
              <w:t>4.5</w:t>
            </w:r>
          </w:p>
        </w:tc>
        <w:tc>
          <w:tcPr>
            <w:tcW w:w="984" w:type="dxa"/>
            <w:vAlign w:val="center"/>
          </w:tcPr>
          <w:p w14:paraId="25A12D30" w14:textId="77777777" w:rsidR="000D17C6" w:rsidRPr="00021833" w:rsidRDefault="000D17C6" w:rsidP="000D17C6">
            <w:pPr>
              <w:jc w:val="center"/>
              <w:rPr>
                <w:color w:val="000000"/>
                <w:szCs w:val="24"/>
              </w:rPr>
            </w:pPr>
            <w:r w:rsidRPr="00021833">
              <w:rPr>
                <w:color w:val="000000"/>
                <w:szCs w:val="24"/>
              </w:rPr>
              <w:t>19.5</w:t>
            </w:r>
          </w:p>
        </w:tc>
        <w:tc>
          <w:tcPr>
            <w:tcW w:w="984" w:type="dxa"/>
            <w:vAlign w:val="center"/>
          </w:tcPr>
          <w:p w14:paraId="334F54C4" w14:textId="77777777" w:rsidR="000D17C6" w:rsidRPr="00021833" w:rsidRDefault="000D17C6" w:rsidP="000D17C6">
            <w:pPr>
              <w:jc w:val="center"/>
              <w:rPr>
                <w:color w:val="000000"/>
                <w:szCs w:val="24"/>
              </w:rPr>
            </w:pPr>
            <w:r w:rsidRPr="00021833">
              <w:rPr>
                <w:color w:val="000000"/>
                <w:szCs w:val="24"/>
              </w:rPr>
              <w:t>16.0</w:t>
            </w:r>
          </w:p>
        </w:tc>
        <w:tc>
          <w:tcPr>
            <w:tcW w:w="1068" w:type="dxa"/>
            <w:vAlign w:val="center"/>
          </w:tcPr>
          <w:p w14:paraId="0573C43D" w14:textId="77777777" w:rsidR="000D17C6" w:rsidRPr="00021833" w:rsidRDefault="000D17C6" w:rsidP="000D17C6">
            <w:pPr>
              <w:jc w:val="center"/>
              <w:rPr>
                <w:color w:val="000000"/>
                <w:szCs w:val="24"/>
              </w:rPr>
            </w:pPr>
            <w:r w:rsidRPr="00021833">
              <w:rPr>
                <w:color w:val="000000"/>
                <w:szCs w:val="24"/>
              </w:rPr>
              <w:t>0.006</w:t>
            </w:r>
          </w:p>
        </w:tc>
        <w:tc>
          <w:tcPr>
            <w:tcW w:w="1062" w:type="dxa"/>
            <w:vAlign w:val="center"/>
          </w:tcPr>
          <w:p w14:paraId="453C1441" w14:textId="77777777" w:rsidR="000D17C6" w:rsidRPr="00021833" w:rsidRDefault="000D17C6" w:rsidP="000D17C6">
            <w:pPr>
              <w:jc w:val="center"/>
              <w:rPr>
                <w:color w:val="000000"/>
                <w:szCs w:val="24"/>
              </w:rPr>
            </w:pPr>
            <w:r w:rsidRPr="00021833">
              <w:rPr>
                <w:color w:val="000000"/>
                <w:szCs w:val="24"/>
              </w:rPr>
              <w:t>1.30</w:t>
            </w:r>
          </w:p>
        </w:tc>
        <w:tc>
          <w:tcPr>
            <w:tcW w:w="1541" w:type="dxa"/>
            <w:vAlign w:val="center"/>
          </w:tcPr>
          <w:p w14:paraId="2CE1CF04" w14:textId="77777777" w:rsidR="000D17C6" w:rsidRPr="00021833" w:rsidRDefault="000D17C6" w:rsidP="000D17C6">
            <w:pPr>
              <w:jc w:val="center"/>
              <w:rPr>
                <w:color w:val="000000"/>
                <w:szCs w:val="24"/>
              </w:rPr>
            </w:pPr>
            <w:r w:rsidRPr="00021833">
              <w:rPr>
                <w:color w:val="000000"/>
                <w:szCs w:val="24"/>
              </w:rPr>
              <w:t>0.797</w:t>
            </w:r>
          </w:p>
        </w:tc>
        <w:tc>
          <w:tcPr>
            <w:tcW w:w="1241" w:type="dxa"/>
            <w:vAlign w:val="center"/>
          </w:tcPr>
          <w:p w14:paraId="6DCF9847" w14:textId="77777777" w:rsidR="000D17C6" w:rsidRPr="00021833" w:rsidRDefault="000D17C6" w:rsidP="000D17C6">
            <w:pPr>
              <w:jc w:val="center"/>
              <w:rPr>
                <w:color w:val="000000"/>
                <w:szCs w:val="24"/>
              </w:rPr>
            </w:pPr>
            <w:r w:rsidRPr="00021833">
              <w:rPr>
                <w:color w:val="000000"/>
                <w:szCs w:val="24"/>
              </w:rPr>
              <w:t>0.059</w:t>
            </w:r>
          </w:p>
        </w:tc>
      </w:tr>
      <w:tr w:rsidR="000D17C6" w:rsidRPr="00021833" w14:paraId="2084BC07" w14:textId="77777777" w:rsidTr="002E1FA9">
        <w:trPr>
          <w:jc w:val="center"/>
        </w:trPr>
        <w:tc>
          <w:tcPr>
            <w:tcW w:w="982" w:type="dxa"/>
            <w:vAlign w:val="center"/>
          </w:tcPr>
          <w:p w14:paraId="57292348" w14:textId="77777777" w:rsidR="000D17C6" w:rsidRPr="00021833" w:rsidRDefault="000D17C6" w:rsidP="000D17C6">
            <w:pPr>
              <w:jc w:val="center"/>
              <w:rPr>
                <w:color w:val="000000"/>
                <w:szCs w:val="24"/>
              </w:rPr>
            </w:pPr>
            <w:r w:rsidRPr="00021833">
              <w:rPr>
                <w:color w:val="000000"/>
                <w:szCs w:val="24"/>
              </w:rPr>
              <w:t>41.0</w:t>
            </w:r>
          </w:p>
        </w:tc>
        <w:tc>
          <w:tcPr>
            <w:tcW w:w="960" w:type="dxa"/>
            <w:vAlign w:val="center"/>
          </w:tcPr>
          <w:p w14:paraId="603B5D04" w14:textId="77777777" w:rsidR="000D17C6" w:rsidRPr="00021833" w:rsidRDefault="000D17C6" w:rsidP="000D17C6">
            <w:pPr>
              <w:jc w:val="center"/>
              <w:rPr>
                <w:color w:val="000000"/>
                <w:szCs w:val="24"/>
              </w:rPr>
            </w:pPr>
            <w:r w:rsidRPr="00021833">
              <w:rPr>
                <w:color w:val="000000"/>
                <w:szCs w:val="24"/>
              </w:rPr>
              <w:t>18.5</w:t>
            </w:r>
          </w:p>
        </w:tc>
        <w:tc>
          <w:tcPr>
            <w:tcW w:w="984" w:type="dxa"/>
            <w:vAlign w:val="center"/>
          </w:tcPr>
          <w:p w14:paraId="606C56D1" w14:textId="77777777" w:rsidR="000D17C6" w:rsidRPr="00021833" w:rsidRDefault="000D17C6" w:rsidP="000D17C6">
            <w:pPr>
              <w:jc w:val="center"/>
              <w:rPr>
                <w:color w:val="000000"/>
                <w:szCs w:val="24"/>
              </w:rPr>
            </w:pPr>
            <w:r w:rsidRPr="00021833">
              <w:rPr>
                <w:color w:val="000000"/>
                <w:szCs w:val="24"/>
              </w:rPr>
              <w:t>9.0</w:t>
            </w:r>
          </w:p>
        </w:tc>
        <w:tc>
          <w:tcPr>
            <w:tcW w:w="984" w:type="dxa"/>
            <w:vAlign w:val="center"/>
          </w:tcPr>
          <w:p w14:paraId="374B6D23" w14:textId="77777777" w:rsidR="000D17C6" w:rsidRPr="00021833" w:rsidRDefault="000D17C6" w:rsidP="000D17C6">
            <w:pPr>
              <w:jc w:val="center"/>
              <w:rPr>
                <w:color w:val="000000"/>
                <w:szCs w:val="24"/>
              </w:rPr>
            </w:pPr>
            <w:r w:rsidRPr="00021833">
              <w:rPr>
                <w:color w:val="000000"/>
                <w:szCs w:val="24"/>
              </w:rPr>
              <w:t>4.5</w:t>
            </w:r>
          </w:p>
        </w:tc>
        <w:tc>
          <w:tcPr>
            <w:tcW w:w="984" w:type="dxa"/>
            <w:vAlign w:val="center"/>
          </w:tcPr>
          <w:p w14:paraId="63A6B00E" w14:textId="77777777" w:rsidR="000D17C6" w:rsidRPr="00021833" w:rsidRDefault="000D17C6" w:rsidP="000D17C6">
            <w:pPr>
              <w:jc w:val="center"/>
              <w:rPr>
                <w:color w:val="000000"/>
                <w:szCs w:val="24"/>
              </w:rPr>
            </w:pPr>
            <w:r w:rsidRPr="00021833">
              <w:rPr>
                <w:color w:val="000000"/>
                <w:szCs w:val="24"/>
              </w:rPr>
              <w:t>15.5</w:t>
            </w:r>
          </w:p>
        </w:tc>
        <w:tc>
          <w:tcPr>
            <w:tcW w:w="984" w:type="dxa"/>
            <w:vAlign w:val="center"/>
          </w:tcPr>
          <w:p w14:paraId="0CBCE8D9" w14:textId="77777777" w:rsidR="000D17C6" w:rsidRPr="00021833" w:rsidRDefault="000D17C6" w:rsidP="000D17C6">
            <w:pPr>
              <w:jc w:val="center"/>
              <w:rPr>
                <w:color w:val="000000"/>
                <w:szCs w:val="24"/>
              </w:rPr>
            </w:pPr>
            <w:r w:rsidRPr="00021833">
              <w:rPr>
                <w:color w:val="000000"/>
                <w:szCs w:val="24"/>
              </w:rPr>
              <w:t>11.5</w:t>
            </w:r>
          </w:p>
        </w:tc>
        <w:tc>
          <w:tcPr>
            <w:tcW w:w="1068" w:type="dxa"/>
            <w:vAlign w:val="center"/>
          </w:tcPr>
          <w:p w14:paraId="463D858D" w14:textId="77777777" w:rsidR="000D17C6" w:rsidRPr="00021833" w:rsidRDefault="000D17C6" w:rsidP="000D17C6">
            <w:pPr>
              <w:jc w:val="center"/>
              <w:rPr>
                <w:color w:val="000000"/>
                <w:szCs w:val="24"/>
              </w:rPr>
            </w:pPr>
            <w:r w:rsidRPr="00021833">
              <w:rPr>
                <w:color w:val="000000"/>
                <w:szCs w:val="24"/>
              </w:rPr>
              <w:t>0.007</w:t>
            </w:r>
          </w:p>
        </w:tc>
        <w:tc>
          <w:tcPr>
            <w:tcW w:w="1062" w:type="dxa"/>
            <w:vAlign w:val="center"/>
          </w:tcPr>
          <w:p w14:paraId="41395F52" w14:textId="77777777" w:rsidR="000D17C6" w:rsidRPr="00021833" w:rsidRDefault="000D17C6" w:rsidP="000D17C6">
            <w:pPr>
              <w:jc w:val="center"/>
              <w:rPr>
                <w:color w:val="000000"/>
                <w:szCs w:val="24"/>
              </w:rPr>
            </w:pPr>
            <w:r w:rsidRPr="00021833">
              <w:rPr>
                <w:color w:val="000000"/>
                <w:szCs w:val="24"/>
              </w:rPr>
              <w:t>1.49</w:t>
            </w:r>
          </w:p>
        </w:tc>
        <w:tc>
          <w:tcPr>
            <w:tcW w:w="1541" w:type="dxa"/>
            <w:vAlign w:val="center"/>
          </w:tcPr>
          <w:p w14:paraId="510A923F" w14:textId="77777777" w:rsidR="000D17C6" w:rsidRPr="00021833" w:rsidRDefault="000D17C6" w:rsidP="000D17C6">
            <w:pPr>
              <w:jc w:val="center"/>
              <w:rPr>
                <w:color w:val="000000"/>
                <w:szCs w:val="24"/>
              </w:rPr>
            </w:pPr>
            <w:r w:rsidRPr="00021833">
              <w:rPr>
                <w:color w:val="000000"/>
                <w:szCs w:val="24"/>
              </w:rPr>
              <w:t>0.817</w:t>
            </w:r>
          </w:p>
        </w:tc>
        <w:tc>
          <w:tcPr>
            <w:tcW w:w="1241" w:type="dxa"/>
            <w:vAlign w:val="center"/>
          </w:tcPr>
          <w:p w14:paraId="1D996357" w14:textId="77777777" w:rsidR="000D17C6" w:rsidRPr="00021833" w:rsidRDefault="000D17C6" w:rsidP="000D17C6">
            <w:pPr>
              <w:jc w:val="center"/>
              <w:rPr>
                <w:color w:val="000000"/>
                <w:szCs w:val="24"/>
              </w:rPr>
            </w:pPr>
            <w:r w:rsidRPr="00021833">
              <w:rPr>
                <w:color w:val="000000"/>
                <w:szCs w:val="24"/>
              </w:rPr>
              <w:t>0.057</w:t>
            </w:r>
          </w:p>
        </w:tc>
      </w:tr>
      <w:tr w:rsidR="000D17C6" w:rsidRPr="00021833" w14:paraId="477E5560" w14:textId="77777777" w:rsidTr="002E1FA9">
        <w:trPr>
          <w:jc w:val="center"/>
        </w:trPr>
        <w:tc>
          <w:tcPr>
            <w:tcW w:w="982" w:type="dxa"/>
            <w:vAlign w:val="center"/>
          </w:tcPr>
          <w:p w14:paraId="1F2E0D98" w14:textId="77777777" w:rsidR="000D17C6" w:rsidRPr="00021833" w:rsidRDefault="000D17C6" w:rsidP="000D17C6">
            <w:pPr>
              <w:jc w:val="center"/>
              <w:rPr>
                <w:color w:val="000000"/>
                <w:szCs w:val="24"/>
              </w:rPr>
            </w:pPr>
            <w:r w:rsidRPr="00021833">
              <w:rPr>
                <w:color w:val="000000"/>
                <w:szCs w:val="24"/>
              </w:rPr>
              <w:t>35.0</w:t>
            </w:r>
          </w:p>
        </w:tc>
        <w:tc>
          <w:tcPr>
            <w:tcW w:w="960" w:type="dxa"/>
            <w:vAlign w:val="center"/>
          </w:tcPr>
          <w:p w14:paraId="44CC4AC6" w14:textId="77777777" w:rsidR="000D17C6" w:rsidRPr="00021833" w:rsidRDefault="000D17C6" w:rsidP="000D17C6">
            <w:pPr>
              <w:jc w:val="center"/>
              <w:rPr>
                <w:color w:val="000000"/>
                <w:szCs w:val="24"/>
              </w:rPr>
            </w:pPr>
            <w:r w:rsidRPr="00021833">
              <w:rPr>
                <w:color w:val="000000"/>
                <w:szCs w:val="24"/>
              </w:rPr>
              <w:t>27.0</w:t>
            </w:r>
          </w:p>
        </w:tc>
        <w:tc>
          <w:tcPr>
            <w:tcW w:w="984" w:type="dxa"/>
            <w:vAlign w:val="center"/>
          </w:tcPr>
          <w:p w14:paraId="6C5D5D80" w14:textId="77777777" w:rsidR="000D17C6" w:rsidRPr="00021833" w:rsidRDefault="000D17C6" w:rsidP="000D17C6">
            <w:pPr>
              <w:jc w:val="center"/>
              <w:rPr>
                <w:color w:val="000000"/>
                <w:szCs w:val="24"/>
              </w:rPr>
            </w:pPr>
            <w:r w:rsidRPr="00021833">
              <w:rPr>
                <w:color w:val="000000"/>
                <w:szCs w:val="24"/>
              </w:rPr>
              <w:t>13.0</w:t>
            </w:r>
          </w:p>
        </w:tc>
        <w:tc>
          <w:tcPr>
            <w:tcW w:w="984" w:type="dxa"/>
            <w:vAlign w:val="center"/>
          </w:tcPr>
          <w:p w14:paraId="54D8F3F4" w14:textId="77777777" w:rsidR="000D17C6" w:rsidRPr="00021833" w:rsidRDefault="000D17C6" w:rsidP="000D17C6">
            <w:pPr>
              <w:jc w:val="center"/>
              <w:rPr>
                <w:color w:val="000000"/>
                <w:szCs w:val="24"/>
              </w:rPr>
            </w:pPr>
            <w:r w:rsidRPr="00021833">
              <w:rPr>
                <w:color w:val="000000"/>
                <w:szCs w:val="24"/>
              </w:rPr>
              <w:t>4.5</w:t>
            </w:r>
          </w:p>
        </w:tc>
        <w:tc>
          <w:tcPr>
            <w:tcW w:w="984" w:type="dxa"/>
            <w:vAlign w:val="center"/>
          </w:tcPr>
          <w:p w14:paraId="2213CC9B" w14:textId="77777777" w:rsidR="000D17C6" w:rsidRPr="00021833" w:rsidRDefault="000D17C6" w:rsidP="000D17C6">
            <w:pPr>
              <w:jc w:val="center"/>
              <w:rPr>
                <w:color w:val="000000"/>
                <w:szCs w:val="24"/>
              </w:rPr>
            </w:pPr>
            <w:r w:rsidRPr="00021833">
              <w:rPr>
                <w:color w:val="000000"/>
                <w:szCs w:val="24"/>
              </w:rPr>
              <w:t>12.5</w:t>
            </w:r>
          </w:p>
        </w:tc>
        <w:tc>
          <w:tcPr>
            <w:tcW w:w="984" w:type="dxa"/>
            <w:vAlign w:val="center"/>
          </w:tcPr>
          <w:p w14:paraId="6C9D1E89" w14:textId="77777777" w:rsidR="000D17C6" w:rsidRPr="00021833" w:rsidRDefault="000D17C6" w:rsidP="000D17C6">
            <w:pPr>
              <w:jc w:val="center"/>
              <w:rPr>
                <w:color w:val="000000"/>
                <w:szCs w:val="24"/>
              </w:rPr>
            </w:pPr>
            <w:r w:rsidRPr="00021833">
              <w:rPr>
                <w:color w:val="000000"/>
                <w:szCs w:val="24"/>
              </w:rPr>
              <w:t>8.0</w:t>
            </w:r>
          </w:p>
        </w:tc>
        <w:tc>
          <w:tcPr>
            <w:tcW w:w="1068" w:type="dxa"/>
            <w:vAlign w:val="center"/>
          </w:tcPr>
          <w:p w14:paraId="62A971DE" w14:textId="77777777" w:rsidR="000D17C6" w:rsidRPr="00021833" w:rsidRDefault="000D17C6" w:rsidP="000D17C6">
            <w:pPr>
              <w:jc w:val="center"/>
              <w:rPr>
                <w:color w:val="000000"/>
                <w:szCs w:val="24"/>
              </w:rPr>
            </w:pPr>
            <w:r w:rsidRPr="00021833">
              <w:rPr>
                <w:color w:val="000000"/>
                <w:szCs w:val="24"/>
              </w:rPr>
              <w:t>0.006</w:t>
            </w:r>
          </w:p>
        </w:tc>
        <w:tc>
          <w:tcPr>
            <w:tcW w:w="1062" w:type="dxa"/>
            <w:vAlign w:val="center"/>
          </w:tcPr>
          <w:p w14:paraId="1982347B" w14:textId="77777777" w:rsidR="000D17C6" w:rsidRPr="00021833" w:rsidRDefault="000D17C6" w:rsidP="000D17C6">
            <w:pPr>
              <w:jc w:val="center"/>
              <w:rPr>
                <w:color w:val="000000"/>
                <w:szCs w:val="24"/>
              </w:rPr>
            </w:pPr>
            <w:r w:rsidRPr="00021833">
              <w:rPr>
                <w:color w:val="000000"/>
                <w:szCs w:val="24"/>
              </w:rPr>
              <w:t>1.48</w:t>
            </w:r>
          </w:p>
        </w:tc>
        <w:tc>
          <w:tcPr>
            <w:tcW w:w="1541" w:type="dxa"/>
            <w:vAlign w:val="center"/>
          </w:tcPr>
          <w:p w14:paraId="33241C90" w14:textId="77777777" w:rsidR="000D17C6" w:rsidRPr="00021833" w:rsidRDefault="000D17C6" w:rsidP="000D17C6">
            <w:pPr>
              <w:jc w:val="center"/>
              <w:rPr>
                <w:color w:val="000000"/>
                <w:szCs w:val="24"/>
              </w:rPr>
            </w:pPr>
            <w:r w:rsidRPr="00021833">
              <w:rPr>
                <w:color w:val="000000"/>
                <w:szCs w:val="24"/>
              </w:rPr>
              <w:t>0.905</w:t>
            </w:r>
          </w:p>
        </w:tc>
        <w:tc>
          <w:tcPr>
            <w:tcW w:w="1241" w:type="dxa"/>
            <w:vAlign w:val="center"/>
          </w:tcPr>
          <w:p w14:paraId="0B689DE7" w14:textId="77777777" w:rsidR="000D17C6" w:rsidRPr="00021833" w:rsidRDefault="000D17C6" w:rsidP="000D17C6">
            <w:pPr>
              <w:jc w:val="center"/>
              <w:rPr>
                <w:color w:val="000000"/>
                <w:szCs w:val="24"/>
              </w:rPr>
            </w:pPr>
            <w:r w:rsidRPr="00021833">
              <w:rPr>
                <w:color w:val="000000"/>
                <w:szCs w:val="24"/>
              </w:rPr>
              <w:t>0.051</w:t>
            </w:r>
          </w:p>
        </w:tc>
      </w:tr>
      <w:tr w:rsidR="000D17C6" w:rsidRPr="00021833" w14:paraId="03D88D37" w14:textId="77777777" w:rsidTr="002E1FA9">
        <w:trPr>
          <w:jc w:val="center"/>
        </w:trPr>
        <w:tc>
          <w:tcPr>
            <w:tcW w:w="982" w:type="dxa"/>
            <w:vAlign w:val="center"/>
          </w:tcPr>
          <w:p w14:paraId="549E0F07" w14:textId="77777777" w:rsidR="000D17C6" w:rsidRPr="00021833" w:rsidRDefault="000D17C6" w:rsidP="000D17C6">
            <w:pPr>
              <w:jc w:val="center"/>
              <w:rPr>
                <w:color w:val="000000"/>
                <w:szCs w:val="24"/>
              </w:rPr>
            </w:pPr>
            <w:r w:rsidRPr="00021833">
              <w:rPr>
                <w:color w:val="000000"/>
                <w:szCs w:val="24"/>
              </w:rPr>
              <w:t>45.0</w:t>
            </w:r>
          </w:p>
        </w:tc>
        <w:tc>
          <w:tcPr>
            <w:tcW w:w="960" w:type="dxa"/>
            <w:vAlign w:val="center"/>
          </w:tcPr>
          <w:p w14:paraId="4EB36080" w14:textId="77777777" w:rsidR="000D17C6" w:rsidRPr="00021833" w:rsidRDefault="000D17C6" w:rsidP="000D17C6">
            <w:pPr>
              <w:jc w:val="center"/>
              <w:rPr>
                <w:color w:val="000000"/>
                <w:szCs w:val="24"/>
              </w:rPr>
            </w:pPr>
            <w:r w:rsidRPr="00021833">
              <w:rPr>
                <w:color w:val="000000"/>
                <w:szCs w:val="24"/>
              </w:rPr>
              <w:t>7.0</w:t>
            </w:r>
          </w:p>
        </w:tc>
        <w:tc>
          <w:tcPr>
            <w:tcW w:w="984" w:type="dxa"/>
            <w:vAlign w:val="center"/>
          </w:tcPr>
          <w:p w14:paraId="5289E9FD" w14:textId="77777777" w:rsidR="000D17C6" w:rsidRPr="00021833" w:rsidRDefault="000D17C6" w:rsidP="000D17C6">
            <w:pPr>
              <w:jc w:val="center"/>
              <w:rPr>
                <w:color w:val="000000"/>
                <w:szCs w:val="24"/>
              </w:rPr>
            </w:pPr>
            <w:r w:rsidRPr="00021833">
              <w:rPr>
                <w:color w:val="000000"/>
                <w:szCs w:val="24"/>
              </w:rPr>
              <w:t>23.0</w:t>
            </w:r>
          </w:p>
        </w:tc>
        <w:tc>
          <w:tcPr>
            <w:tcW w:w="984" w:type="dxa"/>
            <w:vAlign w:val="center"/>
          </w:tcPr>
          <w:p w14:paraId="0FE2606F" w14:textId="77777777" w:rsidR="000D17C6" w:rsidRPr="00021833" w:rsidRDefault="000D17C6" w:rsidP="000D17C6">
            <w:pPr>
              <w:jc w:val="center"/>
              <w:rPr>
                <w:color w:val="000000"/>
                <w:szCs w:val="24"/>
              </w:rPr>
            </w:pPr>
            <w:r w:rsidRPr="00021833">
              <w:rPr>
                <w:color w:val="000000"/>
                <w:szCs w:val="24"/>
              </w:rPr>
              <w:t>5.5</w:t>
            </w:r>
          </w:p>
        </w:tc>
        <w:tc>
          <w:tcPr>
            <w:tcW w:w="984" w:type="dxa"/>
            <w:vAlign w:val="center"/>
          </w:tcPr>
          <w:p w14:paraId="7A9A4DC6" w14:textId="77777777" w:rsidR="000D17C6" w:rsidRPr="00021833" w:rsidRDefault="000D17C6" w:rsidP="000D17C6">
            <w:pPr>
              <w:jc w:val="center"/>
              <w:rPr>
                <w:color w:val="000000"/>
                <w:szCs w:val="24"/>
              </w:rPr>
            </w:pPr>
            <w:r w:rsidRPr="00021833">
              <w:rPr>
                <w:color w:val="000000"/>
                <w:szCs w:val="24"/>
              </w:rPr>
              <w:t>10.0</w:t>
            </w:r>
          </w:p>
        </w:tc>
        <w:tc>
          <w:tcPr>
            <w:tcW w:w="984" w:type="dxa"/>
            <w:vAlign w:val="center"/>
          </w:tcPr>
          <w:p w14:paraId="0CA6A1C4" w14:textId="77777777" w:rsidR="000D17C6" w:rsidRPr="00021833" w:rsidRDefault="000D17C6" w:rsidP="000D17C6">
            <w:pPr>
              <w:jc w:val="center"/>
              <w:rPr>
                <w:color w:val="000000"/>
                <w:szCs w:val="24"/>
              </w:rPr>
            </w:pPr>
            <w:r w:rsidRPr="00021833">
              <w:rPr>
                <w:color w:val="000000"/>
                <w:szCs w:val="24"/>
              </w:rPr>
              <w:t>9.5</w:t>
            </w:r>
          </w:p>
        </w:tc>
        <w:tc>
          <w:tcPr>
            <w:tcW w:w="1068" w:type="dxa"/>
            <w:vAlign w:val="center"/>
          </w:tcPr>
          <w:p w14:paraId="6F9880FE" w14:textId="77777777" w:rsidR="000D17C6" w:rsidRPr="00021833" w:rsidRDefault="000D17C6" w:rsidP="000D17C6">
            <w:pPr>
              <w:jc w:val="center"/>
              <w:rPr>
                <w:color w:val="000000"/>
                <w:szCs w:val="24"/>
              </w:rPr>
            </w:pPr>
            <w:r w:rsidRPr="00021833">
              <w:rPr>
                <w:color w:val="000000"/>
                <w:szCs w:val="24"/>
              </w:rPr>
              <w:t>0.005</w:t>
            </w:r>
          </w:p>
        </w:tc>
        <w:tc>
          <w:tcPr>
            <w:tcW w:w="1062" w:type="dxa"/>
            <w:vAlign w:val="center"/>
          </w:tcPr>
          <w:p w14:paraId="4899713B" w14:textId="77777777" w:rsidR="000D17C6" w:rsidRPr="00021833" w:rsidRDefault="000D17C6" w:rsidP="000D17C6">
            <w:pPr>
              <w:jc w:val="center"/>
              <w:rPr>
                <w:color w:val="000000"/>
                <w:szCs w:val="24"/>
              </w:rPr>
            </w:pPr>
            <w:r w:rsidRPr="00021833">
              <w:rPr>
                <w:color w:val="000000"/>
                <w:szCs w:val="24"/>
              </w:rPr>
              <w:t>1.45</w:t>
            </w:r>
          </w:p>
        </w:tc>
        <w:tc>
          <w:tcPr>
            <w:tcW w:w="1541" w:type="dxa"/>
            <w:vAlign w:val="center"/>
          </w:tcPr>
          <w:p w14:paraId="4199C012" w14:textId="77777777" w:rsidR="000D17C6" w:rsidRPr="00021833" w:rsidRDefault="000D17C6" w:rsidP="000D17C6">
            <w:pPr>
              <w:jc w:val="center"/>
              <w:rPr>
                <w:color w:val="000000"/>
                <w:szCs w:val="24"/>
              </w:rPr>
            </w:pPr>
            <w:r w:rsidRPr="00021833">
              <w:rPr>
                <w:color w:val="000000"/>
                <w:szCs w:val="24"/>
              </w:rPr>
              <w:t>0.805</w:t>
            </w:r>
          </w:p>
        </w:tc>
        <w:tc>
          <w:tcPr>
            <w:tcW w:w="1241" w:type="dxa"/>
            <w:vAlign w:val="center"/>
          </w:tcPr>
          <w:p w14:paraId="426A51FF" w14:textId="77777777" w:rsidR="000D17C6" w:rsidRPr="00021833" w:rsidRDefault="000D17C6" w:rsidP="000D17C6">
            <w:pPr>
              <w:jc w:val="center"/>
              <w:rPr>
                <w:color w:val="000000"/>
                <w:szCs w:val="24"/>
              </w:rPr>
            </w:pPr>
            <w:r w:rsidRPr="00021833">
              <w:rPr>
                <w:color w:val="000000"/>
                <w:szCs w:val="24"/>
              </w:rPr>
              <w:t>0.057</w:t>
            </w:r>
          </w:p>
        </w:tc>
      </w:tr>
      <w:tr w:rsidR="000D17C6" w:rsidRPr="00021833" w14:paraId="1FD2989D" w14:textId="77777777" w:rsidTr="002E1FA9">
        <w:trPr>
          <w:jc w:val="center"/>
        </w:trPr>
        <w:tc>
          <w:tcPr>
            <w:tcW w:w="982" w:type="dxa"/>
            <w:vAlign w:val="center"/>
          </w:tcPr>
          <w:p w14:paraId="25AE27D6" w14:textId="77777777" w:rsidR="000D17C6" w:rsidRPr="00021833" w:rsidRDefault="000D17C6" w:rsidP="000D17C6">
            <w:pPr>
              <w:jc w:val="center"/>
              <w:rPr>
                <w:color w:val="000000"/>
                <w:szCs w:val="24"/>
              </w:rPr>
            </w:pPr>
            <w:r w:rsidRPr="00021833">
              <w:rPr>
                <w:color w:val="000000"/>
                <w:szCs w:val="24"/>
              </w:rPr>
              <w:t>41.5</w:t>
            </w:r>
          </w:p>
        </w:tc>
        <w:tc>
          <w:tcPr>
            <w:tcW w:w="960" w:type="dxa"/>
            <w:vAlign w:val="center"/>
          </w:tcPr>
          <w:p w14:paraId="253B00B4" w14:textId="77777777" w:rsidR="000D17C6" w:rsidRPr="00021833" w:rsidRDefault="000D17C6" w:rsidP="000D17C6">
            <w:pPr>
              <w:jc w:val="center"/>
              <w:rPr>
                <w:color w:val="000000"/>
                <w:szCs w:val="24"/>
              </w:rPr>
            </w:pPr>
            <w:r w:rsidRPr="00021833">
              <w:rPr>
                <w:color w:val="000000"/>
                <w:szCs w:val="24"/>
              </w:rPr>
              <w:t>16.5</w:t>
            </w:r>
          </w:p>
        </w:tc>
        <w:tc>
          <w:tcPr>
            <w:tcW w:w="984" w:type="dxa"/>
            <w:vAlign w:val="center"/>
          </w:tcPr>
          <w:p w14:paraId="6396C990" w14:textId="77777777" w:rsidR="000D17C6" w:rsidRPr="00021833" w:rsidRDefault="000D17C6" w:rsidP="000D17C6">
            <w:pPr>
              <w:jc w:val="center"/>
              <w:rPr>
                <w:color w:val="000000"/>
                <w:szCs w:val="24"/>
              </w:rPr>
            </w:pPr>
            <w:r w:rsidRPr="00021833">
              <w:rPr>
                <w:color w:val="000000"/>
                <w:szCs w:val="24"/>
              </w:rPr>
              <w:t>10.5</w:t>
            </w:r>
          </w:p>
        </w:tc>
        <w:tc>
          <w:tcPr>
            <w:tcW w:w="984" w:type="dxa"/>
            <w:vAlign w:val="center"/>
          </w:tcPr>
          <w:p w14:paraId="2ABF80CA" w14:textId="77777777" w:rsidR="000D17C6" w:rsidRPr="00021833" w:rsidRDefault="000D17C6" w:rsidP="000D17C6">
            <w:pPr>
              <w:jc w:val="center"/>
              <w:rPr>
                <w:color w:val="000000"/>
                <w:szCs w:val="24"/>
              </w:rPr>
            </w:pPr>
            <w:r w:rsidRPr="00021833">
              <w:rPr>
                <w:color w:val="000000"/>
                <w:szCs w:val="24"/>
              </w:rPr>
              <w:t>5.0</w:t>
            </w:r>
          </w:p>
        </w:tc>
        <w:tc>
          <w:tcPr>
            <w:tcW w:w="984" w:type="dxa"/>
            <w:vAlign w:val="center"/>
          </w:tcPr>
          <w:p w14:paraId="0FBC994E" w14:textId="77777777" w:rsidR="000D17C6" w:rsidRPr="00021833" w:rsidRDefault="000D17C6" w:rsidP="000D17C6">
            <w:pPr>
              <w:jc w:val="center"/>
              <w:rPr>
                <w:color w:val="000000"/>
                <w:szCs w:val="24"/>
              </w:rPr>
            </w:pPr>
            <w:r w:rsidRPr="00021833">
              <w:rPr>
                <w:color w:val="000000"/>
                <w:szCs w:val="24"/>
              </w:rPr>
              <w:t>14.0</w:t>
            </w:r>
          </w:p>
        </w:tc>
        <w:tc>
          <w:tcPr>
            <w:tcW w:w="984" w:type="dxa"/>
            <w:vAlign w:val="center"/>
          </w:tcPr>
          <w:p w14:paraId="51520998" w14:textId="77777777" w:rsidR="000D17C6" w:rsidRPr="00021833" w:rsidRDefault="000D17C6" w:rsidP="000D17C6">
            <w:pPr>
              <w:jc w:val="center"/>
              <w:rPr>
                <w:color w:val="000000"/>
                <w:szCs w:val="24"/>
              </w:rPr>
            </w:pPr>
            <w:r w:rsidRPr="00021833">
              <w:rPr>
                <w:color w:val="000000"/>
                <w:szCs w:val="24"/>
              </w:rPr>
              <w:t>12.5</w:t>
            </w:r>
          </w:p>
        </w:tc>
        <w:tc>
          <w:tcPr>
            <w:tcW w:w="1068" w:type="dxa"/>
            <w:vAlign w:val="center"/>
          </w:tcPr>
          <w:p w14:paraId="5346F844" w14:textId="77777777" w:rsidR="000D17C6" w:rsidRPr="00021833" w:rsidRDefault="000D17C6" w:rsidP="000D17C6">
            <w:pPr>
              <w:jc w:val="center"/>
              <w:rPr>
                <w:color w:val="000000"/>
                <w:szCs w:val="24"/>
              </w:rPr>
            </w:pPr>
            <w:r w:rsidRPr="00021833">
              <w:rPr>
                <w:color w:val="000000"/>
                <w:szCs w:val="24"/>
              </w:rPr>
              <w:t>0.006</w:t>
            </w:r>
          </w:p>
        </w:tc>
        <w:tc>
          <w:tcPr>
            <w:tcW w:w="1062" w:type="dxa"/>
            <w:vAlign w:val="center"/>
          </w:tcPr>
          <w:p w14:paraId="64AF1FB1" w14:textId="77777777" w:rsidR="000D17C6" w:rsidRPr="00021833" w:rsidRDefault="000D17C6" w:rsidP="000D17C6">
            <w:pPr>
              <w:jc w:val="center"/>
              <w:rPr>
                <w:color w:val="000000"/>
                <w:szCs w:val="24"/>
              </w:rPr>
            </w:pPr>
            <w:r w:rsidRPr="00021833">
              <w:rPr>
                <w:color w:val="000000"/>
                <w:szCs w:val="24"/>
              </w:rPr>
              <w:t>1.46</w:t>
            </w:r>
          </w:p>
        </w:tc>
        <w:tc>
          <w:tcPr>
            <w:tcW w:w="1541" w:type="dxa"/>
            <w:vAlign w:val="center"/>
          </w:tcPr>
          <w:p w14:paraId="2D5FC515" w14:textId="77777777" w:rsidR="000D17C6" w:rsidRPr="00021833" w:rsidRDefault="000D17C6" w:rsidP="000D17C6">
            <w:pPr>
              <w:jc w:val="center"/>
              <w:rPr>
                <w:color w:val="000000"/>
                <w:szCs w:val="24"/>
              </w:rPr>
            </w:pPr>
            <w:r w:rsidRPr="00021833">
              <w:rPr>
                <w:color w:val="000000"/>
                <w:szCs w:val="24"/>
              </w:rPr>
              <w:t>0.790</w:t>
            </w:r>
          </w:p>
        </w:tc>
        <w:tc>
          <w:tcPr>
            <w:tcW w:w="1241" w:type="dxa"/>
            <w:vAlign w:val="center"/>
          </w:tcPr>
          <w:p w14:paraId="4E18932A" w14:textId="77777777" w:rsidR="000D17C6" w:rsidRPr="00021833" w:rsidRDefault="000D17C6" w:rsidP="000D17C6">
            <w:pPr>
              <w:jc w:val="center"/>
              <w:rPr>
                <w:color w:val="000000"/>
                <w:szCs w:val="24"/>
              </w:rPr>
            </w:pPr>
            <w:r w:rsidRPr="00021833">
              <w:rPr>
                <w:color w:val="000000"/>
                <w:szCs w:val="24"/>
              </w:rPr>
              <w:t>0.057</w:t>
            </w:r>
          </w:p>
        </w:tc>
      </w:tr>
      <w:tr w:rsidR="000D17C6" w:rsidRPr="00021833" w14:paraId="6105FDBA" w14:textId="77777777" w:rsidTr="002E1FA9">
        <w:trPr>
          <w:jc w:val="center"/>
        </w:trPr>
        <w:tc>
          <w:tcPr>
            <w:tcW w:w="982" w:type="dxa"/>
            <w:tcBorders>
              <w:bottom w:val="single" w:sz="12" w:space="0" w:color="auto"/>
            </w:tcBorders>
            <w:vAlign w:val="center"/>
          </w:tcPr>
          <w:p w14:paraId="6D357727" w14:textId="77777777" w:rsidR="000D17C6" w:rsidRPr="00021833" w:rsidRDefault="000D17C6" w:rsidP="000D17C6">
            <w:pPr>
              <w:jc w:val="center"/>
              <w:rPr>
                <w:color w:val="000000"/>
                <w:szCs w:val="24"/>
              </w:rPr>
            </w:pPr>
            <w:r w:rsidRPr="00021833">
              <w:rPr>
                <w:color w:val="000000"/>
                <w:szCs w:val="24"/>
              </w:rPr>
              <w:t>39.0</w:t>
            </w:r>
          </w:p>
        </w:tc>
        <w:tc>
          <w:tcPr>
            <w:tcW w:w="960" w:type="dxa"/>
            <w:tcBorders>
              <w:bottom w:val="single" w:sz="12" w:space="0" w:color="auto"/>
            </w:tcBorders>
            <w:vAlign w:val="center"/>
          </w:tcPr>
          <w:p w14:paraId="3729153F" w14:textId="77777777" w:rsidR="000D17C6" w:rsidRPr="00021833" w:rsidRDefault="000D17C6" w:rsidP="000D17C6">
            <w:pPr>
              <w:jc w:val="center"/>
              <w:rPr>
                <w:color w:val="000000"/>
                <w:szCs w:val="24"/>
              </w:rPr>
            </w:pPr>
            <w:r w:rsidRPr="00021833">
              <w:rPr>
                <w:color w:val="000000"/>
                <w:szCs w:val="24"/>
              </w:rPr>
              <w:t>13.0</w:t>
            </w:r>
          </w:p>
        </w:tc>
        <w:tc>
          <w:tcPr>
            <w:tcW w:w="984" w:type="dxa"/>
            <w:tcBorders>
              <w:bottom w:val="single" w:sz="12" w:space="0" w:color="auto"/>
            </w:tcBorders>
            <w:vAlign w:val="center"/>
          </w:tcPr>
          <w:p w14:paraId="3E20D1F3" w14:textId="77777777" w:rsidR="000D17C6" w:rsidRPr="00021833" w:rsidRDefault="000D17C6" w:rsidP="000D17C6">
            <w:pPr>
              <w:jc w:val="center"/>
              <w:rPr>
                <w:color w:val="000000"/>
                <w:szCs w:val="24"/>
              </w:rPr>
            </w:pPr>
            <w:r w:rsidRPr="00021833">
              <w:rPr>
                <w:color w:val="000000"/>
                <w:szCs w:val="24"/>
              </w:rPr>
              <w:t>13.5</w:t>
            </w:r>
          </w:p>
        </w:tc>
        <w:tc>
          <w:tcPr>
            <w:tcW w:w="984" w:type="dxa"/>
            <w:tcBorders>
              <w:bottom w:val="single" w:sz="12" w:space="0" w:color="auto"/>
            </w:tcBorders>
            <w:vAlign w:val="center"/>
          </w:tcPr>
          <w:p w14:paraId="0C233CBC" w14:textId="77777777" w:rsidR="000D17C6" w:rsidRPr="00021833" w:rsidRDefault="000D17C6" w:rsidP="000D17C6">
            <w:pPr>
              <w:jc w:val="center"/>
              <w:rPr>
                <w:color w:val="000000"/>
                <w:szCs w:val="24"/>
              </w:rPr>
            </w:pPr>
            <w:r w:rsidRPr="00021833">
              <w:rPr>
                <w:color w:val="000000"/>
                <w:szCs w:val="24"/>
              </w:rPr>
              <w:t>5.5</w:t>
            </w:r>
          </w:p>
        </w:tc>
        <w:tc>
          <w:tcPr>
            <w:tcW w:w="984" w:type="dxa"/>
            <w:tcBorders>
              <w:bottom w:val="single" w:sz="12" w:space="0" w:color="auto"/>
            </w:tcBorders>
            <w:vAlign w:val="center"/>
          </w:tcPr>
          <w:p w14:paraId="3EDDA986" w14:textId="77777777" w:rsidR="000D17C6" w:rsidRPr="00021833" w:rsidRDefault="000D17C6" w:rsidP="000D17C6">
            <w:pPr>
              <w:jc w:val="center"/>
              <w:rPr>
                <w:color w:val="000000"/>
                <w:szCs w:val="24"/>
              </w:rPr>
            </w:pPr>
            <w:r w:rsidRPr="00021833">
              <w:rPr>
                <w:color w:val="000000"/>
                <w:szCs w:val="24"/>
              </w:rPr>
              <w:t>19.0</w:t>
            </w:r>
          </w:p>
        </w:tc>
        <w:tc>
          <w:tcPr>
            <w:tcW w:w="984" w:type="dxa"/>
            <w:tcBorders>
              <w:bottom w:val="single" w:sz="12" w:space="0" w:color="auto"/>
            </w:tcBorders>
            <w:vAlign w:val="center"/>
          </w:tcPr>
          <w:p w14:paraId="58BD607B" w14:textId="77777777" w:rsidR="000D17C6" w:rsidRPr="00021833" w:rsidRDefault="000D17C6" w:rsidP="000D17C6">
            <w:pPr>
              <w:jc w:val="center"/>
              <w:rPr>
                <w:color w:val="000000"/>
                <w:szCs w:val="24"/>
              </w:rPr>
            </w:pPr>
            <w:r w:rsidRPr="00021833">
              <w:rPr>
                <w:color w:val="000000"/>
                <w:szCs w:val="24"/>
              </w:rPr>
              <w:t>9.5</w:t>
            </w:r>
          </w:p>
        </w:tc>
        <w:tc>
          <w:tcPr>
            <w:tcW w:w="1068" w:type="dxa"/>
            <w:tcBorders>
              <w:bottom w:val="single" w:sz="12" w:space="0" w:color="auto"/>
            </w:tcBorders>
            <w:vAlign w:val="center"/>
          </w:tcPr>
          <w:p w14:paraId="742B309D" w14:textId="77777777" w:rsidR="000D17C6" w:rsidRPr="00021833" w:rsidRDefault="000D17C6" w:rsidP="000D17C6">
            <w:pPr>
              <w:jc w:val="center"/>
              <w:rPr>
                <w:color w:val="000000"/>
                <w:szCs w:val="24"/>
              </w:rPr>
            </w:pPr>
            <w:r w:rsidRPr="00021833">
              <w:rPr>
                <w:color w:val="000000"/>
                <w:szCs w:val="24"/>
              </w:rPr>
              <w:t>0.004</w:t>
            </w:r>
          </w:p>
        </w:tc>
        <w:tc>
          <w:tcPr>
            <w:tcW w:w="1062" w:type="dxa"/>
            <w:tcBorders>
              <w:bottom w:val="single" w:sz="12" w:space="0" w:color="auto"/>
            </w:tcBorders>
            <w:vAlign w:val="center"/>
          </w:tcPr>
          <w:p w14:paraId="37F4E063" w14:textId="77777777" w:rsidR="000D17C6" w:rsidRPr="00021833" w:rsidRDefault="000D17C6" w:rsidP="000D17C6">
            <w:pPr>
              <w:jc w:val="center"/>
              <w:rPr>
                <w:color w:val="000000"/>
                <w:szCs w:val="24"/>
              </w:rPr>
            </w:pPr>
            <w:r w:rsidRPr="00021833">
              <w:rPr>
                <w:color w:val="000000"/>
                <w:szCs w:val="24"/>
              </w:rPr>
              <w:t>1.40</w:t>
            </w:r>
          </w:p>
        </w:tc>
        <w:tc>
          <w:tcPr>
            <w:tcW w:w="1541" w:type="dxa"/>
            <w:tcBorders>
              <w:bottom w:val="single" w:sz="12" w:space="0" w:color="auto"/>
            </w:tcBorders>
            <w:vAlign w:val="center"/>
          </w:tcPr>
          <w:p w14:paraId="4850F86D" w14:textId="77777777" w:rsidR="000D17C6" w:rsidRPr="00021833" w:rsidRDefault="000D17C6" w:rsidP="000D17C6">
            <w:pPr>
              <w:jc w:val="center"/>
              <w:rPr>
                <w:color w:val="000000"/>
                <w:szCs w:val="24"/>
              </w:rPr>
            </w:pPr>
            <w:r w:rsidRPr="00021833">
              <w:rPr>
                <w:color w:val="000000"/>
                <w:szCs w:val="24"/>
              </w:rPr>
              <w:t>0.788</w:t>
            </w:r>
          </w:p>
        </w:tc>
        <w:tc>
          <w:tcPr>
            <w:tcW w:w="1241" w:type="dxa"/>
            <w:tcBorders>
              <w:bottom w:val="single" w:sz="12" w:space="0" w:color="auto"/>
            </w:tcBorders>
            <w:vAlign w:val="center"/>
          </w:tcPr>
          <w:p w14:paraId="65574BDB" w14:textId="77777777" w:rsidR="000D17C6" w:rsidRPr="00021833" w:rsidRDefault="000D17C6" w:rsidP="000D17C6">
            <w:pPr>
              <w:jc w:val="center"/>
              <w:rPr>
                <w:color w:val="000000"/>
                <w:szCs w:val="24"/>
              </w:rPr>
            </w:pPr>
            <w:r w:rsidRPr="00021833">
              <w:rPr>
                <w:color w:val="000000"/>
                <w:szCs w:val="24"/>
              </w:rPr>
              <w:t>0.057</w:t>
            </w:r>
          </w:p>
        </w:tc>
      </w:tr>
    </w:tbl>
    <w:p w14:paraId="3DE3BB5C" w14:textId="77777777" w:rsidR="00B92558" w:rsidRDefault="00B92558" w:rsidP="00B92558">
      <w:pPr>
        <w:rPr>
          <w:color w:val="000000"/>
        </w:rPr>
      </w:pPr>
    </w:p>
    <w:p w14:paraId="64979CC0" w14:textId="3572213A" w:rsidR="00B92558" w:rsidRDefault="004B3C81" w:rsidP="004B3C81">
      <w:pPr>
        <w:pStyle w:val="SMHeading"/>
      </w:pPr>
      <w:bookmarkStart w:id="86" w:name="_Toc180188222"/>
      <w:r w:rsidRPr="00096B8C">
        <w:t xml:space="preserve">Supplementary Table </w:t>
      </w:r>
      <w:r w:rsidR="0087235C">
        <w:rPr>
          <w:rFonts w:hint="eastAsia"/>
          <w:lang w:eastAsia="zh-CN"/>
        </w:rPr>
        <w:t>1</w:t>
      </w:r>
      <w:r w:rsidR="00A43FD3">
        <w:rPr>
          <w:rFonts w:hint="eastAsia"/>
          <w:lang w:eastAsia="zh-CN"/>
        </w:rPr>
        <w:t>0</w:t>
      </w:r>
      <w:r>
        <w:t xml:space="preserve">: </w:t>
      </w:r>
      <w:r w:rsidR="00B92558">
        <w:t xml:space="preserve">List of representative compositions of bcc </w:t>
      </w:r>
      <w:r w:rsidR="00F50E15">
        <w:t>CCA</w:t>
      </w:r>
      <w:r w:rsidR="00B92558">
        <w:t>s predicted by MCMC</w:t>
      </w:r>
      <w:bookmarkEnd w:id="86"/>
    </w:p>
    <w:tbl>
      <w:tblPr>
        <w:tblW w:w="0" w:type="auto"/>
        <w:jc w:val="center"/>
        <w:tblLayout w:type="fixed"/>
        <w:tblCellMar>
          <w:top w:w="57" w:type="dxa"/>
          <w:left w:w="0" w:type="dxa"/>
          <w:bottom w:w="57" w:type="dxa"/>
          <w:right w:w="0" w:type="dxa"/>
        </w:tblCellMar>
        <w:tblLook w:val="0400" w:firstRow="0" w:lastRow="0" w:firstColumn="0" w:lastColumn="0" w:noHBand="0" w:noVBand="1"/>
      </w:tblPr>
      <w:tblGrid>
        <w:gridCol w:w="663"/>
        <w:gridCol w:w="663"/>
        <w:gridCol w:w="663"/>
        <w:gridCol w:w="663"/>
        <w:gridCol w:w="663"/>
        <w:gridCol w:w="663"/>
        <w:gridCol w:w="663"/>
        <w:gridCol w:w="663"/>
        <w:gridCol w:w="663"/>
        <w:gridCol w:w="663"/>
        <w:gridCol w:w="663"/>
        <w:gridCol w:w="850"/>
        <w:gridCol w:w="818"/>
        <w:gridCol w:w="1181"/>
        <w:gridCol w:w="648"/>
      </w:tblGrid>
      <w:tr w:rsidR="000D17C6" w:rsidRPr="00FA79BA" w14:paraId="2DD715D4" w14:textId="77777777" w:rsidTr="002E1FA9">
        <w:trPr>
          <w:trHeight w:val="624"/>
          <w:jc w:val="center"/>
        </w:trPr>
        <w:tc>
          <w:tcPr>
            <w:tcW w:w="663" w:type="dxa"/>
            <w:tcBorders>
              <w:top w:val="single" w:sz="12" w:space="0" w:color="auto"/>
              <w:bottom w:val="single" w:sz="8" w:space="0" w:color="auto"/>
            </w:tcBorders>
            <w:vAlign w:val="center"/>
          </w:tcPr>
          <w:p w14:paraId="0C845972" w14:textId="77777777" w:rsidR="00FA79BA" w:rsidRPr="000D17C6" w:rsidRDefault="00FA79BA" w:rsidP="00C258A9">
            <w:pPr>
              <w:jc w:val="center"/>
              <w:rPr>
                <w:color w:val="000000"/>
                <w:szCs w:val="24"/>
              </w:rPr>
            </w:pPr>
            <w:r w:rsidRPr="000D17C6">
              <w:rPr>
                <w:color w:val="000000"/>
                <w:szCs w:val="24"/>
              </w:rPr>
              <w:t>Fe</w:t>
            </w:r>
          </w:p>
          <w:p w14:paraId="276553E8" w14:textId="6BD80A0F"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3BCE95BC" w14:textId="77777777" w:rsidR="00FA79BA" w:rsidRPr="000D17C6" w:rsidRDefault="00FA79BA" w:rsidP="00C258A9">
            <w:pPr>
              <w:jc w:val="center"/>
              <w:rPr>
                <w:color w:val="000000"/>
                <w:szCs w:val="24"/>
              </w:rPr>
            </w:pPr>
            <w:r w:rsidRPr="000D17C6">
              <w:rPr>
                <w:color w:val="000000"/>
                <w:szCs w:val="24"/>
              </w:rPr>
              <w:t>Co</w:t>
            </w:r>
          </w:p>
          <w:p w14:paraId="7550C32B" w14:textId="1247265C"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2505CDA5" w14:textId="77777777" w:rsidR="00FA79BA" w:rsidRPr="000D17C6" w:rsidRDefault="00FA79BA" w:rsidP="00C258A9">
            <w:pPr>
              <w:jc w:val="center"/>
              <w:rPr>
                <w:color w:val="000000"/>
                <w:szCs w:val="24"/>
              </w:rPr>
            </w:pPr>
            <w:r w:rsidRPr="000D17C6">
              <w:rPr>
                <w:color w:val="000000"/>
                <w:szCs w:val="24"/>
              </w:rPr>
              <w:t>Al</w:t>
            </w:r>
          </w:p>
          <w:p w14:paraId="365C4B4C" w14:textId="5B977ECC"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3F999A06" w14:textId="77777777" w:rsidR="00FA79BA" w:rsidRPr="000D17C6" w:rsidRDefault="00FA79BA" w:rsidP="00C258A9">
            <w:pPr>
              <w:jc w:val="center"/>
              <w:rPr>
                <w:color w:val="000000"/>
                <w:szCs w:val="24"/>
              </w:rPr>
            </w:pPr>
            <w:r w:rsidRPr="000D17C6">
              <w:rPr>
                <w:color w:val="000000"/>
                <w:szCs w:val="24"/>
              </w:rPr>
              <w:t>Pt</w:t>
            </w:r>
          </w:p>
          <w:p w14:paraId="0DC1740F" w14:textId="4E14DAB9"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17E3B9D1" w14:textId="77777777" w:rsidR="00FA79BA" w:rsidRPr="000D17C6" w:rsidRDefault="00FA79BA" w:rsidP="00C258A9">
            <w:pPr>
              <w:jc w:val="center"/>
              <w:rPr>
                <w:color w:val="000000"/>
                <w:szCs w:val="24"/>
              </w:rPr>
            </w:pPr>
            <w:r w:rsidRPr="000D17C6">
              <w:rPr>
                <w:color w:val="000000"/>
                <w:szCs w:val="24"/>
              </w:rPr>
              <w:t>Ir</w:t>
            </w:r>
          </w:p>
          <w:p w14:paraId="518E27EF" w14:textId="16C208F5"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60089EA4" w14:textId="77777777" w:rsidR="00FA79BA" w:rsidRPr="000D17C6" w:rsidRDefault="00FA79BA" w:rsidP="00C258A9">
            <w:pPr>
              <w:jc w:val="center"/>
              <w:rPr>
                <w:color w:val="000000"/>
                <w:szCs w:val="24"/>
              </w:rPr>
            </w:pPr>
            <w:r w:rsidRPr="000D17C6">
              <w:rPr>
                <w:color w:val="000000"/>
                <w:szCs w:val="24"/>
              </w:rPr>
              <w:t>Zn</w:t>
            </w:r>
          </w:p>
          <w:p w14:paraId="559ED669" w14:textId="3A96D143"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1E7EBF71" w14:textId="77777777" w:rsidR="00FA79BA" w:rsidRPr="000D17C6" w:rsidRDefault="00FA79BA" w:rsidP="00C258A9">
            <w:pPr>
              <w:jc w:val="center"/>
              <w:rPr>
                <w:color w:val="000000"/>
                <w:szCs w:val="24"/>
              </w:rPr>
            </w:pPr>
            <w:r w:rsidRPr="000D17C6">
              <w:rPr>
                <w:color w:val="000000"/>
                <w:szCs w:val="24"/>
              </w:rPr>
              <w:t>Pd</w:t>
            </w:r>
          </w:p>
          <w:p w14:paraId="49946B23" w14:textId="7EAC4AAB"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1B563485" w14:textId="77777777" w:rsidR="00FA79BA" w:rsidRPr="000D17C6" w:rsidRDefault="00FA79BA" w:rsidP="00C258A9">
            <w:pPr>
              <w:jc w:val="center"/>
              <w:rPr>
                <w:color w:val="000000"/>
                <w:szCs w:val="24"/>
              </w:rPr>
            </w:pPr>
            <w:r w:rsidRPr="000D17C6">
              <w:rPr>
                <w:color w:val="000000"/>
                <w:szCs w:val="24"/>
              </w:rPr>
              <w:t>Mn</w:t>
            </w:r>
          </w:p>
          <w:p w14:paraId="5DDEF441" w14:textId="5F971404"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278D2FF9" w14:textId="77777777" w:rsidR="00FA79BA" w:rsidRPr="000D17C6" w:rsidRDefault="00FA79BA" w:rsidP="00C258A9">
            <w:pPr>
              <w:jc w:val="center"/>
              <w:rPr>
                <w:color w:val="000000"/>
                <w:szCs w:val="24"/>
              </w:rPr>
            </w:pPr>
            <w:r w:rsidRPr="000D17C6">
              <w:rPr>
                <w:color w:val="000000"/>
                <w:szCs w:val="24"/>
              </w:rPr>
              <w:t>Mg</w:t>
            </w:r>
          </w:p>
          <w:p w14:paraId="4D4D59F3" w14:textId="7F0B086B"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2D31DE9F" w14:textId="77777777" w:rsidR="00FA79BA" w:rsidRPr="000D17C6" w:rsidRDefault="00FA79BA" w:rsidP="00C258A9">
            <w:pPr>
              <w:jc w:val="center"/>
              <w:rPr>
                <w:color w:val="000000"/>
                <w:szCs w:val="24"/>
              </w:rPr>
            </w:pPr>
            <w:r w:rsidRPr="000D17C6">
              <w:rPr>
                <w:color w:val="000000"/>
                <w:szCs w:val="24"/>
              </w:rPr>
              <w:t>Rh</w:t>
            </w:r>
          </w:p>
          <w:p w14:paraId="2B808E2E" w14:textId="6E6F5998"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663" w:type="dxa"/>
            <w:tcBorders>
              <w:top w:val="single" w:sz="12" w:space="0" w:color="auto"/>
              <w:bottom w:val="single" w:sz="8" w:space="0" w:color="auto"/>
            </w:tcBorders>
            <w:vAlign w:val="center"/>
          </w:tcPr>
          <w:p w14:paraId="04D27BEA" w14:textId="77777777" w:rsidR="00FA79BA" w:rsidRPr="000D17C6" w:rsidRDefault="00FA79BA" w:rsidP="00C258A9">
            <w:pPr>
              <w:jc w:val="center"/>
              <w:rPr>
                <w:color w:val="000000"/>
                <w:szCs w:val="24"/>
              </w:rPr>
            </w:pPr>
            <w:r w:rsidRPr="000D17C6">
              <w:rPr>
                <w:color w:val="000000"/>
                <w:szCs w:val="24"/>
              </w:rPr>
              <w:t>Si</w:t>
            </w:r>
          </w:p>
          <w:p w14:paraId="7DDB3873" w14:textId="6FD1F6BC" w:rsidR="00FA79BA" w:rsidRPr="000D17C6" w:rsidRDefault="000D17C6" w:rsidP="00C258A9">
            <w:pPr>
              <w:jc w:val="center"/>
              <w:rPr>
                <w:color w:val="000000"/>
                <w:szCs w:val="24"/>
              </w:rPr>
            </w:pPr>
            <w:r w:rsidRPr="000D17C6">
              <w:rPr>
                <w:rFonts w:hint="eastAsia"/>
                <w:color w:val="000000"/>
                <w:szCs w:val="24"/>
                <w:lang w:eastAsia="zh-CN"/>
              </w:rPr>
              <w:t>(</w:t>
            </w:r>
            <w:r w:rsidRPr="000D17C6">
              <w:rPr>
                <w:color w:val="000000"/>
                <w:szCs w:val="24"/>
              </w:rPr>
              <w:t>at. %</w:t>
            </w:r>
            <w:r w:rsidRPr="000D17C6">
              <w:rPr>
                <w:rFonts w:hint="eastAsia"/>
                <w:color w:val="000000"/>
                <w:szCs w:val="24"/>
                <w:lang w:eastAsia="zh-CN"/>
              </w:rPr>
              <w:t>)</w:t>
            </w:r>
          </w:p>
        </w:tc>
        <w:tc>
          <w:tcPr>
            <w:tcW w:w="850" w:type="dxa"/>
            <w:tcBorders>
              <w:top w:val="single" w:sz="12" w:space="0" w:color="auto"/>
              <w:bottom w:val="single" w:sz="8" w:space="0" w:color="auto"/>
            </w:tcBorders>
            <w:vAlign w:val="center"/>
          </w:tcPr>
          <w:p w14:paraId="42FAE8B7" w14:textId="79237616" w:rsidR="00FA79BA" w:rsidRPr="000D17C6" w:rsidRDefault="00000000" w:rsidP="00C258A9">
            <w:pPr>
              <w:jc w:val="center"/>
              <w:rPr>
                <w:rFonts w:ascii="Cambria Math" w:eastAsia="Cambria Math" w:hAnsi="Cambria Math" w:cs="Cambria Math"/>
                <w:color w:val="000000"/>
                <w:szCs w:val="24"/>
              </w:rPr>
            </w:pPr>
            <m:oMathPara>
              <m:oMath>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E</m:t>
                    </m:r>
                  </m:e>
                  <m:sub>
                    <m:r>
                      <w:rPr>
                        <w:rFonts w:ascii="Cambria Math" w:eastAsia="Cambria Math" w:hAnsi="Cambria Math" w:cs="Cambria Math"/>
                        <w:color w:val="000000"/>
                        <w:szCs w:val="24"/>
                      </w:rPr>
                      <m:t>f</m:t>
                    </m:r>
                  </m:sub>
                </m:sSub>
              </m:oMath>
            </m:oMathPara>
          </w:p>
          <w:p w14:paraId="5E118764" w14:textId="64863DCD" w:rsidR="00FA79BA" w:rsidRPr="000D17C6" w:rsidRDefault="000D17C6" w:rsidP="00C258A9">
            <w:pPr>
              <w:jc w:val="center"/>
              <w:rPr>
                <w:rFonts w:ascii="Cambria Math" w:eastAsia="Cambria Math" w:hAnsi="Cambria Math" w:cs="Cambria Math"/>
                <w:color w:val="000000"/>
                <w:szCs w:val="24"/>
                <w:lang w:eastAsia="zh-CN"/>
              </w:rPr>
            </w:pPr>
            <w:r>
              <w:rPr>
                <w:rFonts w:hint="eastAsia"/>
                <w:color w:val="000000"/>
                <w:szCs w:val="24"/>
                <w:lang w:eastAsia="zh-CN"/>
              </w:rPr>
              <w:t>(</w:t>
            </w:r>
            <w:r w:rsidR="00FA79BA" w:rsidRPr="000D17C6">
              <w:rPr>
                <w:color w:val="000000"/>
                <w:szCs w:val="24"/>
              </w:rPr>
              <w:t>Ry/site</w:t>
            </w:r>
            <w:r>
              <w:rPr>
                <w:rFonts w:hint="eastAsia"/>
                <w:color w:val="000000"/>
                <w:szCs w:val="24"/>
                <w:lang w:eastAsia="zh-CN"/>
              </w:rPr>
              <w:t>)</w:t>
            </w:r>
          </w:p>
        </w:tc>
        <w:tc>
          <w:tcPr>
            <w:tcW w:w="818" w:type="dxa"/>
            <w:tcBorders>
              <w:top w:val="single" w:sz="12" w:space="0" w:color="auto"/>
              <w:bottom w:val="single" w:sz="8" w:space="0" w:color="auto"/>
            </w:tcBorders>
            <w:vAlign w:val="center"/>
          </w:tcPr>
          <w:p w14:paraId="2231AA7F" w14:textId="77777777" w:rsidR="00FA79BA" w:rsidRPr="000D17C6" w:rsidRDefault="00FA79BA" w:rsidP="00C258A9">
            <w:pPr>
              <w:jc w:val="center"/>
              <w:rPr>
                <w:color w:val="000000"/>
                <w:szCs w:val="24"/>
              </w:rPr>
            </w:pPr>
            <w:r w:rsidRPr="000D17C6">
              <w:rPr>
                <w:color w:val="000000"/>
                <w:szCs w:val="24"/>
              </w:rPr>
              <w:t>Mag</w:t>
            </w:r>
          </w:p>
          <w:p w14:paraId="6183EBA8" w14:textId="13ECD984" w:rsidR="00FA79BA" w:rsidRPr="000D17C6" w:rsidRDefault="000D17C6" w:rsidP="00C258A9">
            <w:pPr>
              <w:jc w:val="center"/>
              <w:rPr>
                <w:color w:val="000000"/>
                <w:szCs w:val="24"/>
                <w:lang w:eastAsia="zh-CN"/>
              </w:rPr>
            </w:pPr>
            <w:r>
              <w:rPr>
                <w:rFonts w:hint="eastAsia"/>
                <w:color w:val="000000"/>
                <w:szCs w:val="24"/>
                <w:lang w:eastAsia="zh-CN"/>
              </w:rPr>
              <w:t>(</w:t>
            </w:r>
            <m:oMath>
              <m:sSub>
                <m:sSubPr>
                  <m:ctrlPr>
                    <w:rPr>
                      <w:rFonts w:ascii="Cambria Math" w:eastAsia="Cambria Math" w:hAnsi="Cambria Math" w:cs="Cambria Math"/>
                      <w:color w:val="000000"/>
                      <w:szCs w:val="24"/>
                    </w:rPr>
                  </m:ctrlPr>
                </m:sSubPr>
                <m:e>
                  <m:r>
                    <w:rPr>
                      <w:rFonts w:ascii="Cambria Math" w:hAnsi="Cambria Math"/>
                      <w:szCs w:val="24"/>
                    </w:rPr>
                    <m:t>μ</m:t>
                  </m:r>
                </m:e>
                <m:sub>
                  <m:r>
                    <w:rPr>
                      <w:rFonts w:ascii="Cambria Math" w:eastAsia="Cambria Math" w:hAnsi="Cambria Math" w:cs="Cambria Math"/>
                      <w:color w:val="000000"/>
                      <w:szCs w:val="24"/>
                    </w:rPr>
                    <m:t>B</m:t>
                  </m:r>
                </m:sub>
              </m:sSub>
            </m:oMath>
            <w:r w:rsidR="00FA79BA" w:rsidRPr="000D17C6">
              <w:rPr>
                <w:color w:val="000000"/>
                <w:szCs w:val="24"/>
              </w:rPr>
              <w:t>/f.u.</w:t>
            </w:r>
            <w:r>
              <w:rPr>
                <w:rFonts w:hint="eastAsia"/>
                <w:color w:val="000000"/>
                <w:szCs w:val="24"/>
                <w:lang w:eastAsia="zh-CN"/>
              </w:rPr>
              <w:t>)</w:t>
            </w:r>
          </w:p>
        </w:tc>
        <w:tc>
          <w:tcPr>
            <w:tcW w:w="1181" w:type="dxa"/>
            <w:tcBorders>
              <w:top w:val="single" w:sz="12" w:space="0" w:color="auto"/>
              <w:bottom w:val="single" w:sz="8" w:space="0" w:color="auto"/>
            </w:tcBorders>
            <w:vAlign w:val="center"/>
          </w:tcPr>
          <w:p w14:paraId="380607E1" w14:textId="53C46296" w:rsidR="00FA79BA" w:rsidRPr="000D17C6" w:rsidRDefault="000D17C6" w:rsidP="00C258A9">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oMath>
            </m:oMathPara>
          </w:p>
          <w:p w14:paraId="1CF46E31" w14:textId="71AB1DBF" w:rsidR="00FA79BA" w:rsidRPr="000D17C6" w:rsidRDefault="00000000" w:rsidP="00C258A9">
            <w:pPr>
              <w:jc w:val="center"/>
              <w:rPr>
                <w:rFonts w:ascii="Cambria Math" w:eastAsia="Cambria Math" w:hAnsi="Cambria Math" w:cs="Cambria Math"/>
                <w:color w:val="000000"/>
                <w:szCs w:val="24"/>
              </w:rPr>
            </w:pPr>
            <m:oMathPara>
              <m:oMath>
                <m:sSup>
                  <m:sSupPr>
                    <m:ctrlPr>
                      <w:rPr>
                        <w:rFonts w:ascii="Cambria Math" w:eastAsia="Cambria Math" w:hAnsi="Cambria Math" w:cs="Cambria Math"/>
                        <w:color w:val="000000"/>
                        <w:szCs w:val="24"/>
                      </w:rPr>
                    </m:ctrlPr>
                  </m:sSupPr>
                  <m:e>
                    <m:r>
                      <w:rPr>
                        <w:rFonts w:ascii="Cambria Math" w:eastAsia="Cambria Math" w:hAnsi="Cambria Math" w:cs="Cambria Math"/>
                        <w:color w:val="000000"/>
                        <w:szCs w:val="24"/>
                      </w:rPr>
                      <m:t>(mΩ cm)</m:t>
                    </m:r>
                  </m:e>
                  <m:sup>
                    <m:r>
                      <w:rPr>
                        <w:rFonts w:ascii="Cambria Math" w:eastAsia="Cambria Math" w:hAnsi="Cambria Math" w:cs="Cambria Math"/>
                        <w:color w:val="000000"/>
                        <w:szCs w:val="24"/>
                      </w:rPr>
                      <m:t>-1</m:t>
                    </m:r>
                  </m:sup>
                </m:sSup>
              </m:oMath>
            </m:oMathPara>
          </w:p>
        </w:tc>
        <w:tc>
          <w:tcPr>
            <w:tcW w:w="648" w:type="dxa"/>
            <w:tcBorders>
              <w:top w:val="single" w:sz="12" w:space="0" w:color="auto"/>
              <w:bottom w:val="single" w:sz="8" w:space="0" w:color="auto"/>
            </w:tcBorders>
            <w:vAlign w:val="center"/>
          </w:tcPr>
          <w:p w14:paraId="6833FF54" w14:textId="51F7F30C" w:rsidR="00FA79BA" w:rsidRPr="000D17C6" w:rsidRDefault="000D17C6" w:rsidP="00C258A9">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xy</m:t>
                    </m:r>
                  </m:sub>
                </m:sSub>
                <m:r>
                  <w:rPr>
                    <w:rFonts w:ascii="Cambria Math" w:eastAsia="Cambria Math" w:hAnsi="Cambria Math" w:cs="Cambria Math"/>
                    <w:color w:val="000000"/>
                    <w:szCs w:val="24"/>
                  </w:rPr>
                  <m:t>|/</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σ</m:t>
                    </m:r>
                  </m:e>
                  <m:sub>
                    <m:r>
                      <w:rPr>
                        <w:rFonts w:ascii="Cambria Math" w:eastAsia="Cambria Math" w:hAnsi="Cambria Math" w:cs="Cambria Math"/>
                        <w:color w:val="000000"/>
                        <w:szCs w:val="24"/>
                      </w:rPr>
                      <m:t>xx</m:t>
                    </m:r>
                  </m:sub>
                </m:sSub>
              </m:oMath>
            </m:oMathPara>
          </w:p>
        </w:tc>
      </w:tr>
      <w:tr w:rsidR="000D17C6" w:rsidRPr="00FA79BA" w14:paraId="65E5320A" w14:textId="77777777" w:rsidTr="002E1FA9">
        <w:trPr>
          <w:jc w:val="center"/>
        </w:trPr>
        <w:tc>
          <w:tcPr>
            <w:tcW w:w="663" w:type="dxa"/>
            <w:tcBorders>
              <w:top w:val="single" w:sz="8" w:space="0" w:color="auto"/>
            </w:tcBorders>
            <w:vAlign w:val="center"/>
          </w:tcPr>
          <w:p w14:paraId="4A9C00EA" w14:textId="77777777" w:rsidR="00B92558" w:rsidRPr="00FA79BA" w:rsidRDefault="00B92558" w:rsidP="00C258A9">
            <w:pPr>
              <w:jc w:val="center"/>
              <w:rPr>
                <w:color w:val="000000"/>
                <w:szCs w:val="24"/>
              </w:rPr>
            </w:pPr>
            <w:r w:rsidRPr="00FA79BA">
              <w:rPr>
                <w:color w:val="000000"/>
                <w:szCs w:val="24"/>
              </w:rPr>
              <w:t>58.5</w:t>
            </w:r>
          </w:p>
        </w:tc>
        <w:tc>
          <w:tcPr>
            <w:tcW w:w="663" w:type="dxa"/>
            <w:tcBorders>
              <w:top w:val="single" w:sz="8" w:space="0" w:color="auto"/>
            </w:tcBorders>
            <w:vAlign w:val="center"/>
          </w:tcPr>
          <w:p w14:paraId="5DDBEC0B" w14:textId="77777777" w:rsidR="00B92558" w:rsidRPr="00FA79BA" w:rsidRDefault="00B92558" w:rsidP="00C258A9">
            <w:pPr>
              <w:jc w:val="center"/>
              <w:rPr>
                <w:color w:val="000000"/>
                <w:szCs w:val="24"/>
              </w:rPr>
            </w:pPr>
            <w:r w:rsidRPr="00FA79BA">
              <w:rPr>
                <w:color w:val="000000"/>
                <w:szCs w:val="24"/>
              </w:rPr>
              <w:t>1.0</w:t>
            </w:r>
          </w:p>
        </w:tc>
        <w:tc>
          <w:tcPr>
            <w:tcW w:w="663" w:type="dxa"/>
            <w:tcBorders>
              <w:top w:val="single" w:sz="8" w:space="0" w:color="auto"/>
            </w:tcBorders>
            <w:vAlign w:val="center"/>
          </w:tcPr>
          <w:p w14:paraId="58FB566F" w14:textId="77777777" w:rsidR="00B92558" w:rsidRPr="00FA79BA" w:rsidRDefault="00B92558" w:rsidP="00C258A9">
            <w:pPr>
              <w:jc w:val="center"/>
              <w:rPr>
                <w:color w:val="000000"/>
                <w:szCs w:val="24"/>
              </w:rPr>
            </w:pPr>
            <w:r w:rsidRPr="00FA79BA">
              <w:rPr>
                <w:color w:val="000000"/>
                <w:szCs w:val="24"/>
              </w:rPr>
              <w:t>5.0</w:t>
            </w:r>
          </w:p>
        </w:tc>
        <w:tc>
          <w:tcPr>
            <w:tcW w:w="663" w:type="dxa"/>
            <w:tcBorders>
              <w:top w:val="single" w:sz="8" w:space="0" w:color="auto"/>
            </w:tcBorders>
            <w:vAlign w:val="center"/>
          </w:tcPr>
          <w:p w14:paraId="3D2FC481" w14:textId="77777777" w:rsidR="00B92558" w:rsidRPr="00FA79BA" w:rsidRDefault="00B92558" w:rsidP="00C258A9">
            <w:pPr>
              <w:jc w:val="center"/>
              <w:rPr>
                <w:color w:val="000000"/>
                <w:szCs w:val="24"/>
              </w:rPr>
            </w:pPr>
            <w:r w:rsidRPr="00FA79BA">
              <w:rPr>
                <w:color w:val="000000"/>
                <w:szCs w:val="24"/>
              </w:rPr>
              <w:t>29.0</w:t>
            </w:r>
          </w:p>
        </w:tc>
        <w:tc>
          <w:tcPr>
            <w:tcW w:w="663" w:type="dxa"/>
            <w:tcBorders>
              <w:top w:val="single" w:sz="8" w:space="0" w:color="auto"/>
            </w:tcBorders>
            <w:vAlign w:val="center"/>
          </w:tcPr>
          <w:p w14:paraId="6C925D15" w14:textId="77777777" w:rsidR="00B92558" w:rsidRPr="00FA79BA" w:rsidRDefault="00B92558" w:rsidP="00C258A9">
            <w:pPr>
              <w:jc w:val="center"/>
              <w:rPr>
                <w:color w:val="000000"/>
                <w:szCs w:val="24"/>
              </w:rPr>
            </w:pPr>
            <w:r w:rsidRPr="00FA79BA">
              <w:rPr>
                <w:color w:val="000000"/>
                <w:szCs w:val="24"/>
              </w:rPr>
              <w:t>5.0</w:t>
            </w:r>
          </w:p>
        </w:tc>
        <w:tc>
          <w:tcPr>
            <w:tcW w:w="663" w:type="dxa"/>
            <w:tcBorders>
              <w:top w:val="single" w:sz="8" w:space="0" w:color="auto"/>
            </w:tcBorders>
            <w:vAlign w:val="center"/>
          </w:tcPr>
          <w:p w14:paraId="4609CEC3" w14:textId="77777777" w:rsidR="00B92558" w:rsidRPr="00FA79BA" w:rsidRDefault="00B92558" w:rsidP="00C258A9">
            <w:pPr>
              <w:jc w:val="center"/>
              <w:rPr>
                <w:color w:val="000000"/>
                <w:szCs w:val="24"/>
              </w:rPr>
            </w:pPr>
            <w:r w:rsidRPr="00FA79BA">
              <w:rPr>
                <w:color w:val="000000"/>
                <w:szCs w:val="24"/>
              </w:rPr>
              <w:t>0.0</w:t>
            </w:r>
          </w:p>
        </w:tc>
        <w:tc>
          <w:tcPr>
            <w:tcW w:w="663" w:type="dxa"/>
            <w:tcBorders>
              <w:top w:val="single" w:sz="8" w:space="0" w:color="auto"/>
            </w:tcBorders>
            <w:vAlign w:val="center"/>
          </w:tcPr>
          <w:p w14:paraId="014DEA7B" w14:textId="77777777" w:rsidR="00B92558" w:rsidRPr="00FA79BA" w:rsidRDefault="00B92558" w:rsidP="00C258A9">
            <w:pPr>
              <w:jc w:val="center"/>
              <w:rPr>
                <w:color w:val="000000"/>
                <w:szCs w:val="24"/>
              </w:rPr>
            </w:pPr>
            <w:r w:rsidRPr="00FA79BA">
              <w:rPr>
                <w:color w:val="000000"/>
                <w:szCs w:val="24"/>
              </w:rPr>
              <w:t>0.0</w:t>
            </w:r>
          </w:p>
        </w:tc>
        <w:tc>
          <w:tcPr>
            <w:tcW w:w="663" w:type="dxa"/>
            <w:tcBorders>
              <w:top w:val="single" w:sz="8" w:space="0" w:color="auto"/>
            </w:tcBorders>
            <w:vAlign w:val="center"/>
          </w:tcPr>
          <w:p w14:paraId="252929C8" w14:textId="77777777" w:rsidR="00B92558" w:rsidRPr="00FA79BA" w:rsidRDefault="00B92558" w:rsidP="00C258A9">
            <w:pPr>
              <w:jc w:val="center"/>
              <w:rPr>
                <w:color w:val="000000"/>
                <w:szCs w:val="24"/>
              </w:rPr>
            </w:pPr>
            <w:r w:rsidRPr="00FA79BA">
              <w:rPr>
                <w:color w:val="000000"/>
                <w:szCs w:val="24"/>
              </w:rPr>
              <w:t>0.0</w:t>
            </w:r>
          </w:p>
        </w:tc>
        <w:tc>
          <w:tcPr>
            <w:tcW w:w="663" w:type="dxa"/>
            <w:tcBorders>
              <w:top w:val="single" w:sz="8" w:space="0" w:color="auto"/>
            </w:tcBorders>
            <w:vAlign w:val="center"/>
          </w:tcPr>
          <w:p w14:paraId="3734A0DE" w14:textId="77777777" w:rsidR="00B92558" w:rsidRPr="00FA79BA" w:rsidRDefault="00B92558" w:rsidP="00C258A9">
            <w:pPr>
              <w:jc w:val="center"/>
              <w:rPr>
                <w:color w:val="000000"/>
                <w:szCs w:val="24"/>
              </w:rPr>
            </w:pPr>
            <w:r w:rsidRPr="00FA79BA">
              <w:rPr>
                <w:color w:val="000000"/>
                <w:szCs w:val="24"/>
              </w:rPr>
              <w:t>1.5</w:t>
            </w:r>
          </w:p>
        </w:tc>
        <w:tc>
          <w:tcPr>
            <w:tcW w:w="663" w:type="dxa"/>
            <w:tcBorders>
              <w:top w:val="single" w:sz="8" w:space="0" w:color="auto"/>
            </w:tcBorders>
            <w:vAlign w:val="center"/>
          </w:tcPr>
          <w:p w14:paraId="790C475D" w14:textId="77777777" w:rsidR="00B92558" w:rsidRPr="00FA79BA" w:rsidRDefault="00B92558" w:rsidP="00C258A9">
            <w:pPr>
              <w:jc w:val="center"/>
              <w:rPr>
                <w:color w:val="000000"/>
                <w:szCs w:val="24"/>
              </w:rPr>
            </w:pPr>
            <w:r w:rsidRPr="00FA79BA">
              <w:rPr>
                <w:color w:val="000000"/>
                <w:szCs w:val="24"/>
              </w:rPr>
              <w:t>0.0</w:t>
            </w:r>
          </w:p>
        </w:tc>
        <w:tc>
          <w:tcPr>
            <w:tcW w:w="663" w:type="dxa"/>
            <w:tcBorders>
              <w:top w:val="single" w:sz="8" w:space="0" w:color="auto"/>
            </w:tcBorders>
            <w:vAlign w:val="center"/>
          </w:tcPr>
          <w:p w14:paraId="671AB3B8" w14:textId="77777777" w:rsidR="00B92558" w:rsidRPr="00FA79BA" w:rsidRDefault="00B92558" w:rsidP="00C258A9">
            <w:pPr>
              <w:jc w:val="center"/>
              <w:rPr>
                <w:color w:val="000000"/>
                <w:szCs w:val="24"/>
              </w:rPr>
            </w:pPr>
            <w:r w:rsidRPr="00FA79BA">
              <w:rPr>
                <w:color w:val="000000"/>
                <w:szCs w:val="24"/>
              </w:rPr>
              <w:t>0.0</w:t>
            </w:r>
          </w:p>
        </w:tc>
        <w:tc>
          <w:tcPr>
            <w:tcW w:w="850" w:type="dxa"/>
            <w:tcBorders>
              <w:top w:val="single" w:sz="8" w:space="0" w:color="auto"/>
            </w:tcBorders>
            <w:vAlign w:val="center"/>
          </w:tcPr>
          <w:p w14:paraId="066D7A48" w14:textId="77777777" w:rsidR="00B92558" w:rsidRPr="00FA79BA" w:rsidRDefault="00B92558" w:rsidP="00C258A9">
            <w:pPr>
              <w:jc w:val="center"/>
              <w:rPr>
                <w:color w:val="000000"/>
                <w:szCs w:val="24"/>
              </w:rPr>
            </w:pPr>
            <w:r w:rsidRPr="00FA79BA">
              <w:rPr>
                <w:color w:val="000000"/>
                <w:szCs w:val="24"/>
              </w:rPr>
              <w:t>0.003</w:t>
            </w:r>
          </w:p>
        </w:tc>
        <w:tc>
          <w:tcPr>
            <w:tcW w:w="818" w:type="dxa"/>
            <w:tcBorders>
              <w:top w:val="single" w:sz="8" w:space="0" w:color="auto"/>
            </w:tcBorders>
            <w:vAlign w:val="center"/>
          </w:tcPr>
          <w:p w14:paraId="30F8C6DE" w14:textId="77777777" w:rsidR="00B92558" w:rsidRPr="00FA79BA" w:rsidRDefault="00B92558" w:rsidP="00C258A9">
            <w:pPr>
              <w:jc w:val="center"/>
              <w:rPr>
                <w:color w:val="000000"/>
                <w:szCs w:val="24"/>
              </w:rPr>
            </w:pPr>
            <w:r w:rsidRPr="00FA79BA">
              <w:rPr>
                <w:color w:val="000000"/>
                <w:szCs w:val="24"/>
              </w:rPr>
              <w:t>1.75</w:t>
            </w:r>
          </w:p>
        </w:tc>
        <w:tc>
          <w:tcPr>
            <w:tcW w:w="1181" w:type="dxa"/>
            <w:tcBorders>
              <w:top w:val="single" w:sz="8" w:space="0" w:color="auto"/>
            </w:tcBorders>
            <w:vAlign w:val="center"/>
          </w:tcPr>
          <w:p w14:paraId="52F1FAA7" w14:textId="77777777" w:rsidR="00B92558" w:rsidRPr="00FA79BA" w:rsidRDefault="00B92558" w:rsidP="00C258A9">
            <w:pPr>
              <w:jc w:val="center"/>
              <w:rPr>
                <w:color w:val="000000"/>
                <w:szCs w:val="24"/>
              </w:rPr>
            </w:pPr>
            <w:r w:rsidRPr="00FA79BA">
              <w:rPr>
                <w:color w:val="000000"/>
                <w:szCs w:val="24"/>
              </w:rPr>
              <w:t>1.085</w:t>
            </w:r>
          </w:p>
        </w:tc>
        <w:tc>
          <w:tcPr>
            <w:tcW w:w="648" w:type="dxa"/>
            <w:tcBorders>
              <w:top w:val="single" w:sz="8" w:space="0" w:color="auto"/>
            </w:tcBorders>
            <w:vAlign w:val="center"/>
          </w:tcPr>
          <w:p w14:paraId="2829C7DD" w14:textId="77777777" w:rsidR="00B92558" w:rsidRPr="00FA79BA" w:rsidRDefault="00B92558" w:rsidP="00C258A9">
            <w:pPr>
              <w:jc w:val="center"/>
              <w:rPr>
                <w:color w:val="000000"/>
                <w:szCs w:val="24"/>
              </w:rPr>
            </w:pPr>
            <w:r w:rsidRPr="00FA79BA">
              <w:rPr>
                <w:color w:val="000000"/>
                <w:szCs w:val="24"/>
              </w:rPr>
              <w:t>0.068</w:t>
            </w:r>
          </w:p>
        </w:tc>
      </w:tr>
      <w:tr w:rsidR="000D17C6" w:rsidRPr="00FA79BA" w14:paraId="6F72D5F3" w14:textId="77777777" w:rsidTr="002E1FA9">
        <w:trPr>
          <w:jc w:val="center"/>
        </w:trPr>
        <w:tc>
          <w:tcPr>
            <w:tcW w:w="663" w:type="dxa"/>
            <w:vAlign w:val="center"/>
          </w:tcPr>
          <w:p w14:paraId="24BD91C9" w14:textId="77777777" w:rsidR="00B92558" w:rsidRPr="00FA79BA" w:rsidRDefault="00B92558" w:rsidP="00C258A9">
            <w:pPr>
              <w:jc w:val="center"/>
              <w:rPr>
                <w:color w:val="000000"/>
                <w:szCs w:val="24"/>
              </w:rPr>
            </w:pPr>
            <w:r w:rsidRPr="00FA79BA">
              <w:rPr>
                <w:color w:val="000000"/>
                <w:szCs w:val="24"/>
              </w:rPr>
              <w:t>72.0</w:t>
            </w:r>
          </w:p>
        </w:tc>
        <w:tc>
          <w:tcPr>
            <w:tcW w:w="663" w:type="dxa"/>
            <w:vAlign w:val="center"/>
          </w:tcPr>
          <w:p w14:paraId="178E91EE"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53811CFE" w14:textId="77777777" w:rsidR="00B92558" w:rsidRPr="00FA79BA" w:rsidRDefault="00B92558" w:rsidP="00C258A9">
            <w:pPr>
              <w:jc w:val="center"/>
              <w:rPr>
                <w:color w:val="000000"/>
                <w:szCs w:val="24"/>
              </w:rPr>
            </w:pPr>
            <w:r w:rsidRPr="00FA79BA">
              <w:rPr>
                <w:color w:val="000000"/>
                <w:szCs w:val="24"/>
              </w:rPr>
              <w:t>8.0</w:t>
            </w:r>
          </w:p>
        </w:tc>
        <w:tc>
          <w:tcPr>
            <w:tcW w:w="663" w:type="dxa"/>
            <w:vAlign w:val="center"/>
          </w:tcPr>
          <w:p w14:paraId="1B422BB2"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549302F6" w14:textId="77777777" w:rsidR="00B92558" w:rsidRPr="00FA79BA" w:rsidRDefault="00B92558" w:rsidP="00C258A9">
            <w:pPr>
              <w:jc w:val="center"/>
              <w:rPr>
                <w:color w:val="000000"/>
                <w:szCs w:val="24"/>
              </w:rPr>
            </w:pPr>
            <w:r w:rsidRPr="00FA79BA">
              <w:rPr>
                <w:color w:val="000000"/>
                <w:szCs w:val="24"/>
              </w:rPr>
              <w:t>10.0</w:t>
            </w:r>
          </w:p>
        </w:tc>
        <w:tc>
          <w:tcPr>
            <w:tcW w:w="663" w:type="dxa"/>
            <w:vAlign w:val="center"/>
          </w:tcPr>
          <w:p w14:paraId="26E57328" w14:textId="77777777" w:rsidR="00B92558" w:rsidRPr="00FA79BA" w:rsidRDefault="00B92558" w:rsidP="00C258A9">
            <w:pPr>
              <w:jc w:val="center"/>
              <w:rPr>
                <w:color w:val="000000"/>
                <w:szCs w:val="24"/>
              </w:rPr>
            </w:pPr>
            <w:r w:rsidRPr="00FA79BA">
              <w:rPr>
                <w:color w:val="000000"/>
                <w:szCs w:val="24"/>
              </w:rPr>
              <w:t>2.0</w:t>
            </w:r>
          </w:p>
        </w:tc>
        <w:tc>
          <w:tcPr>
            <w:tcW w:w="663" w:type="dxa"/>
            <w:vAlign w:val="center"/>
          </w:tcPr>
          <w:p w14:paraId="4B7F8C90"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74051A4" w14:textId="77777777" w:rsidR="00B92558" w:rsidRPr="00FA79BA" w:rsidRDefault="00B92558" w:rsidP="00C258A9">
            <w:pPr>
              <w:jc w:val="center"/>
              <w:rPr>
                <w:color w:val="000000"/>
                <w:szCs w:val="24"/>
              </w:rPr>
            </w:pPr>
            <w:r w:rsidRPr="00FA79BA">
              <w:rPr>
                <w:color w:val="000000"/>
                <w:szCs w:val="24"/>
              </w:rPr>
              <w:t>7.0</w:t>
            </w:r>
          </w:p>
        </w:tc>
        <w:tc>
          <w:tcPr>
            <w:tcW w:w="663" w:type="dxa"/>
            <w:vAlign w:val="center"/>
          </w:tcPr>
          <w:p w14:paraId="7988FEE7"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17A7EDB7"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20573A75" w14:textId="77777777" w:rsidR="00B92558" w:rsidRPr="00FA79BA" w:rsidRDefault="00B92558" w:rsidP="00C258A9">
            <w:pPr>
              <w:jc w:val="center"/>
              <w:rPr>
                <w:color w:val="000000"/>
                <w:szCs w:val="24"/>
              </w:rPr>
            </w:pPr>
            <w:r w:rsidRPr="00FA79BA">
              <w:rPr>
                <w:color w:val="000000"/>
                <w:szCs w:val="24"/>
              </w:rPr>
              <w:t>0.0</w:t>
            </w:r>
          </w:p>
        </w:tc>
        <w:tc>
          <w:tcPr>
            <w:tcW w:w="850" w:type="dxa"/>
            <w:vAlign w:val="center"/>
          </w:tcPr>
          <w:p w14:paraId="4D6A5E17" w14:textId="77777777" w:rsidR="00B92558" w:rsidRPr="00FA79BA" w:rsidRDefault="00B92558" w:rsidP="00C258A9">
            <w:pPr>
              <w:jc w:val="center"/>
              <w:rPr>
                <w:color w:val="000000"/>
                <w:szCs w:val="24"/>
              </w:rPr>
            </w:pPr>
            <w:r w:rsidRPr="00FA79BA">
              <w:rPr>
                <w:color w:val="000000"/>
                <w:szCs w:val="24"/>
              </w:rPr>
              <w:t>0.001</w:t>
            </w:r>
          </w:p>
        </w:tc>
        <w:tc>
          <w:tcPr>
            <w:tcW w:w="818" w:type="dxa"/>
            <w:vAlign w:val="center"/>
          </w:tcPr>
          <w:p w14:paraId="04A86C0E" w14:textId="77777777" w:rsidR="00B92558" w:rsidRPr="00FA79BA" w:rsidRDefault="00B92558" w:rsidP="00C258A9">
            <w:pPr>
              <w:jc w:val="center"/>
              <w:rPr>
                <w:color w:val="000000"/>
                <w:szCs w:val="24"/>
              </w:rPr>
            </w:pPr>
            <w:r w:rsidRPr="00FA79BA">
              <w:rPr>
                <w:color w:val="000000"/>
                <w:szCs w:val="24"/>
              </w:rPr>
              <w:t>1.98</w:t>
            </w:r>
          </w:p>
        </w:tc>
        <w:tc>
          <w:tcPr>
            <w:tcW w:w="1181" w:type="dxa"/>
            <w:vAlign w:val="center"/>
          </w:tcPr>
          <w:p w14:paraId="4C460471" w14:textId="77777777" w:rsidR="00B92558" w:rsidRPr="00FA79BA" w:rsidRDefault="00B92558" w:rsidP="00C258A9">
            <w:pPr>
              <w:jc w:val="center"/>
              <w:rPr>
                <w:color w:val="000000"/>
                <w:szCs w:val="24"/>
              </w:rPr>
            </w:pPr>
            <w:r w:rsidRPr="00FA79BA">
              <w:rPr>
                <w:color w:val="000000"/>
                <w:szCs w:val="24"/>
              </w:rPr>
              <w:t>0.927</w:t>
            </w:r>
          </w:p>
        </w:tc>
        <w:tc>
          <w:tcPr>
            <w:tcW w:w="648" w:type="dxa"/>
            <w:vAlign w:val="center"/>
          </w:tcPr>
          <w:p w14:paraId="35253519" w14:textId="77777777" w:rsidR="00B92558" w:rsidRPr="00FA79BA" w:rsidRDefault="00B92558" w:rsidP="00C258A9">
            <w:pPr>
              <w:jc w:val="center"/>
              <w:rPr>
                <w:color w:val="000000"/>
                <w:szCs w:val="24"/>
              </w:rPr>
            </w:pPr>
            <w:r w:rsidRPr="00FA79BA">
              <w:rPr>
                <w:color w:val="000000"/>
                <w:szCs w:val="24"/>
              </w:rPr>
              <w:t>0.075</w:t>
            </w:r>
          </w:p>
        </w:tc>
      </w:tr>
      <w:tr w:rsidR="000D17C6" w:rsidRPr="00FA79BA" w14:paraId="5B13B95B" w14:textId="77777777" w:rsidTr="002E1FA9">
        <w:trPr>
          <w:jc w:val="center"/>
        </w:trPr>
        <w:tc>
          <w:tcPr>
            <w:tcW w:w="663" w:type="dxa"/>
            <w:vAlign w:val="center"/>
          </w:tcPr>
          <w:p w14:paraId="2386AB43" w14:textId="77777777" w:rsidR="00B92558" w:rsidRPr="00FA79BA" w:rsidRDefault="00B92558" w:rsidP="00C258A9">
            <w:pPr>
              <w:jc w:val="center"/>
              <w:rPr>
                <w:color w:val="000000"/>
                <w:szCs w:val="24"/>
              </w:rPr>
            </w:pPr>
            <w:r w:rsidRPr="00FA79BA">
              <w:rPr>
                <w:color w:val="000000"/>
                <w:szCs w:val="24"/>
              </w:rPr>
              <w:t>72.5</w:t>
            </w:r>
          </w:p>
        </w:tc>
        <w:tc>
          <w:tcPr>
            <w:tcW w:w="663" w:type="dxa"/>
            <w:vAlign w:val="center"/>
          </w:tcPr>
          <w:p w14:paraId="0064F70B"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3C662256" w14:textId="77777777" w:rsidR="00B92558" w:rsidRPr="00FA79BA" w:rsidRDefault="00B92558" w:rsidP="00C258A9">
            <w:pPr>
              <w:jc w:val="center"/>
              <w:rPr>
                <w:color w:val="000000"/>
                <w:szCs w:val="24"/>
              </w:rPr>
            </w:pPr>
            <w:r w:rsidRPr="00FA79BA">
              <w:rPr>
                <w:color w:val="000000"/>
                <w:szCs w:val="24"/>
              </w:rPr>
              <w:t>7.5</w:t>
            </w:r>
          </w:p>
        </w:tc>
        <w:tc>
          <w:tcPr>
            <w:tcW w:w="663" w:type="dxa"/>
            <w:vAlign w:val="center"/>
          </w:tcPr>
          <w:p w14:paraId="353FFFB5"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3418909" w14:textId="77777777" w:rsidR="00B92558" w:rsidRPr="00FA79BA" w:rsidRDefault="00B92558" w:rsidP="00C258A9">
            <w:pPr>
              <w:jc w:val="center"/>
              <w:rPr>
                <w:color w:val="000000"/>
                <w:szCs w:val="24"/>
              </w:rPr>
            </w:pPr>
            <w:r w:rsidRPr="00FA79BA">
              <w:rPr>
                <w:color w:val="000000"/>
                <w:szCs w:val="24"/>
              </w:rPr>
              <w:t>7.5</w:t>
            </w:r>
          </w:p>
        </w:tc>
        <w:tc>
          <w:tcPr>
            <w:tcW w:w="663" w:type="dxa"/>
            <w:vAlign w:val="center"/>
          </w:tcPr>
          <w:p w14:paraId="343306A5" w14:textId="77777777" w:rsidR="00B92558" w:rsidRPr="00FA79BA" w:rsidRDefault="00B92558" w:rsidP="00C258A9">
            <w:pPr>
              <w:jc w:val="center"/>
              <w:rPr>
                <w:color w:val="000000"/>
                <w:szCs w:val="24"/>
              </w:rPr>
            </w:pPr>
            <w:r w:rsidRPr="00FA79BA">
              <w:rPr>
                <w:color w:val="000000"/>
                <w:szCs w:val="24"/>
              </w:rPr>
              <w:t>5.0</w:t>
            </w:r>
          </w:p>
        </w:tc>
        <w:tc>
          <w:tcPr>
            <w:tcW w:w="663" w:type="dxa"/>
            <w:vAlign w:val="center"/>
          </w:tcPr>
          <w:p w14:paraId="2492C2D5"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2D492585" w14:textId="77777777" w:rsidR="00B92558" w:rsidRPr="00FA79BA" w:rsidRDefault="00B92558" w:rsidP="00C258A9">
            <w:pPr>
              <w:jc w:val="center"/>
              <w:rPr>
                <w:color w:val="000000"/>
                <w:szCs w:val="24"/>
              </w:rPr>
            </w:pPr>
            <w:r w:rsidRPr="00FA79BA">
              <w:rPr>
                <w:color w:val="000000"/>
                <w:szCs w:val="24"/>
              </w:rPr>
              <w:t>6.5</w:t>
            </w:r>
          </w:p>
        </w:tc>
        <w:tc>
          <w:tcPr>
            <w:tcW w:w="663" w:type="dxa"/>
            <w:vAlign w:val="center"/>
          </w:tcPr>
          <w:p w14:paraId="6A31255F"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A73A758"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41E7C225" w14:textId="77777777" w:rsidR="00B92558" w:rsidRPr="00FA79BA" w:rsidRDefault="00B92558" w:rsidP="00C258A9">
            <w:pPr>
              <w:jc w:val="center"/>
              <w:rPr>
                <w:color w:val="000000"/>
                <w:szCs w:val="24"/>
              </w:rPr>
            </w:pPr>
            <w:r w:rsidRPr="00FA79BA">
              <w:rPr>
                <w:color w:val="000000"/>
                <w:szCs w:val="24"/>
              </w:rPr>
              <w:t>0.0</w:t>
            </w:r>
          </w:p>
        </w:tc>
        <w:tc>
          <w:tcPr>
            <w:tcW w:w="850" w:type="dxa"/>
            <w:vAlign w:val="center"/>
          </w:tcPr>
          <w:p w14:paraId="730FE3EC" w14:textId="77777777" w:rsidR="00B92558" w:rsidRPr="00FA79BA" w:rsidRDefault="00B92558" w:rsidP="00C258A9">
            <w:pPr>
              <w:jc w:val="center"/>
              <w:rPr>
                <w:color w:val="000000"/>
                <w:szCs w:val="24"/>
              </w:rPr>
            </w:pPr>
            <w:r w:rsidRPr="00FA79BA">
              <w:rPr>
                <w:color w:val="000000"/>
                <w:szCs w:val="24"/>
              </w:rPr>
              <w:t>0.001</w:t>
            </w:r>
          </w:p>
        </w:tc>
        <w:tc>
          <w:tcPr>
            <w:tcW w:w="818" w:type="dxa"/>
            <w:vAlign w:val="center"/>
          </w:tcPr>
          <w:p w14:paraId="43A7D6CF" w14:textId="77777777" w:rsidR="00B92558" w:rsidRPr="00FA79BA" w:rsidRDefault="00B92558" w:rsidP="00C258A9">
            <w:pPr>
              <w:jc w:val="center"/>
              <w:rPr>
                <w:color w:val="000000"/>
                <w:szCs w:val="24"/>
              </w:rPr>
            </w:pPr>
            <w:r w:rsidRPr="00FA79BA">
              <w:rPr>
                <w:color w:val="000000"/>
                <w:szCs w:val="24"/>
              </w:rPr>
              <w:t>1.95</w:t>
            </w:r>
          </w:p>
        </w:tc>
        <w:tc>
          <w:tcPr>
            <w:tcW w:w="1181" w:type="dxa"/>
            <w:vAlign w:val="center"/>
          </w:tcPr>
          <w:p w14:paraId="18E8A9A1" w14:textId="77777777" w:rsidR="00B92558" w:rsidRPr="00FA79BA" w:rsidRDefault="00B92558" w:rsidP="00C258A9">
            <w:pPr>
              <w:jc w:val="center"/>
              <w:rPr>
                <w:color w:val="000000"/>
                <w:szCs w:val="24"/>
              </w:rPr>
            </w:pPr>
            <w:r w:rsidRPr="00FA79BA">
              <w:rPr>
                <w:color w:val="000000"/>
                <w:szCs w:val="24"/>
              </w:rPr>
              <w:t>0.904</w:t>
            </w:r>
          </w:p>
        </w:tc>
        <w:tc>
          <w:tcPr>
            <w:tcW w:w="648" w:type="dxa"/>
            <w:vAlign w:val="center"/>
          </w:tcPr>
          <w:p w14:paraId="30C04494" w14:textId="77777777" w:rsidR="00B92558" w:rsidRPr="00FA79BA" w:rsidRDefault="00B92558" w:rsidP="00C258A9">
            <w:pPr>
              <w:jc w:val="center"/>
              <w:rPr>
                <w:color w:val="000000"/>
                <w:szCs w:val="24"/>
              </w:rPr>
            </w:pPr>
            <w:r w:rsidRPr="00FA79BA">
              <w:rPr>
                <w:color w:val="000000"/>
                <w:szCs w:val="24"/>
              </w:rPr>
              <w:t>0.073</w:t>
            </w:r>
          </w:p>
        </w:tc>
      </w:tr>
      <w:tr w:rsidR="000D17C6" w:rsidRPr="00FA79BA" w14:paraId="1336245B" w14:textId="77777777" w:rsidTr="002E1FA9">
        <w:trPr>
          <w:jc w:val="center"/>
        </w:trPr>
        <w:tc>
          <w:tcPr>
            <w:tcW w:w="663" w:type="dxa"/>
            <w:vAlign w:val="center"/>
          </w:tcPr>
          <w:p w14:paraId="1EBABEDD" w14:textId="77777777" w:rsidR="00B92558" w:rsidRPr="00FA79BA" w:rsidRDefault="00B92558" w:rsidP="00C258A9">
            <w:pPr>
              <w:jc w:val="center"/>
              <w:rPr>
                <w:color w:val="000000"/>
                <w:szCs w:val="24"/>
              </w:rPr>
            </w:pPr>
            <w:r w:rsidRPr="00FA79BA">
              <w:rPr>
                <w:color w:val="000000"/>
                <w:szCs w:val="24"/>
              </w:rPr>
              <w:t>73.5</w:t>
            </w:r>
          </w:p>
        </w:tc>
        <w:tc>
          <w:tcPr>
            <w:tcW w:w="663" w:type="dxa"/>
            <w:vAlign w:val="center"/>
          </w:tcPr>
          <w:p w14:paraId="7D38DFDA"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09F0978C" w14:textId="77777777" w:rsidR="00B92558" w:rsidRPr="00FA79BA" w:rsidRDefault="00B92558" w:rsidP="00C258A9">
            <w:pPr>
              <w:jc w:val="center"/>
              <w:rPr>
                <w:color w:val="000000"/>
                <w:szCs w:val="24"/>
              </w:rPr>
            </w:pPr>
            <w:r w:rsidRPr="00FA79BA">
              <w:rPr>
                <w:color w:val="000000"/>
                <w:szCs w:val="24"/>
              </w:rPr>
              <w:t>7.0</w:t>
            </w:r>
          </w:p>
        </w:tc>
        <w:tc>
          <w:tcPr>
            <w:tcW w:w="663" w:type="dxa"/>
            <w:vAlign w:val="center"/>
          </w:tcPr>
          <w:p w14:paraId="6DF29851"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0ECA600D" w14:textId="77777777" w:rsidR="00B92558" w:rsidRPr="00FA79BA" w:rsidRDefault="00B92558" w:rsidP="00C258A9">
            <w:pPr>
              <w:jc w:val="center"/>
              <w:rPr>
                <w:color w:val="000000"/>
                <w:szCs w:val="24"/>
              </w:rPr>
            </w:pPr>
            <w:r w:rsidRPr="00FA79BA">
              <w:rPr>
                <w:color w:val="000000"/>
                <w:szCs w:val="24"/>
              </w:rPr>
              <w:t>7.0</w:t>
            </w:r>
          </w:p>
        </w:tc>
        <w:tc>
          <w:tcPr>
            <w:tcW w:w="663" w:type="dxa"/>
            <w:vAlign w:val="center"/>
          </w:tcPr>
          <w:p w14:paraId="04D399AF" w14:textId="77777777" w:rsidR="00B92558" w:rsidRPr="00FA79BA" w:rsidRDefault="00B92558" w:rsidP="00C258A9">
            <w:pPr>
              <w:jc w:val="center"/>
              <w:rPr>
                <w:color w:val="000000"/>
                <w:szCs w:val="24"/>
              </w:rPr>
            </w:pPr>
            <w:r w:rsidRPr="00FA79BA">
              <w:rPr>
                <w:color w:val="000000"/>
                <w:szCs w:val="24"/>
              </w:rPr>
              <w:t>5.0</w:t>
            </w:r>
          </w:p>
        </w:tc>
        <w:tc>
          <w:tcPr>
            <w:tcW w:w="663" w:type="dxa"/>
            <w:vAlign w:val="center"/>
          </w:tcPr>
          <w:p w14:paraId="44BB8293"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688D1D7D" w14:textId="77777777" w:rsidR="00B92558" w:rsidRPr="00FA79BA" w:rsidRDefault="00B92558" w:rsidP="00C258A9">
            <w:pPr>
              <w:jc w:val="center"/>
              <w:rPr>
                <w:color w:val="000000"/>
                <w:szCs w:val="24"/>
              </w:rPr>
            </w:pPr>
            <w:r w:rsidRPr="00FA79BA">
              <w:rPr>
                <w:color w:val="000000"/>
                <w:szCs w:val="24"/>
              </w:rPr>
              <w:t>6.5</w:t>
            </w:r>
          </w:p>
        </w:tc>
        <w:tc>
          <w:tcPr>
            <w:tcW w:w="663" w:type="dxa"/>
            <w:vAlign w:val="center"/>
          </w:tcPr>
          <w:p w14:paraId="08B12752"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0F3E1F47"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5D4299E5" w14:textId="77777777" w:rsidR="00B92558" w:rsidRPr="00FA79BA" w:rsidRDefault="00B92558" w:rsidP="00C258A9">
            <w:pPr>
              <w:jc w:val="center"/>
              <w:rPr>
                <w:color w:val="000000"/>
                <w:szCs w:val="24"/>
              </w:rPr>
            </w:pPr>
            <w:r w:rsidRPr="00FA79BA">
              <w:rPr>
                <w:color w:val="000000"/>
                <w:szCs w:val="24"/>
              </w:rPr>
              <w:t>0.0</w:t>
            </w:r>
          </w:p>
        </w:tc>
        <w:tc>
          <w:tcPr>
            <w:tcW w:w="850" w:type="dxa"/>
            <w:vAlign w:val="center"/>
          </w:tcPr>
          <w:p w14:paraId="5F16BB62" w14:textId="77777777" w:rsidR="00B92558" w:rsidRPr="00FA79BA" w:rsidRDefault="00B92558" w:rsidP="00C258A9">
            <w:pPr>
              <w:jc w:val="center"/>
              <w:rPr>
                <w:color w:val="000000"/>
                <w:szCs w:val="24"/>
              </w:rPr>
            </w:pPr>
            <w:r w:rsidRPr="00FA79BA">
              <w:rPr>
                <w:color w:val="000000"/>
                <w:szCs w:val="24"/>
              </w:rPr>
              <w:t>0.001</w:t>
            </w:r>
          </w:p>
        </w:tc>
        <w:tc>
          <w:tcPr>
            <w:tcW w:w="818" w:type="dxa"/>
            <w:vAlign w:val="center"/>
          </w:tcPr>
          <w:p w14:paraId="061F8C9A" w14:textId="77777777" w:rsidR="00B92558" w:rsidRPr="00FA79BA" w:rsidRDefault="00B92558" w:rsidP="00C258A9">
            <w:pPr>
              <w:jc w:val="center"/>
              <w:rPr>
                <w:color w:val="000000"/>
                <w:szCs w:val="24"/>
              </w:rPr>
            </w:pPr>
            <w:r w:rsidRPr="00FA79BA">
              <w:rPr>
                <w:color w:val="000000"/>
                <w:szCs w:val="24"/>
              </w:rPr>
              <w:t>1.97</w:t>
            </w:r>
          </w:p>
        </w:tc>
        <w:tc>
          <w:tcPr>
            <w:tcW w:w="1181" w:type="dxa"/>
            <w:vAlign w:val="center"/>
          </w:tcPr>
          <w:p w14:paraId="036195F0" w14:textId="77777777" w:rsidR="00B92558" w:rsidRPr="00FA79BA" w:rsidRDefault="00B92558" w:rsidP="00C258A9">
            <w:pPr>
              <w:jc w:val="center"/>
              <w:rPr>
                <w:color w:val="000000"/>
                <w:szCs w:val="24"/>
              </w:rPr>
            </w:pPr>
            <w:r w:rsidRPr="00FA79BA">
              <w:rPr>
                <w:color w:val="000000"/>
                <w:szCs w:val="24"/>
              </w:rPr>
              <w:t>0.888</w:t>
            </w:r>
          </w:p>
        </w:tc>
        <w:tc>
          <w:tcPr>
            <w:tcW w:w="648" w:type="dxa"/>
            <w:vAlign w:val="center"/>
          </w:tcPr>
          <w:p w14:paraId="51C1CF2F" w14:textId="77777777" w:rsidR="00B92558" w:rsidRPr="00FA79BA" w:rsidRDefault="00B92558" w:rsidP="00C258A9">
            <w:pPr>
              <w:jc w:val="center"/>
              <w:rPr>
                <w:color w:val="000000"/>
                <w:szCs w:val="24"/>
              </w:rPr>
            </w:pPr>
            <w:r w:rsidRPr="00FA79BA">
              <w:rPr>
                <w:color w:val="000000"/>
                <w:szCs w:val="24"/>
              </w:rPr>
              <w:t>0.070</w:t>
            </w:r>
          </w:p>
        </w:tc>
      </w:tr>
      <w:tr w:rsidR="000D17C6" w:rsidRPr="00FA79BA" w14:paraId="3F7625AD" w14:textId="77777777" w:rsidTr="002E1FA9">
        <w:trPr>
          <w:jc w:val="center"/>
        </w:trPr>
        <w:tc>
          <w:tcPr>
            <w:tcW w:w="663" w:type="dxa"/>
            <w:vAlign w:val="center"/>
          </w:tcPr>
          <w:p w14:paraId="1F1D6837" w14:textId="77777777" w:rsidR="00B92558" w:rsidRPr="00FA79BA" w:rsidRDefault="00B92558" w:rsidP="00C258A9">
            <w:pPr>
              <w:jc w:val="center"/>
              <w:rPr>
                <w:color w:val="000000"/>
                <w:szCs w:val="24"/>
              </w:rPr>
            </w:pPr>
            <w:r w:rsidRPr="00FA79BA">
              <w:rPr>
                <w:color w:val="000000"/>
                <w:szCs w:val="24"/>
              </w:rPr>
              <w:t>59.0</w:t>
            </w:r>
          </w:p>
        </w:tc>
        <w:tc>
          <w:tcPr>
            <w:tcW w:w="663" w:type="dxa"/>
            <w:vAlign w:val="center"/>
          </w:tcPr>
          <w:p w14:paraId="4633BF73"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4A4484D4"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41A8A1FE" w14:textId="77777777" w:rsidR="00B92558" w:rsidRPr="00FA79BA" w:rsidRDefault="00B92558" w:rsidP="00C258A9">
            <w:pPr>
              <w:jc w:val="center"/>
              <w:rPr>
                <w:color w:val="000000"/>
                <w:szCs w:val="24"/>
              </w:rPr>
            </w:pPr>
            <w:r w:rsidRPr="00FA79BA">
              <w:rPr>
                <w:color w:val="000000"/>
                <w:szCs w:val="24"/>
              </w:rPr>
              <w:t>27.5</w:t>
            </w:r>
          </w:p>
        </w:tc>
        <w:tc>
          <w:tcPr>
            <w:tcW w:w="663" w:type="dxa"/>
            <w:vAlign w:val="center"/>
          </w:tcPr>
          <w:p w14:paraId="7D5B531A" w14:textId="77777777" w:rsidR="00B92558" w:rsidRPr="00FA79BA" w:rsidRDefault="00B92558" w:rsidP="00C258A9">
            <w:pPr>
              <w:jc w:val="center"/>
              <w:rPr>
                <w:color w:val="000000"/>
                <w:szCs w:val="24"/>
              </w:rPr>
            </w:pPr>
            <w:r w:rsidRPr="00FA79BA">
              <w:rPr>
                <w:color w:val="000000"/>
                <w:szCs w:val="24"/>
              </w:rPr>
              <w:t>4.5</w:t>
            </w:r>
          </w:p>
        </w:tc>
        <w:tc>
          <w:tcPr>
            <w:tcW w:w="663" w:type="dxa"/>
            <w:vAlign w:val="center"/>
          </w:tcPr>
          <w:p w14:paraId="339017BD"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39EB7AE9" w14:textId="77777777" w:rsidR="00B92558" w:rsidRPr="00FA79BA" w:rsidRDefault="00B92558" w:rsidP="00C258A9">
            <w:pPr>
              <w:jc w:val="center"/>
              <w:rPr>
                <w:color w:val="000000"/>
                <w:szCs w:val="24"/>
              </w:rPr>
            </w:pPr>
            <w:r w:rsidRPr="00FA79BA">
              <w:rPr>
                <w:color w:val="000000"/>
                <w:szCs w:val="24"/>
              </w:rPr>
              <w:t>0.5</w:t>
            </w:r>
          </w:p>
        </w:tc>
        <w:tc>
          <w:tcPr>
            <w:tcW w:w="663" w:type="dxa"/>
            <w:vAlign w:val="center"/>
          </w:tcPr>
          <w:p w14:paraId="19D720E7"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6D15F2BD"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E0E3F08"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03951836" w14:textId="77777777" w:rsidR="00B92558" w:rsidRPr="00FA79BA" w:rsidRDefault="00B92558" w:rsidP="00C258A9">
            <w:pPr>
              <w:jc w:val="center"/>
              <w:rPr>
                <w:color w:val="000000"/>
                <w:szCs w:val="24"/>
              </w:rPr>
            </w:pPr>
            <w:r w:rsidRPr="00FA79BA">
              <w:rPr>
                <w:color w:val="000000"/>
                <w:szCs w:val="24"/>
              </w:rPr>
              <w:t>7.5</w:t>
            </w:r>
          </w:p>
        </w:tc>
        <w:tc>
          <w:tcPr>
            <w:tcW w:w="850" w:type="dxa"/>
            <w:vAlign w:val="center"/>
          </w:tcPr>
          <w:p w14:paraId="09CE7E4D" w14:textId="77777777" w:rsidR="00B92558" w:rsidRPr="00FA79BA" w:rsidRDefault="00B92558" w:rsidP="00C258A9">
            <w:pPr>
              <w:jc w:val="center"/>
              <w:rPr>
                <w:color w:val="000000"/>
                <w:szCs w:val="24"/>
              </w:rPr>
            </w:pPr>
            <w:r w:rsidRPr="00FA79BA">
              <w:rPr>
                <w:color w:val="000000"/>
                <w:szCs w:val="24"/>
              </w:rPr>
              <w:t>0.003</w:t>
            </w:r>
          </w:p>
        </w:tc>
        <w:tc>
          <w:tcPr>
            <w:tcW w:w="818" w:type="dxa"/>
            <w:vAlign w:val="center"/>
          </w:tcPr>
          <w:p w14:paraId="51D009AB" w14:textId="77777777" w:rsidR="00B92558" w:rsidRPr="00FA79BA" w:rsidRDefault="00B92558" w:rsidP="00C258A9">
            <w:pPr>
              <w:jc w:val="center"/>
              <w:rPr>
                <w:color w:val="000000"/>
                <w:szCs w:val="24"/>
              </w:rPr>
            </w:pPr>
            <w:r w:rsidRPr="00FA79BA">
              <w:rPr>
                <w:color w:val="000000"/>
                <w:szCs w:val="24"/>
              </w:rPr>
              <w:t>1.75</w:t>
            </w:r>
          </w:p>
        </w:tc>
        <w:tc>
          <w:tcPr>
            <w:tcW w:w="1181" w:type="dxa"/>
            <w:vAlign w:val="center"/>
          </w:tcPr>
          <w:p w14:paraId="350FB9B7" w14:textId="77777777" w:rsidR="00B92558" w:rsidRPr="00FA79BA" w:rsidRDefault="00B92558" w:rsidP="00C258A9">
            <w:pPr>
              <w:jc w:val="center"/>
              <w:rPr>
                <w:color w:val="000000"/>
                <w:szCs w:val="24"/>
              </w:rPr>
            </w:pPr>
            <w:r w:rsidRPr="00FA79BA">
              <w:rPr>
                <w:color w:val="000000"/>
                <w:szCs w:val="24"/>
              </w:rPr>
              <w:t>0.797</w:t>
            </w:r>
          </w:p>
        </w:tc>
        <w:tc>
          <w:tcPr>
            <w:tcW w:w="648" w:type="dxa"/>
            <w:vAlign w:val="center"/>
          </w:tcPr>
          <w:p w14:paraId="37547E18" w14:textId="77777777" w:rsidR="00B92558" w:rsidRPr="00FA79BA" w:rsidRDefault="00B92558" w:rsidP="00C258A9">
            <w:pPr>
              <w:jc w:val="center"/>
              <w:rPr>
                <w:color w:val="000000"/>
                <w:szCs w:val="24"/>
              </w:rPr>
            </w:pPr>
            <w:r w:rsidRPr="00FA79BA">
              <w:rPr>
                <w:color w:val="000000"/>
                <w:szCs w:val="24"/>
              </w:rPr>
              <w:t>0.056</w:t>
            </w:r>
          </w:p>
        </w:tc>
      </w:tr>
      <w:tr w:rsidR="000D17C6" w:rsidRPr="00FA79BA" w14:paraId="1FE9B543" w14:textId="77777777" w:rsidTr="002E1FA9">
        <w:trPr>
          <w:jc w:val="center"/>
        </w:trPr>
        <w:tc>
          <w:tcPr>
            <w:tcW w:w="663" w:type="dxa"/>
            <w:vAlign w:val="center"/>
          </w:tcPr>
          <w:p w14:paraId="32903836" w14:textId="77777777" w:rsidR="00B92558" w:rsidRPr="00FA79BA" w:rsidRDefault="00B92558" w:rsidP="00C258A9">
            <w:pPr>
              <w:jc w:val="center"/>
              <w:rPr>
                <w:color w:val="000000"/>
                <w:szCs w:val="24"/>
              </w:rPr>
            </w:pPr>
            <w:r w:rsidRPr="00FA79BA">
              <w:rPr>
                <w:color w:val="000000"/>
                <w:szCs w:val="24"/>
              </w:rPr>
              <w:t>60.0</w:t>
            </w:r>
          </w:p>
        </w:tc>
        <w:tc>
          <w:tcPr>
            <w:tcW w:w="663" w:type="dxa"/>
            <w:vAlign w:val="center"/>
          </w:tcPr>
          <w:p w14:paraId="61C94BB4" w14:textId="77777777" w:rsidR="00B92558" w:rsidRPr="00FA79BA" w:rsidRDefault="00B92558" w:rsidP="00C258A9">
            <w:pPr>
              <w:jc w:val="center"/>
              <w:rPr>
                <w:color w:val="000000"/>
                <w:szCs w:val="24"/>
              </w:rPr>
            </w:pPr>
            <w:r w:rsidRPr="00FA79BA">
              <w:rPr>
                <w:color w:val="000000"/>
                <w:szCs w:val="24"/>
              </w:rPr>
              <w:t>0.5</w:t>
            </w:r>
          </w:p>
        </w:tc>
        <w:tc>
          <w:tcPr>
            <w:tcW w:w="663" w:type="dxa"/>
            <w:vAlign w:val="center"/>
          </w:tcPr>
          <w:p w14:paraId="026A1B4D"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3BA60375"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6ADF78F8" w14:textId="77777777" w:rsidR="00B92558" w:rsidRPr="00FA79BA" w:rsidRDefault="00B92558" w:rsidP="00C258A9">
            <w:pPr>
              <w:jc w:val="center"/>
              <w:rPr>
                <w:color w:val="000000"/>
                <w:szCs w:val="24"/>
              </w:rPr>
            </w:pPr>
            <w:r w:rsidRPr="00FA79BA">
              <w:rPr>
                <w:color w:val="000000"/>
                <w:szCs w:val="24"/>
              </w:rPr>
              <w:t>10.0</w:t>
            </w:r>
          </w:p>
        </w:tc>
        <w:tc>
          <w:tcPr>
            <w:tcW w:w="663" w:type="dxa"/>
            <w:vAlign w:val="center"/>
          </w:tcPr>
          <w:p w14:paraId="1A30AE4B" w14:textId="77777777" w:rsidR="00B92558" w:rsidRPr="00FA79BA" w:rsidRDefault="00B92558" w:rsidP="00C258A9">
            <w:pPr>
              <w:jc w:val="center"/>
              <w:rPr>
                <w:color w:val="000000"/>
                <w:szCs w:val="24"/>
              </w:rPr>
            </w:pPr>
            <w:r w:rsidRPr="00FA79BA">
              <w:rPr>
                <w:color w:val="000000"/>
                <w:szCs w:val="24"/>
              </w:rPr>
              <w:t>16.0</w:t>
            </w:r>
          </w:p>
        </w:tc>
        <w:tc>
          <w:tcPr>
            <w:tcW w:w="663" w:type="dxa"/>
            <w:vAlign w:val="center"/>
          </w:tcPr>
          <w:p w14:paraId="589B31CF"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54D2C5BD"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34F8C0F2" w14:textId="77777777" w:rsidR="00B92558" w:rsidRPr="00FA79BA" w:rsidRDefault="00B92558" w:rsidP="00C258A9">
            <w:pPr>
              <w:jc w:val="center"/>
              <w:rPr>
                <w:color w:val="000000"/>
                <w:szCs w:val="24"/>
              </w:rPr>
            </w:pPr>
            <w:r w:rsidRPr="00FA79BA">
              <w:rPr>
                <w:color w:val="000000"/>
                <w:szCs w:val="24"/>
              </w:rPr>
              <w:t>1.5</w:t>
            </w:r>
          </w:p>
        </w:tc>
        <w:tc>
          <w:tcPr>
            <w:tcW w:w="663" w:type="dxa"/>
            <w:vAlign w:val="center"/>
          </w:tcPr>
          <w:p w14:paraId="460EE339"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442FDD58" w14:textId="77777777" w:rsidR="00B92558" w:rsidRPr="00FA79BA" w:rsidRDefault="00B92558" w:rsidP="00C258A9">
            <w:pPr>
              <w:jc w:val="center"/>
              <w:rPr>
                <w:color w:val="000000"/>
                <w:szCs w:val="24"/>
              </w:rPr>
            </w:pPr>
            <w:r w:rsidRPr="00FA79BA">
              <w:rPr>
                <w:color w:val="000000"/>
                <w:szCs w:val="24"/>
              </w:rPr>
              <w:t>12.0</w:t>
            </w:r>
          </w:p>
        </w:tc>
        <w:tc>
          <w:tcPr>
            <w:tcW w:w="850" w:type="dxa"/>
            <w:vAlign w:val="center"/>
          </w:tcPr>
          <w:p w14:paraId="7B4B586D" w14:textId="77777777" w:rsidR="00B92558" w:rsidRPr="00FA79BA" w:rsidRDefault="00B92558" w:rsidP="00C258A9">
            <w:pPr>
              <w:jc w:val="center"/>
              <w:rPr>
                <w:color w:val="000000"/>
                <w:szCs w:val="24"/>
              </w:rPr>
            </w:pPr>
            <w:r w:rsidRPr="00FA79BA">
              <w:rPr>
                <w:color w:val="000000"/>
                <w:szCs w:val="24"/>
              </w:rPr>
              <w:t>0.005</w:t>
            </w:r>
          </w:p>
        </w:tc>
        <w:tc>
          <w:tcPr>
            <w:tcW w:w="818" w:type="dxa"/>
            <w:vAlign w:val="center"/>
          </w:tcPr>
          <w:p w14:paraId="148C372D" w14:textId="77777777" w:rsidR="00B92558" w:rsidRPr="00FA79BA" w:rsidRDefault="00B92558" w:rsidP="00C258A9">
            <w:pPr>
              <w:jc w:val="center"/>
              <w:rPr>
                <w:color w:val="000000"/>
                <w:szCs w:val="24"/>
              </w:rPr>
            </w:pPr>
            <w:r w:rsidRPr="00FA79BA">
              <w:rPr>
                <w:color w:val="000000"/>
                <w:szCs w:val="24"/>
              </w:rPr>
              <w:t>1.58</w:t>
            </w:r>
          </w:p>
        </w:tc>
        <w:tc>
          <w:tcPr>
            <w:tcW w:w="1181" w:type="dxa"/>
            <w:vAlign w:val="center"/>
          </w:tcPr>
          <w:p w14:paraId="622D6A46" w14:textId="77777777" w:rsidR="00B92558" w:rsidRPr="00FA79BA" w:rsidRDefault="00B92558" w:rsidP="00C258A9">
            <w:pPr>
              <w:jc w:val="center"/>
              <w:rPr>
                <w:color w:val="000000"/>
                <w:szCs w:val="24"/>
              </w:rPr>
            </w:pPr>
            <w:r w:rsidRPr="00FA79BA">
              <w:rPr>
                <w:color w:val="000000"/>
                <w:szCs w:val="24"/>
              </w:rPr>
              <w:t>0.668</w:t>
            </w:r>
          </w:p>
        </w:tc>
        <w:tc>
          <w:tcPr>
            <w:tcW w:w="648" w:type="dxa"/>
            <w:vAlign w:val="center"/>
          </w:tcPr>
          <w:p w14:paraId="0352F0BA" w14:textId="77777777" w:rsidR="00B92558" w:rsidRPr="00FA79BA" w:rsidRDefault="00B92558" w:rsidP="00C258A9">
            <w:pPr>
              <w:jc w:val="center"/>
              <w:rPr>
                <w:color w:val="000000"/>
                <w:szCs w:val="24"/>
              </w:rPr>
            </w:pPr>
            <w:r w:rsidRPr="00FA79BA">
              <w:rPr>
                <w:color w:val="000000"/>
                <w:szCs w:val="24"/>
              </w:rPr>
              <w:t>0.066</w:t>
            </w:r>
          </w:p>
        </w:tc>
      </w:tr>
      <w:tr w:rsidR="000D17C6" w:rsidRPr="00FA79BA" w14:paraId="2AFB9D19" w14:textId="77777777" w:rsidTr="002E1FA9">
        <w:trPr>
          <w:jc w:val="center"/>
        </w:trPr>
        <w:tc>
          <w:tcPr>
            <w:tcW w:w="663" w:type="dxa"/>
            <w:vAlign w:val="center"/>
          </w:tcPr>
          <w:p w14:paraId="63DB8CD4" w14:textId="77777777" w:rsidR="00B92558" w:rsidRPr="00FA79BA" w:rsidRDefault="00B92558" w:rsidP="00C258A9">
            <w:pPr>
              <w:jc w:val="center"/>
              <w:rPr>
                <w:color w:val="000000"/>
                <w:szCs w:val="24"/>
              </w:rPr>
            </w:pPr>
            <w:r w:rsidRPr="00FA79BA">
              <w:rPr>
                <w:color w:val="000000"/>
                <w:szCs w:val="24"/>
              </w:rPr>
              <w:t>60.0</w:t>
            </w:r>
          </w:p>
        </w:tc>
        <w:tc>
          <w:tcPr>
            <w:tcW w:w="663" w:type="dxa"/>
            <w:vAlign w:val="center"/>
          </w:tcPr>
          <w:p w14:paraId="78B6886A" w14:textId="77777777" w:rsidR="00B92558" w:rsidRPr="00FA79BA" w:rsidRDefault="00B92558" w:rsidP="00C258A9">
            <w:pPr>
              <w:jc w:val="center"/>
              <w:rPr>
                <w:color w:val="000000"/>
                <w:szCs w:val="24"/>
              </w:rPr>
            </w:pPr>
            <w:r w:rsidRPr="00FA79BA">
              <w:rPr>
                <w:color w:val="000000"/>
                <w:szCs w:val="24"/>
              </w:rPr>
              <w:t>0.5</w:t>
            </w:r>
          </w:p>
        </w:tc>
        <w:tc>
          <w:tcPr>
            <w:tcW w:w="663" w:type="dxa"/>
            <w:vAlign w:val="center"/>
          </w:tcPr>
          <w:p w14:paraId="0D9C3DD3"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3DFC901C"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1D314E74" w14:textId="77777777" w:rsidR="00B92558" w:rsidRPr="00FA79BA" w:rsidRDefault="00B92558" w:rsidP="00C258A9">
            <w:pPr>
              <w:jc w:val="center"/>
              <w:rPr>
                <w:color w:val="000000"/>
                <w:szCs w:val="24"/>
              </w:rPr>
            </w:pPr>
            <w:r w:rsidRPr="00FA79BA">
              <w:rPr>
                <w:color w:val="000000"/>
                <w:szCs w:val="24"/>
              </w:rPr>
              <w:t>9.5</w:t>
            </w:r>
          </w:p>
        </w:tc>
        <w:tc>
          <w:tcPr>
            <w:tcW w:w="663" w:type="dxa"/>
            <w:vAlign w:val="center"/>
          </w:tcPr>
          <w:p w14:paraId="079B682C" w14:textId="77777777" w:rsidR="00B92558" w:rsidRPr="00FA79BA" w:rsidRDefault="00B92558" w:rsidP="00C258A9">
            <w:pPr>
              <w:jc w:val="center"/>
              <w:rPr>
                <w:color w:val="000000"/>
                <w:szCs w:val="24"/>
              </w:rPr>
            </w:pPr>
            <w:r w:rsidRPr="00FA79BA">
              <w:rPr>
                <w:color w:val="000000"/>
                <w:szCs w:val="24"/>
              </w:rPr>
              <w:t>15.5</w:t>
            </w:r>
          </w:p>
        </w:tc>
        <w:tc>
          <w:tcPr>
            <w:tcW w:w="663" w:type="dxa"/>
            <w:vAlign w:val="center"/>
          </w:tcPr>
          <w:p w14:paraId="6FF82404"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1D8AAAF6"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6BCD5C6E" w14:textId="77777777" w:rsidR="00B92558" w:rsidRPr="00FA79BA" w:rsidRDefault="00B92558" w:rsidP="00C258A9">
            <w:pPr>
              <w:jc w:val="center"/>
              <w:rPr>
                <w:color w:val="000000"/>
                <w:szCs w:val="24"/>
              </w:rPr>
            </w:pPr>
            <w:r w:rsidRPr="00FA79BA">
              <w:rPr>
                <w:color w:val="000000"/>
                <w:szCs w:val="24"/>
              </w:rPr>
              <w:t>3.0</w:t>
            </w:r>
          </w:p>
        </w:tc>
        <w:tc>
          <w:tcPr>
            <w:tcW w:w="663" w:type="dxa"/>
            <w:vAlign w:val="center"/>
          </w:tcPr>
          <w:p w14:paraId="405FE996"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3A91029F" w14:textId="77777777" w:rsidR="00B92558" w:rsidRPr="00FA79BA" w:rsidRDefault="00B92558" w:rsidP="00C258A9">
            <w:pPr>
              <w:jc w:val="center"/>
              <w:rPr>
                <w:color w:val="000000"/>
                <w:szCs w:val="24"/>
              </w:rPr>
            </w:pPr>
            <w:r w:rsidRPr="00FA79BA">
              <w:rPr>
                <w:color w:val="000000"/>
                <w:szCs w:val="24"/>
              </w:rPr>
              <w:t>11.5</w:t>
            </w:r>
          </w:p>
        </w:tc>
        <w:tc>
          <w:tcPr>
            <w:tcW w:w="850" w:type="dxa"/>
            <w:vAlign w:val="center"/>
          </w:tcPr>
          <w:p w14:paraId="681E7383" w14:textId="77777777" w:rsidR="00B92558" w:rsidRPr="00FA79BA" w:rsidRDefault="00B92558" w:rsidP="00C258A9">
            <w:pPr>
              <w:jc w:val="center"/>
              <w:rPr>
                <w:color w:val="000000"/>
                <w:szCs w:val="24"/>
              </w:rPr>
            </w:pPr>
            <w:r w:rsidRPr="00FA79BA">
              <w:rPr>
                <w:color w:val="000000"/>
                <w:szCs w:val="24"/>
              </w:rPr>
              <w:t>0.006</w:t>
            </w:r>
          </w:p>
        </w:tc>
        <w:tc>
          <w:tcPr>
            <w:tcW w:w="818" w:type="dxa"/>
            <w:vAlign w:val="center"/>
          </w:tcPr>
          <w:p w14:paraId="73425C0D" w14:textId="77777777" w:rsidR="00B92558" w:rsidRPr="00FA79BA" w:rsidRDefault="00B92558" w:rsidP="00C258A9">
            <w:pPr>
              <w:jc w:val="center"/>
              <w:rPr>
                <w:color w:val="000000"/>
                <w:szCs w:val="24"/>
              </w:rPr>
            </w:pPr>
            <w:r w:rsidRPr="00FA79BA">
              <w:rPr>
                <w:color w:val="000000"/>
                <w:szCs w:val="24"/>
              </w:rPr>
              <w:t>1.58</w:t>
            </w:r>
          </w:p>
        </w:tc>
        <w:tc>
          <w:tcPr>
            <w:tcW w:w="1181" w:type="dxa"/>
            <w:vAlign w:val="center"/>
          </w:tcPr>
          <w:p w14:paraId="53D25B67" w14:textId="77777777" w:rsidR="00B92558" w:rsidRPr="00FA79BA" w:rsidRDefault="00B92558" w:rsidP="00C258A9">
            <w:pPr>
              <w:jc w:val="center"/>
              <w:rPr>
                <w:color w:val="000000"/>
                <w:szCs w:val="24"/>
              </w:rPr>
            </w:pPr>
            <w:r w:rsidRPr="00FA79BA">
              <w:rPr>
                <w:color w:val="000000"/>
                <w:szCs w:val="24"/>
              </w:rPr>
              <w:t>0.667</w:t>
            </w:r>
          </w:p>
        </w:tc>
        <w:tc>
          <w:tcPr>
            <w:tcW w:w="648" w:type="dxa"/>
            <w:vAlign w:val="center"/>
          </w:tcPr>
          <w:p w14:paraId="480961D9" w14:textId="77777777" w:rsidR="00B92558" w:rsidRPr="00FA79BA" w:rsidRDefault="00B92558" w:rsidP="00C258A9">
            <w:pPr>
              <w:jc w:val="center"/>
              <w:rPr>
                <w:color w:val="000000"/>
                <w:szCs w:val="24"/>
              </w:rPr>
            </w:pPr>
            <w:r w:rsidRPr="00FA79BA">
              <w:rPr>
                <w:color w:val="000000"/>
                <w:szCs w:val="24"/>
              </w:rPr>
              <w:t>0.065</w:t>
            </w:r>
          </w:p>
        </w:tc>
      </w:tr>
      <w:tr w:rsidR="000D17C6" w:rsidRPr="00FA79BA" w14:paraId="6C289832" w14:textId="77777777" w:rsidTr="002E1FA9">
        <w:trPr>
          <w:jc w:val="center"/>
        </w:trPr>
        <w:tc>
          <w:tcPr>
            <w:tcW w:w="663" w:type="dxa"/>
            <w:vAlign w:val="center"/>
          </w:tcPr>
          <w:p w14:paraId="11C684B4" w14:textId="77777777" w:rsidR="00B92558" w:rsidRPr="00FA79BA" w:rsidRDefault="00B92558" w:rsidP="00C258A9">
            <w:pPr>
              <w:jc w:val="center"/>
              <w:rPr>
                <w:color w:val="000000"/>
                <w:szCs w:val="24"/>
              </w:rPr>
            </w:pPr>
            <w:r w:rsidRPr="00FA79BA">
              <w:rPr>
                <w:color w:val="000000"/>
                <w:szCs w:val="24"/>
              </w:rPr>
              <w:t>59.0</w:t>
            </w:r>
          </w:p>
        </w:tc>
        <w:tc>
          <w:tcPr>
            <w:tcW w:w="663" w:type="dxa"/>
            <w:vAlign w:val="center"/>
          </w:tcPr>
          <w:p w14:paraId="07DD9ED9"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5C2399D0"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5CD09621" w14:textId="77777777" w:rsidR="00B92558" w:rsidRPr="00FA79BA" w:rsidRDefault="00B92558" w:rsidP="00C258A9">
            <w:pPr>
              <w:jc w:val="center"/>
              <w:rPr>
                <w:color w:val="000000"/>
                <w:szCs w:val="24"/>
              </w:rPr>
            </w:pPr>
            <w:r w:rsidRPr="00FA79BA">
              <w:rPr>
                <w:color w:val="000000"/>
                <w:szCs w:val="24"/>
              </w:rPr>
              <w:t>26.0</w:t>
            </w:r>
          </w:p>
        </w:tc>
        <w:tc>
          <w:tcPr>
            <w:tcW w:w="663" w:type="dxa"/>
            <w:vAlign w:val="center"/>
          </w:tcPr>
          <w:p w14:paraId="491C5A76" w14:textId="77777777" w:rsidR="00B92558" w:rsidRPr="00FA79BA" w:rsidRDefault="00B92558" w:rsidP="00C258A9">
            <w:pPr>
              <w:jc w:val="center"/>
              <w:rPr>
                <w:color w:val="000000"/>
                <w:szCs w:val="24"/>
              </w:rPr>
            </w:pPr>
            <w:r w:rsidRPr="00FA79BA">
              <w:rPr>
                <w:color w:val="000000"/>
                <w:szCs w:val="24"/>
              </w:rPr>
              <w:t>5.0</w:t>
            </w:r>
          </w:p>
        </w:tc>
        <w:tc>
          <w:tcPr>
            <w:tcW w:w="663" w:type="dxa"/>
            <w:vAlign w:val="center"/>
          </w:tcPr>
          <w:p w14:paraId="5FC73EFA"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9C7DC0D"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0351D9C2"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761BA4D7" w14:textId="77777777" w:rsidR="00B92558" w:rsidRPr="00FA79BA" w:rsidRDefault="00B92558" w:rsidP="00C258A9">
            <w:pPr>
              <w:jc w:val="center"/>
              <w:rPr>
                <w:color w:val="000000"/>
                <w:szCs w:val="24"/>
              </w:rPr>
            </w:pPr>
            <w:r w:rsidRPr="00FA79BA">
              <w:rPr>
                <w:color w:val="000000"/>
                <w:szCs w:val="24"/>
              </w:rPr>
              <w:t>0.0</w:t>
            </w:r>
          </w:p>
        </w:tc>
        <w:tc>
          <w:tcPr>
            <w:tcW w:w="663" w:type="dxa"/>
            <w:vAlign w:val="center"/>
          </w:tcPr>
          <w:p w14:paraId="1D8FC33F" w14:textId="77777777" w:rsidR="00B92558" w:rsidRPr="00FA79BA" w:rsidRDefault="00B92558" w:rsidP="00C258A9">
            <w:pPr>
              <w:jc w:val="center"/>
              <w:rPr>
                <w:color w:val="000000"/>
                <w:szCs w:val="24"/>
              </w:rPr>
            </w:pPr>
            <w:r w:rsidRPr="00FA79BA">
              <w:rPr>
                <w:color w:val="000000"/>
                <w:szCs w:val="24"/>
              </w:rPr>
              <w:t>1.0</w:t>
            </w:r>
          </w:p>
        </w:tc>
        <w:tc>
          <w:tcPr>
            <w:tcW w:w="663" w:type="dxa"/>
            <w:vAlign w:val="center"/>
          </w:tcPr>
          <w:p w14:paraId="2F420B19" w14:textId="77777777" w:rsidR="00B92558" w:rsidRPr="00FA79BA" w:rsidRDefault="00B92558" w:rsidP="00C258A9">
            <w:pPr>
              <w:jc w:val="center"/>
              <w:rPr>
                <w:color w:val="000000"/>
                <w:szCs w:val="24"/>
              </w:rPr>
            </w:pPr>
            <w:r w:rsidRPr="00FA79BA">
              <w:rPr>
                <w:color w:val="000000"/>
                <w:szCs w:val="24"/>
              </w:rPr>
              <w:t>8.0</w:t>
            </w:r>
          </w:p>
        </w:tc>
        <w:tc>
          <w:tcPr>
            <w:tcW w:w="850" w:type="dxa"/>
            <w:vAlign w:val="center"/>
          </w:tcPr>
          <w:p w14:paraId="13B0954D" w14:textId="77777777" w:rsidR="00B92558" w:rsidRPr="00FA79BA" w:rsidRDefault="00B92558" w:rsidP="00C258A9">
            <w:pPr>
              <w:jc w:val="center"/>
              <w:rPr>
                <w:color w:val="000000"/>
                <w:szCs w:val="24"/>
              </w:rPr>
            </w:pPr>
            <w:r w:rsidRPr="00FA79BA">
              <w:rPr>
                <w:color w:val="000000"/>
                <w:szCs w:val="24"/>
              </w:rPr>
              <w:t>0.003</w:t>
            </w:r>
          </w:p>
        </w:tc>
        <w:tc>
          <w:tcPr>
            <w:tcW w:w="818" w:type="dxa"/>
            <w:vAlign w:val="center"/>
          </w:tcPr>
          <w:p w14:paraId="785C6EEE" w14:textId="77777777" w:rsidR="00B92558" w:rsidRPr="00FA79BA" w:rsidRDefault="00B92558" w:rsidP="00C258A9">
            <w:pPr>
              <w:jc w:val="center"/>
              <w:rPr>
                <w:color w:val="000000"/>
                <w:szCs w:val="24"/>
              </w:rPr>
            </w:pPr>
            <w:r w:rsidRPr="00FA79BA">
              <w:rPr>
                <w:color w:val="000000"/>
                <w:szCs w:val="24"/>
              </w:rPr>
              <w:t>1.75</w:t>
            </w:r>
          </w:p>
        </w:tc>
        <w:tc>
          <w:tcPr>
            <w:tcW w:w="1181" w:type="dxa"/>
            <w:vAlign w:val="center"/>
          </w:tcPr>
          <w:p w14:paraId="0D189700" w14:textId="77777777" w:rsidR="00B92558" w:rsidRPr="00FA79BA" w:rsidRDefault="00B92558" w:rsidP="00C258A9">
            <w:pPr>
              <w:jc w:val="center"/>
              <w:rPr>
                <w:color w:val="000000"/>
                <w:szCs w:val="24"/>
              </w:rPr>
            </w:pPr>
            <w:r w:rsidRPr="00FA79BA">
              <w:rPr>
                <w:color w:val="000000"/>
                <w:szCs w:val="24"/>
              </w:rPr>
              <w:t>0.772</w:t>
            </w:r>
          </w:p>
        </w:tc>
        <w:tc>
          <w:tcPr>
            <w:tcW w:w="648" w:type="dxa"/>
            <w:vAlign w:val="center"/>
          </w:tcPr>
          <w:p w14:paraId="03659C44" w14:textId="77777777" w:rsidR="00B92558" w:rsidRPr="00FA79BA" w:rsidRDefault="00B92558" w:rsidP="00C258A9">
            <w:pPr>
              <w:jc w:val="center"/>
              <w:rPr>
                <w:color w:val="000000"/>
                <w:szCs w:val="24"/>
              </w:rPr>
            </w:pPr>
            <w:r w:rsidRPr="00FA79BA">
              <w:rPr>
                <w:color w:val="000000"/>
                <w:szCs w:val="24"/>
              </w:rPr>
              <w:t>0.056</w:t>
            </w:r>
          </w:p>
        </w:tc>
      </w:tr>
      <w:tr w:rsidR="000D17C6" w:rsidRPr="00FA79BA" w14:paraId="54992ACA" w14:textId="77777777" w:rsidTr="002E1FA9">
        <w:trPr>
          <w:jc w:val="center"/>
        </w:trPr>
        <w:tc>
          <w:tcPr>
            <w:tcW w:w="663" w:type="dxa"/>
            <w:tcBorders>
              <w:bottom w:val="single" w:sz="12" w:space="0" w:color="auto"/>
            </w:tcBorders>
            <w:vAlign w:val="center"/>
          </w:tcPr>
          <w:p w14:paraId="6C63988B" w14:textId="77777777" w:rsidR="00B92558" w:rsidRPr="00FA79BA" w:rsidRDefault="00B92558" w:rsidP="00C258A9">
            <w:pPr>
              <w:jc w:val="center"/>
              <w:rPr>
                <w:color w:val="000000"/>
                <w:szCs w:val="24"/>
              </w:rPr>
            </w:pPr>
            <w:r w:rsidRPr="00FA79BA">
              <w:rPr>
                <w:color w:val="000000"/>
                <w:szCs w:val="24"/>
              </w:rPr>
              <w:t>59.5</w:t>
            </w:r>
          </w:p>
        </w:tc>
        <w:tc>
          <w:tcPr>
            <w:tcW w:w="663" w:type="dxa"/>
            <w:tcBorders>
              <w:bottom w:val="single" w:sz="12" w:space="0" w:color="auto"/>
            </w:tcBorders>
            <w:vAlign w:val="center"/>
          </w:tcPr>
          <w:p w14:paraId="43DFF95E" w14:textId="77777777" w:rsidR="00B92558" w:rsidRPr="00FA79BA" w:rsidRDefault="00B92558" w:rsidP="00C258A9">
            <w:pPr>
              <w:jc w:val="center"/>
              <w:rPr>
                <w:color w:val="000000"/>
                <w:szCs w:val="24"/>
              </w:rPr>
            </w:pPr>
            <w:r w:rsidRPr="00FA79BA">
              <w:rPr>
                <w:color w:val="000000"/>
                <w:szCs w:val="24"/>
              </w:rPr>
              <w:t>0.5</w:t>
            </w:r>
          </w:p>
        </w:tc>
        <w:tc>
          <w:tcPr>
            <w:tcW w:w="663" w:type="dxa"/>
            <w:tcBorders>
              <w:bottom w:val="single" w:sz="12" w:space="0" w:color="auto"/>
            </w:tcBorders>
            <w:vAlign w:val="center"/>
          </w:tcPr>
          <w:p w14:paraId="026E6225" w14:textId="77777777" w:rsidR="00B92558" w:rsidRPr="00FA79BA" w:rsidRDefault="00B92558" w:rsidP="00C258A9">
            <w:pPr>
              <w:jc w:val="center"/>
              <w:rPr>
                <w:color w:val="000000"/>
                <w:szCs w:val="24"/>
              </w:rPr>
            </w:pPr>
            <w:r w:rsidRPr="00FA79BA">
              <w:rPr>
                <w:color w:val="000000"/>
                <w:szCs w:val="24"/>
              </w:rPr>
              <w:t>0.0</w:t>
            </w:r>
          </w:p>
        </w:tc>
        <w:tc>
          <w:tcPr>
            <w:tcW w:w="663" w:type="dxa"/>
            <w:tcBorders>
              <w:bottom w:val="single" w:sz="12" w:space="0" w:color="auto"/>
            </w:tcBorders>
            <w:vAlign w:val="center"/>
          </w:tcPr>
          <w:p w14:paraId="5FB7D47F" w14:textId="77777777" w:rsidR="00B92558" w:rsidRPr="00FA79BA" w:rsidRDefault="00B92558" w:rsidP="00C258A9">
            <w:pPr>
              <w:jc w:val="center"/>
              <w:rPr>
                <w:color w:val="000000"/>
                <w:szCs w:val="24"/>
              </w:rPr>
            </w:pPr>
            <w:r w:rsidRPr="00FA79BA">
              <w:rPr>
                <w:color w:val="000000"/>
                <w:szCs w:val="24"/>
              </w:rPr>
              <w:t>0.0</w:t>
            </w:r>
          </w:p>
        </w:tc>
        <w:tc>
          <w:tcPr>
            <w:tcW w:w="663" w:type="dxa"/>
            <w:tcBorders>
              <w:bottom w:val="single" w:sz="12" w:space="0" w:color="auto"/>
            </w:tcBorders>
            <w:vAlign w:val="center"/>
          </w:tcPr>
          <w:p w14:paraId="2A5FE8AD" w14:textId="77777777" w:rsidR="00B92558" w:rsidRPr="00FA79BA" w:rsidRDefault="00B92558" w:rsidP="00C258A9">
            <w:pPr>
              <w:jc w:val="center"/>
              <w:rPr>
                <w:color w:val="000000"/>
                <w:szCs w:val="24"/>
              </w:rPr>
            </w:pPr>
            <w:r w:rsidRPr="00FA79BA">
              <w:rPr>
                <w:color w:val="000000"/>
                <w:szCs w:val="24"/>
              </w:rPr>
              <w:t>9.5</w:t>
            </w:r>
          </w:p>
        </w:tc>
        <w:tc>
          <w:tcPr>
            <w:tcW w:w="663" w:type="dxa"/>
            <w:tcBorders>
              <w:bottom w:val="single" w:sz="12" w:space="0" w:color="auto"/>
            </w:tcBorders>
            <w:vAlign w:val="center"/>
          </w:tcPr>
          <w:p w14:paraId="3C6E0BD7" w14:textId="77777777" w:rsidR="00B92558" w:rsidRPr="00FA79BA" w:rsidRDefault="00B92558" w:rsidP="00C258A9">
            <w:pPr>
              <w:jc w:val="center"/>
              <w:rPr>
                <w:color w:val="000000"/>
                <w:szCs w:val="24"/>
              </w:rPr>
            </w:pPr>
            <w:r w:rsidRPr="00FA79BA">
              <w:rPr>
                <w:color w:val="000000"/>
                <w:szCs w:val="24"/>
              </w:rPr>
              <w:t>16.0</w:t>
            </w:r>
          </w:p>
        </w:tc>
        <w:tc>
          <w:tcPr>
            <w:tcW w:w="663" w:type="dxa"/>
            <w:tcBorders>
              <w:bottom w:val="single" w:sz="12" w:space="0" w:color="auto"/>
            </w:tcBorders>
            <w:vAlign w:val="center"/>
          </w:tcPr>
          <w:p w14:paraId="64C90C86" w14:textId="77777777" w:rsidR="00B92558" w:rsidRPr="00FA79BA" w:rsidRDefault="00B92558" w:rsidP="00C258A9">
            <w:pPr>
              <w:jc w:val="center"/>
              <w:rPr>
                <w:color w:val="000000"/>
                <w:szCs w:val="24"/>
              </w:rPr>
            </w:pPr>
            <w:r w:rsidRPr="00FA79BA">
              <w:rPr>
                <w:color w:val="000000"/>
                <w:szCs w:val="24"/>
              </w:rPr>
              <w:t>0.0</w:t>
            </w:r>
          </w:p>
        </w:tc>
        <w:tc>
          <w:tcPr>
            <w:tcW w:w="663" w:type="dxa"/>
            <w:tcBorders>
              <w:bottom w:val="single" w:sz="12" w:space="0" w:color="auto"/>
            </w:tcBorders>
            <w:vAlign w:val="center"/>
          </w:tcPr>
          <w:p w14:paraId="0FF24D38" w14:textId="77777777" w:rsidR="00B92558" w:rsidRPr="00FA79BA" w:rsidRDefault="00B92558" w:rsidP="00C258A9">
            <w:pPr>
              <w:jc w:val="center"/>
              <w:rPr>
                <w:color w:val="000000"/>
                <w:szCs w:val="24"/>
              </w:rPr>
            </w:pPr>
            <w:r w:rsidRPr="00FA79BA">
              <w:rPr>
                <w:color w:val="000000"/>
                <w:szCs w:val="24"/>
              </w:rPr>
              <w:t>0.0</w:t>
            </w:r>
          </w:p>
        </w:tc>
        <w:tc>
          <w:tcPr>
            <w:tcW w:w="663" w:type="dxa"/>
            <w:tcBorders>
              <w:bottom w:val="single" w:sz="12" w:space="0" w:color="auto"/>
            </w:tcBorders>
            <w:vAlign w:val="center"/>
          </w:tcPr>
          <w:p w14:paraId="5D891D55" w14:textId="77777777" w:rsidR="00B92558" w:rsidRPr="00FA79BA" w:rsidRDefault="00B92558" w:rsidP="00C258A9">
            <w:pPr>
              <w:jc w:val="center"/>
              <w:rPr>
                <w:color w:val="000000"/>
                <w:szCs w:val="24"/>
              </w:rPr>
            </w:pPr>
            <w:r w:rsidRPr="00FA79BA">
              <w:rPr>
                <w:color w:val="000000"/>
                <w:szCs w:val="24"/>
              </w:rPr>
              <w:t>3.0</w:t>
            </w:r>
          </w:p>
        </w:tc>
        <w:tc>
          <w:tcPr>
            <w:tcW w:w="663" w:type="dxa"/>
            <w:tcBorders>
              <w:bottom w:val="single" w:sz="12" w:space="0" w:color="auto"/>
            </w:tcBorders>
            <w:vAlign w:val="center"/>
          </w:tcPr>
          <w:p w14:paraId="7037245C" w14:textId="77777777" w:rsidR="00B92558" w:rsidRPr="00FA79BA" w:rsidRDefault="00B92558" w:rsidP="00C258A9">
            <w:pPr>
              <w:jc w:val="center"/>
              <w:rPr>
                <w:color w:val="000000"/>
                <w:szCs w:val="24"/>
              </w:rPr>
            </w:pPr>
            <w:r w:rsidRPr="00FA79BA">
              <w:rPr>
                <w:color w:val="000000"/>
                <w:szCs w:val="24"/>
              </w:rPr>
              <w:t>0.0</w:t>
            </w:r>
          </w:p>
        </w:tc>
        <w:tc>
          <w:tcPr>
            <w:tcW w:w="663" w:type="dxa"/>
            <w:tcBorders>
              <w:bottom w:val="single" w:sz="12" w:space="0" w:color="auto"/>
            </w:tcBorders>
            <w:vAlign w:val="center"/>
          </w:tcPr>
          <w:p w14:paraId="0E7ADF80" w14:textId="77777777" w:rsidR="00B92558" w:rsidRPr="00FA79BA" w:rsidRDefault="00B92558" w:rsidP="00C258A9">
            <w:pPr>
              <w:jc w:val="center"/>
              <w:rPr>
                <w:color w:val="000000"/>
                <w:szCs w:val="24"/>
              </w:rPr>
            </w:pPr>
            <w:r w:rsidRPr="00FA79BA">
              <w:rPr>
                <w:color w:val="000000"/>
                <w:szCs w:val="24"/>
              </w:rPr>
              <w:t>11.5</w:t>
            </w:r>
          </w:p>
        </w:tc>
        <w:tc>
          <w:tcPr>
            <w:tcW w:w="850" w:type="dxa"/>
            <w:tcBorders>
              <w:bottom w:val="single" w:sz="12" w:space="0" w:color="auto"/>
            </w:tcBorders>
            <w:vAlign w:val="center"/>
          </w:tcPr>
          <w:p w14:paraId="1ADCF191" w14:textId="77777777" w:rsidR="00B92558" w:rsidRPr="00FA79BA" w:rsidRDefault="00B92558" w:rsidP="00C258A9">
            <w:pPr>
              <w:jc w:val="center"/>
              <w:rPr>
                <w:color w:val="000000"/>
                <w:szCs w:val="24"/>
              </w:rPr>
            </w:pPr>
            <w:r w:rsidRPr="00FA79BA">
              <w:rPr>
                <w:color w:val="000000"/>
                <w:szCs w:val="24"/>
              </w:rPr>
              <w:t>0.006</w:t>
            </w:r>
          </w:p>
        </w:tc>
        <w:tc>
          <w:tcPr>
            <w:tcW w:w="818" w:type="dxa"/>
            <w:tcBorders>
              <w:bottom w:val="single" w:sz="12" w:space="0" w:color="auto"/>
            </w:tcBorders>
            <w:vAlign w:val="center"/>
          </w:tcPr>
          <w:p w14:paraId="292C06C4" w14:textId="77777777" w:rsidR="00B92558" w:rsidRPr="00FA79BA" w:rsidRDefault="00B92558" w:rsidP="00C258A9">
            <w:pPr>
              <w:jc w:val="center"/>
              <w:rPr>
                <w:color w:val="000000"/>
                <w:szCs w:val="24"/>
              </w:rPr>
            </w:pPr>
            <w:r w:rsidRPr="00FA79BA">
              <w:rPr>
                <w:color w:val="000000"/>
                <w:szCs w:val="24"/>
              </w:rPr>
              <w:t>1.57</w:t>
            </w:r>
          </w:p>
        </w:tc>
        <w:tc>
          <w:tcPr>
            <w:tcW w:w="1181" w:type="dxa"/>
            <w:tcBorders>
              <w:bottom w:val="single" w:sz="12" w:space="0" w:color="auto"/>
            </w:tcBorders>
            <w:vAlign w:val="center"/>
          </w:tcPr>
          <w:p w14:paraId="190C64CC" w14:textId="77777777" w:rsidR="00B92558" w:rsidRPr="00FA79BA" w:rsidRDefault="00B92558" w:rsidP="00C258A9">
            <w:pPr>
              <w:jc w:val="center"/>
              <w:rPr>
                <w:color w:val="000000"/>
                <w:szCs w:val="24"/>
              </w:rPr>
            </w:pPr>
            <w:r w:rsidRPr="00FA79BA">
              <w:rPr>
                <w:color w:val="000000"/>
                <w:szCs w:val="24"/>
              </w:rPr>
              <w:t>0.662</w:t>
            </w:r>
          </w:p>
        </w:tc>
        <w:tc>
          <w:tcPr>
            <w:tcW w:w="648" w:type="dxa"/>
            <w:tcBorders>
              <w:bottom w:val="single" w:sz="12" w:space="0" w:color="auto"/>
            </w:tcBorders>
            <w:vAlign w:val="center"/>
          </w:tcPr>
          <w:p w14:paraId="0B83A68D" w14:textId="77777777" w:rsidR="00B92558" w:rsidRPr="00FA79BA" w:rsidRDefault="00B92558" w:rsidP="00C258A9">
            <w:pPr>
              <w:jc w:val="center"/>
              <w:rPr>
                <w:color w:val="000000"/>
                <w:szCs w:val="24"/>
              </w:rPr>
            </w:pPr>
            <w:r w:rsidRPr="00FA79BA">
              <w:rPr>
                <w:color w:val="000000"/>
                <w:szCs w:val="24"/>
              </w:rPr>
              <w:t>0.065</w:t>
            </w:r>
          </w:p>
        </w:tc>
      </w:tr>
    </w:tbl>
    <w:p w14:paraId="130B70BC" w14:textId="77777777" w:rsidR="00B92558" w:rsidRDefault="00B92558" w:rsidP="00B92558">
      <w:pPr>
        <w:rPr>
          <w:color w:val="000000"/>
        </w:rPr>
      </w:pPr>
    </w:p>
    <w:p w14:paraId="1E57D56C" w14:textId="64C66E30" w:rsidR="005E4E16" w:rsidRDefault="004B3C81" w:rsidP="004B3C81">
      <w:pPr>
        <w:pStyle w:val="SMHeading"/>
      </w:pPr>
      <w:bookmarkStart w:id="87" w:name="_Toc180188223"/>
      <w:r w:rsidRPr="00096B8C">
        <w:t xml:space="preserve">Supplementary Table </w:t>
      </w:r>
      <w:r w:rsidR="0087235C">
        <w:rPr>
          <w:rFonts w:hint="eastAsia"/>
          <w:lang w:eastAsia="zh-CN"/>
        </w:rPr>
        <w:t>1</w:t>
      </w:r>
      <w:r w:rsidR="00BF25AA">
        <w:rPr>
          <w:rFonts w:hint="eastAsia"/>
          <w:lang w:eastAsia="zh-CN"/>
        </w:rPr>
        <w:t>1</w:t>
      </w:r>
      <w:r>
        <w:t xml:space="preserve">: </w:t>
      </w:r>
      <w:r w:rsidR="00813F37">
        <w:t>The AHC</w:t>
      </w:r>
      <w:r w:rsidR="000F3929">
        <w:rPr>
          <w:rFonts w:hint="eastAsia"/>
          <w:lang w:eastAsia="zh-CN"/>
        </w:rPr>
        <w:t xml:space="preserve"> o</w:t>
      </w:r>
      <w:r w:rsidR="00813F37">
        <w:t>f ferromagnetic fcc Fe43.5Co18.5Ni10Al4.5Zn9.5Ir14, Fe65Ir35 as well as bcc Fe61.5Co0.5Ni0.5Si2.5Zn19Ir16 and Fe80Ir20</w:t>
      </w:r>
      <w:bookmarkEnd w:id="87"/>
    </w:p>
    <w:p w14:paraId="516F427D" w14:textId="37FB5A41" w:rsidR="00813F37" w:rsidRDefault="00A43157" w:rsidP="005E4E16">
      <w:r>
        <w:rPr>
          <w:rFonts w:hint="eastAsia"/>
          <w:lang w:eastAsia="zh-CN"/>
        </w:rPr>
        <w:t xml:space="preserve">In this table, </w:t>
      </w:r>
      <w:r w:rsidR="00813F37">
        <w:t>nvc and vc denote transport properties without and with vertex corrections, respectively.</w:t>
      </w:r>
      <w:r w:rsidR="005E4E16" w:rsidRPr="005E4E16">
        <w:t xml:space="preserve"> </w:t>
      </w:r>
      <w:r w:rsidR="005E4E16">
        <w:t xml:space="preserve">The </w:t>
      </w:r>
      <w:r w:rsidR="005E4E16">
        <w:rPr>
          <w:rFonts w:hint="eastAsia"/>
          <w:lang w:eastAsia="zh-CN"/>
        </w:rPr>
        <w:t xml:space="preserve">unit of </w:t>
      </w:r>
      <w:r w:rsidR="005E4E16">
        <w:t xml:space="preserve">AHC </w:t>
      </w:r>
      <w:r w:rsidR="005E4E16">
        <w:rPr>
          <w:rFonts w:hint="eastAsia"/>
          <w:lang w:eastAsia="zh-CN"/>
        </w:rPr>
        <w:t>(</w:t>
      </w:r>
      <m:oMath>
        <m:sSub>
          <m:sSubPr>
            <m:ctrlPr>
              <w:rPr>
                <w:rFonts w:ascii="Cambria Math" w:eastAsia="Cambria Math" w:hAnsi="Cambria Math" w:cs="Cambria Math"/>
              </w:rPr>
            </m:ctrlPr>
          </m:sSubPr>
          <m:e>
            <m:r>
              <m:rPr>
                <m:sty m:val="bi"/>
              </m:rPr>
              <w:rPr>
                <w:rFonts w:ascii="Cambria Math" w:hAnsi="Cambria Math"/>
              </w:rPr>
              <m:t>σ</m:t>
            </m:r>
          </m:e>
          <m:sub>
            <m:r>
              <m:rPr>
                <m:sty m:val="bi"/>
              </m:rPr>
              <w:rPr>
                <w:rFonts w:ascii="Cambria Math" w:eastAsia="Cambria Math" w:hAnsi="Cambria Math" w:cs="Cambria Math"/>
              </w:rPr>
              <m:t>xy</m:t>
            </m:r>
          </m:sub>
        </m:sSub>
      </m:oMath>
      <w:r w:rsidR="005E4E16">
        <w:t>) i</w:t>
      </w:r>
      <w:r w:rsidR="005E4E16">
        <w:rPr>
          <w:rFonts w:hint="eastAsia"/>
          <w:lang w:eastAsia="zh-CN"/>
        </w:rPr>
        <w:t>s</w:t>
      </w:r>
      <w:r w:rsidR="005E4E16">
        <w:t xml:space="preserve"> </w:t>
      </w:r>
      <m:oMath>
        <m:sSup>
          <m:sSupPr>
            <m:ctrlPr>
              <w:rPr>
                <w:rFonts w:ascii="Cambria Math" w:eastAsia="Cambria Math" w:hAnsi="Cambria Math" w:cs="Cambria Math"/>
                <w:iCs/>
              </w:rPr>
            </m:ctrlPr>
          </m:sSupPr>
          <m:e>
            <m:r>
              <m:rPr>
                <m:sty m:val="p"/>
              </m:rPr>
              <w:rPr>
                <w:rFonts w:ascii="Cambria Math" w:eastAsia="Cambria Math" w:hAnsi="Cambria Math" w:cs="Cambria Math"/>
              </w:rPr>
              <m:t>(mΩ cm)</m:t>
            </m:r>
          </m:e>
          <m:sup>
            <m:r>
              <m:rPr>
                <m:sty m:val="p"/>
              </m:rPr>
              <w:rPr>
                <w:rFonts w:ascii="Cambria Math" w:eastAsia="Cambria Math" w:hAnsi="Cambria Math" w:cs="Cambria Math"/>
              </w:rPr>
              <m:t>-1</m:t>
            </m:r>
          </m:sup>
        </m:sSup>
      </m:oMath>
    </w:p>
    <w:tbl>
      <w:tblPr>
        <w:tblW w:w="0" w:type="auto"/>
        <w:jc w:val="center"/>
        <w:tblLayout w:type="fixed"/>
        <w:tblCellMar>
          <w:top w:w="57" w:type="dxa"/>
          <w:left w:w="0" w:type="dxa"/>
          <w:bottom w:w="57" w:type="dxa"/>
          <w:right w:w="0" w:type="dxa"/>
        </w:tblCellMar>
        <w:tblLook w:val="0400" w:firstRow="0" w:lastRow="0" w:firstColumn="0" w:lastColumn="0" w:noHBand="0" w:noVBand="1"/>
      </w:tblPr>
      <w:tblGrid>
        <w:gridCol w:w="5031"/>
        <w:gridCol w:w="1440"/>
        <w:gridCol w:w="1440"/>
        <w:gridCol w:w="1440"/>
        <w:gridCol w:w="1439"/>
      </w:tblGrid>
      <w:tr w:rsidR="00813F37" w:rsidRPr="0087235C" w14:paraId="4EE7AA9A" w14:textId="77777777" w:rsidTr="00EA26BA">
        <w:trPr>
          <w:jc w:val="center"/>
        </w:trPr>
        <w:tc>
          <w:tcPr>
            <w:tcW w:w="5031" w:type="dxa"/>
            <w:tcBorders>
              <w:top w:val="single" w:sz="12" w:space="0" w:color="auto"/>
              <w:bottom w:val="single" w:sz="8" w:space="0" w:color="auto"/>
            </w:tcBorders>
            <w:vAlign w:val="center"/>
          </w:tcPr>
          <w:p w14:paraId="3456861C" w14:textId="77777777" w:rsidR="00813F37" w:rsidRPr="0087235C" w:rsidRDefault="00813F37" w:rsidP="00026D2E">
            <w:pPr>
              <w:jc w:val="center"/>
              <w:rPr>
                <w:color w:val="000000"/>
                <w:szCs w:val="24"/>
              </w:rPr>
            </w:pPr>
          </w:p>
        </w:tc>
        <w:tc>
          <w:tcPr>
            <w:tcW w:w="1440" w:type="dxa"/>
            <w:tcBorders>
              <w:top w:val="single" w:sz="12" w:space="0" w:color="auto"/>
              <w:bottom w:val="single" w:sz="8" w:space="0" w:color="auto"/>
            </w:tcBorders>
            <w:vAlign w:val="center"/>
          </w:tcPr>
          <w:p w14:paraId="7663C2B3" w14:textId="77777777" w:rsidR="00813F37" w:rsidRPr="0087235C" w:rsidRDefault="00000000" w:rsidP="00026D2E">
            <w:pPr>
              <w:jc w:val="center"/>
              <w:rPr>
                <w:rFonts w:ascii="Cambria Math" w:eastAsia="Cambria Math" w:hAnsi="Cambria Math" w:cs="Cambria Math"/>
                <w:color w:val="000000"/>
                <w:szCs w:val="24"/>
              </w:rPr>
            </w:pPr>
            <m:oMathPara>
              <m:oMath>
                <m:sSubSup>
                  <m:sSubSupPr>
                    <m:ctrlPr>
                      <w:rPr>
                        <w:rFonts w:ascii="Cambria Math" w:eastAsia="Cambria Math" w:hAnsi="Cambria Math" w:cs="Cambria Math"/>
                        <w:color w:val="000000"/>
                        <w:szCs w:val="24"/>
                      </w:rPr>
                    </m:ctrlPr>
                  </m:sSubSupPr>
                  <m:e>
                    <m:r>
                      <w:rPr>
                        <w:rFonts w:ascii="Cambria Math" w:hAnsi="Cambria Math"/>
                        <w:szCs w:val="24"/>
                      </w:rPr>
                      <m:t>σ</m:t>
                    </m:r>
                  </m:e>
                  <m:sub>
                    <m:r>
                      <w:rPr>
                        <w:rFonts w:ascii="Cambria Math" w:eastAsia="Cambria Math" w:hAnsi="Cambria Math" w:cs="Cambria Math"/>
                        <w:color w:val="000000"/>
                        <w:szCs w:val="24"/>
                      </w:rPr>
                      <m:t>xy</m:t>
                    </m:r>
                  </m:sub>
                  <m:sup>
                    <m:r>
                      <w:rPr>
                        <w:rFonts w:ascii="Cambria Math" w:eastAsia="Cambria Math" w:hAnsi="Cambria Math" w:cs="Cambria Math"/>
                        <w:color w:val="000000"/>
                        <w:szCs w:val="24"/>
                      </w:rPr>
                      <m:t>0</m:t>
                    </m:r>
                  </m:sup>
                </m:sSubSup>
              </m:oMath>
            </m:oMathPara>
          </w:p>
        </w:tc>
        <w:tc>
          <w:tcPr>
            <w:tcW w:w="1440" w:type="dxa"/>
            <w:tcBorders>
              <w:top w:val="single" w:sz="12" w:space="0" w:color="auto"/>
              <w:bottom w:val="single" w:sz="8" w:space="0" w:color="auto"/>
            </w:tcBorders>
            <w:vAlign w:val="center"/>
          </w:tcPr>
          <w:p w14:paraId="6C3147C2" w14:textId="77777777" w:rsidR="00813F37" w:rsidRPr="0087235C" w:rsidRDefault="00000000" w:rsidP="00026D2E">
            <w:pPr>
              <w:jc w:val="center"/>
              <w:rPr>
                <w:rFonts w:ascii="Cambria Math" w:eastAsia="Cambria Math" w:hAnsi="Cambria Math" w:cs="Cambria Math"/>
                <w:color w:val="000000"/>
                <w:szCs w:val="24"/>
              </w:rPr>
            </w:pPr>
            <m:oMathPara>
              <m:oMath>
                <m:sSubSup>
                  <m:sSubSupPr>
                    <m:ctrlPr>
                      <w:rPr>
                        <w:rFonts w:ascii="Cambria Math" w:eastAsia="Cambria Math" w:hAnsi="Cambria Math" w:cs="Cambria Math"/>
                        <w:color w:val="000000"/>
                        <w:szCs w:val="24"/>
                      </w:rPr>
                    </m:ctrlPr>
                  </m:sSubSupPr>
                  <m:e>
                    <m:r>
                      <w:rPr>
                        <w:rFonts w:ascii="Cambria Math" w:hAnsi="Cambria Math"/>
                        <w:szCs w:val="24"/>
                      </w:rPr>
                      <m:t>σ</m:t>
                    </m:r>
                  </m:e>
                  <m:sub>
                    <m:r>
                      <w:rPr>
                        <w:rFonts w:ascii="Cambria Math" w:eastAsia="Cambria Math" w:hAnsi="Cambria Math" w:cs="Cambria Math"/>
                        <w:color w:val="000000"/>
                        <w:szCs w:val="24"/>
                      </w:rPr>
                      <m:t>xy</m:t>
                    </m:r>
                  </m:sub>
                  <m:sup>
                    <m:r>
                      <w:rPr>
                        <w:rFonts w:ascii="Cambria Math" w:eastAsia="Cambria Math" w:hAnsi="Cambria Math" w:cs="Cambria Math"/>
                        <w:color w:val="000000"/>
                        <w:szCs w:val="24"/>
                      </w:rPr>
                      <m:t>1,I</m:t>
                    </m:r>
                  </m:sup>
                </m:sSubSup>
              </m:oMath>
            </m:oMathPara>
          </w:p>
        </w:tc>
        <w:tc>
          <w:tcPr>
            <w:tcW w:w="1440" w:type="dxa"/>
            <w:tcBorders>
              <w:top w:val="single" w:sz="12" w:space="0" w:color="auto"/>
              <w:bottom w:val="single" w:sz="8" w:space="0" w:color="auto"/>
            </w:tcBorders>
            <w:vAlign w:val="center"/>
          </w:tcPr>
          <w:p w14:paraId="399ACBB2" w14:textId="77777777" w:rsidR="00813F37" w:rsidRPr="0087235C" w:rsidRDefault="00000000" w:rsidP="00026D2E">
            <w:pPr>
              <w:jc w:val="center"/>
              <w:rPr>
                <w:rFonts w:ascii="Cambria Math" w:eastAsia="Cambria Math" w:hAnsi="Cambria Math" w:cs="Cambria Math"/>
                <w:color w:val="000000"/>
                <w:szCs w:val="24"/>
              </w:rPr>
            </w:pPr>
            <m:oMathPara>
              <m:oMath>
                <m:sSubSup>
                  <m:sSubSupPr>
                    <m:ctrlPr>
                      <w:rPr>
                        <w:rFonts w:ascii="Cambria Math" w:eastAsia="Cambria Math" w:hAnsi="Cambria Math" w:cs="Cambria Math"/>
                        <w:color w:val="000000"/>
                        <w:szCs w:val="24"/>
                      </w:rPr>
                    </m:ctrlPr>
                  </m:sSubSupPr>
                  <m:e>
                    <m:r>
                      <w:rPr>
                        <w:rFonts w:ascii="Cambria Math" w:hAnsi="Cambria Math"/>
                        <w:szCs w:val="24"/>
                      </w:rPr>
                      <m:t>σ</m:t>
                    </m:r>
                  </m:e>
                  <m:sub>
                    <m:r>
                      <w:rPr>
                        <w:rFonts w:ascii="Cambria Math" w:eastAsia="Cambria Math" w:hAnsi="Cambria Math" w:cs="Cambria Math"/>
                        <w:color w:val="000000"/>
                        <w:szCs w:val="24"/>
                      </w:rPr>
                      <m:t>xy</m:t>
                    </m:r>
                  </m:sub>
                  <m:sup>
                    <m:r>
                      <w:rPr>
                        <w:rFonts w:ascii="Cambria Math" w:eastAsia="Cambria Math" w:hAnsi="Cambria Math" w:cs="Cambria Math"/>
                        <w:color w:val="000000"/>
                        <w:szCs w:val="24"/>
                      </w:rPr>
                      <m:t>1,II</m:t>
                    </m:r>
                  </m:sup>
                </m:sSubSup>
              </m:oMath>
            </m:oMathPara>
          </w:p>
        </w:tc>
        <w:tc>
          <w:tcPr>
            <w:tcW w:w="1439" w:type="dxa"/>
            <w:tcBorders>
              <w:top w:val="single" w:sz="12" w:space="0" w:color="auto"/>
              <w:bottom w:val="single" w:sz="8" w:space="0" w:color="auto"/>
            </w:tcBorders>
            <w:vAlign w:val="center"/>
          </w:tcPr>
          <w:p w14:paraId="02854D00" w14:textId="77777777" w:rsidR="00813F37" w:rsidRPr="0087235C" w:rsidRDefault="00000000" w:rsidP="00026D2E">
            <w:pPr>
              <w:jc w:val="center"/>
              <w:rPr>
                <w:rFonts w:ascii="Cambria Math" w:eastAsia="Cambria Math" w:hAnsi="Cambria Math" w:cs="Cambria Math"/>
                <w:color w:val="000000"/>
                <w:szCs w:val="24"/>
              </w:rPr>
            </w:pPr>
            <m:oMathPara>
              <m:oMath>
                <m:sSub>
                  <m:sSubPr>
                    <m:ctrlPr>
                      <w:rPr>
                        <w:rFonts w:ascii="Cambria Math" w:eastAsia="Cambria Math" w:hAnsi="Cambria Math" w:cs="Cambria Math"/>
                        <w:color w:val="000000"/>
                        <w:szCs w:val="24"/>
                      </w:rPr>
                    </m:ctrlPr>
                  </m:sSubPr>
                  <m:e>
                    <m:r>
                      <w:rPr>
                        <w:rFonts w:ascii="Cambria Math" w:hAnsi="Cambria Math"/>
                        <w:szCs w:val="24"/>
                      </w:rPr>
                      <m:t>σ</m:t>
                    </m:r>
                  </m:e>
                  <m:sub>
                    <m:r>
                      <w:rPr>
                        <w:rFonts w:ascii="Cambria Math" w:eastAsia="Cambria Math" w:hAnsi="Cambria Math" w:cs="Cambria Math"/>
                        <w:color w:val="000000"/>
                        <w:szCs w:val="24"/>
                      </w:rPr>
                      <m:t>xy</m:t>
                    </m:r>
                  </m:sub>
                </m:sSub>
              </m:oMath>
            </m:oMathPara>
          </w:p>
        </w:tc>
      </w:tr>
      <w:tr w:rsidR="00813F37" w:rsidRPr="0087235C" w14:paraId="5DD66273" w14:textId="77777777" w:rsidTr="00EA26BA">
        <w:trPr>
          <w:jc w:val="center"/>
        </w:trPr>
        <w:tc>
          <w:tcPr>
            <w:tcW w:w="5031" w:type="dxa"/>
            <w:tcBorders>
              <w:top w:val="single" w:sz="8" w:space="0" w:color="auto"/>
            </w:tcBorders>
            <w:vAlign w:val="center"/>
          </w:tcPr>
          <w:p w14:paraId="2888B93B" w14:textId="77777777" w:rsidR="00813F37" w:rsidRPr="000F7123" w:rsidRDefault="00813F37" w:rsidP="00026D2E">
            <w:pPr>
              <w:jc w:val="center"/>
              <w:rPr>
                <w:color w:val="000000"/>
                <w:szCs w:val="24"/>
                <w:lang w:val="it-CH"/>
              </w:rPr>
            </w:pPr>
            <w:r w:rsidRPr="000F7123">
              <w:rPr>
                <w:color w:val="000000"/>
                <w:szCs w:val="24"/>
                <w:lang w:val="it-CH"/>
              </w:rPr>
              <w:t>Fe43.5Co18.5Ni10Al4.5Zn9.5Ir14 (fcc, nvc)</w:t>
            </w:r>
          </w:p>
        </w:tc>
        <w:tc>
          <w:tcPr>
            <w:tcW w:w="1440" w:type="dxa"/>
            <w:tcBorders>
              <w:top w:val="single" w:sz="8" w:space="0" w:color="auto"/>
            </w:tcBorders>
            <w:vAlign w:val="center"/>
          </w:tcPr>
          <w:p w14:paraId="2036CA67" w14:textId="77777777" w:rsidR="00813F37" w:rsidRPr="0087235C" w:rsidRDefault="00813F37" w:rsidP="00026D2E">
            <w:pPr>
              <w:jc w:val="center"/>
              <w:rPr>
                <w:color w:val="000000"/>
                <w:szCs w:val="24"/>
              </w:rPr>
            </w:pPr>
            <w:r w:rsidRPr="0087235C">
              <w:rPr>
                <w:color w:val="000000"/>
                <w:szCs w:val="24"/>
              </w:rPr>
              <w:t>0.033</w:t>
            </w:r>
          </w:p>
        </w:tc>
        <w:tc>
          <w:tcPr>
            <w:tcW w:w="1440" w:type="dxa"/>
            <w:tcBorders>
              <w:top w:val="single" w:sz="8" w:space="0" w:color="auto"/>
            </w:tcBorders>
            <w:vAlign w:val="center"/>
          </w:tcPr>
          <w:p w14:paraId="70FF8D35" w14:textId="77777777" w:rsidR="00813F37" w:rsidRPr="0087235C" w:rsidRDefault="00813F37" w:rsidP="00026D2E">
            <w:pPr>
              <w:jc w:val="center"/>
              <w:rPr>
                <w:color w:val="000000"/>
                <w:szCs w:val="24"/>
              </w:rPr>
            </w:pPr>
            <w:r w:rsidRPr="0087235C">
              <w:rPr>
                <w:color w:val="000000"/>
                <w:szCs w:val="24"/>
              </w:rPr>
              <w:t>0.534</w:t>
            </w:r>
          </w:p>
        </w:tc>
        <w:tc>
          <w:tcPr>
            <w:tcW w:w="1440" w:type="dxa"/>
            <w:tcBorders>
              <w:top w:val="single" w:sz="8" w:space="0" w:color="auto"/>
            </w:tcBorders>
            <w:vAlign w:val="center"/>
          </w:tcPr>
          <w:p w14:paraId="16D92883" w14:textId="77777777" w:rsidR="00813F37" w:rsidRPr="0087235C" w:rsidRDefault="00813F37" w:rsidP="00026D2E">
            <w:pPr>
              <w:jc w:val="center"/>
              <w:rPr>
                <w:color w:val="000000"/>
                <w:szCs w:val="24"/>
              </w:rPr>
            </w:pPr>
            <w:r w:rsidRPr="0087235C">
              <w:rPr>
                <w:color w:val="000000"/>
                <w:szCs w:val="24"/>
              </w:rPr>
              <w:t>0.143</w:t>
            </w:r>
          </w:p>
        </w:tc>
        <w:tc>
          <w:tcPr>
            <w:tcW w:w="1439" w:type="dxa"/>
            <w:tcBorders>
              <w:top w:val="single" w:sz="8" w:space="0" w:color="auto"/>
            </w:tcBorders>
            <w:vAlign w:val="center"/>
          </w:tcPr>
          <w:p w14:paraId="23F3DF9D" w14:textId="77777777" w:rsidR="00813F37" w:rsidRPr="0087235C" w:rsidRDefault="00813F37" w:rsidP="00026D2E">
            <w:pPr>
              <w:jc w:val="center"/>
              <w:rPr>
                <w:color w:val="000000"/>
                <w:szCs w:val="24"/>
              </w:rPr>
            </w:pPr>
            <w:r w:rsidRPr="0087235C">
              <w:rPr>
                <w:color w:val="000000"/>
                <w:szCs w:val="24"/>
              </w:rPr>
              <w:t>0.710</w:t>
            </w:r>
          </w:p>
        </w:tc>
      </w:tr>
      <w:tr w:rsidR="00813F37" w:rsidRPr="0087235C" w14:paraId="3604F014" w14:textId="77777777" w:rsidTr="00EA26BA">
        <w:trPr>
          <w:jc w:val="center"/>
        </w:trPr>
        <w:tc>
          <w:tcPr>
            <w:tcW w:w="5031" w:type="dxa"/>
            <w:vAlign w:val="center"/>
          </w:tcPr>
          <w:p w14:paraId="048BBC82" w14:textId="77777777" w:rsidR="00813F37" w:rsidRPr="000F7123" w:rsidRDefault="00813F37" w:rsidP="00026D2E">
            <w:pPr>
              <w:jc w:val="center"/>
              <w:rPr>
                <w:color w:val="000000"/>
                <w:szCs w:val="24"/>
                <w:lang w:val="it-CH"/>
              </w:rPr>
            </w:pPr>
            <w:r w:rsidRPr="000F7123">
              <w:rPr>
                <w:color w:val="000000"/>
                <w:szCs w:val="24"/>
                <w:lang w:val="it-CH"/>
              </w:rPr>
              <w:t>Fe43.5Co18.5Ni10Al4.5Zn9.5Ir14 (fcc, vc)</w:t>
            </w:r>
          </w:p>
        </w:tc>
        <w:tc>
          <w:tcPr>
            <w:tcW w:w="1440" w:type="dxa"/>
            <w:vAlign w:val="center"/>
          </w:tcPr>
          <w:p w14:paraId="7FCB7BD3" w14:textId="77777777" w:rsidR="00813F37" w:rsidRPr="0087235C" w:rsidRDefault="00813F37" w:rsidP="00026D2E">
            <w:pPr>
              <w:jc w:val="center"/>
              <w:rPr>
                <w:color w:val="000000"/>
                <w:szCs w:val="24"/>
              </w:rPr>
            </w:pPr>
            <w:r w:rsidRPr="0087235C">
              <w:rPr>
                <w:color w:val="000000"/>
                <w:szCs w:val="24"/>
              </w:rPr>
              <w:t>0.033</w:t>
            </w:r>
          </w:p>
        </w:tc>
        <w:tc>
          <w:tcPr>
            <w:tcW w:w="1440" w:type="dxa"/>
            <w:vAlign w:val="center"/>
          </w:tcPr>
          <w:p w14:paraId="3C5A3B20" w14:textId="77777777" w:rsidR="00813F37" w:rsidRPr="0087235C" w:rsidRDefault="00813F37" w:rsidP="00026D2E">
            <w:pPr>
              <w:jc w:val="center"/>
              <w:rPr>
                <w:color w:val="000000"/>
                <w:szCs w:val="24"/>
              </w:rPr>
            </w:pPr>
            <w:r w:rsidRPr="0087235C">
              <w:rPr>
                <w:color w:val="000000"/>
                <w:szCs w:val="24"/>
              </w:rPr>
              <w:t>0.687</w:t>
            </w:r>
          </w:p>
        </w:tc>
        <w:tc>
          <w:tcPr>
            <w:tcW w:w="1440" w:type="dxa"/>
            <w:vAlign w:val="center"/>
          </w:tcPr>
          <w:p w14:paraId="6C9AFCA2" w14:textId="77777777" w:rsidR="00813F37" w:rsidRPr="0087235C" w:rsidRDefault="00813F37" w:rsidP="00026D2E">
            <w:pPr>
              <w:jc w:val="center"/>
              <w:rPr>
                <w:color w:val="000000"/>
                <w:szCs w:val="24"/>
              </w:rPr>
            </w:pPr>
            <w:r w:rsidRPr="0087235C">
              <w:rPr>
                <w:color w:val="000000"/>
                <w:szCs w:val="24"/>
              </w:rPr>
              <w:t>0.138</w:t>
            </w:r>
          </w:p>
        </w:tc>
        <w:tc>
          <w:tcPr>
            <w:tcW w:w="1439" w:type="dxa"/>
            <w:vAlign w:val="center"/>
          </w:tcPr>
          <w:p w14:paraId="10DAD408" w14:textId="77777777" w:rsidR="00813F37" w:rsidRPr="0087235C" w:rsidRDefault="00813F37" w:rsidP="00026D2E">
            <w:pPr>
              <w:jc w:val="center"/>
              <w:rPr>
                <w:color w:val="000000"/>
                <w:szCs w:val="24"/>
              </w:rPr>
            </w:pPr>
            <w:r w:rsidRPr="0087235C">
              <w:rPr>
                <w:color w:val="000000"/>
                <w:szCs w:val="24"/>
              </w:rPr>
              <w:t>0.858</w:t>
            </w:r>
          </w:p>
        </w:tc>
      </w:tr>
      <w:tr w:rsidR="00813F37" w:rsidRPr="0087235C" w14:paraId="5B1CE7C2" w14:textId="77777777" w:rsidTr="00EA26BA">
        <w:trPr>
          <w:jc w:val="center"/>
        </w:trPr>
        <w:tc>
          <w:tcPr>
            <w:tcW w:w="5031" w:type="dxa"/>
            <w:vAlign w:val="center"/>
          </w:tcPr>
          <w:p w14:paraId="767AF971" w14:textId="77777777" w:rsidR="00813F37" w:rsidRPr="0087235C" w:rsidRDefault="00813F37" w:rsidP="00026D2E">
            <w:pPr>
              <w:jc w:val="center"/>
              <w:rPr>
                <w:color w:val="000000"/>
                <w:szCs w:val="24"/>
              </w:rPr>
            </w:pPr>
            <w:r w:rsidRPr="0087235C">
              <w:rPr>
                <w:color w:val="000000"/>
                <w:szCs w:val="24"/>
              </w:rPr>
              <w:t>Fe65Ir35 (fcc, nvc)</w:t>
            </w:r>
          </w:p>
        </w:tc>
        <w:tc>
          <w:tcPr>
            <w:tcW w:w="1440" w:type="dxa"/>
            <w:vAlign w:val="center"/>
          </w:tcPr>
          <w:p w14:paraId="66C05D82" w14:textId="77777777" w:rsidR="00813F37" w:rsidRPr="0087235C" w:rsidRDefault="00813F37" w:rsidP="00026D2E">
            <w:pPr>
              <w:jc w:val="center"/>
              <w:rPr>
                <w:color w:val="000000"/>
                <w:szCs w:val="24"/>
              </w:rPr>
            </w:pPr>
            <w:r w:rsidRPr="0087235C">
              <w:rPr>
                <w:color w:val="000000"/>
                <w:szCs w:val="24"/>
              </w:rPr>
              <w:t>0.026</w:t>
            </w:r>
          </w:p>
        </w:tc>
        <w:tc>
          <w:tcPr>
            <w:tcW w:w="1440" w:type="dxa"/>
            <w:vAlign w:val="center"/>
          </w:tcPr>
          <w:p w14:paraId="7CD02EFF" w14:textId="77777777" w:rsidR="00813F37" w:rsidRPr="0087235C" w:rsidRDefault="00813F37" w:rsidP="00026D2E">
            <w:pPr>
              <w:jc w:val="center"/>
              <w:rPr>
                <w:color w:val="000000"/>
                <w:szCs w:val="24"/>
              </w:rPr>
            </w:pPr>
            <w:r w:rsidRPr="0087235C">
              <w:rPr>
                <w:color w:val="000000"/>
                <w:szCs w:val="24"/>
              </w:rPr>
              <w:t>0.407</w:t>
            </w:r>
          </w:p>
        </w:tc>
        <w:tc>
          <w:tcPr>
            <w:tcW w:w="1440" w:type="dxa"/>
            <w:vAlign w:val="center"/>
          </w:tcPr>
          <w:p w14:paraId="59A7E69E" w14:textId="77777777" w:rsidR="00813F37" w:rsidRPr="0087235C" w:rsidRDefault="00813F37" w:rsidP="00026D2E">
            <w:pPr>
              <w:jc w:val="center"/>
              <w:rPr>
                <w:color w:val="000000"/>
                <w:szCs w:val="24"/>
              </w:rPr>
            </w:pPr>
            <w:r w:rsidRPr="0087235C">
              <w:rPr>
                <w:color w:val="000000"/>
                <w:szCs w:val="24"/>
              </w:rPr>
              <w:t>0.101</w:t>
            </w:r>
          </w:p>
        </w:tc>
        <w:tc>
          <w:tcPr>
            <w:tcW w:w="1439" w:type="dxa"/>
            <w:vAlign w:val="center"/>
          </w:tcPr>
          <w:p w14:paraId="19473084" w14:textId="77777777" w:rsidR="00813F37" w:rsidRPr="0087235C" w:rsidRDefault="00813F37" w:rsidP="00026D2E">
            <w:pPr>
              <w:jc w:val="center"/>
              <w:rPr>
                <w:color w:val="000000"/>
                <w:szCs w:val="24"/>
              </w:rPr>
            </w:pPr>
            <w:r w:rsidRPr="0087235C">
              <w:rPr>
                <w:color w:val="000000"/>
                <w:szCs w:val="24"/>
              </w:rPr>
              <w:t>0.534</w:t>
            </w:r>
          </w:p>
        </w:tc>
      </w:tr>
      <w:tr w:rsidR="00813F37" w:rsidRPr="0087235C" w14:paraId="6863084F" w14:textId="77777777" w:rsidTr="00EA26BA">
        <w:trPr>
          <w:jc w:val="center"/>
        </w:trPr>
        <w:tc>
          <w:tcPr>
            <w:tcW w:w="5031" w:type="dxa"/>
            <w:vAlign w:val="center"/>
          </w:tcPr>
          <w:p w14:paraId="7EF3D2F7" w14:textId="77777777" w:rsidR="00813F37" w:rsidRPr="0087235C" w:rsidRDefault="00813F37" w:rsidP="00026D2E">
            <w:pPr>
              <w:jc w:val="center"/>
              <w:rPr>
                <w:color w:val="000000"/>
                <w:szCs w:val="24"/>
              </w:rPr>
            </w:pPr>
            <w:r w:rsidRPr="0087235C">
              <w:rPr>
                <w:color w:val="000000"/>
                <w:szCs w:val="24"/>
              </w:rPr>
              <w:t>Fe65Ir35 (fcc, vc)</w:t>
            </w:r>
          </w:p>
        </w:tc>
        <w:tc>
          <w:tcPr>
            <w:tcW w:w="1440" w:type="dxa"/>
            <w:vAlign w:val="center"/>
          </w:tcPr>
          <w:p w14:paraId="6AF15799" w14:textId="77777777" w:rsidR="00813F37" w:rsidRPr="0087235C" w:rsidRDefault="00813F37" w:rsidP="00026D2E">
            <w:pPr>
              <w:jc w:val="center"/>
              <w:rPr>
                <w:color w:val="000000"/>
                <w:szCs w:val="24"/>
              </w:rPr>
            </w:pPr>
            <w:r w:rsidRPr="0087235C">
              <w:rPr>
                <w:color w:val="000000"/>
                <w:szCs w:val="24"/>
              </w:rPr>
              <w:t>0.026</w:t>
            </w:r>
          </w:p>
        </w:tc>
        <w:tc>
          <w:tcPr>
            <w:tcW w:w="1440" w:type="dxa"/>
            <w:vAlign w:val="center"/>
          </w:tcPr>
          <w:p w14:paraId="47BA6AD0" w14:textId="77777777" w:rsidR="00813F37" w:rsidRPr="0087235C" w:rsidRDefault="00813F37" w:rsidP="00026D2E">
            <w:pPr>
              <w:jc w:val="center"/>
              <w:rPr>
                <w:color w:val="000000"/>
                <w:szCs w:val="24"/>
              </w:rPr>
            </w:pPr>
            <w:r w:rsidRPr="0087235C">
              <w:rPr>
                <w:color w:val="000000"/>
                <w:szCs w:val="24"/>
              </w:rPr>
              <w:t>0.459</w:t>
            </w:r>
          </w:p>
        </w:tc>
        <w:tc>
          <w:tcPr>
            <w:tcW w:w="1440" w:type="dxa"/>
            <w:vAlign w:val="center"/>
          </w:tcPr>
          <w:p w14:paraId="55A08C7F" w14:textId="77777777" w:rsidR="00813F37" w:rsidRPr="0087235C" w:rsidRDefault="00813F37" w:rsidP="00026D2E">
            <w:pPr>
              <w:jc w:val="center"/>
              <w:rPr>
                <w:color w:val="000000"/>
                <w:szCs w:val="24"/>
              </w:rPr>
            </w:pPr>
            <w:r w:rsidRPr="0087235C">
              <w:rPr>
                <w:color w:val="000000"/>
                <w:szCs w:val="24"/>
              </w:rPr>
              <w:t>0.103</w:t>
            </w:r>
          </w:p>
        </w:tc>
        <w:tc>
          <w:tcPr>
            <w:tcW w:w="1439" w:type="dxa"/>
            <w:vAlign w:val="center"/>
          </w:tcPr>
          <w:p w14:paraId="0B3AC34D" w14:textId="77777777" w:rsidR="00813F37" w:rsidRPr="0087235C" w:rsidRDefault="00813F37" w:rsidP="00026D2E">
            <w:pPr>
              <w:jc w:val="center"/>
              <w:rPr>
                <w:color w:val="000000"/>
                <w:szCs w:val="24"/>
              </w:rPr>
            </w:pPr>
            <w:r w:rsidRPr="0087235C">
              <w:rPr>
                <w:color w:val="000000"/>
                <w:szCs w:val="24"/>
              </w:rPr>
              <w:t>0.588</w:t>
            </w:r>
          </w:p>
        </w:tc>
      </w:tr>
      <w:tr w:rsidR="00813F37" w:rsidRPr="0087235C" w14:paraId="3EBDBE53" w14:textId="77777777" w:rsidTr="00EA26BA">
        <w:trPr>
          <w:jc w:val="center"/>
        </w:trPr>
        <w:tc>
          <w:tcPr>
            <w:tcW w:w="5031" w:type="dxa"/>
            <w:vAlign w:val="center"/>
          </w:tcPr>
          <w:p w14:paraId="3A42A667" w14:textId="77777777" w:rsidR="00813F37" w:rsidRPr="000F7123" w:rsidRDefault="00813F37" w:rsidP="00026D2E">
            <w:pPr>
              <w:jc w:val="center"/>
              <w:rPr>
                <w:color w:val="000000"/>
                <w:szCs w:val="24"/>
                <w:lang w:val="it-CH"/>
              </w:rPr>
            </w:pPr>
            <w:r w:rsidRPr="000F7123">
              <w:rPr>
                <w:color w:val="000000"/>
                <w:szCs w:val="24"/>
                <w:lang w:val="it-CH"/>
              </w:rPr>
              <w:t>Fe61.5Co0.5Ni0.5Si2.5Zn19Ir16 (bcc, nvc)</w:t>
            </w:r>
          </w:p>
        </w:tc>
        <w:tc>
          <w:tcPr>
            <w:tcW w:w="1440" w:type="dxa"/>
            <w:vAlign w:val="center"/>
          </w:tcPr>
          <w:p w14:paraId="29F67FE2" w14:textId="77777777" w:rsidR="00813F37" w:rsidRPr="0087235C" w:rsidRDefault="00813F37" w:rsidP="00026D2E">
            <w:pPr>
              <w:jc w:val="center"/>
              <w:rPr>
                <w:color w:val="000000"/>
                <w:szCs w:val="24"/>
              </w:rPr>
            </w:pPr>
            <w:r w:rsidRPr="0087235C">
              <w:rPr>
                <w:color w:val="000000"/>
                <w:szCs w:val="24"/>
              </w:rPr>
              <w:t>0.038</w:t>
            </w:r>
          </w:p>
        </w:tc>
        <w:tc>
          <w:tcPr>
            <w:tcW w:w="1440" w:type="dxa"/>
            <w:vAlign w:val="center"/>
          </w:tcPr>
          <w:p w14:paraId="7094B8FF" w14:textId="77777777" w:rsidR="00813F37" w:rsidRPr="0087235C" w:rsidRDefault="00813F37" w:rsidP="00026D2E">
            <w:pPr>
              <w:jc w:val="center"/>
              <w:rPr>
                <w:color w:val="000000"/>
                <w:szCs w:val="24"/>
              </w:rPr>
            </w:pPr>
            <w:r w:rsidRPr="0087235C">
              <w:rPr>
                <w:color w:val="000000"/>
                <w:szCs w:val="24"/>
              </w:rPr>
              <w:t>0.479</w:t>
            </w:r>
          </w:p>
        </w:tc>
        <w:tc>
          <w:tcPr>
            <w:tcW w:w="1440" w:type="dxa"/>
            <w:vAlign w:val="center"/>
          </w:tcPr>
          <w:p w14:paraId="1489FBCF" w14:textId="77777777" w:rsidR="00813F37" w:rsidRPr="0087235C" w:rsidRDefault="00813F37" w:rsidP="00026D2E">
            <w:pPr>
              <w:jc w:val="center"/>
              <w:rPr>
                <w:color w:val="000000"/>
                <w:szCs w:val="24"/>
              </w:rPr>
            </w:pPr>
            <w:r w:rsidRPr="0087235C">
              <w:rPr>
                <w:color w:val="000000"/>
                <w:szCs w:val="24"/>
              </w:rPr>
              <w:t>0.229</w:t>
            </w:r>
          </w:p>
        </w:tc>
        <w:tc>
          <w:tcPr>
            <w:tcW w:w="1439" w:type="dxa"/>
            <w:vAlign w:val="center"/>
          </w:tcPr>
          <w:p w14:paraId="0C8E00B4" w14:textId="77777777" w:rsidR="00813F37" w:rsidRPr="0087235C" w:rsidRDefault="00813F37" w:rsidP="00026D2E">
            <w:pPr>
              <w:jc w:val="center"/>
              <w:rPr>
                <w:color w:val="000000"/>
                <w:szCs w:val="24"/>
              </w:rPr>
            </w:pPr>
            <w:r w:rsidRPr="0087235C">
              <w:rPr>
                <w:color w:val="000000"/>
                <w:szCs w:val="24"/>
              </w:rPr>
              <w:t>0.746</w:t>
            </w:r>
          </w:p>
        </w:tc>
      </w:tr>
      <w:tr w:rsidR="00813F37" w:rsidRPr="0087235C" w14:paraId="26062DEA" w14:textId="77777777" w:rsidTr="00EA26BA">
        <w:trPr>
          <w:jc w:val="center"/>
        </w:trPr>
        <w:tc>
          <w:tcPr>
            <w:tcW w:w="5031" w:type="dxa"/>
            <w:vAlign w:val="center"/>
          </w:tcPr>
          <w:p w14:paraId="103B5431" w14:textId="77777777" w:rsidR="00813F37" w:rsidRPr="000F7123" w:rsidRDefault="00813F37" w:rsidP="00026D2E">
            <w:pPr>
              <w:jc w:val="center"/>
              <w:rPr>
                <w:color w:val="000000"/>
                <w:szCs w:val="24"/>
                <w:lang w:val="it-CH"/>
              </w:rPr>
            </w:pPr>
            <w:r w:rsidRPr="000F7123">
              <w:rPr>
                <w:color w:val="000000"/>
                <w:szCs w:val="24"/>
                <w:lang w:val="it-CH"/>
              </w:rPr>
              <w:t>Fe61.5Co0.5Ni0.5Si2.5Zn19Ir16 (bcc, vc)</w:t>
            </w:r>
          </w:p>
        </w:tc>
        <w:tc>
          <w:tcPr>
            <w:tcW w:w="1440" w:type="dxa"/>
            <w:vAlign w:val="center"/>
          </w:tcPr>
          <w:p w14:paraId="4F198DB4" w14:textId="77777777" w:rsidR="00813F37" w:rsidRPr="0087235C" w:rsidRDefault="00813F37" w:rsidP="00026D2E">
            <w:pPr>
              <w:jc w:val="center"/>
              <w:rPr>
                <w:color w:val="000000"/>
                <w:szCs w:val="24"/>
              </w:rPr>
            </w:pPr>
            <w:r w:rsidRPr="0087235C">
              <w:rPr>
                <w:color w:val="000000"/>
                <w:szCs w:val="24"/>
              </w:rPr>
              <w:t>0.038</w:t>
            </w:r>
          </w:p>
        </w:tc>
        <w:tc>
          <w:tcPr>
            <w:tcW w:w="1440" w:type="dxa"/>
            <w:vAlign w:val="center"/>
          </w:tcPr>
          <w:p w14:paraId="225E0B2F" w14:textId="77777777" w:rsidR="00813F37" w:rsidRPr="0087235C" w:rsidRDefault="00813F37" w:rsidP="00026D2E">
            <w:pPr>
              <w:jc w:val="center"/>
              <w:rPr>
                <w:color w:val="000000"/>
                <w:szCs w:val="24"/>
              </w:rPr>
            </w:pPr>
            <w:r w:rsidRPr="0087235C">
              <w:rPr>
                <w:color w:val="000000"/>
                <w:szCs w:val="24"/>
              </w:rPr>
              <w:t>0.657</w:t>
            </w:r>
          </w:p>
        </w:tc>
        <w:tc>
          <w:tcPr>
            <w:tcW w:w="1440" w:type="dxa"/>
            <w:vAlign w:val="center"/>
          </w:tcPr>
          <w:p w14:paraId="0CDFC6EB" w14:textId="77777777" w:rsidR="00813F37" w:rsidRPr="0087235C" w:rsidRDefault="00813F37" w:rsidP="00026D2E">
            <w:pPr>
              <w:jc w:val="center"/>
              <w:rPr>
                <w:color w:val="000000"/>
                <w:szCs w:val="24"/>
              </w:rPr>
            </w:pPr>
            <w:r w:rsidRPr="0087235C">
              <w:rPr>
                <w:color w:val="000000"/>
                <w:szCs w:val="24"/>
              </w:rPr>
              <w:t>0.229</w:t>
            </w:r>
          </w:p>
        </w:tc>
        <w:tc>
          <w:tcPr>
            <w:tcW w:w="1439" w:type="dxa"/>
            <w:vAlign w:val="center"/>
          </w:tcPr>
          <w:p w14:paraId="7FDEEBBA" w14:textId="77777777" w:rsidR="00813F37" w:rsidRPr="0087235C" w:rsidRDefault="00813F37" w:rsidP="00026D2E">
            <w:pPr>
              <w:jc w:val="center"/>
              <w:rPr>
                <w:color w:val="000000"/>
                <w:szCs w:val="24"/>
              </w:rPr>
            </w:pPr>
            <w:r w:rsidRPr="0087235C">
              <w:rPr>
                <w:color w:val="000000"/>
                <w:szCs w:val="24"/>
              </w:rPr>
              <w:t>0.924</w:t>
            </w:r>
          </w:p>
        </w:tc>
      </w:tr>
      <w:tr w:rsidR="00813F37" w:rsidRPr="0087235C" w14:paraId="3DDDACA4" w14:textId="77777777" w:rsidTr="00EA26BA">
        <w:trPr>
          <w:jc w:val="center"/>
        </w:trPr>
        <w:tc>
          <w:tcPr>
            <w:tcW w:w="5031" w:type="dxa"/>
            <w:vAlign w:val="center"/>
          </w:tcPr>
          <w:p w14:paraId="561C40D9" w14:textId="77777777" w:rsidR="00813F37" w:rsidRPr="0087235C" w:rsidRDefault="00813F37" w:rsidP="00026D2E">
            <w:pPr>
              <w:jc w:val="center"/>
              <w:rPr>
                <w:color w:val="000000"/>
                <w:szCs w:val="24"/>
              </w:rPr>
            </w:pPr>
            <w:r w:rsidRPr="0087235C">
              <w:rPr>
                <w:color w:val="000000"/>
                <w:szCs w:val="24"/>
              </w:rPr>
              <w:t>Fe80Ir20 (bcc, nvc)</w:t>
            </w:r>
          </w:p>
        </w:tc>
        <w:tc>
          <w:tcPr>
            <w:tcW w:w="1440" w:type="dxa"/>
            <w:vAlign w:val="center"/>
          </w:tcPr>
          <w:p w14:paraId="14F0B2AE" w14:textId="77777777" w:rsidR="00813F37" w:rsidRPr="0087235C" w:rsidRDefault="00813F37" w:rsidP="00026D2E">
            <w:pPr>
              <w:jc w:val="center"/>
              <w:rPr>
                <w:color w:val="000000"/>
                <w:szCs w:val="24"/>
              </w:rPr>
            </w:pPr>
            <w:r w:rsidRPr="0087235C">
              <w:rPr>
                <w:color w:val="000000"/>
                <w:szCs w:val="24"/>
              </w:rPr>
              <w:t>0.040</w:t>
            </w:r>
          </w:p>
        </w:tc>
        <w:tc>
          <w:tcPr>
            <w:tcW w:w="1440" w:type="dxa"/>
            <w:vAlign w:val="center"/>
          </w:tcPr>
          <w:p w14:paraId="71037BA0" w14:textId="77777777" w:rsidR="00813F37" w:rsidRPr="0087235C" w:rsidRDefault="00813F37" w:rsidP="00026D2E">
            <w:pPr>
              <w:jc w:val="center"/>
              <w:rPr>
                <w:color w:val="000000"/>
                <w:szCs w:val="24"/>
              </w:rPr>
            </w:pPr>
            <w:r w:rsidRPr="0087235C">
              <w:rPr>
                <w:color w:val="000000"/>
                <w:szCs w:val="24"/>
              </w:rPr>
              <w:t>0.749</w:t>
            </w:r>
          </w:p>
        </w:tc>
        <w:tc>
          <w:tcPr>
            <w:tcW w:w="1440" w:type="dxa"/>
            <w:vAlign w:val="center"/>
          </w:tcPr>
          <w:p w14:paraId="2DAA8EBB" w14:textId="77777777" w:rsidR="00813F37" w:rsidRPr="0087235C" w:rsidRDefault="00813F37" w:rsidP="00026D2E">
            <w:pPr>
              <w:jc w:val="center"/>
              <w:rPr>
                <w:color w:val="000000"/>
                <w:szCs w:val="24"/>
              </w:rPr>
            </w:pPr>
            <w:r w:rsidRPr="0087235C">
              <w:rPr>
                <w:color w:val="000000"/>
                <w:szCs w:val="24"/>
              </w:rPr>
              <w:t>0.254</w:t>
            </w:r>
          </w:p>
        </w:tc>
        <w:tc>
          <w:tcPr>
            <w:tcW w:w="1439" w:type="dxa"/>
            <w:vAlign w:val="center"/>
          </w:tcPr>
          <w:p w14:paraId="03325B1A" w14:textId="77777777" w:rsidR="00813F37" w:rsidRPr="0087235C" w:rsidRDefault="00813F37" w:rsidP="00026D2E">
            <w:pPr>
              <w:jc w:val="center"/>
              <w:rPr>
                <w:color w:val="000000"/>
                <w:szCs w:val="24"/>
              </w:rPr>
            </w:pPr>
            <w:r w:rsidRPr="0087235C">
              <w:rPr>
                <w:color w:val="000000"/>
                <w:szCs w:val="24"/>
              </w:rPr>
              <w:t>1.043</w:t>
            </w:r>
          </w:p>
        </w:tc>
      </w:tr>
      <w:tr w:rsidR="00813F37" w:rsidRPr="0087235C" w14:paraId="5CCE19F8" w14:textId="77777777" w:rsidTr="00EA26BA">
        <w:trPr>
          <w:jc w:val="center"/>
        </w:trPr>
        <w:tc>
          <w:tcPr>
            <w:tcW w:w="5031" w:type="dxa"/>
            <w:tcBorders>
              <w:bottom w:val="single" w:sz="12" w:space="0" w:color="auto"/>
            </w:tcBorders>
            <w:vAlign w:val="center"/>
          </w:tcPr>
          <w:p w14:paraId="7C34F242" w14:textId="77777777" w:rsidR="00813F37" w:rsidRPr="0087235C" w:rsidRDefault="00813F37" w:rsidP="00026D2E">
            <w:pPr>
              <w:jc w:val="center"/>
              <w:rPr>
                <w:color w:val="000000"/>
                <w:szCs w:val="24"/>
              </w:rPr>
            </w:pPr>
            <w:r w:rsidRPr="0087235C">
              <w:rPr>
                <w:color w:val="000000"/>
                <w:szCs w:val="24"/>
              </w:rPr>
              <w:t>Fe80Ir20 (bcc, vc)</w:t>
            </w:r>
          </w:p>
        </w:tc>
        <w:tc>
          <w:tcPr>
            <w:tcW w:w="1440" w:type="dxa"/>
            <w:tcBorders>
              <w:bottom w:val="single" w:sz="12" w:space="0" w:color="auto"/>
            </w:tcBorders>
            <w:vAlign w:val="center"/>
          </w:tcPr>
          <w:p w14:paraId="163EC74A" w14:textId="77777777" w:rsidR="00813F37" w:rsidRPr="0087235C" w:rsidRDefault="00813F37" w:rsidP="00026D2E">
            <w:pPr>
              <w:jc w:val="center"/>
              <w:rPr>
                <w:color w:val="000000"/>
                <w:szCs w:val="24"/>
              </w:rPr>
            </w:pPr>
            <w:r w:rsidRPr="0087235C">
              <w:rPr>
                <w:color w:val="000000"/>
                <w:szCs w:val="24"/>
              </w:rPr>
              <w:t>0.040</w:t>
            </w:r>
          </w:p>
        </w:tc>
        <w:tc>
          <w:tcPr>
            <w:tcW w:w="1440" w:type="dxa"/>
            <w:tcBorders>
              <w:bottom w:val="single" w:sz="12" w:space="0" w:color="auto"/>
            </w:tcBorders>
            <w:vAlign w:val="center"/>
          </w:tcPr>
          <w:p w14:paraId="0170185C" w14:textId="77777777" w:rsidR="00813F37" w:rsidRPr="0087235C" w:rsidRDefault="00813F37" w:rsidP="00026D2E">
            <w:pPr>
              <w:jc w:val="center"/>
              <w:rPr>
                <w:color w:val="000000"/>
                <w:szCs w:val="24"/>
              </w:rPr>
            </w:pPr>
            <w:r w:rsidRPr="0087235C">
              <w:rPr>
                <w:color w:val="000000"/>
                <w:szCs w:val="24"/>
              </w:rPr>
              <w:t>0.826</w:t>
            </w:r>
          </w:p>
        </w:tc>
        <w:tc>
          <w:tcPr>
            <w:tcW w:w="1440" w:type="dxa"/>
            <w:tcBorders>
              <w:bottom w:val="single" w:sz="12" w:space="0" w:color="auto"/>
            </w:tcBorders>
            <w:vAlign w:val="center"/>
          </w:tcPr>
          <w:p w14:paraId="446336EC" w14:textId="77777777" w:rsidR="00813F37" w:rsidRPr="0087235C" w:rsidRDefault="00813F37" w:rsidP="00026D2E">
            <w:pPr>
              <w:jc w:val="center"/>
              <w:rPr>
                <w:color w:val="000000"/>
                <w:szCs w:val="24"/>
              </w:rPr>
            </w:pPr>
            <w:r w:rsidRPr="0087235C">
              <w:rPr>
                <w:color w:val="000000"/>
                <w:szCs w:val="24"/>
              </w:rPr>
              <w:t>0.256</w:t>
            </w:r>
          </w:p>
        </w:tc>
        <w:tc>
          <w:tcPr>
            <w:tcW w:w="1439" w:type="dxa"/>
            <w:tcBorders>
              <w:bottom w:val="single" w:sz="12" w:space="0" w:color="auto"/>
            </w:tcBorders>
            <w:vAlign w:val="center"/>
          </w:tcPr>
          <w:p w14:paraId="2D3EC9BD" w14:textId="77777777" w:rsidR="00813F37" w:rsidRPr="0087235C" w:rsidRDefault="00813F37" w:rsidP="00026D2E">
            <w:pPr>
              <w:jc w:val="center"/>
              <w:rPr>
                <w:color w:val="000000"/>
                <w:szCs w:val="24"/>
              </w:rPr>
            </w:pPr>
            <w:r w:rsidRPr="0087235C">
              <w:rPr>
                <w:color w:val="000000"/>
                <w:szCs w:val="24"/>
              </w:rPr>
              <w:t>1.122</w:t>
            </w:r>
          </w:p>
        </w:tc>
      </w:tr>
    </w:tbl>
    <w:p w14:paraId="2C7CEBC9" w14:textId="77777777" w:rsidR="00503C99" w:rsidRDefault="00503C99" w:rsidP="00C50EF7">
      <w:pPr>
        <w:jc w:val="left"/>
        <w:rPr>
          <w:lang w:eastAsia="zh-CN"/>
        </w:rPr>
      </w:pPr>
    </w:p>
    <w:p w14:paraId="169910A0" w14:textId="6DBBAB92" w:rsidR="002651AA" w:rsidRDefault="003C6E34" w:rsidP="003C6E34">
      <w:pPr>
        <w:pStyle w:val="SMHeading"/>
      </w:pPr>
      <w:bookmarkStart w:id="88" w:name="_Toc180188224"/>
      <w:r w:rsidRPr="00096B8C">
        <w:t xml:space="preserve">Supplementary Table </w:t>
      </w:r>
      <w:r w:rsidR="001C4B25">
        <w:rPr>
          <w:rFonts w:hint="eastAsia"/>
          <w:lang w:eastAsia="zh-CN"/>
        </w:rPr>
        <w:t>1</w:t>
      </w:r>
      <w:r w:rsidR="00BF25AA">
        <w:rPr>
          <w:rFonts w:hint="eastAsia"/>
          <w:lang w:eastAsia="zh-CN"/>
        </w:rPr>
        <w:t>2</w:t>
      </w:r>
      <w:r>
        <w:t>:</w:t>
      </w:r>
      <w:r w:rsidR="0011710D" w:rsidRPr="0011710D">
        <w:t xml:space="preserve"> </w:t>
      </w:r>
      <w:r w:rsidR="00BF25AA">
        <w:rPr>
          <w:rFonts w:hint="eastAsia"/>
          <w:lang w:eastAsia="zh-CN"/>
        </w:rPr>
        <w:t>Metrics for</w:t>
      </w:r>
      <w:r w:rsidR="00BF25AA" w:rsidRPr="0011710D">
        <w:rPr>
          <w:i/>
          <w:iCs/>
        </w:rPr>
        <w:t xml:space="preserve"> </w:t>
      </w:r>
      <w:r w:rsidR="0011710D" w:rsidRPr="0011710D">
        <w:rPr>
          <w:i/>
          <w:iCs/>
        </w:rPr>
        <w:t>De novo</w:t>
      </w:r>
      <w:r w:rsidR="0011710D" w:rsidRPr="0011710D">
        <w:t xml:space="preserve"> cyclic peptide binder design</w:t>
      </w:r>
      <w:bookmarkEnd w:id="88"/>
    </w:p>
    <w:p w14:paraId="38F5105F" w14:textId="3499F32E" w:rsidR="003A42E1" w:rsidRPr="003A42E1" w:rsidRDefault="003A42E1" w:rsidP="003A42E1">
      <w:pPr>
        <w:rPr>
          <w:lang w:eastAsia="zh-CN"/>
        </w:rPr>
      </w:pPr>
      <w:r w:rsidRPr="003A42E1">
        <w:rPr>
          <w:lang w:eastAsia="zh-CN"/>
        </w:rPr>
        <w:t xml:space="preserve">The highlighted </w:t>
      </w:r>
      <w:r w:rsidR="007679A7">
        <w:rPr>
          <w:rFonts w:hint="eastAsia"/>
          <w:lang w:eastAsia="zh-CN"/>
        </w:rPr>
        <w:t>one</w:t>
      </w:r>
      <w:r w:rsidRPr="003A42E1">
        <w:rPr>
          <w:lang w:eastAsia="zh-CN"/>
        </w:rPr>
        <w:t xml:space="preserve"> has the best target value.</w:t>
      </w:r>
    </w:p>
    <w:tbl>
      <w:tblPr>
        <w:tblStyle w:val="affffb"/>
        <w:tblW w:w="0" w:type="auto"/>
        <w:jc w:val="center"/>
        <w:tblLayout w:type="fixed"/>
        <w:tblCellMar>
          <w:left w:w="0" w:type="dxa"/>
          <w:right w:w="0" w:type="dxa"/>
        </w:tblCellMar>
        <w:tblLook w:val="04A0" w:firstRow="1" w:lastRow="0" w:firstColumn="1" w:lastColumn="0" w:noHBand="0" w:noVBand="1"/>
      </w:tblPr>
      <w:tblGrid>
        <w:gridCol w:w="1079"/>
        <w:gridCol w:w="1079"/>
        <w:gridCol w:w="1079"/>
        <w:gridCol w:w="1079"/>
        <w:gridCol w:w="1079"/>
        <w:gridCol w:w="1079"/>
        <w:gridCol w:w="1079"/>
        <w:gridCol w:w="1079"/>
        <w:gridCol w:w="1079"/>
        <w:gridCol w:w="1079"/>
      </w:tblGrid>
      <w:tr w:rsidR="002057B0" w:rsidRPr="00D94531" w14:paraId="1D2D34AF" w14:textId="77777777" w:rsidTr="00C073F7">
        <w:trPr>
          <w:trHeight w:val="113"/>
          <w:jc w:val="center"/>
        </w:trPr>
        <w:tc>
          <w:tcPr>
            <w:tcW w:w="1079" w:type="dxa"/>
            <w:tcBorders>
              <w:top w:val="single" w:sz="12" w:space="0" w:color="auto"/>
              <w:left w:val="nil"/>
              <w:bottom w:val="single" w:sz="8" w:space="0" w:color="auto"/>
            </w:tcBorders>
            <w:vAlign w:val="center"/>
          </w:tcPr>
          <w:p w14:paraId="1D86DDFF" w14:textId="096E14A4" w:rsidR="002057B0" w:rsidRPr="00D94531" w:rsidRDefault="002057B0" w:rsidP="00D94531">
            <w:pPr>
              <w:jc w:val="center"/>
              <w:rPr>
                <w:sz w:val="20"/>
                <w:lang w:eastAsia="zh-CN"/>
              </w:rPr>
            </w:pPr>
            <w:r w:rsidRPr="00D94531">
              <w:rPr>
                <w:sz w:val="20"/>
                <w:lang w:eastAsia="zh-CN"/>
              </w:rPr>
              <w:t>pdb</w:t>
            </w:r>
          </w:p>
        </w:tc>
        <w:tc>
          <w:tcPr>
            <w:tcW w:w="1079" w:type="dxa"/>
            <w:tcBorders>
              <w:top w:val="single" w:sz="12" w:space="0" w:color="auto"/>
              <w:bottom w:val="single" w:sz="8" w:space="0" w:color="auto"/>
            </w:tcBorders>
            <w:vAlign w:val="center"/>
          </w:tcPr>
          <w:p w14:paraId="59FF532E" w14:textId="67A3E61E" w:rsidR="002057B0" w:rsidRPr="00D94531" w:rsidRDefault="002057B0" w:rsidP="00D94531">
            <w:pPr>
              <w:jc w:val="center"/>
              <w:rPr>
                <w:sz w:val="20"/>
                <w:lang w:eastAsia="zh-CN"/>
              </w:rPr>
            </w:pPr>
            <w:r w:rsidRPr="00D94531">
              <w:rPr>
                <w:sz w:val="20"/>
                <w:lang w:eastAsia="zh-CN"/>
              </w:rPr>
              <w:t>type</w:t>
            </w:r>
          </w:p>
        </w:tc>
        <w:tc>
          <w:tcPr>
            <w:tcW w:w="1079" w:type="dxa"/>
            <w:tcBorders>
              <w:top w:val="single" w:sz="12" w:space="0" w:color="auto"/>
              <w:bottom w:val="single" w:sz="8" w:space="0" w:color="auto"/>
            </w:tcBorders>
            <w:vAlign w:val="center"/>
          </w:tcPr>
          <w:p w14:paraId="3326F9DB" w14:textId="6671E2D4" w:rsidR="002057B0" w:rsidRPr="00D94531" w:rsidRDefault="002057B0" w:rsidP="00D94531">
            <w:pPr>
              <w:jc w:val="center"/>
              <w:rPr>
                <w:sz w:val="20"/>
                <w:lang w:eastAsia="zh-CN"/>
              </w:rPr>
            </w:pPr>
            <w:r w:rsidRPr="00D94531">
              <w:rPr>
                <w:sz w:val="20"/>
                <w:lang w:eastAsia="zh-CN"/>
              </w:rPr>
              <w:t>number</w:t>
            </w:r>
          </w:p>
        </w:tc>
        <w:tc>
          <w:tcPr>
            <w:tcW w:w="1079" w:type="dxa"/>
            <w:tcBorders>
              <w:top w:val="single" w:sz="12" w:space="0" w:color="auto"/>
              <w:bottom w:val="single" w:sz="8" w:space="0" w:color="auto"/>
            </w:tcBorders>
            <w:vAlign w:val="center"/>
          </w:tcPr>
          <w:p w14:paraId="794C20D8" w14:textId="080A0547" w:rsidR="002057B0" w:rsidRPr="00D94531" w:rsidRDefault="002057B0" w:rsidP="00D94531">
            <w:pPr>
              <w:jc w:val="center"/>
              <w:rPr>
                <w:sz w:val="20"/>
                <w:lang w:eastAsia="zh-CN"/>
              </w:rPr>
            </w:pPr>
            <w:r w:rsidRPr="00D94531">
              <w:rPr>
                <w:sz w:val="20"/>
                <w:lang w:eastAsia="zh-CN"/>
              </w:rPr>
              <w:t>Target / Å</w:t>
            </w:r>
            <w:r w:rsidRPr="00D94531">
              <w:rPr>
                <w:sz w:val="20"/>
                <w:vertAlign w:val="superscript"/>
                <w:lang w:eastAsia="zh-CN"/>
              </w:rPr>
              <w:t>2</w:t>
            </w:r>
          </w:p>
        </w:tc>
        <w:tc>
          <w:tcPr>
            <w:tcW w:w="1079" w:type="dxa"/>
            <w:tcBorders>
              <w:top w:val="single" w:sz="12" w:space="0" w:color="auto"/>
              <w:bottom w:val="single" w:sz="8" w:space="0" w:color="auto"/>
            </w:tcBorders>
            <w:vAlign w:val="center"/>
          </w:tcPr>
          <w:p w14:paraId="7894F9F3" w14:textId="03C9CAA0" w:rsidR="002057B0" w:rsidRPr="00D94531" w:rsidRDefault="002057B0" w:rsidP="00D94531">
            <w:pPr>
              <w:jc w:val="center"/>
              <w:rPr>
                <w:sz w:val="20"/>
                <w:lang w:eastAsia="zh-CN"/>
              </w:rPr>
            </w:pPr>
            <w:r w:rsidRPr="00D94531">
              <w:rPr>
                <w:sz w:val="20"/>
                <w:lang w:eastAsia="zh-CN"/>
              </w:rPr>
              <w:t>SC</w:t>
            </w:r>
          </w:p>
        </w:tc>
        <w:tc>
          <w:tcPr>
            <w:tcW w:w="1079" w:type="dxa"/>
            <w:tcBorders>
              <w:top w:val="single" w:sz="12" w:space="0" w:color="auto"/>
              <w:bottom w:val="single" w:sz="8" w:space="0" w:color="auto"/>
            </w:tcBorders>
            <w:vAlign w:val="center"/>
          </w:tcPr>
          <w:p w14:paraId="0645C64F" w14:textId="2F809F00" w:rsidR="002057B0" w:rsidRPr="00D94531" w:rsidRDefault="002057B0" w:rsidP="00D94531">
            <w:pPr>
              <w:jc w:val="center"/>
              <w:rPr>
                <w:sz w:val="20"/>
                <w:lang w:eastAsia="zh-CN"/>
              </w:rPr>
            </w:pPr>
            <w:r w:rsidRPr="00D94531">
              <w:rPr>
                <w:sz w:val="20"/>
                <w:lang w:eastAsia="zh-CN"/>
              </w:rPr>
              <w:t>dSASA / Å</w:t>
            </w:r>
            <w:r w:rsidRPr="00D94531">
              <w:rPr>
                <w:sz w:val="20"/>
                <w:vertAlign w:val="superscript"/>
                <w:lang w:eastAsia="zh-CN"/>
              </w:rPr>
              <w:t>2</w:t>
            </w:r>
          </w:p>
        </w:tc>
        <w:tc>
          <w:tcPr>
            <w:tcW w:w="1079" w:type="dxa"/>
            <w:tcBorders>
              <w:top w:val="single" w:sz="12" w:space="0" w:color="auto"/>
              <w:bottom w:val="single" w:sz="8" w:space="0" w:color="auto"/>
            </w:tcBorders>
            <w:vAlign w:val="center"/>
          </w:tcPr>
          <w:p w14:paraId="3DD56EE2" w14:textId="2D0BAA14" w:rsidR="002057B0" w:rsidRPr="00D94531" w:rsidRDefault="002057B0" w:rsidP="00D94531">
            <w:pPr>
              <w:jc w:val="center"/>
              <w:rPr>
                <w:sz w:val="20"/>
                <w:lang w:eastAsia="zh-CN"/>
              </w:rPr>
            </w:pPr>
            <w:r w:rsidRPr="00D94531">
              <w:rPr>
                <w:sz w:val="20"/>
                <w:lang w:eastAsia="zh-CN"/>
              </w:rPr>
              <w:t>pdb</w:t>
            </w:r>
          </w:p>
        </w:tc>
        <w:tc>
          <w:tcPr>
            <w:tcW w:w="1079" w:type="dxa"/>
            <w:tcBorders>
              <w:top w:val="single" w:sz="12" w:space="0" w:color="auto"/>
              <w:bottom w:val="single" w:sz="8" w:space="0" w:color="auto"/>
            </w:tcBorders>
            <w:vAlign w:val="center"/>
          </w:tcPr>
          <w:p w14:paraId="400BB80E" w14:textId="57E223E8" w:rsidR="002057B0" w:rsidRPr="00D94531" w:rsidRDefault="002057B0" w:rsidP="00D94531">
            <w:pPr>
              <w:jc w:val="center"/>
              <w:rPr>
                <w:sz w:val="20"/>
                <w:lang w:eastAsia="zh-CN"/>
              </w:rPr>
            </w:pPr>
            <w:r w:rsidRPr="00D94531">
              <w:rPr>
                <w:sz w:val="20"/>
                <w:lang w:eastAsia="zh-CN"/>
              </w:rPr>
              <w:t>Target / Å</w:t>
            </w:r>
            <w:r w:rsidRPr="00D94531">
              <w:rPr>
                <w:sz w:val="20"/>
                <w:vertAlign w:val="superscript"/>
                <w:lang w:eastAsia="zh-CN"/>
              </w:rPr>
              <w:t>2</w:t>
            </w:r>
          </w:p>
        </w:tc>
        <w:tc>
          <w:tcPr>
            <w:tcW w:w="1079" w:type="dxa"/>
            <w:tcBorders>
              <w:top w:val="single" w:sz="12" w:space="0" w:color="auto"/>
              <w:bottom w:val="single" w:sz="8" w:space="0" w:color="auto"/>
            </w:tcBorders>
            <w:vAlign w:val="center"/>
          </w:tcPr>
          <w:p w14:paraId="1CA0D6C4" w14:textId="1988678C" w:rsidR="002057B0" w:rsidRPr="00D94531" w:rsidRDefault="002057B0" w:rsidP="00D94531">
            <w:pPr>
              <w:jc w:val="center"/>
              <w:rPr>
                <w:sz w:val="20"/>
                <w:lang w:eastAsia="zh-CN"/>
              </w:rPr>
            </w:pPr>
            <w:r w:rsidRPr="00D94531">
              <w:rPr>
                <w:sz w:val="20"/>
                <w:lang w:eastAsia="zh-CN"/>
              </w:rPr>
              <w:t>SC</w:t>
            </w:r>
          </w:p>
        </w:tc>
        <w:tc>
          <w:tcPr>
            <w:tcW w:w="1079" w:type="dxa"/>
            <w:tcBorders>
              <w:top w:val="single" w:sz="12" w:space="0" w:color="auto"/>
              <w:bottom w:val="single" w:sz="8" w:space="0" w:color="auto"/>
              <w:right w:val="nil"/>
            </w:tcBorders>
            <w:vAlign w:val="center"/>
          </w:tcPr>
          <w:p w14:paraId="615BE356" w14:textId="20F91C1C" w:rsidR="002057B0" w:rsidRPr="00D94531" w:rsidRDefault="002057B0" w:rsidP="00D94531">
            <w:pPr>
              <w:jc w:val="center"/>
              <w:rPr>
                <w:sz w:val="20"/>
                <w:lang w:eastAsia="zh-CN"/>
              </w:rPr>
            </w:pPr>
            <w:r w:rsidRPr="00D94531">
              <w:rPr>
                <w:sz w:val="20"/>
                <w:lang w:eastAsia="zh-CN"/>
              </w:rPr>
              <w:t>dSASA / Å</w:t>
            </w:r>
            <w:r w:rsidRPr="00D94531">
              <w:rPr>
                <w:sz w:val="20"/>
                <w:vertAlign w:val="superscript"/>
                <w:lang w:eastAsia="zh-CN"/>
              </w:rPr>
              <w:t>2</w:t>
            </w:r>
          </w:p>
        </w:tc>
      </w:tr>
      <w:tr w:rsidR="000270B6" w:rsidRPr="00D94531" w14:paraId="286C8DD1" w14:textId="77777777" w:rsidTr="00C073F7">
        <w:trPr>
          <w:trHeight w:val="113"/>
          <w:jc w:val="center"/>
        </w:trPr>
        <w:tc>
          <w:tcPr>
            <w:tcW w:w="1079" w:type="dxa"/>
            <w:vMerge w:val="restart"/>
            <w:tcBorders>
              <w:top w:val="single" w:sz="8" w:space="0" w:color="auto"/>
              <w:left w:val="nil"/>
            </w:tcBorders>
            <w:vAlign w:val="center"/>
          </w:tcPr>
          <w:p w14:paraId="6A4ADA44" w14:textId="485B9903" w:rsidR="000270B6" w:rsidRPr="00D94531" w:rsidRDefault="000270B6" w:rsidP="00D94531">
            <w:pPr>
              <w:jc w:val="center"/>
              <w:rPr>
                <w:sz w:val="20"/>
                <w:lang w:eastAsia="zh-CN"/>
              </w:rPr>
            </w:pPr>
            <w:bookmarkStart w:id="89" w:name="_Hlk160925919"/>
            <w:r w:rsidRPr="00D94531">
              <w:rPr>
                <w:sz w:val="20"/>
                <w:lang w:eastAsia="zh-CN"/>
              </w:rPr>
              <w:t>1sfi</w:t>
            </w:r>
          </w:p>
        </w:tc>
        <w:tc>
          <w:tcPr>
            <w:tcW w:w="1079" w:type="dxa"/>
            <w:tcBorders>
              <w:top w:val="single" w:sz="8" w:space="0" w:color="auto"/>
            </w:tcBorders>
            <w:vAlign w:val="center"/>
          </w:tcPr>
          <w:p w14:paraId="54A4417D" w14:textId="446A275C" w:rsidR="000270B6" w:rsidRPr="00D94531" w:rsidRDefault="000270B6" w:rsidP="00D94531">
            <w:pPr>
              <w:jc w:val="center"/>
              <w:rPr>
                <w:sz w:val="20"/>
                <w:lang w:eastAsia="zh-CN"/>
              </w:rPr>
            </w:pPr>
            <w:r w:rsidRPr="00D94531">
              <w:rPr>
                <w:sz w:val="20"/>
                <w:lang w:eastAsia="zh-CN"/>
              </w:rPr>
              <w:t>Nature</w:t>
            </w:r>
          </w:p>
        </w:tc>
        <w:tc>
          <w:tcPr>
            <w:tcW w:w="1079" w:type="dxa"/>
            <w:tcBorders>
              <w:top w:val="single" w:sz="8" w:space="0" w:color="auto"/>
            </w:tcBorders>
            <w:vAlign w:val="center"/>
          </w:tcPr>
          <w:p w14:paraId="3C7129A2" w14:textId="77777777" w:rsidR="000270B6" w:rsidRPr="00D94531" w:rsidRDefault="000270B6" w:rsidP="00D94531">
            <w:pPr>
              <w:jc w:val="center"/>
              <w:rPr>
                <w:sz w:val="20"/>
                <w:lang w:eastAsia="zh-CN"/>
              </w:rPr>
            </w:pPr>
          </w:p>
        </w:tc>
        <w:tc>
          <w:tcPr>
            <w:tcW w:w="1079" w:type="dxa"/>
            <w:tcBorders>
              <w:top w:val="single" w:sz="8" w:space="0" w:color="auto"/>
            </w:tcBorders>
            <w:vAlign w:val="center"/>
          </w:tcPr>
          <w:p w14:paraId="5C5701CB" w14:textId="622FCE0F" w:rsidR="000270B6" w:rsidRPr="00D94531" w:rsidRDefault="000270B6" w:rsidP="00D94531">
            <w:pPr>
              <w:jc w:val="center"/>
              <w:rPr>
                <w:sz w:val="20"/>
                <w:lang w:eastAsia="zh-CN"/>
              </w:rPr>
            </w:pPr>
            <w:r w:rsidRPr="00D94531">
              <w:rPr>
                <w:spacing w:val="-2"/>
                <w:sz w:val="20"/>
              </w:rPr>
              <w:t>10.15</w:t>
            </w:r>
          </w:p>
        </w:tc>
        <w:tc>
          <w:tcPr>
            <w:tcW w:w="1079" w:type="dxa"/>
            <w:tcBorders>
              <w:top w:val="single" w:sz="8" w:space="0" w:color="auto"/>
            </w:tcBorders>
            <w:vAlign w:val="center"/>
          </w:tcPr>
          <w:p w14:paraId="10ECAFB3" w14:textId="5F010697" w:rsidR="000270B6" w:rsidRPr="00D94531" w:rsidRDefault="000270B6" w:rsidP="00D94531">
            <w:pPr>
              <w:jc w:val="center"/>
              <w:rPr>
                <w:sz w:val="20"/>
                <w:lang w:eastAsia="zh-CN"/>
              </w:rPr>
            </w:pPr>
            <w:r w:rsidRPr="00D94531">
              <w:rPr>
                <w:spacing w:val="-2"/>
                <w:sz w:val="20"/>
              </w:rPr>
              <w:t>0.701</w:t>
            </w:r>
          </w:p>
        </w:tc>
        <w:tc>
          <w:tcPr>
            <w:tcW w:w="1079" w:type="dxa"/>
            <w:tcBorders>
              <w:top w:val="single" w:sz="8" w:space="0" w:color="auto"/>
            </w:tcBorders>
            <w:vAlign w:val="center"/>
          </w:tcPr>
          <w:p w14:paraId="631D2F88" w14:textId="4566B356" w:rsidR="000270B6" w:rsidRPr="00D94531" w:rsidRDefault="000270B6" w:rsidP="00D94531">
            <w:pPr>
              <w:jc w:val="center"/>
              <w:rPr>
                <w:sz w:val="20"/>
                <w:lang w:eastAsia="zh-CN"/>
              </w:rPr>
            </w:pPr>
            <w:r w:rsidRPr="00D94531">
              <w:rPr>
                <w:spacing w:val="-2"/>
                <w:sz w:val="20"/>
              </w:rPr>
              <w:t>1448.61</w:t>
            </w:r>
          </w:p>
        </w:tc>
        <w:tc>
          <w:tcPr>
            <w:tcW w:w="1079" w:type="dxa"/>
            <w:vMerge w:val="restart"/>
            <w:tcBorders>
              <w:top w:val="single" w:sz="8" w:space="0" w:color="auto"/>
            </w:tcBorders>
            <w:vAlign w:val="center"/>
          </w:tcPr>
          <w:p w14:paraId="71B55583" w14:textId="6A26AAD7" w:rsidR="000270B6" w:rsidRPr="00D94531" w:rsidRDefault="000270B6" w:rsidP="00D94531">
            <w:pPr>
              <w:jc w:val="center"/>
              <w:rPr>
                <w:sz w:val="20"/>
                <w:lang w:eastAsia="zh-CN"/>
              </w:rPr>
            </w:pPr>
            <w:r w:rsidRPr="00D94531">
              <w:rPr>
                <w:sz w:val="20"/>
                <w:lang w:eastAsia="zh-CN"/>
              </w:rPr>
              <w:t>1sld</w:t>
            </w:r>
          </w:p>
        </w:tc>
        <w:tc>
          <w:tcPr>
            <w:tcW w:w="1079" w:type="dxa"/>
            <w:tcBorders>
              <w:top w:val="single" w:sz="8" w:space="0" w:color="auto"/>
            </w:tcBorders>
            <w:vAlign w:val="center"/>
          </w:tcPr>
          <w:p w14:paraId="549E6C03" w14:textId="664747D9" w:rsidR="000270B6" w:rsidRPr="00D94531" w:rsidRDefault="000270B6" w:rsidP="00D94531">
            <w:pPr>
              <w:jc w:val="center"/>
              <w:rPr>
                <w:sz w:val="20"/>
                <w:lang w:eastAsia="zh-CN"/>
              </w:rPr>
            </w:pPr>
            <w:r w:rsidRPr="00D94531">
              <w:rPr>
                <w:spacing w:val="-4"/>
                <w:sz w:val="20"/>
              </w:rPr>
              <w:t>5.33</w:t>
            </w:r>
          </w:p>
        </w:tc>
        <w:tc>
          <w:tcPr>
            <w:tcW w:w="1079" w:type="dxa"/>
            <w:tcBorders>
              <w:top w:val="single" w:sz="8" w:space="0" w:color="auto"/>
            </w:tcBorders>
            <w:vAlign w:val="center"/>
          </w:tcPr>
          <w:p w14:paraId="5CA29ECE" w14:textId="579C4745" w:rsidR="000270B6" w:rsidRPr="00D94531" w:rsidRDefault="000270B6" w:rsidP="00D94531">
            <w:pPr>
              <w:jc w:val="center"/>
              <w:rPr>
                <w:sz w:val="20"/>
                <w:lang w:eastAsia="zh-CN"/>
              </w:rPr>
            </w:pPr>
            <w:r w:rsidRPr="00D94531">
              <w:rPr>
                <w:spacing w:val="-2"/>
                <w:sz w:val="20"/>
              </w:rPr>
              <w:t>0.730</w:t>
            </w:r>
          </w:p>
        </w:tc>
        <w:tc>
          <w:tcPr>
            <w:tcW w:w="1079" w:type="dxa"/>
            <w:tcBorders>
              <w:top w:val="single" w:sz="8" w:space="0" w:color="auto"/>
              <w:right w:val="nil"/>
            </w:tcBorders>
            <w:vAlign w:val="center"/>
          </w:tcPr>
          <w:p w14:paraId="65B33E5E" w14:textId="2166F876" w:rsidR="000270B6" w:rsidRPr="00D94531" w:rsidRDefault="000270B6" w:rsidP="00D94531">
            <w:pPr>
              <w:jc w:val="center"/>
              <w:rPr>
                <w:sz w:val="20"/>
                <w:lang w:eastAsia="zh-CN"/>
              </w:rPr>
            </w:pPr>
            <w:r w:rsidRPr="00D94531">
              <w:rPr>
                <w:spacing w:val="-2"/>
                <w:sz w:val="20"/>
              </w:rPr>
              <w:t>730.18</w:t>
            </w:r>
          </w:p>
        </w:tc>
      </w:tr>
      <w:tr w:rsidR="000270B6" w:rsidRPr="00D94531" w14:paraId="4FAE5ACF" w14:textId="77777777" w:rsidTr="00C073F7">
        <w:trPr>
          <w:trHeight w:val="113"/>
          <w:jc w:val="center"/>
        </w:trPr>
        <w:tc>
          <w:tcPr>
            <w:tcW w:w="1079" w:type="dxa"/>
            <w:vMerge/>
            <w:tcBorders>
              <w:left w:val="nil"/>
            </w:tcBorders>
            <w:vAlign w:val="center"/>
          </w:tcPr>
          <w:p w14:paraId="67895374" w14:textId="77777777" w:rsidR="000270B6" w:rsidRPr="00D94531" w:rsidRDefault="000270B6" w:rsidP="00D94531">
            <w:pPr>
              <w:jc w:val="center"/>
              <w:rPr>
                <w:sz w:val="20"/>
                <w:lang w:eastAsia="zh-CN"/>
              </w:rPr>
            </w:pPr>
          </w:p>
        </w:tc>
        <w:tc>
          <w:tcPr>
            <w:tcW w:w="1079" w:type="dxa"/>
            <w:vMerge w:val="restart"/>
            <w:vAlign w:val="center"/>
          </w:tcPr>
          <w:p w14:paraId="1A5382C0" w14:textId="2E2975ED" w:rsidR="000270B6" w:rsidRPr="00D94531" w:rsidRDefault="005F70CE" w:rsidP="00D94531">
            <w:pPr>
              <w:jc w:val="center"/>
              <w:rPr>
                <w:sz w:val="20"/>
                <w:lang w:eastAsia="zh-CN"/>
              </w:rPr>
            </w:pPr>
            <w:r>
              <w:rPr>
                <w:sz w:val="20"/>
                <w:lang w:eastAsia="zh-CN"/>
              </w:rPr>
              <w:t>DANTE</w:t>
            </w:r>
          </w:p>
        </w:tc>
        <w:tc>
          <w:tcPr>
            <w:tcW w:w="1079" w:type="dxa"/>
            <w:vAlign w:val="center"/>
          </w:tcPr>
          <w:p w14:paraId="10CBD206" w14:textId="0FFAB3FA" w:rsidR="000270B6" w:rsidRPr="00D94531" w:rsidRDefault="000270B6" w:rsidP="00D94531">
            <w:pPr>
              <w:jc w:val="center"/>
              <w:rPr>
                <w:sz w:val="20"/>
                <w:lang w:eastAsia="zh-CN"/>
              </w:rPr>
            </w:pPr>
            <w:r w:rsidRPr="00D94531">
              <w:rPr>
                <w:w w:val="99"/>
                <w:sz w:val="20"/>
              </w:rPr>
              <w:t>1</w:t>
            </w:r>
          </w:p>
        </w:tc>
        <w:tc>
          <w:tcPr>
            <w:tcW w:w="1079" w:type="dxa"/>
            <w:vAlign w:val="center"/>
          </w:tcPr>
          <w:p w14:paraId="7644F496" w14:textId="1FD7271C" w:rsidR="000270B6" w:rsidRPr="00D94531" w:rsidRDefault="000270B6" w:rsidP="00D94531">
            <w:pPr>
              <w:jc w:val="center"/>
              <w:rPr>
                <w:sz w:val="20"/>
                <w:lang w:eastAsia="zh-CN"/>
              </w:rPr>
            </w:pPr>
            <w:r w:rsidRPr="00D94531">
              <w:rPr>
                <w:spacing w:val="-2"/>
                <w:sz w:val="20"/>
              </w:rPr>
              <w:t>10.92</w:t>
            </w:r>
          </w:p>
        </w:tc>
        <w:tc>
          <w:tcPr>
            <w:tcW w:w="1079" w:type="dxa"/>
            <w:vAlign w:val="center"/>
          </w:tcPr>
          <w:p w14:paraId="4E68187A" w14:textId="1C0413DF" w:rsidR="000270B6" w:rsidRPr="00D94531" w:rsidRDefault="000270B6" w:rsidP="00D94531">
            <w:pPr>
              <w:jc w:val="center"/>
              <w:rPr>
                <w:sz w:val="20"/>
                <w:lang w:eastAsia="zh-CN"/>
              </w:rPr>
            </w:pPr>
            <w:r w:rsidRPr="00D94531">
              <w:rPr>
                <w:spacing w:val="-2"/>
                <w:sz w:val="20"/>
              </w:rPr>
              <w:t>0.675</w:t>
            </w:r>
          </w:p>
        </w:tc>
        <w:tc>
          <w:tcPr>
            <w:tcW w:w="1079" w:type="dxa"/>
            <w:vAlign w:val="center"/>
          </w:tcPr>
          <w:p w14:paraId="0A7FCF13" w14:textId="637B1C6A" w:rsidR="000270B6" w:rsidRPr="00D94531" w:rsidRDefault="000270B6" w:rsidP="00D94531">
            <w:pPr>
              <w:jc w:val="center"/>
              <w:rPr>
                <w:sz w:val="20"/>
                <w:lang w:eastAsia="zh-CN"/>
              </w:rPr>
            </w:pPr>
            <w:r w:rsidRPr="00D94531">
              <w:rPr>
                <w:spacing w:val="-2"/>
                <w:sz w:val="20"/>
              </w:rPr>
              <w:t>1618.02</w:t>
            </w:r>
          </w:p>
        </w:tc>
        <w:tc>
          <w:tcPr>
            <w:tcW w:w="1079" w:type="dxa"/>
            <w:vMerge/>
            <w:vAlign w:val="center"/>
          </w:tcPr>
          <w:p w14:paraId="6437BBB4" w14:textId="77777777" w:rsidR="000270B6" w:rsidRPr="00D94531" w:rsidRDefault="000270B6" w:rsidP="00D94531">
            <w:pPr>
              <w:jc w:val="center"/>
              <w:rPr>
                <w:sz w:val="20"/>
                <w:lang w:eastAsia="zh-CN"/>
              </w:rPr>
            </w:pPr>
          </w:p>
        </w:tc>
        <w:tc>
          <w:tcPr>
            <w:tcW w:w="1079" w:type="dxa"/>
            <w:vAlign w:val="center"/>
          </w:tcPr>
          <w:p w14:paraId="4928E43F" w14:textId="06568AE8" w:rsidR="000270B6" w:rsidRPr="00D94531" w:rsidRDefault="000270B6" w:rsidP="00D94531">
            <w:pPr>
              <w:jc w:val="center"/>
              <w:rPr>
                <w:sz w:val="20"/>
                <w:lang w:eastAsia="zh-CN"/>
              </w:rPr>
            </w:pPr>
            <w:r w:rsidRPr="00D94531">
              <w:rPr>
                <w:spacing w:val="-4"/>
                <w:sz w:val="20"/>
              </w:rPr>
              <w:t>5.05</w:t>
            </w:r>
          </w:p>
        </w:tc>
        <w:tc>
          <w:tcPr>
            <w:tcW w:w="1079" w:type="dxa"/>
            <w:vAlign w:val="center"/>
          </w:tcPr>
          <w:p w14:paraId="40C92864" w14:textId="411B970F" w:rsidR="000270B6" w:rsidRPr="00D94531" w:rsidRDefault="000270B6" w:rsidP="00D94531">
            <w:pPr>
              <w:jc w:val="center"/>
              <w:rPr>
                <w:sz w:val="20"/>
                <w:lang w:eastAsia="zh-CN"/>
              </w:rPr>
            </w:pPr>
            <w:r w:rsidRPr="00D94531">
              <w:rPr>
                <w:spacing w:val="-2"/>
                <w:sz w:val="20"/>
              </w:rPr>
              <w:t>0.730</w:t>
            </w:r>
          </w:p>
        </w:tc>
        <w:tc>
          <w:tcPr>
            <w:tcW w:w="1079" w:type="dxa"/>
            <w:tcBorders>
              <w:right w:val="nil"/>
            </w:tcBorders>
            <w:vAlign w:val="center"/>
          </w:tcPr>
          <w:p w14:paraId="001F6690" w14:textId="5A7EFDCE" w:rsidR="000270B6" w:rsidRPr="00D94531" w:rsidRDefault="000270B6" w:rsidP="00D94531">
            <w:pPr>
              <w:jc w:val="center"/>
              <w:rPr>
                <w:sz w:val="20"/>
                <w:lang w:eastAsia="zh-CN"/>
              </w:rPr>
            </w:pPr>
            <w:r w:rsidRPr="00D94531">
              <w:rPr>
                <w:spacing w:val="-2"/>
                <w:sz w:val="20"/>
              </w:rPr>
              <w:t>691.48</w:t>
            </w:r>
          </w:p>
        </w:tc>
      </w:tr>
      <w:tr w:rsidR="000270B6" w:rsidRPr="00D94531" w14:paraId="2F08A802" w14:textId="77777777" w:rsidTr="00C073F7">
        <w:trPr>
          <w:trHeight w:val="113"/>
          <w:jc w:val="center"/>
        </w:trPr>
        <w:tc>
          <w:tcPr>
            <w:tcW w:w="1079" w:type="dxa"/>
            <w:vMerge/>
            <w:tcBorders>
              <w:left w:val="nil"/>
            </w:tcBorders>
            <w:vAlign w:val="center"/>
          </w:tcPr>
          <w:p w14:paraId="6EDE8F64" w14:textId="77777777" w:rsidR="000270B6" w:rsidRPr="00D94531" w:rsidRDefault="000270B6" w:rsidP="00D94531">
            <w:pPr>
              <w:jc w:val="center"/>
              <w:rPr>
                <w:sz w:val="20"/>
                <w:lang w:eastAsia="zh-CN"/>
              </w:rPr>
            </w:pPr>
          </w:p>
        </w:tc>
        <w:tc>
          <w:tcPr>
            <w:tcW w:w="1079" w:type="dxa"/>
            <w:vMerge/>
            <w:vAlign w:val="center"/>
          </w:tcPr>
          <w:p w14:paraId="6B2FCF89" w14:textId="77777777" w:rsidR="000270B6" w:rsidRPr="00D94531" w:rsidRDefault="000270B6" w:rsidP="00D94531">
            <w:pPr>
              <w:jc w:val="center"/>
              <w:rPr>
                <w:sz w:val="20"/>
                <w:lang w:eastAsia="zh-CN"/>
              </w:rPr>
            </w:pPr>
          </w:p>
        </w:tc>
        <w:tc>
          <w:tcPr>
            <w:tcW w:w="1079" w:type="dxa"/>
            <w:vAlign w:val="center"/>
          </w:tcPr>
          <w:p w14:paraId="24399D4D" w14:textId="04FDF683" w:rsidR="000270B6" w:rsidRPr="00D94531" w:rsidRDefault="000270B6" w:rsidP="00D94531">
            <w:pPr>
              <w:jc w:val="center"/>
              <w:rPr>
                <w:sz w:val="20"/>
                <w:lang w:eastAsia="zh-CN"/>
              </w:rPr>
            </w:pPr>
            <w:r w:rsidRPr="00D94531">
              <w:rPr>
                <w:w w:val="99"/>
                <w:sz w:val="20"/>
              </w:rPr>
              <w:t>2</w:t>
            </w:r>
          </w:p>
        </w:tc>
        <w:tc>
          <w:tcPr>
            <w:tcW w:w="1079" w:type="dxa"/>
            <w:vAlign w:val="center"/>
          </w:tcPr>
          <w:p w14:paraId="5154676B" w14:textId="1DE6B790" w:rsidR="000270B6" w:rsidRPr="00D94531" w:rsidRDefault="000270B6" w:rsidP="00D94531">
            <w:pPr>
              <w:jc w:val="center"/>
              <w:rPr>
                <w:sz w:val="20"/>
                <w:lang w:eastAsia="zh-CN"/>
              </w:rPr>
            </w:pPr>
            <w:r w:rsidRPr="00D94531">
              <w:rPr>
                <w:spacing w:val="-2"/>
                <w:sz w:val="20"/>
              </w:rPr>
              <w:t>11.34</w:t>
            </w:r>
          </w:p>
        </w:tc>
        <w:tc>
          <w:tcPr>
            <w:tcW w:w="1079" w:type="dxa"/>
            <w:vAlign w:val="center"/>
          </w:tcPr>
          <w:p w14:paraId="2E10428C" w14:textId="371CDD17" w:rsidR="000270B6" w:rsidRPr="00D94531" w:rsidRDefault="000270B6" w:rsidP="00D94531">
            <w:pPr>
              <w:jc w:val="center"/>
              <w:rPr>
                <w:sz w:val="20"/>
                <w:lang w:eastAsia="zh-CN"/>
              </w:rPr>
            </w:pPr>
            <w:r w:rsidRPr="00D94531">
              <w:rPr>
                <w:spacing w:val="-2"/>
                <w:sz w:val="20"/>
              </w:rPr>
              <w:t>0.728</w:t>
            </w:r>
          </w:p>
        </w:tc>
        <w:tc>
          <w:tcPr>
            <w:tcW w:w="1079" w:type="dxa"/>
            <w:vAlign w:val="center"/>
          </w:tcPr>
          <w:p w14:paraId="40D5C40F" w14:textId="695A83A9" w:rsidR="000270B6" w:rsidRPr="00D94531" w:rsidRDefault="000270B6" w:rsidP="00D94531">
            <w:pPr>
              <w:jc w:val="center"/>
              <w:rPr>
                <w:sz w:val="20"/>
                <w:lang w:eastAsia="zh-CN"/>
              </w:rPr>
            </w:pPr>
            <w:r w:rsidRPr="00D94531">
              <w:rPr>
                <w:spacing w:val="-2"/>
                <w:sz w:val="20"/>
              </w:rPr>
              <w:t>1558.72</w:t>
            </w:r>
          </w:p>
        </w:tc>
        <w:tc>
          <w:tcPr>
            <w:tcW w:w="1079" w:type="dxa"/>
            <w:vMerge/>
            <w:vAlign w:val="center"/>
          </w:tcPr>
          <w:p w14:paraId="63CF4D10" w14:textId="77777777" w:rsidR="000270B6" w:rsidRPr="00D94531" w:rsidRDefault="000270B6" w:rsidP="00D94531">
            <w:pPr>
              <w:jc w:val="center"/>
              <w:rPr>
                <w:sz w:val="20"/>
                <w:lang w:eastAsia="zh-CN"/>
              </w:rPr>
            </w:pPr>
          </w:p>
        </w:tc>
        <w:tc>
          <w:tcPr>
            <w:tcW w:w="1079" w:type="dxa"/>
            <w:vAlign w:val="center"/>
          </w:tcPr>
          <w:p w14:paraId="22CC41F2" w14:textId="54DB9C21" w:rsidR="000270B6" w:rsidRPr="00D94531" w:rsidRDefault="000270B6" w:rsidP="00D94531">
            <w:pPr>
              <w:jc w:val="center"/>
              <w:rPr>
                <w:sz w:val="20"/>
                <w:lang w:eastAsia="zh-CN"/>
              </w:rPr>
            </w:pPr>
            <w:r w:rsidRPr="00D94531">
              <w:rPr>
                <w:b/>
                <w:spacing w:val="-4"/>
                <w:sz w:val="20"/>
              </w:rPr>
              <w:t>5.81</w:t>
            </w:r>
          </w:p>
        </w:tc>
        <w:tc>
          <w:tcPr>
            <w:tcW w:w="1079" w:type="dxa"/>
            <w:vAlign w:val="center"/>
          </w:tcPr>
          <w:p w14:paraId="110AA04E" w14:textId="08018518" w:rsidR="000270B6" w:rsidRPr="00D94531" w:rsidRDefault="000270B6" w:rsidP="00D94531">
            <w:pPr>
              <w:jc w:val="center"/>
              <w:rPr>
                <w:sz w:val="20"/>
                <w:lang w:eastAsia="zh-CN"/>
              </w:rPr>
            </w:pPr>
            <w:r w:rsidRPr="00D94531">
              <w:rPr>
                <w:b/>
                <w:spacing w:val="-2"/>
                <w:sz w:val="20"/>
              </w:rPr>
              <w:t>0.627</w:t>
            </w:r>
          </w:p>
        </w:tc>
        <w:tc>
          <w:tcPr>
            <w:tcW w:w="1079" w:type="dxa"/>
            <w:tcBorders>
              <w:right w:val="nil"/>
            </w:tcBorders>
            <w:vAlign w:val="center"/>
          </w:tcPr>
          <w:p w14:paraId="5FB49D6F" w14:textId="3D5B9ACC" w:rsidR="000270B6" w:rsidRPr="00D94531" w:rsidRDefault="000270B6" w:rsidP="00D94531">
            <w:pPr>
              <w:jc w:val="center"/>
              <w:rPr>
                <w:sz w:val="20"/>
                <w:lang w:eastAsia="zh-CN"/>
              </w:rPr>
            </w:pPr>
            <w:r w:rsidRPr="00D94531">
              <w:rPr>
                <w:b/>
                <w:spacing w:val="-2"/>
                <w:sz w:val="20"/>
              </w:rPr>
              <w:t>925.78</w:t>
            </w:r>
          </w:p>
        </w:tc>
      </w:tr>
      <w:tr w:rsidR="000270B6" w:rsidRPr="00D94531" w14:paraId="1AF4A0C0" w14:textId="77777777" w:rsidTr="00C073F7">
        <w:trPr>
          <w:trHeight w:val="113"/>
          <w:jc w:val="center"/>
        </w:trPr>
        <w:tc>
          <w:tcPr>
            <w:tcW w:w="1079" w:type="dxa"/>
            <w:vMerge/>
            <w:tcBorders>
              <w:left w:val="nil"/>
            </w:tcBorders>
            <w:vAlign w:val="center"/>
          </w:tcPr>
          <w:p w14:paraId="7A2211CA" w14:textId="77777777" w:rsidR="000270B6" w:rsidRPr="00D94531" w:rsidRDefault="000270B6" w:rsidP="00D94531">
            <w:pPr>
              <w:jc w:val="center"/>
              <w:rPr>
                <w:sz w:val="20"/>
                <w:lang w:eastAsia="zh-CN"/>
              </w:rPr>
            </w:pPr>
          </w:p>
        </w:tc>
        <w:tc>
          <w:tcPr>
            <w:tcW w:w="1079" w:type="dxa"/>
            <w:vMerge/>
            <w:vAlign w:val="center"/>
          </w:tcPr>
          <w:p w14:paraId="08117403" w14:textId="77777777" w:rsidR="000270B6" w:rsidRPr="00D94531" w:rsidRDefault="000270B6" w:rsidP="00D94531">
            <w:pPr>
              <w:jc w:val="center"/>
              <w:rPr>
                <w:sz w:val="20"/>
                <w:lang w:eastAsia="zh-CN"/>
              </w:rPr>
            </w:pPr>
          </w:p>
        </w:tc>
        <w:tc>
          <w:tcPr>
            <w:tcW w:w="1079" w:type="dxa"/>
            <w:vAlign w:val="center"/>
          </w:tcPr>
          <w:p w14:paraId="209C53DC" w14:textId="5079CF19" w:rsidR="000270B6" w:rsidRPr="00D94531" w:rsidRDefault="000270B6" w:rsidP="00D94531">
            <w:pPr>
              <w:jc w:val="center"/>
              <w:rPr>
                <w:sz w:val="20"/>
                <w:lang w:eastAsia="zh-CN"/>
              </w:rPr>
            </w:pPr>
            <w:r w:rsidRPr="00D94531">
              <w:rPr>
                <w:w w:val="99"/>
                <w:sz w:val="20"/>
              </w:rPr>
              <w:t>3</w:t>
            </w:r>
          </w:p>
        </w:tc>
        <w:tc>
          <w:tcPr>
            <w:tcW w:w="1079" w:type="dxa"/>
            <w:vAlign w:val="center"/>
          </w:tcPr>
          <w:p w14:paraId="2849DE50" w14:textId="6C0AD0B7" w:rsidR="000270B6" w:rsidRPr="00D94531" w:rsidRDefault="000270B6" w:rsidP="00D94531">
            <w:pPr>
              <w:jc w:val="center"/>
              <w:rPr>
                <w:sz w:val="20"/>
                <w:lang w:eastAsia="zh-CN"/>
              </w:rPr>
            </w:pPr>
            <w:r w:rsidRPr="00D94531">
              <w:rPr>
                <w:b/>
                <w:spacing w:val="-2"/>
                <w:sz w:val="20"/>
              </w:rPr>
              <w:t>13.57</w:t>
            </w:r>
          </w:p>
        </w:tc>
        <w:tc>
          <w:tcPr>
            <w:tcW w:w="1079" w:type="dxa"/>
            <w:vAlign w:val="center"/>
          </w:tcPr>
          <w:p w14:paraId="34E2702A" w14:textId="75F5E620" w:rsidR="000270B6" w:rsidRPr="00D94531" w:rsidRDefault="000270B6" w:rsidP="00D94531">
            <w:pPr>
              <w:jc w:val="center"/>
              <w:rPr>
                <w:sz w:val="20"/>
                <w:lang w:eastAsia="zh-CN"/>
              </w:rPr>
            </w:pPr>
            <w:r w:rsidRPr="00D94531">
              <w:rPr>
                <w:b/>
                <w:spacing w:val="-2"/>
                <w:sz w:val="20"/>
              </w:rPr>
              <w:t>0.705</w:t>
            </w:r>
          </w:p>
        </w:tc>
        <w:tc>
          <w:tcPr>
            <w:tcW w:w="1079" w:type="dxa"/>
            <w:vAlign w:val="center"/>
          </w:tcPr>
          <w:p w14:paraId="6DF5D193" w14:textId="758A5E52" w:rsidR="000270B6" w:rsidRPr="00D94531" w:rsidRDefault="000270B6" w:rsidP="00D94531">
            <w:pPr>
              <w:jc w:val="center"/>
              <w:rPr>
                <w:sz w:val="20"/>
                <w:lang w:eastAsia="zh-CN"/>
              </w:rPr>
            </w:pPr>
            <w:r w:rsidRPr="00D94531">
              <w:rPr>
                <w:b/>
                <w:spacing w:val="-2"/>
                <w:sz w:val="20"/>
              </w:rPr>
              <w:t>1925.38</w:t>
            </w:r>
          </w:p>
        </w:tc>
        <w:tc>
          <w:tcPr>
            <w:tcW w:w="1079" w:type="dxa"/>
            <w:vMerge/>
            <w:vAlign w:val="center"/>
          </w:tcPr>
          <w:p w14:paraId="0A75D7D6" w14:textId="77777777" w:rsidR="000270B6" w:rsidRPr="00D94531" w:rsidRDefault="000270B6" w:rsidP="00D94531">
            <w:pPr>
              <w:jc w:val="center"/>
              <w:rPr>
                <w:sz w:val="20"/>
                <w:lang w:eastAsia="zh-CN"/>
              </w:rPr>
            </w:pPr>
          </w:p>
        </w:tc>
        <w:tc>
          <w:tcPr>
            <w:tcW w:w="1079" w:type="dxa"/>
            <w:vAlign w:val="center"/>
          </w:tcPr>
          <w:p w14:paraId="65E5E1B7" w14:textId="7E4E5CF9" w:rsidR="000270B6" w:rsidRPr="00D94531" w:rsidRDefault="000270B6" w:rsidP="00D94531">
            <w:pPr>
              <w:jc w:val="center"/>
              <w:rPr>
                <w:sz w:val="20"/>
                <w:lang w:eastAsia="zh-CN"/>
              </w:rPr>
            </w:pPr>
            <w:r w:rsidRPr="00D94531">
              <w:rPr>
                <w:spacing w:val="-4"/>
                <w:sz w:val="20"/>
              </w:rPr>
              <w:t>5.18</w:t>
            </w:r>
          </w:p>
        </w:tc>
        <w:tc>
          <w:tcPr>
            <w:tcW w:w="1079" w:type="dxa"/>
            <w:vAlign w:val="center"/>
          </w:tcPr>
          <w:p w14:paraId="3F11136E" w14:textId="1F51A6A2" w:rsidR="000270B6" w:rsidRPr="00D94531" w:rsidRDefault="000270B6" w:rsidP="00D94531">
            <w:pPr>
              <w:jc w:val="center"/>
              <w:rPr>
                <w:sz w:val="20"/>
                <w:lang w:eastAsia="zh-CN"/>
              </w:rPr>
            </w:pPr>
            <w:r w:rsidRPr="00D94531">
              <w:rPr>
                <w:spacing w:val="-2"/>
                <w:sz w:val="20"/>
              </w:rPr>
              <w:t>0.572</w:t>
            </w:r>
          </w:p>
        </w:tc>
        <w:tc>
          <w:tcPr>
            <w:tcW w:w="1079" w:type="dxa"/>
            <w:tcBorders>
              <w:right w:val="nil"/>
            </w:tcBorders>
            <w:vAlign w:val="center"/>
          </w:tcPr>
          <w:p w14:paraId="0D2336A9" w14:textId="1A72572A" w:rsidR="000270B6" w:rsidRPr="00D94531" w:rsidRDefault="000270B6" w:rsidP="00D94531">
            <w:pPr>
              <w:jc w:val="center"/>
              <w:rPr>
                <w:sz w:val="20"/>
                <w:lang w:eastAsia="zh-CN"/>
              </w:rPr>
            </w:pPr>
            <w:r w:rsidRPr="00D94531">
              <w:rPr>
                <w:spacing w:val="-2"/>
                <w:sz w:val="20"/>
              </w:rPr>
              <w:t>905.76</w:t>
            </w:r>
          </w:p>
        </w:tc>
      </w:tr>
      <w:tr w:rsidR="000270B6" w:rsidRPr="00D94531" w14:paraId="4F855C55" w14:textId="77777777" w:rsidTr="00C073F7">
        <w:trPr>
          <w:trHeight w:val="113"/>
          <w:jc w:val="center"/>
        </w:trPr>
        <w:tc>
          <w:tcPr>
            <w:tcW w:w="1079" w:type="dxa"/>
            <w:vMerge/>
            <w:tcBorders>
              <w:left w:val="nil"/>
            </w:tcBorders>
            <w:vAlign w:val="center"/>
          </w:tcPr>
          <w:p w14:paraId="35C7B7CC" w14:textId="77777777" w:rsidR="000270B6" w:rsidRPr="00D94531" w:rsidRDefault="000270B6" w:rsidP="00D94531">
            <w:pPr>
              <w:jc w:val="center"/>
              <w:rPr>
                <w:sz w:val="20"/>
                <w:lang w:eastAsia="zh-CN"/>
              </w:rPr>
            </w:pPr>
          </w:p>
        </w:tc>
        <w:tc>
          <w:tcPr>
            <w:tcW w:w="1079" w:type="dxa"/>
            <w:vMerge w:val="restart"/>
            <w:vAlign w:val="center"/>
          </w:tcPr>
          <w:p w14:paraId="49E2E2FA" w14:textId="2E6313D3" w:rsidR="000270B6" w:rsidRPr="00D94531" w:rsidRDefault="000270B6" w:rsidP="00D94531">
            <w:pPr>
              <w:jc w:val="center"/>
              <w:rPr>
                <w:sz w:val="20"/>
                <w:lang w:eastAsia="zh-CN"/>
              </w:rPr>
            </w:pPr>
            <w:r w:rsidRPr="00D94531">
              <w:rPr>
                <w:sz w:val="20"/>
                <w:lang w:eastAsia="zh-CN"/>
              </w:rPr>
              <w:t>GD</w:t>
            </w:r>
          </w:p>
        </w:tc>
        <w:tc>
          <w:tcPr>
            <w:tcW w:w="1079" w:type="dxa"/>
            <w:vAlign w:val="center"/>
          </w:tcPr>
          <w:p w14:paraId="202A70CE" w14:textId="018C335E" w:rsidR="000270B6" w:rsidRPr="00D94531" w:rsidRDefault="000270B6" w:rsidP="00D94531">
            <w:pPr>
              <w:jc w:val="center"/>
              <w:rPr>
                <w:sz w:val="20"/>
                <w:lang w:eastAsia="zh-CN"/>
              </w:rPr>
            </w:pPr>
            <w:r w:rsidRPr="00D94531">
              <w:rPr>
                <w:sz w:val="20"/>
                <w:lang w:eastAsia="zh-CN"/>
              </w:rPr>
              <w:t>1</w:t>
            </w:r>
          </w:p>
        </w:tc>
        <w:tc>
          <w:tcPr>
            <w:tcW w:w="1079" w:type="dxa"/>
            <w:vAlign w:val="center"/>
          </w:tcPr>
          <w:p w14:paraId="17365C77" w14:textId="78EEF078" w:rsidR="000270B6" w:rsidRPr="00D94531" w:rsidRDefault="000270B6" w:rsidP="00D94531">
            <w:pPr>
              <w:pStyle w:val="TableParagraph"/>
              <w:spacing w:line="268" w:lineRule="exact"/>
              <w:jc w:val="center"/>
              <w:rPr>
                <w:rFonts w:eastAsiaTheme="minorEastAsia"/>
                <w:sz w:val="20"/>
                <w:szCs w:val="20"/>
                <w:lang w:eastAsia="zh-CN"/>
              </w:rPr>
            </w:pPr>
            <w:r w:rsidRPr="00D94531">
              <w:rPr>
                <w:rFonts w:eastAsiaTheme="minorEastAsia"/>
                <w:sz w:val="20"/>
                <w:szCs w:val="20"/>
                <w:lang w:eastAsia="zh-CN"/>
              </w:rPr>
              <w:t>1.35</w:t>
            </w:r>
          </w:p>
        </w:tc>
        <w:tc>
          <w:tcPr>
            <w:tcW w:w="1079" w:type="dxa"/>
            <w:vAlign w:val="center"/>
          </w:tcPr>
          <w:p w14:paraId="1B85FB9A" w14:textId="49B32713" w:rsidR="000270B6" w:rsidRPr="00D94531" w:rsidRDefault="000270B6" w:rsidP="00D94531">
            <w:pPr>
              <w:pStyle w:val="TableParagraph"/>
              <w:spacing w:line="268" w:lineRule="exact"/>
              <w:jc w:val="center"/>
              <w:rPr>
                <w:rFonts w:eastAsiaTheme="minorEastAsia"/>
                <w:sz w:val="20"/>
                <w:szCs w:val="20"/>
                <w:lang w:eastAsia="zh-CN"/>
              </w:rPr>
            </w:pPr>
            <w:r w:rsidRPr="00D94531">
              <w:rPr>
                <w:rFonts w:eastAsiaTheme="minorEastAsia"/>
                <w:sz w:val="20"/>
                <w:szCs w:val="20"/>
                <w:lang w:eastAsia="zh-CN"/>
              </w:rPr>
              <w:t>0.550</w:t>
            </w:r>
          </w:p>
        </w:tc>
        <w:tc>
          <w:tcPr>
            <w:tcW w:w="1079" w:type="dxa"/>
            <w:vAlign w:val="center"/>
          </w:tcPr>
          <w:p w14:paraId="7E120986" w14:textId="5B61958D" w:rsidR="000270B6" w:rsidRPr="00D94531" w:rsidRDefault="000270B6" w:rsidP="00D94531">
            <w:pPr>
              <w:pStyle w:val="TableParagraph"/>
              <w:spacing w:line="268" w:lineRule="exact"/>
              <w:jc w:val="center"/>
              <w:rPr>
                <w:rFonts w:eastAsiaTheme="minorEastAsia"/>
                <w:sz w:val="20"/>
                <w:szCs w:val="20"/>
                <w:lang w:eastAsia="zh-CN"/>
              </w:rPr>
            </w:pPr>
            <w:r w:rsidRPr="00D94531">
              <w:rPr>
                <w:rFonts w:eastAsiaTheme="minorEastAsia"/>
                <w:sz w:val="20"/>
                <w:szCs w:val="20"/>
                <w:lang w:eastAsia="zh-CN"/>
              </w:rPr>
              <w:t>245.83</w:t>
            </w:r>
          </w:p>
        </w:tc>
        <w:tc>
          <w:tcPr>
            <w:tcW w:w="1079" w:type="dxa"/>
            <w:vMerge/>
            <w:vAlign w:val="center"/>
          </w:tcPr>
          <w:p w14:paraId="15045DEE" w14:textId="77777777" w:rsidR="000270B6" w:rsidRPr="00D94531" w:rsidRDefault="000270B6" w:rsidP="00D94531">
            <w:pPr>
              <w:jc w:val="center"/>
              <w:rPr>
                <w:sz w:val="20"/>
                <w:lang w:eastAsia="zh-CN"/>
              </w:rPr>
            </w:pPr>
          </w:p>
        </w:tc>
        <w:tc>
          <w:tcPr>
            <w:tcW w:w="1079" w:type="dxa"/>
            <w:vAlign w:val="center"/>
          </w:tcPr>
          <w:p w14:paraId="63943DDD" w14:textId="7AD25477" w:rsidR="000270B6" w:rsidRPr="00D94531" w:rsidRDefault="000270B6" w:rsidP="00D94531">
            <w:pPr>
              <w:pStyle w:val="TableParagraph"/>
              <w:spacing w:line="268" w:lineRule="exact"/>
              <w:jc w:val="center"/>
              <w:rPr>
                <w:rFonts w:eastAsiaTheme="minorEastAsia"/>
                <w:sz w:val="20"/>
                <w:szCs w:val="20"/>
                <w:lang w:eastAsia="zh-CN"/>
              </w:rPr>
            </w:pPr>
            <w:r w:rsidRPr="00D94531">
              <w:rPr>
                <w:spacing w:val="-4"/>
                <w:sz w:val="20"/>
                <w:szCs w:val="20"/>
              </w:rPr>
              <w:t>3.69</w:t>
            </w:r>
          </w:p>
        </w:tc>
        <w:tc>
          <w:tcPr>
            <w:tcW w:w="1079" w:type="dxa"/>
            <w:vAlign w:val="center"/>
          </w:tcPr>
          <w:p w14:paraId="49162F49" w14:textId="71FF55FC" w:rsidR="000270B6" w:rsidRPr="00D94531" w:rsidRDefault="000270B6" w:rsidP="00D94531">
            <w:pPr>
              <w:pStyle w:val="TableParagraph"/>
              <w:spacing w:line="268" w:lineRule="exact"/>
              <w:jc w:val="center"/>
              <w:rPr>
                <w:rFonts w:eastAsiaTheme="minorEastAsia"/>
                <w:sz w:val="20"/>
                <w:szCs w:val="20"/>
                <w:lang w:eastAsia="zh-CN"/>
              </w:rPr>
            </w:pPr>
            <w:r w:rsidRPr="00D94531">
              <w:rPr>
                <w:spacing w:val="-2"/>
                <w:sz w:val="20"/>
                <w:szCs w:val="20"/>
              </w:rPr>
              <w:t>0.602</w:t>
            </w:r>
          </w:p>
        </w:tc>
        <w:tc>
          <w:tcPr>
            <w:tcW w:w="1079" w:type="dxa"/>
            <w:tcBorders>
              <w:right w:val="nil"/>
            </w:tcBorders>
            <w:vAlign w:val="center"/>
          </w:tcPr>
          <w:p w14:paraId="7320E1DA" w14:textId="6B928F05" w:rsidR="000270B6" w:rsidRPr="00D94531" w:rsidRDefault="000270B6" w:rsidP="00D94531">
            <w:pPr>
              <w:pStyle w:val="TableParagraph"/>
              <w:spacing w:line="268" w:lineRule="exact"/>
              <w:jc w:val="center"/>
              <w:rPr>
                <w:rFonts w:eastAsiaTheme="minorEastAsia"/>
                <w:sz w:val="20"/>
                <w:szCs w:val="20"/>
                <w:lang w:eastAsia="zh-CN"/>
              </w:rPr>
            </w:pPr>
            <w:r w:rsidRPr="00D94531">
              <w:rPr>
                <w:spacing w:val="-2"/>
                <w:sz w:val="20"/>
                <w:szCs w:val="20"/>
              </w:rPr>
              <w:t>613.97</w:t>
            </w:r>
          </w:p>
        </w:tc>
      </w:tr>
      <w:tr w:rsidR="000270B6" w:rsidRPr="00D94531" w14:paraId="17532D01" w14:textId="77777777" w:rsidTr="00C073F7">
        <w:trPr>
          <w:trHeight w:val="113"/>
          <w:jc w:val="center"/>
        </w:trPr>
        <w:tc>
          <w:tcPr>
            <w:tcW w:w="1079" w:type="dxa"/>
            <w:vMerge/>
            <w:tcBorders>
              <w:left w:val="nil"/>
            </w:tcBorders>
            <w:vAlign w:val="center"/>
          </w:tcPr>
          <w:p w14:paraId="1632DE2D" w14:textId="77777777" w:rsidR="000270B6" w:rsidRPr="00D94531" w:rsidRDefault="000270B6" w:rsidP="00D94531">
            <w:pPr>
              <w:jc w:val="center"/>
              <w:rPr>
                <w:sz w:val="20"/>
                <w:lang w:eastAsia="zh-CN"/>
              </w:rPr>
            </w:pPr>
          </w:p>
        </w:tc>
        <w:tc>
          <w:tcPr>
            <w:tcW w:w="1079" w:type="dxa"/>
            <w:vMerge/>
            <w:vAlign w:val="center"/>
          </w:tcPr>
          <w:p w14:paraId="38821BF2" w14:textId="77777777" w:rsidR="000270B6" w:rsidRPr="00D94531" w:rsidRDefault="000270B6" w:rsidP="00D94531">
            <w:pPr>
              <w:jc w:val="center"/>
              <w:rPr>
                <w:sz w:val="20"/>
                <w:lang w:eastAsia="zh-CN"/>
              </w:rPr>
            </w:pPr>
          </w:p>
        </w:tc>
        <w:tc>
          <w:tcPr>
            <w:tcW w:w="1079" w:type="dxa"/>
            <w:vAlign w:val="center"/>
          </w:tcPr>
          <w:p w14:paraId="7276E435" w14:textId="5536A0C7" w:rsidR="000270B6" w:rsidRPr="00D94531" w:rsidRDefault="000270B6" w:rsidP="00D94531">
            <w:pPr>
              <w:jc w:val="center"/>
              <w:rPr>
                <w:sz w:val="20"/>
                <w:lang w:eastAsia="zh-CN"/>
              </w:rPr>
            </w:pPr>
            <w:r w:rsidRPr="00D94531">
              <w:rPr>
                <w:w w:val="99"/>
                <w:sz w:val="20"/>
              </w:rPr>
              <w:t>2</w:t>
            </w:r>
          </w:p>
        </w:tc>
        <w:tc>
          <w:tcPr>
            <w:tcW w:w="1079" w:type="dxa"/>
            <w:vAlign w:val="center"/>
          </w:tcPr>
          <w:p w14:paraId="561DC887" w14:textId="76B7B5FF" w:rsidR="000270B6" w:rsidRPr="00D94531" w:rsidRDefault="000270B6" w:rsidP="00D94531">
            <w:pPr>
              <w:jc w:val="center"/>
              <w:rPr>
                <w:sz w:val="20"/>
                <w:lang w:eastAsia="zh-CN"/>
              </w:rPr>
            </w:pPr>
            <w:r w:rsidRPr="00D94531">
              <w:rPr>
                <w:spacing w:val="-2"/>
                <w:sz w:val="20"/>
              </w:rPr>
              <w:t>10.70</w:t>
            </w:r>
          </w:p>
        </w:tc>
        <w:tc>
          <w:tcPr>
            <w:tcW w:w="1079" w:type="dxa"/>
            <w:vAlign w:val="center"/>
          </w:tcPr>
          <w:p w14:paraId="4FA2C5DF" w14:textId="4B86314B" w:rsidR="000270B6" w:rsidRPr="00D94531" w:rsidRDefault="000270B6" w:rsidP="00D94531">
            <w:pPr>
              <w:jc w:val="center"/>
              <w:rPr>
                <w:sz w:val="20"/>
                <w:lang w:eastAsia="zh-CN"/>
              </w:rPr>
            </w:pPr>
            <w:r w:rsidRPr="00D94531">
              <w:rPr>
                <w:spacing w:val="-2"/>
                <w:sz w:val="20"/>
              </w:rPr>
              <w:t>0.742</w:t>
            </w:r>
          </w:p>
        </w:tc>
        <w:tc>
          <w:tcPr>
            <w:tcW w:w="1079" w:type="dxa"/>
            <w:vAlign w:val="center"/>
          </w:tcPr>
          <w:p w14:paraId="328DEC41" w14:textId="45740039" w:rsidR="000270B6" w:rsidRPr="00D94531" w:rsidRDefault="000270B6" w:rsidP="00D94531">
            <w:pPr>
              <w:jc w:val="center"/>
              <w:rPr>
                <w:sz w:val="20"/>
                <w:lang w:eastAsia="zh-CN"/>
              </w:rPr>
            </w:pPr>
            <w:r w:rsidRPr="00D94531">
              <w:rPr>
                <w:spacing w:val="-2"/>
                <w:sz w:val="20"/>
              </w:rPr>
              <w:t>1443.17</w:t>
            </w:r>
          </w:p>
        </w:tc>
        <w:tc>
          <w:tcPr>
            <w:tcW w:w="1079" w:type="dxa"/>
            <w:vMerge/>
            <w:vAlign w:val="center"/>
          </w:tcPr>
          <w:p w14:paraId="09AD5734" w14:textId="77777777" w:rsidR="000270B6" w:rsidRPr="00D94531" w:rsidRDefault="000270B6" w:rsidP="00D94531">
            <w:pPr>
              <w:jc w:val="center"/>
              <w:rPr>
                <w:sz w:val="20"/>
                <w:lang w:eastAsia="zh-CN"/>
              </w:rPr>
            </w:pPr>
          </w:p>
        </w:tc>
        <w:tc>
          <w:tcPr>
            <w:tcW w:w="1079" w:type="dxa"/>
            <w:vAlign w:val="center"/>
          </w:tcPr>
          <w:p w14:paraId="59F71458" w14:textId="44609B2A" w:rsidR="000270B6" w:rsidRPr="00D94531" w:rsidRDefault="000270B6" w:rsidP="00D94531">
            <w:pPr>
              <w:jc w:val="center"/>
              <w:rPr>
                <w:sz w:val="20"/>
                <w:lang w:eastAsia="zh-CN"/>
              </w:rPr>
            </w:pPr>
            <w:r w:rsidRPr="00D94531">
              <w:rPr>
                <w:spacing w:val="-4"/>
                <w:sz w:val="20"/>
              </w:rPr>
              <w:t>3.52</w:t>
            </w:r>
          </w:p>
        </w:tc>
        <w:tc>
          <w:tcPr>
            <w:tcW w:w="1079" w:type="dxa"/>
            <w:vAlign w:val="center"/>
          </w:tcPr>
          <w:p w14:paraId="76D4657B" w14:textId="2F2FCE0F" w:rsidR="000270B6" w:rsidRPr="00D94531" w:rsidRDefault="000270B6" w:rsidP="00D94531">
            <w:pPr>
              <w:jc w:val="center"/>
              <w:rPr>
                <w:sz w:val="20"/>
                <w:lang w:eastAsia="zh-CN"/>
              </w:rPr>
            </w:pPr>
            <w:r w:rsidRPr="00D94531">
              <w:rPr>
                <w:spacing w:val="-2"/>
                <w:sz w:val="20"/>
              </w:rPr>
              <w:t>0.513</w:t>
            </w:r>
          </w:p>
        </w:tc>
        <w:tc>
          <w:tcPr>
            <w:tcW w:w="1079" w:type="dxa"/>
            <w:tcBorders>
              <w:right w:val="nil"/>
            </w:tcBorders>
            <w:vAlign w:val="center"/>
          </w:tcPr>
          <w:p w14:paraId="4D462701" w14:textId="00BBD910" w:rsidR="000270B6" w:rsidRPr="00D94531" w:rsidRDefault="000270B6" w:rsidP="00D94531">
            <w:pPr>
              <w:jc w:val="center"/>
              <w:rPr>
                <w:sz w:val="20"/>
                <w:lang w:eastAsia="zh-CN"/>
              </w:rPr>
            </w:pPr>
            <w:r w:rsidRPr="00D94531">
              <w:rPr>
                <w:spacing w:val="-2"/>
                <w:sz w:val="20"/>
              </w:rPr>
              <w:t>687.00</w:t>
            </w:r>
          </w:p>
        </w:tc>
      </w:tr>
      <w:bookmarkEnd w:id="89"/>
      <w:tr w:rsidR="000270B6" w:rsidRPr="00D94531" w14:paraId="6DE6E6E0" w14:textId="77777777" w:rsidTr="00C073F7">
        <w:trPr>
          <w:trHeight w:val="113"/>
          <w:jc w:val="center"/>
        </w:trPr>
        <w:tc>
          <w:tcPr>
            <w:tcW w:w="1079" w:type="dxa"/>
            <w:vMerge/>
            <w:tcBorders>
              <w:left w:val="nil"/>
            </w:tcBorders>
            <w:vAlign w:val="center"/>
          </w:tcPr>
          <w:p w14:paraId="58DEED5F" w14:textId="77777777" w:rsidR="000270B6" w:rsidRPr="00D94531" w:rsidRDefault="000270B6" w:rsidP="00D94531">
            <w:pPr>
              <w:jc w:val="center"/>
              <w:rPr>
                <w:sz w:val="20"/>
                <w:lang w:eastAsia="zh-CN"/>
              </w:rPr>
            </w:pPr>
          </w:p>
        </w:tc>
        <w:tc>
          <w:tcPr>
            <w:tcW w:w="1079" w:type="dxa"/>
            <w:vMerge/>
            <w:vAlign w:val="center"/>
          </w:tcPr>
          <w:p w14:paraId="7B453844" w14:textId="77777777" w:rsidR="000270B6" w:rsidRPr="00D94531" w:rsidRDefault="000270B6" w:rsidP="00D94531">
            <w:pPr>
              <w:jc w:val="center"/>
              <w:rPr>
                <w:sz w:val="20"/>
                <w:lang w:eastAsia="zh-CN"/>
              </w:rPr>
            </w:pPr>
          </w:p>
        </w:tc>
        <w:tc>
          <w:tcPr>
            <w:tcW w:w="1079" w:type="dxa"/>
            <w:vAlign w:val="center"/>
          </w:tcPr>
          <w:p w14:paraId="298C71FB" w14:textId="6AC88692" w:rsidR="000270B6" w:rsidRPr="00D94531" w:rsidRDefault="000270B6" w:rsidP="00D94531">
            <w:pPr>
              <w:jc w:val="center"/>
              <w:rPr>
                <w:sz w:val="20"/>
                <w:lang w:eastAsia="zh-CN"/>
              </w:rPr>
            </w:pPr>
            <w:r w:rsidRPr="00D94531">
              <w:rPr>
                <w:w w:val="99"/>
                <w:sz w:val="20"/>
              </w:rPr>
              <w:t>3</w:t>
            </w:r>
          </w:p>
        </w:tc>
        <w:tc>
          <w:tcPr>
            <w:tcW w:w="1079" w:type="dxa"/>
            <w:vAlign w:val="center"/>
          </w:tcPr>
          <w:p w14:paraId="0BFD659B" w14:textId="29DF6FFF" w:rsidR="000270B6" w:rsidRPr="00D94531" w:rsidRDefault="000270B6" w:rsidP="00D94531">
            <w:pPr>
              <w:jc w:val="center"/>
              <w:rPr>
                <w:sz w:val="20"/>
                <w:lang w:eastAsia="zh-CN"/>
              </w:rPr>
            </w:pPr>
            <w:r w:rsidRPr="00D94531">
              <w:rPr>
                <w:spacing w:val="-4"/>
                <w:sz w:val="20"/>
              </w:rPr>
              <w:t>9.81</w:t>
            </w:r>
          </w:p>
        </w:tc>
        <w:tc>
          <w:tcPr>
            <w:tcW w:w="1079" w:type="dxa"/>
            <w:vAlign w:val="center"/>
          </w:tcPr>
          <w:p w14:paraId="132FA05C" w14:textId="7BD86545" w:rsidR="000270B6" w:rsidRPr="00D94531" w:rsidRDefault="000270B6" w:rsidP="00D94531">
            <w:pPr>
              <w:jc w:val="center"/>
              <w:rPr>
                <w:sz w:val="20"/>
                <w:lang w:eastAsia="zh-CN"/>
              </w:rPr>
            </w:pPr>
            <w:r w:rsidRPr="00D94531">
              <w:rPr>
                <w:spacing w:val="-2"/>
                <w:sz w:val="20"/>
              </w:rPr>
              <w:t>0.641</w:t>
            </w:r>
          </w:p>
        </w:tc>
        <w:tc>
          <w:tcPr>
            <w:tcW w:w="1079" w:type="dxa"/>
            <w:vAlign w:val="center"/>
          </w:tcPr>
          <w:p w14:paraId="2527B3FA" w14:textId="37B20DE4" w:rsidR="000270B6" w:rsidRPr="00D94531" w:rsidRDefault="000270B6" w:rsidP="00D94531">
            <w:pPr>
              <w:jc w:val="center"/>
              <w:rPr>
                <w:sz w:val="20"/>
                <w:lang w:eastAsia="zh-CN"/>
              </w:rPr>
            </w:pPr>
            <w:r w:rsidRPr="00D94531">
              <w:rPr>
                <w:spacing w:val="-2"/>
                <w:sz w:val="20"/>
              </w:rPr>
              <w:t>1530.74</w:t>
            </w:r>
          </w:p>
        </w:tc>
        <w:tc>
          <w:tcPr>
            <w:tcW w:w="1079" w:type="dxa"/>
            <w:vMerge/>
            <w:vAlign w:val="center"/>
          </w:tcPr>
          <w:p w14:paraId="7F304D64" w14:textId="77777777" w:rsidR="000270B6" w:rsidRPr="00D94531" w:rsidRDefault="000270B6" w:rsidP="00D94531">
            <w:pPr>
              <w:jc w:val="center"/>
              <w:rPr>
                <w:sz w:val="20"/>
                <w:lang w:eastAsia="zh-CN"/>
              </w:rPr>
            </w:pPr>
          </w:p>
        </w:tc>
        <w:tc>
          <w:tcPr>
            <w:tcW w:w="1079" w:type="dxa"/>
            <w:vAlign w:val="center"/>
          </w:tcPr>
          <w:p w14:paraId="7B15F1C8" w14:textId="7E681F1F" w:rsidR="000270B6" w:rsidRPr="00D94531" w:rsidRDefault="000270B6" w:rsidP="00D94531">
            <w:pPr>
              <w:jc w:val="center"/>
              <w:rPr>
                <w:sz w:val="20"/>
                <w:lang w:eastAsia="zh-CN"/>
              </w:rPr>
            </w:pPr>
            <w:r w:rsidRPr="00D94531">
              <w:rPr>
                <w:spacing w:val="-4"/>
                <w:sz w:val="20"/>
              </w:rPr>
              <w:t>4.75</w:t>
            </w:r>
          </w:p>
        </w:tc>
        <w:tc>
          <w:tcPr>
            <w:tcW w:w="1079" w:type="dxa"/>
            <w:vAlign w:val="center"/>
          </w:tcPr>
          <w:p w14:paraId="13E97A9F" w14:textId="7B7EEC5B" w:rsidR="000270B6" w:rsidRPr="00D94531" w:rsidRDefault="000270B6" w:rsidP="00D94531">
            <w:pPr>
              <w:jc w:val="center"/>
              <w:rPr>
                <w:sz w:val="20"/>
                <w:lang w:eastAsia="zh-CN"/>
              </w:rPr>
            </w:pPr>
            <w:r w:rsidRPr="00D94531">
              <w:rPr>
                <w:spacing w:val="-2"/>
                <w:sz w:val="20"/>
              </w:rPr>
              <w:t>0.529</w:t>
            </w:r>
          </w:p>
        </w:tc>
        <w:tc>
          <w:tcPr>
            <w:tcW w:w="1079" w:type="dxa"/>
            <w:tcBorders>
              <w:right w:val="nil"/>
            </w:tcBorders>
            <w:vAlign w:val="center"/>
          </w:tcPr>
          <w:p w14:paraId="7F11EE10" w14:textId="4F3E6840" w:rsidR="000270B6" w:rsidRPr="00D94531" w:rsidRDefault="000270B6" w:rsidP="00D94531">
            <w:pPr>
              <w:jc w:val="center"/>
              <w:rPr>
                <w:sz w:val="20"/>
                <w:lang w:eastAsia="zh-CN"/>
              </w:rPr>
            </w:pPr>
            <w:r w:rsidRPr="00D94531">
              <w:rPr>
                <w:spacing w:val="-2"/>
                <w:sz w:val="20"/>
              </w:rPr>
              <w:t>897.69</w:t>
            </w:r>
          </w:p>
        </w:tc>
      </w:tr>
      <w:tr w:rsidR="000270B6" w:rsidRPr="00D94531" w14:paraId="5F705943" w14:textId="77777777" w:rsidTr="00C073F7">
        <w:trPr>
          <w:trHeight w:val="113"/>
          <w:jc w:val="center"/>
        </w:trPr>
        <w:tc>
          <w:tcPr>
            <w:tcW w:w="1079" w:type="dxa"/>
            <w:vMerge/>
            <w:tcBorders>
              <w:left w:val="nil"/>
            </w:tcBorders>
            <w:vAlign w:val="center"/>
          </w:tcPr>
          <w:p w14:paraId="668FC768" w14:textId="77777777" w:rsidR="000270B6" w:rsidRPr="00D94531" w:rsidRDefault="000270B6" w:rsidP="00D94531">
            <w:pPr>
              <w:jc w:val="center"/>
              <w:rPr>
                <w:sz w:val="20"/>
                <w:lang w:eastAsia="zh-CN"/>
              </w:rPr>
            </w:pPr>
          </w:p>
        </w:tc>
        <w:tc>
          <w:tcPr>
            <w:tcW w:w="1079" w:type="dxa"/>
            <w:vMerge w:val="restart"/>
            <w:vAlign w:val="center"/>
          </w:tcPr>
          <w:p w14:paraId="34E1CD0E" w14:textId="1CA6B4C0" w:rsidR="000270B6" w:rsidRPr="00D94531" w:rsidRDefault="000270B6" w:rsidP="00D94531">
            <w:pPr>
              <w:jc w:val="center"/>
              <w:rPr>
                <w:sz w:val="20"/>
                <w:lang w:eastAsia="zh-CN"/>
              </w:rPr>
            </w:pPr>
            <w:r w:rsidRPr="00D94531">
              <w:rPr>
                <w:sz w:val="20"/>
                <w:lang w:eastAsia="zh-CN"/>
              </w:rPr>
              <w:t>MCMC</w:t>
            </w:r>
          </w:p>
        </w:tc>
        <w:tc>
          <w:tcPr>
            <w:tcW w:w="1079" w:type="dxa"/>
            <w:vAlign w:val="center"/>
          </w:tcPr>
          <w:p w14:paraId="5584579E" w14:textId="44CBA730" w:rsidR="000270B6" w:rsidRPr="00D94531" w:rsidRDefault="000270B6" w:rsidP="00D94531">
            <w:pPr>
              <w:jc w:val="center"/>
              <w:rPr>
                <w:sz w:val="20"/>
                <w:lang w:eastAsia="zh-CN"/>
              </w:rPr>
            </w:pPr>
            <w:r w:rsidRPr="00D94531">
              <w:rPr>
                <w:w w:val="99"/>
                <w:sz w:val="20"/>
              </w:rPr>
              <w:t>1</w:t>
            </w:r>
          </w:p>
        </w:tc>
        <w:tc>
          <w:tcPr>
            <w:tcW w:w="1079" w:type="dxa"/>
            <w:vAlign w:val="center"/>
          </w:tcPr>
          <w:p w14:paraId="512237D1" w14:textId="53D9C197" w:rsidR="000270B6" w:rsidRPr="00D94531" w:rsidRDefault="000270B6" w:rsidP="00D94531">
            <w:pPr>
              <w:jc w:val="center"/>
              <w:rPr>
                <w:sz w:val="20"/>
                <w:lang w:eastAsia="zh-CN"/>
              </w:rPr>
            </w:pPr>
            <w:r w:rsidRPr="00D94531">
              <w:rPr>
                <w:spacing w:val="-2"/>
                <w:sz w:val="20"/>
              </w:rPr>
              <w:t>10.58</w:t>
            </w:r>
          </w:p>
        </w:tc>
        <w:tc>
          <w:tcPr>
            <w:tcW w:w="1079" w:type="dxa"/>
            <w:vAlign w:val="center"/>
          </w:tcPr>
          <w:p w14:paraId="28C42A96" w14:textId="63E49FEF" w:rsidR="000270B6" w:rsidRPr="00D94531" w:rsidRDefault="000270B6" w:rsidP="00D94531">
            <w:pPr>
              <w:jc w:val="center"/>
              <w:rPr>
                <w:sz w:val="20"/>
                <w:lang w:eastAsia="zh-CN"/>
              </w:rPr>
            </w:pPr>
            <w:r w:rsidRPr="00D94531">
              <w:rPr>
                <w:spacing w:val="-2"/>
                <w:sz w:val="20"/>
              </w:rPr>
              <w:t>0.655</w:t>
            </w:r>
          </w:p>
        </w:tc>
        <w:tc>
          <w:tcPr>
            <w:tcW w:w="1079" w:type="dxa"/>
            <w:vAlign w:val="center"/>
          </w:tcPr>
          <w:p w14:paraId="08A29848" w14:textId="54D88B1C" w:rsidR="000270B6" w:rsidRPr="00D94531" w:rsidRDefault="000270B6" w:rsidP="00D94531">
            <w:pPr>
              <w:jc w:val="center"/>
              <w:rPr>
                <w:sz w:val="20"/>
                <w:lang w:eastAsia="zh-CN"/>
              </w:rPr>
            </w:pPr>
            <w:r w:rsidRPr="00D94531">
              <w:rPr>
                <w:spacing w:val="-2"/>
                <w:sz w:val="20"/>
              </w:rPr>
              <w:t>1615.47</w:t>
            </w:r>
          </w:p>
        </w:tc>
        <w:tc>
          <w:tcPr>
            <w:tcW w:w="1079" w:type="dxa"/>
            <w:vMerge/>
            <w:vAlign w:val="center"/>
          </w:tcPr>
          <w:p w14:paraId="60B8C930" w14:textId="77777777" w:rsidR="000270B6" w:rsidRPr="00D94531" w:rsidRDefault="000270B6" w:rsidP="00D94531">
            <w:pPr>
              <w:jc w:val="center"/>
              <w:rPr>
                <w:sz w:val="20"/>
                <w:lang w:eastAsia="zh-CN"/>
              </w:rPr>
            </w:pPr>
          </w:p>
        </w:tc>
        <w:tc>
          <w:tcPr>
            <w:tcW w:w="1079" w:type="dxa"/>
            <w:vAlign w:val="center"/>
          </w:tcPr>
          <w:p w14:paraId="2C0B17C5" w14:textId="28324F92" w:rsidR="000270B6" w:rsidRPr="00D94531" w:rsidRDefault="000270B6" w:rsidP="00D94531">
            <w:pPr>
              <w:jc w:val="center"/>
              <w:rPr>
                <w:sz w:val="20"/>
                <w:lang w:eastAsia="zh-CN"/>
              </w:rPr>
            </w:pPr>
            <w:r w:rsidRPr="00D94531">
              <w:rPr>
                <w:spacing w:val="-4"/>
                <w:sz w:val="20"/>
              </w:rPr>
              <w:t>3.72</w:t>
            </w:r>
          </w:p>
        </w:tc>
        <w:tc>
          <w:tcPr>
            <w:tcW w:w="1079" w:type="dxa"/>
            <w:vAlign w:val="center"/>
          </w:tcPr>
          <w:p w14:paraId="409BB888" w14:textId="2D23523B" w:rsidR="000270B6" w:rsidRPr="00D94531" w:rsidRDefault="000270B6" w:rsidP="00D94531">
            <w:pPr>
              <w:jc w:val="center"/>
              <w:rPr>
                <w:sz w:val="20"/>
                <w:lang w:eastAsia="zh-CN"/>
              </w:rPr>
            </w:pPr>
            <w:r w:rsidRPr="00D94531">
              <w:rPr>
                <w:spacing w:val="-2"/>
                <w:sz w:val="20"/>
              </w:rPr>
              <w:t>0.461</w:t>
            </w:r>
          </w:p>
        </w:tc>
        <w:tc>
          <w:tcPr>
            <w:tcW w:w="1079" w:type="dxa"/>
            <w:tcBorders>
              <w:right w:val="nil"/>
            </w:tcBorders>
            <w:vAlign w:val="center"/>
          </w:tcPr>
          <w:p w14:paraId="31031CB0" w14:textId="3F167222" w:rsidR="000270B6" w:rsidRPr="00D94531" w:rsidRDefault="000270B6" w:rsidP="00D94531">
            <w:pPr>
              <w:jc w:val="center"/>
              <w:rPr>
                <w:sz w:val="20"/>
                <w:lang w:eastAsia="zh-CN"/>
              </w:rPr>
            </w:pPr>
            <w:r w:rsidRPr="00D94531">
              <w:rPr>
                <w:spacing w:val="-2"/>
                <w:sz w:val="20"/>
              </w:rPr>
              <w:t>807.31</w:t>
            </w:r>
          </w:p>
        </w:tc>
      </w:tr>
      <w:tr w:rsidR="000270B6" w:rsidRPr="00D94531" w14:paraId="7B3E77C5" w14:textId="77777777" w:rsidTr="00C073F7">
        <w:trPr>
          <w:trHeight w:val="113"/>
          <w:jc w:val="center"/>
        </w:trPr>
        <w:tc>
          <w:tcPr>
            <w:tcW w:w="1079" w:type="dxa"/>
            <w:vMerge/>
            <w:tcBorders>
              <w:left w:val="nil"/>
            </w:tcBorders>
            <w:vAlign w:val="center"/>
          </w:tcPr>
          <w:p w14:paraId="2E93E6BD" w14:textId="77777777" w:rsidR="000270B6" w:rsidRPr="00D94531" w:rsidRDefault="000270B6" w:rsidP="00D94531">
            <w:pPr>
              <w:jc w:val="center"/>
              <w:rPr>
                <w:sz w:val="20"/>
                <w:lang w:eastAsia="zh-CN"/>
              </w:rPr>
            </w:pPr>
          </w:p>
        </w:tc>
        <w:tc>
          <w:tcPr>
            <w:tcW w:w="1079" w:type="dxa"/>
            <w:vMerge/>
            <w:vAlign w:val="center"/>
          </w:tcPr>
          <w:p w14:paraId="7B07AE5C" w14:textId="77777777" w:rsidR="000270B6" w:rsidRPr="00D94531" w:rsidRDefault="000270B6" w:rsidP="00D94531">
            <w:pPr>
              <w:jc w:val="center"/>
              <w:rPr>
                <w:sz w:val="20"/>
                <w:lang w:eastAsia="zh-CN"/>
              </w:rPr>
            </w:pPr>
          </w:p>
        </w:tc>
        <w:tc>
          <w:tcPr>
            <w:tcW w:w="1079" w:type="dxa"/>
            <w:vAlign w:val="center"/>
          </w:tcPr>
          <w:p w14:paraId="70B8E71F" w14:textId="125D919C" w:rsidR="000270B6" w:rsidRPr="00D94531" w:rsidRDefault="000270B6" w:rsidP="00D94531">
            <w:pPr>
              <w:jc w:val="center"/>
              <w:rPr>
                <w:sz w:val="20"/>
                <w:lang w:eastAsia="zh-CN"/>
              </w:rPr>
            </w:pPr>
            <w:r w:rsidRPr="00D94531">
              <w:rPr>
                <w:w w:val="99"/>
                <w:sz w:val="20"/>
              </w:rPr>
              <w:t>2</w:t>
            </w:r>
          </w:p>
        </w:tc>
        <w:tc>
          <w:tcPr>
            <w:tcW w:w="1079" w:type="dxa"/>
            <w:vAlign w:val="center"/>
          </w:tcPr>
          <w:p w14:paraId="00877917" w14:textId="2AA7B862" w:rsidR="000270B6" w:rsidRPr="00D94531" w:rsidRDefault="000270B6" w:rsidP="00D94531">
            <w:pPr>
              <w:jc w:val="center"/>
              <w:rPr>
                <w:sz w:val="20"/>
                <w:lang w:eastAsia="zh-CN"/>
              </w:rPr>
            </w:pPr>
            <w:r w:rsidRPr="00D94531">
              <w:rPr>
                <w:spacing w:val="-2"/>
                <w:sz w:val="20"/>
              </w:rPr>
              <w:t>11.50</w:t>
            </w:r>
          </w:p>
        </w:tc>
        <w:tc>
          <w:tcPr>
            <w:tcW w:w="1079" w:type="dxa"/>
            <w:vAlign w:val="center"/>
          </w:tcPr>
          <w:p w14:paraId="683D1F53" w14:textId="7F594F9B" w:rsidR="000270B6" w:rsidRPr="00D94531" w:rsidRDefault="000270B6" w:rsidP="00D94531">
            <w:pPr>
              <w:jc w:val="center"/>
              <w:rPr>
                <w:sz w:val="20"/>
                <w:lang w:eastAsia="zh-CN"/>
              </w:rPr>
            </w:pPr>
            <w:r w:rsidRPr="00D94531">
              <w:rPr>
                <w:spacing w:val="-2"/>
                <w:sz w:val="20"/>
              </w:rPr>
              <w:t>0.751</w:t>
            </w:r>
          </w:p>
        </w:tc>
        <w:tc>
          <w:tcPr>
            <w:tcW w:w="1079" w:type="dxa"/>
            <w:vAlign w:val="center"/>
          </w:tcPr>
          <w:p w14:paraId="0BE7A74C" w14:textId="204FDC81" w:rsidR="000270B6" w:rsidRPr="00D94531" w:rsidRDefault="000270B6" w:rsidP="00D94531">
            <w:pPr>
              <w:jc w:val="center"/>
              <w:rPr>
                <w:sz w:val="20"/>
                <w:lang w:eastAsia="zh-CN"/>
              </w:rPr>
            </w:pPr>
            <w:r w:rsidRPr="00D94531">
              <w:rPr>
                <w:spacing w:val="-2"/>
                <w:sz w:val="20"/>
              </w:rPr>
              <w:t>1530.92</w:t>
            </w:r>
          </w:p>
        </w:tc>
        <w:tc>
          <w:tcPr>
            <w:tcW w:w="1079" w:type="dxa"/>
            <w:vMerge/>
            <w:vAlign w:val="center"/>
          </w:tcPr>
          <w:p w14:paraId="5109BC04" w14:textId="77777777" w:rsidR="000270B6" w:rsidRPr="00D94531" w:rsidRDefault="000270B6" w:rsidP="00D94531">
            <w:pPr>
              <w:jc w:val="center"/>
              <w:rPr>
                <w:sz w:val="20"/>
                <w:lang w:eastAsia="zh-CN"/>
              </w:rPr>
            </w:pPr>
          </w:p>
        </w:tc>
        <w:tc>
          <w:tcPr>
            <w:tcW w:w="1079" w:type="dxa"/>
            <w:vAlign w:val="center"/>
          </w:tcPr>
          <w:p w14:paraId="7D7EC223" w14:textId="5B254DE1" w:rsidR="000270B6" w:rsidRPr="00D94531" w:rsidRDefault="000270B6" w:rsidP="00D94531">
            <w:pPr>
              <w:jc w:val="center"/>
              <w:rPr>
                <w:sz w:val="20"/>
                <w:lang w:eastAsia="zh-CN"/>
              </w:rPr>
            </w:pPr>
            <w:r w:rsidRPr="00D94531">
              <w:rPr>
                <w:spacing w:val="-4"/>
                <w:sz w:val="20"/>
              </w:rPr>
              <w:t>4.72</w:t>
            </w:r>
          </w:p>
        </w:tc>
        <w:tc>
          <w:tcPr>
            <w:tcW w:w="1079" w:type="dxa"/>
            <w:vAlign w:val="center"/>
          </w:tcPr>
          <w:p w14:paraId="02EAAD02" w14:textId="41298E2D" w:rsidR="000270B6" w:rsidRPr="00D94531" w:rsidRDefault="000270B6" w:rsidP="00D94531">
            <w:pPr>
              <w:jc w:val="center"/>
              <w:rPr>
                <w:sz w:val="20"/>
                <w:lang w:eastAsia="zh-CN"/>
              </w:rPr>
            </w:pPr>
            <w:r w:rsidRPr="00D94531">
              <w:rPr>
                <w:spacing w:val="-2"/>
                <w:sz w:val="20"/>
              </w:rPr>
              <w:t>0.519</w:t>
            </w:r>
          </w:p>
        </w:tc>
        <w:tc>
          <w:tcPr>
            <w:tcW w:w="1079" w:type="dxa"/>
            <w:tcBorders>
              <w:right w:val="nil"/>
            </w:tcBorders>
            <w:vAlign w:val="center"/>
          </w:tcPr>
          <w:p w14:paraId="7FFBD59A" w14:textId="72401B3A" w:rsidR="000270B6" w:rsidRPr="00D94531" w:rsidRDefault="000270B6" w:rsidP="00D94531">
            <w:pPr>
              <w:jc w:val="center"/>
              <w:rPr>
                <w:sz w:val="20"/>
                <w:lang w:eastAsia="zh-CN"/>
              </w:rPr>
            </w:pPr>
            <w:r w:rsidRPr="00D94531">
              <w:rPr>
                <w:spacing w:val="-2"/>
                <w:sz w:val="20"/>
              </w:rPr>
              <w:t>910.51</w:t>
            </w:r>
          </w:p>
        </w:tc>
      </w:tr>
      <w:tr w:rsidR="000270B6" w:rsidRPr="00D94531" w14:paraId="7D573614" w14:textId="77777777" w:rsidTr="00C073F7">
        <w:trPr>
          <w:trHeight w:val="113"/>
          <w:jc w:val="center"/>
        </w:trPr>
        <w:tc>
          <w:tcPr>
            <w:tcW w:w="1079" w:type="dxa"/>
            <w:vMerge/>
            <w:tcBorders>
              <w:left w:val="nil"/>
            </w:tcBorders>
            <w:vAlign w:val="center"/>
          </w:tcPr>
          <w:p w14:paraId="768DF9B8" w14:textId="77777777" w:rsidR="000270B6" w:rsidRPr="00D94531" w:rsidRDefault="000270B6" w:rsidP="00D94531">
            <w:pPr>
              <w:jc w:val="center"/>
              <w:rPr>
                <w:sz w:val="20"/>
                <w:lang w:eastAsia="zh-CN"/>
              </w:rPr>
            </w:pPr>
          </w:p>
        </w:tc>
        <w:tc>
          <w:tcPr>
            <w:tcW w:w="1079" w:type="dxa"/>
            <w:vMerge/>
            <w:vAlign w:val="center"/>
          </w:tcPr>
          <w:p w14:paraId="3FB1ED39" w14:textId="77777777" w:rsidR="000270B6" w:rsidRPr="00D94531" w:rsidRDefault="000270B6" w:rsidP="00D94531">
            <w:pPr>
              <w:jc w:val="center"/>
              <w:rPr>
                <w:sz w:val="20"/>
                <w:lang w:eastAsia="zh-CN"/>
              </w:rPr>
            </w:pPr>
          </w:p>
        </w:tc>
        <w:tc>
          <w:tcPr>
            <w:tcW w:w="1079" w:type="dxa"/>
            <w:vAlign w:val="center"/>
          </w:tcPr>
          <w:p w14:paraId="27E67468" w14:textId="32CB099F" w:rsidR="000270B6" w:rsidRPr="00D94531" w:rsidRDefault="000270B6" w:rsidP="00D94531">
            <w:pPr>
              <w:jc w:val="center"/>
              <w:rPr>
                <w:sz w:val="20"/>
                <w:lang w:eastAsia="zh-CN"/>
              </w:rPr>
            </w:pPr>
            <w:r w:rsidRPr="00D94531">
              <w:rPr>
                <w:w w:val="99"/>
                <w:sz w:val="20"/>
              </w:rPr>
              <w:t>3</w:t>
            </w:r>
          </w:p>
        </w:tc>
        <w:tc>
          <w:tcPr>
            <w:tcW w:w="1079" w:type="dxa"/>
            <w:vAlign w:val="center"/>
          </w:tcPr>
          <w:p w14:paraId="4F0C854F" w14:textId="323CDA8D" w:rsidR="000270B6" w:rsidRPr="00D94531" w:rsidRDefault="000270B6" w:rsidP="00D94531">
            <w:pPr>
              <w:jc w:val="center"/>
              <w:rPr>
                <w:sz w:val="20"/>
                <w:lang w:eastAsia="zh-CN"/>
              </w:rPr>
            </w:pPr>
            <w:r w:rsidRPr="00D94531">
              <w:rPr>
                <w:spacing w:val="-4"/>
                <w:sz w:val="20"/>
              </w:rPr>
              <w:t>9.59</w:t>
            </w:r>
          </w:p>
        </w:tc>
        <w:tc>
          <w:tcPr>
            <w:tcW w:w="1079" w:type="dxa"/>
            <w:vAlign w:val="center"/>
          </w:tcPr>
          <w:p w14:paraId="2E630523" w14:textId="63991921" w:rsidR="000270B6" w:rsidRPr="00D94531" w:rsidRDefault="000270B6" w:rsidP="00D94531">
            <w:pPr>
              <w:jc w:val="center"/>
              <w:rPr>
                <w:sz w:val="20"/>
                <w:lang w:eastAsia="zh-CN"/>
              </w:rPr>
            </w:pPr>
            <w:r w:rsidRPr="00D94531">
              <w:rPr>
                <w:spacing w:val="-2"/>
                <w:sz w:val="20"/>
              </w:rPr>
              <w:t>0.705</w:t>
            </w:r>
          </w:p>
        </w:tc>
        <w:tc>
          <w:tcPr>
            <w:tcW w:w="1079" w:type="dxa"/>
            <w:vAlign w:val="center"/>
          </w:tcPr>
          <w:p w14:paraId="27C8D699" w14:textId="0365F2E4" w:rsidR="000270B6" w:rsidRPr="00D94531" w:rsidRDefault="000270B6" w:rsidP="00D94531">
            <w:pPr>
              <w:jc w:val="center"/>
              <w:rPr>
                <w:sz w:val="20"/>
                <w:lang w:eastAsia="zh-CN"/>
              </w:rPr>
            </w:pPr>
            <w:r w:rsidRPr="00D94531">
              <w:rPr>
                <w:spacing w:val="-2"/>
                <w:sz w:val="20"/>
              </w:rPr>
              <w:t>1360.64</w:t>
            </w:r>
          </w:p>
        </w:tc>
        <w:tc>
          <w:tcPr>
            <w:tcW w:w="1079" w:type="dxa"/>
            <w:vMerge/>
            <w:vAlign w:val="center"/>
          </w:tcPr>
          <w:p w14:paraId="5EDD7EFA" w14:textId="77777777" w:rsidR="000270B6" w:rsidRPr="00D94531" w:rsidRDefault="000270B6" w:rsidP="00D94531">
            <w:pPr>
              <w:jc w:val="center"/>
              <w:rPr>
                <w:sz w:val="20"/>
                <w:lang w:eastAsia="zh-CN"/>
              </w:rPr>
            </w:pPr>
          </w:p>
        </w:tc>
        <w:tc>
          <w:tcPr>
            <w:tcW w:w="1079" w:type="dxa"/>
            <w:vAlign w:val="center"/>
          </w:tcPr>
          <w:p w14:paraId="725D1D07" w14:textId="206179D5" w:rsidR="000270B6" w:rsidRPr="00D94531" w:rsidRDefault="000270B6" w:rsidP="00D94531">
            <w:pPr>
              <w:jc w:val="center"/>
              <w:rPr>
                <w:sz w:val="20"/>
                <w:lang w:eastAsia="zh-CN"/>
              </w:rPr>
            </w:pPr>
            <w:r w:rsidRPr="00D94531">
              <w:rPr>
                <w:spacing w:val="-4"/>
                <w:sz w:val="20"/>
              </w:rPr>
              <w:t>3.49</w:t>
            </w:r>
          </w:p>
        </w:tc>
        <w:tc>
          <w:tcPr>
            <w:tcW w:w="1079" w:type="dxa"/>
            <w:vAlign w:val="center"/>
          </w:tcPr>
          <w:p w14:paraId="792F7812" w14:textId="568B9A4C" w:rsidR="000270B6" w:rsidRPr="00D94531" w:rsidRDefault="000270B6" w:rsidP="00D94531">
            <w:pPr>
              <w:jc w:val="center"/>
              <w:rPr>
                <w:sz w:val="20"/>
                <w:lang w:eastAsia="zh-CN"/>
              </w:rPr>
            </w:pPr>
            <w:r w:rsidRPr="00D94531">
              <w:rPr>
                <w:spacing w:val="-2"/>
                <w:sz w:val="20"/>
              </w:rPr>
              <w:t>0.752</w:t>
            </w:r>
          </w:p>
        </w:tc>
        <w:tc>
          <w:tcPr>
            <w:tcW w:w="1079" w:type="dxa"/>
            <w:tcBorders>
              <w:right w:val="nil"/>
            </w:tcBorders>
            <w:vAlign w:val="center"/>
          </w:tcPr>
          <w:p w14:paraId="2D1E4559" w14:textId="44AB3F1C" w:rsidR="000270B6" w:rsidRPr="00D94531" w:rsidRDefault="000270B6" w:rsidP="00D94531">
            <w:pPr>
              <w:jc w:val="center"/>
              <w:rPr>
                <w:sz w:val="20"/>
                <w:lang w:eastAsia="zh-CN"/>
              </w:rPr>
            </w:pPr>
            <w:r w:rsidRPr="00D94531">
              <w:rPr>
                <w:spacing w:val="-2"/>
                <w:sz w:val="20"/>
              </w:rPr>
              <w:t>464.51</w:t>
            </w:r>
          </w:p>
        </w:tc>
      </w:tr>
      <w:tr w:rsidR="00876D51" w:rsidRPr="00D94531" w14:paraId="77350F04" w14:textId="77777777" w:rsidTr="00C073F7">
        <w:trPr>
          <w:trHeight w:val="113"/>
          <w:jc w:val="center"/>
        </w:trPr>
        <w:tc>
          <w:tcPr>
            <w:tcW w:w="1079" w:type="dxa"/>
            <w:vMerge w:val="restart"/>
            <w:tcBorders>
              <w:left w:val="nil"/>
            </w:tcBorders>
            <w:vAlign w:val="center"/>
          </w:tcPr>
          <w:p w14:paraId="131258B5" w14:textId="015B64CC" w:rsidR="00876D51" w:rsidRPr="00D94531" w:rsidRDefault="00876D51" w:rsidP="00D94531">
            <w:pPr>
              <w:jc w:val="center"/>
              <w:rPr>
                <w:sz w:val="20"/>
                <w:lang w:eastAsia="zh-CN"/>
              </w:rPr>
            </w:pPr>
            <w:r w:rsidRPr="00D94531">
              <w:rPr>
                <w:spacing w:val="-4"/>
                <w:sz w:val="20"/>
              </w:rPr>
              <w:t>1smf</w:t>
            </w:r>
          </w:p>
        </w:tc>
        <w:tc>
          <w:tcPr>
            <w:tcW w:w="1079" w:type="dxa"/>
            <w:vAlign w:val="center"/>
          </w:tcPr>
          <w:p w14:paraId="41E1DF29" w14:textId="75733CAD"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113B05B5" w14:textId="77777777" w:rsidR="00876D51" w:rsidRPr="00D94531" w:rsidRDefault="00876D51" w:rsidP="00D94531">
            <w:pPr>
              <w:jc w:val="center"/>
              <w:rPr>
                <w:sz w:val="20"/>
                <w:lang w:eastAsia="zh-CN"/>
              </w:rPr>
            </w:pPr>
          </w:p>
        </w:tc>
        <w:tc>
          <w:tcPr>
            <w:tcW w:w="1079" w:type="dxa"/>
            <w:vAlign w:val="center"/>
          </w:tcPr>
          <w:p w14:paraId="2056B41E" w14:textId="7923B784" w:rsidR="00876D51" w:rsidRPr="00D94531" w:rsidRDefault="00876D51" w:rsidP="00D94531">
            <w:pPr>
              <w:jc w:val="center"/>
              <w:rPr>
                <w:sz w:val="20"/>
                <w:lang w:eastAsia="zh-CN"/>
              </w:rPr>
            </w:pPr>
            <w:r w:rsidRPr="00D94531">
              <w:rPr>
                <w:spacing w:val="-4"/>
                <w:sz w:val="20"/>
              </w:rPr>
              <w:t>7.50</w:t>
            </w:r>
          </w:p>
        </w:tc>
        <w:tc>
          <w:tcPr>
            <w:tcW w:w="1079" w:type="dxa"/>
            <w:vAlign w:val="center"/>
          </w:tcPr>
          <w:p w14:paraId="3948A1B0" w14:textId="6A4446F9" w:rsidR="00876D51" w:rsidRPr="00D94531" w:rsidRDefault="00876D51" w:rsidP="00D94531">
            <w:pPr>
              <w:jc w:val="center"/>
              <w:rPr>
                <w:sz w:val="20"/>
                <w:lang w:eastAsia="zh-CN"/>
              </w:rPr>
            </w:pPr>
            <w:r w:rsidRPr="00D94531">
              <w:rPr>
                <w:spacing w:val="-2"/>
                <w:sz w:val="20"/>
              </w:rPr>
              <w:t>0.746</w:t>
            </w:r>
          </w:p>
        </w:tc>
        <w:tc>
          <w:tcPr>
            <w:tcW w:w="1079" w:type="dxa"/>
            <w:vAlign w:val="center"/>
          </w:tcPr>
          <w:p w14:paraId="326FBF05" w14:textId="5863C0C2" w:rsidR="00876D51" w:rsidRPr="00D94531" w:rsidRDefault="00876D51" w:rsidP="00D94531">
            <w:pPr>
              <w:jc w:val="center"/>
              <w:rPr>
                <w:sz w:val="20"/>
                <w:lang w:eastAsia="zh-CN"/>
              </w:rPr>
            </w:pPr>
            <w:r w:rsidRPr="00D94531">
              <w:rPr>
                <w:spacing w:val="-2"/>
                <w:sz w:val="20"/>
              </w:rPr>
              <w:t>1005.24</w:t>
            </w:r>
          </w:p>
        </w:tc>
        <w:tc>
          <w:tcPr>
            <w:tcW w:w="1079" w:type="dxa"/>
            <w:vMerge w:val="restart"/>
            <w:vAlign w:val="center"/>
          </w:tcPr>
          <w:p w14:paraId="03FFF3BE" w14:textId="336D8D1D" w:rsidR="00876D51" w:rsidRPr="00D94531" w:rsidRDefault="00876D51" w:rsidP="00D94531">
            <w:pPr>
              <w:jc w:val="center"/>
              <w:rPr>
                <w:sz w:val="20"/>
                <w:lang w:eastAsia="zh-CN"/>
              </w:rPr>
            </w:pPr>
            <w:r w:rsidRPr="00D94531">
              <w:rPr>
                <w:spacing w:val="-4"/>
                <w:sz w:val="20"/>
              </w:rPr>
              <w:t>3p72</w:t>
            </w:r>
          </w:p>
        </w:tc>
        <w:tc>
          <w:tcPr>
            <w:tcW w:w="1079" w:type="dxa"/>
            <w:vAlign w:val="center"/>
          </w:tcPr>
          <w:p w14:paraId="0D367A19" w14:textId="0E8DDDEB" w:rsidR="00876D51" w:rsidRPr="00D94531" w:rsidRDefault="00876D51" w:rsidP="00D94531">
            <w:pPr>
              <w:jc w:val="center"/>
              <w:rPr>
                <w:sz w:val="20"/>
                <w:lang w:eastAsia="zh-CN"/>
              </w:rPr>
            </w:pPr>
            <w:r w:rsidRPr="00D94531">
              <w:rPr>
                <w:b/>
                <w:spacing w:val="-4"/>
                <w:sz w:val="20"/>
              </w:rPr>
              <w:t>8.80</w:t>
            </w:r>
          </w:p>
        </w:tc>
        <w:tc>
          <w:tcPr>
            <w:tcW w:w="1079" w:type="dxa"/>
            <w:vAlign w:val="center"/>
          </w:tcPr>
          <w:p w14:paraId="7DF6BBCA" w14:textId="73874454" w:rsidR="00876D51" w:rsidRPr="00D94531" w:rsidRDefault="00876D51" w:rsidP="00D94531">
            <w:pPr>
              <w:jc w:val="center"/>
              <w:rPr>
                <w:sz w:val="20"/>
                <w:lang w:eastAsia="zh-CN"/>
              </w:rPr>
            </w:pPr>
            <w:r w:rsidRPr="00D94531">
              <w:rPr>
                <w:b/>
                <w:spacing w:val="-2"/>
                <w:sz w:val="20"/>
              </w:rPr>
              <w:t>0.763</w:t>
            </w:r>
          </w:p>
        </w:tc>
        <w:tc>
          <w:tcPr>
            <w:tcW w:w="1079" w:type="dxa"/>
            <w:tcBorders>
              <w:right w:val="nil"/>
            </w:tcBorders>
            <w:vAlign w:val="center"/>
          </w:tcPr>
          <w:p w14:paraId="7D8F22C0" w14:textId="2755410E" w:rsidR="00876D51" w:rsidRPr="00D94531" w:rsidRDefault="00876D51" w:rsidP="00D94531">
            <w:pPr>
              <w:jc w:val="center"/>
              <w:rPr>
                <w:sz w:val="20"/>
                <w:lang w:eastAsia="zh-CN"/>
              </w:rPr>
            </w:pPr>
            <w:r w:rsidRPr="00D94531">
              <w:rPr>
                <w:b/>
                <w:spacing w:val="-2"/>
                <w:sz w:val="20"/>
              </w:rPr>
              <w:t>1152.96</w:t>
            </w:r>
          </w:p>
        </w:tc>
      </w:tr>
      <w:tr w:rsidR="00876D51" w:rsidRPr="00D94531" w14:paraId="6E61D700" w14:textId="77777777" w:rsidTr="00C073F7">
        <w:trPr>
          <w:trHeight w:val="113"/>
          <w:jc w:val="center"/>
        </w:trPr>
        <w:tc>
          <w:tcPr>
            <w:tcW w:w="1079" w:type="dxa"/>
            <w:vMerge/>
            <w:tcBorders>
              <w:left w:val="nil"/>
            </w:tcBorders>
            <w:vAlign w:val="center"/>
          </w:tcPr>
          <w:p w14:paraId="172C61D9" w14:textId="77777777" w:rsidR="00876D51" w:rsidRPr="00D94531" w:rsidRDefault="00876D51" w:rsidP="00D94531">
            <w:pPr>
              <w:jc w:val="center"/>
              <w:rPr>
                <w:sz w:val="20"/>
                <w:lang w:eastAsia="zh-CN"/>
              </w:rPr>
            </w:pPr>
          </w:p>
        </w:tc>
        <w:tc>
          <w:tcPr>
            <w:tcW w:w="1079" w:type="dxa"/>
            <w:vMerge w:val="restart"/>
            <w:vAlign w:val="center"/>
          </w:tcPr>
          <w:p w14:paraId="1CB2917C" w14:textId="4C84859F" w:rsidR="00876D51" w:rsidRPr="00D94531" w:rsidRDefault="005F70CE" w:rsidP="00D94531">
            <w:pPr>
              <w:jc w:val="center"/>
              <w:rPr>
                <w:sz w:val="20"/>
                <w:lang w:eastAsia="zh-CN"/>
              </w:rPr>
            </w:pPr>
            <w:r>
              <w:rPr>
                <w:sz w:val="20"/>
                <w:lang w:eastAsia="zh-CN"/>
              </w:rPr>
              <w:t>DANTE</w:t>
            </w:r>
          </w:p>
        </w:tc>
        <w:tc>
          <w:tcPr>
            <w:tcW w:w="1079" w:type="dxa"/>
            <w:vAlign w:val="center"/>
          </w:tcPr>
          <w:p w14:paraId="0983F8C0" w14:textId="05E6A773" w:rsidR="00876D51" w:rsidRPr="00D94531" w:rsidRDefault="00876D51" w:rsidP="00D94531">
            <w:pPr>
              <w:jc w:val="center"/>
              <w:rPr>
                <w:sz w:val="20"/>
                <w:lang w:eastAsia="zh-CN"/>
              </w:rPr>
            </w:pPr>
            <w:r w:rsidRPr="00D94531">
              <w:rPr>
                <w:w w:val="99"/>
                <w:sz w:val="20"/>
              </w:rPr>
              <w:t>1</w:t>
            </w:r>
          </w:p>
        </w:tc>
        <w:tc>
          <w:tcPr>
            <w:tcW w:w="1079" w:type="dxa"/>
            <w:vAlign w:val="center"/>
          </w:tcPr>
          <w:p w14:paraId="26EA81CB" w14:textId="7CB29980" w:rsidR="00876D51" w:rsidRPr="00D94531" w:rsidRDefault="00876D51" w:rsidP="00D94531">
            <w:pPr>
              <w:jc w:val="center"/>
              <w:rPr>
                <w:sz w:val="20"/>
                <w:lang w:eastAsia="zh-CN"/>
              </w:rPr>
            </w:pPr>
            <w:r w:rsidRPr="00D94531">
              <w:rPr>
                <w:b/>
                <w:spacing w:val="-4"/>
                <w:sz w:val="20"/>
              </w:rPr>
              <w:t>8.89</w:t>
            </w:r>
          </w:p>
        </w:tc>
        <w:tc>
          <w:tcPr>
            <w:tcW w:w="1079" w:type="dxa"/>
            <w:vAlign w:val="center"/>
          </w:tcPr>
          <w:p w14:paraId="0D820A63" w14:textId="6AB7C293" w:rsidR="00876D51" w:rsidRPr="00D94531" w:rsidRDefault="00876D51" w:rsidP="00D94531">
            <w:pPr>
              <w:jc w:val="center"/>
              <w:rPr>
                <w:sz w:val="20"/>
                <w:lang w:eastAsia="zh-CN"/>
              </w:rPr>
            </w:pPr>
            <w:r w:rsidRPr="00D94531">
              <w:rPr>
                <w:b/>
                <w:spacing w:val="-2"/>
                <w:sz w:val="20"/>
              </w:rPr>
              <w:t>0.685</w:t>
            </w:r>
          </w:p>
        </w:tc>
        <w:tc>
          <w:tcPr>
            <w:tcW w:w="1079" w:type="dxa"/>
            <w:vAlign w:val="center"/>
          </w:tcPr>
          <w:p w14:paraId="50D52FF0" w14:textId="26B08401" w:rsidR="00876D51" w:rsidRPr="00D94531" w:rsidRDefault="00876D51" w:rsidP="00D94531">
            <w:pPr>
              <w:jc w:val="center"/>
              <w:rPr>
                <w:sz w:val="20"/>
                <w:lang w:eastAsia="zh-CN"/>
              </w:rPr>
            </w:pPr>
            <w:r w:rsidRPr="00D94531">
              <w:rPr>
                <w:b/>
                <w:spacing w:val="-2"/>
                <w:sz w:val="20"/>
              </w:rPr>
              <w:t>1297.30</w:t>
            </w:r>
          </w:p>
        </w:tc>
        <w:tc>
          <w:tcPr>
            <w:tcW w:w="1079" w:type="dxa"/>
            <w:vMerge/>
            <w:vAlign w:val="center"/>
          </w:tcPr>
          <w:p w14:paraId="1D9CD7F7" w14:textId="77777777" w:rsidR="00876D51" w:rsidRPr="00D94531" w:rsidRDefault="00876D51" w:rsidP="00D94531">
            <w:pPr>
              <w:jc w:val="center"/>
              <w:rPr>
                <w:sz w:val="20"/>
                <w:lang w:eastAsia="zh-CN"/>
              </w:rPr>
            </w:pPr>
          </w:p>
        </w:tc>
        <w:tc>
          <w:tcPr>
            <w:tcW w:w="1079" w:type="dxa"/>
            <w:vAlign w:val="center"/>
          </w:tcPr>
          <w:p w14:paraId="2515E70A" w14:textId="0CAD775A" w:rsidR="00876D51" w:rsidRPr="00D94531" w:rsidRDefault="00876D51" w:rsidP="00D94531">
            <w:pPr>
              <w:jc w:val="center"/>
              <w:rPr>
                <w:sz w:val="20"/>
                <w:lang w:eastAsia="zh-CN"/>
              </w:rPr>
            </w:pPr>
            <w:r w:rsidRPr="00D94531">
              <w:rPr>
                <w:spacing w:val="-4"/>
                <w:sz w:val="20"/>
              </w:rPr>
              <w:t>8.51</w:t>
            </w:r>
          </w:p>
        </w:tc>
        <w:tc>
          <w:tcPr>
            <w:tcW w:w="1079" w:type="dxa"/>
            <w:vAlign w:val="center"/>
          </w:tcPr>
          <w:p w14:paraId="544D28F9" w14:textId="75C8732F" w:rsidR="00876D51" w:rsidRPr="00D94531" w:rsidRDefault="00876D51" w:rsidP="00D94531">
            <w:pPr>
              <w:jc w:val="center"/>
              <w:rPr>
                <w:sz w:val="20"/>
                <w:lang w:eastAsia="zh-CN"/>
              </w:rPr>
            </w:pPr>
            <w:r w:rsidRPr="00D94531">
              <w:rPr>
                <w:spacing w:val="-2"/>
                <w:sz w:val="20"/>
              </w:rPr>
              <w:t>0.735</w:t>
            </w:r>
          </w:p>
        </w:tc>
        <w:tc>
          <w:tcPr>
            <w:tcW w:w="1079" w:type="dxa"/>
            <w:tcBorders>
              <w:right w:val="nil"/>
            </w:tcBorders>
            <w:vAlign w:val="center"/>
          </w:tcPr>
          <w:p w14:paraId="2F29B718" w14:textId="25F7DAD2" w:rsidR="00876D51" w:rsidRPr="00D94531" w:rsidRDefault="00876D51" w:rsidP="00D94531">
            <w:pPr>
              <w:jc w:val="center"/>
              <w:rPr>
                <w:sz w:val="20"/>
                <w:lang w:eastAsia="zh-CN"/>
              </w:rPr>
            </w:pPr>
            <w:r w:rsidRPr="00D94531">
              <w:rPr>
                <w:spacing w:val="-2"/>
                <w:sz w:val="20"/>
              </w:rPr>
              <w:t>1158.54</w:t>
            </w:r>
          </w:p>
        </w:tc>
      </w:tr>
      <w:tr w:rsidR="00876D51" w:rsidRPr="00D94531" w14:paraId="0A2EC8A9" w14:textId="77777777" w:rsidTr="00C073F7">
        <w:trPr>
          <w:trHeight w:val="113"/>
          <w:jc w:val="center"/>
        </w:trPr>
        <w:tc>
          <w:tcPr>
            <w:tcW w:w="1079" w:type="dxa"/>
            <w:vMerge/>
            <w:tcBorders>
              <w:left w:val="nil"/>
            </w:tcBorders>
            <w:vAlign w:val="center"/>
          </w:tcPr>
          <w:p w14:paraId="3430C5FF" w14:textId="77777777" w:rsidR="00876D51" w:rsidRPr="00D94531" w:rsidRDefault="00876D51" w:rsidP="00D94531">
            <w:pPr>
              <w:jc w:val="center"/>
              <w:rPr>
                <w:sz w:val="20"/>
                <w:lang w:eastAsia="zh-CN"/>
              </w:rPr>
            </w:pPr>
          </w:p>
        </w:tc>
        <w:tc>
          <w:tcPr>
            <w:tcW w:w="1079" w:type="dxa"/>
            <w:vMerge/>
            <w:vAlign w:val="center"/>
          </w:tcPr>
          <w:p w14:paraId="4E28A346" w14:textId="77777777" w:rsidR="00876D51" w:rsidRPr="00D94531" w:rsidRDefault="00876D51" w:rsidP="00D94531">
            <w:pPr>
              <w:jc w:val="center"/>
              <w:rPr>
                <w:sz w:val="20"/>
                <w:lang w:eastAsia="zh-CN"/>
              </w:rPr>
            </w:pPr>
          </w:p>
        </w:tc>
        <w:tc>
          <w:tcPr>
            <w:tcW w:w="1079" w:type="dxa"/>
            <w:vAlign w:val="center"/>
          </w:tcPr>
          <w:p w14:paraId="080C93E4" w14:textId="5CC4E4D7" w:rsidR="00876D51" w:rsidRPr="00D94531" w:rsidRDefault="00876D51" w:rsidP="00D94531">
            <w:pPr>
              <w:jc w:val="center"/>
              <w:rPr>
                <w:sz w:val="20"/>
                <w:lang w:eastAsia="zh-CN"/>
              </w:rPr>
            </w:pPr>
            <w:r w:rsidRPr="00D94531">
              <w:rPr>
                <w:w w:val="99"/>
                <w:sz w:val="20"/>
              </w:rPr>
              <w:t>2</w:t>
            </w:r>
          </w:p>
        </w:tc>
        <w:tc>
          <w:tcPr>
            <w:tcW w:w="1079" w:type="dxa"/>
            <w:vAlign w:val="center"/>
          </w:tcPr>
          <w:p w14:paraId="65925509" w14:textId="088BFB14" w:rsidR="00876D51" w:rsidRPr="00D94531" w:rsidRDefault="00876D51" w:rsidP="00D94531">
            <w:pPr>
              <w:jc w:val="center"/>
              <w:rPr>
                <w:sz w:val="20"/>
                <w:lang w:eastAsia="zh-CN"/>
              </w:rPr>
            </w:pPr>
            <w:r w:rsidRPr="00D94531">
              <w:rPr>
                <w:spacing w:val="-4"/>
                <w:sz w:val="20"/>
              </w:rPr>
              <w:t>8.60</w:t>
            </w:r>
          </w:p>
        </w:tc>
        <w:tc>
          <w:tcPr>
            <w:tcW w:w="1079" w:type="dxa"/>
            <w:vAlign w:val="center"/>
          </w:tcPr>
          <w:p w14:paraId="39D537DA" w14:textId="7D2BE21D" w:rsidR="00876D51" w:rsidRPr="00D94531" w:rsidRDefault="00876D51" w:rsidP="00D94531">
            <w:pPr>
              <w:jc w:val="center"/>
              <w:rPr>
                <w:sz w:val="20"/>
                <w:lang w:eastAsia="zh-CN"/>
              </w:rPr>
            </w:pPr>
            <w:r w:rsidRPr="00D94531">
              <w:rPr>
                <w:spacing w:val="-2"/>
                <w:sz w:val="20"/>
              </w:rPr>
              <w:t>0.756</w:t>
            </w:r>
          </w:p>
        </w:tc>
        <w:tc>
          <w:tcPr>
            <w:tcW w:w="1079" w:type="dxa"/>
            <w:vAlign w:val="center"/>
          </w:tcPr>
          <w:p w14:paraId="43CC6A28" w14:textId="178E670D" w:rsidR="00876D51" w:rsidRPr="00D94531" w:rsidRDefault="00876D51" w:rsidP="00D94531">
            <w:pPr>
              <w:jc w:val="center"/>
              <w:rPr>
                <w:sz w:val="20"/>
                <w:lang w:eastAsia="zh-CN"/>
              </w:rPr>
            </w:pPr>
            <w:r w:rsidRPr="00D94531">
              <w:rPr>
                <w:spacing w:val="-2"/>
                <w:sz w:val="20"/>
              </w:rPr>
              <w:t>1137.36</w:t>
            </w:r>
          </w:p>
        </w:tc>
        <w:tc>
          <w:tcPr>
            <w:tcW w:w="1079" w:type="dxa"/>
            <w:vMerge/>
            <w:vAlign w:val="center"/>
          </w:tcPr>
          <w:p w14:paraId="141150B5" w14:textId="77777777" w:rsidR="00876D51" w:rsidRPr="00D94531" w:rsidRDefault="00876D51" w:rsidP="00D94531">
            <w:pPr>
              <w:jc w:val="center"/>
              <w:rPr>
                <w:sz w:val="20"/>
                <w:lang w:eastAsia="zh-CN"/>
              </w:rPr>
            </w:pPr>
          </w:p>
        </w:tc>
        <w:tc>
          <w:tcPr>
            <w:tcW w:w="1079" w:type="dxa"/>
            <w:vAlign w:val="center"/>
          </w:tcPr>
          <w:p w14:paraId="7751F0DD" w14:textId="309270CC" w:rsidR="00876D51" w:rsidRPr="00D94531" w:rsidRDefault="00876D51" w:rsidP="00D94531">
            <w:pPr>
              <w:jc w:val="center"/>
              <w:rPr>
                <w:sz w:val="20"/>
                <w:lang w:eastAsia="zh-CN"/>
              </w:rPr>
            </w:pPr>
            <w:r w:rsidRPr="00D94531">
              <w:rPr>
                <w:spacing w:val="-4"/>
                <w:sz w:val="20"/>
              </w:rPr>
              <w:t>8.61</w:t>
            </w:r>
          </w:p>
        </w:tc>
        <w:tc>
          <w:tcPr>
            <w:tcW w:w="1079" w:type="dxa"/>
            <w:vAlign w:val="center"/>
          </w:tcPr>
          <w:p w14:paraId="1D924892" w14:textId="7CFE1906" w:rsidR="00876D51" w:rsidRPr="00D94531" w:rsidRDefault="00876D51" w:rsidP="00D94531">
            <w:pPr>
              <w:jc w:val="center"/>
              <w:rPr>
                <w:sz w:val="20"/>
                <w:lang w:eastAsia="zh-CN"/>
              </w:rPr>
            </w:pPr>
            <w:r w:rsidRPr="00D94531">
              <w:rPr>
                <w:spacing w:val="-2"/>
                <w:sz w:val="20"/>
              </w:rPr>
              <w:t>0.699</w:t>
            </w:r>
          </w:p>
        </w:tc>
        <w:tc>
          <w:tcPr>
            <w:tcW w:w="1079" w:type="dxa"/>
            <w:tcBorders>
              <w:right w:val="nil"/>
            </w:tcBorders>
            <w:vAlign w:val="center"/>
          </w:tcPr>
          <w:p w14:paraId="0FF6CD4D" w14:textId="3B12EFFE" w:rsidR="00876D51" w:rsidRPr="00D94531" w:rsidRDefault="00876D51" w:rsidP="00D94531">
            <w:pPr>
              <w:jc w:val="center"/>
              <w:rPr>
                <w:sz w:val="20"/>
                <w:lang w:eastAsia="zh-CN"/>
              </w:rPr>
            </w:pPr>
            <w:r w:rsidRPr="00D94531">
              <w:rPr>
                <w:spacing w:val="-2"/>
                <w:sz w:val="20"/>
              </w:rPr>
              <w:t>1231.85</w:t>
            </w:r>
          </w:p>
        </w:tc>
      </w:tr>
      <w:tr w:rsidR="00876D51" w:rsidRPr="00D94531" w14:paraId="43AFFEC3" w14:textId="77777777" w:rsidTr="00C073F7">
        <w:trPr>
          <w:trHeight w:val="113"/>
          <w:jc w:val="center"/>
        </w:trPr>
        <w:tc>
          <w:tcPr>
            <w:tcW w:w="1079" w:type="dxa"/>
            <w:vMerge/>
            <w:tcBorders>
              <w:left w:val="nil"/>
            </w:tcBorders>
            <w:vAlign w:val="center"/>
          </w:tcPr>
          <w:p w14:paraId="4ECEFB60" w14:textId="77777777" w:rsidR="00876D51" w:rsidRPr="00D94531" w:rsidRDefault="00876D51" w:rsidP="00D94531">
            <w:pPr>
              <w:jc w:val="center"/>
              <w:rPr>
                <w:sz w:val="20"/>
                <w:lang w:eastAsia="zh-CN"/>
              </w:rPr>
            </w:pPr>
          </w:p>
        </w:tc>
        <w:tc>
          <w:tcPr>
            <w:tcW w:w="1079" w:type="dxa"/>
            <w:vMerge/>
            <w:vAlign w:val="center"/>
          </w:tcPr>
          <w:p w14:paraId="758E7E5E" w14:textId="77777777" w:rsidR="00876D51" w:rsidRPr="00D94531" w:rsidRDefault="00876D51" w:rsidP="00D94531">
            <w:pPr>
              <w:jc w:val="center"/>
              <w:rPr>
                <w:sz w:val="20"/>
                <w:lang w:eastAsia="zh-CN"/>
              </w:rPr>
            </w:pPr>
          </w:p>
        </w:tc>
        <w:tc>
          <w:tcPr>
            <w:tcW w:w="1079" w:type="dxa"/>
            <w:vAlign w:val="center"/>
          </w:tcPr>
          <w:p w14:paraId="7692DCF2" w14:textId="4D142295" w:rsidR="00876D51" w:rsidRPr="00D94531" w:rsidRDefault="00876D51" w:rsidP="00D94531">
            <w:pPr>
              <w:jc w:val="center"/>
              <w:rPr>
                <w:sz w:val="20"/>
                <w:lang w:eastAsia="zh-CN"/>
              </w:rPr>
            </w:pPr>
            <w:r w:rsidRPr="00D94531">
              <w:rPr>
                <w:w w:val="99"/>
                <w:sz w:val="20"/>
              </w:rPr>
              <w:t>3</w:t>
            </w:r>
          </w:p>
        </w:tc>
        <w:tc>
          <w:tcPr>
            <w:tcW w:w="1079" w:type="dxa"/>
            <w:vAlign w:val="center"/>
          </w:tcPr>
          <w:p w14:paraId="7B333967" w14:textId="187F8533" w:rsidR="00876D51" w:rsidRPr="00D94531" w:rsidRDefault="00876D51" w:rsidP="00D94531">
            <w:pPr>
              <w:jc w:val="center"/>
              <w:rPr>
                <w:sz w:val="20"/>
                <w:lang w:eastAsia="zh-CN"/>
              </w:rPr>
            </w:pPr>
            <w:r w:rsidRPr="00D94531">
              <w:rPr>
                <w:spacing w:val="-4"/>
                <w:sz w:val="20"/>
              </w:rPr>
              <w:t>8.24</w:t>
            </w:r>
          </w:p>
        </w:tc>
        <w:tc>
          <w:tcPr>
            <w:tcW w:w="1079" w:type="dxa"/>
            <w:vAlign w:val="center"/>
          </w:tcPr>
          <w:p w14:paraId="772E309B" w14:textId="6F25AB8C" w:rsidR="00876D51" w:rsidRPr="00D94531" w:rsidRDefault="00876D51" w:rsidP="00D94531">
            <w:pPr>
              <w:jc w:val="center"/>
              <w:rPr>
                <w:sz w:val="20"/>
                <w:lang w:eastAsia="zh-CN"/>
              </w:rPr>
            </w:pPr>
            <w:r w:rsidRPr="00D94531">
              <w:rPr>
                <w:spacing w:val="-2"/>
                <w:sz w:val="20"/>
              </w:rPr>
              <w:t>0.652</w:t>
            </w:r>
          </w:p>
        </w:tc>
        <w:tc>
          <w:tcPr>
            <w:tcW w:w="1079" w:type="dxa"/>
            <w:vAlign w:val="center"/>
          </w:tcPr>
          <w:p w14:paraId="420BA4D1" w14:textId="133318A4" w:rsidR="00876D51" w:rsidRPr="00D94531" w:rsidRDefault="00876D51" w:rsidP="00D94531">
            <w:pPr>
              <w:jc w:val="center"/>
              <w:rPr>
                <w:sz w:val="20"/>
                <w:lang w:eastAsia="zh-CN"/>
              </w:rPr>
            </w:pPr>
            <w:r w:rsidRPr="00D94531">
              <w:rPr>
                <w:spacing w:val="-2"/>
                <w:sz w:val="20"/>
              </w:rPr>
              <w:t>1264.85</w:t>
            </w:r>
          </w:p>
        </w:tc>
        <w:tc>
          <w:tcPr>
            <w:tcW w:w="1079" w:type="dxa"/>
            <w:vMerge/>
            <w:vAlign w:val="center"/>
          </w:tcPr>
          <w:p w14:paraId="53BEBF2A" w14:textId="77777777" w:rsidR="00876D51" w:rsidRPr="00D94531" w:rsidRDefault="00876D51" w:rsidP="00D94531">
            <w:pPr>
              <w:jc w:val="center"/>
              <w:rPr>
                <w:sz w:val="20"/>
                <w:lang w:eastAsia="zh-CN"/>
              </w:rPr>
            </w:pPr>
          </w:p>
        </w:tc>
        <w:tc>
          <w:tcPr>
            <w:tcW w:w="1079" w:type="dxa"/>
            <w:vAlign w:val="center"/>
          </w:tcPr>
          <w:p w14:paraId="57B894E9" w14:textId="608DC401" w:rsidR="00876D51" w:rsidRPr="00D94531" w:rsidRDefault="00876D51" w:rsidP="00D94531">
            <w:pPr>
              <w:jc w:val="center"/>
              <w:rPr>
                <w:sz w:val="20"/>
                <w:lang w:eastAsia="zh-CN"/>
              </w:rPr>
            </w:pPr>
            <w:r w:rsidRPr="00D94531">
              <w:rPr>
                <w:spacing w:val="-4"/>
                <w:sz w:val="20"/>
              </w:rPr>
              <w:t>8.21</w:t>
            </w:r>
          </w:p>
        </w:tc>
        <w:tc>
          <w:tcPr>
            <w:tcW w:w="1079" w:type="dxa"/>
            <w:vAlign w:val="center"/>
          </w:tcPr>
          <w:p w14:paraId="5F3582A3" w14:textId="39A5474F" w:rsidR="00876D51" w:rsidRPr="00D94531" w:rsidRDefault="00876D51" w:rsidP="00D94531">
            <w:pPr>
              <w:jc w:val="center"/>
              <w:rPr>
                <w:sz w:val="20"/>
                <w:lang w:eastAsia="zh-CN"/>
              </w:rPr>
            </w:pPr>
            <w:r w:rsidRPr="00D94531">
              <w:rPr>
                <w:spacing w:val="-2"/>
                <w:sz w:val="20"/>
              </w:rPr>
              <w:t>0.589</w:t>
            </w:r>
          </w:p>
        </w:tc>
        <w:tc>
          <w:tcPr>
            <w:tcW w:w="1079" w:type="dxa"/>
            <w:tcBorders>
              <w:right w:val="nil"/>
            </w:tcBorders>
            <w:vAlign w:val="center"/>
          </w:tcPr>
          <w:p w14:paraId="22E198CF" w14:textId="14AD7F96" w:rsidR="00876D51" w:rsidRPr="00D94531" w:rsidRDefault="00876D51" w:rsidP="00D94531">
            <w:pPr>
              <w:jc w:val="center"/>
              <w:rPr>
                <w:sz w:val="20"/>
                <w:lang w:eastAsia="zh-CN"/>
              </w:rPr>
            </w:pPr>
            <w:r w:rsidRPr="00D94531">
              <w:rPr>
                <w:spacing w:val="-2"/>
                <w:sz w:val="20"/>
              </w:rPr>
              <w:t>1394.38</w:t>
            </w:r>
          </w:p>
        </w:tc>
      </w:tr>
      <w:tr w:rsidR="00876D51" w:rsidRPr="00D94531" w14:paraId="4563AF00" w14:textId="77777777" w:rsidTr="00C073F7">
        <w:trPr>
          <w:trHeight w:val="113"/>
          <w:jc w:val="center"/>
        </w:trPr>
        <w:tc>
          <w:tcPr>
            <w:tcW w:w="1079" w:type="dxa"/>
            <w:vMerge/>
            <w:tcBorders>
              <w:left w:val="nil"/>
            </w:tcBorders>
            <w:vAlign w:val="center"/>
          </w:tcPr>
          <w:p w14:paraId="235D9748" w14:textId="77777777" w:rsidR="00876D51" w:rsidRPr="00D94531" w:rsidRDefault="00876D51" w:rsidP="00D94531">
            <w:pPr>
              <w:jc w:val="center"/>
              <w:rPr>
                <w:sz w:val="20"/>
                <w:lang w:eastAsia="zh-CN"/>
              </w:rPr>
            </w:pPr>
          </w:p>
        </w:tc>
        <w:tc>
          <w:tcPr>
            <w:tcW w:w="1079" w:type="dxa"/>
            <w:vMerge w:val="restart"/>
            <w:vAlign w:val="center"/>
          </w:tcPr>
          <w:p w14:paraId="58816285" w14:textId="4F210E4B"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76AD7F73" w14:textId="49627EF2" w:rsidR="00876D51" w:rsidRPr="00D94531" w:rsidRDefault="00876D51" w:rsidP="00D94531">
            <w:pPr>
              <w:pStyle w:val="TableParagraph"/>
              <w:spacing w:line="268" w:lineRule="exact"/>
              <w:jc w:val="center"/>
              <w:rPr>
                <w:rFonts w:eastAsiaTheme="minorEastAsia"/>
                <w:sz w:val="20"/>
                <w:szCs w:val="20"/>
                <w:lang w:eastAsia="zh-CN"/>
              </w:rPr>
            </w:pPr>
            <w:r w:rsidRPr="00D94531">
              <w:rPr>
                <w:w w:val="99"/>
                <w:sz w:val="20"/>
                <w:szCs w:val="20"/>
              </w:rPr>
              <w:t>1</w:t>
            </w:r>
          </w:p>
        </w:tc>
        <w:tc>
          <w:tcPr>
            <w:tcW w:w="1079" w:type="dxa"/>
            <w:vAlign w:val="center"/>
          </w:tcPr>
          <w:p w14:paraId="78FF57A2" w14:textId="62ACEE64"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4"/>
                <w:sz w:val="20"/>
                <w:szCs w:val="20"/>
              </w:rPr>
              <w:t>7.31</w:t>
            </w:r>
          </w:p>
        </w:tc>
        <w:tc>
          <w:tcPr>
            <w:tcW w:w="1079" w:type="dxa"/>
            <w:vAlign w:val="center"/>
          </w:tcPr>
          <w:p w14:paraId="76D1E19A" w14:textId="2593A779"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2"/>
                <w:sz w:val="20"/>
                <w:szCs w:val="20"/>
              </w:rPr>
              <w:t>0.691</w:t>
            </w:r>
          </w:p>
        </w:tc>
        <w:tc>
          <w:tcPr>
            <w:tcW w:w="1079" w:type="dxa"/>
            <w:vAlign w:val="center"/>
          </w:tcPr>
          <w:p w14:paraId="6CC8C59B" w14:textId="2C8C8BE6"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2"/>
                <w:sz w:val="20"/>
                <w:szCs w:val="20"/>
              </w:rPr>
              <w:t>1058.40</w:t>
            </w:r>
          </w:p>
        </w:tc>
        <w:tc>
          <w:tcPr>
            <w:tcW w:w="1079" w:type="dxa"/>
            <w:vMerge/>
            <w:vAlign w:val="center"/>
          </w:tcPr>
          <w:p w14:paraId="6D51C477" w14:textId="77777777" w:rsidR="00876D51" w:rsidRPr="00D94531" w:rsidRDefault="00876D51" w:rsidP="00D94531">
            <w:pPr>
              <w:jc w:val="center"/>
              <w:rPr>
                <w:sz w:val="20"/>
                <w:lang w:eastAsia="zh-CN"/>
              </w:rPr>
            </w:pPr>
          </w:p>
        </w:tc>
        <w:tc>
          <w:tcPr>
            <w:tcW w:w="1079" w:type="dxa"/>
            <w:vAlign w:val="center"/>
          </w:tcPr>
          <w:p w14:paraId="74EAFE7E" w14:textId="70859100"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4"/>
                <w:sz w:val="20"/>
                <w:szCs w:val="20"/>
              </w:rPr>
              <w:t>7.44</w:t>
            </w:r>
          </w:p>
        </w:tc>
        <w:tc>
          <w:tcPr>
            <w:tcW w:w="1079" w:type="dxa"/>
            <w:vAlign w:val="center"/>
          </w:tcPr>
          <w:p w14:paraId="76320BF3" w14:textId="4F189347"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2"/>
                <w:sz w:val="20"/>
                <w:szCs w:val="20"/>
              </w:rPr>
              <w:t>0.524</w:t>
            </w:r>
          </w:p>
        </w:tc>
        <w:tc>
          <w:tcPr>
            <w:tcW w:w="1079" w:type="dxa"/>
            <w:tcBorders>
              <w:right w:val="nil"/>
            </w:tcBorders>
            <w:vAlign w:val="center"/>
          </w:tcPr>
          <w:p w14:paraId="790163EF" w14:textId="7CD6E261"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2"/>
                <w:sz w:val="20"/>
                <w:szCs w:val="20"/>
              </w:rPr>
              <w:t>1420.02</w:t>
            </w:r>
          </w:p>
        </w:tc>
      </w:tr>
      <w:tr w:rsidR="00876D51" w:rsidRPr="00D94531" w14:paraId="670CE7F8" w14:textId="77777777" w:rsidTr="00C073F7">
        <w:trPr>
          <w:trHeight w:val="113"/>
          <w:jc w:val="center"/>
        </w:trPr>
        <w:tc>
          <w:tcPr>
            <w:tcW w:w="1079" w:type="dxa"/>
            <w:vMerge/>
            <w:tcBorders>
              <w:left w:val="nil"/>
            </w:tcBorders>
            <w:vAlign w:val="center"/>
          </w:tcPr>
          <w:p w14:paraId="0C0DAC47" w14:textId="77777777" w:rsidR="00876D51" w:rsidRPr="00D94531" w:rsidRDefault="00876D51" w:rsidP="00D94531">
            <w:pPr>
              <w:jc w:val="center"/>
              <w:rPr>
                <w:sz w:val="20"/>
                <w:lang w:eastAsia="zh-CN"/>
              </w:rPr>
            </w:pPr>
          </w:p>
        </w:tc>
        <w:tc>
          <w:tcPr>
            <w:tcW w:w="1079" w:type="dxa"/>
            <w:vMerge/>
            <w:vAlign w:val="center"/>
          </w:tcPr>
          <w:p w14:paraId="0396E82D" w14:textId="77777777" w:rsidR="00876D51" w:rsidRPr="00D94531" w:rsidRDefault="00876D51" w:rsidP="00D94531">
            <w:pPr>
              <w:jc w:val="center"/>
              <w:rPr>
                <w:sz w:val="20"/>
                <w:lang w:eastAsia="zh-CN"/>
              </w:rPr>
            </w:pPr>
          </w:p>
        </w:tc>
        <w:tc>
          <w:tcPr>
            <w:tcW w:w="1079" w:type="dxa"/>
            <w:vAlign w:val="center"/>
          </w:tcPr>
          <w:p w14:paraId="4F55CBA8" w14:textId="07A1F1B3" w:rsidR="00876D51" w:rsidRPr="00D94531" w:rsidRDefault="00876D51" w:rsidP="00D94531">
            <w:pPr>
              <w:jc w:val="center"/>
              <w:rPr>
                <w:sz w:val="20"/>
                <w:lang w:eastAsia="zh-CN"/>
              </w:rPr>
            </w:pPr>
            <w:r w:rsidRPr="00D94531">
              <w:rPr>
                <w:sz w:val="20"/>
                <w:lang w:eastAsia="zh-CN"/>
              </w:rPr>
              <w:t>2</w:t>
            </w:r>
          </w:p>
        </w:tc>
        <w:tc>
          <w:tcPr>
            <w:tcW w:w="1079" w:type="dxa"/>
            <w:vAlign w:val="center"/>
          </w:tcPr>
          <w:p w14:paraId="2972C68C" w14:textId="106990D3" w:rsidR="00876D51" w:rsidRPr="00D94531" w:rsidRDefault="00876D51" w:rsidP="00D94531">
            <w:pPr>
              <w:jc w:val="center"/>
              <w:rPr>
                <w:sz w:val="20"/>
                <w:lang w:eastAsia="zh-CN"/>
              </w:rPr>
            </w:pPr>
            <w:r w:rsidRPr="00D94531">
              <w:rPr>
                <w:spacing w:val="-4"/>
                <w:sz w:val="20"/>
              </w:rPr>
              <w:t>6.00</w:t>
            </w:r>
          </w:p>
        </w:tc>
        <w:tc>
          <w:tcPr>
            <w:tcW w:w="1079" w:type="dxa"/>
            <w:vAlign w:val="center"/>
          </w:tcPr>
          <w:p w14:paraId="3337AC85" w14:textId="1D276B7F" w:rsidR="00876D51" w:rsidRPr="00D94531" w:rsidRDefault="00876D51" w:rsidP="00D94531">
            <w:pPr>
              <w:jc w:val="center"/>
              <w:rPr>
                <w:sz w:val="20"/>
                <w:lang w:eastAsia="zh-CN"/>
              </w:rPr>
            </w:pPr>
            <w:r w:rsidRPr="00D94531">
              <w:rPr>
                <w:spacing w:val="-2"/>
                <w:sz w:val="20"/>
              </w:rPr>
              <w:t>0.570</w:t>
            </w:r>
          </w:p>
        </w:tc>
        <w:tc>
          <w:tcPr>
            <w:tcW w:w="1079" w:type="dxa"/>
            <w:vAlign w:val="center"/>
          </w:tcPr>
          <w:p w14:paraId="79E244FA" w14:textId="773E4D20" w:rsidR="00876D51" w:rsidRPr="00D94531" w:rsidRDefault="00876D51" w:rsidP="00D94531">
            <w:pPr>
              <w:jc w:val="center"/>
              <w:rPr>
                <w:sz w:val="20"/>
                <w:lang w:eastAsia="zh-CN"/>
              </w:rPr>
            </w:pPr>
            <w:r w:rsidRPr="00D94531">
              <w:rPr>
                <w:spacing w:val="-2"/>
                <w:sz w:val="20"/>
              </w:rPr>
              <w:t>1052.16</w:t>
            </w:r>
          </w:p>
        </w:tc>
        <w:tc>
          <w:tcPr>
            <w:tcW w:w="1079" w:type="dxa"/>
            <w:vMerge/>
            <w:vAlign w:val="center"/>
          </w:tcPr>
          <w:p w14:paraId="787D22C7" w14:textId="77777777" w:rsidR="00876D51" w:rsidRPr="00D94531" w:rsidRDefault="00876D51" w:rsidP="00D94531">
            <w:pPr>
              <w:jc w:val="center"/>
              <w:rPr>
                <w:sz w:val="20"/>
                <w:lang w:eastAsia="zh-CN"/>
              </w:rPr>
            </w:pPr>
          </w:p>
        </w:tc>
        <w:tc>
          <w:tcPr>
            <w:tcW w:w="1079" w:type="dxa"/>
            <w:vAlign w:val="center"/>
          </w:tcPr>
          <w:p w14:paraId="73AC2526" w14:textId="411DDB4F" w:rsidR="00876D51" w:rsidRPr="00D94531" w:rsidRDefault="00876D51" w:rsidP="00D94531">
            <w:pPr>
              <w:jc w:val="center"/>
              <w:rPr>
                <w:sz w:val="20"/>
                <w:lang w:eastAsia="zh-CN"/>
              </w:rPr>
            </w:pPr>
            <w:r w:rsidRPr="00D94531">
              <w:rPr>
                <w:spacing w:val="-4"/>
                <w:sz w:val="20"/>
              </w:rPr>
              <w:t>6.28</w:t>
            </w:r>
          </w:p>
        </w:tc>
        <w:tc>
          <w:tcPr>
            <w:tcW w:w="1079" w:type="dxa"/>
            <w:vAlign w:val="center"/>
          </w:tcPr>
          <w:p w14:paraId="2E1A228F" w14:textId="27BA4B38" w:rsidR="00876D51" w:rsidRPr="00D94531" w:rsidRDefault="00876D51" w:rsidP="00D94531">
            <w:pPr>
              <w:jc w:val="center"/>
              <w:rPr>
                <w:sz w:val="20"/>
                <w:lang w:eastAsia="zh-CN"/>
              </w:rPr>
            </w:pPr>
            <w:r w:rsidRPr="00D94531">
              <w:rPr>
                <w:spacing w:val="-2"/>
                <w:sz w:val="20"/>
              </w:rPr>
              <w:t>0.547</w:t>
            </w:r>
          </w:p>
        </w:tc>
        <w:tc>
          <w:tcPr>
            <w:tcW w:w="1079" w:type="dxa"/>
            <w:tcBorders>
              <w:right w:val="nil"/>
            </w:tcBorders>
            <w:vAlign w:val="center"/>
          </w:tcPr>
          <w:p w14:paraId="3BAC9640" w14:textId="24FF380A" w:rsidR="00876D51" w:rsidRPr="00D94531" w:rsidRDefault="00876D51" w:rsidP="00D94531">
            <w:pPr>
              <w:jc w:val="center"/>
              <w:rPr>
                <w:sz w:val="20"/>
                <w:lang w:eastAsia="zh-CN"/>
              </w:rPr>
            </w:pPr>
            <w:r w:rsidRPr="00D94531">
              <w:rPr>
                <w:spacing w:val="-2"/>
                <w:sz w:val="20"/>
              </w:rPr>
              <w:t>1147.88</w:t>
            </w:r>
          </w:p>
        </w:tc>
      </w:tr>
      <w:tr w:rsidR="00876D51" w:rsidRPr="00D94531" w14:paraId="40B8E3FB" w14:textId="77777777" w:rsidTr="00C073F7">
        <w:trPr>
          <w:trHeight w:val="113"/>
          <w:jc w:val="center"/>
        </w:trPr>
        <w:tc>
          <w:tcPr>
            <w:tcW w:w="1079" w:type="dxa"/>
            <w:vMerge/>
            <w:tcBorders>
              <w:left w:val="nil"/>
            </w:tcBorders>
            <w:vAlign w:val="center"/>
          </w:tcPr>
          <w:p w14:paraId="2DA58522" w14:textId="77777777" w:rsidR="00876D51" w:rsidRPr="00D94531" w:rsidRDefault="00876D51" w:rsidP="00D94531">
            <w:pPr>
              <w:jc w:val="center"/>
              <w:rPr>
                <w:sz w:val="20"/>
                <w:lang w:eastAsia="zh-CN"/>
              </w:rPr>
            </w:pPr>
          </w:p>
        </w:tc>
        <w:tc>
          <w:tcPr>
            <w:tcW w:w="1079" w:type="dxa"/>
            <w:vMerge/>
            <w:vAlign w:val="center"/>
          </w:tcPr>
          <w:p w14:paraId="41F12824" w14:textId="77777777" w:rsidR="00876D51" w:rsidRPr="00D94531" w:rsidRDefault="00876D51" w:rsidP="00D94531">
            <w:pPr>
              <w:jc w:val="center"/>
              <w:rPr>
                <w:sz w:val="20"/>
                <w:lang w:eastAsia="zh-CN"/>
              </w:rPr>
            </w:pPr>
          </w:p>
        </w:tc>
        <w:tc>
          <w:tcPr>
            <w:tcW w:w="1079" w:type="dxa"/>
            <w:vAlign w:val="center"/>
          </w:tcPr>
          <w:p w14:paraId="5B9DCF28" w14:textId="5DE83E32" w:rsidR="00876D51" w:rsidRPr="00D94531" w:rsidRDefault="00876D51" w:rsidP="00D94531">
            <w:pPr>
              <w:jc w:val="center"/>
              <w:rPr>
                <w:sz w:val="20"/>
                <w:lang w:eastAsia="zh-CN"/>
              </w:rPr>
            </w:pPr>
            <w:r w:rsidRPr="00D94531">
              <w:rPr>
                <w:w w:val="99"/>
                <w:sz w:val="20"/>
              </w:rPr>
              <w:t>3</w:t>
            </w:r>
          </w:p>
        </w:tc>
        <w:tc>
          <w:tcPr>
            <w:tcW w:w="1079" w:type="dxa"/>
            <w:vAlign w:val="center"/>
          </w:tcPr>
          <w:p w14:paraId="502128D1" w14:textId="31A6EC3E" w:rsidR="00876D51" w:rsidRPr="00D94531" w:rsidRDefault="00876D51" w:rsidP="00D94531">
            <w:pPr>
              <w:jc w:val="center"/>
              <w:rPr>
                <w:sz w:val="20"/>
                <w:lang w:eastAsia="zh-CN"/>
              </w:rPr>
            </w:pPr>
            <w:r w:rsidRPr="00D94531">
              <w:rPr>
                <w:spacing w:val="-4"/>
                <w:sz w:val="20"/>
              </w:rPr>
              <w:t>8.01</w:t>
            </w:r>
          </w:p>
        </w:tc>
        <w:tc>
          <w:tcPr>
            <w:tcW w:w="1079" w:type="dxa"/>
            <w:vAlign w:val="center"/>
          </w:tcPr>
          <w:p w14:paraId="2327BA5C" w14:textId="6BC1C576" w:rsidR="00876D51" w:rsidRPr="00D94531" w:rsidRDefault="00876D51" w:rsidP="00D94531">
            <w:pPr>
              <w:jc w:val="center"/>
              <w:rPr>
                <w:sz w:val="20"/>
                <w:lang w:eastAsia="zh-CN"/>
              </w:rPr>
            </w:pPr>
            <w:r w:rsidRPr="00D94531">
              <w:rPr>
                <w:spacing w:val="-2"/>
                <w:sz w:val="20"/>
              </w:rPr>
              <w:t>0.709</w:t>
            </w:r>
          </w:p>
        </w:tc>
        <w:tc>
          <w:tcPr>
            <w:tcW w:w="1079" w:type="dxa"/>
            <w:vAlign w:val="center"/>
          </w:tcPr>
          <w:p w14:paraId="46252C7F" w14:textId="03C12FE4" w:rsidR="00876D51" w:rsidRPr="00D94531" w:rsidRDefault="00876D51" w:rsidP="00D94531">
            <w:pPr>
              <w:jc w:val="center"/>
              <w:rPr>
                <w:sz w:val="20"/>
                <w:lang w:eastAsia="zh-CN"/>
              </w:rPr>
            </w:pPr>
            <w:r w:rsidRPr="00D94531">
              <w:rPr>
                <w:spacing w:val="-2"/>
                <w:sz w:val="20"/>
              </w:rPr>
              <w:t>1130.17</w:t>
            </w:r>
          </w:p>
        </w:tc>
        <w:tc>
          <w:tcPr>
            <w:tcW w:w="1079" w:type="dxa"/>
            <w:vMerge/>
            <w:vAlign w:val="center"/>
          </w:tcPr>
          <w:p w14:paraId="1B28CC25" w14:textId="77777777" w:rsidR="00876D51" w:rsidRPr="00D94531" w:rsidRDefault="00876D51" w:rsidP="00D94531">
            <w:pPr>
              <w:jc w:val="center"/>
              <w:rPr>
                <w:sz w:val="20"/>
                <w:lang w:eastAsia="zh-CN"/>
              </w:rPr>
            </w:pPr>
          </w:p>
        </w:tc>
        <w:tc>
          <w:tcPr>
            <w:tcW w:w="1079" w:type="dxa"/>
            <w:vAlign w:val="center"/>
          </w:tcPr>
          <w:p w14:paraId="072C7047" w14:textId="1582028C" w:rsidR="00876D51" w:rsidRPr="00D94531" w:rsidRDefault="00876D51" w:rsidP="00D94531">
            <w:pPr>
              <w:jc w:val="center"/>
              <w:rPr>
                <w:sz w:val="20"/>
                <w:lang w:eastAsia="zh-CN"/>
              </w:rPr>
            </w:pPr>
            <w:r w:rsidRPr="00D94531">
              <w:rPr>
                <w:spacing w:val="-4"/>
                <w:sz w:val="20"/>
              </w:rPr>
              <w:t>3.05</w:t>
            </w:r>
          </w:p>
        </w:tc>
        <w:tc>
          <w:tcPr>
            <w:tcW w:w="1079" w:type="dxa"/>
            <w:vAlign w:val="center"/>
          </w:tcPr>
          <w:p w14:paraId="4EDBF62F" w14:textId="37A884F5" w:rsidR="00876D51" w:rsidRPr="00D94531" w:rsidRDefault="00876D51" w:rsidP="00D94531">
            <w:pPr>
              <w:jc w:val="center"/>
              <w:rPr>
                <w:sz w:val="20"/>
                <w:lang w:eastAsia="zh-CN"/>
              </w:rPr>
            </w:pPr>
            <w:r w:rsidRPr="00D94531">
              <w:rPr>
                <w:spacing w:val="-2"/>
                <w:sz w:val="20"/>
              </w:rPr>
              <w:t>0.323</w:t>
            </w:r>
          </w:p>
        </w:tc>
        <w:tc>
          <w:tcPr>
            <w:tcW w:w="1079" w:type="dxa"/>
            <w:tcBorders>
              <w:right w:val="nil"/>
            </w:tcBorders>
            <w:vAlign w:val="center"/>
          </w:tcPr>
          <w:p w14:paraId="67805139" w14:textId="57018B83" w:rsidR="00876D51" w:rsidRPr="00D94531" w:rsidRDefault="00876D51" w:rsidP="00D94531">
            <w:pPr>
              <w:jc w:val="center"/>
              <w:rPr>
                <w:sz w:val="20"/>
                <w:lang w:eastAsia="zh-CN"/>
              </w:rPr>
            </w:pPr>
            <w:r w:rsidRPr="00D94531">
              <w:rPr>
                <w:spacing w:val="-2"/>
                <w:sz w:val="20"/>
              </w:rPr>
              <w:t>942.21</w:t>
            </w:r>
          </w:p>
        </w:tc>
      </w:tr>
      <w:tr w:rsidR="00876D51" w:rsidRPr="00D94531" w14:paraId="450C55BC" w14:textId="77777777" w:rsidTr="00C073F7">
        <w:trPr>
          <w:trHeight w:val="113"/>
          <w:jc w:val="center"/>
        </w:trPr>
        <w:tc>
          <w:tcPr>
            <w:tcW w:w="1079" w:type="dxa"/>
            <w:vMerge/>
            <w:tcBorders>
              <w:left w:val="nil"/>
            </w:tcBorders>
            <w:vAlign w:val="center"/>
          </w:tcPr>
          <w:p w14:paraId="1488F892" w14:textId="77777777" w:rsidR="00876D51" w:rsidRPr="00D94531" w:rsidRDefault="00876D51" w:rsidP="00D94531">
            <w:pPr>
              <w:jc w:val="center"/>
              <w:rPr>
                <w:sz w:val="20"/>
                <w:lang w:eastAsia="zh-CN"/>
              </w:rPr>
            </w:pPr>
          </w:p>
        </w:tc>
        <w:tc>
          <w:tcPr>
            <w:tcW w:w="1079" w:type="dxa"/>
            <w:vMerge w:val="restart"/>
            <w:vAlign w:val="center"/>
          </w:tcPr>
          <w:p w14:paraId="65B4C491" w14:textId="422E2D4F"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62E5CC1C" w14:textId="2556E039" w:rsidR="00876D51" w:rsidRPr="00D94531" w:rsidRDefault="00876D51" w:rsidP="00D94531">
            <w:pPr>
              <w:jc w:val="center"/>
              <w:rPr>
                <w:sz w:val="20"/>
                <w:lang w:eastAsia="zh-CN"/>
              </w:rPr>
            </w:pPr>
            <w:r w:rsidRPr="00D94531">
              <w:rPr>
                <w:w w:val="99"/>
                <w:sz w:val="20"/>
              </w:rPr>
              <w:t>1</w:t>
            </w:r>
          </w:p>
        </w:tc>
        <w:tc>
          <w:tcPr>
            <w:tcW w:w="1079" w:type="dxa"/>
            <w:vAlign w:val="center"/>
          </w:tcPr>
          <w:p w14:paraId="24D43B6B" w14:textId="10E4AC7F" w:rsidR="00876D51" w:rsidRPr="00D94531" w:rsidRDefault="00876D51" w:rsidP="00D94531">
            <w:pPr>
              <w:jc w:val="center"/>
              <w:rPr>
                <w:sz w:val="20"/>
                <w:lang w:eastAsia="zh-CN"/>
              </w:rPr>
            </w:pPr>
            <w:r w:rsidRPr="00D94531">
              <w:rPr>
                <w:spacing w:val="-4"/>
                <w:sz w:val="20"/>
              </w:rPr>
              <w:t>7.04</w:t>
            </w:r>
          </w:p>
        </w:tc>
        <w:tc>
          <w:tcPr>
            <w:tcW w:w="1079" w:type="dxa"/>
            <w:vAlign w:val="center"/>
          </w:tcPr>
          <w:p w14:paraId="7CF84B43" w14:textId="2FBA4A0C" w:rsidR="00876D51" w:rsidRPr="00D94531" w:rsidRDefault="00876D51" w:rsidP="00D94531">
            <w:pPr>
              <w:jc w:val="center"/>
              <w:rPr>
                <w:sz w:val="20"/>
                <w:lang w:eastAsia="zh-CN"/>
              </w:rPr>
            </w:pPr>
            <w:r w:rsidRPr="00D94531">
              <w:rPr>
                <w:spacing w:val="-2"/>
                <w:sz w:val="20"/>
              </w:rPr>
              <w:t>0.608</w:t>
            </w:r>
          </w:p>
        </w:tc>
        <w:tc>
          <w:tcPr>
            <w:tcW w:w="1079" w:type="dxa"/>
            <w:vAlign w:val="center"/>
          </w:tcPr>
          <w:p w14:paraId="5C6C4FE9" w14:textId="18B773E5" w:rsidR="00876D51" w:rsidRPr="00D94531" w:rsidRDefault="00876D51" w:rsidP="00D94531">
            <w:pPr>
              <w:jc w:val="center"/>
              <w:rPr>
                <w:sz w:val="20"/>
                <w:lang w:eastAsia="zh-CN"/>
              </w:rPr>
            </w:pPr>
            <w:r w:rsidRPr="00D94531">
              <w:rPr>
                <w:spacing w:val="-2"/>
                <w:sz w:val="20"/>
              </w:rPr>
              <w:t>1157.19</w:t>
            </w:r>
          </w:p>
        </w:tc>
        <w:tc>
          <w:tcPr>
            <w:tcW w:w="1079" w:type="dxa"/>
            <w:vMerge/>
            <w:vAlign w:val="center"/>
          </w:tcPr>
          <w:p w14:paraId="4242802D" w14:textId="77777777" w:rsidR="00876D51" w:rsidRPr="00D94531" w:rsidRDefault="00876D51" w:rsidP="00D94531">
            <w:pPr>
              <w:jc w:val="center"/>
              <w:rPr>
                <w:sz w:val="20"/>
                <w:lang w:eastAsia="zh-CN"/>
              </w:rPr>
            </w:pPr>
          </w:p>
        </w:tc>
        <w:tc>
          <w:tcPr>
            <w:tcW w:w="1079" w:type="dxa"/>
            <w:vAlign w:val="center"/>
          </w:tcPr>
          <w:p w14:paraId="0C3C12B8" w14:textId="7151F8A1" w:rsidR="00876D51" w:rsidRPr="00D94531" w:rsidRDefault="00876D51" w:rsidP="00D94531">
            <w:pPr>
              <w:jc w:val="center"/>
              <w:rPr>
                <w:sz w:val="20"/>
                <w:lang w:eastAsia="zh-CN"/>
              </w:rPr>
            </w:pPr>
            <w:r w:rsidRPr="00D94531">
              <w:rPr>
                <w:spacing w:val="-4"/>
                <w:sz w:val="20"/>
              </w:rPr>
              <w:t>3.69</w:t>
            </w:r>
          </w:p>
        </w:tc>
        <w:tc>
          <w:tcPr>
            <w:tcW w:w="1079" w:type="dxa"/>
            <w:vAlign w:val="center"/>
          </w:tcPr>
          <w:p w14:paraId="77A6E48C" w14:textId="70BC22BC" w:rsidR="00876D51" w:rsidRPr="00D94531" w:rsidRDefault="00876D51" w:rsidP="00D94531">
            <w:pPr>
              <w:jc w:val="center"/>
              <w:rPr>
                <w:sz w:val="20"/>
                <w:lang w:eastAsia="zh-CN"/>
              </w:rPr>
            </w:pPr>
            <w:r w:rsidRPr="00D94531">
              <w:rPr>
                <w:spacing w:val="-2"/>
                <w:sz w:val="20"/>
              </w:rPr>
              <w:t>0.390</w:t>
            </w:r>
          </w:p>
        </w:tc>
        <w:tc>
          <w:tcPr>
            <w:tcW w:w="1079" w:type="dxa"/>
            <w:tcBorders>
              <w:right w:val="nil"/>
            </w:tcBorders>
            <w:vAlign w:val="center"/>
          </w:tcPr>
          <w:p w14:paraId="589AC88B" w14:textId="7C8D7603" w:rsidR="00876D51" w:rsidRPr="00D94531" w:rsidRDefault="00876D51" w:rsidP="00D94531">
            <w:pPr>
              <w:jc w:val="center"/>
              <w:rPr>
                <w:sz w:val="20"/>
                <w:lang w:eastAsia="zh-CN"/>
              </w:rPr>
            </w:pPr>
            <w:r w:rsidRPr="00D94531">
              <w:rPr>
                <w:spacing w:val="-2"/>
                <w:sz w:val="20"/>
              </w:rPr>
              <w:t>947.23</w:t>
            </w:r>
          </w:p>
        </w:tc>
      </w:tr>
      <w:tr w:rsidR="00876D51" w:rsidRPr="00D94531" w14:paraId="53089BEF" w14:textId="77777777" w:rsidTr="00C073F7">
        <w:trPr>
          <w:trHeight w:val="113"/>
          <w:jc w:val="center"/>
        </w:trPr>
        <w:tc>
          <w:tcPr>
            <w:tcW w:w="1079" w:type="dxa"/>
            <w:vMerge/>
            <w:tcBorders>
              <w:left w:val="nil"/>
            </w:tcBorders>
            <w:vAlign w:val="center"/>
          </w:tcPr>
          <w:p w14:paraId="726F0F00" w14:textId="77777777" w:rsidR="00876D51" w:rsidRPr="00D94531" w:rsidRDefault="00876D51" w:rsidP="00D94531">
            <w:pPr>
              <w:jc w:val="center"/>
              <w:rPr>
                <w:sz w:val="20"/>
                <w:lang w:eastAsia="zh-CN"/>
              </w:rPr>
            </w:pPr>
          </w:p>
        </w:tc>
        <w:tc>
          <w:tcPr>
            <w:tcW w:w="1079" w:type="dxa"/>
            <w:vMerge/>
            <w:vAlign w:val="center"/>
          </w:tcPr>
          <w:p w14:paraId="299F6FC2" w14:textId="77777777" w:rsidR="00876D51" w:rsidRPr="00D94531" w:rsidRDefault="00876D51" w:rsidP="00D94531">
            <w:pPr>
              <w:jc w:val="center"/>
              <w:rPr>
                <w:sz w:val="20"/>
                <w:lang w:eastAsia="zh-CN"/>
              </w:rPr>
            </w:pPr>
          </w:p>
        </w:tc>
        <w:tc>
          <w:tcPr>
            <w:tcW w:w="1079" w:type="dxa"/>
            <w:vAlign w:val="center"/>
          </w:tcPr>
          <w:p w14:paraId="648F2996" w14:textId="50E5E13F" w:rsidR="00876D51" w:rsidRPr="00D94531" w:rsidRDefault="00876D51" w:rsidP="00D94531">
            <w:pPr>
              <w:jc w:val="center"/>
              <w:rPr>
                <w:sz w:val="20"/>
                <w:lang w:eastAsia="zh-CN"/>
              </w:rPr>
            </w:pPr>
            <w:r w:rsidRPr="00D94531">
              <w:rPr>
                <w:w w:val="99"/>
                <w:sz w:val="20"/>
              </w:rPr>
              <w:t>2</w:t>
            </w:r>
          </w:p>
        </w:tc>
        <w:tc>
          <w:tcPr>
            <w:tcW w:w="1079" w:type="dxa"/>
            <w:vAlign w:val="center"/>
          </w:tcPr>
          <w:p w14:paraId="633B3D9A" w14:textId="1DFF0B8D" w:rsidR="00876D51" w:rsidRPr="00D94531" w:rsidRDefault="00876D51" w:rsidP="00D94531">
            <w:pPr>
              <w:jc w:val="center"/>
              <w:rPr>
                <w:sz w:val="20"/>
                <w:lang w:eastAsia="zh-CN"/>
              </w:rPr>
            </w:pPr>
            <w:r w:rsidRPr="00D94531">
              <w:rPr>
                <w:spacing w:val="-4"/>
                <w:sz w:val="20"/>
              </w:rPr>
              <w:t>7.60</w:t>
            </w:r>
          </w:p>
        </w:tc>
        <w:tc>
          <w:tcPr>
            <w:tcW w:w="1079" w:type="dxa"/>
            <w:vAlign w:val="center"/>
          </w:tcPr>
          <w:p w14:paraId="72B71C2D" w14:textId="5C6AD5A5" w:rsidR="00876D51" w:rsidRPr="00D94531" w:rsidRDefault="00876D51" w:rsidP="00D94531">
            <w:pPr>
              <w:jc w:val="center"/>
              <w:rPr>
                <w:sz w:val="20"/>
                <w:lang w:eastAsia="zh-CN"/>
              </w:rPr>
            </w:pPr>
            <w:r w:rsidRPr="00D94531">
              <w:rPr>
                <w:spacing w:val="-2"/>
                <w:sz w:val="20"/>
              </w:rPr>
              <w:t>0.646</w:t>
            </w:r>
          </w:p>
        </w:tc>
        <w:tc>
          <w:tcPr>
            <w:tcW w:w="1079" w:type="dxa"/>
            <w:vAlign w:val="center"/>
          </w:tcPr>
          <w:p w14:paraId="75C0E561" w14:textId="09930857" w:rsidR="00876D51" w:rsidRPr="00D94531" w:rsidRDefault="00876D51" w:rsidP="00D94531">
            <w:pPr>
              <w:jc w:val="center"/>
              <w:rPr>
                <w:sz w:val="20"/>
                <w:lang w:eastAsia="zh-CN"/>
              </w:rPr>
            </w:pPr>
            <w:r w:rsidRPr="00D94531">
              <w:rPr>
                <w:spacing w:val="-2"/>
                <w:sz w:val="20"/>
              </w:rPr>
              <w:t>1177.31</w:t>
            </w:r>
          </w:p>
        </w:tc>
        <w:tc>
          <w:tcPr>
            <w:tcW w:w="1079" w:type="dxa"/>
            <w:vMerge/>
            <w:vAlign w:val="center"/>
          </w:tcPr>
          <w:p w14:paraId="042C9DF9" w14:textId="77777777" w:rsidR="00876D51" w:rsidRPr="00D94531" w:rsidRDefault="00876D51" w:rsidP="00D94531">
            <w:pPr>
              <w:jc w:val="center"/>
              <w:rPr>
                <w:sz w:val="20"/>
                <w:lang w:eastAsia="zh-CN"/>
              </w:rPr>
            </w:pPr>
          </w:p>
        </w:tc>
        <w:tc>
          <w:tcPr>
            <w:tcW w:w="1079" w:type="dxa"/>
            <w:vAlign w:val="center"/>
          </w:tcPr>
          <w:p w14:paraId="3EB503F1" w14:textId="59F54AB2" w:rsidR="00876D51" w:rsidRPr="00D94531" w:rsidRDefault="00876D51" w:rsidP="00D94531">
            <w:pPr>
              <w:jc w:val="center"/>
              <w:rPr>
                <w:sz w:val="20"/>
                <w:lang w:eastAsia="zh-CN"/>
              </w:rPr>
            </w:pPr>
            <w:r w:rsidRPr="00D94531">
              <w:rPr>
                <w:spacing w:val="-4"/>
                <w:sz w:val="20"/>
              </w:rPr>
              <w:t>4.20</w:t>
            </w:r>
          </w:p>
        </w:tc>
        <w:tc>
          <w:tcPr>
            <w:tcW w:w="1079" w:type="dxa"/>
            <w:vAlign w:val="center"/>
          </w:tcPr>
          <w:p w14:paraId="41650E04" w14:textId="323F8760" w:rsidR="00876D51" w:rsidRPr="00D94531" w:rsidRDefault="00876D51" w:rsidP="00D94531">
            <w:pPr>
              <w:jc w:val="center"/>
              <w:rPr>
                <w:sz w:val="20"/>
                <w:lang w:eastAsia="zh-CN"/>
              </w:rPr>
            </w:pPr>
            <w:r w:rsidRPr="00D94531">
              <w:rPr>
                <w:spacing w:val="-2"/>
                <w:sz w:val="20"/>
              </w:rPr>
              <w:t>0.388</w:t>
            </w:r>
          </w:p>
        </w:tc>
        <w:tc>
          <w:tcPr>
            <w:tcW w:w="1079" w:type="dxa"/>
            <w:tcBorders>
              <w:right w:val="nil"/>
            </w:tcBorders>
            <w:vAlign w:val="center"/>
          </w:tcPr>
          <w:p w14:paraId="5CD784A5" w14:textId="4A393941" w:rsidR="00876D51" w:rsidRPr="00D94531" w:rsidRDefault="00876D51" w:rsidP="00D94531">
            <w:pPr>
              <w:jc w:val="center"/>
              <w:rPr>
                <w:sz w:val="20"/>
                <w:lang w:eastAsia="zh-CN"/>
              </w:rPr>
            </w:pPr>
            <w:r w:rsidRPr="00D94531">
              <w:rPr>
                <w:spacing w:val="-2"/>
                <w:sz w:val="20"/>
              </w:rPr>
              <w:t>1083.41</w:t>
            </w:r>
          </w:p>
        </w:tc>
      </w:tr>
      <w:tr w:rsidR="00876D51" w:rsidRPr="00D94531" w14:paraId="209C6A89" w14:textId="77777777" w:rsidTr="00C073F7">
        <w:trPr>
          <w:trHeight w:val="113"/>
          <w:jc w:val="center"/>
        </w:trPr>
        <w:tc>
          <w:tcPr>
            <w:tcW w:w="1079" w:type="dxa"/>
            <w:vMerge/>
            <w:tcBorders>
              <w:left w:val="nil"/>
            </w:tcBorders>
            <w:vAlign w:val="center"/>
          </w:tcPr>
          <w:p w14:paraId="162E60EB" w14:textId="77777777" w:rsidR="00876D51" w:rsidRPr="00D94531" w:rsidRDefault="00876D51" w:rsidP="00D94531">
            <w:pPr>
              <w:jc w:val="center"/>
              <w:rPr>
                <w:sz w:val="20"/>
                <w:lang w:eastAsia="zh-CN"/>
              </w:rPr>
            </w:pPr>
          </w:p>
        </w:tc>
        <w:tc>
          <w:tcPr>
            <w:tcW w:w="1079" w:type="dxa"/>
            <w:vMerge/>
            <w:vAlign w:val="center"/>
          </w:tcPr>
          <w:p w14:paraId="0C48CB26" w14:textId="77777777" w:rsidR="00876D51" w:rsidRPr="00D94531" w:rsidRDefault="00876D51" w:rsidP="00D94531">
            <w:pPr>
              <w:jc w:val="center"/>
              <w:rPr>
                <w:sz w:val="20"/>
                <w:lang w:eastAsia="zh-CN"/>
              </w:rPr>
            </w:pPr>
          </w:p>
        </w:tc>
        <w:tc>
          <w:tcPr>
            <w:tcW w:w="1079" w:type="dxa"/>
            <w:vAlign w:val="center"/>
          </w:tcPr>
          <w:p w14:paraId="5FA637FC" w14:textId="68B3AC92" w:rsidR="00876D51" w:rsidRPr="00D94531" w:rsidRDefault="00876D51" w:rsidP="00D94531">
            <w:pPr>
              <w:jc w:val="center"/>
              <w:rPr>
                <w:sz w:val="20"/>
                <w:lang w:eastAsia="zh-CN"/>
              </w:rPr>
            </w:pPr>
            <w:r w:rsidRPr="00D94531">
              <w:rPr>
                <w:w w:val="99"/>
                <w:sz w:val="20"/>
              </w:rPr>
              <w:t>3</w:t>
            </w:r>
          </w:p>
        </w:tc>
        <w:tc>
          <w:tcPr>
            <w:tcW w:w="1079" w:type="dxa"/>
            <w:vAlign w:val="center"/>
          </w:tcPr>
          <w:p w14:paraId="06BEADD2" w14:textId="4FF05B5E" w:rsidR="00876D51" w:rsidRPr="00D94531" w:rsidRDefault="00876D51" w:rsidP="00D94531">
            <w:pPr>
              <w:jc w:val="center"/>
              <w:rPr>
                <w:sz w:val="20"/>
                <w:lang w:eastAsia="zh-CN"/>
              </w:rPr>
            </w:pPr>
            <w:r w:rsidRPr="00D94531">
              <w:rPr>
                <w:spacing w:val="-4"/>
                <w:sz w:val="20"/>
              </w:rPr>
              <w:t>3.88</w:t>
            </w:r>
          </w:p>
        </w:tc>
        <w:tc>
          <w:tcPr>
            <w:tcW w:w="1079" w:type="dxa"/>
            <w:vAlign w:val="center"/>
          </w:tcPr>
          <w:p w14:paraId="5C1EFAA6" w14:textId="52EE086D" w:rsidR="00876D51" w:rsidRPr="00D94531" w:rsidRDefault="00876D51" w:rsidP="00D94531">
            <w:pPr>
              <w:jc w:val="center"/>
              <w:rPr>
                <w:sz w:val="20"/>
                <w:lang w:eastAsia="zh-CN"/>
              </w:rPr>
            </w:pPr>
            <w:r w:rsidRPr="00D94531">
              <w:rPr>
                <w:spacing w:val="-2"/>
                <w:sz w:val="20"/>
              </w:rPr>
              <w:t>0.512</w:t>
            </w:r>
          </w:p>
        </w:tc>
        <w:tc>
          <w:tcPr>
            <w:tcW w:w="1079" w:type="dxa"/>
            <w:vAlign w:val="center"/>
          </w:tcPr>
          <w:p w14:paraId="2B829656" w14:textId="10C6314A" w:rsidR="00876D51" w:rsidRPr="00D94531" w:rsidRDefault="00876D51" w:rsidP="00D94531">
            <w:pPr>
              <w:jc w:val="center"/>
              <w:rPr>
                <w:sz w:val="20"/>
                <w:lang w:eastAsia="zh-CN"/>
              </w:rPr>
            </w:pPr>
            <w:r w:rsidRPr="00D94531">
              <w:rPr>
                <w:spacing w:val="-2"/>
                <w:sz w:val="20"/>
              </w:rPr>
              <w:t>756.18</w:t>
            </w:r>
          </w:p>
        </w:tc>
        <w:tc>
          <w:tcPr>
            <w:tcW w:w="1079" w:type="dxa"/>
            <w:vMerge/>
            <w:vAlign w:val="center"/>
          </w:tcPr>
          <w:p w14:paraId="4BCE2786" w14:textId="77777777" w:rsidR="00876D51" w:rsidRPr="00D94531" w:rsidRDefault="00876D51" w:rsidP="00D94531">
            <w:pPr>
              <w:jc w:val="center"/>
              <w:rPr>
                <w:sz w:val="20"/>
                <w:lang w:eastAsia="zh-CN"/>
              </w:rPr>
            </w:pPr>
          </w:p>
        </w:tc>
        <w:tc>
          <w:tcPr>
            <w:tcW w:w="1079" w:type="dxa"/>
            <w:vAlign w:val="center"/>
          </w:tcPr>
          <w:p w14:paraId="3ECF280E" w14:textId="1056421E" w:rsidR="00876D51" w:rsidRPr="00D94531" w:rsidRDefault="00876D51" w:rsidP="00D94531">
            <w:pPr>
              <w:jc w:val="center"/>
              <w:rPr>
                <w:sz w:val="20"/>
                <w:lang w:eastAsia="zh-CN"/>
              </w:rPr>
            </w:pPr>
            <w:r w:rsidRPr="00D94531">
              <w:rPr>
                <w:spacing w:val="-4"/>
                <w:sz w:val="20"/>
              </w:rPr>
              <w:t>3.92</w:t>
            </w:r>
          </w:p>
        </w:tc>
        <w:tc>
          <w:tcPr>
            <w:tcW w:w="1079" w:type="dxa"/>
            <w:vAlign w:val="center"/>
          </w:tcPr>
          <w:p w14:paraId="2C407BE7" w14:textId="583321A9" w:rsidR="00876D51" w:rsidRPr="00D94531" w:rsidRDefault="00876D51" w:rsidP="00D94531">
            <w:pPr>
              <w:jc w:val="center"/>
              <w:rPr>
                <w:sz w:val="20"/>
                <w:lang w:eastAsia="zh-CN"/>
              </w:rPr>
            </w:pPr>
            <w:r w:rsidRPr="00D94531">
              <w:rPr>
                <w:spacing w:val="-2"/>
                <w:sz w:val="20"/>
              </w:rPr>
              <w:t>0.410</w:t>
            </w:r>
          </w:p>
        </w:tc>
        <w:tc>
          <w:tcPr>
            <w:tcW w:w="1079" w:type="dxa"/>
            <w:tcBorders>
              <w:right w:val="nil"/>
            </w:tcBorders>
            <w:vAlign w:val="center"/>
          </w:tcPr>
          <w:p w14:paraId="40DE0617" w14:textId="3C9F230A" w:rsidR="00876D51" w:rsidRPr="00D94531" w:rsidRDefault="00876D51" w:rsidP="00D94531">
            <w:pPr>
              <w:jc w:val="center"/>
              <w:rPr>
                <w:sz w:val="20"/>
                <w:lang w:eastAsia="zh-CN"/>
              </w:rPr>
            </w:pPr>
            <w:r w:rsidRPr="00D94531">
              <w:rPr>
                <w:spacing w:val="-2"/>
                <w:sz w:val="20"/>
              </w:rPr>
              <w:t>956.66</w:t>
            </w:r>
          </w:p>
        </w:tc>
      </w:tr>
      <w:tr w:rsidR="00876D51" w:rsidRPr="00D94531" w14:paraId="68D4EAE8" w14:textId="77777777" w:rsidTr="00C073F7">
        <w:trPr>
          <w:trHeight w:val="113"/>
          <w:jc w:val="center"/>
        </w:trPr>
        <w:tc>
          <w:tcPr>
            <w:tcW w:w="1079" w:type="dxa"/>
            <w:vMerge w:val="restart"/>
            <w:tcBorders>
              <w:left w:val="nil"/>
            </w:tcBorders>
            <w:vAlign w:val="center"/>
          </w:tcPr>
          <w:p w14:paraId="1D676F45" w14:textId="53A0CDED" w:rsidR="00876D51" w:rsidRPr="00D94531" w:rsidRDefault="00876D51" w:rsidP="00D94531">
            <w:pPr>
              <w:jc w:val="center"/>
              <w:rPr>
                <w:sz w:val="20"/>
                <w:lang w:eastAsia="zh-CN"/>
              </w:rPr>
            </w:pPr>
            <w:r w:rsidRPr="00D94531">
              <w:rPr>
                <w:spacing w:val="-4"/>
                <w:sz w:val="20"/>
              </w:rPr>
              <w:t>3zgc</w:t>
            </w:r>
          </w:p>
        </w:tc>
        <w:tc>
          <w:tcPr>
            <w:tcW w:w="1079" w:type="dxa"/>
            <w:vAlign w:val="center"/>
          </w:tcPr>
          <w:p w14:paraId="24247658" w14:textId="49EA3B0D"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25DCE45D" w14:textId="77777777" w:rsidR="00876D51" w:rsidRPr="00D94531" w:rsidRDefault="00876D51" w:rsidP="00D94531">
            <w:pPr>
              <w:jc w:val="center"/>
              <w:rPr>
                <w:sz w:val="20"/>
                <w:lang w:eastAsia="zh-CN"/>
              </w:rPr>
            </w:pPr>
          </w:p>
        </w:tc>
        <w:tc>
          <w:tcPr>
            <w:tcW w:w="1079" w:type="dxa"/>
            <w:vAlign w:val="center"/>
          </w:tcPr>
          <w:p w14:paraId="263187D2" w14:textId="1E5DA8BF" w:rsidR="00876D51" w:rsidRPr="00D94531" w:rsidRDefault="00876D51" w:rsidP="00D94531">
            <w:pPr>
              <w:jc w:val="center"/>
              <w:rPr>
                <w:sz w:val="20"/>
                <w:lang w:eastAsia="zh-CN"/>
              </w:rPr>
            </w:pPr>
            <w:r w:rsidRPr="00D94531">
              <w:rPr>
                <w:spacing w:val="-4"/>
                <w:sz w:val="20"/>
              </w:rPr>
              <w:t>5.96</w:t>
            </w:r>
          </w:p>
        </w:tc>
        <w:tc>
          <w:tcPr>
            <w:tcW w:w="1079" w:type="dxa"/>
            <w:vAlign w:val="center"/>
          </w:tcPr>
          <w:p w14:paraId="55345A6E" w14:textId="0A1F5818" w:rsidR="00876D51" w:rsidRPr="00D94531" w:rsidRDefault="00876D51" w:rsidP="00D94531">
            <w:pPr>
              <w:jc w:val="center"/>
              <w:rPr>
                <w:sz w:val="20"/>
                <w:lang w:eastAsia="zh-CN"/>
              </w:rPr>
            </w:pPr>
            <w:r w:rsidRPr="00D94531">
              <w:rPr>
                <w:spacing w:val="-2"/>
                <w:sz w:val="20"/>
              </w:rPr>
              <w:t>0.713</w:t>
            </w:r>
          </w:p>
        </w:tc>
        <w:tc>
          <w:tcPr>
            <w:tcW w:w="1079" w:type="dxa"/>
            <w:vAlign w:val="center"/>
          </w:tcPr>
          <w:p w14:paraId="547E1151" w14:textId="6F8346BD" w:rsidR="00876D51" w:rsidRPr="00D94531" w:rsidRDefault="00876D51" w:rsidP="00D94531">
            <w:pPr>
              <w:jc w:val="center"/>
              <w:rPr>
                <w:sz w:val="20"/>
                <w:lang w:eastAsia="zh-CN"/>
              </w:rPr>
            </w:pPr>
            <w:r w:rsidRPr="00D94531">
              <w:rPr>
                <w:spacing w:val="-2"/>
                <w:sz w:val="20"/>
              </w:rPr>
              <w:t>835.77</w:t>
            </w:r>
          </w:p>
        </w:tc>
        <w:tc>
          <w:tcPr>
            <w:tcW w:w="1079" w:type="dxa"/>
            <w:vMerge w:val="restart"/>
            <w:vAlign w:val="center"/>
          </w:tcPr>
          <w:p w14:paraId="036B24B9" w14:textId="6D58F76D" w:rsidR="00876D51" w:rsidRPr="00D94531" w:rsidRDefault="00876D51" w:rsidP="00D94531">
            <w:pPr>
              <w:jc w:val="center"/>
              <w:rPr>
                <w:sz w:val="20"/>
                <w:lang w:eastAsia="zh-CN"/>
              </w:rPr>
            </w:pPr>
            <w:r w:rsidRPr="00D94531">
              <w:rPr>
                <w:spacing w:val="-4"/>
                <w:sz w:val="20"/>
              </w:rPr>
              <w:t>4ib5</w:t>
            </w:r>
          </w:p>
        </w:tc>
        <w:tc>
          <w:tcPr>
            <w:tcW w:w="1079" w:type="dxa"/>
            <w:vAlign w:val="center"/>
          </w:tcPr>
          <w:p w14:paraId="406C8DF2" w14:textId="43708BD2" w:rsidR="00876D51" w:rsidRPr="00D94531" w:rsidRDefault="00876D51" w:rsidP="00D94531">
            <w:pPr>
              <w:jc w:val="center"/>
              <w:rPr>
                <w:sz w:val="20"/>
                <w:lang w:eastAsia="zh-CN"/>
              </w:rPr>
            </w:pPr>
            <w:r w:rsidRPr="00D94531">
              <w:rPr>
                <w:spacing w:val="-4"/>
                <w:sz w:val="20"/>
              </w:rPr>
              <w:t>6.53</w:t>
            </w:r>
          </w:p>
        </w:tc>
        <w:tc>
          <w:tcPr>
            <w:tcW w:w="1079" w:type="dxa"/>
            <w:vAlign w:val="center"/>
          </w:tcPr>
          <w:p w14:paraId="1F8E545C" w14:textId="4FB0D373" w:rsidR="00876D51" w:rsidRPr="00D94531" w:rsidRDefault="00876D51" w:rsidP="00D94531">
            <w:pPr>
              <w:jc w:val="center"/>
              <w:rPr>
                <w:sz w:val="20"/>
                <w:lang w:eastAsia="zh-CN"/>
              </w:rPr>
            </w:pPr>
            <w:r w:rsidRPr="00D94531">
              <w:rPr>
                <w:spacing w:val="-2"/>
                <w:sz w:val="20"/>
              </w:rPr>
              <w:t>0.624</w:t>
            </w:r>
          </w:p>
        </w:tc>
        <w:tc>
          <w:tcPr>
            <w:tcW w:w="1079" w:type="dxa"/>
            <w:tcBorders>
              <w:right w:val="nil"/>
            </w:tcBorders>
            <w:vAlign w:val="center"/>
          </w:tcPr>
          <w:p w14:paraId="3246FFED" w14:textId="4DACCCA7" w:rsidR="00876D51" w:rsidRPr="00D94531" w:rsidRDefault="00876D51" w:rsidP="00D94531">
            <w:pPr>
              <w:jc w:val="center"/>
              <w:rPr>
                <w:sz w:val="20"/>
                <w:lang w:eastAsia="zh-CN"/>
              </w:rPr>
            </w:pPr>
            <w:r w:rsidRPr="00D94531">
              <w:rPr>
                <w:spacing w:val="-2"/>
                <w:sz w:val="20"/>
              </w:rPr>
              <w:t>1046.26</w:t>
            </w:r>
          </w:p>
        </w:tc>
      </w:tr>
      <w:tr w:rsidR="00876D51" w:rsidRPr="00D94531" w14:paraId="7A6A220F" w14:textId="77777777" w:rsidTr="00C073F7">
        <w:trPr>
          <w:trHeight w:val="113"/>
          <w:jc w:val="center"/>
        </w:trPr>
        <w:tc>
          <w:tcPr>
            <w:tcW w:w="1079" w:type="dxa"/>
            <w:vMerge/>
            <w:tcBorders>
              <w:left w:val="nil"/>
            </w:tcBorders>
            <w:vAlign w:val="center"/>
          </w:tcPr>
          <w:p w14:paraId="45B1E2C3" w14:textId="77777777" w:rsidR="00876D51" w:rsidRPr="00D94531" w:rsidRDefault="00876D51" w:rsidP="00D94531">
            <w:pPr>
              <w:jc w:val="center"/>
              <w:rPr>
                <w:sz w:val="20"/>
                <w:lang w:eastAsia="zh-CN"/>
              </w:rPr>
            </w:pPr>
          </w:p>
        </w:tc>
        <w:tc>
          <w:tcPr>
            <w:tcW w:w="1079" w:type="dxa"/>
            <w:vMerge w:val="restart"/>
            <w:vAlign w:val="center"/>
          </w:tcPr>
          <w:p w14:paraId="54552855" w14:textId="0DC6F29B" w:rsidR="00876D51" w:rsidRPr="00D94531" w:rsidRDefault="005F70CE" w:rsidP="00D94531">
            <w:pPr>
              <w:jc w:val="center"/>
              <w:rPr>
                <w:sz w:val="20"/>
                <w:lang w:eastAsia="zh-CN"/>
              </w:rPr>
            </w:pPr>
            <w:r>
              <w:rPr>
                <w:sz w:val="20"/>
                <w:lang w:eastAsia="zh-CN"/>
              </w:rPr>
              <w:t>DANTE</w:t>
            </w:r>
          </w:p>
        </w:tc>
        <w:tc>
          <w:tcPr>
            <w:tcW w:w="1079" w:type="dxa"/>
            <w:vAlign w:val="center"/>
          </w:tcPr>
          <w:p w14:paraId="61F92862" w14:textId="1A3DBF71" w:rsidR="00876D51" w:rsidRPr="00D94531" w:rsidRDefault="00876D51" w:rsidP="00D94531">
            <w:pPr>
              <w:jc w:val="center"/>
              <w:rPr>
                <w:sz w:val="20"/>
                <w:lang w:eastAsia="zh-CN"/>
              </w:rPr>
            </w:pPr>
            <w:r w:rsidRPr="00D94531">
              <w:rPr>
                <w:w w:val="99"/>
                <w:sz w:val="20"/>
              </w:rPr>
              <w:t>1</w:t>
            </w:r>
          </w:p>
        </w:tc>
        <w:tc>
          <w:tcPr>
            <w:tcW w:w="1079" w:type="dxa"/>
            <w:vAlign w:val="center"/>
          </w:tcPr>
          <w:p w14:paraId="2E8F19D5" w14:textId="4DE6126A" w:rsidR="00876D51" w:rsidRPr="00D94531" w:rsidRDefault="00876D51" w:rsidP="00D94531">
            <w:pPr>
              <w:jc w:val="center"/>
              <w:rPr>
                <w:sz w:val="20"/>
                <w:lang w:eastAsia="zh-CN"/>
              </w:rPr>
            </w:pPr>
            <w:r w:rsidRPr="00D94531">
              <w:rPr>
                <w:b/>
                <w:spacing w:val="-4"/>
                <w:sz w:val="20"/>
              </w:rPr>
              <w:t>6.55</w:t>
            </w:r>
          </w:p>
        </w:tc>
        <w:tc>
          <w:tcPr>
            <w:tcW w:w="1079" w:type="dxa"/>
            <w:vAlign w:val="center"/>
          </w:tcPr>
          <w:p w14:paraId="42DEDF3D" w14:textId="0E5D4779" w:rsidR="00876D51" w:rsidRPr="00D94531" w:rsidRDefault="00876D51" w:rsidP="00D94531">
            <w:pPr>
              <w:jc w:val="center"/>
              <w:rPr>
                <w:sz w:val="20"/>
                <w:lang w:eastAsia="zh-CN"/>
              </w:rPr>
            </w:pPr>
            <w:r w:rsidRPr="00D94531">
              <w:rPr>
                <w:b/>
                <w:spacing w:val="-2"/>
                <w:sz w:val="20"/>
              </w:rPr>
              <w:t>0.728</w:t>
            </w:r>
          </w:p>
        </w:tc>
        <w:tc>
          <w:tcPr>
            <w:tcW w:w="1079" w:type="dxa"/>
            <w:vAlign w:val="center"/>
          </w:tcPr>
          <w:p w14:paraId="7B26FF59" w14:textId="2B8BB411" w:rsidR="00876D51" w:rsidRPr="00D94531" w:rsidRDefault="00876D51" w:rsidP="00D94531">
            <w:pPr>
              <w:jc w:val="center"/>
              <w:rPr>
                <w:sz w:val="20"/>
                <w:lang w:eastAsia="zh-CN"/>
              </w:rPr>
            </w:pPr>
            <w:r w:rsidRPr="00D94531">
              <w:rPr>
                <w:b/>
                <w:spacing w:val="-2"/>
                <w:sz w:val="20"/>
              </w:rPr>
              <w:t>899.68</w:t>
            </w:r>
          </w:p>
        </w:tc>
        <w:tc>
          <w:tcPr>
            <w:tcW w:w="1079" w:type="dxa"/>
            <w:vMerge/>
            <w:vAlign w:val="center"/>
          </w:tcPr>
          <w:p w14:paraId="221EF185" w14:textId="77777777" w:rsidR="00876D51" w:rsidRPr="00D94531" w:rsidRDefault="00876D51" w:rsidP="00D94531">
            <w:pPr>
              <w:jc w:val="center"/>
              <w:rPr>
                <w:sz w:val="20"/>
                <w:lang w:eastAsia="zh-CN"/>
              </w:rPr>
            </w:pPr>
          </w:p>
        </w:tc>
        <w:tc>
          <w:tcPr>
            <w:tcW w:w="1079" w:type="dxa"/>
            <w:vAlign w:val="center"/>
          </w:tcPr>
          <w:p w14:paraId="18243C48" w14:textId="7933EF64" w:rsidR="00876D51" w:rsidRPr="00D94531" w:rsidRDefault="00876D51" w:rsidP="00D94531">
            <w:pPr>
              <w:jc w:val="center"/>
              <w:rPr>
                <w:sz w:val="20"/>
                <w:lang w:eastAsia="zh-CN"/>
              </w:rPr>
            </w:pPr>
            <w:r w:rsidRPr="00D94531">
              <w:rPr>
                <w:b/>
                <w:spacing w:val="-4"/>
                <w:sz w:val="20"/>
              </w:rPr>
              <w:t>9.58</w:t>
            </w:r>
          </w:p>
        </w:tc>
        <w:tc>
          <w:tcPr>
            <w:tcW w:w="1079" w:type="dxa"/>
            <w:vAlign w:val="center"/>
          </w:tcPr>
          <w:p w14:paraId="41295C24" w14:textId="5873CF87" w:rsidR="00876D51" w:rsidRPr="00D94531" w:rsidRDefault="00876D51" w:rsidP="00D94531">
            <w:pPr>
              <w:jc w:val="center"/>
              <w:rPr>
                <w:sz w:val="20"/>
                <w:lang w:eastAsia="zh-CN"/>
              </w:rPr>
            </w:pPr>
            <w:r w:rsidRPr="00D94531">
              <w:rPr>
                <w:b/>
                <w:spacing w:val="-2"/>
                <w:sz w:val="20"/>
              </w:rPr>
              <w:t>0.780</w:t>
            </w:r>
          </w:p>
        </w:tc>
        <w:tc>
          <w:tcPr>
            <w:tcW w:w="1079" w:type="dxa"/>
            <w:tcBorders>
              <w:right w:val="nil"/>
            </w:tcBorders>
            <w:vAlign w:val="center"/>
          </w:tcPr>
          <w:p w14:paraId="6AC09D94" w14:textId="6DED6627" w:rsidR="00876D51" w:rsidRPr="00D94531" w:rsidRDefault="00876D51" w:rsidP="00D94531">
            <w:pPr>
              <w:jc w:val="center"/>
              <w:rPr>
                <w:sz w:val="20"/>
                <w:lang w:eastAsia="zh-CN"/>
              </w:rPr>
            </w:pPr>
            <w:r w:rsidRPr="00D94531">
              <w:rPr>
                <w:b/>
                <w:spacing w:val="-2"/>
                <w:sz w:val="20"/>
              </w:rPr>
              <w:t>1228.46</w:t>
            </w:r>
          </w:p>
        </w:tc>
      </w:tr>
      <w:tr w:rsidR="00876D51" w:rsidRPr="00D94531" w14:paraId="52C1891C" w14:textId="77777777" w:rsidTr="00C073F7">
        <w:trPr>
          <w:trHeight w:val="113"/>
          <w:jc w:val="center"/>
        </w:trPr>
        <w:tc>
          <w:tcPr>
            <w:tcW w:w="1079" w:type="dxa"/>
            <w:vMerge/>
            <w:tcBorders>
              <w:left w:val="nil"/>
            </w:tcBorders>
            <w:vAlign w:val="center"/>
          </w:tcPr>
          <w:p w14:paraId="6CE4BA8E" w14:textId="77777777" w:rsidR="00876D51" w:rsidRPr="00D94531" w:rsidRDefault="00876D51" w:rsidP="00D94531">
            <w:pPr>
              <w:jc w:val="center"/>
              <w:rPr>
                <w:sz w:val="20"/>
                <w:lang w:eastAsia="zh-CN"/>
              </w:rPr>
            </w:pPr>
          </w:p>
        </w:tc>
        <w:tc>
          <w:tcPr>
            <w:tcW w:w="1079" w:type="dxa"/>
            <w:vMerge/>
            <w:vAlign w:val="center"/>
          </w:tcPr>
          <w:p w14:paraId="1DD5CF00" w14:textId="77777777" w:rsidR="00876D51" w:rsidRPr="00D94531" w:rsidRDefault="00876D51" w:rsidP="00D94531">
            <w:pPr>
              <w:jc w:val="center"/>
              <w:rPr>
                <w:sz w:val="20"/>
                <w:lang w:eastAsia="zh-CN"/>
              </w:rPr>
            </w:pPr>
          </w:p>
        </w:tc>
        <w:tc>
          <w:tcPr>
            <w:tcW w:w="1079" w:type="dxa"/>
            <w:vAlign w:val="center"/>
          </w:tcPr>
          <w:p w14:paraId="2E72FEC1" w14:textId="2987B21D" w:rsidR="00876D51" w:rsidRPr="00D94531" w:rsidRDefault="00876D51" w:rsidP="00D94531">
            <w:pPr>
              <w:jc w:val="center"/>
              <w:rPr>
                <w:sz w:val="20"/>
                <w:lang w:eastAsia="zh-CN"/>
              </w:rPr>
            </w:pPr>
            <w:r w:rsidRPr="00D94531">
              <w:rPr>
                <w:w w:val="99"/>
                <w:sz w:val="20"/>
              </w:rPr>
              <w:t>2</w:t>
            </w:r>
          </w:p>
        </w:tc>
        <w:tc>
          <w:tcPr>
            <w:tcW w:w="1079" w:type="dxa"/>
            <w:vAlign w:val="center"/>
          </w:tcPr>
          <w:p w14:paraId="0CA3FE18" w14:textId="55C8D661" w:rsidR="00876D51" w:rsidRPr="00D94531" w:rsidRDefault="00876D51" w:rsidP="00D94531">
            <w:pPr>
              <w:jc w:val="center"/>
              <w:rPr>
                <w:sz w:val="20"/>
                <w:lang w:eastAsia="zh-CN"/>
              </w:rPr>
            </w:pPr>
            <w:r w:rsidRPr="00D94531">
              <w:rPr>
                <w:spacing w:val="-4"/>
                <w:sz w:val="20"/>
              </w:rPr>
              <w:t>5.46</w:t>
            </w:r>
          </w:p>
        </w:tc>
        <w:tc>
          <w:tcPr>
            <w:tcW w:w="1079" w:type="dxa"/>
            <w:vAlign w:val="center"/>
          </w:tcPr>
          <w:p w14:paraId="0A57993E" w14:textId="14D52AE5" w:rsidR="00876D51" w:rsidRPr="00D94531" w:rsidRDefault="00876D51" w:rsidP="00D94531">
            <w:pPr>
              <w:jc w:val="center"/>
              <w:rPr>
                <w:sz w:val="20"/>
                <w:lang w:eastAsia="zh-CN"/>
              </w:rPr>
            </w:pPr>
            <w:r w:rsidRPr="00D94531">
              <w:rPr>
                <w:spacing w:val="-2"/>
                <w:sz w:val="20"/>
              </w:rPr>
              <w:t>0.615</w:t>
            </w:r>
          </w:p>
        </w:tc>
        <w:tc>
          <w:tcPr>
            <w:tcW w:w="1079" w:type="dxa"/>
            <w:vAlign w:val="center"/>
          </w:tcPr>
          <w:p w14:paraId="5D9E8DAE" w14:textId="50DB5CFF" w:rsidR="00876D51" w:rsidRPr="00D94531" w:rsidRDefault="00876D51" w:rsidP="00D94531">
            <w:pPr>
              <w:jc w:val="center"/>
              <w:rPr>
                <w:sz w:val="20"/>
                <w:lang w:eastAsia="zh-CN"/>
              </w:rPr>
            </w:pPr>
            <w:r w:rsidRPr="00D94531">
              <w:rPr>
                <w:spacing w:val="-2"/>
                <w:sz w:val="20"/>
              </w:rPr>
              <w:t>887.05</w:t>
            </w:r>
          </w:p>
        </w:tc>
        <w:tc>
          <w:tcPr>
            <w:tcW w:w="1079" w:type="dxa"/>
            <w:vMerge/>
            <w:vAlign w:val="center"/>
          </w:tcPr>
          <w:p w14:paraId="26AE21DB" w14:textId="77777777" w:rsidR="00876D51" w:rsidRPr="00D94531" w:rsidRDefault="00876D51" w:rsidP="00D94531">
            <w:pPr>
              <w:jc w:val="center"/>
              <w:rPr>
                <w:sz w:val="20"/>
                <w:lang w:eastAsia="zh-CN"/>
              </w:rPr>
            </w:pPr>
          </w:p>
        </w:tc>
        <w:tc>
          <w:tcPr>
            <w:tcW w:w="1079" w:type="dxa"/>
            <w:vAlign w:val="center"/>
          </w:tcPr>
          <w:p w14:paraId="015599A4" w14:textId="4774C687" w:rsidR="00876D51" w:rsidRPr="00D94531" w:rsidRDefault="00876D51" w:rsidP="00D94531">
            <w:pPr>
              <w:jc w:val="center"/>
              <w:rPr>
                <w:sz w:val="20"/>
                <w:lang w:eastAsia="zh-CN"/>
              </w:rPr>
            </w:pPr>
            <w:r w:rsidRPr="00D94531">
              <w:rPr>
                <w:spacing w:val="-4"/>
                <w:sz w:val="20"/>
              </w:rPr>
              <w:t>8.85</w:t>
            </w:r>
          </w:p>
        </w:tc>
        <w:tc>
          <w:tcPr>
            <w:tcW w:w="1079" w:type="dxa"/>
            <w:vAlign w:val="center"/>
          </w:tcPr>
          <w:p w14:paraId="4BF3DC34" w14:textId="65F0F34B" w:rsidR="00876D51" w:rsidRPr="00D94531" w:rsidRDefault="00876D51" w:rsidP="00D94531">
            <w:pPr>
              <w:jc w:val="center"/>
              <w:rPr>
                <w:sz w:val="20"/>
                <w:lang w:eastAsia="zh-CN"/>
              </w:rPr>
            </w:pPr>
            <w:r w:rsidRPr="00D94531">
              <w:rPr>
                <w:spacing w:val="-2"/>
                <w:sz w:val="20"/>
              </w:rPr>
              <w:t>0.704</w:t>
            </w:r>
          </w:p>
        </w:tc>
        <w:tc>
          <w:tcPr>
            <w:tcW w:w="1079" w:type="dxa"/>
            <w:tcBorders>
              <w:right w:val="nil"/>
            </w:tcBorders>
            <w:vAlign w:val="center"/>
          </w:tcPr>
          <w:p w14:paraId="65539680" w14:textId="67B284AC" w:rsidR="00876D51" w:rsidRPr="00D94531" w:rsidRDefault="00876D51" w:rsidP="00D94531">
            <w:pPr>
              <w:jc w:val="center"/>
              <w:rPr>
                <w:sz w:val="20"/>
                <w:lang w:eastAsia="zh-CN"/>
              </w:rPr>
            </w:pPr>
            <w:r w:rsidRPr="00D94531">
              <w:rPr>
                <w:spacing w:val="-2"/>
                <w:sz w:val="20"/>
              </w:rPr>
              <w:t>1257.73</w:t>
            </w:r>
          </w:p>
        </w:tc>
      </w:tr>
      <w:tr w:rsidR="00876D51" w:rsidRPr="00D94531" w14:paraId="3CE44EF8" w14:textId="77777777" w:rsidTr="00C073F7">
        <w:trPr>
          <w:trHeight w:val="113"/>
          <w:jc w:val="center"/>
        </w:trPr>
        <w:tc>
          <w:tcPr>
            <w:tcW w:w="1079" w:type="dxa"/>
            <w:vMerge/>
            <w:tcBorders>
              <w:left w:val="nil"/>
            </w:tcBorders>
            <w:vAlign w:val="center"/>
          </w:tcPr>
          <w:p w14:paraId="45CBF267" w14:textId="77777777" w:rsidR="00876D51" w:rsidRPr="00D94531" w:rsidRDefault="00876D51" w:rsidP="00D94531">
            <w:pPr>
              <w:jc w:val="center"/>
              <w:rPr>
                <w:sz w:val="20"/>
                <w:lang w:eastAsia="zh-CN"/>
              </w:rPr>
            </w:pPr>
          </w:p>
        </w:tc>
        <w:tc>
          <w:tcPr>
            <w:tcW w:w="1079" w:type="dxa"/>
            <w:vMerge/>
            <w:vAlign w:val="center"/>
          </w:tcPr>
          <w:p w14:paraId="3C1F2E16" w14:textId="77777777" w:rsidR="00876D51" w:rsidRPr="00D94531" w:rsidRDefault="00876D51" w:rsidP="00D94531">
            <w:pPr>
              <w:jc w:val="center"/>
              <w:rPr>
                <w:sz w:val="20"/>
                <w:lang w:eastAsia="zh-CN"/>
              </w:rPr>
            </w:pPr>
          </w:p>
        </w:tc>
        <w:tc>
          <w:tcPr>
            <w:tcW w:w="1079" w:type="dxa"/>
            <w:vAlign w:val="center"/>
          </w:tcPr>
          <w:p w14:paraId="1337E593" w14:textId="0A8B7942" w:rsidR="00876D51" w:rsidRPr="00D94531" w:rsidRDefault="00876D51" w:rsidP="00D94531">
            <w:pPr>
              <w:jc w:val="center"/>
              <w:rPr>
                <w:sz w:val="20"/>
                <w:lang w:eastAsia="zh-CN"/>
              </w:rPr>
            </w:pPr>
            <w:r w:rsidRPr="00D94531">
              <w:rPr>
                <w:w w:val="99"/>
                <w:sz w:val="20"/>
              </w:rPr>
              <w:t>3</w:t>
            </w:r>
          </w:p>
        </w:tc>
        <w:tc>
          <w:tcPr>
            <w:tcW w:w="1079" w:type="dxa"/>
            <w:vAlign w:val="center"/>
          </w:tcPr>
          <w:p w14:paraId="626EFB3D" w14:textId="23B78B8E" w:rsidR="00876D51" w:rsidRPr="00D94531" w:rsidRDefault="00876D51" w:rsidP="00D94531">
            <w:pPr>
              <w:jc w:val="center"/>
              <w:rPr>
                <w:sz w:val="20"/>
                <w:lang w:eastAsia="zh-CN"/>
              </w:rPr>
            </w:pPr>
            <w:r w:rsidRPr="00D94531">
              <w:rPr>
                <w:spacing w:val="-4"/>
                <w:sz w:val="20"/>
              </w:rPr>
              <w:t>5.90</w:t>
            </w:r>
          </w:p>
        </w:tc>
        <w:tc>
          <w:tcPr>
            <w:tcW w:w="1079" w:type="dxa"/>
            <w:vAlign w:val="center"/>
          </w:tcPr>
          <w:p w14:paraId="56A92DE6" w14:textId="5371915D" w:rsidR="00876D51" w:rsidRPr="00D94531" w:rsidRDefault="00876D51" w:rsidP="00D94531">
            <w:pPr>
              <w:jc w:val="center"/>
              <w:rPr>
                <w:sz w:val="20"/>
                <w:lang w:eastAsia="zh-CN"/>
              </w:rPr>
            </w:pPr>
            <w:r w:rsidRPr="00D94531">
              <w:rPr>
                <w:spacing w:val="-2"/>
                <w:sz w:val="20"/>
              </w:rPr>
              <w:t>0.650</w:t>
            </w:r>
          </w:p>
        </w:tc>
        <w:tc>
          <w:tcPr>
            <w:tcW w:w="1079" w:type="dxa"/>
            <w:vAlign w:val="center"/>
          </w:tcPr>
          <w:p w14:paraId="3352A91F" w14:textId="46E28144" w:rsidR="00876D51" w:rsidRPr="00D94531" w:rsidRDefault="00876D51" w:rsidP="00D94531">
            <w:pPr>
              <w:jc w:val="center"/>
              <w:rPr>
                <w:sz w:val="20"/>
                <w:lang w:eastAsia="zh-CN"/>
              </w:rPr>
            </w:pPr>
            <w:r w:rsidRPr="00D94531">
              <w:rPr>
                <w:spacing w:val="-2"/>
                <w:sz w:val="20"/>
              </w:rPr>
              <w:t>907.43</w:t>
            </w:r>
          </w:p>
        </w:tc>
        <w:tc>
          <w:tcPr>
            <w:tcW w:w="1079" w:type="dxa"/>
            <w:vMerge/>
            <w:vAlign w:val="center"/>
          </w:tcPr>
          <w:p w14:paraId="052ED891" w14:textId="77777777" w:rsidR="00876D51" w:rsidRPr="00D94531" w:rsidRDefault="00876D51" w:rsidP="00D94531">
            <w:pPr>
              <w:jc w:val="center"/>
              <w:rPr>
                <w:sz w:val="20"/>
                <w:lang w:eastAsia="zh-CN"/>
              </w:rPr>
            </w:pPr>
          </w:p>
        </w:tc>
        <w:tc>
          <w:tcPr>
            <w:tcW w:w="1079" w:type="dxa"/>
            <w:vAlign w:val="center"/>
          </w:tcPr>
          <w:p w14:paraId="7136DF08" w14:textId="4698A110" w:rsidR="00876D51" w:rsidRPr="00D94531" w:rsidRDefault="00876D51" w:rsidP="00D94531">
            <w:pPr>
              <w:jc w:val="center"/>
              <w:rPr>
                <w:sz w:val="20"/>
                <w:lang w:eastAsia="zh-CN"/>
              </w:rPr>
            </w:pPr>
            <w:r w:rsidRPr="00D94531">
              <w:rPr>
                <w:spacing w:val="-4"/>
                <w:sz w:val="20"/>
              </w:rPr>
              <w:t>9.18</w:t>
            </w:r>
          </w:p>
        </w:tc>
        <w:tc>
          <w:tcPr>
            <w:tcW w:w="1079" w:type="dxa"/>
            <w:vAlign w:val="center"/>
          </w:tcPr>
          <w:p w14:paraId="61172420" w14:textId="6867AFD6" w:rsidR="00876D51" w:rsidRPr="00D94531" w:rsidRDefault="00876D51" w:rsidP="00D94531">
            <w:pPr>
              <w:jc w:val="center"/>
              <w:rPr>
                <w:sz w:val="20"/>
                <w:lang w:eastAsia="zh-CN"/>
              </w:rPr>
            </w:pPr>
            <w:r w:rsidRPr="00D94531">
              <w:rPr>
                <w:spacing w:val="-2"/>
                <w:sz w:val="20"/>
              </w:rPr>
              <w:t>0.786</w:t>
            </w:r>
          </w:p>
        </w:tc>
        <w:tc>
          <w:tcPr>
            <w:tcW w:w="1079" w:type="dxa"/>
            <w:tcBorders>
              <w:right w:val="nil"/>
            </w:tcBorders>
            <w:vAlign w:val="center"/>
          </w:tcPr>
          <w:p w14:paraId="4FD1C0F5" w14:textId="6CD19A74" w:rsidR="00876D51" w:rsidRPr="00D94531" w:rsidRDefault="00876D51" w:rsidP="00D94531">
            <w:pPr>
              <w:jc w:val="center"/>
              <w:rPr>
                <w:sz w:val="20"/>
                <w:lang w:eastAsia="zh-CN"/>
              </w:rPr>
            </w:pPr>
            <w:r w:rsidRPr="00D94531">
              <w:rPr>
                <w:spacing w:val="-2"/>
                <w:sz w:val="20"/>
              </w:rPr>
              <w:t>1168.05</w:t>
            </w:r>
          </w:p>
        </w:tc>
      </w:tr>
      <w:tr w:rsidR="00876D51" w:rsidRPr="00D94531" w14:paraId="757B20D3" w14:textId="77777777" w:rsidTr="00C073F7">
        <w:trPr>
          <w:trHeight w:val="113"/>
          <w:jc w:val="center"/>
        </w:trPr>
        <w:tc>
          <w:tcPr>
            <w:tcW w:w="1079" w:type="dxa"/>
            <w:vMerge/>
            <w:tcBorders>
              <w:left w:val="nil"/>
            </w:tcBorders>
            <w:vAlign w:val="center"/>
          </w:tcPr>
          <w:p w14:paraId="7B316DCD" w14:textId="77777777" w:rsidR="00876D51" w:rsidRPr="00D94531" w:rsidRDefault="00876D51" w:rsidP="00D94531">
            <w:pPr>
              <w:jc w:val="center"/>
              <w:rPr>
                <w:sz w:val="20"/>
                <w:lang w:eastAsia="zh-CN"/>
              </w:rPr>
            </w:pPr>
          </w:p>
        </w:tc>
        <w:tc>
          <w:tcPr>
            <w:tcW w:w="1079" w:type="dxa"/>
            <w:vMerge w:val="restart"/>
            <w:vAlign w:val="center"/>
          </w:tcPr>
          <w:p w14:paraId="324E568C" w14:textId="1C3C40C1"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025B031E" w14:textId="5AB7B067" w:rsidR="00876D51" w:rsidRPr="00D94531" w:rsidRDefault="00876D51" w:rsidP="00D94531">
            <w:pPr>
              <w:pStyle w:val="TableParagraph"/>
              <w:spacing w:line="268" w:lineRule="exact"/>
              <w:jc w:val="center"/>
              <w:rPr>
                <w:rFonts w:eastAsiaTheme="minorEastAsia"/>
                <w:sz w:val="20"/>
                <w:szCs w:val="20"/>
                <w:lang w:eastAsia="zh-CN"/>
              </w:rPr>
            </w:pPr>
            <w:r w:rsidRPr="00D94531">
              <w:rPr>
                <w:w w:val="99"/>
                <w:sz w:val="20"/>
                <w:szCs w:val="20"/>
              </w:rPr>
              <w:t>1</w:t>
            </w:r>
          </w:p>
        </w:tc>
        <w:tc>
          <w:tcPr>
            <w:tcW w:w="1079" w:type="dxa"/>
            <w:vAlign w:val="center"/>
          </w:tcPr>
          <w:p w14:paraId="78934999" w14:textId="53F74159"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4"/>
                <w:sz w:val="20"/>
                <w:szCs w:val="20"/>
              </w:rPr>
              <w:t>4.54</w:t>
            </w:r>
          </w:p>
        </w:tc>
        <w:tc>
          <w:tcPr>
            <w:tcW w:w="1079" w:type="dxa"/>
            <w:vAlign w:val="center"/>
          </w:tcPr>
          <w:p w14:paraId="457B5929" w14:textId="4F92DCAE" w:rsidR="00876D51" w:rsidRPr="00D94531" w:rsidRDefault="00876D51" w:rsidP="00D94531">
            <w:pPr>
              <w:pStyle w:val="TableParagraph"/>
              <w:spacing w:line="268" w:lineRule="exact"/>
              <w:jc w:val="center"/>
              <w:rPr>
                <w:rFonts w:eastAsiaTheme="minorEastAsia"/>
                <w:sz w:val="20"/>
                <w:szCs w:val="20"/>
                <w:lang w:eastAsia="zh-CN"/>
              </w:rPr>
            </w:pPr>
            <w:r w:rsidRPr="00D94531">
              <w:rPr>
                <w:spacing w:val="-2"/>
                <w:sz w:val="20"/>
                <w:szCs w:val="20"/>
              </w:rPr>
              <w:t>0.544</w:t>
            </w:r>
          </w:p>
        </w:tc>
        <w:tc>
          <w:tcPr>
            <w:tcW w:w="1079" w:type="dxa"/>
            <w:vAlign w:val="center"/>
          </w:tcPr>
          <w:p w14:paraId="28185DED" w14:textId="4B0748D9" w:rsidR="00876D51" w:rsidRPr="00D4766B" w:rsidRDefault="00876D51" w:rsidP="00D4766B">
            <w:pPr>
              <w:pStyle w:val="TableParagraph"/>
              <w:spacing w:line="268" w:lineRule="exact"/>
              <w:jc w:val="center"/>
              <w:rPr>
                <w:rFonts w:eastAsiaTheme="minorEastAsia"/>
                <w:sz w:val="20"/>
                <w:szCs w:val="20"/>
                <w:lang w:eastAsia="zh-CN"/>
              </w:rPr>
            </w:pPr>
            <w:r w:rsidRPr="00D94531">
              <w:rPr>
                <w:spacing w:val="-2"/>
                <w:sz w:val="20"/>
                <w:szCs w:val="20"/>
              </w:rPr>
              <w:t>834.52</w:t>
            </w:r>
          </w:p>
        </w:tc>
        <w:tc>
          <w:tcPr>
            <w:tcW w:w="1079" w:type="dxa"/>
            <w:vMerge/>
            <w:vAlign w:val="center"/>
          </w:tcPr>
          <w:p w14:paraId="49D81361" w14:textId="77777777" w:rsidR="00876D51" w:rsidRPr="00D94531" w:rsidRDefault="00876D51" w:rsidP="00D94531">
            <w:pPr>
              <w:jc w:val="center"/>
              <w:rPr>
                <w:sz w:val="20"/>
                <w:lang w:eastAsia="zh-CN"/>
              </w:rPr>
            </w:pPr>
          </w:p>
        </w:tc>
        <w:tc>
          <w:tcPr>
            <w:tcW w:w="1079" w:type="dxa"/>
            <w:vAlign w:val="center"/>
          </w:tcPr>
          <w:p w14:paraId="016C589E" w14:textId="71827E93" w:rsidR="00876D51" w:rsidRPr="00D4766B" w:rsidRDefault="00876D51" w:rsidP="00D4766B">
            <w:pPr>
              <w:pStyle w:val="TableParagraph"/>
              <w:spacing w:line="268" w:lineRule="exact"/>
              <w:jc w:val="center"/>
              <w:rPr>
                <w:rFonts w:eastAsiaTheme="minorEastAsia"/>
                <w:sz w:val="20"/>
                <w:szCs w:val="20"/>
                <w:lang w:eastAsia="zh-CN"/>
              </w:rPr>
            </w:pPr>
            <w:r w:rsidRPr="00D94531">
              <w:rPr>
                <w:spacing w:val="-4"/>
                <w:sz w:val="20"/>
                <w:szCs w:val="20"/>
              </w:rPr>
              <w:t>7.92</w:t>
            </w:r>
          </w:p>
        </w:tc>
        <w:tc>
          <w:tcPr>
            <w:tcW w:w="1079" w:type="dxa"/>
            <w:vAlign w:val="center"/>
          </w:tcPr>
          <w:p w14:paraId="349059D9" w14:textId="363ED420" w:rsidR="00876D51" w:rsidRPr="00D4766B" w:rsidRDefault="00876D51" w:rsidP="00D4766B">
            <w:pPr>
              <w:pStyle w:val="TableParagraph"/>
              <w:spacing w:line="268" w:lineRule="exact"/>
              <w:jc w:val="center"/>
              <w:rPr>
                <w:rFonts w:eastAsiaTheme="minorEastAsia"/>
                <w:sz w:val="20"/>
                <w:szCs w:val="20"/>
                <w:lang w:eastAsia="zh-CN"/>
              </w:rPr>
            </w:pPr>
            <w:r w:rsidRPr="00D94531">
              <w:rPr>
                <w:spacing w:val="-2"/>
                <w:sz w:val="20"/>
                <w:szCs w:val="20"/>
              </w:rPr>
              <w:t>0.721</w:t>
            </w:r>
          </w:p>
        </w:tc>
        <w:tc>
          <w:tcPr>
            <w:tcW w:w="1079" w:type="dxa"/>
            <w:tcBorders>
              <w:right w:val="nil"/>
            </w:tcBorders>
            <w:vAlign w:val="center"/>
          </w:tcPr>
          <w:p w14:paraId="20D3B95E" w14:textId="235C99E2" w:rsidR="00876D51" w:rsidRPr="00D4766B" w:rsidRDefault="00876D51" w:rsidP="00D4766B">
            <w:pPr>
              <w:pStyle w:val="TableParagraph"/>
              <w:spacing w:line="268" w:lineRule="exact"/>
              <w:jc w:val="center"/>
              <w:rPr>
                <w:rFonts w:eastAsiaTheme="minorEastAsia"/>
                <w:sz w:val="20"/>
                <w:szCs w:val="20"/>
                <w:lang w:eastAsia="zh-CN"/>
              </w:rPr>
            </w:pPr>
            <w:r w:rsidRPr="00D94531">
              <w:rPr>
                <w:spacing w:val="-2"/>
                <w:sz w:val="20"/>
                <w:szCs w:val="20"/>
              </w:rPr>
              <w:t>1099.24</w:t>
            </w:r>
          </w:p>
        </w:tc>
      </w:tr>
      <w:tr w:rsidR="00876D51" w:rsidRPr="00D94531" w14:paraId="7D3CC7CA" w14:textId="77777777" w:rsidTr="00C073F7">
        <w:trPr>
          <w:trHeight w:val="113"/>
          <w:jc w:val="center"/>
        </w:trPr>
        <w:tc>
          <w:tcPr>
            <w:tcW w:w="1079" w:type="dxa"/>
            <w:vMerge/>
            <w:tcBorders>
              <w:left w:val="nil"/>
            </w:tcBorders>
            <w:vAlign w:val="center"/>
          </w:tcPr>
          <w:p w14:paraId="79E502C5" w14:textId="77777777" w:rsidR="00876D51" w:rsidRPr="00D94531" w:rsidRDefault="00876D51" w:rsidP="00D94531">
            <w:pPr>
              <w:jc w:val="center"/>
              <w:rPr>
                <w:sz w:val="20"/>
                <w:lang w:eastAsia="zh-CN"/>
              </w:rPr>
            </w:pPr>
          </w:p>
        </w:tc>
        <w:tc>
          <w:tcPr>
            <w:tcW w:w="1079" w:type="dxa"/>
            <w:vMerge/>
            <w:vAlign w:val="center"/>
          </w:tcPr>
          <w:p w14:paraId="61A83444" w14:textId="77777777" w:rsidR="00876D51" w:rsidRPr="00D94531" w:rsidRDefault="00876D51" w:rsidP="00D94531">
            <w:pPr>
              <w:jc w:val="center"/>
              <w:rPr>
                <w:sz w:val="20"/>
                <w:lang w:eastAsia="zh-CN"/>
              </w:rPr>
            </w:pPr>
          </w:p>
        </w:tc>
        <w:tc>
          <w:tcPr>
            <w:tcW w:w="1079" w:type="dxa"/>
            <w:vAlign w:val="center"/>
          </w:tcPr>
          <w:p w14:paraId="0CE9FE21" w14:textId="385E1C3B" w:rsidR="00876D51" w:rsidRPr="00D94531" w:rsidRDefault="00876D51" w:rsidP="00D94531">
            <w:pPr>
              <w:jc w:val="center"/>
              <w:rPr>
                <w:sz w:val="20"/>
                <w:lang w:eastAsia="zh-CN"/>
              </w:rPr>
            </w:pPr>
            <w:r w:rsidRPr="00D94531">
              <w:rPr>
                <w:sz w:val="20"/>
                <w:lang w:eastAsia="zh-CN"/>
              </w:rPr>
              <w:t>2</w:t>
            </w:r>
          </w:p>
        </w:tc>
        <w:tc>
          <w:tcPr>
            <w:tcW w:w="1079" w:type="dxa"/>
            <w:vAlign w:val="center"/>
          </w:tcPr>
          <w:p w14:paraId="07C70146" w14:textId="0AF604E3" w:rsidR="00876D51" w:rsidRPr="00D94531" w:rsidRDefault="00876D51" w:rsidP="00D94531">
            <w:pPr>
              <w:jc w:val="center"/>
              <w:rPr>
                <w:sz w:val="20"/>
                <w:lang w:eastAsia="zh-CN"/>
              </w:rPr>
            </w:pPr>
            <w:r w:rsidRPr="00D94531">
              <w:rPr>
                <w:spacing w:val="-4"/>
                <w:sz w:val="20"/>
              </w:rPr>
              <w:t>0.71</w:t>
            </w:r>
          </w:p>
        </w:tc>
        <w:tc>
          <w:tcPr>
            <w:tcW w:w="1079" w:type="dxa"/>
            <w:vAlign w:val="center"/>
          </w:tcPr>
          <w:p w14:paraId="78888044" w14:textId="5F84544F" w:rsidR="00876D51" w:rsidRPr="00D94531" w:rsidRDefault="00876D51" w:rsidP="00D94531">
            <w:pPr>
              <w:jc w:val="center"/>
              <w:rPr>
                <w:sz w:val="20"/>
                <w:lang w:eastAsia="zh-CN"/>
              </w:rPr>
            </w:pPr>
            <w:r w:rsidRPr="00D94531">
              <w:rPr>
                <w:spacing w:val="-2"/>
                <w:sz w:val="20"/>
              </w:rPr>
              <w:t>0.198</w:t>
            </w:r>
          </w:p>
        </w:tc>
        <w:tc>
          <w:tcPr>
            <w:tcW w:w="1079" w:type="dxa"/>
            <w:vAlign w:val="center"/>
          </w:tcPr>
          <w:p w14:paraId="27ADA67E" w14:textId="657A4256" w:rsidR="00876D51" w:rsidRPr="00D94531" w:rsidRDefault="00876D51" w:rsidP="00D94531">
            <w:pPr>
              <w:jc w:val="center"/>
              <w:rPr>
                <w:sz w:val="20"/>
                <w:lang w:eastAsia="zh-CN"/>
              </w:rPr>
            </w:pPr>
            <w:r w:rsidRPr="00D94531">
              <w:rPr>
                <w:spacing w:val="-2"/>
                <w:sz w:val="20"/>
              </w:rPr>
              <w:t>358.21</w:t>
            </w:r>
          </w:p>
        </w:tc>
        <w:tc>
          <w:tcPr>
            <w:tcW w:w="1079" w:type="dxa"/>
            <w:vMerge/>
            <w:vAlign w:val="center"/>
          </w:tcPr>
          <w:p w14:paraId="4BD8F7EE" w14:textId="77777777" w:rsidR="00876D51" w:rsidRPr="00D94531" w:rsidRDefault="00876D51" w:rsidP="00D94531">
            <w:pPr>
              <w:jc w:val="center"/>
              <w:rPr>
                <w:sz w:val="20"/>
                <w:lang w:eastAsia="zh-CN"/>
              </w:rPr>
            </w:pPr>
          </w:p>
        </w:tc>
        <w:tc>
          <w:tcPr>
            <w:tcW w:w="1079" w:type="dxa"/>
            <w:vAlign w:val="center"/>
          </w:tcPr>
          <w:p w14:paraId="5DAC3C3A" w14:textId="7F3392DC" w:rsidR="00876D51" w:rsidRPr="00D94531" w:rsidRDefault="00876D51" w:rsidP="00D94531">
            <w:pPr>
              <w:jc w:val="center"/>
              <w:rPr>
                <w:sz w:val="20"/>
                <w:lang w:eastAsia="zh-CN"/>
              </w:rPr>
            </w:pPr>
            <w:r w:rsidRPr="00D94531">
              <w:rPr>
                <w:spacing w:val="-4"/>
                <w:sz w:val="20"/>
              </w:rPr>
              <w:t>7.09</w:t>
            </w:r>
          </w:p>
        </w:tc>
        <w:tc>
          <w:tcPr>
            <w:tcW w:w="1079" w:type="dxa"/>
            <w:vAlign w:val="center"/>
          </w:tcPr>
          <w:p w14:paraId="338F63F3" w14:textId="4F08DABD" w:rsidR="00876D51" w:rsidRPr="00D94531" w:rsidRDefault="00876D51" w:rsidP="00D94531">
            <w:pPr>
              <w:jc w:val="center"/>
              <w:rPr>
                <w:sz w:val="20"/>
                <w:lang w:eastAsia="zh-CN"/>
              </w:rPr>
            </w:pPr>
            <w:r w:rsidRPr="00D94531">
              <w:rPr>
                <w:spacing w:val="-2"/>
                <w:sz w:val="20"/>
              </w:rPr>
              <w:t>0.676</w:t>
            </w:r>
          </w:p>
        </w:tc>
        <w:tc>
          <w:tcPr>
            <w:tcW w:w="1079" w:type="dxa"/>
            <w:tcBorders>
              <w:right w:val="nil"/>
            </w:tcBorders>
            <w:vAlign w:val="center"/>
          </w:tcPr>
          <w:p w14:paraId="1EFA23D1" w14:textId="26B80BB0" w:rsidR="00876D51" w:rsidRPr="00D94531" w:rsidRDefault="00876D51" w:rsidP="00D94531">
            <w:pPr>
              <w:jc w:val="center"/>
              <w:rPr>
                <w:sz w:val="20"/>
                <w:lang w:eastAsia="zh-CN"/>
              </w:rPr>
            </w:pPr>
            <w:r w:rsidRPr="00D94531">
              <w:rPr>
                <w:spacing w:val="-2"/>
                <w:sz w:val="20"/>
              </w:rPr>
              <w:t>1048.96</w:t>
            </w:r>
          </w:p>
        </w:tc>
      </w:tr>
      <w:tr w:rsidR="00876D51" w:rsidRPr="00D94531" w14:paraId="106A1869" w14:textId="77777777" w:rsidTr="00C073F7">
        <w:trPr>
          <w:trHeight w:val="113"/>
          <w:jc w:val="center"/>
        </w:trPr>
        <w:tc>
          <w:tcPr>
            <w:tcW w:w="1079" w:type="dxa"/>
            <w:vMerge/>
            <w:tcBorders>
              <w:left w:val="nil"/>
            </w:tcBorders>
            <w:vAlign w:val="center"/>
          </w:tcPr>
          <w:p w14:paraId="373D6AB2" w14:textId="77777777" w:rsidR="00876D51" w:rsidRPr="00D94531" w:rsidRDefault="00876D51" w:rsidP="00D94531">
            <w:pPr>
              <w:jc w:val="center"/>
              <w:rPr>
                <w:sz w:val="20"/>
                <w:lang w:eastAsia="zh-CN"/>
              </w:rPr>
            </w:pPr>
          </w:p>
        </w:tc>
        <w:tc>
          <w:tcPr>
            <w:tcW w:w="1079" w:type="dxa"/>
            <w:vMerge/>
            <w:vAlign w:val="center"/>
          </w:tcPr>
          <w:p w14:paraId="4A330249" w14:textId="77777777" w:rsidR="00876D51" w:rsidRPr="00D94531" w:rsidRDefault="00876D51" w:rsidP="00D94531">
            <w:pPr>
              <w:jc w:val="center"/>
              <w:rPr>
                <w:sz w:val="20"/>
                <w:lang w:eastAsia="zh-CN"/>
              </w:rPr>
            </w:pPr>
          </w:p>
        </w:tc>
        <w:tc>
          <w:tcPr>
            <w:tcW w:w="1079" w:type="dxa"/>
            <w:vAlign w:val="center"/>
          </w:tcPr>
          <w:p w14:paraId="21EB7945" w14:textId="51425DDA" w:rsidR="00876D51" w:rsidRPr="00D94531" w:rsidRDefault="00876D51" w:rsidP="00D94531">
            <w:pPr>
              <w:jc w:val="center"/>
              <w:rPr>
                <w:sz w:val="20"/>
                <w:lang w:eastAsia="zh-CN"/>
              </w:rPr>
            </w:pPr>
            <w:r w:rsidRPr="00D94531">
              <w:rPr>
                <w:w w:val="99"/>
                <w:sz w:val="20"/>
              </w:rPr>
              <w:t>3</w:t>
            </w:r>
          </w:p>
        </w:tc>
        <w:tc>
          <w:tcPr>
            <w:tcW w:w="1079" w:type="dxa"/>
            <w:vAlign w:val="center"/>
          </w:tcPr>
          <w:p w14:paraId="6198223B" w14:textId="7A175347" w:rsidR="00876D51" w:rsidRPr="00D94531" w:rsidRDefault="00876D51" w:rsidP="00D94531">
            <w:pPr>
              <w:jc w:val="center"/>
              <w:rPr>
                <w:sz w:val="20"/>
                <w:lang w:eastAsia="zh-CN"/>
              </w:rPr>
            </w:pPr>
            <w:r w:rsidRPr="00D94531">
              <w:rPr>
                <w:spacing w:val="-4"/>
                <w:sz w:val="20"/>
              </w:rPr>
              <w:t>4.68</w:t>
            </w:r>
          </w:p>
        </w:tc>
        <w:tc>
          <w:tcPr>
            <w:tcW w:w="1079" w:type="dxa"/>
            <w:vAlign w:val="center"/>
          </w:tcPr>
          <w:p w14:paraId="24662D4B" w14:textId="6BE2B7E3" w:rsidR="00876D51" w:rsidRPr="00D94531" w:rsidRDefault="00876D51" w:rsidP="00D94531">
            <w:pPr>
              <w:jc w:val="center"/>
              <w:rPr>
                <w:sz w:val="20"/>
                <w:lang w:eastAsia="zh-CN"/>
              </w:rPr>
            </w:pPr>
            <w:r w:rsidRPr="00D94531">
              <w:rPr>
                <w:spacing w:val="-2"/>
                <w:sz w:val="20"/>
              </w:rPr>
              <w:t>0.718</w:t>
            </w:r>
          </w:p>
        </w:tc>
        <w:tc>
          <w:tcPr>
            <w:tcW w:w="1079" w:type="dxa"/>
            <w:vAlign w:val="center"/>
          </w:tcPr>
          <w:p w14:paraId="7EE45362" w14:textId="73B56B49" w:rsidR="00876D51" w:rsidRPr="00D94531" w:rsidRDefault="00876D51" w:rsidP="00D94531">
            <w:pPr>
              <w:jc w:val="center"/>
              <w:rPr>
                <w:sz w:val="20"/>
                <w:lang w:eastAsia="zh-CN"/>
              </w:rPr>
            </w:pPr>
            <w:r w:rsidRPr="00D94531">
              <w:rPr>
                <w:spacing w:val="-2"/>
                <w:sz w:val="20"/>
              </w:rPr>
              <w:t>652.10</w:t>
            </w:r>
          </w:p>
        </w:tc>
        <w:tc>
          <w:tcPr>
            <w:tcW w:w="1079" w:type="dxa"/>
            <w:vMerge/>
            <w:vAlign w:val="center"/>
          </w:tcPr>
          <w:p w14:paraId="185FDF33" w14:textId="77777777" w:rsidR="00876D51" w:rsidRPr="00D94531" w:rsidRDefault="00876D51" w:rsidP="00D94531">
            <w:pPr>
              <w:jc w:val="center"/>
              <w:rPr>
                <w:sz w:val="20"/>
                <w:lang w:eastAsia="zh-CN"/>
              </w:rPr>
            </w:pPr>
          </w:p>
        </w:tc>
        <w:tc>
          <w:tcPr>
            <w:tcW w:w="1079" w:type="dxa"/>
            <w:vAlign w:val="center"/>
          </w:tcPr>
          <w:p w14:paraId="31026019" w14:textId="22DEF3C0" w:rsidR="00876D51" w:rsidRPr="00D94531" w:rsidRDefault="00876D51" w:rsidP="00D94531">
            <w:pPr>
              <w:jc w:val="center"/>
              <w:rPr>
                <w:sz w:val="20"/>
                <w:lang w:eastAsia="zh-CN"/>
              </w:rPr>
            </w:pPr>
            <w:r w:rsidRPr="00D94531">
              <w:rPr>
                <w:spacing w:val="-4"/>
                <w:sz w:val="20"/>
              </w:rPr>
              <w:t>7.42</w:t>
            </w:r>
          </w:p>
        </w:tc>
        <w:tc>
          <w:tcPr>
            <w:tcW w:w="1079" w:type="dxa"/>
            <w:vAlign w:val="center"/>
          </w:tcPr>
          <w:p w14:paraId="432D7E3E" w14:textId="5E39D07C" w:rsidR="00876D51" w:rsidRPr="00D94531" w:rsidRDefault="00876D51" w:rsidP="00D94531">
            <w:pPr>
              <w:jc w:val="center"/>
              <w:rPr>
                <w:sz w:val="20"/>
                <w:lang w:eastAsia="zh-CN"/>
              </w:rPr>
            </w:pPr>
            <w:r w:rsidRPr="00D94531">
              <w:rPr>
                <w:spacing w:val="-2"/>
                <w:sz w:val="20"/>
              </w:rPr>
              <w:t>0.727</w:t>
            </w:r>
          </w:p>
        </w:tc>
        <w:tc>
          <w:tcPr>
            <w:tcW w:w="1079" w:type="dxa"/>
            <w:tcBorders>
              <w:right w:val="nil"/>
            </w:tcBorders>
            <w:vAlign w:val="center"/>
          </w:tcPr>
          <w:p w14:paraId="4350DE39" w14:textId="6B0006AD" w:rsidR="00876D51" w:rsidRPr="00D94531" w:rsidRDefault="00876D51" w:rsidP="00D94531">
            <w:pPr>
              <w:jc w:val="center"/>
              <w:rPr>
                <w:sz w:val="20"/>
                <w:lang w:eastAsia="zh-CN"/>
              </w:rPr>
            </w:pPr>
            <w:r w:rsidRPr="00D94531">
              <w:rPr>
                <w:spacing w:val="-2"/>
                <w:sz w:val="20"/>
              </w:rPr>
              <w:t>1021.51</w:t>
            </w:r>
          </w:p>
        </w:tc>
      </w:tr>
      <w:tr w:rsidR="00876D51" w:rsidRPr="00D94531" w14:paraId="7B31FFC1" w14:textId="77777777" w:rsidTr="00C073F7">
        <w:trPr>
          <w:trHeight w:val="113"/>
          <w:jc w:val="center"/>
        </w:trPr>
        <w:tc>
          <w:tcPr>
            <w:tcW w:w="1079" w:type="dxa"/>
            <w:vMerge/>
            <w:tcBorders>
              <w:left w:val="nil"/>
            </w:tcBorders>
            <w:vAlign w:val="center"/>
          </w:tcPr>
          <w:p w14:paraId="66F7C009" w14:textId="77777777" w:rsidR="00876D51" w:rsidRPr="00D94531" w:rsidRDefault="00876D51" w:rsidP="00D94531">
            <w:pPr>
              <w:jc w:val="center"/>
              <w:rPr>
                <w:sz w:val="20"/>
                <w:lang w:eastAsia="zh-CN"/>
              </w:rPr>
            </w:pPr>
          </w:p>
        </w:tc>
        <w:tc>
          <w:tcPr>
            <w:tcW w:w="1079" w:type="dxa"/>
            <w:vMerge w:val="restart"/>
            <w:vAlign w:val="center"/>
          </w:tcPr>
          <w:p w14:paraId="498F029E" w14:textId="4E8CFCE3"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0E645014" w14:textId="11E1B80C" w:rsidR="00876D51" w:rsidRPr="00D94531" w:rsidRDefault="00876D51" w:rsidP="00D94531">
            <w:pPr>
              <w:jc w:val="center"/>
              <w:rPr>
                <w:sz w:val="20"/>
                <w:lang w:eastAsia="zh-CN"/>
              </w:rPr>
            </w:pPr>
            <w:r w:rsidRPr="00D94531">
              <w:rPr>
                <w:w w:val="99"/>
                <w:sz w:val="20"/>
              </w:rPr>
              <w:t>1</w:t>
            </w:r>
          </w:p>
        </w:tc>
        <w:tc>
          <w:tcPr>
            <w:tcW w:w="1079" w:type="dxa"/>
            <w:vAlign w:val="center"/>
          </w:tcPr>
          <w:p w14:paraId="3960B93A" w14:textId="1B5E66D3" w:rsidR="00876D51" w:rsidRPr="00D94531" w:rsidRDefault="00876D51" w:rsidP="00D94531">
            <w:pPr>
              <w:jc w:val="center"/>
              <w:rPr>
                <w:sz w:val="20"/>
                <w:lang w:eastAsia="zh-CN"/>
              </w:rPr>
            </w:pPr>
            <w:r w:rsidRPr="00D94531">
              <w:rPr>
                <w:spacing w:val="-4"/>
                <w:sz w:val="20"/>
              </w:rPr>
              <w:t>2.17</w:t>
            </w:r>
          </w:p>
        </w:tc>
        <w:tc>
          <w:tcPr>
            <w:tcW w:w="1079" w:type="dxa"/>
            <w:vAlign w:val="center"/>
          </w:tcPr>
          <w:p w14:paraId="4EAEB51E" w14:textId="0F9B648D" w:rsidR="00876D51" w:rsidRPr="00D94531" w:rsidRDefault="00876D51" w:rsidP="00D94531">
            <w:pPr>
              <w:jc w:val="center"/>
              <w:rPr>
                <w:sz w:val="20"/>
                <w:lang w:eastAsia="zh-CN"/>
              </w:rPr>
            </w:pPr>
            <w:r w:rsidRPr="00D94531">
              <w:rPr>
                <w:spacing w:val="-2"/>
                <w:sz w:val="20"/>
              </w:rPr>
              <w:t>0.439</w:t>
            </w:r>
          </w:p>
        </w:tc>
        <w:tc>
          <w:tcPr>
            <w:tcW w:w="1079" w:type="dxa"/>
            <w:vAlign w:val="center"/>
          </w:tcPr>
          <w:p w14:paraId="1F6731F1" w14:textId="576D3C07" w:rsidR="00876D51" w:rsidRPr="00D94531" w:rsidRDefault="00876D51" w:rsidP="00D94531">
            <w:pPr>
              <w:jc w:val="center"/>
              <w:rPr>
                <w:sz w:val="20"/>
                <w:lang w:eastAsia="zh-CN"/>
              </w:rPr>
            </w:pPr>
            <w:r w:rsidRPr="00D94531">
              <w:rPr>
                <w:spacing w:val="-2"/>
                <w:sz w:val="20"/>
              </w:rPr>
              <w:t>494.78</w:t>
            </w:r>
          </w:p>
        </w:tc>
        <w:tc>
          <w:tcPr>
            <w:tcW w:w="1079" w:type="dxa"/>
            <w:vMerge/>
            <w:vAlign w:val="center"/>
          </w:tcPr>
          <w:p w14:paraId="54F3AF8F" w14:textId="77777777" w:rsidR="00876D51" w:rsidRPr="00D94531" w:rsidRDefault="00876D51" w:rsidP="00D94531">
            <w:pPr>
              <w:jc w:val="center"/>
              <w:rPr>
                <w:sz w:val="20"/>
                <w:lang w:eastAsia="zh-CN"/>
              </w:rPr>
            </w:pPr>
          </w:p>
        </w:tc>
        <w:tc>
          <w:tcPr>
            <w:tcW w:w="1079" w:type="dxa"/>
            <w:vAlign w:val="center"/>
          </w:tcPr>
          <w:p w14:paraId="23A2E5F4" w14:textId="7B0D0EAF" w:rsidR="00876D51" w:rsidRPr="00D94531" w:rsidRDefault="00876D51" w:rsidP="00D94531">
            <w:pPr>
              <w:jc w:val="center"/>
              <w:rPr>
                <w:sz w:val="20"/>
                <w:lang w:eastAsia="zh-CN"/>
              </w:rPr>
            </w:pPr>
            <w:r w:rsidRPr="00D94531">
              <w:rPr>
                <w:spacing w:val="-4"/>
                <w:sz w:val="20"/>
              </w:rPr>
              <w:t>8.94</w:t>
            </w:r>
          </w:p>
        </w:tc>
        <w:tc>
          <w:tcPr>
            <w:tcW w:w="1079" w:type="dxa"/>
            <w:vAlign w:val="center"/>
          </w:tcPr>
          <w:p w14:paraId="3B5C95C9" w14:textId="3EF948E2" w:rsidR="00876D51" w:rsidRPr="00D94531" w:rsidRDefault="00876D51" w:rsidP="00D94531">
            <w:pPr>
              <w:jc w:val="center"/>
              <w:rPr>
                <w:sz w:val="20"/>
                <w:lang w:eastAsia="zh-CN"/>
              </w:rPr>
            </w:pPr>
            <w:r w:rsidRPr="00D94531">
              <w:rPr>
                <w:spacing w:val="-2"/>
                <w:sz w:val="20"/>
              </w:rPr>
              <w:t>0.741</w:t>
            </w:r>
          </w:p>
        </w:tc>
        <w:tc>
          <w:tcPr>
            <w:tcW w:w="1079" w:type="dxa"/>
            <w:tcBorders>
              <w:right w:val="nil"/>
            </w:tcBorders>
            <w:vAlign w:val="center"/>
          </w:tcPr>
          <w:p w14:paraId="69EB192F" w14:textId="7C6DE2EF" w:rsidR="00876D51" w:rsidRPr="00D94531" w:rsidRDefault="00876D51" w:rsidP="00D94531">
            <w:pPr>
              <w:jc w:val="center"/>
              <w:rPr>
                <w:sz w:val="20"/>
                <w:lang w:eastAsia="zh-CN"/>
              </w:rPr>
            </w:pPr>
            <w:r w:rsidRPr="00D94531">
              <w:rPr>
                <w:spacing w:val="-2"/>
                <w:sz w:val="20"/>
              </w:rPr>
              <w:t>1206.37</w:t>
            </w:r>
          </w:p>
        </w:tc>
      </w:tr>
      <w:tr w:rsidR="00876D51" w:rsidRPr="00D94531" w14:paraId="3C64F9C9" w14:textId="77777777" w:rsidTr="00C073F7">
        <w:trPr>
          <w:trHeight w:val="113"/>
          <w:jc w:val="center"/>
        </w:trPr>
        <w:tc>
          <w:tcPr>
            <w:tcW w:w="1079" w:type="dxa"/>
            <w:vMerge/>
            <w:tcBorders>
              <w:left w:val="nil"/>
            </w:tcBorders>
            <w:vAlign w:val="center"/>
          </w:tcPr>
          <w:p w14:paraId="3678CE4A" w14:textId="77777777" w:rsidR="00876D51" w:rsidRPr="00D94531" w:rsidRDefault="00876D51" w:rsidP="00D94531">
            <w:pPr>
              <w:jc w:val="center"/>
              <w:rPr>
                <w:sz w:val="20"/>
                <w:lang w:eastAsia="zh-CN"/>
              </w:rPr>
            </w:pPr>
          </w:p>
        </w:tc>
        <w:tc>
          <w:tcPr>
            <w:tcW w:w="1079" w:type="dxa"/>
            <w:vMerge/>
            <w:vAlign w:val="center"/>
          </w:tcPr>
          <w:p w14:paraId="538EB1BE" w14:textId="77777777" w:rsidR="00876D51" w:rsidRPr="00D94531" w:rsidRDefault="00876D51" w:rsidP="00D94531">
            <w:pPr>
              <w:jc w:val="center"/>
              <w:rPr>
                <w:sz w:val="20"/>
                <w:lang w:eastAsia="zh-CN"/>
              </w:rPr>
            </w:pPr>
          </w:p>
        </w:tc>
        <w:tc>
          <w:tcPr>
            <w:tcW w:w="1079" w:type="dxa"/>
            <w:vAlign w:val="center"/>
          </w:tcPr>
          <w:p w14:paraId="24459D18" w14:textId="14A4CB56" w:rsidR="00876D51" w:rsidRPr="00D94531" w:rsidRDefault="00876D51" w:rsidP="00D94531">
            <w:pPr>
              <w:jc w:val="center"/>
              <w:rPr>
                <w:sz w:val="20"/>
                <w:lang w:eastAsia="zh-CN"/>
              </w:rPr>
            </w:pPr>
            <w:r w:rsidRPr="00D94531">
              <w:rPr>
                <w:w w:val="99"/>
                <w:sz w:val="20"/>
              </w:rPr>
              <w:t>2</w:t>
            </w:r>
          </w:p>
        </w:tc>
        <w:tc>
          <w:tcPr>
            <w:tcW w:w="1079" w:type="dxa"/>
            <w:vAlign w:val="center"/>
          </w:tcPr>
          <w:p w14:paraId="1DA857BF" w14:textId="11196036" w:rsidR="00876D51" w:rsidRPr="00D94531" w:rsidRDefault="00876D51" w:rsidP="00D94531">
            <w:pPr>
              <w:jc w:val="center"/>
              <w:rPr>
                <w:sz w:val="20"/>
                <w:lang w:eastAsia="zh-CN"/>
              </w:rPr>
            </w:pPr>
            <w:r w:rsidRPr="00D94531">
              <w:rPr>
                <w:spacing w:val="-4"/>
                <w:sz w:val="20"/>
              </w:rPr>
              <w:t>2.45</w:t>
            </w:r>
          </w:p>
        </w:tc>
        <w:tc>
          <w:tcPr>
            <w:tcW w:w="1079" w:type="dxa"/>
            <w:vAlign w:val="center"/>
          </w:tcPr>
          <w:p w14:paraId="5E3AEC70" w14:textId="158CB36A" w:rsidR="00876D51" w:rsidRPr="00D94531" w:rsidRDefault="00876D51" w:rsidP="00D94531">
            <w:pPr>
              <w:jc w:val="center"/>
              <w:rPr>
                <w:sz w:val="20"/>
                <w:lang w:eastAsia="zh-CN"/>
              </w:rPr>
            </w:pPr>
            <w:r w:rsidRPr="00D94531">
              <w:rPr>
                <w:spacing w:val="-2"/>
                <w:sz w:val="20"/>
              </w:rPr>
              <w:t>0.386</w:t>
            </w:r>
          </w:p>
        </w:tc>
        <w:tc>
          <w:tcPr>
            <w:tcW w:w="1079" w:type="dxa"/>
            <w:vAlign w:val="center"/>
          </w:tcPr>
          <w:p w14:paraId="158D6B6B" w14:textId="51CB9B09" w:rsidR="00876D51" w:rsidRPr="00D94531" w:rsidRDefault="00876D51" w:rsidP="00D94531">
            <w:pPr>
              <w:jc w:val="center"/>
              <w:rPr>
                <w:sz w:val="20"/>
                <w:lang w:eastAsia="zh-CN"/>
              </w:rPr>
            </w:pPr>
            <w:r w:rsidRPr="00D94531">
              <w:rPr>
                <w:spacing w:val="-2"/>
                <w:sz w:val="20"/>
              </w:rPr>
              <w:t>634.29</w:t>
            </w:r>
          </w:p>
        </w:tc>
        <w:tc>
          <w:tcPr>
            <w:tcW w:w="1079" w:type="dxa"/>
            <w:vMerge/>
            <w:vAlign w:val="center"/>
          </w:tcPr>
          <w:p w14:paraId="6D5E9C78" w14:textId="77777777" w:rsidR="00876D51" w:rsidRPr="00D94531" w:rsidRDefault="00876D51" w:rsidP="00D94531">
            <w:pPr>
              <w:jc w:val="center"/>
              <w:rPr>
                <w:sz w:val="20"/>
                <w:lang w:eastAsia="zh-CN"/>
              </w:rPr>
            </w:pPr>
          </w:p>
        </w:tc>
        <w:tc>
          <w:tcPr>
            <w:tcW w:w="1079" w:type="dxa"/>
            <w:vAlign w:val="center"/>
          </w:tcPr>
          <w:p w14:paraId="61A59510" w14:textId="1EA7ED0D" w:rsidR="00876D51" w:rsidRPr="00D94531" w:rsidRDefault="00876D51" w:rsidP="00D94531">
            <w:pPr>
              <w:jc w:val="center"/>
              <w:rPr>
                <w:sz w:val="20"/>
                <w:lang w:eastAsia="zh-CN"/>
              </w:rPr>
            </w:pPr>
            <w:r w:rsidRPr="00D94531">
              <w:rPr>
                <w:spacing w:val="-4"/>
                <w:sz w:val="20"/>
              </w:rPr>
              <w:t>7.10</w:t>
            </w:r>
          </w:p>
        </w:tc>
        <w:tc>
          <w:tcPr>
            <w:tcW w:w="1079" w:type="dxa"/>
            <w:vAlign w:val="center"/>
          </w:tcPr>
          <w:p w14:paraId="28546F30" w14:textId="2B3DD9E0" w:rsidR="00876D51" w:rsidRPr="00D94531" w:rsidRDefault="00876D51" w:rsidP="00D94531">
            <w:pPr>
              <w:jc w:val="center"/>
              <w:rPr>
                <w:sz w:val="20"/>
                <w:lang w:eastAsia="zh-CN"/>
              </w:rPr>
            </w:pPr>
            <w:r w:rsidRPr="00D94531">
              <w:rPr>
                <w:spacing w:val="-2"/>
                <w:sz w:val="20"/>
              </w:rPr>
              <w:t>0.663</w:t>
            </w:r>
          </w:p>
        </w:tc>
        <w:tc>
          <w:tcPr>
            <w:tcW w:w="1079" w:type="dxa"/>
            <w:tcBorders>
              <w:right w:val="nil"/>
            </w:tcBorders>
            <w:vAlign w:val="center"/>
          </w:tcPr>
          <w:p w14:paraId="4A3A5F40" w14:textId="7EDC2B28" w:rsidR="00876D51" w:rsidRPr="00D94531" w:rsidRDefault="00876D51" w:rsidP="00D94531">
            <w:pPr>
              <w:jc w:val="center"/>
              <w:rPr>
                <w:sz w:val="20"/>
                <w:lang w:eastAsia="zh-CN"/>
              </w:rPr>
            </w:pPr>
            <w:r w:rsidRPr="00D94531">
              <w:rPr>
                <w:spacing w:val="-2"/>
                <w:sz w:val="20"/>
              </w:rPr>
              <w:t>1070.63</w:t>
            </w:r>
          </w:p>
        </w:tc>
      </w:tr>
      <w:tr w:rsidR="00876D51" w:rsidRPr="00D94531" w14:paraId="7BAE67E7" w14:textId="77777777" w:rsidTr="00C073F7">
        <w:trPr>
          <w:trHeight w:val="113"/>
          <w:jc w:val="center"/>
        </w:trPr>
        <w:tc>
          <w:tcPr>
            <w:tcW w:w="1079" w:type="dxa"/>
            <w:vMerge/>
            <w:tcBorders>
              <w:left w:val="nil"/>
            </w:tcBorders>
            <w:vAlign w:val="center"/>
          </w:tcPr>
          <w:p w14:paraId="4AFCCDA0" w14:textId="77777777" w:rsidR="00876D51" w:rsidRPr="00D94531" w:rsidRDefault="00876D51" w:rsidP="00D94531">
            <w:pPr>
              <w:jc w:val="center"/>
              <w:rPr>
                <w:sz w:val="20"/>
                <w:lang w:eastAsia="zh-CN"/>
              </w:rPr>
            </w:pPr>
          </w:p>
        </w:tc>
        <w:tc>
          <w:tcPr>
            <w:tcW w:w="1079" w:type="dxa"/>
            <w:vMerge/>
            <w:vAlign w:val="center"/>
          </w:tcPr>
          <w:p w14:paraId="5F693EE0" w14:textId="77777777" w:rsidR="00876D51" w:rsidRPr="00D94531" w:rsidRDefault="00876D51" w:rsidP="00D94531">
            <w:pPr>
              <w:jc w:val="center"/>
              <w:rPr>
                <w:sz w:val="20"/>
                <w:lang w:eastAsia="zh-CN"/>
              </w:rPr>
            </w:pPr>
          </w:p>
        </w:tc>
        <w:tc>
          <w:tcPr>
            <w:tcW w:w="1079" w:type="dxa"/>
            <w:vAlign w:val="center"/>
          </w:tcPr>
          <w:p w14:paraId="639E09B7" w14:textId="0B078496" w:rsidR="00876D51" w:rsidRPr="00D94531" w:rsidRDefault="00876D51" w:rsidP="00D94531">
            <w:pPr>
              <w:jc w:val="center"/>
              <w:rPr>
                <w:sz w:val="20"/>
                <w:lang w:eastAsia="zh-CN"/>
              </w:rPr>
            </w:pPr>
            <w:r w:rsidRPr="00D94531">
              <w:rPr>
                <w:w w:val="99"/>
                <w:sz w:val="20"/>
              </w:rPr>
              <w:t>3</w:t>
            </w:r>
          </w:p>
        </w:tc>
        <w:tc>
          <w:tcPr>
            <w:tcW w:w="1079" w:type="dxa"/>
            <w:vAlign w:val="center"/>
          </w:tcPr>
          <w:p w14:paraId="40E7925D" w14:textId="3A761994" w:rsidR="00876D51" w:rsidRPr="00D94531" w:rsidRDefault="00876D51" w:rsidP="00D94531">
            <w:pPr>
              <w:jc w:val="center"/>
              <w:rPr>
                <w:sz w:val="20"/>
                <w:lang w:eastAsia="zh-CN"/>
              </w:rPr>
            </w:pPr>
            <w:r w:rsidRPr="00D94531">
              <w:rPr>
                <w:spacing w:val="-4"/>
                <w:sz w:val="20"/>
              </w:rPr>
              <w:t>4.34</w:t>
            </w:r>
          </w:p>
        </w:tc>
        <w:tc>
          <w:tcPr>
            <w:tcW w:w="1079" w:type="dxa"/>
            <w:vAlign w:val="center"/>
          </w:tcPr>
          <w:p w14:paraId="0EE6CE4F" w14:textId="5FC00740" w:rsidR="00876D51" w:rsidRPr="00D94531" w:rsidRDefault="00876D51" w:rsidP="00D94531">
            <w:pPr>
              <w:jc w:val="center"/>
              <w:rPr>
                <w:sz w:val="20"/>
                <w:lang w:eastAsia="zh-CN"/>
              </w:rPr>
            </w:pPr>
            <w:r w:rsidRPr="00D94531">
              <w:rPr>
                <w:spacing w:val="-2"/>
                <w:sz w:val="20"/>
              </w:rPr>
              <w:t>0.472</w:t>
            </w:r>
          </w:p>
        </w:tc>
        <w:tc>
          <w:tcPr>
            <w:tcW w:w="1079" w:type="dxa"/>
            <w:vAlign w:val="center"/>
          </w:tcPr>
          <w:p w14:paraId="47855BFB" w14:textId="64E2FCD6" w:rsidR="00876D51" w:rsidRPr="00D94531" w:rsidRDefault="00876D51" w:rsidP="00D94531">
            <w:pPr>
              <w:jc w:val="center"/>
              <w:rPr>
                <w:sz w:val="20"/>
                <w:lang w:eastAsia="zh-CN"/>
              </w:rPr>
            </w:pPr>
            <w:r w:rsidRPr="00D94531">
              <w:rPr>
                <w:spacing w:val="-2"/>
                <w:sz w:val="20"/>
              </w:rPr>
              <w:t>919.38</w:t>
            </w:r>
          </w:p>
        </w:tc>
        <w:tc>
          <w:tcPr>
            <w:tcW w:w="1079" w:type="dxa"/>
            <w:vMerge/>
            <w:vAlign w:val="center"/>
          </w:tcPr>
          <w:p w14:paraId="62267743" w14:textId="77777777" w:rsidR="00876D51" w:rsidRPr="00D94531" w:rsidRDefault="00876D51" w:rsidP="00D94531">
            <w:pPr>
              <w:jc w:val="center"/>
              <w:rPr>
                <w:sz w:val="20"/>
                <w:lang w:eastAsia="zh-CN"/>
              </w:rPr>
            </w:pPr>
          </w:p>
        </w:tc>
        <w:tc>
          <w:tcPr>
            <w:tcW w:w="1079" w:type="dxa"/>
            <w:vAlign w:val="center"/>
          </w:tcPr>
          <w:p w14:paraId="78BA1F53" w14:textId="5F7093FE" w:rsidR="00876D51" w:rsidRPr="00D94531" w:rsidRDefault="00876D51" w:rsidP="00D94531">
            <w:pPr>
              <w:jc w:val="center"/>
              <w:rPr>
                <w:sz w:val="20"/>
                <w:lang w:eastAsia="zh-CN"/>
              </w:rPr>
            </w:pPr>
            <w:r w:rsidRPr="00D94531">
              <w:rPr>
                <w:spacing w:val="-4"/>
                <w:sz w:val="20"/>
              </w:rPr>
              <w:t>8.32</w:t>
            </w:r>
          </w:p>
        </w:tc>
        <w:tc>
          <w:tcPr>
            <w:tcW w:w="1079" w:type="dxa"/>
            <w:vAlign w:val="center"/>
          </w:tcPr>
          <w:p w14:paraId="1750B920" w14:textId="7CEA57DA" w:rsidR="00876D51" w:rsidRPr="00D94531" w:rsidRDefault="00876D51" w:rsidP="00D94531">
            <w:pPr>
              <w:jc w:val="center"/>
              <w:rPr>
                <w:sz w:val="20"/>
                <w:lang w:eastAsia="zh-CN"/>
              </w:rPr>
            </w:pPr>
            <w:r w:rsidRPr="00D94531">
              <w:rPr>
                <w:spacing w:val="-2"/>
                <w:sz w:val="20"/>
              </w:rPr>
              <w:t>0.742</w:t>
            </w:r>
          </w:p>
        </w:tc>
        <w:tc>
          <w:tcPr>
            <w:tcW w:w="1079" w:type="dxa"/>
            <w:tcBorders>
              <w:right w:val="nil"/>
            </w:tcBorders>
            <w:vAlign w:val="center"/>
          </w:tcPr>
          <w:p w14:paraId="0EDAD1C7" w14:textId="45394B91" w:rsidR="00876D51" w:rsidRPr="00D94531" w:rsidRDefault="00876D51" w:rsidP="00D94531">
            <w:pPr>
              <w:jc w:val="center"/>
              <w:rPr>
                <w:sz w:val="20"/>
                <w:lang w:eastAsia="zh-CN"/>
              </w:rPr>
            </w:pPr>
            <w:r w:rsidRPr="00D94531">
              <w:rPr>
                <w:spacing w:val="-2"/>
                <w:sz w:val="20"/>
              </w:rPr>
              <w:t>1120.35</w:t>
            </w:r>
          </w:p>
        </w:tc>
      </w:tr>
      <w:tr w:rsidR="00876D51" w:rsidRPr="00D94531" w14:paraId="6EDE0812" w14:textId="77777777" w:rsidTr="00C073F7">
        <w:trPr>
          <w:trHeight w:val="113"/>
          <w:jc w:val="center"/>
        </w:trPr>
        <w:tc>
          <w:tcPr>
            <w:tcW w:w="1079" w:type="dxa"/>
            <w:vMerge w:val="restart"/>
            <w:tcBorders>
              <w:left w:val="nil"/>
            </w:tcBorders>
            <w:vAlign w:val="center"/>
          </w:tcPr>
          <w:p w14:paraId="35FD4912" w14:textId="57FE8C64" w:rsidR="00876D51" w:rsidRPr="00D94531" w:rsidRDefault="00876D51" w:rsidP="00D94531">
            <w:pPr>
              <w:pStyle w:val="aa"/>
              <w:spacing w:after="0"/>
              <w:jc w:val="center"/>
              <w:rPr>
                <w:sz w:val="20"/>
              </w:rPr>
            </w:pPr>
            <w:r w:rsidRPr="00D94531">
              <w:rPr>
                <w:spacing w:val="-4"/>
                <w:sz w:val="20"/>
              </w:rPr>
              <w:t>4kel</w:t>
            </w:r>
          </w:p>
        </w:tc>
        <w:tc>
          <w:tcPr>
            <w:tcW w:w="1079" w:type="dxa"/>
            <w:vAlign w:val="center"/>
          </w:tcPr>
          <w:p w14:paraId="50E90EAE" w14:textId="47640A76"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17E50C92" w14:textId="77777777" w:rsidR="00876D51" w:rsidRPr="00D94531" w:rsidRDefault="00876D51" w:rsidP="00D94531">
            <w:pPr>
              <w:jc w:val="center"/>
              <w:rPr>
                <w:sz w:val="20"/>
                <w:lang w:eastAsia="zh-CN"/>
              </w:rPr>
            </w:pPr>
          </w:p>
        </w:tc>
        <w:tc>
          <w:tcPr>
            <w:tcW w:w="1079" w:type="dxa"/>
            <w:vAlign w:val="center"/>
          </w:tcPr>
          <w:p w14:paraId="491FEAF8" w14:textId="730A8EBB" w:rsidR="00876D51" w:rsidRPr="00D94531" w:rsidRDefault="00876D51" w:rsidP="00D94531">
            <w:pPr>
              <w:jc w:val="center"/>
              <w:rPr>
                <w:sz w:val="20"/>
                <w:lang w:eastAsia="zh-CN"/>
              </w:rPr>
            </w:pPr>
            <w:r w:rsidRPr="00D94531">
              <w:rPr>
                <w:spacing w:val="-2"/>
                <w:sz w:val="20"/>
              </w:rPr>
              <w:t>11.69</w:t>
            </w:r>
          </w:p>
        </w:tc>
        <w:tc>
          <w:tcPr>
            <w:tcW w:w="1079" w:type="dxa"/>
            <w:vAlign w:val="center"/>
          </w:tcPr>
          <w:p w14:paraId="68861331" w14:textId="771298D6" w:rsidR="00876D51" w:rsidRPr="00D94531" w:rsidRDefault="00876D51" w:rsidP="00D94531">
            <w:pPr>
              <w:jc w:val="center"/>
              <w:rPr>
                <w:sz w:val="20"/>
                <w:lang w:eastAsia="zh-CN"/>
              </w:rPr>
            </w:pPr>
            <w:r w:rsidRPr="00D94531">
              <w:rPr>
                <w:spacing w:val="-2"/>
                <w:sz w:val="20"/>
              </w:rPr>
              <w:t>0.777</w:t>
            </w:r>
          </w:p>
        </w:tc>
        <w:tc>
          <w:tcPr>
            <w:tcW w:w="1079" w:type="dxa"/>
            <w:vAlign w:val="center"/>
          </w:tcPr>
          <w:p w14:paraId="7A9B3C9A" w14:textId="1F7E4227" w:rsidR="00876D51" w:rsidRPr="00D94531" w:rsidRDefault="00876D51" w:rsidP="00D94531">
            <w:pPr>
              <w:jc w:val="center"/>
              <w:rPr>
                <w:sz w:val="20"/>
                <w:lang w:eastAsia="zh-CN"/>
              </w:rPr>
            </w:pPr>
            <w:r w:rsidRPr="00D94531">
              <w:rPr>
                <w:spacing w:val="-2"/>
                <w:sz w:val="20"/>
              </w:rPr>
              <w:t>1504.00</w:t>
            </w:r>
          </w:p>
        </w:tc>
        <w:tc>
          <w:tcPr>
            <w:tcW w:w="1079" w:type="dxa"/>
            <w:vMerge w:val="restart"/>
            <w:vAlign w:val="center"/>
          </w:tcPr>
          <w:p w14:paraId="3070DF2D" w14:textId="199DC2E4" w:rsidR="00876D51" w:rsidRPr="00D94531" w:rsidRDefault="00876D51" w:rsidP="00D94531">
            <w:pPr>
              <w:jc w:val="center"/>
              <w:rPr>
                <w:sz w:val="20"/>
                <w:lang w:eastAsia="zh-CN"/>
              </w:rPr>
            </w:pPr>
            <w:r w:rsidRPr="00D94531">
              <w:rPr>
                <w:spacing w:val="-4"/>
                <w:sz w:val="20"/>
              </w:rPr>
              <w:t>5h5q</w:t>
            </w:r>
          </w:p>
        </w:tc>
        <w:tc>
          <w:tcPr>
            <w:tcW w:w="1079" w:type="dxa"/>
            <w:vAlign w:val="center"/>
          </w:tcPr>
          <w:p w14:paraId="752E854E" w14:textId="4214DFCE" w:rsidR="00876D51" w:rsidRPr="00D94531" w:rsidRDefault="00876D51" w:rsidP="00D94531">
            <w:pPr>
              <w:jc w:val="center"/>
              <w:rPr>
                <w:sz w:val="20"/>
                <w:lang w:eastAsia="zh-CN"/>
              </w:rPr>
            </w:pPr>
            <w:r w:rsidRPr="00D94531">
              <w:rPr>
                <w:spacing w:val="-4"/>
                <w:sz w:val="20"/>
              </w:rPr>
              <w:t>7.77</w:t>
            </w:r>
          </w:p>
        </w:tc>
        <w:tc>
          <w:tcPr>
            <w:tcW w:w="1079" w:type="dxa"/>
            <w:vAlign w:val="center"/>
          </w:tcPr>
          <w:p w14:paraId="14BCF7E0" w14:textId="35DAAB6B" w:rsidR="00876D51" w:rsidRPr="00D94531" w:rsidRDefault="00876D51" w:rsidP="00D94531">
            <w:pPr>
              <w:jc w:val="center"/>
              <w:rPr>
                <w:sz w:val="20"/>
                <w:lang w:eastAsia="zh-CN"/>
              </w:rPr>
            </w:pPr>
            <w:r w:rsidRPr="00D94531">
              <w:rPr>
                <w:spacing w:val="-2"/>
                <w:sz w:val="20"/>
              </w:rPr>
              <w:t>0.758</w:t>
            </w:r>
          </w:p>
        </w:tc>
        <w:tc>
          <w:tcPr>
            <w:tcW w:w="1079" w:type="dxa"/>
            <w:tcBorders>
              <w:right w:val="nil"/>
            </w:tcBorders>
            <w:vAlign w:val="center"/>
          </w:tcPr>
          <w:p w14:paraId="307E0DA4" w14:textId="20EEE996" w:rsidR="00876D51" w:rsidRPr="00D94531" w:rsidRDefault="00876D51" w:rsidP="00D94531">
            <w:pPr>
              <w:jc w:val="center"/>
              <w:rPr>
                <w:sz w:val="20"/>
                <w:lang w:eastAsia="zh-CN"/>
              </w:rPr>
            </w:pPr>
            <w:r w:rsidRPr="00D94531">
              <w:rPr>
                <w:spacing w:val="-2"/>
                <w:sz w:val="20"/>
              </w:rPr>
              <w:t>1024.75</w:t>
            </w:r>
          </w:p>
        </w:tc>
      </w:tr>
      <w:tr w:rsidR="00876D51" w:rsidRPr="00D94531" w14:paraId="6E676675" w14:textId="77777777" w:rsidTr="00C073F7">
        <w:trPr>
          <w:trHeight w:val="113"/>
          <w:jc w:val="center"/>
        </w:trPr>
        <w:tc>
          <w:tcPr>
            <w:tcW w:w="1079" w:type="dxa"/>
            <w:vMerge/>
            <w:tcBorders>
              <w:left w:val="nil"/>
            </w:tcBorders>
            <w:vAlign w:val="center"/>
          </w:tcPr>
          <w:p w14:paraId="4A3417B3" w14:textId="77777777" w:rsidR="00876D51" w:rsidRPr="00D94531" w:rsidRDefault="00876D51" w:rsidP="00D94531">
            <w:pPr>
              <w:jc w:val="center"/>
              <w:rPr>
                <w:sz w:val="20"/>
                <w:lang w:eastAsia="zh-CN"/>
              </w:rPr>
            </w:pPr>
          </w:p>
        </w:tc>
        <w:tc>
          <w:tcPr>
            <w:tcW w:w="1079" w:type="dxa"/>
            <w:vMerge w:val="restart"/>
            <w:vAlign w:val="center"/>
          </w:tcPr>
          <w:p w14:paraId="4B7DFA4E" w14:textId="0B0D99AA" w:rsidR="00876D51" w:rsidRPr="00D94531" w:rsidRDefault="005F70CE" w:rsidP="00D94531">
            <w:pPr>
              <w:jc w:val="center"/>
              <w:rPr>
                <w:sz w:val="20"/>
                <w:lang w:eastAsia="zh-CN"/>
              </w:rPr>
            </w:pPr>
            <w:r>
              <w:rPr>
                <w:sz w:val="20"/>
                <w:lang w:eastAsia="zh-CN"/>
              </w:rPr>
              <w:t>DANTE</w:t>
            </w:r>
          </w:p>
        </w:tc>
        <w:tc>
          <w:tcPr>
            <w:tcW w:w="1079" w:type="dxa"/>
            <w:vAlign w:val="center"/>
          </w:tcPr>
          <w:p w14:paraId="3AF858BB" w14:textId="49BCA81C" w:rsidR="00876D51" w:rsidRPr="00D94531" w:rsidRDefault="00876D51" w:rsidP="00D94531">
            <w:pPr>
              <w:jc w:val="center"/>
              <w:rPr>
                <w:sz w:val="20"/>
                <w:lang w:eastAsia="zh-CN"/>
              </w:rPr>
            </w:pPr>
            <w:r w:rsidRPr="00D94531">
              <w:rPr>
                <w:w w:val="99"/>
                <w:sz w:val="20"/>
              </w:rPr>
              <w:t>1</w:t>
            </w:r>
          </w:p>
        </w:tc>
        <w:tc>
          <w:tcPr>
            <w:tcW w:w="1079" w:type="dxa"/>
            <w:vAlign w:val="center"/>
          </w:tcPr>
          <w:p w14:paraId="6470C1F7" w14:textId="658A211F" w:rsidR="00876D51" w:rsidRPr="00D94531" w:rsidRDefault="00876D51" w:rsidP="00D94531">
            <w:pPr>
              <w:jc w:val="center"/>
              <w:rPr>
                <w:sz w:val="20"/>
                <w:lang w:eastAsia="zh-CN"/>
              </w:rPr>
            </w:pPr>
            <w:r w:rsidRPr="00D94531">
              <w:rPr>
                <w:b/>
                <w:spacing w:val="-2"/>
                <w:sz w:val="20"/>
              </w:rPr>
              <w:t>13.45</w:t>
            </w:r>
          </w:p>
        </w:tc>
        <w:tc>
          <w:tcPr>
            <w:tcW w:w="1079" w:type="dxa"/>
            <w:vAlign w:val="center"/>
          </w:tcPr>
          <w:p w14:paraId="54CE1E3C" w14:textId="7F259220" w:rsidR="00876D51" w:rsidRPr="00D94531" w:rsidRDefault="00876D51" w:rsidP="00D94531">
            <w:pPr>
              <w:jc w:val="center"/>
              <w:rPr>
                <w:sz w:val="20"/>
                <w:lang w:eastAsia="zh-CN"/>
              </w:rPr>
            </w:pPr>
            <w:r w:rsidRPr="00D94531">
              <w:rPr>
                <w:b/>
                <w:spacing w:val="-2"/>
                <w:sz w:val="20"/>
              </w:rPr>
              <w:t>0.752</w:t>
            </w:r>
          </w:p>
        </w:tc>
        <w:tc>
          <w:tcPr>
            <w:tcW w:w="1079" w:type="dxa"/>
            <w:vAlign w:val="center"/>
          </w:tcPr>
          <w:p w14:paraId="026AC728" w14:textId="5F63DD18" w:rsidR="00876D51" w:rsidRPr="00D94531" w:rsidRDefault="00876D51" w:rsidP="00D94531">
            <w:pPr>
              <w:jc w:val="center"/>
              <w:rPr>
                <w:sz w:val="20"/>
                <w:lang w:eastAsia="zh-CN"/>
              </w:rPr>
            </w:pPr>
            <w:r w:rsidRPr="00D94531">
              <w:rPr>
                <w:b/>
                <w:spacing w:val="-2"/>
                <w:sz w:val="20"/>
              </w:rPr>
              <w:t>1788.49</w:t>
            </w:r>
          </w:p>
        </w:tc>
        <w:tc>
          <w:tcPr>
            <w:tcW w:w="1079" w:type="dxa"/>
            <w:vMerge/>
            <w:vAlign w:val="center"/>
          </w:tcPr>
          <w:p w14:paraId="5566F776" w14:textId="77777777" w:rsidR="00876D51" w:rsidRPr="00D94531" w:rsidRDefault="00876D51" w:rsidP="00D94531">
            <w:pPr>
              <w:jc w:val="center"/>
              <w:rPr>
                <w:sz w:val="20"/>
                <w:lang w:eastAsia="zh-CN"/>
              </w:rPr>
            </w:pPr>
          </w:p>
        </w:tc>
        <w:tc>
          <w:tcPr>
            <w:tcW w:w="1079" w:type="dxa"/>
            <w:vAlign w:val="center"/>
          </w:tcPr>
          <w:p w14:paraId="6A3050F8" w14:textId="5B5529A2" w:rsidR="00876D51" w:rsidRPr="00D94531" w:rsidRDefault="00876D51" w:rsidP="00D94531">
            <w:pPr>
              <w:jc w:val="center"/>
              <w:rPr>
                <w:sz w:val="20"/>
                <w:lang w:eastAsia="zh-CN"/>
              </w:rPr>
            </w:pPr>
            <w:r w:rsidRPr="00D94531">
              <w:rPr>
                <w:spacing w:val="-4"/>
                <w:sz w:val="20"/>
              </w:rPr>
              <w:t>7.77</w:t>
            </w:r>
          </w:p>
        </w:tc>
        <w:tc>
          <w:tcPr>
            <w:tcW w:w="1079" w:type="dxa"/>
            <w:vAlign w:val="center"/>
          </w:tcPr>
          <w:p w14:paraId="5A9F2889" w14:textId="6D2B08D6" w:rsidR="00876D51" w:rsidRPr="00D94531" w:rsidRDefault="00876D51" w:rsidP="00D94531">
            <w:pPr>
              <w:jc w:val="center"/>
              <w:rPr>
                <w:sz w:val="20"/>
                <w:lang w:eastAsia="zh-CN"/>
              </w:rPr>
            </w:pPr>
            <w:r w:rsidRPr="00D94531">
              <w:rPr>
                <w:spacing w:val="-2"/>
                <w:sz w:val="20"/>
              </w:rPr>
              <w:t>0.780</w:t>
            </w:r>
          </w:p>
        </w:tc>
        <w:tc>
          <w:tcPr>
            <w:tcW w:w="1079" w:type="dxa"/>
            <w:tcBorders>
              <w:right w:val="nil"/>
            </w:tcBorders>
            <w:vAlign w:val="center"/>
          </w:tcPr>
          <w:p w14:paraId="26E305EF" w14:textId="26FEE38B" w:rsidR="00876D51" w:rsidRPr="00D94531" w:rsidRDefault="00876D51" w:rsidP="00D94531">
            <w:pPr>
              <w:jc w:val="center"/>
              <w:rPr>
                <w:sz w:val="20"/>
                <w:lang w:eastAsia="zh-CN"/>
              </w:rPr>
            </w:pPr>
            <w:r w:rsidRPr="00D94531">
              <w:rPr>
                <w:spacing w:val="-2"/>
                <w:sz w:val="20"/>
              </w:rPr>
              <w:t>996.43</w:t>
            </w:r>
          </w:p>
        </w:tc>
      </w:tr>
      <w:tr w:rsidR="00876D51" w:rsidRPr="00D94531" w14:paraId="5E02D89C" w14:textId="77777777" w:rsidTr="00C073F7">
        <w:trPr>
          <w:trHeight w:val="113"/>
          <w:jc w:val="center"/>
        </w:trPr>
        <w:tc>
          <w:tcPr>
            <w:tcW w:w="1079" w:type="dxa"/>
            <w:vMerge/>
            <w:tcBorders>
              <w:left w:val="nil"/>
            </w:tcBorders>
            <w:vAlign w:val="center"/>
          </w:tcPr>
          <w:p w14:paraId="0FD27F08" w14:textId="77777777" w:rsidR="00876D51" w:rsidRPr="00D94531" w:rsidRDefault="00876D51" w:rsidP="00D94531">
            <w:pPr>
              <w:jc w:val="center"/>
              <w:rPr>
                <w:sz w:val="20"/>
                <w:lang w:eastAsia="zh-CN"/>
              </w:rPr>
            </w:pPr>
          </w:p>
        </w:tc>
        <w:tc>
          <w:tcPr>
            <w:tcW w:w="1079" w:type="dxa"/>
            <w:vMerge/>
            <w:vAlign w:val="center"/>
          </w:tcPr>
          <w:p w14:paraId="1960185F" w14:textId="77777777" w:rsidR="00876D51" w:rsidRPr="00D94531" w:rsidRDefault="00876D51" w:rsidP="00D94531">
            <w:pPr>
              <w:jc w:val="center"/>
              <w:rPr>
                <w:sz w:val="20"/>
                <w:lang w:eastAsia="zh-CN"/>
              </w:rPr>
            </w:pPr>
          </w:p>
        </w:tc>
        <w:tc>
          <w:tcPr>
            <w:tcW w:w="1079" w:type="dxa"/>
            <w:vAlign w:val="center"/>
          </w:tcPr>
          <w:p w14:paraId="1693AC69" w14:textId="4A0E26D8" w:rsidR="00876D51" w:rsidRPr="00D94531" w:rsidRDefault="00876D51" w:rsidP="00D94531">
            <w:pPr>
              <w:jc w:val="center"/>
              <w:rPr>
                <w:sz w:val="20"/>
                <w:lang w:eastAsia="zh-CN"/>
              </w:rPr>
            </w:pPr>
            <w:r w:rsidRPr="00D94531">
              <w:rPr>
                <w:w w:val="99"/>
                <w:sz w:val="20"/>
              </w:rPr>
              <w:t>2</w:t>
            </w:r>
          </w:p>
        </w:tc>
        <w:tc>
          <w:tcPr>
            <w:tcW w:w="1079" w:type="dxa"/>
            <w:vAlign w:val="center"/>
          </w:tcPr>
          <w:p w14:paraId="3A49FEF4" w14:textId="1BF50590" w:rsidR="00876D51" w:rsidRPr="00D94531" w:rsidRDefault="00876D51" w:rsidP="00D94531">
            <w:pPr>
              <w:jc w:val="center"/>
              <w:rPr>
                <w:sz w:val="20"/>
                <w:lang w:eastAsia="zh-CN"/>
              </w:rPr>
            </w:pPr>
            <w:r w:rsidRPr="00D94531">
              <w:rPr>
                <w:spacing w:val="-2"/>
                <w:sz w:val="20"/>
              </w:rPr>
              <w:t>12.98</w:t>
            </w:r>
          </w:p>
        </w:tc>
        <w:tc>
          <w:tcPr>
            <w:tcW w:w="1079" w:type="dxa"/>
            <w:vAlign w:val="center"/>
          </w:tcPr>
          <w:p w14:paraId="43C6A311" w14:textId="21E317AB" w:rsidR="00876D51" w:rsidRPr="00D94531" w:rsidRDefault="00876D51" w:rsidP="00D94531">
            <w:pPr>
              <w:jc w:val="center"/>
              <w:rPr>
                <w:sz w:val="20"/>
                <w:lang w:eastAsia="zh-CN"/>
              </w:rPr>
            </w:pPr>
            <w:r w:rsidRPr="00D94531">
              <w:rPr>
                <w:spacing w:val="-2"/>
                <w:sz w:val="20"/>
              </w:rPr>
              <w:t>0.707</w:t>
            </w:r>
          </w:p>
        </w:tc>
        <w:tc>
          <w:tcPr>
            <w:tcW w:w="1079" w:type="dxa"/>
            <w:vAlign w:val="center"/>
          </w:tcPr>
          <w:p w14:paraId="366AA781" w14:textId="200FB0FF" w:rsidR="00876D51" w:rsidRPr="00D94531" w:rsidRDefault="00876D51" w:rsidP="00D94531">
            <w:pPr>
              <w:jc w:val="center"/>
              <w:rPr>
                <w:sz w:val="20"/>
                <w:lang w:eastAsia="zh-CN"/>
              </w:rPr>
            </w:pPr>
            <w:r w:rsidRPr="00D94531">
              <w:rPr>
                <w:spacing w:val="-2"/>
                <w:sz w:val="20"/>
              </w:rPr>
              <w:t>1837.1</w:t>
            </w:r>
          </w:p>
        </w:tc>
        <w:tc>
          <w:tcPr>
            <w:tcW w:w="1079" w:type="dxa"/>
            <w:vMerge/>
            <w:vAlign w:val="center"/>
          </w:tcPr>
          <w:p w14:paraId="34A8E205" w14:textId="77777777" w:rsidR="00876D51" w:rsidRPr="00D94531" w:rsidRDefault="00876D51" w:rsidP="00D94531">
            <w:pPr>
              <w:jc w:val="center"/>
              <w:rPr>
                <w:sz w:val="20"/>
                <w:lang w:eastAsia="zh-CN"/>
              </w:rPr>
            </w:pPr>
          </w:p>
        </w:tc>
        <w:tc>
          <w:tcPr>
            <w:tcW w:w="1079" w:type="dxa"/>
            <w:vAlign w:val="center"/>
          </w:tcPr>
          <w:p w14:paraId="4DF3B1B5" w14:textId="586F2680" w:rsidR="00876D51" w:rsidRPr="00D94531" w:rsidRDefault="00876D51" w:rsidP="00D94531">
            <w:pPr>
              <w:jc w:val="center"/>
              <w:rPr>
                <w:sz w:val="20"/>
                <w:lang w:eastAsia="zh-CN"/>
              </w:rPr>
            </w:pPr>
            <w:r w:rsidRPr="00D94531">
              <w:rPr>
                <w:b/>
                <w:spacing w:val="-4"/>
                <w:sz w:val="20"/>
              </w:rPr>
              <w:t>8.50</w:t>
            </w:r>
          </w:p>
        </w:tc>
        <w:tc>
          <w:tcPr>
            <w:tcW w:w="1079" w:type="dxa"/>
            <w:vAlign w:val="center"/>
          </w:tcPr>
          <w:p w14:paraId="18F54911" w14:textId="3B24D8F6" w:rsidR="00876D51" w:rsidRPr="00D94531" w:rsidRDefault="00876D51" w:rsidP="00D94531">
            <w:pPr>
              <w:jc w:val="center"/>
              <w:rPr>
                <w:sz w:val="20"/>
                <w:lang w:eastAsia="zh-CN"/>
              </w:rPr>
            </w:pPr>
            <w:r w:rsidRPr="00D94531">
              <w:rPr>
                <w:b/>
                <w:spacing w:val="-2"/>
                <w:sz w:val="20"/>
              </w:rPr>
              <w:t>0.701</w:t>
            </w:r>
          </w:p>
        </w:tc>
        <w:tc>
          <w:tcPr>
            <w:tcW w:w="1079" w:type="dxa"/>
            <w:tcBorders>
              <w:right w:val="nil"/>
            </w:tcBorders>
            <w:vAlign w:val="center"/>
          </w:tcPr>
          <w:p w14:paraId="1500E2A0" w14:textId="0FA434C1" w:rsidR="00876D51" w:rsidRPr="00D94531" w:rsidRDefault="00876D51" w:rsidP="00D94531">
            <w:pPr>
              <w:jc w:val="center"/>
              <w:rPr>
                <w:sz w:val="20"/>
                <w:lang w:eastAsia="zh-CN"/>
              </w:rPr>
            </w:pPr>
            <w:r w:rsidRPr="00D94531">
              <w:rPr>
                <w:b/>
                <w:spacing w:val="-2"/>
                <w:sz w:val="20"/>
              </w:rPr>
              <w:t>1212.31</w:t>
            </w:r>
          </w:p>
        </w:tc>
      </w:tr>
      <w:tr w:rsidR="00876D51" w:rsidRPr="00D94531" w14:paraId="0884EA9A" w14:textId="77777777" w:rsidTr="00C073F7">
        <w:trPr>
          <w:trHeight w:val="113"/>
          <w:jc w:val="center"/>
        </w:trPr>
        <w:tc>
          <w:tcPr>
            <w:tcW w:w="1079" w:type="dxa"/>
            <w:vMerge/>
            <w:tcBorders>
              <w:left w:val="nil"/>
            </w:tcBorders>
            <w:vAlign w:val="center"/>
          </w:tcPr>
          <w:p w14:paraId="769DA4B0" w14:textId="77777777" w:rsidR="00876D51" w:rsidRPr="00D94531" w:rsidRDefault="00876D51" w:rsidP="00D94531">
            <w:pPr>
              <w:jc w:val="center"/>
              <w:rPr>
                <w:sz w:val="20"/>
                <w:lang w:eastAsia="zh-CN"/>
              </w:rPr>
            </w:pPr>
          </w:p>
        </w:tc>
        <w:tc>
          <w:tcPr>
            <w:tcW w:w="1079" w:type="dxa"/>
            <w:vMerge/>
            <w:vAlign w:val="center"/>
          </w:tcPr>
          <w:p w14:paraId="18C3E994" w14:textId="77777777" w:rsidR="00876D51" w:rsidRPr="00D94531" w:rsidRDefault="00876D51" w:rsidP="00D94531">
            <w:pPr>
              <w:jc w:val="center"/>
              <w:rPr>
                <w:sz w:val="20"/>
                <w:lang w:eastAsia="zh-CN"/>
              </w:rPr>
            </w:pPr>
          </w:p>
        </w:tc>
        <w:tc>
          <w:tcPr>
            <w:tcW w:w="1079" w:type="dxa"/>
            <w:vAlign w:val="center"/>
          </w:tcPr>
          <w:p w14:paraId="2EE48D23" w14:textId="1505F11E" w:rsidR="00876D51" w:rsidRPr="00D94531" w:rsidRDefault="00876D51" w:rsidP="00D94531">
            <w:pPr>
              <w:jc w:val="center"/>
              <w:rPr>
                <w:sz w:val="20"/>
                <w:lang w:eastAsia="zh-CN"/>
              </w:rPr>
            </w:pPr>
            <w:r w:rsidRPr="00D94531">
              <w:rPr>
                <w:w w:val="99"/>
                <w:sz w:val="20"/>
              </w:rPr>
              <w:t>3</w:t>
            </w:r>
          </w:p>
        </w:tc>
        <w:tc>
          <w:tcPr>
            <w:tcW w:w="1079" w:type="dxa"/>
            <w:vAlign w:val="center"/>
          </w:tcPr>
          <w:p w14:paraId="11073E4D" w14:textId="1FFFD482" w:rsidR="00876D51" w:rsidRPr="00D94531" w:rsidRDefault="00876D51" w:rsidP="00D94531">
            <w:pPr>
              <w:jc w:val="center"/>
              <w:rPr>
                <w:sz w:val="20"/>
                <w:lang w:eastAsia="zh-CN"/>
              </w:rPr>
            </w:pPr>
            <w:r w:rsidRPr="00D94531">
              <w:rPr>
                <w:spacing w:val="-2"/>
                <w:sz w:val="20"/>
              </w:rPr>
              <w:t>13.32</w:t>
            </w:r>
          </w:p>
        </w:tc>
        <w:tc>
          <w:tcPr>
            <w:tcW w:w="1079" w:type="dxa"/>
            <w:vAlign w:val="center"/>
          </w:tcPr>
          <w:p w14:paraId="5DEDC77E" w14:textId="34883314" w:rsidR="00876D51" w:rsidRPr="00D94531" w:rsidRDefault="00876D51" w:rsidP="00D94531">
            <w:pPr>
              <w:jc w:val="center"/>
              <w:rPr>
                <w:sz w:val="20"/>
                <w:lang w:eastAsia="zh-CN"/>
              </w:rPr>
            </w:pPr>
            <w:r w:rsidRPr="00D94531">
              <w:rPr>
                <w:spacing w:val="-2"/>
                <w:sz w:val="20"/>
              </w:rPr>
              <w:t>0.723</w:t>
            </w:r>
          </w:p>
        </w:tc>
        <w:tc>
          <w:tcPr>
            <w:tcW w:w="1079" w:type="dxa"/>
            <w:vAlign w:val="center"/>
          </w:tcPr>
          <w:p w14:paraId="060B1D78" w14:textId="681C546A" w:rsidR="00876D51" w:rsidRPr="00D94531" w:rsidRDefault="00876D51" w:rsidP="00D94531">
            <w:pPr>
              <w:jc w:val="center"/>
              <w:rPr>
                <w:sz w:val="20"/>
                <w:lang w:eastAsia="zh-CN"/>
              </w:rPr>
            </w:pPr>
            <w:r w:rsidRPr="00D94531">
              <w:rPr>
                <w:spacing w:val="-2"/>
                <w:sz w:val="20"/>
              </w:rPr>
              <w:t>1843.51</w:t>
            </w:r>
          </w:p>
        </w:tc>
        <w:tc>
          <w:tcPr>
            <w:tcW w:w="1079" w:type="dxa"/>
            <w:vMerge/>
            <w:vAlign w:val="center"/>
          </w:tcPr>
          <w:p w14:paraId="73763F43" w14:textId="77777777" w:rsidR="00876D51" w:rsidRPr="00D94531" w:rsidRDefault="00876D51" w:rsidP="00D94531">
            <w:pPr>
              <w:jc w:val="center"/>
              <w:rPr>
                <w:sz w:val="20"/>
                <w:lang w:eastAsia="zh-CN"/>
              </w:rPr>
            </w:pPr>
          </w:p>
        </w:tc>
        <w:tc>
          <w:tcPr>
            <w:tcW w:w="1079" w:type="dxa"/>
            <w:vAlign w:val="center"/>
          </w:tcPr>
          <w:p w14:paraId="1A65CFCC" w14:textId="29888C5B" w:rsidR="00876D51" w:rsidRPr="00D94531" w:rsidRDefault="00876D51" w:rsidP="00D94531">
            <w:pPr>
              <w:jc w:val="center"/>
              <w:rPr>
                <w:sz w:val="20"/>
                <w:lang w:eastAsia="zh-CN"/>
              </w:rPr>
            </w:pPr>
            <w:r w:rsidRPr="00D94531">
              <w:rPr>
                <w:spacing w:val="-4"/>
                <w:sz w:val="20"/>
              </w:rPr>
              <w:t>7.98</w:t>
            </w:r>
          </w:p>
        </w:tc>
        <w:tc>
          <w:tcPr>
            <w:tcW w:w="1079" w:type="dxa"/>
            <w:vAlign w:val="center"/>
          </w:tcPr>
          <w:p w14:paraId="4EE192A9" w14:textId="767D5A65" w:rsidR="00876D51" w:rsidRPr="00D94531" w:rsidRDefault="00876D51" w:rsidP="00D94531">
            <w:pPr>
              <w:jc w:val="center"/>
              <w:rPr>
                <w:sz w:val="20"/>
                <w:lang w:eastAsia="zh-CN"/>
              </w:rPr>
            </w:pPr>
            <w:r w:rsidRPr="00D94531">
              <w:rPr>
                <w:spacing w:val="-2"/>
                <w:sz w:val="20"/>
              </w:rPr>
              <w:t>0.714</w:t>
            </w:r>
          </w:p>
        </w:tc>
        <w:tc>
          <w:tcPr>
            <w:tcW w:w="1079" w:type="dxa"/>
            <w:tcBorders>
              <w:right w:val="nil"/>
            </w:tcBorders>
            <w:vAlign w:val="center"/>
          </w:tcPr>
          <w:p w14:paraId="3EC43729" w14:textId="4201BEA4" w:rsidR="00876D51" w:rsidRPr="00D94531" w:rsidRDefault="00876D51" w:rsidP="00D94531">
            <w:pPr>
              <w:jc w:val="center"/>
              <w:rPr>
                <w:sz w:val="20"/>
                <w:lang w:eastAsia="zh-CN"/>
              </w:rPr>
            </w:pPr>
            <w:r w:rsidRPr="00D94531">
              <w:rPr>
                <w:spacing w:val="-2"/>
                <w:sz w:val="20"/>
              </w:rPr>
              <w:t>1117.44</w:t>
            </w:r>
          </w:p>
        </w:tc>
      </w:tr>
      <w:tr w:rsidR="00876D51" w:rsidRPr="00D94531" w14:paraId="29402DAD" w14:textId="77777777" w:rsidTr="00C073F7">
        <w:trPr>
          <w:trHeight w:val="113"/>
          <w:jc w:val="center"/>
        </w:trPr>
        <w:tc>
          <w:tcPr>
            <w:tcW w:w="1079" w:type="dxa"/>
            <w:vMerge/>
            <w:tcBorders>
              <w:left w:val="nil"/>
            </w:tcBorders>
            <w:vAlign w:val="center"/>
          </w:tcPr>
          <w:p w14:paraId="21562BD2" w14:textId="77777777" w:rsidR="00876D51" w:rsidRPr="00D94531" w:rsidRDefault="00876D51" w:rsidP="00D94531">
            <w:pPr>
              <w:jc w:val="center"/>
              <w:rPr>
                <w:sz w:val="20"/>
                <w:lang w:eastAsia="zh-CN"/>
              </w:rPr>
            </w:pPr>
          </w:p>
        </w:tc>
        <w:tc>
          <w:tcPr>
            <w:tcW w:w="1079" w:type="dxa"/>
            <w:vMerge w:val="restart"/>
            <w:vAlign w:val="center"/>
          </w:tcPr>
          <w:p w14:paraId="01DBE212" w14:textId="1E25187F"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6B7C8AA7" w14:textId="21DF51A8" w:rsidR="00876D51" w:rsidRPr="00D94531" w:rsidRDefault="00876D51" w:rsidP="00D94531">
            <w:pPr>
              <w:jc w:val="center"/>
              <w:rPr>
                <w:sz w:val="20"/>
                <w:lang w:eastAsia="zh-CN"/>
              </w:rPr>
            </w:pPr>
            <w:r w:rsidRPr="00D94531">
              <w:rPr>
                <w:w w:val="99"/>
                <w:sz w:val="20"/>
              </w:rPr>
              <w:t>1</w:t>
            </w:r>
          </w:p>
        </w:tc>
        <w:tc>
          <w:tcPr>
            <w:tcW w:w="1079" w:type="dxa"/>
            <w:vAlign w:val="center"/>
          </w:tcPr>
          <w:p w14:paraId="23E018C4" w14:textId="0F4C6A22" w:rsidR="00876D51" w:rsidRPr="00D94531" w:rsidRDefault="00876D51" w:rsidP="00D94531">
            <w:pPr>
              <w:jc w:val="center"/>
              <w:rPr>
                <w:sz w:val="20"/>
                <w:lang w:eastAsia="zh-CN"/>
              </w:rPr>
            </w:pPr>
            <w:r w:rsidRPr="00D94531">
              <w:rPr>
                <w:spacing w:val="-4"/>
                <w:sz w:val="20"/>
              </w:rPr>
              <w:t>7.17</w:t>
            </w:r>
          </w:p>
        </w:tc>
        <w:tc>
          <w:tcPr>
            <w:tcW w:w="1079" w:type="dxa"/>
            <w:vAlign w:val="center"/>
          </w:tcPr>
          <w:p w14:paraId="6722D791" w14:textId="01905480" w:rsidR="00876D51" w:rsidRPr="00D94531" w:rsidRDefault="00876D51" w:rsidP="00D94531">
            <w:pPr>
              <w:jc w:val="center"/>
              <w:rPr>
                <w:sz w:val="20"/>
                <w:lang w:eastAsia="zh-CN"/>
              </w:rPr>
            </w:pPr>
            <w:r w:rsidRPr="00D94531">
              <w:rPr>
                <w:spacing w:val="-2"/>
                <w:sz w:val="20"/>
              </w:rPr>
              <w:t>0.642</w:t>
            </w:r>
          </w:p>
        </w:tc>
        <w:tc>
          <w:tcPr>
            <w:tcW w:w="1079" w:type="dxa"/>
            <w:vAlign w:val="center"/>
          </w:tcPr>
          <w:p w14:paraId="3EB4B0A4" w14:textId="1906642E" w:rsidR="00876D51" w:rsidRPr="00D94531" w:rsidRDefault="00876D51" w:rsidP="00D94531">
            <w:pPr>
              <w:jc w:val="center"/>
              <w:rPr>
                <w:sz w:val="20"/>
                <w:lang w:eastAsia="zh-CN"/>
              </w:rPr>
            </w:pPr>
            <w:r w:rsidRPr="00D94531">
              <w:rPr>
                <w:spacing w:val="-2"/>
                <w:sz w:val="20"/>
              </w:rPr>
              <w:t>1117.13</w:t>
            </w:r>
          </w:p>
        </w:tc>
        <w:tc>
          <w:tcPr>
            <w:tcW w:w="1079" w:type="dxa"/>
            <w:vMerge/>
            <w:vAlign w:val="center"/>
          </w:tcPr>
          <w:p w14:paraId="34E94AB0" w14:textId="77777777" w:rsidR="00876D51" w:rsidRPr="00D94531" w:rsidRDefault="00876D51" w:rsidP="00D94531">
            <w:pPr>
              <w:jc w:val="center"/>
              <w:rPr>
                <w:sz w:val="20"/>
                <w:lang w:eastAsia="zh-CN"/>
              </w:rPr>
            </w:pPr>
          </w:p>
        </w:tc>
        <w:tc>
          <w:tcPr>
            <w:tcW w:w="1079" w:type="dxa"/>
            <w:vAlign w:val="center"/>
          </w:tcPr>
          <w:p w14:paraId="74E303DF" w14:textId="57FB6D6C" w:rsidR="00876D51" w:rsidRPr="00D94531" w:rsidRDefault="00876D51" w:rsidP="00D94531">
            <w:pPr>
              <w:jc w:val="center"/>
              <w:rPr>
                <w:sz w:val="20"/>
                <w:lang w:eastAsia="zh-CN"/>
              </w:rPr>
            </w:pPr>
            <w:r w:rsidRPr="00D94531">
              <w:rPr>
                <w:spacing w:val="-4"/>
                <w:sz w:val="20"/>
              </w:rPr>
              <w:t>4.20</w:t>
            </w:r>
          </w:p>
        </w:tc>
        <w:tc>
          <w:tcPr>
            <w:tcW w:w="1079" w:type="dxa"/>
            <w:vAlign w:val="center"/>
          </w:tcPr>
          <w:p w14:paraId="44187C38" w14:textId="63A1ABE3" w:rsidR="00876D51" w:rsidRPr="00D94531" w:rsidRDefault="00876D51" w:rsidP="00D94531">
            <w:pPr>
              <w:jc w:val="center"/>
              <w:rPr>
                <w:sz w:val="20"/>
                <w:lang w:eastAsia="zh-CN"/>
              </w:rPr>
            </w:pPr>
            <w:r w:rsidRPr="00D94531">
              <w:rPr>
                <w:spacing w:val="-2"/>
                <w:sz w:val="20"/>
              </w:rPr>
              <w:t>0.594</w:t>
            </w:r>
          </w:p>
        </w:tc>
        <w:tc>
          <w:tcPr>
            <w:tcW w:w="1079" w:type="dxa"/>
            <w:tcBorders>
              <w:right w:val="nil"/>
            </w:tcBorders>
            <w:vAlign w:val="center"/>
          </w:tcPr>
          <w:p w14:paraId="7A625412" w14:textId="4C4C13A2" w:rsidR="00876D51" w:rsidRPr="00D94531" w:rsidRDefault="00876D51" w:rsidP="00D94531">
            <w:pPr>
              <w:jc w:val="center"/>
              <w:rPr>
                <w:sz w:val="20"/>
                <w:lang w:eastAsia="zh-CN"/>
              </w:rPr>
            </w:pPr>
            <w:r w:rsidRPr="00D94531">
              <w:rPr>
                <w:spacing w:val="-2"/>
                <w:sz w:val="20"/>
              </w:rPr>
              <w:t>707.79</w:t>
            </w:r>
          </w:p>
        </w:tc>
      </w:tr>
      <w:tr w:rsidR="00876D51" w:rsidRPr="00D94531" w14:paraId="7D29DE36" w14:textId="77777777" w:rsidTr="00C073F7">
        <w:trPr>
          <w:trHeight w:val="113"/>
          <w:jc w:val="center"/>
        </w:trPr>
        <w:tc>
          <w:tcPr>
            <w:tcW w:w="1079" w:type="dxa"/>
            <w:vMerge/>
            <w:tcBorders>
              <w:left w:val="nil"/>
            </w:tcBorders>
            <w:vAlign w:val="center"/>
          </w:tcPr>
          <w:p w14:paraId="304D7F25" w14:textId="77777777" w:rsidR="00876D51" w:rsidRPr="00D94531" w:rsidRDefault="00876D51" w:rsidP="00D94531">
            <w:pPr>
              <w:jc w:val="center"/>
              <w:rPr>
                <w:sz w:val="20"/>
                <w:lang w:eastAsia="zh-CN"/>
              </w:rPr>
            </w:pPr>
          </w:p>
        </w:tc>
        <w:tc>
          <w:tcPr>
            <w:tcW w:w="1079" w:type="dxa"/>
            <w:vMerge/>
            <w:vAlign w:val="center"/>
          </w:tcPr>
          <w:p w14:paraId="28137C4B" w14:textId="77777777" w:rsidR="00876D51" w:rsidRPr="00D94531" w:rsidRDefault="00876D51" w:rsidP="00D94531">
            <w:pPr>
              <w:jc w:val="center"/>
              <w:rPr>
                <w:sz w:val="20"/>
                <w:lang w:eastAsia="zh-CN"/>
              </w:rPr>
            </w:pPr>
          </w:p>
        </w:tc>
        <w:tc>
          <w:tcPr>
            <w:tcW w:w="1079" w:type="dxa"/>
            <w:vAlign w:val="center"/>
          </w:tcPr>
          <w:p w14:paraId="0E941886" w14:textId="253DFC99" w:rsidR="00876D51" w:rsidRPr="00D94531" w:rsidRDefault="00876D51" w:rsidP="00D94531">
            <w:pPr>
              <w:jc w:val="center"/>
              <w:rPr>
                <w:sz w:val="20"/>
                <w:lang w:eastAsia="zh-CN"/>
              </w:rPr>
            </w:pPr>
            <w:r w:rsidRPr="00D94531">
              <w:rPr>
                <w:w w:val="99"/>
                <w:sz w:val="20"/>
              </w:rPr>
              <w:t>2</w:t>
            </w:r>
          </w:p>
        </w:tc>
        <w:tc>
          <w:tcPr>
            <w:tcW w:w="1079" w:type="dxa"/>
            <w:vAlign w:val="center"/>
          </w:tcPr>
          <w:p w14:paraId="627D86E6" w14:textId="56104E4A" w:rsidR="00876D51" w:rsidRPr="00D94531" w:rsidRDefault="00876D51" w:rsidP="00D94531">
            <w:pPr>
              <w:jc w:val="center"/>
              <w:rPr>
                <w:sz w:val="20"/>
                <w:lang w:eastAsia="zh-CN"/>
              </w:rPr>
            </w:pPr>
            <w:r w:rsidRPr="00D94531">
              <w:rPr>
                <w:spacing w:val="-4"/>
                <w:sz w:val="20"/>
              </w:rPr>
              <w:t>9.85</w:t>
            </w:r>
          </w:p>
        </w:tc>
        <w:tc>
          <w:tcPr>
            <w:tcW w:w="1079" w:type="dxa"/>
            <w:vAlign w:val="center"/>
          </w:tcPr>
          <w:p w14:paraId="04AD0491" w14:textId="4A9840C4" w:rsidR="00876D51" w:rsidRPr="00D94531" w:rsidRDefault="00876D51" w:rsidP="00D94531">
            <w:pPr>
              <w:jc w:val="center"/>
              <w:rPr>
                <w:sz w:val="20"/>
                <w:lang w:eastAsia="zh-CN"/>
              </w:rPr>
            </w:pPr>
            <w:r w:rsidRPr="00D94531">
              <w:rPr>
                <w:spacing w:val="-2"/>
                <w:sz w:val="20"/>
              </w:rPr>
              <w:t>0.708</w:t>
            </w:r>
          </w:p>
        </w:tc>
        <w:tc>
          <w:tcPr>
            <w:tcW w:w="1079" w:type="dxa"/>
            <w:vAlign w:val="center"/>
          </w:tcPr>
          <w:p w14:paraId="7C94EE70" w14:textId="4DF9731F" w:rsidR="00876D51" w:rsidRPr="00D94531" w:rsidRDefault="00876D51" w:rsidP="00D94531">
            <w:pPr>
              <w:jc w:val="center"/>
              <w:rPr>
                <w:sz w:val="20"/>
                <w:lang w:eastAsia="zh-CN"/>
              </w:rPr>
            </w:pPr>
            <w:r w:rsidRPr="00D94531">
              <w:rPr>
                <w:spacing w:val="-2"/>
                <w:sz w:val="20"/>
              </w:rPr>
              <w:t>1391.35</w:t>
            </w:r>
          </w:p>
        </w:tc>
        <w:tc>
          <w:tcPr>
            <w:tcW w:w="1079" w:type="dxa"/>
            <w:vMerge/>
            <w:vAlign w:val="center"/>
          </w:tcPr>
          <w:p w14:paraId="788C2EA1" w14:textId="77777777" w:rsidR="00876D51" w:rsidRPr="00D94531" w:rsidRDefault="00876D51" w:rsidP="00D94531">
            <w:pPr>
              <w:jc w:val="center"/>
              <w:rPr>
                <w:sz w:val="20"/>
                <w:lang w:eastAsia="zh-CN"/>
              </w:rPr>
            </w:pPr>
          </w:p>
        </w:tc>
        <w:tc>
          <w:tcPr>
            <w:tcW w:w="1079" w:type="dxa"/>
            <w:vAlign w:val="center"/>
          </w:tcPr>
          <w:p w14:paraId="34E5BEB7" w14:textId="1D9A0479" w:rsidR="00876D51" w:rsidRPr="00D94531" w:rsidRDefault="00876D51" w:rsidP="00D94531">
            <w:pPr>
              <w:jc w:val="center"/>
              <w:rPr>
                <w:sz w:val="20"/>
                <w:lang w:eastAsia="zh-CN"/>
              </w:rPr>
            </w:pPr>
            <w:r w:rsidRPr="00D94531">
              <w:rPr>
                <w:spacing w:val="-4"/>
                <w:sz w:val="20"/>
              </w:rPr>
              <w:t>5.86</w:t>
            </w:r>
          </w:p>
        </w:tc>
        <w:tc>
          <w:tcPr>
            <w:tcW w:w="1079" w:type="dxa"/>
            <w:vAlign w:val="center"/>
          </w:tcPr>
          <w:p w14:paraId="6CD23F6E" w14:textId="38AA4889" w:rsidR="00876D51" w:rsidRPr="00D94531" w:rsidRDefault="00876D51" w:rsidP="00D94531">
            <w:pPr>
              <w:jc w:val="center"/>
              <w:rPr>
                <w:sz w:val="20"/>
                <w:lang w:eastAsia="zh-CN"/>
              </w:rPr>
            </w:pPr>
            <w:r w:rsidRPr="00D94531">
              <w:rPr>
                <w:spacing w:val="-2"/>
                <w:sz w:val="20"/>
              </w:rPr>
              <w:t>0.720</w:t>
            </w:r>
          </w:p>
        </w:tc>
        <w:tc>
          <w:tcPr>
            <w:tcW w:w="1079" w:type="dxa"/>
            <w:tcBorders>
              <w:right w:val="nil"/>
            </w:tcBorders>
            <w:vAlign w:val="center"/>
          </w:tcPr>
          <w:p w14:paraId="58D84DB4" w14:textId="77AD7A8B" w:rsidR="00876D51" w:rsidRPr="00D94531" w:rsidRDefault="00876D51" w:rsidP="00D94531">
            <w:pPr>
              <w:jc w:val="center"/>
              <w:rPr>
                <w:sz w:val="20"/>
                <w:lang w:eastAsia="zh-CN"/>
              </w:rPr>
            </w:pPr>
            <w:r w:rsidRPr="00D94531">
              <w:rPr>
                <w:spacing w:val="-2"/>
                <w:sz w:val="20"/>
              </w:rPr>
              <w:t>813.39</w:t>
            </w:r>
          </w:p>
        </w:tc>
      </w:tr>
      <w:tr w:rsidR="00876D51" w:rsidRPr="00D94531" w14:paraId="04EE18E4" w14:textId="77777777" w:rsidTr="00C073F7">
        <w:trPr>
          <w:trHeight w:val="113"/>
          <w:jc w:val="center"/>
        </w:trPr>
        <w:tc>
          <w:tcPr>
            <w:tcW w:w="1079" w:type="dxa"/>
            <w:vMerge/>
            <w:tcBorders>
              <w:left w:val="nil"/>
            </w:tcBorders>
            <w:vAlign w:val="center"/>
          </w:tcPr>
          <w:p w14:paraId="6E5FDDF9" w14:textId="77777777" w:rsidR="00876D51" w:rsidRPr="00D94531" w:rsidRDefault="00876D51" w:rsidP="00D94531">
            <w:pPr>
              <w:jc w:val="center"/>
              <w:rPr>
                <w:sz w:val="20"/>
                <w:lang w:eastAsia="zh-CN"/>
              </w:rPr>
            </w:pPr>
          </w:p>
        </w:tc>
        <w:tc>
          <w:tcPr>
            <w:tcW w:w="1079" w:type="dxa"/>
            <w:vMerge/>
            <w:vAlign w:val="center"/>
          </w:tcPr>
          <w:p w14:paraId="6ED37923" w14:textId="77777777" w:rsidR="00876D51" w:rsidRPr="00D94531" w:rsidRDefault="00876D51" w:rsidP="00D94531">
            <w:pPr>
              <w:jc w:val="center"/>
              <w:rPr>
                <w:sz w:val="20"/>
                <w:lang w:eastAsia="zh-CN"/>
              </w:rPr>
            </w:pPr>
          </w:p>
        </w:tc>
        <w:tc>
          <w:tcPr>
            <w:tcW w:w="1079" w:type="dxa"/>
            <w:vAlign w:val="center"/>
          </w:tcPr>
          <w:p w14:paraId="41DB3245" w14:textId="75C256E2" w:rsidR="00876D51" w:rsidRPr="00D94531" w:rsidRDefault="00876D51" w:rsidP="00D94531">
            <w:pPr>
              <w:jc w:val="center"/>
              <w:rPr>
                <w:sz w:val="20"/>
                <w:lang w:eastAsia="zh-CN"/>
              </w:rPr>
            </w:pPr>
            <w:r w:rsidRPr="00D94531">
              <w:rPr>
                <w:w w:val="99"/>
                <w:sz w:val="20"/>
              </w:rPr>
              <w:t>3</w:t>
            </w:r>
          </w:p>
        </w:tc>
        <w:tc>
          <w:tcPr>
            <w:tcW w:w="1079" w:type="dxa"/>
            <w:vAlign w:val="center"/>
          </w:tcPr>
          <w:p w14:paraId="112452F7" w14:textId="3B8C0826" w:rsidR="00876D51" w:rsidRPr="00D94531" w:rsidRDefault="00876D51" w:rsidP="00D94531">
            <w:pPr>
              <w:jc w:val="center"/>
              <w:rPr>
                <w:sz w:val="20"/>
                <w:lang w:eastAsia="zh-CN"/>
              </w:rPr>
            </w:pPr>
            <w:r w:rsidRPr="00D94531">
              <w:rPr>
                <w:spacing w:val="-4"/>
                <w:sz w:val="20"/>
              </w:rPr>
              <w:t>7.37</w:t>
            </w:r>
          </w:p>
        </w:tc>
        <w:tc>
          <w:tcPr>
            <w:tcW w:w="1079" w:type="dxa"/>
            <w:vAlign w:val="center"/>
          </w:tcPr>
          <w:p w14:paraId="398F95AA" w14:textId="062170F3" w:rsidR="00876D51" w:rsidRPr="00D94531" w:rsidRDefault="00876D51" w:rsidP="00D94531">
            <w:pPr>
              <w:jc w:val="center"/>
              <w:rPr>
                <w:sz w:val="20"/>
                <w:lang w:eastAsia="zh-CN"/>
              </w:rPr>
            </w:pPr>
            <w:r w:rsidRPr="00D94531">
              <w:rPr>
                <w:spacing w:val="-2"/>
                <w:sz w:val="20"/>
              </w:rPr>
              <w:t>0.656</w:t>
            </w:r>
          </w:p>
        </w:tc>
        <w:tc>
          <w:tcPr>
            <w:tcW w:w="1079" w:type="dxa"/>
            <w:vAlign w:val="center"/>
          </w:tcPr>
          <w:p w14:paraId="546D5C9E" w14:textId="4BF6D745" w:rsidR="00876D51" w:rsidRPr="00D94531" w:rsidRDefault="00876D51" w:rsidP="00D94531">
            <w:pPr>
              <w:jc w:val="center"/>
              <w:rPr>
                <w:sz w:val="20"/>
                <w:lang w:eastAsia="zh-CN"/>
              </w:rPr>
            </w:pPr>
            <w:r w:rsidRPr="00D94531">
              <w:rPr>
                <w:spacing w:val="-2"/>
                <w:sz w:val="20"/>
              </w:rPr>
              <w:t>1123.58</w:t>
            </w:r>
          </w:p>
        </w:tc>
        <w:tc>
          <w:tcPr>
            <w:tcW w:w="1079" w:type="dxa"/>
            <w:vMerge/>
            <w:vAlign w:val="center"/>
          </w:tcPr>
          <w:p w14:paraId="02870CA4" w14:textId="77777777" w:rsidR="00876D51" w:rsidRPr="00D94531" w:rsidRDefault="00876D51" w:rsidP="00D94531">
            <w:pPr>
              <w:jc w:val="center"/>
              <w:rPr>
                <w:sz w:val="20"/>
                <w:lang w:eastAsia="zh-CN"/>
              </w:rPr>
            </w:pPr>
          </w:p>
        </w:tc>
        <w:tc>
          <w:tcPr>
            <w:tcW w:w="1079" w:type="dxa"/>
            <w:vAlign w:val="center"/>
          </w:tcPr>
          <w:p w14:paraId="11FCB0FE" w14:textId="55433156" w:rsidR="00876D51" w:rsidRPr="00D94531" w:rsidRDefault="00876D51" w:rsidP="00D94531">
            <w:pPr>
              <w:jc w:val="center"/>
              <w:rPr>
                <w:sz w:val="20"/>
                <w:lang w:eastAsia="zh-CN"/>
              </w:rPr>
            </w:pPr>
            <w:r w:rsidRPr="00D94531">
              <w:rPr>
                <w:spacing w:val="-4"/>
                <w:sz w:val="20"/>
              </w:rPr>
              <w:t>6.20</w:t>
            </w:r>
          </w:p>
        </w:tc>
        <w:tc>
          <w:tcPr>
            <w:tcW w:w="1079" w:type="dxa"/>
            <w:vAlign w:val="center"/>
          </w:tcPr>
          <w:p w14:paraId="261EC9B5" w14:textId="0DC8A06A" w:rsidR="00876D51" w:rsidRPr="00D94531" w:rsidRDefault="00876D51" w:rsidP="00D94531">
            <w:pPr>
              <w:jc w:val="center"/>
              <w:rPr>
                <w:sz w:val="20"/>
                <w:lang w:eastAsia="zh-CN"/>
              </w:rPr>
            </w:pPr>
            <w:r w:rsidRPr="00D94531">
              <w:rPr>
                <w:spacing w:val="-2"/>
                <w:sz w:val="20"/>
              </w:rPr>
              <w:t>0.579</w:t>
            </w:r>
          </w:p>
        </w:tc>
        <w:tc>
          <w:tcPr>
            <w:tcW w:w="1079" w:type="dxa"/>
            <w:tcBorders>
              <w:right w:val="nil"/>
            </w:tcBorders>
            <w:vAlign w:val="center"/>
          </w:tcPr>
          <w:p w14:paraId="062CEF89" w14:textId="64BEB2C2" w:rsidR="00876D51" w:rsidRPr="00D94531" w:rsidRDefault="00876D51" w:rsidP="00D94531">
            <w:pPr>
              <w:jc w:val="center"/>
              <w:rPr>
                <w:sz w:val="20"/>
                <w:lang w:eastAsia="zh-CN"/>
              </w:rPr>
            </w:pPr>
            <w:r w:rsidRPr="00D94531">
              <w:rPr>
                <w:spacing w:val="-2"/>
                <w:sz w:val="20"/>
              </w:rPr>
              <w:t>1070.4</w:t>
            </w:r>
          </w:p>
        </w:tc>
      </w:tr>
      <w:tr w:rsidR="00876D51" w:rsidRPr="00D94531" w14:paraId="469F61C4" w14:textId="77777777" w:rsidTr="00C073F7">
        <w:trPr>
          <w:trHeight w:val="113"/>
          <w:jc w:val="center"/>
        </w:trPr>
        <w:tc>
          <w:tcPr>
            <w:tcW w:w="1079" w:type="dxa"/>
            <w:vMerge/>
            <w:tcBorders>
              <w:left w:val="nil"/>
            </w:tcBorders>
            <w:vAlign w:val="center"/>
          </w:tcPr>
          <w:p w14:paraId="5E5C976A" w14:textId="77777777" w:rsidR="00876D51" w:rsidRPr="00D94531" w:rsidRDefault="00876D51" w:rsidP="00D94531">
            <w:pPr>
              <w:jc w:val="center"/>
              <w:rPr>
                <w:sz w:val="20"/>
                <w:lang w:eastAsia="zh-CN"/>
              </w:rPr>
            </w:pPr>
          </w:p>
        </w:tc>
        <w:tc>
          <w:tcPr>
            <w:tcW w:w="1079" w:type="dxa"/>
            <w:vMerge w:val="restart"/>
            <w:vAlign w:val="center"/>
          </w:tcPr>
          <w:p w14:paraId="2129A416" w14:textId="6B7674B1"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5588AD04" w14:textId="57AD465C" w:rsidR="00876D51" w:rsidRPr="00D94531" w:rsidRDefault="00876D51" w:rsidP="00D94531">
            <w:pPr>
              <w:jc w:val="center"/>
              <w:rPr>
                <w:sz w:val="20"/>
                <w:lang w:eastAsia="zh-CN"/>
              </w:rPr>
            </w:pPr>
            <w:r w:rsidRPr="00D94531">
              <w:rPr>
                <w:w w:val="99"/>
                <w:sz w:val="20"/>
              </w:rPr>
              <w:t>1</w:t>
            </w:r>
          </w:p>
        </w:tc>
        <w:tc>
          <w:tcPr>
            <w:tcW w:w="1079" w:type="dxa"/>
            <w:vAlign w:val="center"/>
          </w:tcPr>
          <w:p w14:paraId="7762682A" w14:textId="2D711E86" w:rsidR="00876D51" w:rsidRPr="00D94531" w:rsidRDefault="00876D51" w:rsidP="00D94531">
            <w:pPr>
              <w:jc w:val="center"/>
              <w:rPr>
                <w:sz w:val="20"/>
                <w:lang w:eastAsia="zh-CN"/>
              </w:rPr>
            </w:pPr>
            <w:r w:rsidRPr="00D94531">
              <w:rPr>
                <w:spacing w:val="-4"/>
                <w:sz w:val="20"/>
              </w:rPr>
              <w:t>8.84</w:t>
            </w:r>
          </w:p>
        </w:tc>
        <w:tc>
          <w:tcPr>
            <w:tcW w:w="1079" w:type="dxa"/>
            <w:vAlign w:val="center"/>
          </w:tcPr>
          <w:p w14:paraId="1542FAD0" w14:textId="67ACD21E" w:rsidR="00876D51" w:rsidRPr="00D94531" w:rsidRDefault="00876D51" w:rsidP="00D94531">
            <w:pPr>
              <w:jc w:val="center"/>
              <w:rPr>
                <w:sz w:val="20"/>
                <w:lang w:eastAsia="zh-CN"/>
              </w:rPr>
            </w:pPr>
            <w:r w:rsidRPr="00D94531">
              <w:rPr>
                <w:spacing w:val="-2"/>
                <w:sz w:val="20"/>
              </w:rPr>
              <w:t>0.700</w:t>
            </w:r>
          </w:p>
        </w:tc>
        <w:tc>
          <w:tcPr>
            <w:tcW w:w="1079" w:type="dxa"/>
            <w:vAlign w:val="center"/>
          </w:tcPr>
          <w:p w14:paraId="459CB23D" w14:textId="6C05C820" w:rsidR="00876D51" w:rsidRPr="00D94531" w:rsidRDefault="00876D51" w:rsidP="00D94531">
            <w:pPr>
              <w:jc w:val="center"/>
              <w:rPr>
                <w:sz w:val="20"/>
                <w:lang w:eastAsia="zh-CN"/>
              </w:rPr>
            </w:pPr>
            <w:r w:rsidRPr="00D94531">
              <w:rPr>
                <w:spacing w:val="-2"/>
                <w:sz w:val="20"/>
              </w:rPr>
              <w:t>1262.96</w:t>
            </w:r>
          </w:p>
        </w:tc>
        <w:tc>
          <w:tcPr>
            <w:tcW w:w="1079" w:type="dxa"/>
            <w:vMerge/>
            <w:vAlign w:val="center"/>
          </w:tcPr>
          <w:p w14:paraId="276E9C3D" w14:textId="77777777" w:rsidR="00876D51" w:rsidRPr="00D94531" w:rsidRDefault="00876D51" w:rsidP="00D94531">
            <w:pPr>
              <w:jc w:val="center"/>
              <w:rPr>
                <w:sz w:val="20"/>
                <w:lang w:eastAsia="zh-CN"/>
              </w:rPr>
            </w:pPr>
          </w:p>
        </w:tc>
        <w:tc>
          <w:tcPr>
            <w:tcW w:w="1079" w:type="dxa"/>
            <w:vAlign w:val="center"/>
          </w:tcPr>
          <w:p w14:paraId="596C8DFA" w14:textId="02DCBBC9" w:rsidR="00876D51" w:rsidRPr="00D94531" w:rsidRDefault="00876D51" w:rsidP="00D94531">
            <w:pPr>
              <w:jc w:val="center"/>
              <w:rPr>
                <w:sz w:val="20"/>
                <w:lang w:eastAsia="zh-CN"/>
              </w:rPr>
            </w:pPr>
            <w:r w:rsidRPr="00D94531">
              <w:rPr>
                <w:spacing w:val="-4"/>
                <w:sz w:val="20"/>
              </w:rPr>
              <w:t>7.87</w:t>
            </w:r>
          </w:p>
        </w:tc>
        <w:tc>
          <w:tcPr>
            <w:tcW w:w="1079" w:type="dxa"/>
            <w:vAlign w:val="center"/>
          </w:tcPr>
          <w:p w14:paraId="348F840A" w14:textId="691CB26F" w:rsidR="00876D51" w:rsidRPr="00D94531" w:rsidRDefault="00876D51" w:rsidP="00D94531">
            <w:pPr>
              <w:jc w:val="center"/>
              <w:rPr>
                <w:sz w:val="20"/>
                <w:lang w:eastAsia="zh-CN"/>
              </w:rPr>
            </w:pPr>
            <w:r w:rsidRPr="00D94531">
              <w:rPr>
                <w:spacing w:val="-2"/>
                <w:sz w:val="20"/>
              </w:rPr>
              <w:t>0.738</w:t>
            </w:r>
          </w:p>
        </w:tc>
        <w:tc>
          <w:tcPr>
            <w:tcW w:w="1079" w:type="dxa"/>
            <w:tcBorders>
              <w:right w:val="nil"/>
            </w:tcBorders>
            <w:vAlign w:val="center"/>
          </w:tcPr>
          <w:p w14:paraId="00C953C5" w14:textId="0CF630CF" w:rsidR="00876D51" w:rsidRPr="00D94531" w:rsidRDefault="00876D51" w:rsidP="00D94531">
            <w:pPr>
              <w:jc w:val="center"/>
              <w:rPr>
                <w:sz w:val="20"/>
                <w:lang w:eastAsia="zh-CN"/>
              </w:rPr>
            </w:pPr>
            <w:r w:rsidRPr="00D94531">
              <w:rPr>
                <w:spacing w:val="-2"/>
                <w:sz w:val="20"/>
              </w:rPr>
              <w:t>1066.42</w:t>
            </w:r>
          </w:p>
        </w:tc>
      </w:tr>
      <w:tr w:rsidR="00876D51" w:rsidRPr="00D94531" w14:paraId="49C58EC6" w14:textId="77777777" w:rsidTr="00C073F7">
        <w:trPr>
          <w:trHeight w:val="113"/>
          <w:jc w:val="center"/>
        </w:trPr>
        <w:tc>
          <w:tcPr>
            <w:tcW w:w="1079" w:type="dxa"/>
            <w:vMerge/>
            <w:tcBorders>
              <w:left w:val="nil"/>
            </w:tcBorders>
            <w:vAlign w:val="center"/>
          </w:tcPr>
          <w:p w14:paraId="676C16C0" w14:textId="77777777" w:rsidR="00876D51" w:rsidRPr="00D94531" w:rsidRDefault="00876D51" w:rsidP="00D94531">
            <w:pPr>
              <w:jc w:val="center"/>
              <w:rPr>
                <w:sz w:val="20"/>
                <w:lang w:eastAsia="zh-CN"/>
              </w:rPr>
            </w:pPr>
          </w:p>
        </w:tc>
        <w:tc>
          <w:tcPr>
            <w:tcW w:w="1079" w:type="dxa"/>
            <w:vMerge/>
            <w:vAlign w:val="center"/>
          </w:tcPr>
          <w:p w14:paraId="38B1C228" w14:textId="77777777" w:rsidR="00876D51" w:rsidRPr="00D94531" w:rsidRDefault="00876D51" w:rsidP="00D94531">
            <w:pPr>
              <w:jc w:val="center"/>
              <w:rPr>
                <w:sz w:val="20"/>
                <w:lang w:eastAsia="zh-CN"/>
              </w:rPr>
            </w:pPr>
          </w:p>
        </w:tc>
        <w:tc>
          <w:tcPr>
            <w:tcW w:w="1079" w:type="dxa"/>
            <w:vAlign w:val="center"/>
          </w:tcPr>
          <w:p w14:paraId="16723C6B" w14:textId="34DB5DCD" w:rsidR="00876D51" w:rsidRPr="00D94531" w:rsidRDefault="00876D51" w:rsidP="00D94531">
            <w:pPr>
              <w:jc w:val="center"/>
              <w:rPr>
                <w:sz w:val="20"/>
                <w:lang w:eastAsia="zh-CN"/>
              </w:rPr>
            </w:pPr>
            <w:r w:rsidRPr="00D94531">
              <w:rPr>
                <w:w w:val="99"/>
                <w:sz w:val="20"/>
              </w:rPr>
              <w:t>2</w:t>
            </w:r>
          </w:p>
        </w:tc>
        <w:tc>
          <w:tcPr>
            <w:tcW w:w="1079" w:type="dxa"/>
            <w:vAlign w:val="center"/>
          </w:tcPr>
          <w:p w14:paraId="37849E14" w14:textId="5EAA43C8" w:rsidR="00876D51" w:rsidRPr="00D94531" w:rsidRDefault="00876D51" w:rsidP="00D94531">
            <w:pPr>
              <w:jc w:val="center"/>
              <w:rPr>
                <w:sz w:val="20"/>
                <w:lang w:eastAsia="zh-CN"/>
              </w:rPr>
            </w:pPr>
            <w:r w:rsidRPr="00D94531">
              <w:rPr>
                <w:spacing w:val="-2"/>
                <w:sz w:val="20"/>
              </w:rPr>
              <w:t>12.36</w:t>
            </w:r>
          </w:p>
        </w:tc>
        <w:tc>
          <w:tcPr>
            <w:tcW w:w="1079" w:type="dxa"/>
            <w:vAlign w:val="center"/>
          </w:tcPr>
          <w:p w14:paraId="75B12A7F" w14:textId="44F74658" w:rsidR="00876D51" w:rsidRPr="00D94531" w:rsidRDefault="00876D51" w:rsidP="00D94531">
            <w:pPr>
              <w:jc w:val="center"/>
              <w:rPr>
                <w:sz w:val="20"/>
                <w:lang w:eastAsia="zh-CN"/>
              </w:rPr>
            </w:pPr>
            <w:r w:rsidRPr="00D94531">
              <w:rPr>
                <w:spacing w:val="-2"/>
                <w:sz w:val="20"/>
              </w:rPr>
              <w:t>0.740</w:t>
            </w:r>
          </w:p>
        </w:tc>
        <w:tc>
          <w:tcPr>
            <w:tcW w:w="1079" w:type="dxa"/>
            <w:vAlign w:val="center"/>
          </w:tcPr>
          <w:p w14:paraId="28B8440C" w14:textId="5D526D04" w:rsidR="00876D51" w:rsidRPr="00D94531" w:rsidRDefault="00876D51" w:rsidP="00D94531">
            <w:pPr>
              <w:jc w:val="center"/>
              <w:rPr>
                <w:sz w:val="20"/>
                <w:lang w:eastAsia="zh-CN"/>
              </w:rPr>
            </w:pPr>
            <w:r w:rsidRPr="00D94531">
              <w:rPr>
                <w:spacing w:val="-2"/>
                <w:sz w:val="20"/>
              </w:rPr>
              <w:t>1669.76</w:t>
            </w:r>
          </w:p>
        </w:tc>
        <w:tc>
          <w:tcPr>
            <w:tcW w:w="1079" w:type="dxa"/>
            <w:vMerge/>
            <w:vAlign w:val="center"/>
          </w:tcPr>
          <w:p w14:paraId="40174837" w14:textId="77777777" w:rsidR="00876D51" w:rsidRPr="00D94531" w:rsidRDefault="00876D51" w:rsidP="00D94531">
            <w:pPr>
              <w:jc w:val="center"/>
              <w:rPr>
                <w:sz w:val="20"/>
                <w:lang w:eastAsia="zh-CN"/>
              </w:rPr>
            </w:pPr>
          </w:p>
        </w:tc>
        <w:tc>
          <w:tcPr>
            <w:tcW w:w="1079" w:type="dxa"/>
            <w:vAlign w:val="center"/>
          </w:tcPr>
          <w:p w14:paraId="583A473C" w14:textId="5BBB2F91" w:rsidR="00876D51" w:rsidRPr="00D94531" w:rsidRDefault="00876D51" w:rsidP="00D94531">
            <w:pPr>
              <w:jc w:val="center"/>
              <w:rPr>
                <w:sz w:val="20"/>
                <w:lang w:eastAsia="zh-CN"/>
              </w:rPr>
            </w:pPr>
            <w:r w:rsidRPr="00D94531">
              <w:rPr>
                <w:spacing w:val="-4"/>
                <w:sz w:val="20"/>
              </w:rPr>
              <w:t>7.29</w:t>
            </w:r>
          </w:p>
        </w:tc>
        <w:tc>
          <w:tcPr>
            <w:tcW w:w="1079" w:type="dxa"/>
            <w:vAlign w:val="center"/>
          </w:tcPr>
          <w:p w14:paraId="4ECBC028" w14:textId="371CBA9F" w:rsidR="00876D51" w:rsidRPr="00D94531" w:rsidRDefault="00876D51" w:rsidP="00D94531">
            <w:pPr>
              <w:jc w:val="center"/>
              <w:rPr>
                <w:sz w:val="20"/>
                <w:lang w:eastAsia="zh-CN"/>
              </w:rPr>
            </w:pPr>
            <w:r w:rsidRPr="00D94531">
              <w:rPr>
                <w:spacing w:val="-2"/>
                <w:sz w:val="20"/>
              </w:rPr>
              <w:t>0.702</w:t>
            </w:r>
          </w:p>
        </w:tc>
        <w:tc>
          <w:tcPr>
            <w:tcW w:w="1079" w:type="dxa"/>
            <w:tcBorders>
              <w:right w:val="nil"/>
            </w:tcBorders>
            <w:vAlign w:val="center"/>
          </w:tcPr>
          <w:p w14:paraId="7997A5EE" w14:textId="643043A5" w:rsidR="00876D51" w:rsidRPr="00D94531" w:rsidRDefault="00876D51" w:rsidP="00D94531">
            <w:pPr>
              <w:jc w:val="center"/>
              <w:rPr>
                <w:sz w:val="20"/>
                <w:lang w:eastAsia="zh-CN"/>
              </w:rPr>
            </w:pPr>
            <w:r w:rsidRPr="00D94531">
              <w:rPr>
                <w:spacing w:val="-2"/>
                <w:sz w:val="20"/>
              </w:rPr>
              <w:t>1038.36</w:t>
            </w:r>
          </w:p>
        </w:tc>
      </w:tr>
      <w:tr w:rsidR="00876D51" w:rsidRPr="00D94531" w14:paraId="29EC434C" w14:textId="77777777" w:rsidTr="00C073F7">
        <w:trPr>
          <w:trHeight w:val="113"/>
          <w:jc w:val="center"/>
        </w:trPr>
        <w:tc>
          <w:tcPr>
            <w:tcW w:w="1079" w:type="dxa"/>
            <w:vMerge/>
            <w:tcBorders>
              <w:left w:val="nil"/>
            </w:tcBorders>
            <w:vAlign w:val="center"/>
          </w:tcPr>
          <w:p w14:paraId="3467075C" w14:textId="77777777" w:rsidR="00876D51" w:rsidRPr="00D94531" w:rsidRDefault="00876D51" w:rsidP="00D94531">
            <w:pPr>
              <w:jc w:val="center"/>
              <w:rPr>
                <w:sz w:val="20"/>
                <w:lang w:eastAsia="zh-CN"/>
              </w:rPr>
            </w:pPr>
          </w:p>
        </w:tc>
        <w:tc>
          <w:tcPr>
            <w:tcW w:w="1079" w:type="dxa"/>
            <w:vMerge/>
            <w:vAlign w:val="center"/>
          </w:tcPr>
          <w:p w14:paraId="6F9216BB" w14:textId="77777777" w:rsidR="00876D51" w:rsidRPr="00D94531" w:rsidRDefault="00876D51" w:rsidP="00D94531">
            <w:pPr>
              <w:jc w:val="center"/>
              <w:rPr>
                <w:sz w:val="20"/>
                <w:lang w:eastAsia="zh-CN"/>
              </w:rPr>
            </w:pPr>
          </w:p>
        </w:tc>
        <w:tc>
          <w:tcPr>
            <w:tcW w:w="1079" w:type="dxa"/>
            <w:vAlign w:val="center"/>
          </w:tcPr>
          <w:p w14:paraId="527EFA9F" w14:textId="3E2D247F" w:rsidR="00876D51" w:rsidRPr="00D94531" w:rsidRDefault="00876D51" w:rsidP="00D94531">
            <w:pPr>
              <w:jc w:val="center"/>
              <w:rPr>
                <w:sz w:val="20"/>
                <w:lang w:eastAsia="zh-CN"/>
              </w:rPr>
            </w:pPr>
            <w:r w:rsidRPr="00D94531">
              <w:rPr>
                <w:w w:val="99"/>
                <w:sz w:val="20"/>
              </w:rPr>
              <w:t>3</w:t>
            </w:r>
          </w:p>
        </w:tc>
        <w:tc>
          <w:tcPr>
            <w:tcW w:w="1079" w:type="dxa"/>
            <w:vAlign w:val="center"/>
          </w:tcPr>
          <w:p w14:paraId="6C6174CF" w14:textId="64DDE125" w:rsidR="00876D51" w:rsidRPr="00D94531" w:rsidRDefault="00876D51" w:rsidP="00D94531">
            <w:pPr>
              <w:jc w:val="center"/>
              <w:rPr>
                <w:sz w:val="20"/>
                <w:lang w:eastAsia="zh-CN"/>
              </w:rPr>
            </w:pPr>
            <w:r w:rsidRPr="00D94531">
              <w:rPr>
                <w:spacing w:val="-2"/>
                <w:sz w:val="20"/>
              </w:rPr>
              <w:t>10.52</w:t>
            </w:r>
          </w:p>
        </w:tc>
        <w:tc>
          <w:tcPr>
            <w:tcW w:w="1079" w:type="dxa"/>
            <w:vAlign w:val="center"/>
          </w:tcPr>
          <w:p w14:paraId="71CB1B3D" w14:textId="2F132D72" w:rsidR="00876D51" w:rsidRPr="00D94531" w:rsidRDefault="00876D51" w:rsidP="00D94531">
            <w:pPr>
              <w:jc w:val="center"/>
              <w:rPr>
                <w:sz w:val="20"/>
                <w:lang w:eastAsia="zh-CN"/>
              </w:rPr>
            </w:pPr>
            <w:r w:rsidRPr="00D94531">
              <w:rPr>
                <w:spacing w:val="-2"/>
                <w:sz w:val="20"/>
              </w:rPr>
              <w:t>0.675</w:t>
            </w:r>
          </w:p>
        </w:tc>
        <w:tc>
          <w:tcPr>
            <w:tcW w:w="1079" w:type="dxa"/>
            <w:vAlign w:val="center"/>
          </w:tcPr>
          <w:p w14:paraId="17E0DEAF" w14:textId="0DC34290" w:rsidR="00876D51" w:rsidRPr="00D94531" w:rsidRDefault="00876D51" w:rsidP="00D94531">
            <w:pPr>
              <w:jc w:val="center"/>
              <w:rPr>
                <w:sz w:val="20"/>
                <w:lang w:eastAsia="zh-CN"/>
              </w:rPr>
            </w:pPr>
            <w:r w:rsidRPr="00D94531">
              <w:rPr>
                <w:spacing w:val="-2"/>
                <w:sz w:val="20"/>
              </w:rPr>
              <w:t>1559.2</w:t>
            </w:r>
          </w:p>
        </w:tc>
        <w:tc>
          <w:tcPr>
            <w:tcW w:w="1079" w:type="dxa"/>
            <w:vMerge/>
            <w:vAlign w:val="center"/>
          </w:tcPr>
          <w:p w14:paraId="28CBAC3A" w14:textId="77777777" w:rsidR="00876D51" w:rsidRPr="00D94531" w:rsidRDefault="00876D51" w:rsidP="00D94531">
            <w:pPr>
              <w:jc w:val="center"/>
              <w:rPr>
                <w:sz w:val="20"/>
                <w:lang w:eastAsia="zh-CN"/>
              </w:rPr>
            </w:pPr>
          </w:p>
        </w:tc>
        <w:tc>
          <w:tcPr>
            <w:tcW w:w="1079" w:type="dxa"/>
            <w:vAlign w:val="center"/>
          </w:tcPr>
          <w:p w14:paraId="289AFFF1" w14:textId="2AA001A3" w:rsidR="00876D51" w:rsidRPr="00D94531" w:rsidRDefault="00876D51" w:rsidP="00D94531">
            <w:pPr>
              <w:jc w:val="center"/>
              <w:rPr>
                <w:sz w:val="20"/>
                <w:lang w:eastAsia="zh-CN"/>
              </w:rPr>
            </w:pPr>
            <w:r w:rsidRPr="00D94531">
              <w:rPr>
                <w:spacing w:val="-4"/>
                <w:sz w:val="20"/>
              </w:rPr>
              <w:t>5.50</w:t>
            </w:r>
          </w:p>
        </w:tc>
        <w:tc>
          <w:tcPr>
            <w:tcW w:w="1079" w:type="dxa"/>
            <w:vAlign w:val="center"/>
          </w:tcPr>
          <w:p w14:paraId="5D599658" w14:textId="576B84E2" w:rsidR="00876D51" w:rsidRPr="00D94531" w:rsidRDefault="00876D51" w:rsidP="00D94531">
            <w:pPr>
              <w:jc w:val="center"/>
              <w:rPr>
                <w:sz w:val="20"/>
                <w:lang w:eastAsia="zh-CN"/>
              </w:rPr>
            </w:pPr>
            <w:r w:rsidRPr="00D94531">
              <w:rPr>
                <w:spacing w:val="-2"/>
                <w:sz w:val="20"/>
              </w:rPr>
              <w:t>0.577</w:t>
            </w:r>
          </w:p>
        </w:tc>
        <w:tc>
          <w:tcPr>
            <w:tcW w:w="1079" w:type="dxa"/>
            <w:tcBorders>
              <w:right w:val="nil"/>
            </w:tcBorders>
            <w:vAlign w:val="center"/>
          </w:tcPr>
          <w:p w14:paraId="50E986FC" w14:textId="52D5B48E" w:rsidR="00876D51" w:rsidRPr="00D94531" w:rsidRDefault="00876D51" w:rsidP="00D94531">
            <w:pPr>
              <w:jc w:val="center"/>
              <w:rPr>
                <w:sz w:val="20"/>
                <w:lang w:eastAsia="zh-CN"/>
              </w:rPr>
            </w:pPr>
            <w:r w:rsidRPr="00D94531">
              <w:rPr>
                <w:spacing w:val="-2"/>
                <w:sz w:val="20"/>
              </w:rPr>
              <w:t>953.23</w:t>
            </w:r>
          </w:p>
        </w:tc>
      </w:tr>
      <w:tr w:rsidR="00876D51" w:rsidRPr="00D94531" w14:paraId="67A1E8F3" w14:textId="77777777" w:rsidTr="00C073F7">
        <w:trPr>
          <w:trHeight w:val="113"/>
          <w:jc w:val="center"/>
        </w:trPr>
        <w:tc>
          <w:tcPr>
            <w:tcW w:w="1079" w:type="dxa"/>
            <w:vMerge w:val="restart"/>
            <w:tcBorders>
              <w:left w:val="nil"/>
            </w:tcBorders>
            <w:vAlign w:val="center"/>
          </w:tcPr>
          <w:p w14:paraId="463E4DAC" w14:textId="60E4A776" w:rsidR="00876D51" w:rsidRPr="00D94531" w:rsidRDefault="00876D51" w:rsidP="00D94531">
            <w:pPr>
              <w:jc w:val="center"/>
              <w:rPr>
                <w:sz w:val="20"/>
                <w:lang w:eastAsia="zh-CN"/>
              </w:rPr>
            </w:pPr>
            <w:r w:rsidRPr="00D94531">
              <w:rPr>
                <w:spacing w:val="-4"/>
                <w:sz w:val="20"/>
              </w:rPr>
              <w:t>5tu6</w:t>
            </w:r>
          </w:p>
        </w:tc>
        <w:tc>
          <w:tcPr>
            <w:tcW w:w="1079" w:type="dxa"/>
            <w:vAlign w:val="center"/>
          </w:tcPr>
          <w:p w14:paraId="5F36A7A2" w14:textId="6FBAE87C"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4EC9DE1F" w14:textId="77777777" w:rsidR="00876D51" w:rsidRPr="00D94531" w:rsidRDefault="00876D51" w:rsidP="00D94531">
            <w:pPr>
              <w:jc w:val="center"/>
              <w:rPr>
                <w:w w:val="99"/>
                <w:sz w:val="20"/>
              </w:rPr>
            </w:pPr>
          </w:p>
        </w:tc>
        <w:tc>
          <w:tcPr>
            <w:tcW w:w="1079" w:type="dxa"/>
            <w:vAlign w:val="center"/>
          </w:tcPr>
          <w:p w14:paraId="315B3729" w14:textId="4972A8D0" w:rsidR="00876D51" w:rsidRPr="00D94531" w:rsidRDefault="00876D51" w:rsidP="00D94531">
            <w:pPr>
              <w:jc w:val="center"/>
              <w:rPr>
                <w:spacing w:val="-2"/>
                <w:sz w:val="20"/>
              </w:rPr>
            </w:pPr>
            <w:r w:rsidRPr="00D94531">
              <w:rPr>
                <w:b/>
                <w:spacing w:val="-4"/>
                <w:sz w:val="20"/>
              </w:rPr>
              <w:t>7.87</w:t>
            </w:r>
          </w:p>
        </w:tc>
        <w:tc>
          <w:tcPr>
            <w:tcW w:w="1079" w:type="dxa"/>
            <w:vAlign w:val="center"/>
          </w:tcPr>
          <w:p w14:paraId="135FE8F4" w14:textId="4EC31B0A" w:rsidR="00876D51" w:rsidRPr="00D94531" w:rsidRDefault="00876D51" w:rsidP="00D94531">
            <w:pPr>
              <w:jc w:val="center"/>
              <w:rPr>
                <w:spacing w:val="-2"/>
                <w:sz w:val="20"/>
              </w:rPr>
            </w:pPr>
            <w:r w:rsidRPr="00D94531">
              <w:rPr>
                <w:b/>
                <w:spacing w:val="-2"/>
                <w:sz w:val="20"/>
              </w:rPr>
              <w:t>0.723</w:t>
            </w:r>
          </w:p>
        </w:tc>
        <w:tc>
          <w:tcPr>
            <w:tcW w:w="1079" w:type="dxa"/>
            <w:vAlign w:val="center"/>
          </w:tcPr>
          <w:p w14:paraId="61788FF0" w14:textId="2DF1228E" w:rsidR="00876D51" w:rsidRPr="00D94531" w:rsidRDefault="00876D51" w:rsidP="00D94531">
            <w:pPr>
              <w:jc w:val="center"/>
              <w:rPr>
                <w:spacing w:val="-2"/>
                <w:sz w:val="20"/>
              </w:rPr>
            </w:pPr>
            <w:r w:rsidRPr="00D94531">
              <w:rPr>
                <w:b/>
                <w:spacing w:val="-2"/>
                <w:sz w:val="20"/>
              </w:rPr>
              <w:t>1089.15</w:t>
            </w:r>
          </w:p>
        </w:tc>
        <w:tc>
          <w:tcPr>
            <w:tcW w:w="1079" w:type="dxa"/>
            <w:vMerge w:val="restart"/>
            <w:vAlign w:val="center"/>
          </w:tcPr>
          <w:p w14:paraId="6936C5F9" w14:textId="452EA3DD" w:rsidR="00876D51" w:rsidRPr="00D94531" w:rsidRDefault="00876D51" w:rsidP="00D94531">
            <w:pPr>
              <w:jc w:val="center"/>
              <w:rPr>
                <w:sz w:val="20"/>
                <w:lang w:eastAsia="zh-CN"/>
              </w:rPr>
            </w:pPr>
            <w:r w:rsidRPr="00D94531">
              <w:rPr>
                <w:spacing w:val="-4"/>
                <w:sz w:val="20"/>
              </w:rPr>
              <w:t>6d40</w:t>
            </w:r>
          </w:p>
        </w:tc>
        <w:tc>
          <w:tcPr>
            <w:tcW w:w="1079" w:type="dxa"/>
            <w:vAlign w:val="center"/>
          </w:tcPr>
          <w:p w14:paraId="7555CED9" w14:textId="6B7C9F59" w:rsidR="00876D51" w:rsidRPr="00D94531" w:rsidRDefault="00876D51" w:rsidP="00D94531">
            <w:pPr>
              <w:jc w:val="center"/>
              <w:rPr>
                <w:sz w:val="20"/>
                <w:lang w:eastAsia="zh-CN"/>
              </w:rPr>
            </w:pPr>
            <w:r w:rsidRPr="00D94531">
              <w:rPr>
                <w:spacing w:val="-4"/>
                <w:sz w:val="20"/>
              </w:rPr>
              <w:t>9.58</w:t>
            </w:r>
          </w:p>
        </w:tc>
        <w:tc>
          <w:tcPr>
            <w:tcW w:w="1079" w:type="dxa"/>
            <w:vAlign w:val="center"/>
          </w:tcPr>
          <w:p w14:paraId="77ED6286" w14:textId="26FA0B86" w:rsidR="00876D51" w:rsidRPr="00D94531" w:rsidRDefault="00876D51" w:rsidP="00D94531">
            <w:pPr>
              <w:jc w:val="center"/>
              <w:rPr>
                <w:sz w:val="20"/>
                <w:lang w:eastAsia="zh-CN"/>
              </w:rPr>
            </w:pPr>
            <w:r w:rsidRPr="00D94531">
              <w:rPr>
                <w:spacing w:val="-2"/>
                <w:sz w:val="20"/>
              </w:rPr>
              <w:t>0.726</w:t>
            </w:r>
          </w:p>
        </w:tc>
        <w:tc>
          <w:tcPr>
            <w:tcW w:w="1079" w:type="dxa"/>
            <w:tcBorders>
              <w:right w:val="nil"/>
            </w:tcBorders>
            <w:vAlign w:val="center"/>
          </w:tcPr>
          <w:p w14:paraId="68E9AD15" w14:textId="6198E6A0" w:rsidR="00876D51" w:rsidRPr="00D94531" w:rsidRDefault="00876D51" w:rsidP="00D94531">
            <w:pPr>
              <w:jc w:val="center"/>
              <w:rPr>
                <w:sz w:val="20"/>
                <w:lang w:eastAsia="zh-CN"/>
              </w:rPr>
            </w:pPr>
            <w:r w:rsidRPr="00D94531">
              <w:rPr>
                <w:spacing w:val="-2"/>
                <w:sz w:val="20"/>
              </w:rPr>
              <w:t>1320.00</w:t>
            </w:r>
          </w:p>
        </w:tc>
      </w:tr>
      <w:tr w:rsidR="00876D51" w:rsidRPr="00D94531" w14:paraId="7C305661" w14:textId="77777777" w:rsidTr="00C073F7">
        <w:trPr>
          <w:trHeight w:val="113"/>
          <w:jc w:val="center"/>
        </w:trPr>
        <w:tc>
          <w:tcPr>
            <w:tcW w:w="1079" w:type="dxa"/>
            <w:vMerge/>
            <w:tcBorders>
              <w:left w:val="nil"/>
            </w:tcBorders>
            <w:vAlign w:val="center"/>
          </w:tcPr>
          <w:p w14:paraId="7BF2C940" w14:textId="77777777" w:rsidR="00876D51" w:rsidRPr="00D94531" w:rsidRDefault="00876D51" w:rsidP="00D94531">
            <w:pPr>
              <w:jc w:val="center"/>
              <w:rPr>
                <w:sz w:val="20"/>
                <w:lang w:eastAsia="zh-CN"/>
              </w:rPr>
            </w:pPr>
          </w:p>
        </w:tc>
        <w:tc>
          <w:tcPr>
            <w:tcW w:w="1079" w:type="dxa"/>
            <w:vMerge w:val="restart"/>
            <w:vAlign w:val="center"/>
          </w:tcPr>
          <w:p w14:paraId="2C1F8873" w14:textId="7EE8A4A0" w:rsidR="00876D51" w:rsidRPr="00D94531" w:rsidRDefault="005F70CE" w:rsidP="00D94531">
            <w:pPr>
              <w:jc w:val="center"/>
              <w:rPr>
                <w:sz w:val="20"/>
                <w:lang w:eastAsia="zh-CN"/>
              </w:rPr>
            </w:pPr>
            <w:r>
              <w:rPr>
                <w:sz w:val="20"/>
                <w:lang w:eastAsia="zh-CN"/>
              </w:rPr>
              <w:t>DANTE</w:t>
            </w:r>
          </w:p>
        </w:tc>
        <w:tc>
          <w:tcPr>
            <w:tcW w:w="1079" w:type="dxa"/>
            <w:vAlign w:val="center"/>
          </w:tcPr>
          <w:p w14:paraId="50C26257" w14:textId="656EBDC6" w:rsidR="00876D51" w:rsidRPr="00D94531" w:rsidRDefault="00876D51" w:rsidP="00D94531">
            <w:pPr>
              <w:jc w:val="center"/>
              <w:rPr>
                <w:w w:val="99"/>
                <w:sz w:val="20"/>
              </w:rPr>
            </w:pPr>
            <w:r w:rsidRPr="00D94531">
              <w:rPr>
                <w:w w:val="99"/>
                <w:sz w:val="20"/>
              </w:rPr>
              <w:t>1</w:t>
            </w:r>
          </w:p>
        </w:tc>
        <w:tc>
          <w:tcPr>
            <w:tcW w:w="1079" w:type="dxa"/>
            <w:vAlign w:val="center"/>
          </w:tcPr>
          <w:p w14:paraId="4C439725" w14:textId="64733C8E" w:rsidR="00876D51" w:rsidRPr="00D94531" w:rsidRDefault="00876D51" w:rsidP="00D94531">
            <w:pPr>
              <w:jc w:val="center"/>
              <w:rPr>
                <w:b/>
                <w:spacing w:val="-4"/>
                <w:sz w:val="20"/>
              </w:rPr>
            </w:pPr>
            <w:r w:rsidRPr="00D94531">
              <w:rPr>
                <w:spacing w:val="-4"/>
                <w:sz w:val="20"/>
              </w:rPr>
              <w:t>6.18</w:t>
            </w:r>
          </w:p>
        </w:tc>
        <w:tc>
          <w:tcPr>
            <w:tcW w:w="1079" w:type="dxa"/>
            <w:vAlign w:val="center"/>
          </w:tcPr>
          <w:p w14:paraId="580A43BA" w14:textId="33E6F571" w:rsidR="00876D51" w:rsidRPr="00D94531" w:rsidRDefault="00876D51" w:rsidP="00D94531">
            <w:pPr>
              <w:jc w:val="center"/>
              <w:rPr>
                <w:b/>
                <w:spacing w:val="-2"/>
                <w:sz w:val="20"/>
              </w:rPr>
            </w:pPr>
            <w:r w:rsidRPr="00D94531">
              <w:rPr>
                <w:spacing w:val="-2"/>
                <w:sz w:val="20"/>
              </w:rPr>
              <w:t>0.679</w:t>
            </w:r>
          </w:p>
        </w:tc>
        <w:tc>
          <w:tcPr>
            <w:tcW w:w="1079" w:type="dxa"/>
            <w:vAlign w:val="center"/>
          </w:tcPr>
          <w:p w14:paraId="1CD515E2" w14:textId="3E62D26F" w:rsidR="00876D51" w:rsidRPr="00D94531" w:rsidRDefault="00876D51" w:rsidP="00D94531">
            <w:pPr>
              <w:jc w:val="center"/>
              <w:rPr>
                <w:b/>
                <w:spacing w:val="-2"/>
                <w:sz w:val="20"/>
              </w:rPr>
            </w:pPr>
            <w:r w:rsidRPr="00D94531">
              <w:rPr>
                <w:spacing w:val="-2"/>
                <w:sz w:val="20"/>
              </w:rPr>
              <w:t>910.80</w:t>
            </w:r>
          </w:p>
        </w:tc>
        <w:tc>
          <w:tcPr>
            <w:tcW w:w="1079" w:type="dxa"/>
            <w:vMerge/>
            <w:vAlign w:val="center"/>
          </w:tcPr>
          <w:p w14:paraId="35B53460" w14:textId="77777777" w:rsidR="00876D51" w:rsidRPr="00D94531" w:rsidRDefault="00876D51" w:rsidP="00D94531">
            <w:pPr>
              <w:jc w:val="center"/>
              <w:rPr>
                <w:sz w:val="20"/>
                <w:lang w:eastAsia="zh-CN"/>
              </w:rPr>
            </w:pPr>
          </w:p>
        </w:tc>
        <w:tc>
          <w:tcPr>
            <w:tcW w:w="1079" w:type="dxa"/>
            <w:vAlign w:val="center"/>
          </w:tcPr>
          <w:p w14:paraId="03A72656" w14:textId="41D464E3" w:rsidR="00876D51" w:rsidRPr="00D94531" w:rsidRDefault="00876D51" w:rsidP="00D94531">
            <w:pPr>
              <w:jc w:val="center"/>
              <w:rPr>
                <w:sz w:val="20"/>
                <w:lang w:eastAsia="zh-CN"/>
              </w:rPr>
            </w:pPr>
            <w:r w:rsidRPr="00D94531">
              <w:rPr>
                <w:b/>
                <w:spacing w:val="-2"/>
                <w:sz w:val="20"/>
              </w:rPr>
              <w:t>11.01</w:t>
            </w:r>
          </w:p>
        </w:tc>
        <w:tc>
          <w:tcPr>
            <w:tcW w:w="1079" w:type="dxa"/>
            <w:vAlign w:val="center"/>
          </w:tcPr>
          <w:p w14:paraId="3E767474" w14:textId="0C2F2D5D" w:rsidR="00876D51" w:rsidRPr="00D94531" w:rsidRDefault="00876D51" w:rsidP="00D94531">
            <w:pPr>
              <w:jc w:val="center"/>
              <w:rPr>
                <w:sz w:val="20"/>
                <w:lang w:eastAsia="zh-CN"/>
              </w:rPr>
            </w:pPr>
            <w:r w:rsidRPr="00D94531">
              <w:rPr>
                <w:b/>
                <w:spacing w:val="-2"/>
                <w:sz w:val="20"/>
              </w:rPr>
              <w:t>0.729</w:t>
            </w:r>
          </w:p>
        </w:tc>
        <w:tc>
          <w:tcPr>
            <w:tcW w:w="1079" w:type="dxa"/>
            <w:tcBorders>
              <w:right w:val="nil"/>
            </w:tcBorders>
            <w:vAlign w:val="center"/>
          </w:tcPr>
          <w:p w14:paraId="615E5D5B" w14:textId="08EBF48C" w:rsidR="00876D51" w:rsidRPr="00D94531" w:rsidRDefault="00876D51" w:rsidP="00D94531">
            <w:pPr>
              <w:jc w:val="center"/>
              <w:rPr>
                <w:sz w:val="20"/>
                <w:lang w:eastAsia="zh-CN"/>
              </w:rPr>
            </w:pPr>
            <w:r w:rsidRPr="00D94531">
              <w:rPr>
                <w:b/>
                <w:spacing w:val="-2"/>
                <w:sz w:val="20"/>
              </w:rPr>
              <w:t>1509.77</w:t>
            </w:r>
          </w:p>
        </w:tc>
      </w:tr>
      <w:tr w:rsidR="00876D51" w:rsidRPr="00D94531" w14:paraId="69B38988" w14:textId="77777777" w:rsidTr="00C073F7">
        <w:trPr>
          <w:trHeight w:val="113"/>
          <w:jc w:val="center"/>
        </w:trPr>
        <w:tc>
          <w:tcPr>
            <w:tcW w:w="1079" w:type="dxa"/>
            <w:vMerge/>
            <w:tcBorders>
              <w:left w:val="nil"/>
            </w:tcBorders>
            <w:vAlign w:val="center"/>
          </w:tcPr>
          <w:p w14:paraId="2962AD6F" w14:textId="77777777" w:rsidR="00876D51" w:rsidRPr="00D94531" w:rsidRDefault="00876D51" w:rsidP="00D94531">
            <w:pPr>
              <w:jc w:val="center"/>
              <w:rPr>
                <w:sz w:val="20"/>
                <w:lang w:eastAsia="zh-CN"/>
              </w:rPr>
            </w:pPr>
          </w:p>
        </w:tc>
        <w:tc>
          <w:tcPr>
            <w:tcW w:w="1079" w:type="dxa"/>
            <w:vMerge/>
            <w:vAlign w:val="center"/>
          </w:tcPr>
          <w:p w14:paraId="49A44F52" w14:textId="77777777" w:rsidR="00876D51" w:rsidRPr="00D94531" w:rsidRDefault="00876D51" w:rsidP="00D94531">
            <w:pPr>
              <w:jc w:val="center"/>
              <w:rPr>
                <w:sz w:val="20"/>
                <w:lang w:eastAsia="zh-CN"/>
              </w:rPr>
            </w:pPr>
          </w:p>
        </w:tc>
        <w:tc>
          <w:tcPr>
            <w:tcW w:w="1079" w:type="dxa"/>
            <w:vAlign w:val="center"/>
          </w:tcPr>
          <w:p w14:paraId="3F83C804" w14:textId="27B026D6" w:rsidR="00876D51" w:rsidRPr="00D94531" w:rsidRDefault="00876D51" w:rsidP="00D94531">
            <w:pPr>
              <w:jc w:val="center"/>
              <w:rPr>
                <w:w w:val="99"/>
                <w:sz w:val="20"/>
              </w:rPr>
            </w:pPr>
            <w:r w:rsidRPr="00D94531">
              <w:rPr>
                <w:w w:val="99"/>
                <w:sz w:val="20"/>
              </w:rPr>
              <w:t>2</w:t>
            </w:r>
          </w:p>
        </w:tc>
        <w:tc>
          <w:tcPr>
            <w:tcW w:w="1079" w:type="dxa"/>
            <w:vAlign w:val="center"/>
          </w:tcPr>
          <w:p w14:paraId="3D9D2961" w14:textId="2BCE9FF5" w:rsidR="00876D51" w:rsidRPr="00D94531" w:rsidRDefault="00876D51" w:rsidP="00D94531">
            <w:pPr>
              <w:jc w:val="center"/>
              <w:rPr>
                <w:spacing w:val="-4"/>
                <w:sz w:val="20"/>
              </w:rPr>
            </w:pPr>
            <w:r w:rsidRPr="00D94531">
              <w:rPr>
                <w:spacing w:val="-4"/>
                <w:sz w:val="20"/>
              </w:rPr>
              <w:t>6.19</w:t>
            </w:r>
          </w:p>
        </w:tc>
        <w:tc>
          <w:tcPr>
            <w:tcW w:w="1079" w:type="dxa"/>
            <w:vAlign w:val="center"/>
          </w:tcPr>
          <w:p w14:paraId="5149459B" w14:textId="30DB4708" w:rsidR="00876D51" w:rsidRPr="00D94531" w:rsidRDefault="00876D51" w:rsidP="00D94531">
            <w:pPr>
              <w:jc w:val="center"/>
              <w:rPr>
                <w:spacing w:val="-2"/>
                <w:sz w:val="20"/>
              </w:rPr>
            </w:pPr>
            <w:r w:rsidRPr="00D94531">
              <w:rPr>
                <w:spacing w:val="-2"/>
                <w:sz w:val="20"/>
              </w:rPr>
              <w:t>0.581</w:t>
            </w:r>
          </w:p>
        </w:tc>
        <w:tc>
          <w:tcPr>
            <w:tcW w:w="1079" w:type="dxa"/>
            <w:vAlign w:val="center"/>
          </w:tcPr>
          <w:p w14:paraId="03001D36" w14:textId="6740CD41" w:rsidR="00876D51" w:rsidRPr="00D94531" w:rsidRDefault="00876D51" w:rsidP="00D94531">
            <w:pPr>
              <w:jc w:val="center"/>
              <w:rPr>
                <w:spacing w:val="-2"/>
                <w:sz w:val="20"/>
              </w:rPr>
            </w:pPr>
            <w:r w:rsidRPr="00D94531">
              <w:rPr>
                <w:spacing w:val="-2"/>
                <w:sz w:val="20"/>
              </w:rPr>
              <w:t>1065.00</w:t>
            </w:r>
          </w:p>
        </w:tc>
        <w:tc>
          <w:tcPr>
            <w:tcW w:w="1079" w:type="dxa"/>
            <w:vMerge/>
            <w:vAlign w:val="center"/>
          </w:tcPr>
          <w:p w14:paraId="366D4230" w14:textId="77777777" w:rsidR="00876D51" w:rsidRPr="00D94531" w:rsidRDefault="00876D51" w:rsidP="00D94531">
            <w:pPr>
              <w:jc w:val="center"/>
              <w:rPr>
                <w:sz w:val="20"/>
                <w:lang w:eastAsia="zh-CN"/>
              </w:rPr>
            </w:pPr>
          </w:p>
        </w:tc>
        <w:tc>
          <w:tcPr>
            <w:tcW w:w="1079" w:type="dxa"/>
            <w:vAlign w:val="center"/>
          </w:tcPr>
          <w:p w14:paraId="1890ED4E" w14:textId="5F115555" w:rsidR="00876D51" w:rsidRPr="00D94531" w:rsidRDefault="00876D51" w:rsidP="00D94531">
            <w:pPr>
              <w:jc w:val="center"/>
              <w:rPr>
                <w:sz w:val="20"/>
                <w:lang w:eastAsia="zh-CN"/>
              </w:rPr>
            </w:pPr>
            <w:r w:rsidRPr="00D94531">
              <w:rPr>
                <w:spacing w:val="-4"/>
                <w:sz w:val="20"/>
              </w:rPr>
              <w:t>8.81</w:t>
            </w:r>
          </w:p>
        </w:tc>
        <w:tc>
          <w:tcPr>
            <w:tcW w:w="1079" w:type="dxa"/>
            <w:vAlign w:val="center"/>
          </w:tcPr>
          <w:p w14:paraId="0AEC86DB" w14:textId="370379BE" w:rsidR="00876D51" w:rsidRPr="00D94531" w:rsidRDefault="00876D51" w:rsidP="00D94531">
            <w:pPr>
              <w:jc w:val="center"/>
              <w:rPr>
                <w:sz w:val="20"/>
                <w:lang w:eastAsia="zh-CN"/>
              </w:rPr>
            </w:pPr>
            <w:r w:rsidRPr="00D94531">
              <w:rPr>
                <w:spacing w:val="-2"/>
                <w:sz w:val="20"/>
              </w:rPr>
              <w:t>0.626</w:t>
            </w:r>
          </w:p>
        </w:tc>
        <w:tc>
          <w:tcPr>
            <w:tcW w:w="1079" w:type="dxa"/>
            <w:tcBorders>
              <w:right w:val="nil"/>
            </w:tcBorders>
            <w:vAlign w:val="center"/>
          </w:tcPr>
          <w:p w14:paraId="2EFE37E8" w14:textId="1B623C07" w:rsidR="00876D51" w:rsidRPr="00D94531" w:rsidRDefault="00876D51" w:rsidP="00D94531">
            <w:pPr>
              <w:jc w:val="center"/>
              <w:rPr>
                <w:sz w:val="20"/>
                <w:lang w:eastAsia="zh-CN"/>
              </w:rPr>
            </w:pPr>
            <w:r w:rsidRPr="00D94531">
              <w:rPr>
                <w:spacing w:val="-2"/>
                <w:sz w:val="20"/>
              </w:rPr>
              <w:t>1407.85</w:t>
            </w:r>
          </w:p>
        </w:tc>
      </w:tr>
      <w:tr w:rsidR="00876D51" w:rsidRPr="00D94531" w14:paraId="6A9DAB8C" w14:textId="77777777" w:rsidTr="00C073F7">
        <w:trPr>
          <w:trHeight w:val="113"/>
          <w:jc w:val="center"/>
        </w:trPr>
        <w:tc>
          <w:tcPr>
            <w:tcW w:w="1079" w:type="dxa"/>
            <w:vMerge/>
            <w:tcBorders>
              <w:left w:val="nil"/>
            </w:tcBorders>
            <w:vAlign w:val="center"/>
          </w:tcPr>
          <w:p w14:paraId="0064D6E6" w14:textId="77777777" w:rsidR="00876D51" w:rsidRPr="00D94531" w:rsidRDefault="00876D51" w:rsidP="00D94531">
            <w:pPr>
              <w:jc w:val="center"/>
              <w:rPr>
                <w:sz w:val="20"/>
                <w:lang w:eastAsia="zh-CN"/>
              </w:rPr>
            </w:pPr>
          </w:p>
        </w:tc>
        <w:tc>
          <w:tcPr>
            <w:tcW w:w="1079" w:type="dxa"/>
            <w:vMerge/>
            <w:vAlign w:val="center"/>
          </w:tcPr>
          <w:p w14:paraId="3794F578" w14:textId="77777777" w:rsidR="00876D51" w:rsidRPr="00D94531" w:rsidRDefault="00876D51" w:rsidP="00D94531">
            <w:pPr>
              <w:jc w:val="center"/>
              <w:rPr>
                <w:sz w:val="20"/>
                <w:lang w:eastAsia="zh-CN"/>
              </w:rPr>
            </w:pPr>
          </w:p>
        </w:tc>
        <w:tc>
          <w:tcPr>
            <w:tcW w:w="1079" w:type="dxa"/>
            <w:vAlign w:val="center"/>
          </w:tcPr>
          <w:p w14:paraId="6899D41C" w14:textId="3DCB07A1" w:rsidR="00876D51" w:rsidRPr="00D94531" w:rsidRDefault="00876D51" w:rsidP="00D94531">
            <w:pPr>
              <w:jc w:val="center"/>
              <w:rPr>
                <w:w w:val="99"/>
                <w:sz w:val="20"/>
              </w:rPr>
            </w:pPr>
            <w:r w:rsidRPr="00D94531">
              <w:rPr>
                <w:w w:val="99"/>
                <w:sz w:val="20"/>
              </w:rPr>
              <w:t>3</w:t>
            </w:r>
          </w:p>
        </w:tc>
        <w:tc>
          <w:tcPr>
            <w:tcW w:w="1079" w:type="dxa"/>
            <w:vAlign w:val="center"/>
          </w:tcPr>
          <w:p w14:paraId="706B2464" w14:textId="30F0894D" w:rsidR="00876D51" w:rsidRPr="00D94531" w:rsidRDefault="00876D51" w:rsidP="00D94531">
            <w:pPr>
              <w:jc w:val="center"/>
              <w:rPr>
                <w:spacing w:val="-4"/>
                <w:sz w:val="20"/>
              </w:rPr>
            </w:pPr>
            <w:r w:rsidRPr="00D94531">
              <w:rPr>
                <w:spacing w:val="-4"/>
                <w:sz w:val="20"/>
              </w:rPr>
              <w:t>7.05</w:t>
            </w:r>
          </w:p>
        </w:tc>
        <w:tc>
          <w:tcPr>
            <w:tcW w:w="1079" w:type="dxa"/>
            <w:vAlign w:val="center"/>
          </w:tcPr>
          <w:p w14:paraId="595FF195" w14:textId="16D01256" w:rsidR="00876D51" w:rsidRPr="00D94531" w:rsidRDefault="00876D51" w:rsidP="00D94531">
            <w:pPr>
              <w:jc w:val="center"/>
              <w:rPr>
                <w:spacing w:val="-2"/>
                <w:sz w:val="20"/>
              </w:rPr>
            </w:pPr>
            <w:r w:rsidRPr="00D94531">
              <w:rPr>
                <w:spacing w:val="-2"/>
                <w:sz w:val="20"/>
              </w:rPr>
              <w:t>0.679</w:t>
            </w:r>
          </w:p>
        </w:tc>
        <w:tc>
          <w:tcPr>
            <w:tcW w:w="1079" w:type="dxa"/>
            <w:vAlign w:val="center"/>
          </w:tcPr>
          <w:p w14:paraId="50C3D8A4" w14:textId="475C2C08" w:rsidR="00876D51" w:rsidRPr="00D94531" w:rsidRDefault="00876D51" w:rsidP="00D94531">
            <w:pPr>
              <w:jc w:val="center"/>
              <w:rPr>
                <w:spacing w:val="-2"/>
                <w:sz w:val="20"/>
              </w:rPr>
            </w:pPr>
            <w:r w:rsidRPr="00D94531">
              <w:rPr>
                <w:spacing w:val="-2"/>
                <w:sz w:val="20"/>
              </w:rPr>
              <w:t>1037.35</w:t>
            </w:r>
          </w:p>
        </w:tc>
        <w:tc>
          <w:tcPr>
            <w:tcW w:w="1079" w:type="dxa"/>
            <w:vMerge/>
            <w:vAlign w:val="center"/>
          </w:tcPr>
          <w:p w14:paraId="045ADA8E" w14:textId="77777777" w:rsidR="00876D51" w:rsidRPr="00D94531" w:rsidRDefault="00876D51" w:rsidP="00D94531">
            <w:pPr>
              <w:jc w:val="center"/>
              <w:rPr>
                <w:sz w:val="20"/>
                <w:lang w:eastAsia="zh-CN"/>
              </w:rPr>
            </w:pPr>
          </w:p>
        </w:tc>
        <w:tc>
          <w:tcPr>
            <w:tcW w:w="1079" w:type="dxa"/>
            <w:vAlign w:val="center"/>
          </w:tcPr>
          <w:p w14:paraId="2C7F3E4C" w14:textId="22A58F65" w:rsidR="00876D51" w:rsidRPr="00D94531" w:rsidRDefault="00876D51" w:rsidP="00D94531">
            <w:pPr>
              <w:jc w:val="center"/>
              <w:rPr>
                <w:sz w:val="20"/>
                <w:lang w:eastAsia="zh-CN"/>
              </w:rPr>
            </w:pPr>
            <w:r w:rsidRPr="00D94531">
              <w:rPr>
                <w:spacing w:val="-2"/>
                <w:sz w:val="20"/>
              </w:rPr>
              <w:t>10.56</w:t>
            </w:r>
          </w:p>
        </w:tc>
        <w:tc>
          <w:tcPr>
            <w:tcW w:w="1079" w:type="dxa"/>
            <w:vAlign w:val="center"/>
          </w:tcPr>
          <w:p w14:paraId="2885B2BE" w14:textId="447AC7AB" w:rsidR="00876D51" w:rsidRPr="00D94531" w:rsidRDefault="00876D51" w:rsidP="00D94531">
            <w:pPr>
              <w:jc w:val="center"/>
              <w:rPr>
                <w:sz w:val="20"/>
                <w:lang w:eastAsia="zh-CN"/>
              </w:rPr>
            </w:pPr>
            <w:r w:rsidRPr="00D94531">
              <w:rPr>
                <w:spacing w:val="-2"/>
                <w:sz w:val="20"/>
              </w:rPr>
              <w:t>0.758</w:t>
            </w:r>
          </w:p>
        </w:tc>
        <w:tc>
          <w:tcPr>
            <w:tcW w:w="1079" w:type="dxa"/>
            <w:tcBorders>
              <w:right w:val="nil"/>
            </w:tcBorders>
            <w:vAlign w:val="center"/>
          </w:tcPr>
          <w:p w14:paraId="2C26E14A" w14:textId="354ACAE1" w:rsidR="00876D51" w:rsidRPr="00D94531" w:rsidRDefault="00876D51" w:rsidP="00D94531">
            <w:pPr>
              <w:jc w:val="center"/>
              <w:rPr>
                <w:sz w:val="20"/>
                <w:lang w:eastAsia="zh-CN"/>
              </w:rPr>
            </w:pPr>
            <w:r w:rsidRPr="00D94531">
              <w:rPr>
                <w:spacing w:val="-2"/>
                <w:sz w:val="20"/>
              </w:rPr>
              <w:t>1392.28</w:t>
            </w:r>
          </w:p>
        </w:tc>
      </w:tr>
      <w:tr w:rsidR="00876D51" w:rsidRPr="00D94531" w14:paraId="049541F1" w14:textId="77777777" w:rsidTr="00C073F7">
        <w:trPr>
          <w:trHeight w:val="113"/>
          <w:jc w:val="center"/>
        </w:trPr>
        <w:tc>
          <w:tcPr>
            <w:tcW w:w="1079" w:type="dxa"/>
            <w:vMerge/>
            <w:tcBorders>
              <w:left w:val="nil"/>
            </w:tcBorders>
            <w:vAlign w:val="center"/>
          </w:tcPr>
          <w:p w14:paraId="05DE19C7" w14:textId="77777777" w:rsidR="00876D51" w:rsidRPr="00D94531" w:rsidRDefault="00876D51" w:rsidP="00D94531">
            <w:pPr>
              <w:jc w:val="center"/>
              <w:rPr>
                <w:sz w:val="20"/>
                <w:lang w:eastAsia="zh-CN"/>
              </w:rPr>
            </w:pPr>
          </w:p>
        </w:tc>
        <w:tc>
          <w:tcPr>
            <w:tcW w:w="1079" w:type="dxa"/>
            <w:vMerge w:val="restart"/>
            <w:vAlign w:val="center"/>
          </w:tcPr>
          <w:p w14:paraId="348FAAA8" w14:textId="739C1599"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0692ADD3" w14:textId="2C456D0D" w:rsidR="00876D51" w:rsidRPr="00D4766B" w:rsidRDefault="00876D51" w:rsidP="00D4766B">
            <w:pPr>
              <w:pStyle w:val="TableParagraph"/>
              <w:spacing w:line="245" w:lineRule="exact"/>
              <w:jc w:val="center"/>
              <w:rPr>
                <w:rFonts w:eastAsiaTheme="minorEastAsia"/>
                <w:sz w:val="20"/>
                <w:szCs w:val="20"/>
                <w:lang w:eastAsia="zh-CN"/>
              </w:rPr>
            </w:pPr>
            <w:r w:rsidRPr="00D94531">
              <w:rPr>
                <w:w w:val="99"/>
                <w:sz w:val="20"/>
                <w:szCs w:val="20"/>
              </w:rPr>
              <w:t>1</w:t>
            </w:r>
          </w:p>
        </w:tc>
        <w:tc>
          <w:tcPr>
            <w:tcW w:w="1079" w:type="dxa"/>
            <w:vAlign w:val="center"/>
          </w:tcPr>
          <w:p w14:paraId="4423335F" w14:textId="328826CE"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5.92</w:t>
            </w:r>
          </w:p>
        </w:tc>
        <w:tc>
          <w:tcPr>
            <w:tcW w:w="1079" w:type="dxa"/>
            <w:vAlign w:val="center"/>
          </w:tcPr>
          <w:p w14:paraId="15769470" w14:textId="7E7558BF"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0.660</w:t>
            </w:r>
          </w:p>
        </w:tc>
        <w:tc>
          <w:tcPr>
            <w:tcW w:w="1079" w:type="dxa"/>
            <w:vAlign w:val="center"/>
          </w:tcPr>
          <w:p w14:paraId="012946C3" w14:textId="76DA8D19"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896.14</w:t>
            </w:r>
          </w:p>
        </w:tc>
        <w:tc>
          <w:tcPr>
            <w:tcW w:w="1079" w:type="dxa"/>
            <w:vMerge/>
            <w:vAlign w:val="center"/>
          </w:tcPr>
          <w:p w14:paraId="278C518D" w14:textId="77777777" w:rsidR="00876D51" w:rsidRPr="00D94531" w:rsidRDefault="00876D51" w:rsidP="00D94531">
            <w:pPr>
              <w:jc w:val="center"/>
              <w:rPr>
                <w:sz w:val="20"/>
                <w:lang w:eastAsia="zh-CN"/>
              </w:rPr>
            </w:pPr>
          </w:p>
        </w:tc>
        <w:tc>
          <w:tcPr>
            <w:tcW w:w="1079" w:type="dxa"/>
            <w:vAlign w:val="center"/>
          </w:tcPr>
          <w:p w14:paraId="4D21563B" w14:textId="3963DFB5"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9.69</w:t>
            </w:r>
          </w:p>
        </w:tc>
        <w:tc>
          <w:tcPr>
            <w:tcW w:w="1079" w:type="dxa"/>
            <w:vAlign w:val="center"/>
          </w:tcPr>
          <w:p w14:paraId="12F5E9C5" w14:textId="478A04AF"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0.747</w:t>
            </w:r>
          </w:p>
        </w:tc>
        <w:tc>
          <w:tcPr>
            <w:tcW w:w="1079" w:type="dxa"/>
            <w:tcBorders>
              <w:right w:val="nil"/>
            </w:tcBorders>
            <w:vAlign w:val="center"/>
          </w:tcPr>
          <w:p w14:paraId="7F15DB91" w14:textId="14E296ED"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1296.64</w:t>
            </w:r>
          </w:p>
        </w:tc>
      </w:tr>
      <w:tr w:rsidR="00876D51" w:rsidRPr="00D94531" w14:paraId="1956C1AD" w14:textId="77777777" w:rsidTr="00C073F7">
        <w:trPr>
          <w:trHeight w:val="113"/>
          <w:jc w:val="center"/>
        </w:trPr>
        <w:tc>
          <w:tcPr>
            <w:tcW w:w="1079" w:type="dxa"/>
            <w:vMerge/>
            <w:tcBorders>
              <w:left w:val="nil"/>
            </w:tcBorders>
            <w:vAlign w:val="center"/>
          </w:tcPr>
          <w:p w14:paraId="767B9AA4" w14:textId="77777777" w:rsidR="00876D51" w:rsidRPr="00D94531" w:rsidRDefault="00876D51" w:rsidP="00D94531">
            <w:pPr>
              <w:jc w:val="center"/>
              <w:rPr>
                <w:sz w:val="20"/>
                <w:lang w:eastAsia="zh-CN"/>
              </w:rPr>
            </w:pPr>
          </w:p>
        </w:tc>
        <w:tc>
          <w:tcPr>
            <w:tcW w:w="1079" w:type="dxa"/>
            <w:vMerge/>
            <w:vAlign w:val="center"/>
          </w:tcPr>
          <w:p w14:paraId="7EE87DE9" w14:textId="77777777" w:rsidR="00876D51" w:rsidRPr="00D94531" w:rsidRDefault="00876D51" w:rsidP="00D94531">
            <w:pPr>
              <w:jc w:val="center"/>
              <w:rPr>
                <w:sz w:val="20"/>
                <w:lang w:eastAsia="zh-CN"/>
              </w:rPr>
            </w:pPr>
          </w:p>
        </w:tc>
        <w:tc>
          <w:tcPr>
            <w:tcW w:w="1079" w:type="dxa"/>
            <w:vAlign w:val="center"/>
          </w:tcPr>
          <w:p w14:paraId="3833490F" w14:textId="7CCDC505" w:rsidR="00876D51" w:rsidRPr="00D94531" w:rsidRDefault="00876D51" w:rsidP="00D94531">
            <w:pPr>
              <w:pStyle w:val="TableParagraph"/>
              <w:spacing w:line="245" w:lineRule="exact"/>
              <w:jc w:val="center"/>
              <w:rPr>
                <w:rFonts w:eastAsiaTheme="minorEastAsia"/>
                <w:w w:val="99"/>
                <w:sz w:val="20"/>
                <w:szCs w:val="20"/>
                <w:lang w:eastAsia="zh-CN"/>
              </w:rPr>
            </w:pPr>
            <w:r w:rsidRPr="00D94531">
              <w:rPr>
                <w:rFonts w:eastAsiaTheme="minorEastAsia"/>
                <w:w w:val="99"/>
                <w:sz w:val="20"/>
                <w:szCs w:val="20"/>
                <w:lang w:eastAsia="zh-CN"/>
              </w:rPr>
              <w:t>2</w:t>
            </w:r>
          </w:p>
        </w:tc>
        <w:tc>
          <w:tcPr>
            <w:tcW w:w="1079" w:type="dxa"/>
            <w:vAlign w:val="center"/>
          </w:tcPr>
          <w:p w14:paraId="22869034" w14:textId="4982192B" w:rsidR="00876D51" w:rsidRPr="00D94531" w:rsidRDefault="00876D51" w:rsidP="00D94531">
            <w:pPr>
              <w:pStyle w:val="TableParagraph"/>
              <w:spacing w:line="245" w:lineRule="exact"/>
              <w:jc w:val="center"/>
              <w:rPr>
                <w:spacing w:val="-4"/>
                <w:sz w:val="20"/>
                <w:szCs w:val="20"/>
              </w:rPr>
            </w:pPr>
            <w:r w:rsidRPr="00D94531">
              <w:rPr>
                <w:spacing w:val="-4"/>
                <w:sz w:val="20"/>
                <w:szCs w:val="20"/>
              </w:rPr>
              <w:t>5.92</w:t>
            </w:r>
          </w:p>
        </w:tc>
        <w:tc>
          <w:tcPr>
            <w:tcW w:w="1079" w:type="dxa"/>
            <w:vAlign w:val="center"/>
          </w:tcPr>
          <w:p w14:paraId="1F56E6DF" w14:textId="0097F6CC" w:rsidR="00876D51" w:rsidRPr="00D94531" w:rsidRDefault="00876D51" w:rsidP="00D94531">
            <w:pPr>
              <w:pStyle w:val="TableParagraph"/>
              <w:spacing w:line="245" w:lineRule="exact"/>
              <w:jc w:val="center"/>
              <w:rPr>
                <w:spacing w:val="-2"/>
                <w:sz w:val="20"/>
                <w:szCs w:val="20"/>
              </w:rPr>
            </w:pPr>
            <w:r w:rsidRPr="00D94531">
              <w:rPr>
                <w:spacing w:val="-2"/>
                <w:sz w:val="20"/>
                <w:szCs w:val="20"/>
              </w:rPr>
              <w:t>0.635</w:t>
            </w:r>
          </w:p>
        </w:tc>
        <w:tc>
          <w:tcPr>
            <w:tcW w:w="1079" w:type="dxa"/>
            <w:vAlign w:val="center"/>
          </w:tcPr>
          <w:p w14:paraId="63E3B387" w14:textId="3DC9039F" w:rsidR="00876D51" w:rsidRPr="00D94531" w:rsidRDefault="00876D51" w:rsidP="00D94531">
            <w:pPr>
              <w:pStyle w:val="TableParagraph"/>
              <w:spacing w:line="245" w:lineRule="exact"/>
              <w:jc w:val="center"/>
              <w:rPr>
                <w:spacing w:val="-2"/>
                <w:sz w:val="20"/>
                <w:szCs w:val="20"/>
              </w:rPr>
            </w:pPr>
            <w:r w:rsidRPr="00D94531">
              <w:rPr>
                <w:spacing w:val="-2"/>
                <w:sz w:val="20"/>
                <w:szCs w:val="20"/>
              </w:rPr>
              <w:t>931.67</w:t>
            </w:r>
          </w:p>
        </w:tc>
        <w:tc>
          <w:tcPr>
            <w:tcW w:w="1079" w:type="dxa"/>
            <w:vMerge/>
            <w:vAlign w:val="center"/>
          </w:tcPr>
          <w:p w14:paraId="316B3CED" w14:textId="77777777" w:rsidR="00876D51" w:rsidRPr="00D94531" w:rsidRDefault="00876D51" w:rsidP="00D94531">
            <w:pPr>
              <w:jc w:val="center"/>
              <w:rPr>
                <w:sz w:val="20"/>
                <w:lang w:eastAsia="zh-CN"/>
              </w:rPr>
            </w:pPr>
          </w:p>
        </w:tc>
        <w:tc>
          <w:tcPr>
            <w:tcW w:w="1079" w:type="dxa"/>
            <w:vAlign w:val="center"/>
          </w:tcPr>
          <w:p w14:paraId="7A0D25BD" w14:textId="11132BE5" w:rsidR="00876D51" w:rsidRPr="00D94531" w:rsidRDefault="00876D51" w:rsidP="00D94531">
            <w:pPr>
              <w:jc w:val="center"/>
              <w:rPr>
                <w:sz w:val="20"/>
                <w:lang w:eastAsia="zh-CN"/>
              </w:rPr>
            </w:pPr>
            <w:r w:rsidRPr="00D94531">
              <w:rPr>
                <w:spacing w:val="-4"/>
                <w:sz w:val="20"/>
              </w:rPr>
              <w:t>7.89</w:t>
            </w:r>
          </w:p>
        </w:tc>
        <w:tc>
          <w:tcPr>
            <w:tcW w:w="1079" w:type="dxa"/>
            <w:vAlign w:val="center"/>
          </w:tcPr>
          <w:p w14:paraId="656DB51A" w14:textId="5C0D6EE9" w:rsidR="00876D51" w:rsidRPr="00D94531" w:rsidRDefault="00876D51" w:rsidP="00D94531">
            <w:pPr>
              <w:jc w:val="center"/>
              <w:rPr>
                <w:sz w:val="20"/>
                <w:lang w:eastAsia="zh-CN"/>
              </w:rPr>
            </w:pPr>
            <w:r w:rsidRPr="00D94531">
              <w:rPr>
                <w:spacing w:val="-2"/>
                <w:sz w:val="20"/>
              </w:rPr>
              <w:t>0.666</w:t>
            </w:r>
          </w:p>
        </w:tc>
        <w:tc>
          <w:tcPr>
            <w:tcW w:w="1079" w:type="dxa"/>
            <w:tcBorders>
              <w:right w:val="nil"/>
            </w:tcBorders>
            <w:vAlign w:val="center"/>
          </w:tcPr>
          <w:p w14:paraId="3CC98096" w14:textId="78B3883E" w:rsidR="00876D51" w:rsidRPr="00D94531" w:rsidRDefault="00876D51" w:rsidP="00D94531">
            <w:pPr>
              <w:jc w:val="center"/>
              <w:rPr>
                <w:sz w:val="20"/>
                <w:lang w:eastAsia="zh-CN"/>
              </w:rPr>
            </w:pPr>
            <w:r w:rsidRPr="00D94531">
              <w:rPr>
                <w:spacing w:val="-2"/>
                <w:sz w:val="20"/>
              </w:rPr>
              <w:t>1184.02</w:t>
            </w:r>
          </w:p>
        </w:tc>
      </w:tr>
      <w:tr w:rsidR="00876D51" w:rsidRPr="00D94531" w14:paraId="2E652D14" w14:textId="77777777" w:rsidTr="00C073F7">
        <w:trPr>
          <w:trHeight w:val="113"/>
          <w:jc w:val="center"/>
        </w:trPr>
        <w:tc>
          <w:tcPr>
            <w:tcW w:w="1079" w:type="dxa"/>
            <w:vMerge/>
            <w:tcBorders>
              <w:left w:val="nil"/>
            </w:tcBorders>
            <w:vAlign w:val="center"/>
          </w:tcPr>
          <w:p w14:paraId="19ABEDDB" w14:textId="77777777" w:rsidR="00876D51" w:rsidRPr="00D94531" w:rsidRDefault="00876D51" w:rsidP="00D94531">
            <w:pPr>
              <w:jc w:val="center"/>
              <w:rPr>
                <w:sz w:val="20"/>
                <w:lang w:eastAsia="zh-CN"/>
              </w:rPr>
            </w:pPr>
          </w:p>
        </w:tc>
        <w:tc>
          <w:tcPr>
            <w:tcW w:w="1079" w:type="dxa"/>
            <w:vMerge/>
            <w:vAlign w:val="center"/>
          </w:tcPr>
          <w:p w14:paraId="73D09C3C" w14:textId="77777777" w:rsidR="00876D51" w:rsidRPr="00D94531" w:rsidRDefault="00876D51" w:rsidP="00D94531">
            <w:pPr>
              <w:jc w:val="center"/>
              <w:rPr>
                <w:sz w:val="20"/>
                <w:lang w:eastAsia="zh-CN"/>
              </w:rPr>
            </w:pPr>
          </w:p>
        </w:tc>
        <w:tc>
          <w:tcPr>
            <w:tcW w:w="1079" w:type="dxa"/>
            <w:vAlign w:val="center"/>
          </w:tcPr>
          <w:p w14:paraId="2506940C" w14:textId="792047FE"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086A59B8" w14:textId="6676CC43" w:rsidR="00876D51" w:rsidRPr="00D94531" w:rsidRDefault="00876D51" w:rsidP="00D94531">
            <w:pPr>
              <w:pStyle w:val="TableParagraph"/>
              <w:spacing w:line="245" w:lineRule="exact"/>
              <w:jc w:val="center"/>
              <w:rPr>
                <w:spacing w:val="-4"/>
                <w:sz w:val="20"/>
                <w:szCs w:val="20"/>
              </w:rPr>
            </w:pPr>
            <w:r w:rsidRPr="00D94531">
              <w:rPr>
                <w:spacing w:val="-4"/>
                <w:sz w:val="20"/>
                <w:szCs w:val="20"/>
              </w:rPr>
              <w:t>5.19</w:t>
            </w:r>
          </w:p>
        </w:tc>
        <w:tc>
          <w:tcPr>
            <w:tcW w:w="1079" w:type="dxa"/>
            <w:vAlign w:val="center"/>
          </w:tcPr>
          <w:p w14:paraId="730094A6" w14:textId="7687233E" w:rsidR="00876D51" w:rsidRPr="00D94531" w:rsidRDefault="00876D51" w:rsidP="00D94531">
            <w:pPr>
              <w:pStyle w:val="TableParagraph"/>
              <w:spacing w:line="245" w:lineRule="exact"/>
              <w:jc w:val="center"/>
              <w:rPr>
                <w:spacing w:val="-2"/>
                <w:sz w:val="20"/>
                <w:szCs w:val="20"/>
              </w:rPr>
            </w:pPr>
            <w:r w:rsidRPr="00D94531">
              <w:rPr>
                <w:spacing w:val="-2"/>
                <w:sz w:val="20"/>
                <w:szCs w:val="20"/>
              </w:rPr>
              <w:t>0.547</w:t>
            </w:r>
          </w:p>
        </w:tc>
        <w:tc>
          <w:tcPr>
            <w:tcW w:w="1079" w:type="dxa"/>
            <w:vAlign w:val="center"/>
          </w:tcPr>
          <w:p w14:paraId="785395F8" w14:textId="395FF9DC" w:rsidR="00876D51" w:rsidRPr="00D94531" w:rsidRDefault="00876D51" w:rsidP="00D94531">
            <w:pPr>
              <w:pStyle w:val="TableParagraph"/>
              <w:spacing w:line="245" w:lineRule="exact"/>
              <w:jc w:val="center"/>
              <w:rPr>
                <w:spacing w:val="-2"/>
                <w:sz w:val="20"/>
                <w:szCs w:val="20"/>
              </w:rPr>
            </w:pPr>
            <w:r w:rsidRPr="00D94531">
              <w:rPr>
                <w:spacing w:val="-2"/>
                <w:sz w:val="20"/>
                <w:szCs w:val="20"/>
              </w:rPr>
              <w:t>948.75</w:t>
            </w:r>
          </w:p>
        </w:tc>
        <w:tc>
          <w:tcPr>
            <w:tcW w:w="1079" w:type="dxa"/>
            <w:vMerge/>
            <w:vAlign w:val="center"/>
          </w:tcPr>
          <w:p w14:paraId="39AD3A10" w14:textId="77777777" w:rsidR="00876D51" w:rsidRPr="00D94531" w:rsidRDefault="00876D51" w:rsidP="00D94531">
            <w:pPr>
              <w:jc w:val="center"/>
              <w:rPr>
                <w:sz w:val="20"/>
                <w:lang w:eastAsia="zh-CN"/>
              </w:rPr>
            </w:pPr>
          </w:p>
        </w:tc>
        <w:tc>
          <w:tcPr>
            <w:tcW w:w="1079" w:type="dxa"/>
            <w:vAlign w:val="center"/>
          </w:tcPr>
          <w:p w14:paraId="4599521A" w14:textId="74BF2B90" w:rsidR="00876D51" w:rsidRPr="00D94531" w:rsidRDefault="00876D51" w:rsidP="00D94531">
            <w:pPr>
              <w:jc w:val="center"/>
              <w:rPr>
                <w:sz w:val="20"/>
                <w:lang w:eastAsia="zh-CN"/>
              </w:rPr>
            </w:pPr>
            <w:r w:rsidRPr="00D94531">
              <w:rPr>
                <w:spacing w:val="-4"/>
                <w:sz w:val="20"/>
              </w:rPr>
              <w:t>7.55</w:t>
            </w:r>
          </w:p>
        </w:tc>
        <w:tc>
          <w:tcPr>
            <w:tcW w:w="1079" w:type="dxa"/>
            <w:vAlign w:val="center"/>
          </w:tcPr>
          <w:p w14:paraId="25EF8491" w14:textId="64F71864" w:rsidR="00876D51" w:rsidRPr="00D94531" w:rsidRDefault="00876D51" w:rsidP="00D94531">
            <w:pPr>
              <w:jc w:val="center"/>
              <w:rPr>
                <w:sz w:val="20"/>
                <w:lang w:eastAsia="zh-CN"/>
              </w:rPr>
            </w:pPr>
            <w:r w:rsidRPr="00D94531">
              <w:rPr>
                <w:spacing w:val="-2"/>
                <w:sz w:val="20"/>
              </w:rPr>
              <w:t>0.760</w:t>
            </w:r>
          </w:p>
        </w:tc>
        <w:tc>
          <w:tcPr>
            <w:tcW w:w="1079" w:type="dxa"/>
            <w:tcBorders>
              <w:right w:val="nil"/>
            </w:tcBorders>
            <w:vAlign w:val="center"/>
          </w:tcPr>
          <w:p w14:paraId="70BD6F56" w14:textId="766F8F83" w:rsidR="00876D51" w:rsidRPr="00D94531" w:rsidRDefault="00876D51" w:rsidP="00D94531">
            <w:pPr>
              <w:jc w:val="center"/>
              <w:rPr>
                <w:sz w:val="20"/>
                <w:lang w:eastAsia="zh-CN"/>
              </w:rPr>
            </w:pPr>
            <w:r w:rsidRPr="00D94531">
              <w:rPr>
                <w:spacing w:val="-2"/>
                <w:sz w:val="20"/>
              </w:rPr>
              <w:t>993.12</w:t>
            </w:r>
          </w:p>
        </w:tc>
      </w:tr>
      <w:tr w:rsidR="00876D51" w:rsidRPr="00D94531" w14:paraId="38C8E27A" w14:textId="77777777" w:rsidTr="00C073F7">
        <w:trPr>
          <w:trHeight w:val="113"/>
          <w:jc w:val="center"/>
        </w:trPr>
        <w:tc>
          <w:tcPr>
            <w:tcW w:w="1079" w:type="dxa"/>
            <w:vMerge/>
            <w:tcBorders>
              <w:left w:val="nil"/>
            </w:tcBorders>
            <w:vAlign w:val="center"/>
          </w:tcPr>
          <w:p w14:paraId="1D033DB4" w14:textId="77777777" w:rsidR="00876D51" w:rsidRPr="00D94531" w:rsidRDefault="00876D51" w:rsidP="00D94531">
            <w:pPr>
              <w:jc w:val="center"/>
              <w:rPr>
                <w:sz w:val="20"/>
                <w:lang w:eastAsia="zh-CN"/>
              </w:rPr>
            </w:pPr>
          </w:p>
        </w:tc>
        <w:tc>
          <w:tcPr>
            <w:tcW w:w="1079" w:type="dxa"/>
            <w:vMerge w:val="restart"/>
            <w:vAlign w:val="center"/>
          </w:tcPr>
          <w:p w14:paraId="2062DAF7" w14:textId="0DA5412F"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0B76EE88" w14:textId="32013BF9" w:rsidR="00876D51" w:rsidRPr="00D94531" w:rsidRDefault="00876D51" w:rsidP="00D94531">
            <w:pPr>
              <w:pStyle w:val="TableParagraph"/>
              <w:spacing w:line="245" w:lineRule="exact"/>
              <w:jc w:val="center"/>
              <w:rPr>
                <w:w w:val="99"/>
                <w:sz w:val="20"/>
                <w:szCs w:val="20"/>
              </w:rPr>
            </w:pPr>
            <w:r w:rsidRPr="00D94531">
              <w:rPr>
                <w:w w:val="99"/>
                <w:sz w:val="20"/>
                <w:szCs w:val="20"/>
              </w:rPr>
              <w:t>1</w:t>
            </w:r>
          </w:p>
        </w:tc>
        <w:tc>
          <w:tcPr>
            <w:tcW w:w="1079" w:type="dxa"/>
            <w:vAlign w:val="center"/>
          </w:tcPr>
          <w:p w14:paraId="6CA97EBE" w14:textId="74668B22" w:rsidR="00876D51" w:rsidRPr="00D94531" w:rsidRDefault="00876D51" w:rsidP="00D94531">
            <w:pPr>
              <w:pStyle w:val="TableParagraph"/>
              <w:spacing w:line="245" w:lineRule="exact"/>
              <w:jc w:val="center"/>
              <w:rPr>
                <w:spacing w:val="-4"/>
                <w:sz w:val="20"/>
                <w:szCs w:val="20"/>
              </w:rPr>
            </w:pPr>
            <w:r w:rsidRPr="00D94531">
              <w:rPr>
                <w:spacing w:val="-4"/>
                <w:sz w:val="20"/>
                <w:szCs w:val="20"/>
              </w:rPr>
              <w:t>5.22</w:t>
            </w:r>
          </w:p>
        </w:tc>
        <w:tc>
          <w:tcPr>
            <w:tcW w:w="1079" w:type="dxa"/>
            <w:vAlign w:val="center"/>
          </w:tcPr>
          <w:p w14:paraId="3D7026BA" w14:textId="1CF482BA" w:rsidR="00876D51" w:rsidRPr="00D94531" w:rsidRDefault="00876D51" w:rsidP="00D94531">
            <w:pPr>
              <w:pStyle w:val="TableParagraph"/>
              <w:spacing w:line="245" w:lineRule="exact"/>
              <w:jc w:val="center"/>
              <w:rPr>
                <w:spacing w:val="-2"/>
                <w:sz w:val="20"/>
                <w:szCs w:val="20"/>
              </w:rPr>
            </w:pPr>
            <w:r w:rsidRPr="00D94531">
              <w:rPr>
                <w:spacing w:val="-2"/>
                <w:sz w:val="20"/>
                <w:szCs w:val="20"/>
              </w:rPr>
              <w:t>0.552</w:t>
            </w:r>
          </w:p>
        </w:tc>
        <w:tc>
          <w:tcPr>
            <w:tcW w:w="1079" w:type="dxa"/>
            <w:vAlign w:val="center"/>
          </w:tcPr>
          <w:p w14:paraId="128A7009" w14:textId="6B47D848" w:rsidR="00876D51" w:rsidRPr="00D94531" w:rsidRDefault="00876D51" w:rsidP="00D94531">
            <w:pPr>
              <w:pStyle w:val="TableParagraph"/>
              <w:spacing w:line="245" w:lineRule="exact"/>
              <w:jc w:val="center"/>
              <w:rPr>
                <w:spacing w:val="-2"/>
                <w:sz w:val="20"/>
                <w:szCs w:val="20"/>
              </w:rPr>
            </w:pPr>
            <w:r w:rsidRPr="00D94531">
              <w:rPr>
                <w:spacing w:val="-2"/>
                <w:sz w:val="20"/>
                <w:szCs w:val="20"/>
              </w:rPr>
              <w:t>945.71</w:t>
            </w:r>
          </w:p>
        </w:tc>
        <w:tc>
          <w:tcPr>
            <w:tcW w:w="1079" w:type="dxa"/>
            <w:vMerge/>
            <w:vAlign w:val="center"/>
          </w:tcPr>
          <w:p w14:paraId="63F8C12A" w14:textId="77777777" w:rsidR="00876D51" w:rsidRPr="00D94531" w:rsidRDefault="00876D51" w:rsidP="00D94531">
            <w:pPr>
              <w:jc w:val="center"/>
              <w:rPr>
                <w:sz w:val="20"/>
                <w:lang w:eastAsia="zh-CN"/>
              </w:rPr>
            </w:pPr>
          </w:p>
        </w:tc>
        <w:tc>
          <w:tcPr>
            <w:tcW w:w="1079" w:type="dxa"/>
            <w:vAlign w:val="center"/>
          </w:tcPr>
          <w:p w14:paraId="5917556D" w14:textId="30E196F7" w:rsidR="00876D51" w:rsidRPr="00D94531" w:rsidRDefault="00876D51" w:rsidP="00D94531">
            <w:pPr>
              <w:jc w:val="center"/>
              <w:rPr>
                <w:sz w:val="20"/>
                <w:lang w:eastAsia="zh-CN"/>
              </w:rPr>
            </w:pPr>
            <w:r w:rsidRPr="00D94531">
              <w:rPr>
                <w:spacing w:val="-4"/>
                <w:sz w:val="20"/>
              </w:rPr>
              <w:t>8.86</w:t>
            </w:r>
          </w:p>
        </w:tc>
        <w:tc>
          <w:tcPr>
            <w:tcW w:w="1079" w:type="dxa"/>
            <w:vAlign w:val="center"/>
          </w:tcPr>
          <w:p w14:paraId="6F352963" w14:textId="59695DAB" w:rsidR="00876D51" w:rsidRPr="00D94531" w:rsidRDefault="00876D51" w:rsidP="00D94531">
            <w:pPr>
              <w:jc w:val="center"/>
              <w:rPr>
                <w:sz w:val="20"/>
                <w:lang w:eastAsia="zh-CN"/>
              </w:rPr>
            </w:pPr>
            <w:r w:rsidRPr="00D94531">
              <w:rPr>
                <w:spacing w:val="-2"/>
                <w:sz w:val="20"/>
              </w:rPr>
              <w:t>0.657</w:t>
            </w:r>
          </w:p>
        </w:tc>
        <w:tc>
          <w:tcPr>
            <w:tcW w:w="1079" w:type="dxa"/>
            <w:tcBorders>
              <w:right w:val="nil"/>
            </w:tcBorders>
            <w:vAlign w:val="center"/>
          </w:tcPr>
          <w:p w14:paraId="65819F4B" w14:textId="3A3B3E17" w:rsidR="00876D51" w:rsidRPr="00D94531" w:rsidRDefault="00876D51" w:rsidP="00D94531">
            <w:pPr>
              <w:jc w:val="center"/>
              <w:rPr>
                <w:sz w:val="20"/>
                <w:lang w:eastAsia="zh-CN"/>
              </w:rPr>
            </w:pPr>
            <w:r w:rsidRPr="00D94531">
              <w:rPr>
                <w:spacing w:val="-2"/>
                <w:sz w:val="20"/>
              </w:rPr>
              <w:t>1349.15</w:t>
            </w:r>
          </w:p>
        </w:tc>
      </w:tr>
      <w:tr w:rsidR="00876D51" w:rsidRPr="00D94531" w14:paraId="463ACFEC" w14:textId="77777777" w:rsidTr="00C073F7">
        <w:trPr>
          <w:trHeight w:val="113"/>
          <w:jc w:val="center"/>
        </w:trPr>
        <w:tc>
          <w:tcPr>
            <w:tcW w:w="1079" w:type="dxa"/>
            <w:vMerge/>
            <w:tcBorders>
              <w:left w:val="nil"/>
            </w:tcBorders>
            <w:vAlign w:val="center"/>
          </w:tcPr>
          <w:p w14:paraId="28F64B71" w14:textId="77777777" w:rsidR="00876D51" w:rsidRPr="00D94531" w:rsidRDefault="00876D51" w:rsidP="00D94531">
            <w:pPr>
              <w:jc w:val="center"/>
              <w:rPr>
                <w:sz w:val="20"/>
                <w:lang w:eastAsia="zh-CN"/>
              </w:rPr>
            </w:pPr>
          </w:p>
        </w:tc>
        <w:tc>
          <w:tcPr>
            <w:tcW w:w="1079" w:type="dxa"/>
            <w:vMerge/>
            <w:vAlign w:val="center"/>
          </w:tcPr>
          <w:p w14:paraId="0BB8F8E8" w14:textId="77777777" w:rsidR="00876D51" w:rsidRPr="00D94531" w:rsidRDefault="00876D51" w:rsidP="00D94531">
            <w:pPr>
              <w:jc w:val="center"/>
              <w:rPr>
                <w:sz w:val="20"/>
                <w:lang w:eastAsia="zh-CN"/>
              </w:rPr>
            </w:pPr>
          </w:p>
        </w:tc>
        <w:tc>
          <w:tcPr>
            <w:tcW w:w="1079" w:type="dxa"/>
            <w:vAlign w:val="center"/>
          </w:tcPr>
          <w:p w14:paraId="5231A15D" w14:textId="3E4143A2" w:rsidR="00876D51" w:rsidRPr="00D94531" w:rsidRDefault="00876D51" w:rsidP="00D94531">
            <w:pPr>
              <w:pStyle w:val="TableParagraph"/>
              <w:spacing w:line="245" w:lineRule="exact"/>
              <w:jc w:val="center"/>
              <w:rPr>
                <w:w w:val="99"/>
                <w:sz w:val="20"/>
                <w:szCs w:val="20"/>
              </w:rPr>
            </w:pPr>
            <w:r w:rsidRPr="00D94531">
              <w:rPr>
                <w:w w:val="99"/>
                <w:sz w:val="20"/>
                <w:szCs w:val="20"/>
              </w:rPr>
              <w:t>2</w:t>
            </w:r>
          </w:p>
        </w:tc>
        <w:tc>
          <w:tcPr>
            <w:tcW w:w="1079" w:type="dxa"/>
            <w:vAlign w:val="center"/>
          </w:tcPr>
          <w:p w14:paraId="550858C2" w14:textId="68CC72E5" w:rsidR="00876D51" w:rsidRPr="00D94531" w:rsidRDefault="00876D51" w:rsidP="00D94531">
            <w:pPr>
              <w:pStyle w:val="TableParagraph"/>
              <w:spacing w:line="245" w:lineRule="exact"/>
              <w:jc w:val="center"/>
              <w:rPr>
                <w:spacing w:val="-4"/>
                <w:sz w:val="20"/>
                <w:szCs w:val="20"/>
              </w:rPr>
            </w:pPr>
            <w:r w:rsidRPr="00D94531">
              <w:rPr>
                <w:spacing w:val="-4"/>
                <w:sz w:val="20"/>
                <w:szCs w:val="20"/>
              </w:rPr>
              <w:t>5.07</w:t>
            </w:r>
          </w:p>
        </w:tc>
        <w:tc>
          <w:tcPr>
            <w:tcW w:w="1079" w:type="dxa"/>
            <w:vAlign w:val="center"/>
          </w:tcPr>
          <w:p w14:paraId="3C41DA80" w14:textId="06609B41" w:rsidR="00876D51" w:rsidRPr="00D94531" w:rsidRDefault="00876D51" w:rsidP="00D94531">
            <w:pPr>
              <w:pStyle w:val="TableParagraph"/>
              <w:spacing w:line="245" w:lineRule="exact"/>
              <w:jc w:val="center"/>
              <w:rPr>
                <w:spacing w:val="-2"/>
                <w:sz w:val="20"/>
                <w:szCs w:val="20"/>
              </w:rPr>
            </w:pPr>
            <w:r w:rsidRPr="00D94531">
              <w:rPr>
                <w:spacing w:val="-2"/>
                <w:sz w:val="20"/>
                <w:szCs w:val="20"/>
              </w:rPr>
              <w:t>0.542</w:t>
            </w:r>
          </w:p>
        </w:tc>
        <w:tc>
          <w:tcPr>
            <w:tcW w:w="1079" w:type="dxa"/>
            <w:vAlign w:val="center"/>
          </w:tcPr>
          <w:p w14:paraId="45683A0A" w14:textId="4330BAD8" w:rsidR="00876D51" w:rsidRPr="00D94531" w:rsidRDefault="00876D51" w:rsidP="00D94531">
            <w:pPr>
              <w:pStyle w:val="TableParagraph"/>
              <w:spacing w:line="245" w:lineRule="exact"/>
              <w:jc w:val="center"/>
              <w:rPr>
                <w:spacing w:val="-2"/>
                <w:sz w:val="20"/>
                <w:szCs w:val="20"/>
              </w:rPr>
            </w:pPr>
            <w:r w:rsidRPr="00D94531">
              <w:rPr>
                <w:spacing w:val="-2"/>
                <w:sz w:val="20"/>
                <w:szCs w:val="20"/>
              </w:rPr>
              <w:t>936.06</w:t>
            </w:r>
          </w:p>
        </w:tc>
        <w:tc>
          <w:tcPr>
            <w:tcW w:w="1079" w:type="dxa"/>
            <w:vMerge/>
            <w:vAlign w:val="center"/>
          </w:tcPr>
          <w:p w14:paraId="4A876DCB" w14:textId="77777777" w:rsidR="00876D51" w:rsidRPr="00D94531" w:rsidRDefault="00876D51" w:rsidP="00D94531">
            <w:pPr>
              <w:jc w:val="center"/>
              <w:rPr>
                <w:sz w:val="20"/>
                <w:lang w:eastAsia="zh-CN"/>
              </w:rPr>
            </w:pPr>
          </w:p>
        </w:tc>
        <w:tc>
          <w:tcPr>
            <w:tcW w:w="1079" w:type="dxa"/>
            <w:vAlign w:val="center"/>
          </w:tcPr>
          <w:p w14:paraId="488BEE9F" w14:textId="0DC9D173" w:rsidR="00876D51" w:rsidRPr="00D94531" w:rsidRDefault="00876D51" w:rsidP="00D94531">
            <w:pPr>
              <w:jc w:val="center"/>
              <w:rPr>
                <w:sz w:val="20"/>
                <w:lang w:eastAsia="zh-CN"/>
              </w:rPr>
            </w:pPr>
            <w:r w:rsidRPr="00D94531">
              <w:rPr>
                <w:spacing w:val="-4"/>
                <w:sz w:val="20"/>
              </w:rPr>
              <w:t>6.49</w:t>
            </w:r>
          </w:p>
        </w:tc>
        <w:tc>
          <w:tcPr>
            <w:tcW w:w="1079" w:type="dxa"/>
            <w:vAlign w:val="center"/>
          </w:tcPr>
          <w:p w14:paraId="3B4E167D" w14:textId="1274DB22" w:rsidR="00876D51" w:rsidRPr="00D94531" w:rsidRDefault="00876D51" w:rsidP="00D94531">
            <w:pPr>
              <w:jc w:val="center"/>
              <w:rPr>
                <w:sz w:val="20"/>
                <w:lang w:eastAsia="zh-CN"/>
              </w:rPr>
            </w:pPr>
            <w:r w:rsidRPr="00D94531">
              <w:rPr>
                <w:spacing w:val="-2"/>
                <w:sz w:val="20"/>
              </w:rPr>
              <w:t>0.614</w:t>
            </w:r>
          </w:p>
        </w:tc>
        <w:tc>
          <w:tcPr>
            <w:tcW w:w="1079" w:type="dxa"/>
            <w:tcBorders>
              <w:right w:val="nil"/>
            </w:tcBorders>
            <w:vAlign w:val="center"/>
          </w:tcPr>
          <w:p w14:paraId="3DC19340" w14:textId="28075D3A" w:rsidR="00876D51" w:rsidRPr="00D94531" w:rsidRDefault="00876D51" w:rsidP="00D94531">
            <w:pPr>
              <w:jc w:val="center"/>
              <w:rPr>
                <w:sz w:val="20"/>
                <w:lang w:eastAsia="zh-CN"/>
              </w:rPr>
            </w:pPr>
            <w:r w:rsidRPr="00D94531">
              <w:rPr>
                <w:spacing w:val="-2"/>
                <w:sz w:val="20"/>
              </w:rPr>
              <w:t>1057.11</w:t>
            </w:r>
          </w:p>
        </w:tc>
      </w:tr>
      <w:tr w:rsidR="00876D51" w:rsidRPr="00D94531" w14:paraId="197A3899" w14:textId="77777777" w:rsidTr="00C073F7">
        <w:trPr>
          <w:trHeight w:val="113"/>
          <w:jc w:val="center"/>
        </w:trPr>
        <w:tc>
          <w:tcPr>
            <w:tcW w:w="1079" w:type="dxa"/>
            <w:vMerge/>
            <w:tcBorders>
              <w:left w:val="nil"/>
            </w:tcBorders>
            <w:vAlign w:val="center"/>
          </w:tcPr>
          <w:p w14:paraId="3996A324" w14:textId="77777777" w:rsidR="00876D51" w:rsidRPr="00D94531" w:rsidRDefault="00876D51" w:rsidP="00D94531">
            <w:pPr>
              <w:jc w:val="center"/>
              <w:rPr>
                <w:sz w:val="20"/>
                <w:lang w:eastAsia="zh-CN"/>
              </w:rPr>
            </w:pPr>
          </w:p>
        </w:tc>
        <w:tc>
          <w:tcPr>
            <w:tcW w:w="1079" w:type="dxa"/>
            <w:vMerge/>
            <w:vAlign w:val="center"/>
          </w:tcPr>
          <w:p w14:paraId="62FD6B5A" w14:textId="77777777" w:rsidR="00876D51" w:rsidRPr="00D94531" w:rsidRDefault="00876D51" w:rsidP="00D94531">
            <w:pPr>
              <w:jc w:val="center"/>
              <w:rPr>
                <w:sz w:val="20"/>
                <w:lang w:eastAsia="zh-CN"/>
              </w:rPr>
            </w:pPr>
          </w:p>
        </w:tc>
        <w:tc>
          <w:tcPr>
            <w:tcW w:w="1079" w:type="dxa"/>
            <w:vAlign w:val="center"/>
          </w:tcPr>
          <w:p w14:paraId="2F0C3C47" w14:textId="3F7CCD15"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03714ECE" w14:textId="31D46596" w:rsidR="00876D51" w:rsidRPr="00D94531" w:rsidRDefault="00876D51" w:rsidP="00D94531">
            <w:pPr>
              <w:pStyle w:val="TableParagraph"/>
              <w:spacing w:line="245" w:lineRule="exact"/>
              <w:jc w:val="center"/>
              <w:rPr>
                <w:spacing w:val="-4"/>
                <w:sz w:val="20"/>
                <w:szCs w:val="20"/>
              </w:rPr>
            </w:pPr>
            <w:r w:rsidRPr="00D94531">
              <w:rPr>
                <w:spacing w:val="-4"/>
                <w:sz w:val="20"/>
                <w:szCs w:val="20"/>
              </w:rPr>
              <w:t>5.58</w:t>
            </w:r>
          </w:p>
        </w:tc>
        <w:tc>
          <w:tcPr>
            <w:tcW w:w="1079" w:type="dxa"/>
            <w:vAlign w:val="center"/>
          </w:tcPr>
          <w:p w14:paraId="2CE8F49A" w14:textId="3C4A05DB" w:rsidR="00876D51" w:rsidRPr="00D94531" w:rsidRDefault="00876D51" w:rsidP="00D94531">
            <w:pPr>
              <w:pStyle w:val="TableParagraph"/>
              <w:spacing w:line="245" w:lineRule="exact"/>
              <w:jc w:val="center"/>
              <w:rPr>
                <w:spacing w:val="-2"/>
                <w:sz w:val="20"/>
                <w:szCs w:val="20"/>
              </w:rPr>
            </w:pPr>
            <w:r w:rsidRPr="00D94531">
              <w:rPr>
                <w:spacing w:val="-2"/>
                <w:sz w:val="20"/>
                <w:szCs w:val="20"/>
              </w:rPr>
              <w:t>0.574</w:t>
            </w:r>
          </w:p>
        </w:tc>
        <w:tc>
          <w:tcPr>
            <w:tcW w:w="1079" w:type="dxa"/>
            <w:vAlign w:val="center"/>
          </w:tcPr>
          <w:p w14:paraId="7FFC8185" w14:textId="7ECF7EA4" w:rsidR="00876D51" w:rsidRPr="00D94531" w:rsidRDefault="00876D51" w:rsidP="00D94531">
            <w:pPr>
              <w:pStyle w:val="TableParagraph"/>
              <w:spacing w:line="245" w:lineRule="exact"/>
              <w:jc w:val="center"/>
              <w:rPr>
                <w:spacing w:val="-2"/>
                <w:sz w:val="20"/>
                <w:szCs w:val="20"/>
              </w:rPr>
            </w:pPr>
            <w:r w:rsidRPr="00D94531">
              <w:rPr>
                <w:spacing w:val="-2"/>
                <w:sz w:val="20"/>
                <w:szCs w:val="20"/>
              </w:rPr>
              <w:t>972.75</w:t>
            </w:r>
          </w:p>
        </w:tc>
        <w:tc>
          <w:tcPr>
            <w:tcW w:w="1079" w:type="dxa"/>
            <w:vMerge/>
            <w:vAlign w:val="center"/>
          </w:tcPr>
          <w:p w14:paraId="1501D9C2" w14:textId="77777777" w:rsidR="00876D51" w:rsidRPr="00D94531" w:rsidRDefault="00876D51" w:rsidP="00D94531">
            <w:pPr>
              <w:jc w:val="center"/>
              <w:rPr>
                <w:sz w:val="20"/>
                <w:lang w:eastAsia="zh-CN"/>
              </w:rPr>
            </w:pPr>
          </w:p>
        </w:tc>
        <w:tc>
          <w:tcPr>
            <w:tcW w:w="1079" w:type="dxa"/>
            <w:vAlign w:val="center"/>
          </w:tcPr>
          <w:p w14:paraId="030BA67F" w14:textId="3D90448D" w:rsidR="00876D51" w:rsidRPr="00D94531" w:rsidRDefault="00876D51" w:rsidP="00D94531">
            <w:pPr>
              <w:jc w:val="center"/>
              <w:rPr>
                <w:sz w:val="20"/>
                <w:lang w:eastAsia="zh-CN"/>
              </w:rPr>
            </w:pPr>
            <w:r w:rsidRPr="00D94531">
              <w:rPr>
                <w:spacing w:val="-2"/>
                <w:sz w:val="20"/>
              </w:rPr>
              <w:t>10.07</w:t>
            </w:r>
          </w:p>
        </w:tc>
        <w:tc>
          <w:tcPr>
            <w:tcW w:w="1079" w:type="dxa"/>
            <w:vAlign w:val="center"/>
          </w:tcPr>
          <w:p w14:paraId="70FF0065" w14:textId="62A29DD4" w:rsidR="00876D51" w:rsidRPr="00D94531" w:rsidRDefault="00876D51" w:rsidP="00D94531">
            <w:pPr>
              <w:jc w:val="center"/>
              <w:rPr>
                <w:sz w:val="20"/>
                <w:lang w:eastAsia="zh-CN"/>
              </w:rPr>
            </w:pPr>
            <w:r w:rsidRPr="00D94531">
              <w:rPr>
                <w:spacing w:val="-2"/>
                <w:sz w:val="20"/>
              </w:rPr>
              <w:t>0.735</w:t>
            </w:r>
          </w:p>
        </w:tc>
        <w:tc>
          <w:tcPr>
            <w:tcW w:w="1079" w:type="dxa"/>
            <w:tcBorders>
              <w:right w:val="nil"/>
            </w:tcBorders>
            <w:vAlign w:val="center"/>
          </w:tcPr>
          <w:p w14:paraId="01BF0D9F" w14:textId="138DA83B" w:rsidR="00876D51" w:rsidRPr="00D94531" w:rsidRDefault="00876D51" w:rsidP="00D94531">
            <w:pPr>
              <w:jc w:val="center"/>
              <w:rPr>
                <w:sz w:val="20"/>
                <w:lang w:eastAsia="zh-CN"/>
              </w:rPr>
            </w:pPr>
            <w:r w:rsidRPr="00D94531">
              <w:rPr>
                <w:spacing w:val="-2"/>
                <w:sz w:val="20"/>
              </w:rPr>
              <w:t>1370.57</w:t>
            </w:r>
          </w:p>
        </w:tc>
      </w:tr>
      <w:tr w:rsidR="00876D51" w:rsidRPr="00D94531" w14:paraId="1B39DCF3" w14:textId="77777777" w:rsidTr="00C073F7">
        <w:trPr>
          <w:trHeight w:val="113"/>
          <w:jc w:val="center"/>
        </w:trPr>
        <w:tc>
          <w:tcPr>
            <w:tcW w:w="1079" w:type="dxa"/>
            <w:vMerge w:val="restart"/>
            <w:tcBorders>
              <w:left w:val="nil"/>
            </w:tcBorders>
            <w:vAlign w:val="center"/>
          </w:tcPr>
          <w:p w14:paraId="552B2724" w14:textId="3BB5FA97" w:rsidR="00876D51" w:rsidRPr="00D94531" w:rsidRDefault="00876D51" w:rsidP="00D94531">
            <w:pPr>
              <w:jc w:val="center"/>
              <w:rPr>
                <w:sz w:val="20"/>
                <w:lang w:eastAsia="zh-CN"/>
              </w:rPr>
            </w:pPr>
            <w:r w:rsidRPr="00D94531">
              <w:rPr>
                <w:spacing w:val="-4"/>
                <w:sz w:val="20"/>
              </w:rPr>
              <w:t>6u6k</w:t>
            </w:r>
          </w:p>
        </w:tc>
        <w:tc>
          <w:tcPr>
            <w:tcW w:w="1079" w:type="dxa"/>
            <w:vAlign w:val="center"/>
          </w:tcPr>
          <w:p w14:paraId="738975FA" w14:textId="0524381A"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7B7FF938" w14:textId="77777777" w:rsidR="00876D51" w:rsidRPr="00D94531" w:rsidRDefault="00876D51" w:rsidP="00D94531">
            <w:pPr>
              <w:pStyle w:val="TableParagraph"/>
              <w:spacing w:line="245" w:lineRule="exact"/>
              <w:jc w:val="center"/>
              <w:rPr>
                <w:w w:val="99"/>
                <w:sz w:val="20"/>
                <w:szCs w:val="20"/>
              </w:rPr>
            </w:pPr>
          </w:p>
        </w:tc>
        <w:tc>
          <w:tcPr>
            <w:tcW w:w="1079" w:type="dxa"/>
            <w:vAlign w:val="center"/>
          </w:tcPr>
          <w:p w14:paraId="7788CDDB" w14:textId="30CDC70F" w:rsidR="00876D51" w:rsidRPr="00D94531" w:rsidRDefault="00876D51" w:rsidP="00D94531">
            <w:pPr>
              <w:pStyle w:val="TableParagraph"/>
              <w:spacing w:line="245" w:lineRule="exact"/>
              <w:jc w:val="center"/>
              <w:rPr>
                <w:spacing w:val="-4"/>
                <w:sz w:val="20"/>
                <w:szCs w:val="20"/>
              </w:rPr>
            </w:pPr>
            <w:r w:rsidRPr="00D94531">
              <w:rPr>
                <w:b/>
                <w:spacing w:val="-4"/>
                <w:sz w:val="20"/>
                <w:szCs w:val="20"/>
              </w:rPr>
              <w:t>9.46</w:t>
            </w:r>
          </w:p>
        </w:tc>
        <w:tc>
          <w:tcPr>
            <w:tcW w:w="1079" w:type="dxa"/>
            <w:vAlign w:val="center"/>
          </w:tcPr>
          <w:p w14:paraId="564E35C8" w14:textId="615A5D65" w:rsidR="00876D51" w:rsidRPr="00D94531" w:rsidRDefault="00876D51" w:rsidP="00D94531">
            <w:pPr>
              <w:pStyle w:val="TableParagraph"/>
              <w:spacing w:line="245" w:lineRule="exact"/>
              <w:jc w:val="center"/>
              <w:rPr>
                <w:spacing w:val="-2"/>
                <w:sz w:val="20"/>
                <w:szCs w:val="20"/>
              </w:rPr>
            </w:pPr>
            <w:r w:rsidRPr="00D94531">
              <w:rPr>
                <w:b/>
                <w:spacing w:val="-2"/>
                <w:sz w:val="20"/>
                <w:szCs w:val="20"/>
              </w:rPr>
              <w:t>0.805</w:t>
            </w:r>
          </w:p>
        </w:tc>
        <w:tc>
          <w:tcPr>
            <w:tcW w:w="1079" w:type="dxa"/>
            <w:vAlign w:val="center"/>
          </w:tcPr>
          <w:p w14:paraId="117210CD" w14:textId="62BDC873" w:rsidR="00876D51" w:rsidRPr="00D94531" w:rsidRDefault="00876D51" w:rsidP="00D94531">
            <w:pPr>
              <w:pStyle w:val="TableParagraph"/>
              <w:spacing w:line="245" w:lineRule="exact"/>
              <w:jc w:val="center"/>
              <w:rPr>
                <w:spacing w:val="-2"/>
                <w:sz w:val="20"/>
                <w:szCs w:val="20"/>
              </w:rPr>
            </w:pPr>
            <w:r w:rsidRPr="00D94531">
              <w:rPr>
                <w:b/>
                <w:spacing w:val="-2"/>
                <w:sz w:val="20"/>
                <w:szCs w:val="20"/>
              </w:rPr>
              <w:t>1175.96</w:t>
            </w:r>
          </w:p>
        </w:tc>
        <w:tc>
          <w:tcPr>
            <w:tcW w:w="1079" w:type="dxa"/>
            <w:vMerge w:val="restart"/>
            <w:vAlign w:val="center"/>
          </w:tcPr>
          <w:p w14:paraId="5FFB4576" w14:textId="3C448A91" w:rsidR="00876D51" w:rsidRPr="00D94531" w:rsidRDefault="00876D51" w:rsidP="00D94531">
            <w:pPr>
              <w:jc w:val="center"/>
              <w:rPr>
                <w:sz w:val="20"/>
                <w:lang w:eastAsia="zh-CN"/>
              </w:rPr>
            </w:pPr>
            <w:r w:rsidRPr="00D94531">
              <w:rPr>
                <w:spacing w:val="-4"/>
                <w:sz w:val="20"/>
              </w:rPr>
              <w:t>6vxy</w:t>
            </w:r>
          </w:p>
        </w:tc>
        <w:tc>
          <w:tcPr>
            <w:tcW w:w="1079" w:type="dxa"/>
            <w:vAlign w:val="center"/>
          </w:tcPr>
          <w:p w14:paraId="45A4BA86" w14:textId="3C428C94" w:rsidR="00876D51" w:rsidRPr="00D94531" w:rsidRDefault="00876D51" w:rsidP="00D94531">
            <w:pPr>
              <w:jc w:val="center"/>
              <w:rPr>
                <w:sz w:val="20"/>
                <w:lang w:eastAsia="zh-CN"/>
              </w:rPr>
            </w:pPr>
            <w:r w:rsidRPr="00D94531">
              <w:rPr>
                <w:spacing w:val="-2"/>
                <w:sz w:val="20"/>
              </w:rPr>
              <w:t>10.28</w:t>
            </w:r>
          </w:p>
        </w:tc>
        <w:tc>
          <w:tcPr>
            <w:tcW w:w="1079" w:type="dxa"/>
            <w:vAlign w:val="center"/>
          </w:tcPr>
          <w:p w14:paraId="5B948DC8" w14:textId="6017E8FF" w:rsidR="00876D51" w:rsidRPr="00D94531" w:rsidRDefault="00876D51" w:rsidP="00D94531">
            <w:pPr>
              <w:jc w:val="center"/>
              <w:rPr>
                <w:sz w:val="20"/>
                <w:lang w:eastAsia="zh-CN"/>
              </w:rPr>
            </w:pPr>
            <w:r w:rsidRPr="00D94531">
              <w:rPr>
                <w:spacing w:val="-2"/>
                <w:sz w:val="20"/>
              </w:rPr>
              <w:t>0.749</w:t>
            </w:r>
          </w:p>
        </w:tc>
        <w:tc>
          <w:tcPr>
            <w:tcW w:w="1079" w:type="dxa"/>
            <w:tcBorders>
              <w:right w:val="nil"/>
            </w:tcBorders>
            <w:vAlign w:val="center"/>
          </w:tcPr>
          <w:p w14:paraId="6D100918" w14:textId="105279AC" w:rsidR="00876D51" w:rsidRPr="00D94531" w:rsidRDefault="00876D51" w:rsidP="00D94531">
            <w:pPr>
              <w:jc w:val="center"/>
              <w:rPr>
                <w:sz w:val="20"/>
                <w:lang w:eastAsia="zh-CN"/>
              </w:rPr>
            </w:pPr>
            <w:r w:rsidRPr="00D94531">
              <w:rPr>
                <w:spacing w:val="-2"/>
                <w:sz w:val="20"/>
              </w:rPr>
              <w:t>1372.11</w:t>
            </w:r>
          </w:p>
        </w:tc>
      </w:tr>
      <w:tr w:rsidR="00876D51" w:rsidRPr="00D94531" w14:paraId="168AC73E" w14:textId="77777777" w:rsidTr="00C073F7">
        <w:trPr>
          <w:trHeight w:val="113"/>
          <w:jc w:val="center"/>
        </w:trPr>
        <w:tc>
          <w:tcPr>
            <w:tcW w:w="1079" w:type="dxa"/>
            <w:vMerge/>
            <w:tcBorders>
              <w:left w:val="nil"/>
            </w:tcBorders>
            <w:vAlign w:val="center"/>
          </w:tcPr>
          <w:p w14:paraId="4C0E9653" w14:textId="77777777" w:rsidR="00876D51" w:rsidRPr="00D94531" w:rsidRDefault="00876D51" w:rsidP="00D94531">
            <w:pPr>
              <w:jc w:val="center"/>
              <w:rPr>
                <w:sz w:val="20"/>
                <w:lang w:eastAsia="zh-CN"/>
              </w:rPr>
            </w:pPr>
          </w:p>
        </w:tc>
        <w:tc>
          <w:tcPr>
            <w:tcW w:w="1079" w:type="dxa"/>
            <w:vMerge w:val="restart"/>
            <w:vAlign w:val="center"/>
          </w:tcPr>
          <w:p w14:paraId="66A9BD33" w14:textId="4E156FDF" w:rsidR="00876D51" w:rsidRPr="00D94531" w:rsidRDefault="005F70CE" w:rsidP="00D94531">
            <w:pPr>
              <w:jc w:val="center"/>
              <w:rPr>
                <w:sz w:val="20"/>
                <w:lang w:eastAsia="zh-CN"/>
              </w:rPr>
            </w:pPr>
            <w:r>
              <w:rPr>
                <w:sz w:val="20"/>
                <w:lang w:eastAsia="zh-CN"/>
              </w:rPr>
              <w:t>DANTE</w:t>
            </w:r>
          </w:p>
        </w:tc>
        <w:tc>
          <w:tcPr>
            <w:tcW w:w="1079" w:type="dxa"/>
            <w:vAlign w:val="center"/>
          </w:tcPr>
          <w:p w14:paraId="18CC3F92" w14:textId="25BFDF09" w:rsidR="00876D51" w:rsidRPr="00D94531" w:rsidRDefault="00876D51" w:rsidP="00D94531">
            <w:pPr>
              <w:pStyle w:val="TableParagraph"/>
              <w:spacing w:line="245" w:lineRule="exact"/>
              <w:jc w:val="center"/>
              <w:rPr>
                <w:w w:val="99"/>
                <w:sz w:val="20"/>
                <w:szCs w:val="20"/>
              </w:rPr>
            </w:pPr>
            <w:r w:rsidRPr="00D94531">
              <w:rPr>
                <w:w w:val="99"/>
                <w:sz w:val="20"/>
                <w:szCs w:val="20"/>
              </w:rPr>
              <w:t>1</w:t>
            </w:r>
          </w:p>
        </w:tc>
        <w:tc>
          <w:tcPr>
            <w:tcW w:w="1079" w:type="dxa"/>
            <w:vAlign w:val="center"/>
          </w:tcPr>
          <w:p w14:paraId="6EAF890C" w14:textId="4CDC2E64" w:rsidR="00876D51" w:rsidRPr="00D94531" w:rsidRDefault="00876D51" w:rsidP="00D94531">
            <w:pPr>
              <w:pStyle w:val="TableParagraph"/>
              <w:spacing w:line="245" w:lineRule="exact"/>
              <w:jc w:val="center"/>
              <w:rPr>
                <w:spacing w:val="-4"/>
                <w:sz w:val="20"/>
                <w:szCs w:val="20"/>
              </w:rPr>
            </w:pPr>
            <w:r w:rsidRPr="00D94531">
              <w:rPr>
                <w:spacing w:val="-4"/>
                <w:sz w:val="20"/>
                <w:szCs w:val="20"/>
              </w:rPr>
              <w:t>7.88</w:t>
            </w:r>
          </w:p>
        </w:tc>
        <w:tc>
          <w:tcPr>
            <w:tcW w:w="1079" w:type="dxa"/>
            <w:vAlign w:val="center"/>
          </w:tcPr>
          <w:p w14:paraId="5F29765C" w14:textId="35EC8F2A" w:rsidR="00876D51" w:rsidRPr="00D94531" w:rsidRDefault="00876D51" w:rsidP="00D94531">
            <w:pPr>
              <w:pStyle w:val="TableParagraph"/>
              <w:spacing w:line="245" w:lineRule="exact"/>
              <w:jc w:val="center"/>
              <w:rPr>
                <w:spacing w:val="-2"/>
                <w:sz w:val="20"/>
                <w:szCs w:val="20"/>
              </w:rPr>
            </w:pPr>
            <w:r w:rsidRPr="00D94531">
              <w:rPr>
                <w:spacing w:val="-2"/>
                <w:sz w:val="20"/>
                <w:szCs w:val="20"/>
              </w:rPr>
              <w:t>0.639</w:t>
            </w:r>
          </w:p>
        </w:tc>
        <w:tc>
          <w:tcPr>
            <w:tcW w:w="1079" w:type="dxa"/>
            <w:vAlign w:val="center"/>
          </w:tcPr>
          <w:p w14:paraId="54AEA1EE" w14:textId="4F3D1A1F" w:rsidR="00876D51" w:rsidRPr="00D94531" w:rsidRDefault="00876D51" w:rsidP="00D94531">
            <w:pPr>
              <w:pStyle w:val="TableParagraph"/>
              <w:spacing w:line="245" w:lineRule="exact"/>
              <w:jc w:val="center"/>
              <w:rPr>
                <w:spacing w:val="-2"/>
                <w:sz w:val="20"/>
                <w:szCs w:val="20"/>
              </w:rPr>
            </w:pPr>
            <w:r w:rsidRPr="00D94531">
              <w:rPr>
                <w:spacing w:val="-2"/>
                <w:sz w:val="20"/>
                <w:szCs w:val="20"/>
              </w:rPr>
              <w:t>1234.42</w:t>
            </w:r>
          </w:p>
        </w:tc>
        <w:tc>
          <w:tcPr>
            <w:tcW w:w="1079" w:type="dxa"/>
            <w:vMerge/>
            <w:vAlign w:val="center"/>
          </w:tcPr>
          <w:p w14:paraId="4A8700A0" w14:textId="77777777" w:rsidR="00876D51" w:rsidRPr="00D94531" w:rsidRDefault="00876D51" w:rsidP="00D94531">
            <w:pPr>
              <w:jc w:val="center"/>
              <w:rPr>
                <w:sz w:val="20"/>
                <w:lang w:eastAsia="zh-CN"/>
              </w:rPr>
            </w:pPr>
          </w:p>
        </w:tc>
        <w:tc>
          <w:tcPr>
            <w:tcW w:w="1079" w:type="dxa"/>
            <w:vAlign w:val="center"/>
          </w:tcPr>
          <w:p w14:paraId="382FD9CF" w14:textId="471278B3" w:rsidR="00876D51" w:rsidRPr="00D94531" w:rsidRDefault="00876D51" w:rsidP="00D94531">
            <w:pPr>
              <w:jc w:val="center"/>
              <w:rPr>
                <w:sz w:val="20"/>
                <w:lang w:eastAsia="zh-CN"/>
              </w:rPr>
            </w:pPr>
            <w:r w:rsidRPr="00D94531">
              <w:rPr>
                <w:spacing w:val="-2"/>
                <w:sz w:val="20"/>
              </w:rPr>
              <w:t>11.32</w:t>
            </w:r>
          </w:p>
        </w:tc>
        <w:tc>
          <w:tcPr>
            <w:tcW w:w="1079" w:type="dxa"/>
            <w:vAlign w:val="center"/>
          </w:tcPr>
          <w:p w14:paraId="1EC3B251" w14:textId="2AAD543A" w:rsidR="00876D51" w:rsidRPr="00D94531" w:rsidRDefault="00876D51" w:rsidP="00D94531">
            <w:pPr>
              <w:jc w:val="center"/>
              <w:rPr>
                <w:sz w:val="20"/>
                <w:lang w:eastAsia="zh-CN"/>
              </w:rPr>
            </w:pPr>
            <w:r w:rsidRPr="00D94531">
              <w:rPr>
                <w:spacing w:val="-2"/>
                <w:sz w:val="20"/>
              </w:rPr>
              <w:t>0.748</w:t>
            </w:r>
          </w:p>
        </w:tc>
        <w:tc>
          <w:tcPr>
            <w:tcW w:w="1079" w:type="dxa"/>
            <w:tcBorders>
              <w:right w:val="nil"/>
            </w:tcBorders>
            <w:vAlign w:val="center"/>
          </w:tcPr>
          <w:p w14:paraId="549C9847" w14:textId="56850FCF" w:rsidR="00876D51" w:rsidRPr="00D94531" w:rsidRDefault="00876D51" w:rsidP="00D94531">
            <w:pPr>
              <w:jc w:val="center"/>
              <w:rPr>
                <w:sz w:val="20"/>
                <w:lang w:eastAsia="zh-CN"/>
              </w:rPr>
            </w:pPr>
            <w:r w:rsidRPr="00D94531">
              <w:rPr>
                <w:spacing w:val="-2"/>
                <w:sz w:val="20"/>
              </w:rPr>
              <w:t>1512.91</w:t>
            </w:r>
          </w:p>
        </w:tc>
      </w:tr>
      <w:tr w:rsidR="00876D51" w:rsidRPr="00D94531" w14:paraId="1F44E4DA" w14:textId="77777777" w:rsidTr="00C073F7">
        <w:trPr>
          <w:trHeight w:val="113"/>
          <w:jc w:val="center"/>
        </w:trPr>
        <w:tc>
          <w:tcPr>
            <w:tcW w:w="1079" w:type="dxa"/>
            <w:vMerge/>
            <w:tcBorders>
              <w:left w:val="nil"/>
            </w:tcBorders>
            <w:vAlign w:val="center"/>
          </w:tcPr>
          <w:p w14:paraId="5A65190D" w14:textId="77777777" w:rsidR="00876D51" w:rsidRPr="00D94531" w:rsidRDefault="00876D51" w:rsidP="00D94531">
            <w:pPr>
              <w:jc w:val="center"/>
              <w:rPr>
                <w:sz w:val="20"/>
                <w:lang w:eastAsia="zh-CN"/>
              </w:rPr>
            </w:pPr>
          </w:p>
        </w:tc>
        <w:tc>
          <w:tcPr>
            <w:tcW w:w="1079" w:type="dxa"/>
            <w:vMerge/>
            <w:vAlign w:val="center"/>
          </w:tcPr>
          <w:p w14:paraId="737EE169" w14:textId="77777777" w:rsidR="00876D51" w:rsidRPr="00D94531" w:rsidRDefault="00876D51" w:rsidP="00D94531">
            <w:pPr>
              <w:jc w:val="center"/>
              <w:rPr>
                <w:sz w:val="20"/>
                <w:lang w:eastAsia="zh-CN"/>
              </w:rPr>
            </w:pPr>
          </w:p>
        </w:tc>
        <w:tc>
          <w:tcPr>
            <w:tcW w:w="1079" w:type="dxa"/>
            <w:vAlign w:val="center"/>
          </w:tcPr>
          <w:p w14:paraId="659A633E" w14:textId="761FE542" w:rsidR="00876D51" w:rsidRPr="00D94531" w:rsidRDefault="00876D51" w:rsidP="00D94531">
            <w:pPr>
              <w:pStyle w:val="TableParagraph"/>
              <w:spacing w:line="245" w:lineRule="exact"/>
              <w:jc w:val="center"/>
              <w:rPr>
                <w:w w:val="99"/>
                <w:sz w:val="20"/>
                <w:szCs w:val="20"/>
              </w:rPr>
            </w:pPr>
            <w:r w:rsidRPr="00D94531">
              <w:rPr>
                <w:w w:val="99"/>
                <w:sz w:val="20"/>
                <w:szCs w:val="20"/>
              </w:rPr>
              <w:t>2</w:t>
            </w:r>
          </w:p>
        </w:tc>
        <w:tc>
          <w:tcPr>
            <w:tcW w:w="1079" w:type="dxa"/>
            <w:vAlign w:val="center"/>
          </w:tcPr>
          <w:p w14:paraId="6EDE2327" w14:textId="40AB188D" w:rsidR="00876D51" w:rsidRPr="00D94531" w:rsidRDefault="00876D51" w:rsidP="00D94531">
            <w:pPr>
              <w:pStyle w:val="TableParagraph"/>
              <w:spacing w:line="245" w:lineRule="exact"/>
              <w:jc w:val="center"/>
              <w:rPr>
                <w:spacing w:val="-4"/>
                <w:sz w:val="20"/>
                <w:szCs w:val="20"/>
              </w:rPr>
            </w:pPr>
            <w:r w:rsidRPr="00D94531">
              <w:rPr>
                <w:spacing w:val="-4"/>
                <w:sz w:val="20"/>
                <w:szCs w:val="20"/>
              </w:rPr>
              <w:t>6.37</w:t>
            </w:r>
          </w:p>
        </w:tc>
        <w:tc>
          <w:tcPr>
            <w:tcW w:w="1079" w:type="dxa"/>
            <w:vAlign w:val="center"/>
          </w:tcPr>
          <w:p w14:paraId="5AF78301" w14:textId="7ED9B18F" w:rsidR="00876D51" w:rsidRPr="00D94531" w:rsidRDefault="00876D51" w:rsidP="00D94531">
            <w:pPr>
              <w:pStyle w:val="TableParagraph"/>
              <w:spacing w:line="245" w:lineRule="exact"/>
              <w:jc w:val="center"/>
              <w:rPr>
                <w:spacing w:val="-2"/>
                <w:sz w:val="20"/>
                <w:szCs w:val="20"/>
              </w:rPr>
            </w:pPr>
            <w:r w:rsidRPr="00D94531">
              <w:rPr>
                <w:spacing w:val="-2"/>
                <w:sz w:val="20"/>
                <w:szCs w:val="20"/>
              </w:rPr>
              <w:t>0.684</w:t>
            </w:r>
          </w:p>
        </w:tc>
        <w:tc>
          <w:tcPr>
            <w:tcW w:w="1079" w:type="dxa"/>
            <w:vAlign w:val="center"/>
          </w:tcPr>
          <w:p w14:paraId="6469B6AC" w14:textId="007DC113" w:rsidR="00876D51" w:rsidRPr="00D94531" w:rsidRDefault="00876D51" w:rsidP="00D94531">
            <w:pPr>
              <w:pStyle w:val="TableParagraph"/>
              <w:spacing w:line="245" w:lineRule="exact"/>
              <w:jc w:val="center"/>
              <w:rPr>
                <w:spacing w:val="-2"/>
                <w:sz w:val="20"/>
                <w:szCs w:val="20"/>
              </w:rPr>
            </w:pPr>
            <w:r w:rsidRPr="00D94531">
              <w:rPr>
                <w:spacing w:val="-2"/>
                <w:sz w:val="20"/>
                <w:szCs w:val="20"/>
              </w:rPr>
              <w:t>931.47</w:t>
            </w:r>
          </w:p>
        </w:tc>
        <w:tc>
          <w:tcPr>
            <w:tcW w:w="1079" w:type="dxa"/>
            <w:vMerge/>
            <w:vAlign w:val="center"/>
          </w:tcPr>
          <w:p w14:paraId="4691C13F" w14:textId="77777777" w:rsidR="00876D51" w:rsidRPr="00D94531" w:rsidRDefault="00876D51" w:rsidP="00D94531">
            <w:pPr>
              <w:jc w:val="center"/>
              <w:rPr>
                <w:sz w:val="20"/>
                <w:lang w:eastAsia="zh-CN"/>
              </w:rPr>
            </w:pPr>
          </w:p>
        </w:tc>
        <w:tc>
          <w:tcPr>
            <w:tcW w:w="1079" w:type="dxa"/>
            <w:vAlign w:val="center"/>
          </w:tcPr>
          <w:p w14:paraId="60AF62C7" w14:textId="49BC50C4" w:rsidR="00876D51" w:rsidRPr="00D94531" w:rsidRDefault="00876D51" w:rsidP="00D94531">
            <w:pPr>
              <w:jc w:val="center"/>
              <w:rPr>
                <w:sz w:val="20"/>
                <w:lang w:eastAsia="zh-CN"/>
              </w:rPr>
            </w:pPr>
            <w:r w:rsidRPr="00D94531">
              <w:rPr>
                <w:spacing w:val="-2"/>
                <w:sz w:val="20"/>
              </w:rPr>
              <w:t>11.02</w:t>
            </w:r>
          </w:p>
        </w:tc>
        <w:tc>
          <w:tcPr>
            <w:tcW w:w="1079" w:type="dxa"/>
            <w:vAlign w:val="center"/>
          </w:tcPr>
          <w:p w14:paraId="436D64C7" w14:textId="58733D81" w:rsidR="00876D51" w:rsidRPr="00D94531" w:rsidRDefault="00876D51" w:rsidP="00D94531">
            <w:pPr>
              <w:jc w:val="center"/>
              <w:rPr>
                <w:sz w:val="20"/>
                <w:lang w:eastAsia="zh-CN"/>
              </w:rPr>
            </w:pPr>
            <w:r w:rsidRPr="00D94531">
              <w:rPr>
                <w:spacing w:val="-2"/>
                <w:sz w:val="20"/>
              </w:rPr>
              <w:t>0.725</w:t>
            </w:r>
          </w:p>
        </w:tc>
        <w:tc>
          <w:tcPr>
            <w:tcW w:w="1079" w:type="dxa"/>
            <w:tcBorders>
              <w:right w:val="nil"/>
            </w:tcBorders>
            <w:vAlign w:val="center"/>
          </w:tcPr>
          <w:p w14:paraId="56C00321" w14:textId="580B5095" w:rsidR="00876D51" w:rsidRPr="00D94531" w:rsidRDefault="00876D51" w:rsidP="00D94531">
            <w:pPr>
              <w:jc w:val="center"/>
              <w:rPr>
                <w:sz w:val="20"/>
                <w:lang w:eastAsia="zh-CN"/>
              </w:rPr>
            </w:pPr>
            <w:r w:rsidRPr="00D94531">
              <w:rPr>
                <w:spacing w:val="-2"/>
                <w:sz w:val="20"/>
              </w:rPr>
              <w:t>1520.40</w:t>
            </w:r>
          </w:p>
        </w:tc>
      </w:tr>
      <w:tr w:rsidR="00876D51" w:rsidRPr="00D94531" w14:paraId="64FF5C5E" w14:textId="77777777" w:rsidTr="00C073F7">
        <w:trPr>
          <w:trHeight w:val="113"/>
          <w:jc w:val="center"/>
        </w:trPr>
        <w:tc>
          <w:tcPr>
            <w:tcW w:w="1079" w:type="dxa"/>
            <w:vMerge/>
            <w:tcBorders>
              <w:left w:val="nil"/>
            </w:tcBorders>
            <w:vAlign w:val="center"/>
          </w:tcPr>
          <w:p w14:paraId="0142D223" w14:textId="77777777" w:rsidR="00876D51" w:rsidRPr="00D94531" w:rsidRDefault="00876D51" w:rsidP="00D94531">
            <w:pPr>
              <w:jc w:val="center"/>
              <w:rPr>
                <w:sz w:val="20"/>
                <w:lang w:eastAsia="zh-CN"/>
              </w:rPr>
            </w:pPr>
          </w:p>
        </w:tc>
        <w:tc>
          <w:tcPr>
            <w:tcW w:w="1079" w:type="dxa"/>
            <w:vMerge/>
            <w:vAlign w:val="center"/>
          </w:tcPr>
          <w:p w14:paraId="7B84445B" w14:textId="77777777" w:rsidR="00876D51" w:rsidRPr="00D94531" w:rsidRDefault="00876D51" w:rsidP="00D94531">
            <w:pPr>
              <w:jc w:val="center"/>
              <w:rPr>
                <w:sz w:val="20"/>
                <w:lang w:eastAsia="zh-CN"/>
              </w:rPr>
            </w:pPr>
          </w:p>
        </w:tc>
        <w:tc>
          <w:tcPr>
            <w:tcW w:w="1079" w:type="dxa"/>
            <w:vAlign w:val="center"/>
          </w:tcPr>
          <w:p w14:paraId="1C3F4761" w14:textId="7364AEC5"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42A21E0B" w14:textId="7891B699" w:rsidR="00876D51" w:rsidRPr="00D94531" w:rsidRDefault="00876D51" w:rsidP="00D94531">
            <w:pPr>
              <w:pStyle w:val="TableParagraph"/>
              <w:spacing w:line="245" w:lineRule="exact"/>
              <w:jc w:val="center"/>
              <w:rPr>
                <w:spacing w:val="-4"/>
                <w:sz w:val="20"/>
                <w:szCs w:val="20"/>
              </w:rPr>
            </w:pPr>
            <w:r w:rsidRPr="00D94531">
              <w:rPr>
                <w:spacing w:val="-4"/>
                <w:sz w:val="20"/>
                <w:szCs w:val="20"/>
              </w:rPr>
              <w:t>7.26</w:t>
            </w:r>
          </w:p>
        </w:tc>
        <w:tc>
          <w:tcPr>
            <w:tcW w:w="1079" w:type="dxa"/>
            <w:vAlign w:val="center"/>
          </w:tcPr>
          <w:p w14:paraId="6067629D" w14:textId="0916FAB4" w:rsidR="00876D51" w:rsidRPr="00D94531" w:rsidRDefault="00876D51" w:rsidP="00D94531">
            <w:pPr>
              <w:pStyle w:val="TableParagraph"/>
              <w:spacing w:line="245" w:lineRule="exact"/>
              <w:jc w:val="center"/>
              <w:rPr>
                <w:spacing w:val="-2"/>
                <w:sz w:val="20"/>
                <w:szCs w:val="20"/>
              </w:rPr>
            </w:pPr>
            <w:r w:rsidRPr="00D94531">
              <w:rPr>
                <w:spacing w:val="-2"/>
                <w:sz w:val="20"/>
                <w:szCs w:val="20"/>
              </w:rPr>
              <w:t>0.677</w:t>
            </w:r>
          </w:p>
        </w:tc>
        <w:tc>
          <w:tcPr>
            <w:tcW w:w="1079" w:type="dxa"/>
            <w:vAlign w:val="center"/>
          </w:tcPr>
          <w:p w14:paraId="793EF9F9" w14:textId="519C8D40" w:rsidR="00876D51" w:rsidRPr="00D94531" w:rsidRDefault="00876D51" w:rsidP="00D94531">
            <w:pPr>
              <w:pStyle w:val="TableParagraph"/>
              <w:spacing w:line="245" w:lineRule="exact"/>
              <w:jc w:val="center"/>
              <w:rPr>
                <w:spacing w:val="-2"/>
                <w:sz w:val="20"/>
                <w:szCs w:val="20"/>
              </w:rPr>
            </w:pPr>
            <w:r w:rsidRPr="00D94531">
              <w:rPr>
                <w:spacing w:val="-2"/>
                <w:sz w:val="20"/>
                <w:szCs w:val="20"/>
              </w:rPr>
              <w:t>1072.11</w:t>
            </w:r>
          </w:p>
        </w:tc>
        <w:tc>
          <w:tcPr>
            <w:tcW w:w="1079" w:type="dxa"/>
            <w:vMerge/>
            <w:vAlign w:val="center"/>
          </w:tcPr>
          <w:p w14:paraId="0008B69A" w14:textId="77777777" w:rsidR="00876D51" w:rsidRPr="00D94531" w:rsidRDefault="00876D51" w:rsidP="00D94531">
            <w:pPr>
              <w:jc w:val="center"/>
              <w:rPr>
                <w:sz w:val="20"/>
                <w:lang w:eastAsia="zh-CN"/>
              </w:rPr>
            </w:pPr>
          </w:p>
        </w:tc>
        <w:tc>
          <w:tcPr>
            <w:tcW w:w="1079" w:type="dxa"/>
            <w:vAlign w:val="center"/>
          </w:tcPr>
          <w:p w14:paraId="6951F035" w14:textId="451F5259" w:rsidR="00876D51" w:rsidRPr="00D94531" w:rsidRDefault="00876D51" w:rsidP="00D94531">
            <w:pPr>
              <w:jc w:val="center"/>
              <w:rPr>
                <w:sz w:val="20"/>
                <w:lang w:eastAsia="zh-CN"/>
              </w:rPr>
            </w:pPr>
            <w:r w:rsidRPr="00D94531">
              <w:rPr>
                <w:b/>
                <w:spacing w:val="-2"/>
                <w:sz w:val="20"/>
              </w:rPr>
              <w:t>11.69</w:t>
            </w:r>
          </w:p>
        </w:tc>
        <w:tc>
          <w:tcPr>
            <w:tcW w:w="1079" w:type="dxa"/>
            <w:vAlign w:val="center"/>
          </w:tcPr>
          <w:p w14:paraId="07791F4A" w14:textId="5DA70196" w:rsidR="00876D51" w:rsidRPr="00D94531" w:rsidRDefault="00876D51" w:rsidP="00D94531">
            <w:pPr>
              <w:jc w:val="center"/>
              <w:rPr>
                <w:sz w:val="20"/>
                <w:lang w:eastAsia="zh-CN"/>
              </w:rPr>
            </w:pPr>
            <w:r w:rsidRPr="00D94531">
              <w:rPr>
                <w:b/>
                <w:spacing w:val="-2"/>
                <w:sz w:val="20"/>
              </w:rPr>
              <w:t>0.689</w:t>
            </w:r>
          </w:p>
        </w:tc>
        <w:tc>
          <w:tcPr>
            <w:tcW w:w="1079" w:type="dxa"/>
            <w:tcBorders>
              <w:right w:val="nil"/>
            </w:tcBorders>
            <w:vAlign w:val="center"/>
          </w:tcPr>
          <w:p w14:paraId="4CB20890" w14:textId="6AF4CEDA" w:rsidR="00876D51" w:rsidRPr="00D94531" w:rsidRDefault="00876D51" w:rsidP="00D94531">
            <w:pPr>
              <w:jc w:val="center"/>
              <w:rPr>
                <w:sz w:val="20"/>
                <w:lang w:eastAsia="zh-CN"/>
              </w:rPr>
            </w:pPr>
            <w:r w:rsidRPr="00D94531">
              <w:rPr>
                <w:b/>
                <w:spacing w:val="-2"/>
                <w:sz w:val="20"/>
              </w:rPr>
              <w:t>1696.12</w:t>
            </w:r>
          </w:p>
        </w:tc>
      </w:tr>
      <w:tr w:rsidR="00876D51" w:rsidRPr="00D94531" w14:paraId="32E1FB96" w14:textId="77777777" w:rsidTr="00C073F7">
        <w:trPr>
          <w:trHeight w:val="113"/>
          <w:jc w:val="center"/>
        </w:trPr>
        <w:tc>
          <w:tcPr>
            <w:tcW w:w="1079" w:type="dxa"/>
            <w:vMerge/>
            <w:tcBorders>
              <w:left w:val="nil"/>
            </w:tcBorders>
            <w:vAlign w:val="center"/>
          </w:tcPr>
          <w:p w14:paraId="7F350C0E" w14:textId="77777777" w:rsidR="00876D51" w:rsidRPr="00D94531" w:rsidRDefault="00876D51" w:rsidP="00D94531">
            <w:pPr>
              <w:jc w:val="center"/>
              <w:rPr>
                <w:sz w:val="20"/>
                <w:lang w:eastAsia="zh-CN"/>
              </w:rPr>
            </w:pPr>
          </w:p>
        </w:tc>
        <w:tc>
          <w:tcPr>
            <w:tcW w:w="1079" w:type="dxa"/>
            <w:vMerge w:val="restart"/>
            <w:vAlign w:val="center"/>
          </w:tcPr>
          <w:p w14:paraId="311C6268" w14:textId="227D7386"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28F80A39" w14:textId="53C4C469" w:rsidR="00876D51" w:rsidRPr="00D4766B" w:rsidRDefault="00876D51" w:rsidP="00D4766B">
            <w:pPr>
              <w:pStyle w:val="TableParagraph"/>
              <w:spacing w:line="245" w:lineRule="exact"/>
              <w:jc w:val="center"/>
              <w:rPr>
                <w:rFonts w:eastAsiaTheme="minorEastAsia"/>
                <w:sz w:val="20"/>
                <w:szCs w:val="20"/>
                <w:lang w:eastAsia="zh-CN"/>
              </w:rPr>
            </w:pPr>
            <w:r w:rsidRPr="00D94531">
              <w:rPr>
                <w:w w:val="99"/>
                <w:sz w:val="20"/>
                <w:szCs w:val="20"/>
              </w:rPr>
              <w:t>1</w:t>
            </w:r>
          </w:p>
        </w:tc>
        <w:tc>
          <w:tcPr>
            <w:tcW w:w="1079" w:type="dxa"/>
            <w:vAlign w:val="center"/>
          </w:tcPr>
          <w:p w14:paraId="4EACE966" w14:textId="3EAFC078"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3.52</w:t>
            </w:r>
          </w:p>
        </w:tc>
        <w:tc>
          <w:tcPr>
            <w:tcW w:w="1079" w:type="dxa"/>
            <w:vAlign w:val="center"/>
          </w:tcPr>
          <w:p w14:paraId="5A82CCD6" w14:textId="77778AA4"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0.642</w:t>
            </w:r>
          </w:p>
        </w:tc>
        <w:tc>
          <w:tcPr>
            <w:tcW w:w="1079" w:type="dxa"/>
            <w:vAlign w:val="center"/>
          </w:tcPr>
          <w:p w14:paraId="66F92553" w14:textId="400EA79F"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548.44</w:t>
            </w:r>
          </w:p>
        </w:tc>
        <w:tc>
          <w:tcPr>
            <w:tcW w:w="1079" w:type="dxa"/>
            <w:vMerge/>
            <w:vAlign w:val="center"/>
          </w:tcPr>
          <w:p w14:paraId="7F19DD74" w14:textId="77777777" w:rsidR="00876D51" w:rsidRPr="00D94531" w:rsidRDefault="00876D51" w:rsidP="00D94531">
            <w:pPr>
              <w:jc w:val="center"/>
              <w:rPr>
                <w:sz w:val="20"/>
                <w:lang w:eastAsia="zh-CN"/>
              </w:rPr>
            </w:pPr>
          </w:p>
        </w:tc>
        <w:tc>
          <w:tcPr>
            <w:tcW w:w="1079" w:type="dxa"/>
            <w:vAlign w:val="center"/>
          </w:tcPr>
          <w:p w14:paraId="1E51B875" w14:textId="0D4143ED"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9.78</w:t>
            </w:r>
          </w:p>
        </w:tc>
        <w:tc>
          <w:tcPr>
            <w:tcW w:w="1079" w:type="dxa"/>
            <w:vAlign w:val="center"/>
          </w:tcPr>
          <w:p w14:paraId="401E2A29" w14:textId="1BD78150"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0.685</w:t>
            </w:r>
          </w:p>
        </w:tc>
        <w:tc>
          <w:tcPr>
            <w:tcW w:w="1079" w:type="dxa"/>
            <w:tcBorders>
              <w:right w:val="nil"/>
            </w:tcBorders>
            <w:vAlign w:val="center"/>
          </w:tcPr>
          <w:p w14:paraId="60442F93" w14:textId="3588A5F7"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1427.80</w:t>
            </w:r>
          </w:p>
        </w:tc>
      </w:tr>
      <w:tr w:rsidR="00876D51" w:rsidRPr="00D94531" w14:paraId="3335E37B" w14:textId="77777777" w:rsidTr="00C073F7">
        <w:trPr>
          <w:trHeight w:val="113"/>
          <w:jc w:val="center"/>
        </w:trPr>
        <w:tc>
          <w:tcPr>
            <w:tcW w:w="1079" w:type="dxa"/>
            <w:vMerge/>
            <w:tcBorders>
              <w:left w:val="nil"/>
            </w:tcBorders>
            <w:vAlign w:val="center"/>
          </w:tcPr>
          <w:p w14:paraId="18A407B2" w14:textId="77777777" w:rsidR="00876D51" w:rsidRPr="00D94531" w:rsidRDefault="00876D51" w:rsidP="00D94531">
            <w:pPr>
              <w:jc w:val="center"/>
              <w:rPr>
                <w:sz w:val="20"/>
                <w:lang w:eastAsia="zh-CN"/>
              </w:rPr>
            </w:pPr>
          </w:p>
        </w:tc>
        <w:tc>
          <w:tcPr>
            <w:tcW w:w="1079" w:type="dxa"/>
            <w:vMerge/>
            <w:vAlign w:val="center"/>
          </w:tcPr>
          <w:p w14:paraId="67C7F301" w14:textId="77777777" w:rsidR="00876D51" w:rsidRPr="00D94531" w:rsidRDefault="00876D51" w:rsidP="00D94531">
            <w:pPr>
              <w:jc w:val="center"/>
              <w:rPr>
                <w:sz w:val="20"/>
                <w:lang w:eastAsia="zh-CN"/>
              </w:rPr>
            </w:pPr>
          </w:p>
        </w:tc>
        <w:tc>
          <w:tcPr>
            <w:tcW w:w="1079" w:type="dxa"/>
            <w:vAlign w:val="center"/>
          </w:tcPr>
          <w:p w14:paraId="7CC2682B" w14:textId="22EEE0EA" w:rsidR="00876D51" w:rsidRPr="00D94531" w:rsidRDefault="00876D51" w:rsidP="00D94531">
            <w:pPr>
              <w:pStyle w:val="TableParagraph"/>
              <w:spacing w:line="245" w:lineRule="exact"/>
              <w:jc w:val="center"/>
              <w:rPr>
                <w:rFonts w:eastAsiaTheme="minorEastAsia"/>
                <w:w w:val="99"/>
                <w:sz w:val="20"/>
                <w:szCs w:val="20"/>
                <w:lang w:eastAsia="zh-CN"/>
              </w:rPr>
            </w:pPr>
            <w:r w:rsidRPr="00D94531">
              <w:rPr>
                <w:rFonts w:eastAsiaTheme="minorEastAsia"/>
                <w:w w:val="99"/>
                <w:sz w:val="20"/>
                <w:szCs w:val="20"/>
                <w:lang w:eastAsia="zh-CN"/>
              </w:rPr>
              <w:t>2</w:t>
            </w:r>
          </w:p>
        </w:tc>
        <w:tc>
          <w:tcPr>
            <w:tcW w:w="1079" w:type="dxa"/>
            <w:vAlign w:val="center"/>
          </w:tcPr>
          <w:p w14:paraId="49232EA9" w14:textId="0C31F908" w:rsidR="00876D51" w:rsidRPr="00D94531" w:rsidRDefault="00876D51" w:rsidP="00D94531">
            <w:pPr>
              <w:pStyle w:val="TableParagraph"/>
              <w:spacing w:line="245" w:lineRule="exact"/>
              <w:jc w:val="center"/>
              <w:rPr>
                <w:spacing w:val="-4"/>
                <w:sz w:val="20"/>
                <w:szCs w:val="20"/>
              </w:rPr>
            </w:pPr>
            <w:r w:rsidRPr="00D94531">
              <w:rPr>
                <w:spacing w:val="-4"/>
                <w:sz w:val="20"/>
                <w:szCs w:val="20"/>
              </w:rPr>
              <w:t>3.43</w:t>
            </w:r>
          </w:p>
        </w:tc>
        <w:tc>
          <w:tcPr>
            <w:tcW w:w="1079" w:type="dxa"/>
            <w:vAlign w:val="center"/>
          </w:tcPr>
          <w:p w14:paraId="65C1D8BE" w14:textId="4DF5450A" w:rsidR="00876D51" w:rsidRPr="00D94531" w:rsidRDefault="00876D51" w:rsidP="00D94531">
            <w:pPr>
              <w:pStyle w:val="TableParagraph"/>
              <w:spacing w:line="245" w:lineRule="exact"/>
              <w:jc w:val="center"/>
              <w:rPr>
                <w:spacing w:val="-2"/>
                <w:sz w:val="20"/>
                <w:szCs w:val="20"/>
              </w:rPr>
            </w:pPr>
            <w:r w:rsidRPr="00D94531">
              <w:rPr>
                <w:spacing w:val="-2"/>
                <w:sz w:val="20"/>
                <w:szCs w:val="20"/>
              </w:rPr>
              <w:t>0.437</w:t>
            </w:r>
          </w:p>
        </w:tc>
        <w:tc>
          <w:tcPr>
            <w:tcW w:w="1079" w:type="dxa"/>
            <w:vAlign w:val="center"/>
          </w:tcPr>
          <w:p w14:paraId="58A4D893" w14:textId="01AB7FBB" w:rsidR="00876D51" w:rsidRPr="00D94531" w:rsidRDefault="00876D51" w:rsidP="00D94531">
            <w:pPr>
              <w:pStyle w:val="TableParagraph"/>
              <w:spacing w:line="245" w:lineRule="exact"/>
              <w:jc w:val="center"/>
              <w:rPr>
                <w:spacing w:val="-2"/>
                <w:sz w:val="20"/>
                <w:szCs w:val="20"/>
              </w:rPr>
            </w:pPr>
            <w:r w:rsidRPr="00D94531">
              <w:rPr>
                <w:spacing w:val="-2"/>
                <w:sz w:val="20"/>
                <w:szCs w:val="20"/>
              </w:rPr>
              <w:t>786.31</w:t>
            </w:r>
          </w:p>
        </w:tc>
        <w:tc>
          <w:tcPr>
            <w:tcW w:w="1079" w:type="dxa"/>
            <w:vMerge/>
            <w:vAlign w:val="center"/>
          </w:tcPr>
          <w:p w14:paraId="47155A4A" w14:textId="77777777" w:rsidR="00876D51" w:rsidRPr="00D94531" w:rsidRDefault="00876D51" w:rsidP="00D94531">
            <w:pPr>
              <w:jc w:val="center"/>
              <w:rPr>
                <w:sz w:val="20"/>
                <w:lang w:eastAsia="zh-CN"/>
              </w:rPr>
            </w:pPr>
          </w:p>
        </w:tc>
        <w:tc>
          <w:tcPr>
            <w:tcW w:w="1079" w:type="dxa"/>
            <w:vAlign w:val="center"/>
          </w:tcPr>
          <w:p w14:paraId="1935AF63" w14:textId="100D9705" w:rsidR="00876D51" w:rsidRPr="00D94531" w:rsidRDefault="00876D51" w:rsidP="00D94531">
            <w:pPr>
              <w:jc w:val="center"/>
              <w:rPr>
                <w:sz w:val="20"/>
                <w:lang w:eastAsia="zh-CN"/>
              </w:rPr>
            </w:pPr>
            <w:r w:rsidRPr="00D94531">
              <w:rPr>
                <w:spacing w:val="-4"/>
                <w:sz w:val="20"/>
              </w:rPr>
              <w:t>8.38</w:t>
            </w:r>
          </w:p>
        </w:tc>
        <w:tc>
          <w:tcPr>
            <w:tcW w:w="1079" w:type="dxa"/>
            <w:vAlign w:val="center"/>
          </w:tcPr>
          <w:p w14:paraId="3B962F06" w14:textId="119087EB" w:rsidR="00876D51" w:rsidRPr="00D94531" w:rsidRDefault="00876D51" w:rsidP="00D94531">
            <w:pPr>
              <w:jc w:val="center"/>
              <w:rPr>
                <w:sz w:val="20"/>
                <w:lang w:eastAsia="zh-CN"/>
              </w:rPr>
            </w:pPr>
            <w:r w:rsidRPr="00D94531">
              <w:rPr>
                <w:spacing w:val="-2"/>
                <w:sz w:val="20"/>
              </w:rPr>
              <w:t>0.730</w:t>
            </w:r>
          </w:p>
        </w:tc>
        <w:tc>
          <w:tcPr>
            <w:tcW w:w="1079" w:type="dxa"/>
            <w:tcBorders>
              <w:right w:val="nil"/>
            </w:tcBorders>
            <w:vAlign w:val="center"/>
          </w:tcPr>
          <w:p w14:paraId="0B96CCA7" w14:textId="6DDEEF10" w:rsidR="00876D51" w:rsidRPr="00D94531" w:rsidRDefault="00876D51" w:rsidP="00D94531">
            <w:pPr>
              <w:jc w:val="center"/>
              <w:rPr>
                <w:sz w:val="20"/>
                <w:lang w:eastAsia="zh-CN"/>
              </w:rPr>
            </w:pPr>
            <w:r w:rsidRPr="00D94531">
              <w:rPr>
                <w:spacing w:val="-2"/>
                <w:sz w:val="20"/>
              </w:rPr>
              <w:t>1148.92</w:t>
            </w:r>
          </w:p>
        </w:tc>
      </w:tr>
      <w:tr w:rsidR="00876D51" w:rsidRPr="00D94531" w14:paraId="39C6A575" w14:textId="77777777" w:rsidTr="00C073F7">
        <w:trPr>
          <w:trHeight w:val="113"/>
          <w:jc w:val="center"/>
        </w:trPr>
        <w:tc>
          <w:tcPr>
            <w:tcW w:w="1079" w:type="dxa"/>
            <w:vMerge/>
            <w:tcBorders>
              <w:left w:val="nil"/>
            </w:tcBorders>
            <w:vAlign w:val="center"/>
          </w:tcPr>
          <w:p w14:paraId="4EC53A0B" w14:textId="77777777" w:rsidR="00876D51" w:rsidRPr="00D94531" w:rsidRDefault="00876D51" w:rsidP="00D94531">
            <w:pPr>
              <w:jc w:val="center"/>
              <w:rPr>
                <w:sz w:val="20"/>
                <w:lang w:eastAsia="zh-CN"/>
              </w:rPr>
            </w:pPr>
          </w:p>
        </w:tc>
        <w:tc>
          <w:tcPr>
            <w:tcW w:w="1079" w:type="dxa"/>
            <w:vMerge/>
            <w:vAlign w:val="center"/>
          </w:tcPr>
          <w:p w14:paraId="7F50967A" w14:textId="77777777" w:rsidR="00876D51" w:rsidRPr="00D94531" w:rsidRDefault="00876D51" w:rsidP="00D94531">
            <w:pPr>
              <w:jc w:val="center"/>
              <w:rPr>
                <w:sz w:val="20"/>
                <w:lang w:eastAsia="zh-CN"/>
              </w:rPr>
            </w:pPr>
          </w:p>
        </w:tc>
        <w:tc>
          <w:tcPr>
            <w:tcW w:w="1079" w:type="dxa"/>
            <w:vAlign w:val="center"/>
          </w:tcPr>
          <w:p w14:paraId="51A9C865" w14:textId="2147EF22"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7979B11D" w14:textId="5FADBAC6" w:rsidR="00876D51" w:rsidRPr="00D94531" w:rsidRDefault="00876D51" w:rsidP="00D94531">
            <w:pPr>
              <w:pStyle w:val="TableParagraph"/>
              <w:spacing w:line="245" w:lineRule="exact"/>
              <w:jc w:val="center"/>
              <w:rPr>
                <w:spacing w:val="-4"/>
                <w:sz w:val="20"/>
                <w:szCs w:val="20"/>
              </w:rPr>
            </w:pPr>
            <w:r w:rsidRPr="00D94531">
              <w:rPr>
                <w:spacing w:val="-4"/>
                <w:sz w:val="20"/>
                <w:szCs w:val="20"/>
              </w:rPr>
              <w:t>6.88</w:t>
            </w:r>
          </w:p>
        </w:tc>
        <w:tc>
          <w:tcPr>
            <w:tcW w:w="1079" w:type="dxa"/>
            <w:vAlign w:val="center"/>
          </w:tcPr>
          <w:p w14:paraId="4C8CB15A" w14:textId="26E32C73" w:rsidR="00876D51" w:rsidRPr="00D94531" w:rsidRDefault="00876D51" w:rsidP="00D94531">
            <w:pPr>
              <w:pStyle w:val="TableParagraph"/>
              <w:spacing w:line="245" w:lineRule="exact"/>
              <w:jc w:val="center"/>
              <w:rPr>
                <w:spacing w:val="-2"/>
                <w:sz w:val="20"/>
                <w:szCs w:val="20"/>
              </w:rPr>
            </w:pPr>
            <w:r w:rsidRPr="00D94531">
              <w:rPr>
                <w:spacing w:val="-2"/>
                <w:sz w:val="20"/>
                <w:szCs w:val="20"/>
              </w:rPr>
              <w:t>0.756</w:t>
            </w:r>
          </w:p>
        </w:tc>
        <w:tc>
          <w:tcPr>
            <w:tcW w:w="1079" w:type="dxa"/>
            <w:vAlign w:val="center"/>
          </w:tcPr>
          <w:p w14:paraId="4C7CA170" w14:textId="742D0E8B" w:rsidR="00876D51" w:rsidRPr="00D94531" w:rsidRDefault="00876D51" w:rsidP="00D94531">
            <w:pPr>
              <w:pStyle w:val="TableParagraph"/>
              <w:spacing w:line="245" w:lineRule="exact"/>
              <w:jc w:val="center"/>
              <w:rPr>
                <w:spacing w:val="-2"/>
                <w:sz w:val="20"/>
                <w:szCs w:val="20"/>
              </w:rPr>
            </w:pPr>
            <w:r w:rsidRPr="00D94531">
              <w:rPr>
                <w:spacing w:val="-2"/>
                <w:sz w:val="20"/>
                <w:szCs w:val="20"/>
              </w:rPr>
              <w:t>910.61</w:t>
            </w:r>
          </w:p>
        </w:tc>
        <w:tc>
          <w:tcPr>
            <w:tcW w:w="1079" w:type="dxa"/>
            <w:vMerge/>
            <w:vAlign w:val="center"/>
          </w:tcPr>
          <w:p w14:paraId="644A1410" w14:textId="77777777" w:rsidR="00876D51" w:rsidRPr="00D94531" w:rsidRDefault="00876D51" w:rsidP="00D94531">
            <w:pPr>
              <w:jc w:val="center"/>
              <w:rPr>
                <w:sz w:val="20"/>
                <w:lang w:eastAsia="zh-CN"/>
              </w:rPr>
            </w:pPr>
          </w:p>
        </w:tc>
        <w:tc>
          <w:tcPr>
            <w:tcW w:w="1079" w:type="dxa"/>
            <w:vAlign w:val="center"/>
          </w:tcPr>
          <w:p w14:paraId="08F08381" w14:textId="2475F4C9" w:rsidR="00876D51" w:rsidRPr="00D94531" w:rsidRDefault="00876D51" w:rsidP="00D94531">
            <w:pPr>
              <w:jc w:val="center"/>
              <w:rPr>
                <w:sz w:val="20"/>
                <w:lang w:eastAsia="zh-CN"/>
              </w:rPr>
            </w:pPr>
            <w:r w:rsidRPr="00D94531">
              <w:rPr>
                <w:spacing w:val="-2"/>
                <w:sz w:val="20"/>
              </w:rPr>
              <w:t>11.39</w:t>
            </w:r>
          </w:p>
        </w:tc>
        <w:tc>
          <w:tcPr>
            <w:tcW w:w="1079" w:type="dxa"/>
            <w:vAlign w:val="center"/>
          </w:tcPr>
          <w:p w14:paraId="0DF1AF9A" w14:textId="5C3C7DE9" w:rsidR="00876D51" w:rsidRPr="00D94531" w:rsidRDefault="00876D51" w:rsidP="00D94531">
            <w:pPr>
              <w:jc w:val="center"/>
              <w:rPr>
                <w:sz w:val="20"/>
                <w:lang w:eastAsia="zh-CN"/>
              </w:rPr>
            </w:pPr>
            <w:r w:rsidRPr="00D94531">
              <w:rPr>
                <w:spacing w:val="-2"/>
                <w:sz w:val="20"/>
              </w:rPr>
              <w:t>0.727</w:t>
            </w:r>
          </w:p>
        </w:tc>
        <w:tc>
          <w:tcPr>
            <w:tcW w:w="1079" w:type="dxa"/>
            <w:tcBorders>
              <w:right w:val="nil"/>
            </w:tcBorders>
            <w:vAlign w:val="center"/>
          </w:tcPr>
          <w:p w14:paraId="0BEA6238" w14:textId="17B74B02" w:rsidR="00876D51" w:rsidRPr="00D94531" w:rsidRDefault="00876D51" w:rsidP="00D94531">
            <w:pPr>
              <w:jc w:val="center"/>
              <w:rPr>
                <w:sz w:val="20"/>
                <w:lang w:eastAsia="zh-CN"/>
              </w:rPr>
            </w:pPr>
            <w:r w:rsidRPr="00D94531">
              <w:rPr>
                <w:spacing w:val="-2"/>
                <w:sz w:val="20"/>
              </w:rPr>
              <w:t>1566.2</w:t>
            </w:r>
          </w:p>
        </w:tc>
      </w:tr>
      <w:tr w:rsidR="00876D51" w:rsidRPr="00D94531" w14:paraId="05C06413" w14:textId="77777777" w:rsidTr="00C073F7">
        <w:trPr>
          <w:trHeight w:val="113"/>
          <w:jc w:val="center"/>
        </w:trPr>
        <w:tc>
          <w:tcPr>
            <w:tcW w:w="1079" w:type="dxa"/>
            <w:vMerge/>
            <w:tcBorders>
              <w:left w:val="nil"/>
            </w:tcBorders>
            <w:vAlign w:val="center"/>
          </w:tcPr>
          <w:p w14:paraId="18A9B389" w14:textId="77777777" w:rsidR="00876D51" w:rsidRPr="00D94531" w:rsidRDefault="00876D51" w:rsidP="00D94531">
            <w:pPr>
              <w:jc w:val="center"/>
              <w:rPr>
                <w:sz w:val="20"/>
                <w:lang w:eastAsia="zh-CN"/>
              </w:rPr>
            </w:pPr>
          </w:p>
        </w:tc>
        <w:tc>
          <w:tcPr>
            <w:tcW w:w="1079" w:type="dxa"/>
            <w:vMerge w:val="restart"/>
            <w:vAlign w:val="center"/>
          </w:tcPr>
          <w:p w14:paraId="41594EFC" w14:textId="40CBDF08"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1A37E693" w14:textId="7F93D15E" w:rsidR="00876D51" w:rsidRPr="00D94531" w:rsidRDefault="00876D51" w:rsidP="00D94531">
            <w:pPr>
              <w:pStyle w:val="TableParagraph"/>
              <w:spacing w:line="245" w:lineRule="exact"/>
              <w:jc w:val="center"/>
              <w:rPr>
                <w:w w:val="99"/>
                <w:sz w:val="20"/>
                <w:szCs w:val="20"/>
              </w:rPr>
            </w:pPr>
            <w:r w:rsidRPr="00D94531">
              <w:rPr>
                <w:w w:val="99"/>
                <w:sz w:val="20"/>
                <w:szCs w:val="20"/>
              </w:rPr>
              <w:t>1</w:t>
            </w:r>
          </w:p>
        </w:tc>
        <w:tc>
          <w:tcPr>
            <w:tcW w:w="1079" w:type="dxa"/>
            <w:vAlign w:val="center"/>
          </w:tcPr>
          <w:p w14:paraId="6D9564C0" w14:textId="64D4127C" w:rsidR="00876D51" w:rsidRPr="00D94531" w:rsidRDefault="00876D51" w:rsidP="00D94531">
            <w:pPr>
              <w:pStyle w:val="TableParagraph"/>
              <w:spacing w:line="245" w:lineRule="exact"/>
              <w:jc w:val="center"/>
              <w:rPr>
                <w:spacing w:val="-4"/>
                <w:sz w:val="20"/>
                <w:szCs w:val="20"/>
              </w:rPr>
            </w:pPr>
            <w:r w:rsidRPr="00D94531">
              <w:rPr>
                <w:spacing w:val="-4"/>
                <w:sz w:val="20"/>
                <w:szCs w:val="20"/>
              </w:rPr>
              <w:t>6.13</w:t>
            </w:r>
          </w:p>
        </w:tc>
        <w:tc>
          <w:tcPr>
            <w:tcW w:w="1079" w:type="dxa"/>
            <w:vAlign w:val="center"/>
          </w:tcPr>
          <w:p w14:paraId="1747014E" w14:textId="36D60B52" w:rsidR="00876D51" w:rsidRPr="00D94531" w:rsidRDefault="00876D51" w:rsidP="00D94531">
            <w:pPr>
              <w:pStyle w:val="TableParagraph"/>
              <w:spacing w:line="245" w:lineRule="exact"/>
              <w:jc w:val="center"/>
              <w:rPr>
                <w:spacing w:val="-2"/>
                <w:sz w:val="20"/>
                <w:szCs w:val="20"/>
              </w:rPr>
            </w:pPr>
            <w:r w:rsidRPr="00D94531">
              <w:rPr>
                <w:spacing w:val="-2"/>
                <w:sz w:val="20"/>
                <w:szCs w:val="20"/>
              </w:rPr>
              <w:t>0.612</w:t>
            </w:r>
          </w:p>
        </w:tc>
        <w:tc>
          <w:tcPr>
            <w:tcW w:w="1079" w:type="dxa"/>
            <w:vAlign w:val="center"/>
          </w:tcPr>
          <w:p w14:paraId="1A09C203" w14:textId="4C7D0E52" w:rsidR="00876D51" w:rsidRPr="00D94531" w:rsidRDefault="00876D51" w:rsidP="00D94531">
            <w:pPr>
              <w:pStyle w:val="TableParagraph"/>
              <w:spacing w:line="245" w:lineRule="exact"/>
              <w:jc w:val="center"/>
              <w:rPr>
                <w:spacing w:val="-2"/>
                <w:sz w:val="20"/>
                <w:szCs w:val="20"/>
              </w:rPr>
            </w:pPr>
            <w:r w:rsidRPr="00D94531">
              <w:rPr>
                <w:spacing w:val="-2"/>
                <w:sz w:val="20"/>
                <w:szCs w:val="20"/>
              </w:rPr>
              <w:t>1001.18</w:t>
            </w:r>
          </w:p>
        </w:tc>
        <w:tc>
          <w:tcPr>
            <w:tcW w:w="1079" w:type="dxa"/>
            <w:vMerge/>
            <w:vAlign w:val="center"/>
          </w:tcPr>
          <w:p w14:paraId="0364BB2B" w14:textId="77777777" w:rsidR="00876D51" w:rsidRPr="00D94531" w:rsidRDefault="00876D51" w:rsidP="00D94531">
            <w:pPr>
              <w:jc w:val="center"/>
              <w:rPr>
                <w:sz w:val="20"/>
                <w:lang w:eastAsia="zh-CN"/>
              </w:rPr>
            </w:pPr>
          </w:p>
        </w:tc>
        <w:tc>
          <w:tcPr>
            <w:tcW w:w="1079" w:type="dxa"/>
            <w:vAlign w:val="center"/>
          </w:tcPr>
          <w:p w14:paraId="4A6D1E70" w14:textId="6DC54CC3" w:rsidR="00876D51" w:rsidRPr="00D94531" w:rsidRDefault="00876D51" w:rsidP="00D94531">
            <w:pPr>
              <w:jc w:val="center"/>
              <w:rPr>
                <w:sz w:val="20"/>
                <w:lang w:eastAsia="zh-CN"/>
              </w:rPr>
            </w:pPr>
            <w:r w:rsidRPr="00D94531">
              <w:rPr>
                <w:spacing w:val="-2"/>
                <w:sz w:val="20"/>
              </w:rPr>
              <w:t>10.63</w:t>
            </w:r>
          </w:p>
        </w:tc>
        <w:tc>
          <w:tcPr>
            <w:tcW w:w="1079" w:type="dxa"/>
            <w:vAlign w:val="center"/>
          </w:tcPr>
          <w:p w14:paraId="573582E8" w14:textId="451EC828" w:rsidR="00876D51" w:rsidRPr="00D94531" w:rsidRDefault="00876D51" w:rsidP="00D94531">
            <w:pPr>
              <w:jc w:val="center"/>
              <w:rPr>
                <w:sz w:val="20"/>
                <w:lang w:eastAsia="zh-CN"/>
              </w:rPr>
            </w:pPr>
            <w:r w:rsidRPr="00D94531">
              <w:rPr>
                <w:spacing w:val="-2"/>
                <w:sz w:val="20"/>
              </w:rPr>
              <w:t>0.674</w:t>
            </w:r>
          </w:p>
        </w:tc>
        <w:tc>
          <w:tcPr>
            <w:tcW w:w="1079" w:type="dxa"/>
            <w:tcBorders>
              <w:right w:val="nil"/>
            </w:tcBorders>
            <w:vAlign w:val="center"/>
          </w:tcPr>
          <w:p w14:paraId="3AEBDE6A" w14:textId="48F16EFD" w:rsidR="00876D51" w:rsidRPr="00D94531" w:rsidRDefault="00876D51" w:rsidP="00D94531">
            <w:pPr>
              <w:jc w:val="center"/>
              <w:rPr>
                <w:sz w:val="20"/>
                <w:lang w:eastAsia="zh-CN"/>
              </w:rPr>
            </w:pPr>
            <w:r w:rsidRPr="00D94531">
              <w:rPr>
                <w:spacing w:val="-2"/>
                <w:sz w:val="20"/>
              </w:rPr>
              <w:t>1576.99</w:t>
            </w:r>
          </w:p>
        </w:tc>
      </w:tr>
      <w:tr w:rsidR="00876D51" w:rsidRPr="00D94531" w14:paraId="099A244C" w14:textId="77777777" w:rsidTr="00C073F7">
        <w:trPr>
          <w:trHeight w:val="113"/>
          <w:jc w:val="center"/>
        </w:trPr>
        <w:tc>
          <w:tcPr>
            <w:tcW w:w="1079" w:type="dxa"/>
            <w:vMerge/>
            <w:tcBorders>
              <w:left w:val="nil"/>
            </w:tcBorders>
            <w:vAlign w:val="center"/>
          </w:tcPr>
          <w:p w14:paraId="62712CA8" w14:textId="77777777" w:rsidR="00876D51" w:rsidRPr="00D94531" w:rsidRDefault="00876D51" w:rsidP="00D94531">
            <w:pPr>
              <w:jc w:val="center"/>
              <w:rPr>
                <w:sz w:val="20"/>
                <w:lang w:eastAsia="zh-CN"/>
              </w:rPr>
            </w:pPr>
          </w:p>
        </w:tc>
        <w:tc>
          <w:tcPr>
            <w:tcW w:w="1079" w:type="dxa"/>
            <w:vMerge/>
            <w:vAlign w:val="center"/>
          </w:tcPr>
          <w:p w14:paraId="2ACB2198" w14:textId="77777777" w:rsidR="00876D51" w:rsidRPr="00D94531" w:rsidRDefault="00876D51" w:rsidP="00D94531">
            <w:pPr>
              <w:jc w:val="center"/>
              <w:rPr>
                <w:sz w:val="20"/>
                <w:lang w:eastAsia="zh-CN"/>
              </w:rPr>
            </w:pPr>
          </w:p>
        </w:tc>
        <w:tc>
          <w:tcPr>
            <w:tcW w:w="1079" w:type="dxa"/>
            <w:vAlign w:val="center"/>
          </w:tcPr>
          <w:p w14:paraId="4DD481A9" w14:textId="749B4F34" w:rsidR="00876D51" w:rsidRPr="00D94531" w:rsidRDefault="00876D51" w:rsidP="00D94531">
            <w:pPr>
              <w:pStyle w:val="TableParagraph"/>
              <w:spacing w:line="245" w:lineRule="exact"/>
              <w:jc w:val="center"/>
              <w:rPr>
                <w:w w:val="99"/>
                <w:sz w:val="20"/>
                <w:szCs w:val="20"/>
              </w:rPr>
            </w:pPr>
            <w:r w:rsidRPr="00D94531">
              <w:rPr>
                <w:w w:val="99"/>
                <w:sz w:val="20"/>
                <w:szCs w:val="20"/>
              </w:rPr>
              <w:t>2</w:t>
            </w:r>
          </w:p>
        </w:tc>
        <w:tc>
          <w:tcPr>
            <w:tcW w:w="1079" w:type="dxa"/>
            <w:vAlign w:val="center"/>
          </w:tcPr>
          <w:p w14:paraId="6C7F0822" w14:textId="053A81EB" w:rsidR="00876D51" w:rsidRPr="00D94531" w:rsidRDefault="00876D51" w:rsidP="00D94531">
            <w:pPr>
              <w:pStyle w:val="TableParagraph"/>
              <w:spacing w:line="245" w:lineRule="exact"/>
              <w:jc w:val="center"/>
              <w:rPr>
                <w:spacing w:val="-4"/>
                <w:sz w:val="20"/>
                <w:szCs w:val="20"/>
              </w:rPr>
            </w:pPr>
            <w:r w:rsidRPr="00D94531">
              <w:rPr>
                <w:spacing w:val="-4"/>
                <w:sz w:val="20"/>
                <w:szCs w:val="20"/>
              </w:rPr>
              <w:t>7.00</w:t>
            </w:r>
          </w:p>
        </w:tc>
        <w:tc>
          <w:tcPr>
            <w:tcW w:w="1079" w:type="dxa"/>
            <w:vAlign w:val="center"/>
          </w:tcPr>
          <w:p w14:paraId="6067F517" w14:textId="3096C9F2" w:rsidR="00876D51" w:rsidRPr="00D94531" w:rsidRDefault="00876D51" w:rsidP="00D94531">
            <w:pPr>
              <w:pStyle w:val="TableParagraph"/>
              <w:spacing w:line="245" w:lineRule="exact"/>
              <w:jc w:val="center"/>
              <w:rPr>
                <w:spacing w:val="-2"/>
                <w:sz w:val="20"/>
                <w:szCs w:val="20"/>
              </w:rPr>
            </w:pPr>
            <w:r w:rsidRPr="00D94531">
              <w:rPr>
                <w:spacing w:val="-2"/>
                <w:sz w:val="20"/>
                <w:szCs w:val="20"/>
              </w:rPr>
              <w:t>0.647</w:t>
            </w:r>
          </w:p>
        </w:tc>
        <w:tc>
          <w:tcPr>
            <w:tcW w:w="1079" w:type="dxa"/>
            <w:vAlign w:val="center"/>
          </w:tcPr>
          <w:p w14:paraId="0F324D33" w14:textId="23CE1DE3" w:rsidR="00876D51" w:rsidRPr="00D94531" w:rsidRDefault="00876D51" w:rsidP="00D94531">
            <w:pPr>
              <w:pStyle w:val="TableParagraph"/>
              <w:spacing w:line="245" w:lineRule="exact"/>
              <w:jc w:val="center"/>
              <w:rPr>
                <w:spacing w:val="-2"/>
                <w:sz w:val="20"/>
                <w:szCs w:val="20"/>
              </w:rPr>
            </w:pPr>
            <w:r w:rsidRPr="00D94531">
              <w:rPr>
                <w:spacing w:val="-2"/>
                <w:sz w:val="20"/>
                <w:szCs w:val="20"/>
              </w:rPr>
              <w:t>1081.51</w:t>
            </w:r>
          </w:p>
        </w:tc>
        <w:tc>
          <w:tcPr>
            <w:tcW w:w="1079" w:type="dxa"/>
            <w:vMerge/>
            <w:vAlign w:val="center"/>
          </w:tcPr>
          <w:p w14:paraId="17C848D7" w14:textId="77777777" w:rsidR="00876D51" w:rsidRPr="00D94531" w:rsidRDefault="00876D51" w:rsidP="00D94531">
            <w:pPr>
              <w:jc w:val="center"/>
              <w:rPr>
                <w:sz w:val="20"/>
                <w:lang w:eastAsia="zh-CN"/>
              </w:rPr>
            </w:pPr>
          </w:p>
        </w:tc>
        <w:tc>
          <w:tcPr>
            <w:tcW w:w="1079" w:type="dxa"/>
            <w:vAlign w:val="center"/>
          </w:tcPr>
          <w:p w14:paraId="799F1321" w14:textId="713BAC2F" w:rsidR="00876D51" w:rsidRPr="00D94531" w:rsidRDefault="00876D51" w:rsidP="00D94531">
            <w:pPr>
              <w:jc w:val="center"/>
              <w:rPr>
                <w:sz w:val="20"/>
                <w:lang w:eastAsia="zh-CN"/>
              </w:rPr>
            </w:pPr>
            <w:r w:rsidRPr="00D94531">
              <w:rPr>
                <w:spacing w:val="-4"/>
                <w:sz w:val="20"/>
              </w:rPr>
              <w:t>9.16</w:t>
            </w:r>
          </w:p>
        </w:tc>
        <w:tc>
          <w:tcPr>
            <w:tcW w:w="1079" w:type="dxa"/>
            <w:vAlign w:val="center"/>
          </w:tcPr>
          <w:p w14:paraId="66ADCD93" w14:textId="194983D5" w:rsidR="00876D51" w:rsidRPr="00D94531" w:rsidRDefault="00876D51" w:rsidP="00D94531">
            <w:pPr>
              <w:jc w:val="center"/>
              <w:rPr>
                <w:sz w:val="20"/>
                <w:lang w:eastAsia="zh-CN"/>
              </w:rPr>
            </w:pPr>
            <w:r w:rsidRPr="00D94531">
              <w:rPr>
                <w:spacing w:val="-2"/>
                <w:sz w:val="20"/>
              </w:rPr>
              <w:t>0.675</w:t>
            </w:r>
          </w:p>
        </w:tc>
        <w:tc>
          <w:tcPr>
            <w:tcW w:w="1079" w:type="dxa"/>
            <w:tcBorders>
              <w:right w:val="nil"/>
            </w:tcBorders>
            <w:vAlign w:val="center"/>
          </w:tcPr>
          <w:p w14:paraId="34B47285" w14:textId="3453467D" w:rsidR="00876D51" w:rsidRPr="00D94531" w:rsidRDefault="00876D51" w:rsidP="00D94531">
            <w:pPr>
              <w:jc w:val="center"/>
              <w:rPr>
                <w:sz w:val="20"/>
                <w:lang w:eastAsia="zh-CN"/>
              </w:rPr>
            </w:pPr>
            <w:r w:rsidRPr="00D94531">
              <w:rPr>
                <w:spacing w:val="-2"/>
                <w:sz w:val="20"/>
              </w:rPr>
              <w:t>1357.77</w:t>
            </w:r>
          </w:p>
        </w:tc>
      </w:tr>
      <w:tr w:rsidR="00876D51" w:rsidRPr="00D94531" w14:paraId="18C6770D" w14:textId="77777777" w:rsidTr="00C073F7">
        <w:trPr>
          <w:trHeight w:val="113"/>
          <w:jc w:val="center"/>
        </w:trPr>
        <w:tc>
          <w:tcPr>
            <w:tcW w:w="1079" w:type="dxa"/>
            <w:vMerge/>
            <w:tcBorders>
              <w:left w:val="nil"/>
            </w:tcBorders>
            <w:vAlign w:val="center"/>
          </w:tcPr>
          <w:p w14:paraId="41995B38" w14:textId="77777777" w:rsidR="00876D51" w:rsidRPr="00D94531" w:rsidRDefault="00876D51" w:rsidP="00D94531">
            <w:pPr>
              <w:jc w:val="center"/>
              <w:rPr>
                <w:sz w:val="20"/>
                <w:lang w:eastAsia="zh-CN"/>
              </w:rPr>
            </w:pPr>
          </w:p>
        </w:tc>
        <w:tc>
          <w:tcPr>
            <w:tcW w:w="1079" w:type="dxa"/>
            <w:vMerge/>
            <w:vAlign w:val="center"/>
          </w:tcPr>
          <w:p w14:paraId="334D4BC3" w14:textId="77777777" w:rsidR="00876D51" w:rsidRPr="00D94531" w:rsidRDefault="00876D51" w:rsidP="00D94531">
            <w:pPr>
              <w:jc w:val="center"/>
              <w:rPr>
                <w:sz w:val="20"/>
                <w:lang w:eastAsia="zh-CN"/>
              </w:rPr>
            </w:pPr>
          </w:p>
        </w:tc>
        <w:tc>
          <w:tcPr>
            <w:tcW w:w="1079" w:type="dxa"/>
            <w:vAlign w:val="center"/>
          </w:tcPr>
          <w:p w14:paraId="37603834" w14:textId="355D4031"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0158FDDC" w14:textId="55747084" w:rsidR="00876D51" w:rsidRPr="00D94531" w:rsidRDefault="00876D51" w:rsidP="00D94531">
            <w:pPr>
              <w:pStyle w:val="TableParagraph"/>
              <w:spacing w:line="245" w:lineRule="exact"/>
              <w:jc w:val="center"/>
              <w:rPr>
                <w:spacing w:val="-4"/>
                <w:sz w:val="20"/>
                <w:szCs w:val="20"/>
              </w:rPr>
            </w:pPr>
            <w:r w:rsidRPr="00D94531">
              <w:rPr>
                <w:spacing w:val="-4"/>
                <w:sz w:val="20"/>
                <w:szCs w:val="20"/>
              </w:rPr>
              <w:t>2.20</w:t>
            </w:r>
          </w:p>
        </w:tc>
        <w:tc>
          <w:tcPr>
            <w:tcW w:w="1079" w:type="dxa"/>
            <w:vAlign w:val="center"/>
          </w:tcPr>
          <w:p w14:paraId="4E0F81AA" w14:textId="6F0D5430" w:rsidR="00876D51" w:rsidRPr="00D94531" w:rsidRDefault="00876D51" w:rsidP="00D94531">
            <w:pPr>
              <w:pStyle w:val="TableParagraph"/>
              <w:spacing w:line="245" w:lineRule="exact"/>
              <w:jc w:val="center"/>
              <w:rPr>
                <w:spacing w:val="-2"/>
                <w:sz w:val="20"/>
                <w:szCs w:val="20"/>
              </w:rPr>
            </w:pPr>
            <w:r w:rsidRPr="00D94531">
              <w:rPr>
                <w:spacing w:val="-2"/>
                <w:sz w:val="20"/>
                <w:szCs w:val="20"/>
              </w:rPr>
              <w:t>0.446</w:t>
            </w:r>
          </w:p>
        </w:tc>
        <w:tc>
          <w:tcPr>
            <w:tcW w:w="1079" w:type="dxa"/>
            <w:vAlign w:val="center"/>
          </w:tcPr>
          <w:p w14:paraId="43EE3F0F" w14:textId="6D63A647" w:rsidR="00876D51" w:rsidRPr="00D94531" w:rsidRDefault="00876D51" w:rsidP="00D94531">
            <w:pPr>
              <w:pStyle w:val="TableParagraph"/>
              <w:spacing w:line="245" w:lineRule="exact"/>
              <w:jc w:val="center"/>
              <w:rPr>
                <w:spacing w:val="-2"/>
                <w:sz w:val="20"/>
                <w:szCs w:val="20"/>
              </w:rPr>
            </w:pPr>
            <w:r w:rsidRPr="00D94531">
              <w:rPr>
                <w:spacing w:val="-2"/>
                <w:sz w:val="20"/>
                <w:szCs w:val="20"/>
              </w:rPr>
              <w:t>492.54</w:t>
            </w:r>
          </w:p>
        </w:tc>
        <w:tc>
          <w:tcPr>
            <w:tcW w:w="1079" w:type="dxa"/>
            <w:vMerge/>
            <w:vAlign w:val="center"/>
          </w:tcPr>
          <w:p w14:paraId="25F601C3" w14:textId="77777777" w:rsidR="00876D51" w:rsidRPr="00D94531" w:rsidRDefault="00876D51" w:rsidP="00D94531">
            <w:pPr>
              <w:jc w:val="center"/>
              <w:rPr>
                <w:sz w:val="20"/>
                <w:lang w:eastAsia="zh-CN"/>
              </w:rPr>
            </w:pPr>
          </w:p>
        </w:tc>
        <w:tc>
          <w:tcPr>
            <w:tcW w:w="1079" w:type="dxa"/>
            <w:vAlign w:val="center"/>
          </w:tcPr>
          <w:p w14:paraId="69AE4B1D" w14:textId="79C40784" w:rsidR="00876D51" w:rsidRPr="00D94531" w:rsidRDefault="00876D51" w:rsidP="00D94531">
            <w:pPr>
              <w:jc w:val="center"/>
              <w:rPr>
                <w:sz w:val="20"/>
                <w:lang w:eastAsia="zh-CN"/>
              </w:rPr>
            </w:pPr>
            <w:r w:rsidRPr="00D94531">
              <w:rPr>
                <w:spacing w:val="-4"/>
                <w:sz w:val="20"/>
              </w:rPr>
              <w:t>8.81</w:t>
            </w:r>
          </w:p>
        </w:tc>
        <w:tc>
          <w:tcPr>
            <w:tcW w:w="1079" w:type="dxa"/>
            <w:vAlign w:val="center"/>
          </w:tcPr>
          <w:p w14:paraId="5E8476FE" w14:textId="7061588C" w:rsidR="00876D51" w:rsidRPr="00D94531" w:rsidRDefault="00876D51" w:rsidP="00D94531">
            <w:pPr>
              <w:jc w:val="center"/>
              <w:rPr>
                <w:sz w:val="20"/>
                <w:lang w:eastAsia="zh-CN"/>
              </w:rPr>
            </w:pPr>
            <w:r w:rsidRPr="00D94531">
              <w:rPr>
                <w:spacing w:val="-4"/>
                <w:sz w:val="20"/>
              </w:rPr>
              <w:t>0.66</w:t>
            </w:r>
          </w:p>
        </w:tc>
        <w:tc>
          <w:tcPr>
            <w:tcW w:w="1079" w:type="dxa"/>
            <w:tcBorders>
              <w:right w:val="nil"/>
            </w:tcBorders>
            <w:vAlign w:val="center"/>
          </w:tcPr>
          <w:p w14:paraId="1AD5D7DA" w14:textId="618EEDF7" w:rsidR="00876D51" w:rsidRPr="00D94531" w:rsidRDefault="00876D51" w:rsidP="00D94531">
            <w:pPr>
              <w:jc w:val="center"/>
              <w:rPr>
                <w:sz w:val="20"/>
                <w:lang w:eastAsia="zh-CN"/>
              </w:rPr>
            </w:pPr>
            <w:r w:rsidRPr="00D94531">
              <w:rPr>
                <w:spacing w:val="-2"/>
                <w:sz w:val="20"/>
              </w:rPr>
              <w:t>1333.93</w:t>
            </w:r>
          </w:p>
        </w:tc>
      </w:tr>
      <w:tr w:rsidR="00876D51" w:rsidRPr="00D94531" w14:paraId="548E7C9B" w14:textId="77777777" w:rsidTr="00C073F7">
        <w:trPr>
          <w:trHeight w:val="113"/>
          <w:jc w:val="center"/>
        </w:trPr>
        <w:tc>
          <w:tcPr>
            <w:tcW w:w="1079" w:type="dxa"/>
            <w:vMerge w:val="restart"/>
            <w:tcBorders>
              <w:left w:val="nil"/>
            </w:tcBorders>
            <w:vAlign w:val="center"/>
          </w:tcPr>
          <w:p w14:paraId="1F4AD204" w14:textId="59ADF2D3" w:rsidR="00876D51" w:rsidRPr="00D94531" w:rsidRDefault="00876D51" w:rsidP="00D94531">
            <w:pPr>
              <w:jc w:val="center"/>
              <w:rPr>
                <w:sz w:val="20"/>
                <w:lang w:eastAsia="zh-CN"/>
              </w:rPr>
            </w:pPr>
            <w:r w:rsidRPr="00D94531">
              <w:rPr>
                <w:spacing w:val="-4"/>
                <w:sz w:val="20"/>
              </w:rPr>
              <w:t>7ezw</w:t>
            </w:r>
          </w:p>
        </w:tc>
        <w:tc>
          <w:tcPr>
            <w:tcW w:w="1079" w:type="dxa"/>
            <w:vAlign w:val="center"/>
          </w:tcPr>
          <w:p w14:paraId="1467B1AE" w14:textId="4EEBD80D" w:rsidR="00876D51" w:rsidRPr="00D94531" w:rsidRDefault="00876D51" w:rsidP="00D94531">
            <w:pPr>
              <w:jc w:val="center"/>
              <w:rPr>
                <w:sz w:val="20"/>
                <w:lang w:eastAsia="zh-CN"/>
              </w:rPr>
            </w:pPr>
            <w:r w:rsidRPr="00D94531">
              <w:rPr>
                <w:sz w:val="20"/>
                <w:lang w:eastAsia="zh-CN"/>
              </w:rPr>
              <w:t>Nature</w:t>
            </w:r>
          </w:p>
        </w:tc>
        <w:tc>
          <w:tcPr>
            <w:tcW w:w="1079" w:type="dxa"/>
            <w:vAlign w:val="center"/>
          </w:tcPr>
          <w:p w14:paraId="69182BF6" w14:textId="77777777" w:rsidR="00876D51" w:rsidRPr="00D94531" w:rsidRDefault="00876D51" w:rsidP="00D94531">
            <w:pPr>
              <w:pStyle w:val="TableParagraph"/>
              <w:spacing w:line="245" w:lineRule="exact"/>
              <w:jc w:val="center"/>
              <w:rPr>
                <w:w w:val="99"/>
                <w:sz w:val="20"/>
                <w:szCs w:val="20"/>
              </w:rPr>
            </w:pPr>
          </w:p>
        </w:tc>
        <w:tc>
          <w:tcPr>
            <w:tcW w:w="1079" w:type="dxa"/>
            <w:vAlign w:val="center"/>
          </w:tcPr>
          <w:p w14:paraId="5F5B6EB5" w14:textId="655B203D" w:rsidR="00876D51" w:rsidRPr="00D94531" w:rsidRDefault="00876D51" w:rsidP="00D94531">
            <w:pPr>
              <w:pStyle w:val="TableParagraph"/>
              <w:spacing w:line="245" w:lineRule="exact"/>
              <w:jc w:val="center"/>
              <w:rPr>
                <w:spacing w:val="-4"/>
                <w:sz w:val="20"/>
                <w:szCs w:val="20"/>
              </w:rPr>
            </w:pPr>
            <w:r w:rsidRPr="00D94531">
              <w:rPr>
                <w:spacing w:val="-4"/>
                <w:sz w:val="20"/>
                <w:szCs w:val="20"/>
              </w:rPr>
              <w:t>8.80</w:t>
            </w:r>
          </w:p>
        </w:tc>
        <w:tc>
          <w:tcPr>
            <w:tcW w:w="1079" w:type="dxa"/>
            <w:vAlign w:val="center"/>
          </w:tcPr>
          <w:p w14:paraId="51B2F6A3" w14:textId="73F0C3E9" w:rsidR="00876D51" w:rsidRPr="00D94531" w:rsidRDefault="00876D51" w:rsidP="00D94531">
            <w:pPr>
              <w:pStyle w:val="TableParagraph"/>
              <w:spacing w:line="245" w:lineRule="exact"/>
              <w:jc w:val="center"/>
              <w:rPr>
                <w:spacing w:val="-2"/>
                <w:sz w:val="20"/>
                <w:szCs w:val="20"/>
              </w:rPr>
            </w:pPr>
            <w:r w:rsidRPr="00D94531">
              <w:rPr>
                <w:spacing w:val="-2"/>
                <w:sz w:val="20"/>
                <w:szCs w:val="20"/>
              </w:rPr>
              <w:t>0.804</w:t>
            </w:r>
          </w:p>
        </w:tc>
        <w:tc>
          <w:tcPr>
            <w:tcW w:w="1079" w:type="dxa"/>
            <w:vAlign w:val="center"/>
          </w:tcPr>
          <w:p w14:paraId="59AC9FBC" w14:textId="7698B63B" w:rsidR="00876D51" w:rsidRPr="00D94531" w:rsidRDefault="00876D51" w:rsidP="00D94531">
            <w:pPr>
              <w:pStyle w:val="TableParagraph"/>
              <w:spacing w:line="245" w:lineRule="exact"/>
              <w:jc w:val="center"/>
              <w:rPr>
                <w:spacing w:val="-2"/>
                <w:sz w:val="20"/>
                <w:szCs w:val="20"/>
              </w:rPr>
            </w:pPr>
            <w:r w:rsidRPr="00D94531">
              <w:rPr>
                <w:spacing w:val="-2"/>
                <w:sz w:val="20"/>
                <w:szCs w:val="20"/>
              </w:rPr>
              <w:t>1093.45</w:t>
            </w:r>
          </w:p>
        </w:tc>
        <w:tc>
          <w:tcPr>
            <w:tcW w:w="1079" w:type="dxa"/>
            <w:vMerge w:val="restart"/>
            <w:vAlign w:val="center"/>
          </w:tcPr>
          <w:p w14:paraId="4E78C4F0" w14:textId="21344918" w:rsidR="00876D51" w:rsidRPr="00D94531" w:rsidRDefault="00876D51" w:rsidP="00D94531">
            <w:pPr>
              <w:jc w:val="center"/>
              <w:rPr>
                <w:sz w:val="20"/>
                <w:lang w:eastAsia="zh-CN"/>
              </w:rPr>
            </w:pPr>
            <w:r w:rsidRPr="00D94531">
              <w:rPr>
                <w:spacing w:val="-4"/>
                <w:sz w:val="20"/>
              </w:rPr>
              <w:t>7k2j</w:t>
            </w:r>
          </w:p>
        </w:tc>
        <w:tc>
          <w:tcPr>
            <w:tcW w:w="1079" w:type="dxa"/>
            <w:vAlign w:val="center"/>
          </w:tcPr>
          <w:p w14:paraId="0A281CA2" w14:textId="372845B4" w:rsidR="00876D51" w:rsidRPr="00D94531" w:rsidRDefault="00876D51" w:rsidP="00D94531">
            <w:pPr>
              <w:jc w:val="center"/>
              <w:rPr>
                <w:sz w:val="20"/>
                <w:lang w:eastAsia="zh-CN"/>
              </w:rPr>
            </w:pPr>
            <w:r w:rsidRPr="00D94531">
              <w:rPr>
                <w:spacing w:val="-4"/>
                <w:sz w:val="20"/>
              </w:rPr>
              <w:t>5.60</w:t>
            </w:r>
          </w:p>
        </w:tc>
        <w:tc>
          <w:tcPr>
            <w:tcW w:w="1079" w:type="dxa"/>
            <w:vAlign w:val="center"/>
          </w:tcPr>
          <w:p w14:paraId="3FDF267A" w14:textId="1F06E13C" w:rsidR="00876D51" w:rsidRPr="00D94531" w:rsidRDefault="00876D51" w:rsidP="00D94531">
            <w:pPr>
              <w:jc w:val="center"/>
              <w:rPr>
                <w:sz w:val="20"/>
                <w:lang w:eastAsia="zh-CN"/>
              </w:rPr>
            </w:pPr>
            <w:r w:rsidRPr="00D94531">
              <w:rPr>
                <w:spacing w:val="-2"/>
                <w:sz w:val="20"/>
              </w:rPr>
              <w:t>0.647</w:t>
            </w:r>
          </w:p>
        </w:tc>
        <w:tc>
          <w:tcPr>
            <w:tcW w:w="1079" w:type="dxa"/>
            <w:tcBorders>
              <w:right w:val="nil"/>
            </w:tcBorders>
            <w:vAlign w:val="center"/>
          </w:tcPr>
          <w:p w14:paraId="6ED3F5ED" w14:textId="65FB8DBE" w:rsidR="00876D51" w:rsidRPr="00D94531" w:rsidRDefault="00876D51" w:rsidP="00D94531">
            <w:pPr>
              <w:jc w:val="center"/>
              <w:rPr>
                <w:sz w:val="20"/>
                <w:lang w:eastAsia="zh-CN"/>
              </w:rPr>
            </w:pPr>
            <w:r w:rsidRPr="00D94531">
              <w:rPr>
                <w:spacing w:val="-2"/>
                <w:sz w:val="20"/>
              </w:rPr>
              <w:t>865.20</w:t>
            </w:r>
          </w:p>
        </w:tc>
      </w:tr>
      <w:tr w:rsidR="00876D51" w:rsidRPr="00D94531" w14:paraId="6B3F8A66" w14:textId="77777777" w:rsidTr="00C073F7">
        <w:trPr>
          <w:trHeight w:val="113"/>
          <w:jc w:val="center"/>
        </w:trPr>
        <w:tc>
          <w:tcPr>
            <w:tcW w:w="1079" w:type="dxa"/>
            <w:vMerge/>
            <w:tcBorders>
              <w:left w:val="nil"/>
            </w:tcBorders>
            <w:vAlign w:val="center"/>
          </w:tcPr>
          <w:p w14:paraId="13CB46D6" w14:textId="77777777" w:rsidR="00876D51" w:rsidRPr="00D94531" w:rsidRDefault="00876D51" w:rsidP="00D94531">
            <w:pPr>
              <w:jc w:val="center"/>
              <w:rPr>
                <w:sz w:val="20"/>
                <w:lang w:eastAsia="zh-CN"/>
              </w:rPr>
            </w:pPr>
          </w:p>
        </w:tc>
        <w:tc>
          <w:tcPr>
            <w:tcW w:w="1079" w:type="dxa"/>
            <w:vMerge w:val="restart"/>
            <w:vAlign w:val="center"/>
          </w:tcPr>
          <w:p w14:paraId="78692DAC" w14:textId="4CC14D85" w:rsidR="00876D51" w:rsidRPr="00D94531" w:rsidRDefault="005F70CE" w:rsidP="00D94531">
            <w:pPr>
              <w:jc w:val="center"/>
              <w:rPr>
                <w:sz w:val="20"/>
                <w:lang w:eastAsia="zh-CN"/>
              </w:rPr>
            </w:pPr>
            <w:r>
              <w:rPr>
                <w:sz w:val="20"/>
                <w:lang w:eastAsia="zh-CN"/>
              </w:rPr>
              <w:t>DANTE</w:t>
            </w:r>
          </w:p>
        </w:tc>
        <w:tc>
          <w:tcPr>
            <w:tcW w:w="1079" w:type="dxa"/>
            <w:vAlign w:val="center"/>
          </w:tcPr>
          <w:p w14:paraId="760A0695" w14:textId="5B93E78C" w:rsidR="00876D51" w:rsidRPr="00D94531" w:rsidRDefault="00876D51" w:rsidP="00D94531">
            <w:pPr>
              <w:pStyle w:val="TableParagraph"/>
              <w:spacing w:line="245" w:lineRule="exact"/>
              <w:jc w:val="center"/>
              <w:rPr>
                <w:w w:val="99"/>
                <w:sz w:val="20"/>
                <w:szCs w:val="20"/>
              </w:rPr>
            </w:pPr>
            <w:r w:rsidRPr="00D94531">
              <w:rPr>
                <w:w w:val="99"/>
                <w:sz w:val="20"/>
                <w:szCs w:val="20"/>
              </w:rPr>
              <w:t>1</w:t>
            </w:r>
          </w:p>
        </w:tc>
        <w:tc>
          <w:tcPr>
            <w:tcW w:w="1079" w:type="dxa"/>
            <w:vAlign w:val="center"/>
          </w:tcPr>
          <w:p w14:paraId="79AB7FEE" w14:textId="5426D846" w:rsidR="00876D51" w:rsidRPr="00D94531" w:rsidRDefault="00876D51" w:rsidP="00D94531">
            <w:pPr>
              <w:pStyle w:val="TableParagraph"/>
              <w:spacing w:line="245" w:lineRule="exact"/>
              <w:jc w:val="center"/>
              <w:rPr>
                <w:spacing w:val="-4"/>
                <w:sz w:val="20"/>
                <w:szCs w:val="20"/>
              </w:rPr>
            </w:pPr>
            <w:r w:rsidRPr="00D94531">
              <w:rPr>
                <w:spacing w:val="-4"/>
                <w:sz w:val="20"/>
                <w:szCs w:val="20"/>
              </w:rPr>
              <w:t>8.52</w:t>
            </w:r>
          </w:p>
        </w:tc>
        <w:tc>
          <w:tcPr>
            <w:tcW w:w="1079" w:type="dxa"/>
            <w:vAlign w:val="center"/>
          </w:tcPr>
          <w:p w14:paraId="4357CCC4" w14:textId="7143DD47" w:rsidR="00876D51" w:rsidRPr="00D94531" w:rsidRDefault="00876D51" w:rsidP="00D94531">
            <w:pPr>
              <w:pStyle w:val="TableParagraph"/>
              <w:spacing w:line="245" w:lineRule="exact"/>
              <w:jc w:val="center"/>
              <w:rPr>
                <w:spacing w:val="-2"/>
                <w:sz w:val="20"/>
                <w:szCs w:val="20"/>
              </w:rPr>
            </w:pPr>
            <w:r w:rsidRPr="00D94531">
              <w:rPr>
                <w:spacing w:val="-2"/>
                <w:sz w:val="20"/>
                <w:szCs w:val="20"/>
              </w:rPr>
              <w:t>0.606</w:t>
            </w:r>
          </w:p>
        </w:tc>
        <w:tc>
          <w:tcPr>
            <w:tcW w:w="1079" w:type="dxa"/>
            <w:vAlign w:val="center"/>
          </w:tcPr>
          <w:p w14:paraId="1A57460F" w14:textId="538CE38E" w:rsidR="00876D51" w:rsidRPr="00D94531" w:rsidRDefault="00876D51" w:rsidP="00D94531">
            <w:pPr>
              <w:pStyle w:val="TableParagraph"/>
              <w:spacing w:line="245" w:lineRule="exact"/>
              <w:jc w:val="center"/>
              <w:rPr>
                <w:spacing w:val="-2"/>
                <w:sz w:val="20"/>
                <w:szCs w:val="20"/>
              </w:rPr>
            </w:pPr>
            <w:r w:rsidRPr="00D94531">
              <w:rPr>
                <w:spacing w:val="-2"/>
                <w:sz w:val="20"/>
                <w:szCs w:val="20"/>
              </w:rPr>
              <w:t>1404.56</w:t>
            </w:r>
          </w:p>
        </w:tc>
        <w:tc>
          <w:tcPr>
            <w:tcW w:w="1079" w:type="dxa"/>
            <w:vMerge/>
            <w:vAlign w:val="center"/>
          </w:tcPr>
          <w:p w14:paraId="21277289" w14:textId="77777777" w:rsidR="00876D51" w:rsidRPr="00D94531" w:rsidRDefault="00876D51" w:rsidP="00D94531">
            <w:pPr>
              <w:jc w:val="center"/>
              <w:rPr>
                <w:sz w:val="20"/>
                <w:lang w:eastAsia="zh-CN"/>
              </w:rPr>
            </w:pPr>
          </w:p>
        </w:tc>
        <w:tc>
          <w:tcPr>
            <w:tcW w:w="1079" w:type="dxa"/>
            <w:vAlign w:val="center"/>
          </w:tcPr>
          <w:p w14:paraId="0161B762" w14:textId="7E798EC8" w:rsidR="00876D51" w:rsidRPr="00D94531" w:rsidRDefault="00876D51" w:rsidP="00D94531">
            <w:pPr>
              <w:jc w:val="center"/>
              <w:rPr>
                <w:sz w:val="20"/>
                <w:lang w:eastAsia="zh-CN"/>
              </w:rPr>
            </w:pPr>
            <w:r w:rsidRPr="00D94531">
              <w:rPr>
                <w:spacing w:val="-4"/>
                <w:sz w:val="20"/>
              </w:rPr>
              <w:t>5.68</w:t>
            </w:r>
          </w:p>
        </w:tc>
        <w:tc>
          <w:tcPr>
            <w:tcW w:w="1079" w:type="dxa"/>
            <w:vAlign w:val="center"/>
          </w:tcPr>
          <w:p w14:paraId="1CC4D444" w14:textId="186789EB" w:rsidR="00876D51" w:rsidRPr="00D94531" w:rsidRDefault="00876D51" w:rsidP="00D94531">
            <w:pPr>
              <w:jc w:val="center"/>
              <w:rPr>
                <w:sz w:val="20"/>
                <w:lang w:eastAsia="zh-CN"/>
              </w:rPr>
            </w:pPr>
            <w:r w:rsidRPr="00D94531">
              <w:rPr>
                <w:spacing w:val="-2"/>
                <w:sz w:val="20"/>
              </w:rPr>
              <w:t>0.644</w:t>
            </w:r>
          </w:p>
        </w:tc>
        <w:tc>
          <w:tcPr>
            <w:tcW w:w="1079" w:type="dxa"/>
            <w:tcBorders>
              <w:right w:val="nil"/>
            </w:tcBorders>
            <w:vAlign w:val="center"/>
          </w:tcPr>
          <w:p w14:paraId="460FE7E1" w14:textId="5722A834" w:rsidR="00876D51" w:rsidRPr="00D94531" w:rsidRDefault="00876D51" w:rsidP="00D94531">
            <w:pPr>
              <w:jc w:val="center"/>
              <w:rPr>
                <w:sz w:val="20"/>
                <w:lang w:eastAsia="zh-CN"/>
              </w:rPr>
            </w:pPr>
            <w:r w:rsidRPr="00D94531">
              <w:rPr>
                <w:spacing w:val="-2"/>
                <w:sz w:val="20"/>
              </w:rPr>
              <w:t>881.57</w:t>
            </w:r>
          </w:p>
        </w:tc>
      </w:tr>
      <w:tr w:rsidR="00876D51" w:rsidRPr="00D94531" w14:paraId="34EF2C0C" w14:textId="77777777" w:rsidTr="00C073F7">
        <w:trPr>
          <w:trHeight w:val="113"/>
          <w:jc w:val="center"/>
        </w:trPr>
        <w:tc>
          <w:tcPr>
            <w:tcW w:w="1079" w:type="dxa"/>
            <w:vMerge/>
            <w:tcBorders>
              <w:left w:val="nil"/>
            </w:tcBorders>
            <w:vAlign w:val="center"/>
          </w:tcPr>
          <w:p w14:paraId="1D7C2ED8" w14:textId="77777777" w:rsidR="00876D51" w:rsidRPr="00D94531" w:rsidRDefault="00876D51" w:rsidP="00D94531">
            <w:pPr>
              <w:jc w:val="center"/>
              <w:rPr>
                <w:sz w:val="20"/>
                <w:lang w:eastAsia="zh-CN"/>
              </w:rPr>
            </w:pPr>
          </w:p>
        </w:tc>
        <w:tc>
          <w:tcPr>
            <w:tcW w:w="1079" w:type="dxa"/>
            <w:vMerge/>
            <w:vAlign w:val="center"/>
          </w:tcPr>
          <w:p w14:paraId="401DD2F6" w14:textId="77777777" w:rsidR="00876D51" w:rsidRPr="00D94531" w:rsidRDefault="00876D51" w:rsidP="00D94531">
            <w:pPr>
              <w:jc w:val="center"/>
              <w:rPr>
                <w:sz w:val="20"/>
                <w:lang w:eastAsia="zh-CN"/>
              </w:rPr>
            </w:pPr>
          </w:p>
        </w:tc>
        <w:tc>
          <w:tcPr>
            <w:tcW w:w="1079" w:type="dxa"/>
            <w:vAlign w:val="center"/>
          </w:tcPr>
          <w:p w14:paraId="5332ED93" w14:textId="5F0294AD" w:rsidR="00876D51" w:rsidRPr="00D94531" w:rsidRDefault="00876D51" w:rsidP="00D94531">
            <w:pPr>
              <w:pStyle w:val="TableParagraph"/>
              <w:spacing w:line="245" w:lineRule="exact"/>
              <w:jc w:val="center"/>
              <w:rPr>
                <w:w w:val="99"/>
                <w:sz w:val="20"/>
                <w:szCs w:val="20"/>
              </w:rPr>
            </w:pPr>
            <w:r w:rsidRPr="00D94531">
              <w:rPr>
                <w:w w:val="99"/>
                <w:sz w:val="20"/>
                <w:szCs w:val="20"/>
              </w:rPr>
              <w:t>2</w:t>
            </w:r>
          </w:p>
        </w:tc>
        <w:tc>
          <w:tcPr>
            <w:tcW w:w="1079" w:type="dxa"/>
            <w:vAlign w:val="center"/>
          </w:tcPr>
          <w:p w14:paraId="63D101CF" w14:textId="010EA5BD" w:rsidR="00876D51" w:rsidRPr="00D94531" w:rsidRDefault="00876D51" w:rsidP="00D94531">
            <w:pPr>
              <w:pStyle w:val="TableParagraph"/>
              <w:spacing w:line="245" w:lineRule="exact"/>
              <w:jc w:val="center"/>
              <w:rPr>
                <w:spacing w:val="-4"/>
                <w:sz w:val="20"/>
                <w:szCs w:val="20"/>
              </w:rPr>
            </w:pPr>
            <w:r w:rsidRPr="00D94531">
              <w:rPr>
                <w:spacing w:val="-4"/>
                <w:sz w:val="20"/>
                <w:szCs w:val="20"/>
              </w:rPr>
              <w:t>7.67</w:t>
            </w:r>
          </w:p>
        </w:tc>
        <w:tc>
          <w:tcPr>
            <w:tcW w:w="1079" w:type="dxa"/>
            <w:vAlign w:val="center"/>
          </w:tcPr>
          <w:p w14:paraId="643F4122" w14:textId="29F904ED" w:rsidR="00876D51" w:rsidRPr="00D94531" w:rsidRDefault="00876D51" w:rsidP="00D94531">
            <w:pPr>
              <w:pStyle w:val="TableParagraph"/>
              <w:spacing w:line="245" w:lineRule="exact"/>
              <w:jc w:val="center"/>
              <w:rPr>
                <w:spacing w:val="-2"/>
                <w:sz w:val="20"/>
                <w:szCs w:val="20"/>
              </w:rPr>
            </w:pPr>
            <w:r w:rsidRPr="00D94531">
              <w:rPr>
                <w:spacing w:val="-2"/>
                <w:sz w:val="20"/>
                <w:szCs w:val="20"/>
              </w:rPr>
              <w:t>0.812</w:t>
            </w:r>
          </w:p>
        </w:tc>
        <w:tc>
          <w:tcPr>
            <w:tcW w:w="1079" w:type="dxa"/>
            <w:vAlign w:val="center"/>
          </w:tcPr>
          <w:p w14:paraId="69B29482" w14:textId="513EB397" w:rsidR="00876D51" w:rsidRPr="00D94531" w:rsidRDefault="00876D51" w:rsidP="00D94531">
            <w:pPr>
              <w:pStyle w:val="TableParagraph"/>
              <w:spacing w:line="245" w:lineRule="exact"/>
              <w:jc w:val="center"/>
              <w:rPr>
                <w:spacing w:val="-2"/>
                <w:sz w:val="20"/>
                <w:szCs w:val="20"/>
              </w:rPr>
            </w:pPr>
            <w:r w:rsidRPr="00D94531">
              <w:rPr>
                <w:spacing w:val="-2"/>
                <w:sz w:val="20"/>
                <w:szCs w:val="20"/>
              </w:rPr>
              <w:t>944.07</w:t>
            </w:r>
          </w:p>
        </w:tc>
        <w:tc>
          <w:tcPr>
            <w:tcW w:w="1079" w:type="dxa"/>
            <w:vMerge/>
            <w:vAlign w:val="center"/>
          </w:tcPr>
          <w:p w14:paraId="02F8334B" w14:textId="77777777" w:rsidR="00876D51" w:rsidRPr="00D94531" w:rsidRDefault="00876D51" w:rsidP="00D94531">
            <w:pPr>
              <w:jc w:val="center"/>
              <w:rPr>
                <w:sz w:val="20"/>
                <w:lang w:eastAsia="zh-CN"/>
              </w:rPr>
            </w:pPr>
          </w:p>
        </w:tc>
        <w:tc>
          <w:tcPr>
            <w:tcW w:w="1079" w:type="dxa"/>
            <w:vAlign w:val="center"/>
          </w:tcPr>
          <w:p w14:paraId="06D48596" w14:textId="679BB6B1" w:rsidR="00876D51" w:rsidRPr="00D94531" w:rsidRDefault="00876D51" w:rsidP="00D94531">
            <w:pPr>
              <w:jc w:val="center"/>
              <w:rPr>
                <w:sz w:val="20"/>
                <w:lang w:eastAsia="zh-CN"/>
              </w:rPr>
            </w:pPr>
            <w:r w:rsidRPr="00D94531">
              <w:rPr>
                <w:spacing w:val="-4"/>
                <w:sz w:val="20"/>
              </w:rPr>
              <w:t>5.08</w:t>
            </w:r>
          </w:p>
        </w:tc>
        <w:tc>
          <w:tcPr>
            <w:tcW w:w="1079" w:type="dxa"/>
            <w:vAlign w:val="center"/>
          </w:tcPr>
          <w:p w14:paraId="22158DF5" w14:textId="5BBCA267" w:rsidR="00876D51" w:rsidRPr="00D94531" w:rsidRDefault="00876D51" w:rsidP="00D94531">
            <w:pPr>
              <w:jc w:val="center"/>
              <w:rPr>
                <w:sz w:val="20"/>
                <w:lang w:eastAsia="zh-CN"/>
              </w:rPr>
            </w:pPr>
            <w:r w:rsidRPr="00D94531">
              <w:rPr>
                <w:spacing w:val="-2"/>
                <w:sz w:val="20"/>
              </w:rPr>
              <w:t>0.704</w:t>
            </w:r>
          </w:p>
        </w:tc>
        <w:tc>
          <w:tcPr>
            <w:tcW w:w="1079" w:type="dxa"/>
            <w:tcBorders>
              <w:right w:val="nil"/>
            </w:tcBorders>
            <w:vAlign w:val="center"/>
          </w:tcPr>
          <w:p w14:paraId="2FF3BEE5" w14:textId="6EAF3E27" w:rsidR="00876D51" w:rsidRPr="00D94531" w:rsidRDefault="00876D51" w:rsidP="00D94531">
            <w:pPr>
              <w:jc w:val="center"/>
              <w:rPr>
                <w:sz w:val="20"/>
                <w:lang w:eastAsia="zh-CN"/>
              </w:rPr>
            </w:pPr>
            <w:r w:rsidRPr="00D94531">
              <w:rPr>
                <w:spacing w:val="-2"/>
                <w:sz w:val="20"/>
              </w:rPr>
              <w:t>721.39</w:t>
            </w:r>
          </w:p>
        </w:tc>
      </w:tr>
      <w:tr w:rsidR="00876D51" w:rsidRPr="00D94531" w14:paraId="16C45D44" w14:textId="77777777" w:rsidTr="00C073F7">
        <w:trPr>
          <w:trHeight w:val="113"/>
          <w:jc w:val="center"/>
        </w:trPr>
        <w:tc>
          <w:tcPr>
            <w:tcW w:w="1079" w:type="dxa"/>
            <w:vMerge/>
            <w:tcBorders>
              <w:left w:val="nil"/>
            </w:tcBorders>
            <w:vAlign w:val="center"/>
          </w:tcPr>
          <w:p w14:paraId="62E4F4F6" w14:textId="77777777" w:rsidR="00876D51" w:rsidRPr="00D94531" w:rsidRDefault="00876D51" w:rsidP="00D94531">
            <w:pPr>
              <w:jc w:val="center"/>
              <w:rPr>
                <w:sz w:val="20"/>
                <w:lang w:eastAsia="zh-CN"/>
              </w:rPr>
            </w:pPr>
          </w:p>
        </w:tc>
        <w:tc>
          <w:tcPr>
            <w:tcW w:w="1079" w:type="dxa"/>
            <w:vMerge/>
            <w:vAlign w:val="center"/>
          </w:tcPr>
          <w:p w14:paraId="04966540" w14:textId="77777777" w:rsidR="00876D51" w:rsidRPr="00D94531" w:rsidRDefault="00876D51" w:rsidP="00D94531">
            <w:pPr>
              <w:jc w:val="center"/>
              <w:rPr>
                <w:sz w:val="20"/>
                <w:lang w:eastAsia="zh-CN"/>
              </w:rPr>
            </w:pPr>
          </w:p>
        </w:tc>
        <w:tc>
          <w:tcPr>
            <w:tcW w:w="1079" w:type="dxa"/>
            <w:vAlign w:val="center"/>
          </w:tcPr>
          <w:p w14:paraId="18B70099" w14:textId="6D7C95BC"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3F9EB7D6" w14:textId="5F8948C7" w:rsidR="00876D51" w:rsidRPr="00D94531" w:rsidRDefault="00876D51" w:rsidP="00D94531">
            <w:pPr>
              <w:pStyle w:val="TableParagraph"/>
              <w:spacing w:line="245" w:lineRule="exact"/>
              <w:jc w:val="center"/>
              <w:rPr>
                <w:spacing w:val="-4"/>
                <w:sz w:val="20"/>
                <w:szCs w:val="20"/>
              </w:rPr>
            </w:pPr>
            <w:r w:rsidRPr="00D94531">
              <w:rPr>
                <w:spacing w:val="-4"/>
                <w:sz w:val="20"/>
                <w:szCs w:val="20"/>
              </w:rPr>
              <w:t>8.49</w:t>
            </w:r>
          </w:p>
        </w:tc>
        <w:tc>
          <w:tcPr>
            <w:tcW w:w="1079" w:type="dxa"/>
            <w:vAlign w:val="center"/>
          </w:tcPr>
          <w:p w14:paraId="46FF66CE" w14:textId="30B9E152" w:rsidR="00876D51" w:rsidRPr="00D94531" w:rsidRDefault="00876D51" w:rsidP="00D94531">
            <w:pPr>
              <w:pStyle w:val="TableParagraph"/>
              <w:spacing w:line="245" w:lineRule="exact"/>
              <w:jc w:val="center"/>
              <w:rPr>
                <w:spacing w:val="-2"/>
                <w:sz w:val="20"/>
                <w:szCs w:val="20"/>
              </w:rPr>
            </w:pPr>
            <w:r w:rsidRPr="00D94531">
              <w:rPr>
                <w:spacing w:val="-2"/>
                <w:sz w:val="20"/>
                <w:szCs w:val="20"/>
              </w:rPr>
              <w:t>0.638</w:t>
            </w:r>
          </w:p>
        </w:tc>
        <w:tc>
          <w:tcPr>
            <w:tcW w:w="1079" w:type="dxa"/>
            <w:vAlign w:val="center"/>
          </w:tcPr>
          <w:p w14:paraId="4F17D36A" w14:textId="6605D743" w:rsidR="00876D51" w:rsidRPr="00D94531" w:rsidRDefault="00876D51" w:rsidP="00D94531">
            <w:pPr>
              <w:pStyle w:val="TableParagraph"/>
              <w:spacing w:line="245" w:lineRule="exact"/>
              <w:jc w:val="center"/>
              <w:rPr>
                <w:spacing w:val="-2"/>
                <w:sz w:val="20"/>
                <w:szCs w:val="20"/>
              </w:rPr>
            </w:pPr>
            <w:r w:rsidRPr="00D94531">
              <w:rPr>
                <w:spacing w:val="-2"/>
                <w:sz w:val="20"/>
                <w:szCs w:val="20"/>
              </w:rPr>
              <w:t>1329.28</w:t>
            </w:r>
          </w:p>
        </w:tc>
        <w:tc>
          <w:tcPr>
            <w:tcW w:w="1079" w:type="dxa"/>
            <w:vMerge/>
            <w:vAlign w:val="center"/>
          </w:tcPr>
          <w:p w14:paraId="60165688" w14:textId="77777777" w:rsidR="00876D51" w:rsidRPr="00D94531" w:rsidRDefault="00876D51" w:rsidP="00D94531">
            <w:pPr>
              <w:jc w:val="center"/>
              <w:rPr>
                <w:sz w:val="20"/>
                <w:lang w:eastAsia="zh-CN"/>
              </w:rPr>
            </w:pPr>
          </w:p>
        </w:tc>
        <w:tc>
          <w:tcPr>
            <w:tcW w:w="1079" w:type="dxa"/>
            <w:vAlign w:val="center"/>
          </w:tcPr>
          <w:p w14:paraId="5402951E" w14:textId="53F05E38" w:rsidR="00876D51" w:rsidRPr="00D94531" w:rsidRDefault="00876D51" w:rsidP="00D94531">
            <w:pPr>
              <w:jc w:val="center"/>
              <w:rPr>
                <w:sz w:val="20"/>
                <w:lang w:eastAsia="zh-CN"/>
              </w:rPr>
            </w:pPr>
            <w:r w:rsidRPr="00D94531">
              <w:rPr>
                <w:b/>
                <w:spacing w:val="-4"/>
                <w:sz w:val="20"/>
              </w:rPr>
              <w:t>6.32</w:t>
            </w:r>
          </w:p>
        </w:tc>
        <w:tc>
          <w:tcPr>
            <w:tcW w:w="1079" w:type="dxa"/>
            <w:vAlign w:val="center"/>
          </w:tcPr>
          <w:p w14:paraId="021F8774" w14:textId="475B7484" w:rsidR="00876D51" w:rsidRPr="00D94531" w:rsidRDefault="00876D51" w:rsidP="00D94531">
            <w:pPr>
              <w:jc w:val="center"/>
              <w:rPr>
                <w:sz w:val="20"/>
                <w:lang w:eastAsia="zh-CN"/>
              </w:rPr>
            </w:pPr>
            <w:r w:rsidRPr="00D94531">
              <w:rPr>
                <w:b/>
                <w:spacing w:val="-2"/>
                <w:sz w:val="20"/>
              </w:rPr>
              <w:t>0.662</w:t>
            </w:r>
          </w:p>
        </w:tc>
        <w:tc>
          <w:tcPr>
            <w:tcW w:w="1079" w:type="dxa"/>
            <w:tcBorders>
              <w:right w:val="nil"/>
            </w:tcBorders>
            <w:vAlign w:val="center"/>
          </w:tcPr>
          <w:p w14:paraId="0E9C21AB" w14:textId="1A91D48E" w:rsidR="00876D51" w:rsidRPr="00D94531" w:rsidRDefault="00876D51" w:rsidP="00D94531">
            <w:pPr>
              <w:jc w:val="center"/>
              <w:rPr>
                <w:sz w:val="20"/>
                <w:lang w:eastAsia="zh-CN"/>
              </w:rPr>
            </w:pPr>
            <w:r w:rsidRPr="00D94531">
              <w:rPr>
                <w:b/>
                <w:spacing w:val="-2"/>
                <w:sz w:val="20"/>
              </w:rPr>
              <w:t>955.64</w:t>
            </w:r>
          </w:p>
        </w:tc>
      </w:tr>
      <w:tr w:rsidR="00876D51" w:rsidRPr="00D94531" w14:paraId="72C12FB2" w14:textId="77777777" w:rsidTr="00C073F7">
        <w:trPr>
          <w:trHeight w:val="113"/>
          <w:jc w:val="center"/>
        </w:trPr>
        <w:tc>
          <w:tcPr>
            <w:tcW w:w="1079" w:type="dxa"/>
            <w:vMerge/>
            <w:tcBorders>
              <w:left w:val="nil"/>
            </w:tcBorders>
            <w:vAlign w:val="center"/>
          </w:tcPr>
          <w:p w14:paraId="6EA7C756" w14:textId="77777777" w:rsidR="00876D51" w:rsidRPr="00D94531" w:rsidRDefault="00876D51" w:rsidP="00D94531">
            <w:pPr>
              <w:jc w:val="center"/>
              <w:rPr>
                <w:sz w:val="20"/>
                <w:lang w:eastAsia="zh-CN"/>
              </w:rPr>
            </w:pPr>
          </w:p>
        </w:tc>
        <w:tc>
          <w:tcPr>
            <w:tcW w:w="1079" w:type="dxa"/>
            <w:vMerge w:val="restart"/>
            <w:vAlign w:val="center"/>
          </w:tcPr>
          <w:p w14:paraId="3597108D" w14:textId="784FB3CD" w:rsidR="00876D51" w:rsidRPr="00D94531" w:rsidRDefault="00876D51" w:rsidP="00D94531">
            <w:pPr>
              <w:jc w:val="center"/>
              <w:rPr>
                <w:sz w:val="20"/>
                <w:lang w:eastAsia="zh-CN"/>
              </w:rPr>
            </w:pPr>
            <w:r w:rsidRPr="00D94531">
              <w:rPr>
                <w:sz w:val="20"/>
                <w:lang w:eastAsia="zh-CN"/>
              </w:rPr>
              <w:t>GD</w:t>
            </w:r>
          </w:p>
        </w:tc>
        <w:tc>
          <w:tcPr>
            <w:tcW w:w="1079" w:type="dxa"/>
            <w:vAlign w:val="center"/>
          </w:tcPr>
          <w:p w14:paraId="7F62B0AF" w14:textId="26959223" w:rsidR="00876D51" w:rsidRPr="00D4766B" w:rsidRDefault="00876D51" w:rsidP="00D4766B">
            <w:pPr>
              <w:pStyle w:val="TableParagraph"/>
              <w:spacing w:line="245" w:lineRule="exact"/>
              <w:jc w:val="center"/>
              <w:rPr>
                <w:rFonts w:eastAsiaTheme="minorEastAsia"/>
                <w:sz w:val="20"/>
                <w:szCs w:val="20"/>
                <w:lang w:eastAsia="zh-CN"/>
              </w:rPr>
            </w:pPr>
            <w:r w:rsidRPr="00D94531">
              <w:rPr>
                <w:w w:val="99"/>
                <w:sz w:val="20"/>
                <w:szCs w:val="20"/>
              </w:rPr>
              <w:t>1</w:t>
            </w:r>
          </w:p>
        </w:tc>
        <w:tc>
          <w:tcPr>
            <w:tcW w:w="1079" w:type="dxa"/>
            <w:vAlign w:val="center"/>
          </w:tcPr>
          <w:p w14:paraId="08212403" w14:textId="53140D0C"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3.69</w:t>
            </w:r>
          </w:p>
        </w:tc>
        <w:tc>
          <w:tcPr>
            <w:tcW w:w="1079" w:type="dxa"/>
            <w:vAlign w:val="center"/>
          </w:tcPr>
          <w:p w14:paraId="7A6F3312" w14:textId="43457860"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0.644</w:t>
            </w:r>
          </w:p>
        </w:tc>
        <w:tc>
          <w:tcPr>
            <w:tcW w:w="1079" w:type="dxa"/>
            <w:vAlign w:val="center"/>
          </w:tcPr>
          <w:p w14:paraId="17072B48" w14:textId="5B27CDBF"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573.23</w:t>
            </w:r>
          </w:p>
        </w:tc>
        <w:tc>
          <w:tcPr>
            <w:tcW w:w="1079" w:type="dxa"/>
            <w:vMerge/>
            <w:vAlign w:val="center"/>
          </w:tcPr>
          <w:p w14:paraId="091438CF" w14:textId="77777777" w:rsidR="00876D51" w:rsidRPr="00D94531" w:rsidRDefault="00876D51" w:rsidP="00D94531">
            <w:pPr>
              <w:jc w:val="center"/>
              <w:rPr>
                <w:sz w:val="20"/>
                <w:lang w:eastAsia="zh-CN"/>
              </w:rPr>
            </w:pPr>
          </w:p>
        </w:tc>
        <w:tc>
          <w:tcPr>
            <w:tcW w:w="1079" w:type="dxa"/>
            <w:vAlign w:val="center"/>
          </w:tcPr>
          <w:p w14:paraId="67D413E5" w14:textId="210CEE2F"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4"/>
                <w:sz w:val="20"/>
                <w:szCs w:val="20"/>
              </w:rPr>
              <w:t>4.63</w:t>
            </w:r>
          </w:p>
        </w:tc>
        <w:tc>
          <w:tcPr>
            <w:tcW w:w="1079" w:type="dxa"/>
            <w:vAlign w:val="center"/>
          </w:tcPr>
          <w:p w14:paraId="4E0C28F5" w14:textId="081A33BB"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0.556</w:t>
            </w:r>
          </w:p>
        </w:tc>
        <w:tc>
          <w:tcPr>
            <w:tcW w:w="1079" w:type="dxa"/>
            <w:tcBorders>
              <w:right w:val="nil"/>
            </w:tcBorders>
            <w:vAlign w:val="center"/>
          </w:tcPr>
          <w:p w14:paraId="438C2701" w14:textId="703F3851" w:rsidR="00876D51" w:rsidRPr="00D4766B" w:rsidRDefault="00876D51" w:rsidP="00D4766B">
            <w:pPr>
              <w:pStyle w:val="TableParagraph"/>
              <w:spacing w:line="245" w:lineRule="exact"/>
              <w:jc w:val="center"/>
              <w:rPr>
                <w:rFonts w:eastAsiaTheme="minorEastAsia"/>
                <w:sz w:val="20"/>
                <w:szCs w:val="20"/>
                <w:lang w:eastAsia="zh-CN"/>
              </w:rPr>
            </w:pPr>
            <w:r w:rsidRPr="00D94531">
              <w:rPr>
                <w:spacing w:val="-2"/>
                <w:sz w:val="20"/>
                <w:szCs w:val="20"/>
              </w:rPr>
              <w:t>832.43</w:t>
            </w:r>
          </w:p>
        </w:tc>
      </w:tr>
      <w:tr w:rsidR="00876D51" w:rsidRPr="00D94531" w14:paraId="2E65997E" w14:textId="77777777" w:rsidTr="00C073F7">
        <w:trPr>
          <w:trHeight w:val="113"/>
          <w:jc w:val="center"/>
        </w:trPr>
        <w:tc>
          <w:tcPr>
            <w:tcW w:w="1079" w:type="dxa"/>
            <w:vMerge/>
            <w:tcBorders>
              <w:left w:val="nil"/>
            </w:tcBorders>
            <w:vAlign w:val="center"/>
          </w:tcPr>
          <w:p w14:paraId="401FE340" w14:textId="77777777" w:rsidR="00876D51" w:rsidRPr="00D94531" w:rsidRDefault="00876D51" w:rsidP="00D94531">
            <w:pPr>
              <w:jc w:val="center"/>
              <w:rPr>
                <w:sz w:val="20"/>
                <w:lang w:eastAsia="zh-CN"/>
              </w:rPr>
            </w:pPr>
          </w:p>
        </w:tc>
        <w:tc>
          <w:tcPr>
            <w:tcW w:w="1079" w:type="dxa"/>
            <w:vMerge/>
            <w:vAlign w:val="center"/>
          </w:tcPr>
          <w:p w14:paraId="225DE47F" w14:textId="77777777" w:rsidR="00876D51" w:rsidRPr="00D94531" w:rsidRDefault="00876D51" w:rsidP="00D94531">
            <w:pPr>
              <w:jc w:val="center"/>
              <w:rPr>
                <w:sz w:val="20"/>
                <w:lang w:eastAsia="zh-CN"/>
              </w:rPr>
            </w:pPr>
          </w:p>
        </w:tc>
        <w:tc>
          <w:tcPr>
            <w:tcW w:w="1079" w:type="dxa"/>
            <w:vAlign w:val="center"/>
          </w:tcPr>
          <w:p w14:paraId="0713923D" w14:textId="00ABE946" w:rsidR="00876D51" w:rsidRPr="00D94531" w:rsidRDefault="00876D51" w:rsidP="00D94531">
            <w:pPr>
              <w:pStyle w:val="TableParagraph"/>
              <w:spacing w:line="245" w:lineRule="exact"/>
              <w:jc w:val="center"/>
              <w:rPr>
                <w:rFonts w:eastAsiaTheme="minorEastAsia"/>
                <w:w w:val="99"/>
                <w:sz w:val="20"/>
                <w:szCs w:val="20"/>
                <w:lang w:eastAsia="zh-CN"/>
              </w:rPr>
            </w:pPr>
            <w:r w:rsidRPr="00D94531">
              <w:rPr>
                <w:rFonts w:eastAsiaTheme="minorEastAsia"/>
                <w:w w:val="99"/>
                <w:sz w:val="20"/>
                <w:szCs w:val="20"/>
                <w:lang w:eastAsia="zh-CN"/>
              </w:rPr>
              <w:t>2</w:t>
            </w:r>
          </w:p>
        </w:tc>
        <w:tc>
          <w:tcPr>
            <w:tcW w:w="1079" w:type="dxa"/>
            <w:vAlign w:val="center"/>
          </w:tcPr>
          <w:p w14:paraId="14DDE72F" w14:textId="79F56E3B" w:rsidR="00876D51" w:rsidRPr="00D94531" w:rsidRDefault="00876D51" w:rsidP="00D94531">
            <w:pPr>
              <w:pStyle w:val="TableParagraph"/>
              <w:spacing w:line="245" w:lineRule="exact"/>
              <w:jc w:val="center"/>
              <w:rPr>
                <w:spacing w:val="-4"/>
                <w:sz w:val="20"/>
                <w:szCs w:val="20"/>
              </w:rPr>
            </w:pPr>
            <w:r w:rsidRPr="00D94531">
              <w:rPr>
                <w:spacing w:val="-4"/>
                <w:sz w:val="20"/>
                <w:szCs w:val="20"/>
              </w:rPr>
              <w:t>6.71</w:t>
            </w:r>
          </w:p>
        </w:tc>
        <w:tc>
          <w:tcPr>
            <w:tcW w:w="1079" w:type="dxa"/>
            <w:vAlign w:val="center"/>
          </w:tcPr>
          <w:p w14:paraId="1FFAB252" w14:textId="5CBE01DF" w:rsidR="00876D51" w:rsidRPr="00D94531" w:rsidRDefault="00876D51" w:rsidP="00D94531">
            <w:pPr>
              <w:pStyle w:val="TableParagraph"/>
              <w:spacing w:line="245" w:lineRule="exact"/>
              <w:jc w:val="center"/>
              <w:rPr>
                <w:spacing w:val="-2"/>
                <w:sz w:val="20"/>
                <w:szCs w:val="20"/>
              </w:rPr>
            </w:pPr>
            <w:r w:rsidRPr="00D94531">
              <w:rPr>
                <w:spacing w:val="-2"/>
                <w:sz w:val="20"/>
                <w:szCs w:val="20"/>
              </w:rPr>
              <w:t>0.626</w:t>
            </w:r>
          </w:p>
        </w:tc>
        <w:tc>
          <w:tcPr>
            <w:tcW w:w="1079" w:type="dxa"/>
            <w:vAlign w:val="center"/>
          </w:tcPr>
          <w:p w14:paraId="6F97A8C3" w14:textId="6D02BA98" w:rsidR="00876D51" w:rsidRPr="00D94531" w:rsidRDefault="00876D51" w:rsidP="00D94531">
            <w:pPr>
              <w:pStyle w:val="TableParagraph"/>
              <w:spacing w:line="245" w:lineRule="exact"/>
              <w:jc w:val="center"/>
              <w:rPr>
                <w:spacing w:val="-2"/>
                <w:sz w:val="20"/>
                <w:szCs w:val="20"/>
              </w:rPr>
            </w:pPr>
            <w:r w:rsidRPr="00D94531">
              <w:rPr>
                <w:spacing w:val="-2"/>
                <w:sz w:val="20"/>
                <w:szCs w:val="20"/>
              </w:rPr>
              <w:t>1072.26</w:t>
            </w:r>
          </w:p>
        </w:tc>
        <w:tc>
          <w:tcPr>
            <w:tcW w:w="1079" w:type="dxa"/>
            <w:vMerge/>
            <w:vAlign w:val="center"/>
          </w:tcPr>
          <w:p w14:paraId="28322ACA" w14:textId="77777777" w:rsidR="00876D51" w:rsidRPr="00D94531" w:rsidRDefault="00876D51" w:rsidP="00D94531">
            <w:pPr>
              <w:jc w:val="center"/>
              <w:rPr>
                <w:sz w:val="20"/>
                <w:lang w:eastAsia="zh-CN"/>
              </w:rPr>
            </w:pPr>
          </w:p>
        </w:tc>
        <w:tc>
          <w:tcPr>
            <w:tcW w:w="1079" w:type="dxa"/>
            <w:vAlign w:val="center"/>
          </w:tcPr>
          <w:p w14:paraId="27A05B3B" w14:textId="56FD3A2F" w:rsidR="00876D51" w:rsidRPr="00D94531" w:rsidRDefault="00876D51" w:rsidP="00D94531">
            <w:pPr>
              <w:jc w:val="center"/>
              <w:rPr>
                <w:sz w:val="20"/>
                <w:lang w:eastAsia="zh-CN"/>
              </w:rPr>
            </w:pPr>
            <w:r w:rsidRPr="00D94531">
              <w:rPr>
                <w:spacing w:val="-4"/>
                <w:sz w:val="20"/>
              </w:rPr>
              <w:t>4.86</w:t>
            </w:r>
          </w:p>
        </w:tc>
        <w:tc>
          <w:tcPr>
            <w:tcW w:w="1079" w:type="dxa"/>
            <w:vAlign w:val="center"/>
          </w:tcPr>
          <w:p w14:paraId="4DD8A3B9" w14:textId="0081AB82" w:rsidR="00876D51" w:rsidRPr="00D94531" w:rsidRDefault="00876D51" w:rsidP="00D94531">
            <w:pPr>
              <w:jc w:val="center"/>
              <w:rPr>
                <w:sz w:val="20"/>
                <w:lang w:eastAsia="zh-CN"/>
              </w:rPr>
            </w:pPr>
            <w:r w:rsidRPr="00D94531">
              <w:rPr>
                <w:spacing w:val="-2"/>
                <w:sz w:val="20"/>
              </w:rPr>
              <w:t>0.498</w:t>
            </w:r>
          </w:p>
        </w:tc>
        <w:tc>
          <w:tcPr>
            <w:tcW w:w="1079" w:type="dxa"/>
            <w:tcBorders>
              <w:right w:val="nil"/>
            </w:tcBorders>
            <w:vAlign w:val="center"/>
          </w:tcPr>
          <w:p w14:paraId="0B0DE061" w14:textId="6C5B182B" w:rsidR="00876D51" w:rsidRPr="00D94531" w:rsidRDefault="00876D51" w:rsidP="00D94531">
            <w:pPr>
              <w:jc w:val="center"/>
              <w:rPr>
                <w:sz w:val="20"/>
                <w:lang w:eastAsia="zh-CN"/>
              </w:rPr>
            </w:pPr>
            <w:r w:rsidRPr="00D94531">
              <w:rPr>
                <w:spacing w:val="-2"/>
                <w:sz w:val="20"/>
              </w:rPr>
              <w:t>975.58</w:t>
            </w:r>
          </w:p>
        </w:tc>
      </w:tr>
      <w:tr w:rsidR="00876D51" w:rsidRPr="00D94531" w14:paraId="00D55A00" w14:textId="77777777" w:rsidTr="00C073F7">
        <w:trPr>
          <w:trHeight w:val="113"/>
          <w:jc w:val="center"/>
        </w:trPr>
        <w:tc>
          <w:tcPr>
            <w:tcW w:w="1079" w:type="dxa"/>
            <w:vMerge/>
            <w:tcBorders>
              <w:left w:val="nil"/>
            </w:tcBorders>
            <w:vAlign w:val="center"/>
          </w:tcPr>
          <w:p w14:paraId="2D073629" w14:textId="77777777" w:rsidR="00876D51" w:rsidRPr="00D94531" w:rsidRDefault="00876D51" w:rsidP="00D94531">
            <w:pPr>
              <w:jc w:val="center"/>
              <w:rPr>
                <w:sz w:val="20"/>
                <w:lang w:eastAsia="zh-CN"/>
              </w:rPr>
            </w:pPr>
          </w:p>
        </w:tc>
        <w:tc>
          <w:tcPr>
            <w:tcW w:w="1079" w:type="dxa"/>
            <w:vMerge/>
            <w:vAlign w:val="center"/>
          </w:tcPr>
          <w:p w14:paraId="08B5813D" w14:textId="77777777" w:rsidR="00876D51" w:rsidRPr="00D94531" w:rsidRDefault="00876D51" w:rsidP="00D94531">
            <w:pPr>
              <w:jc w:val="center"/>
              <w:rPr>
                <w:sz w:val="20"/>
                <w:lang w:eastAsia="zh-CN"/>
              </w:rPr>
            </w:pPr>
          </w:p>
        </w:tc>
        <w:tc>
          <w:tcPr>
            <w:tcW w:w="1079" w:type="dxa"/>
            <w:vAlign w:val="center"/>
          </w:tcPr>
          <w:p w14:paraId="362BB96F" w14:textId="7BFB4FE3"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vAlign w:val="center"/>
          </w:tcPr>
          <w:p w14:paraId="46759A9C" w14:textId="7334C1DB" w:rsidR="00876D51" w:rsidRPr="00D94531" w:rsidRDefault="00876D51" w:rsidP="00D94531">
            <w:pPr>
              <w:pStyle w:val="TableParagraph"/>
              <w:spacing w:line="245" w:lineRule="exact"/>
              <w:jc w:val="center"/>
              <w:rPr>
                <w:spacing w:val="-4"/>
                <w:sz w:val="20"/>
                <w:szCs w:val="20"/>
              </w:rPr>
            </w:pPr>
            <w:r w:rsidRPr="00D94531">
              <w:rPr>
                <w:b/>
                <w:spacing w:val="-4"/>
                <w:sz w:val="20"/>
                <w:szCs w:val="20"/>
              </w:rPr>
              <w:t>9.62</w:t>
            </w:r>
          </w:p>
        </w:tc>
        <w:tc>
          <w:tcPr>
            <w:tcW w:w="1079" w:type="dxa"/>
            <w:vAlign w:val="center"/>
          </w:tcPr>
          <w:p w14:paraId="28B930DC" w14:textId="49FDDB47" w:rsidR="00876D51" w:rsidRPr="00D94531" w:rsidRDefault="00876D51" w:rsidP="00D94531">
            <w:pPr>
              <w:pStyle w:val="TableParagraph"/>
              <w:spacing w:line="245" w:lineRule="exact"/>
              <w:jc w:val="center"/>
              <w:rPr>
                <w:spacing w:val="-2"/>
                <w:sz w:val="20"/>
                <w:szCs w:val="20"/>
              </w:rPr>
            </w:pPr>
            <w:r w:rsidRPr="00D94531">
              <w:rPr>
                <w:b/>
                <w:spacing w:val="-2"/>
                <w:sz w:val="20"/>
                <w:szCs w:val="20"/>
              </w:rPr>
              <w:t>0.680</w:t>
            </w:r>
          </w:p>
        </w:tc>
        <w:tc>
          <w:tcPr>
            <w:tcW w:w="1079" w:type="dxa"/>
            <w:vAlign w:val="center"/>
          </w:tcPr>
          <w:p w14:paraId="639427C2" w14:textId="2AD22237" w:rsidR="00876D51" w:rsidRPr="00D94531" w:rsidRDefault="00876D51" w:rsidP="00D94531">
            <w:pPr>
              <w:pStyle w:val="TableParagraph"/>
              <w:spacing w:line="245" w:lineRule="exact"/>
              <w:jc w:val="center"/>
              <w:rPr>
                <w:spacing w:val="-2"/>
                <w:sz w:val="20"/>
                <w:szCs w:val="20"/>
              </w:rPr>
            </w:pPr>
            <w:r w:rsidRPr="00D94531">
              <w:rPr>
                <w:b/>
                <w:spacing w:val="-2"/>
                <w:sz w:val="20"/>
                <w:szCs w:val="20"/>
              </w:rPr>
              <w:t>1414.16</w:t>
            </w:r>
          </w:p>
        </w:tc>
        <w:tc>
          <w:tcPr>
            <w:tcW w:w="1079" w:type="dxa"/>
            <w:vMerge/>
            <w:vAlign w:val="center"/>
          </w:tcPr>
          <w:p w14:paraId="45C63463" w14:textId="77777777" w:rsidR="00876D51" w:rsidRPr="00D94531" w:rsidRDefault="00876D51" w:rsidP="00D94531">
            <w:pPr>
              <w:jc w:val="center"/>
              <w:rPr>
                <w:sz w:val="20"/>
                <w:lang w:eastAsia="zh-CN"/>
              </w:rPr>
            </w:pPr>
          </w:p>
        </w:tc>
        <w:tc>
          <w:tcPr>
            <w:tcW w:w="1079" w:type="dxa"/>
            <w:vAlign w:val="center"/>
          </w:tcPr>
          <w:p w14:paraId="5FD49DEB" w14:textId="6D5E6895" w:rsidR="00876D51" w:rsidRPr="00D94531" w:rsidRDefault="00876D51" w:rsidP="00D94531">
            <w:pPr>
              <w:jc w:val="center"/>
              <w:rPr>
                <w:sz w:val="20"/>
                <w:lang w:eastAsia="zh-CN"/>
              </w:rPr>
            </w:pPr>
            <w:r w:rsidRPr="00D94531">
              <w:rPr>
                <w:spacing w:val="-4"/>
                <w:sz w:val="20"/>
              </w:rPr>
              <w:t>5.15</w:t>
            </w:r>
          </w:p>
        </w:tc>
        <w:tc>
          <w:tcPr>
            <w:tcW w:w="1079" w:type="dxa"/>
            <w:vAlign w:val="center"/>
          </w:tcPr>
          <w:p w14:paraId="7ABB260C" w14:textId="59DF118A" w:rsidR="00876D51" w:rsidRPr="00D94531" w:rsidRDefault="00876D51" w:rsidP="00D94531">
            <w:pPr>
              <w:jc w:val="center"/>
              <w:rPr>
                <w:sz w:val="20"/>
                <w:lang w:eastAsia="zh-CN"/>
              </w:rPr>
            </w:pPr>
            <w:r w:rsidRPr="00D94531">
              <w:rPr>
                <w:spacing w:val="-2"/>
                <w:sz w:val="20"/>
              </w:rPr>
              <w:t>0.648</w:t>
            </w:r>
          </w:p>
        </w:tc>
        <w:tc>
          <w:tcPr>
            <w:tcW w:w="1079" w:type="dxa"/>
            <w:tcBorders>
              <w:right w:val="nil"/>
            </w:tcBorders>
            <w:vAlign w:val="center"/>
          </w:tcPr>
          <w:p w14:paraId="78AF86DA" w14:textId="5DB0CD3F" w:rsidR="00876D51" w:rsidRPr="00D94531" w:rsidRDefault="00876D51" w:rsidP="00D94531">
            <w:pPr>
              <w:jc w:val="center"/>
              <w:rPr>
                <w:sz w:val="20"/>
                <w:lang w:eastAsia="zh-CN"/>
              </w:rPr>
            </w:pPr>
            <w:r w:rsidRPr="00D94531">
              <w:rPr>
                <w:spacing w:val="-2"/>
                <w:sz w:val="20"/>
              </w:rPr>
              <w:t>794.16</w:t>
            </w:r>
          </w:p>
        </w:tc>
      </w:tr>
      <w:tr w:rsidR="00876D51" w:rsidRPr="00D94531" w14:paraId="3F20AA8B" w14:textId="77777777" w:rsidTr="00C073F7">
        <w:trPr>
          <w:trHeight w:val="113"/>
          <w:jc w:val="center"/>
        </w:trPr>
        <w:tc>
          <w:tcPr>
            <w:tcW w:w="1079" w:type="dxa"/>
            <w:vMerge/>
            <w:tcBorders>
              <w:left w:val="nil"/>
            </w:tcBorders>
            <w:vAlign w:val="center"/>
          </w:tcPr>
          <w:p w14:paraId="394FC00F" w14:textId="77777777" w:rsidR="00876D51" w:rsidRPr="00D94531" w:rsidRDefault="00876D51" w:rsidP="00D94531">
            <w:pPr>
              <w:jc w:val="center"/>
              <w:rPr>
                <w:sz w:val="20"/>
                <w:lang w:eastAsia="zh-CN"/>
              </w:rPr>
            </w:pPr>
          </w:p>
        </w:tc>
        <w:tc>
          <w:tcPr>
            <w:tcW w:w="1079" w:type="dxa"/>
            <w:vMerge w:val="restart"/>
            <w:vAlign w:val="center"/>
          </w:tcPr>
          <w:p w14:paraId="4387CA61" w14:textId="633B665E" w:rsidR="00876D51" w:rsidRPr="00D94531" w:rsidRDefault="00876D51" w:rsidP="00D94531">
            <w:pPr>
              <w:jc w:val="center"/>
              <w:rPr>
                <w:sz w:val="20"/>
                <w:lang w:eastAsia="zh-CN"/>
              </w:rPr>
            </w:pPr>
            <w:r w:rsidRPr="00D94531">
              <w:rPr>
                <w:sz w:val="20"/>
                <w:lang w:eastAsia="zh-CN"/>
              </w:rPr>
              <w:t>MCMC</w:t>
            </w:r>
          </w:p>
        </w:tc>
        <w:tc>
          <w:tcPr>
            <w:tcW w:w="1079" w:type="dxa"/>
            <w:vAlign w:val="center"/>
          </w:tcPr>
          <w:p w14:paraId="4B6BB74A" w14:textId="5A774F47" w:rsidR="00876D51" w:rsidRPr="00D94531" w:rsidRDefault="00876D51" w:rsidP="00D94531">
            <w:pPr>
              <w:pStyle w:val="TableParagraph"/>
              <w:spacing w:line="245" w:lineRule="exact"/>
              <w:jc w:val="center"/>
              <w:rPr>
                <w:w w:val="99"/>
                <w:sz w:val="20"/>
                <w:szCs w:val="20"/>
              </w:rPr>
            </w:pPr>
            <w:r w:rsidRPr="00D94531">
              <w:rPr>
                <w:w w:val="99"/>
                <w:sz w:val="20"/>
                <w:szCs w:val="20"/>
              </w:rPr>
              <w:t>1</w:t>
            </w:r>
          </w:p>
        </w:tc>
        <w:tc>
          <w:tcPr>
            <w:tcW w:w="1079" w:type="dxa"/>
            <w:vAlign w:val="center"/>
          </w:tcPr>
          <w:p w14:paraId="7E6379BB" w14:textId="2E293295" w:rsidR="00876D51" w:rsidRPr="00D94531" w:rsidRDefault="00876D51" w:rsidP="00D94531">
            <w:pPr>
              <w:pStyle w:val="TableParagraph"/>
              <w:spacing w:line="245" w:lineRule="exact"/>
              <w:jc w:val="center"/>
              <w:rPr>
                <w:spacing w:val="-4"/>
                <w:sz w:val="20"/>
                <w:szCs w:val="20"/>
              </w:rPr>
            </w:pPr>
            <w:r w:rsidRPr="00D94531">
              <w:rPr>
                <w:spacing w:val="-4"/>
                <w:sz w:val="20"/>
                <w:szCs w:val="20"/>
              </w:rPr>
              <w:t>8.08</w:t>
            </w:r>
          </w:p>
        </w:tc>
        <w:tc>
          <w:tcPr>
            <w:tcW w:w="1079" w:type="dxa"/>
            <w:vAlign w:val="center"/>
          </w:tcPr>
          <w:p w14:paraId="4941F1B2" w14:textId="7D864528" w:rsidR="00876D51" w:rsidRPr="00D94531" w:rsidRDefault="00876D51" w:rsidP="00D94531">
            <w:pPr>
              <w:pStyle w:val="TableParagraph"/>
              <w:spacing w:line="245" w:lineRule="exact"/>
              <w:jc w:val="center"/>
              <w:rPr>
                <w:spacing w:val="-2"/>
                <w:sz w:val="20"/>
                <w:szCs w:val="20"/>
              </w:rPr>
            </w:pPr>
            <w:r w:rsidRPr="00D94531">
              <w:rPr>
                <w:spacing w:val="-2"/>
                <w:sz w:val="20"/>
                <w:szCs w:val="20"/>
              </w:rPr>
              <w:t>0.726</w:t>
            </w:r>
          </w:p>
        </w:tc>
        <w:tc>
          <w:tcPr>
            <w:tcW w:w="1079" w:type="dxa"/>
            <w:vAlign w:val="center"/>
          </w:tcPr>
          <w:p w14:paraId="01E20FC3" w14:textId="2318173A" w:rsidR="00876D51" w:rsidRPr="00D94531" w:rsidRDefault="00876D51" w:rsidP="00D94531">
            <w:pPr>
              <w:pStyle w:val="TableParagraph"/>
              <w:spacing w:line="245" w:lineRule="exact"/>
              <w:jc w:val="center"/>
              <w:rPr>
                <w:spacing w:val="-2"/>
                <w:sz w:val="20"/>
                <w:szCs w:val="20"/>
              </w:rPr>
            </w:pPr>
            <w:r w:rsidRPr="00D94531">
              <w:rPr>
                <w:spacing w:val="-2"/>
                <w:sz w:val="20"/>
                <w:szCs w:val="20"/>
              </w:rPr>
              <w:t>1112.81</w:t>
            </w:r>
          </w:p>
        </w:tc>
        <w:tc>
          <w:tcPr>
            <w:tcW w:w="1079" w:type="dxa"/>
            <w:vMerge/>
            <w:vAlign w:val="center"/>
          </w:tcPr>
          <w:p w14:paraId="58835400" w14:textId="77777777" w:rsidR="00876D51" w:rsidRPr="00D94531" w:rsidRDefault="00876D51" w:rsidP="00D94531">
            <w:pPr>
              <w:jc w:val="center"/>
              <w:rPr>
                <w:sz w:val="20"/>
                <w:lang w:eastAsia="zh-CN"/>
              </w:rPr>
            </w:pPr>
          </w:p>
        </w:tc>
        <w:tc>
          <w:tcPr>
            <w:tcW w:w="1079" w:type="dxa"/>
            <w:vAlign w:val="center"/>
          </w:tcPr>
          <w:p w14:paraId="413A6BA1" w14:textId="62BEDC3A" w:rsidR="00876D51" w:rsidRPr="00D94531" w:rsidRDefault="00876D51" w:rsidP="00D94531">
            <w:pPr>
              <w:jc w:val="center"/>
              <w:rPr>
                <w:sz w:val="20"/>
                <w:lang w:eastAsia="zh-CN"/>
              </w:rPr>
            </w:pPr>
            <w:r w:rsidRPr="00D94531">
              <w:rPr>
                <w:spacing w:val="-4"/>
                <w:sz w:val="20"/>
              </w:rPr>
              <w:t>5.82</w:t>
            </w:r>
          </w:p>
        </w:tc>
        <w:tc>
          <w:tcPr>
            <w:tcW w:w="1079" w:type="dxa"/>
            <w:vAlign w:val="center"/>
          </w:tcPr>
          <w:p w14:paraId="793FD1FB" w14:textId="4F137DF4" w:rsidR="00876D51" w:rsidRPr="00D94531" w:rsidRDefault="00876D51" w:rsidP="00D94531">
            <w:pPr>
              <w:jc w:val="center"/>
              <w:rPr>
                <w:sz w:val="20"/>
                <w:lang w:eastAsia="zh-CN"/>
              </w:rPr>
            </w:pPr>
            <w:r w:rsidRPr="00D94531">
              <w:rPr>
                <w:spacing w:val="-2"/>
                <w:sz w:val="20"/>
              </w:rPr>
              <w:t>0.675</w:t>
            </w:r>
          </w:p>
        </w:tc>
        <w:tc>
          <w:tcPr>
            <w:tcW w:w="1079" w:type="dxa"/>
            <w:tcBorders>
              <w:right w:val="nil"/>
            </w:tcBorders>
            <w:vAlign w:val="center"/>
          </w:tcPr>
          <w:p w14:paraId="206789DD" w14:textId="39D3CE29" w:rsidR="00876D51" w:rsidRPr="00D94531" w:rsidRDefault="00876D51" w:rsidP="00D94531">
            <w:pPr>
              <w:jc w:val="center"/>
              <w:rPr>
                <w:sz w:val="20"/>
                <w:lang w:eastAsia="zh-CN"/>
              </w:rPr>
            </w:pPr>
            <w:r w:rsidRPr="00D94531">
              <w:rPr>
                <w:spacing w:val="-2"/>
                <w:sz w:val="20"/>
              </w:rPr>
              <w:t>861.24</w:t>
            </w:r>
          </w:p>
        </w:tc>
      </w:tr>
      <w:tr w:rsidR="00876D51" w:rsidRPr="00D94531" w14:paraId="2D0E82DB" w14:textId="77777777" w:rsidTr="00C073F7">
        <w:trPr>
          <w:trHeight w:val="113"/>
          <w:jc w:val="center"/>
        </w:trPr>
        <w:tc>
          <w:tcPr>
            <w:tcW w:w="1079" w:type="dxa"/>
            <w:vMerge/>
            <w:tcBorders>
              <w:left w:val="nil"/>
            </w:tcBorders>
            <w:vAlign w:val="center"/>
          </w:tcPr>
          <w:p w14:paraId="2A129296" w14:textId="77777777" w:rsidR="00876D51" w:rsidRPr="00D94531" w:rsidRDefault="00876D51" w:rsidP="00D94531">
            <w:pPr>
              <w:jc w:val="center"/>
              <w:rPr>
                <w:sz w:val="20"/>
                <w:lang w:eastAsia="zh-CN"/>
              </w:rPr>
            </w:pPr>
          </w:p>
        </w:tc>
        <w:tc>
          <w:tcPr>
            <w:tcW w:w="1079" w:type="dxa"/>
            <w:vMerge/>
            <w:vAlign w:val="center"/>
          </w:tcPr>
          <w:p w14:paraId="258E4814" w14:textId="77777777" w:rsidR="00876D51" w:rsidRPr="00D94531" w:rsidRDefault="00876D51" w:rsidP="00D94531">
            <w:pPr>
              <w:jc w:val="center"/>
              <w:rPr>
                <w:sz w:val="20"/>
                <w:lang w:eastAsia="zh-CN"/>
              </w:rPr>
            </w:pPr>
          </w:p>
        </w:tc>
        <w:tc>
          <w:tcPr>
            <w:tcW w:w="1079" w:type="dxa"/>
            <w:vAlign w:val="center"/>
          </w:tcPr>
          <w:p w14:paraId="5E6FFAF6" w14:textId="6E3FE41C" w:rsidR="00876D51" w:rsidRPr="00D94531" w:rsidRDefault="00876D51" w:rsidP="00D94531">
            <w:pPr>
              <w:pStyle w:val="TableParagraph"/>
              <w:spacing w:line="245" w:lineRule="exact"/>
              <w:jc w:val="center"/>
              <w:rPr>
                <w:w w:val="99"/>
                <w:sz w:val="20"/>
                <w:szCs w:val="20"/>
              </w:rPr>
            </w:pPr>
            <w:r w:rsidRPr="00D94531">
              <w:rPr>
                <w:w w:val="99"/>
                <w:sz w:val="20"/>
                <w:szCs w:val="20"/>
              </w:rPr>
              <w:t>2</w:t>
            </w:r>
          </w:p>
        </w:tc>
        <w:tc>
          <w:tcPr>
            <w:tcW w:w="1079" w:type="dxa"/>
            <w:vAlign w:val="center"/>
          </w:tcPr>
          <w:p w14:paraId="08FB8517" w14:textId="241EF06C" w:rsidR="00876D51" w:rsidRPr="00D94531" w:rsidRDefault="00876D51" w:rsidP="00D94531">
            <w:pPr>
              <w:pStyle w:val="TableParagraph"/>
              <w:spacing w:line="245" w:lineRule="exact"/>
              <w:jc w:val="center"/>
              <w:rPr>
                <w:spacing w:val="-4"/>
                <w:sz w:val="20"/>
                <w:szCs w:val="20"/>
              </w:rPr>
            </w:pPr>
            <w:r w:rsidRPr="00D94531">
              <w:rPr>
                <w:spacing w:val="-4"/>
                <w:sz w:val="20"/>
                <w:szCs w:val="20"/>
              </w:rPr>
              <w:t>7.62</w:t>
            </w:r>
          </w:p>
        </w:tc>
        <w:tc>
          <w:tcPr>
            <w:tcW w:w="1079" w:type="dxa"/>
            <w:vAlign w:val="center"/>
          </w:tcPr>
          <w:p w14:paraId="342D6F0A" w14:textId="51FA2897" w:rsidR="00876D51" w:rsidRPr="00D94531" w:rsidRDefault="00876D51" w:rsidP="00D94531">
            <w:pPr>
              <w:pStyle w:val="TableParagraph"/>
              <w:spacing w:line="245" w:lineRule="exact"/>
              <w:jc w:val="center"/>
              <w:rPr>
                <w:spacing w:val="-2"/>
                <w:sz w:val="20"/>
                <w:szCs w:val="20"/>
              </w:rPr>
            </w:pPr>
            <w:r w:rsidRPr="00D94531">
              <w:rPr>
                <w:spacing w:val="-2"/>
                <w:sz w:val="20"/>
                <w:szCs w:val="20"/>
              </w:rPr>
              <w:t>0.686</w:t>
            </w:r>
          </w:p>
        </w:tc>
        <w:tc>
          <w:tcPr>
            <w:tcW w:w="1079" w:type="dxa"/>
            <w:vAlign w:val="center"/>
          </w:tcPr>
          <w:p w14:paraId="4E09A880" w14:textId="04F3FC08" w:rsidR="00876D51" w:rsidRPr="00D94531" w:rsidRDefault="00876D51" w:rsidP="00D94531">
            <w:pPr>
              <w:pStyle w:val="TableParagraph"/>
              <w:spacing w:line="245" w:lineRule="exact"/>
              <w:jc w:val="center"/>
              <w:rPr>
                <w:spacing w:val="-2"/>
                <w:sz w:val="20"/>
                <w:szCs w:val="20"/>
              </w:rPr>
            </w:pPr>
            <w:r w:rsidRPr="00D94531">
              <w:rPr>
                <w:spacing w:val="-2"/>
                <w:sz w:val="20"/>
                <w:szCs w:val="20"/>
              </w:rPr>
              <w:t>1110.58</w:t>
            </w:r>
          </w:p>
        </w:tc>
        <w:tc>
          <w:tcPr>
            <w:tcW w:w="1079" w:type="dxa"/>
            <w:vMerge/>
            <w:vAlign w:val="center"/>
          </w:tcPr>
          <w:p w14:paraId="6392167B" w14:textId="77777777" w:rsidR="00876D51" w:rsidRPr="00D94531" w:rsidRDefault="00876D51" w:rsidP="00D94531">
            <w:pPr>
              <w:jc w:val="center"/>
              <w:rPr>
                <w:sz w:val="20"/>
                <w:lang w:eastAsia="zh-CN"/>
              </w:rPr>
            </w:pPr>
          </w:p>
        </w:tc>
        <w:tc>
          <w:tcPr>
            <w:tcW w:w="1079" w:type="dxa"/>
            <w:vAlign w:val="center"/>
          </w:tcPr>
          <w:p w14:paraId="767560AB" w14:textId="0D98D08A" w:rsidR="00876D51" w:rsidRPr="00D94531" w:rsidRDefault="00876D51" w:rsidP="00D94531">
            <w:pPr>
              <w:jc w:val="center"/>
              <w:rPr>
                <w:sz w:val="20"/>
                <w:lang w:eastAsia="zh-CN"/>
              </w:rPr>
            </w:pPr>
            <w:r w:rsidRPr="00D94531">
              <w:rPr>
                <w:spacing w:val="-4"/>
                <w:sz w:val="20"/>
              </w:rPr>
              <w:t>4.37</w:t>
            </w:r>
          </w:p>
        </w:tc>
        <w:tc>
          <w:tcPr>
            <w:tcW w:w="1079" w:type="dxa"/>
            <w:vAlign w:val="center"/>
          </w:tcPr>
          <w:p w14:paraId="100A8738" w14:textId="3A850936" w:rsidR="00876D51" w:rsidRPr="00D94531" w:rsidRDefault="00876D51" w:rsidP="00D94531">
            <w:pPr>
              <w:jc w:val="center"/>
              <w:rPr>
                <w:sz w:val="20"/>
                <w:lang w:eastAsia="zh-CN"/>
              </w:rPr>
            </w:pPr>
            <w:r w:rsidRPr="00D94531">
              <w:rPr>
                <w:spacing w:val="-2"/>
                <w:sz w:val="20"/>
              </w:rPr>
              <w:t>0.640</w:t>
            </w:r>
          </w:p>
        </w:tc>
        <w:tc>
          <w:tcPr>
            <w:tcW w:w="1079" w:type="dxa"/>
            <w:tcBorders>
              <w:right w:val="nil"/>
            </w:tcBorders>
            <w:vAlign w:val="center"/>
          </w:tcPr>
          <w:p w14:paraId="7EF235FF" w14:textId="1CBF369C" w:rsidR="00876D51" w:rsidRPr="00D94531" w:rsidRDefault="00876D51" w:rsidP="00D94531">
            <w:pPr>
              <w:jc w:val="center"/>
              <w:rPr>
                <w:sz w:val="20"/>
                <w:lang w:eastAsia="zh-CN"/>
              </w:rPr>
            </w:pPr>
            <w:r w:rsidRPr="00D94531">
              <w:rPr>
                <w:spacing w:val="-2"/>
                <w:sz w:val="20"/>
              </w:rPr>
              <w:t>683.46</w:t>
            </w:r>
          </w:p>
        </w:tc>
      </w:tr>
      <w:tr w:rsidR="00876D51" w:rsidRPr="00D94531" w14:paraId="01C90E28" w14:textId="77777777" w:rsidTr="00C073F7">
        <w:trPr>
          <w:trHeight w:val="113"/>
          <w:jc w:val="center"/>
        </w:trPr>
        <w:tc>
          <w:tcPr>
            <w:tcW w:w="1079" w:type="dxa"/>
            <w:vMerge/>
            <w:tcBorders>
              <w:left w:val="nil"/>
              <w:bottom w:val="single" w:sz="12" w:space="0" w:color="auto"/>
            </w:tcBorders>
            <w:vAlign w:val="center"/>
          </w:tcPr>
          <w:p w14:paraId="4D18CE3A" w14:textId="77777777" w:rsidR="00876D51" w:rsidRPr="00D94531" w:rsidRDefault="00876D51" w:rsidP="00D94531">
            <w:pPr>
              <w:jc w:val="center"/>
              <w:rPr>
                <w:sz w:val="20"/>
                <w:lang w:eastAsia="zh-CN"/>
              </w:rPr>
            </w:pPr>
          </w:p>
        </w:tc>
        <w:tc>
          <w:tcPr>
            <w:tcW w:w="1079" w:type="dxa"/>
            <w:vMerge/>
            <w:tcBorders>
              <w:bottom w:val="single" w:sz="12" w:space="0" w:color="auto"/>
            </w:tcBorders>
            <w:vAlign w:val="center"/>
          </w:tcPr>
          <w:p w14:paraId="4BAC5658" w14:textId="77777777" w:rsidR="00876D51" w:rsidRPr="00D94531" w:rsidRDefault="00876D51" w:rsidP="00D94531">
            <w:pPr>
              <w:jc w:val="center"/>
              <w:rPr>
                <w:sz w:val="20"/>
                <w:lang w:eastAsia="zh-CN"/>
              </w:rPr>
            </w:pPr>
          </w:p>
        </w:tc>
        <w:tc>
          <w:tcPr>
            <w:tcW w:w="1079" w:type="dxa"/>
            <w:tcBorders>
              <w:bottom w:val="single" w:sz="12" w:space="0" w:color="auto"/>
            </w:tcBorders>
            <w:vAlign w:val="center"/>
          </w:tcPr>
          <w:p w14:paraId="2D794E8E" w14:textId="1F1863D9" w:rsidR="00876D51" w:rsidRPr="00D94531" w:rsidRDefault="00876D51" w:rsidP="00D94531">
            <w:pPr>
              <w:pStyle w:val="TableParagraph"/>
              <w:spacing w:line="245" w:lineRule="exact"/>
              <w:jc w:val="center"/>
              <w:rPr>
                <w:w w:val="99"/>
                <w:sz w:val="20"/>
                <w:szCs w:val="20"/>
              </w:rPr>
            </w:pPr>
            <w:r w:rsidRPr="00D94531">
              <w:rPr>
                <w:w w:val="99"/>
                <w:sz w:val="20"/>
                <w:szCs w:val="20"/>
              </w:rPr>
              <w:t>3</w:t>
            </w:r>
          </w:p>
        </w:tc>
        <w:tc>
          <w:tcPr>
            <w:tcW w:w="1079" w:type="dxa"/>
            <w:tcBorders>
              <w:bottom w:val="single" w:sz="12" w:space="0" w:color="auto"/>
            </w:tcBorders>
            <w:vAlign w:val="center"/>
          </w:tcPr>
          <w:p w14:paraId="21C7563C" w14:textId="05BB445E" w:rsidR="00876D51" w:rsidRPr="00D94531" w:rsidRDefault="00876D51" w:rsidP="00D94531">
            <w:pPr>
              <w:pStyle w:val="TableParagraph"/>
              <w:spacing w:line="245" w:lineRule="exact"/>
              <w:jc w:val="center"/>
              <w:rPr>
                <w:spacing w:val="-4"/>
                <w:sz w:val="20"/>
                <w:szCs w:val="20"/>
              </w:rPr>
            </w:pPr>
            <w:r w:rsidRPr="00D94531">
              <w:rPr>
                <w:spacing w:val="-4"/>
                <w:sz w:val="20"/>
                <w:szCs w:val="20"/>
              </w:rPr>
              <w:t>9.61</w:t>
            </w:r>
          </w:p>
        </w:tc>
        <w:tc>
          <w:tcPr>
            <w:tcW w:w="1079" w:type="dxa"/>
            <w:tcBorders>
              <w:bottom w:val="single" w:sz="12" w:space="0" w:color="auto"/>
            </w:tcBorders>
            <w:vAlign w:val="center"/>
          </w:tcPr>
          <w:p w14:paraId="7743FB8F" w14:textId="7C3A7707" w:rsidR="00876D51" w:rsidRPr="00D94531" w:rsidRDefault="00876D51" w:rsidP="00D94531">
            <w:pPr>
              <w:pStyle w:val="TableParagraph"/>
              <w:spacing w:line="245" w:lineRule="exact"/>
              <w:jc w:val="center"/>
              <w:rPr>
                <w:spacing w:val="-2"/>
                <w:sz w:val="20"/>
                <w:szCs w:val="20"/>
              </w:rPr>
            </w:pPr>
            <w:r w:rsidRPr="00D94531">
              <w:rPr>
                <w:spacing w:val="-2"/>
                <w:sz w:val="20"/>
                <w:szCs w:val="20"/>
              </w:rPr>
              <w:t>0.727</w:t>
            </w:r>
          </w:p>
        </w:tc>
        <w:tc>
          <w:tcPr>
            <w:tcW w:w="1079" w:type="dxa"/>
            <w:tcBorders>
              <w:bottom w:val="single" w:sz="12" w:space="0" w:color="auto"/>
            </w:tcBorders>
            <w:vAlign w:val="center"/>
          </w:tcPr>
          <w:p w14:paraId="06168CE5" w14:textId="69F5402D" w:rsidR="00876D51" w:rsidRPr="00D94531" w:rsidRDefault="00876D51" w:rsidP="00D94531">
            <w:pPr>
              <w:pStyle w:val="TableParagraph"/>
              <w:spacing w:line="245" w:lineRule="exact"/>
              <w:jc w:val="center"/>
              <w:rPr>
                <w:spacing w:val="-2"/>
                <w:sz w:val="20"/>
                <w:szCs w:val="20"/>
              </w:rPr>
            </w:pPr>
            <w:r w:rsidRPr="00D94531">
              <w:rPr>
                <w:spacing w:val="-2"/>
                <w:sz w:val="20"/>
                <w:szCs w:val="20"/>
              </w:rPr>
              <w:t>1322.61</w:t>
            </w:r>
          </w:p>
        </w:tc>
        <w:tc>
          <w:tcPr>
            <w:tcW w:w="1079" w:type="dxa"/>
            <w:vMerge/>
            <w:tcBorders>
              <w:bottom w:val="single" w:sz="12" w:space="0" w:color="auto"/>
            </w:tcBorders>
            <w:vAlign w:val="center"/>
          </w:tcPr>
          <w:p w14:paraId="2A27EF0E" w14:textId="77777777" w:rsidR="00876D51" w:rsidRPr="00D94531" w:rsidRDefault="00876D51" w:rsidP="00D94531">
            <w:pPr>
              <w:jc w:val="center"/>
              <w:rPr>
                <w:sz w:val="20"/>
                <w:lang w:eastAsia="zh-CN"/>
              </w:rPr>
            </w:pPr>
          </w:p>
        </w:tc>
        <w:tc>
          <w:tcPr>
            <w:tcW w:w="1079" w:type="dxa"/>
            <w:tcBorders>
              <w:bottom w:val="single" w:sz="12" w:space="0" w:color="auto"/>
            </w:tcBorders>
            <w:vAlign w:val="center"/>
          </w:tcPr>
          <w:p w14:paraId="590AB8F6" w14:textId="6E9EB7EA" w:rsidR="00876D51" w:rsidRPr="00D94531" w:rsidRDefault="00876D51" w:rsidP="00D94531">
            <w:pPr>
              <w:jc w:val="center"/>
              <w:rPr>
                <w:sz w:val="20"/>
                <w:lang w:eastAsia="zh-CN"/>
              </w:rPr>
            </w:pPr>
            <w:r w:rsidRPr="00D94531">
              <w:rPr>
                <w:spacing w:val="-4"/>
                <w:sz w:val="20"/>
              </w:rPr>
              <w:t>3.75</w:t>
            </w:r>
          </w:p>
        </w:tc>
        <w:tc>
          <w:tcPr>
            <w:tcW w:w="1079" w:type="dxa"/>
            <w:tcBorders>
              <w:bottom w:val="single" w:sz="12" w:space="0" w:color="auto"/>
            </w:tcBorders>
            <w:vAlign w:val="center"/>
          </w:tcPr>
          <w:p w14:paraId="0B669D25" w14:textId="5A028384" w:rsidR="00876D51" w:rsidRPr="00D94531" w:rsidRDefault="00876D51" w:rsidP="00D94531">
            <w:pPr>
              <w:jc w:val="center"/>
              <w:rPr>
                <w:sz w:val="20"/>
                <w:lang w:eastAsia="zh-CN"/>
              </w:rPr>
            </w:pPr>
            <w:r w:rsidRPr="00D94531">
              <w:rPr>
                <w:spacing w:val="-2"/>
                <w:sz w:val="20"/>
              </w:rPr>
              <w:t>0.511</w:t>
            </w:r>
          </w:p>
        </w:tc>
        <w:tc>
          <w:tcPr>
            <w:tcW w:w="1079" w:type="dxa"/>
            <w:tcBorders>
              <w:bottom w:val="single" w:sz="12" w:space="0" w:color="auto"/>
              <w:right w:val="nil"/>
            </w:tcBorders>
            <w:vAlign w:val="center"/>
          </w:tcPr>
          <w:p w14:paraId="7AA75DDE" w14:textId="2D7C545E" w:rsidR="00876D51" w:rsidRPr="00D94531" w:rsidRDefault="00876D51" w:rsidP="00D94531">
            <w:pPr>
              <w:jc w:val="center"/>
              <w:rPr>
                <w:sz w:val="20"/>
                <w:lang w:eastAsia="zh-CN"/>
              </w:rPr>
            </w:pPr>
            <w:r w:rsidRPr="00D94531">
              <w:rPr>
                <w:spacing w:val="-2"/>
                <w:sz w:val="20"/>
              </w:rPr>
              <w:t>734.20</w:t>
            </w:r>
          </w:p>
        </w:tc>
      </w:tr>
    </w:tbl>
    <w:p w14:paraId="1858EC2A" w14:textId="77777777" w:rsidR="002651AA" w:rsidRDefault="002651AA" w:rsidP="00C50EF7">
      <w:pPr>
        <w:jc w:val="left"/>
        <w:rPr>
          <w:lang w:eastAsia="zh-CN"/>
        </w:rPr>
      </w:pPr>
    </w:p>
    <w:p w14:paraId="180726D9" w14:textId="5909F7F3" w:rsidR="003C6E34" w:rsidRDefault="003C6E34" w:rsidP="003C6E34">
      <w:pPr>
        <w:pStyle w:val="SMHeading"/>
      </w:pPr>
      <w:bookmarkStart w:id="90" w:name="_Toc180188225"/>
      <w:r w:rsidRPr="00096B8C">
        <w:t xml:space="preserve">Supplementary Table </w:t>
      </w:r>
      <w:r w:rsidR="001C4B25">
        <w:rPr>
          <w:rFonts w:hint="eastAsia"/>
          <w:lang w:eastAsia="zh-CN"/>
        </w:rPr>
        <w:t>1</w:t>
      </w:r>
      <w:r w:rsidR="00BF25AA">
        <w:rPr>
          <w:rFonts w:hint="eastAsia"/>
          <w:lang w:eastAsia="zh-CN"/>
        </w:rPr>
        <w:t>3</w:t>
      </w:r>
      <w:r>
        <w:t>:</w:t>
      </w:r>
      <w:r w:rsidR="0011710D" w:rsidRPr="0011710D">
        <w:t xml:space="preserve"> </w:t>
      </w:r>
      <w:r w:rsidR="0011710D">
        <w:rPr>
          <w:rFonts w:hint="eastAsia"/>
          <w:lang w:eastAsia="zh-CN"/>
        </w:rPr>
        <w:t>S</w:t>
      </w:r>
      <w:r w:rsidR="0011710D" w:rsidRPr="0011710D">
        <w:t>equence</w:t>
      </w:r>
      <w:r w:rsidR="00AD0FEC">
        <w:rPr>
          <w:rFonts w:hint="eastAsia"/>
          <w:lang w:eastAsia="zh-CN"/>
        </w:rPr>
        <w:t xml:space="preserve"> for</w:t>
      </w:r>
      <w:r w:rsidR="0011710D" w:rsidRPr="0011710D">
        <w:t xml:space="preserve"> </w:t>
      </w:r>
      <w:r w:rsidR="0011710D" w:rsidRPr="0011710D">
        <w:rPr>
          <w:i/>
          <w:iCs/>
        </w:rPr>
        <w:t>De novo</w:t>
      </w:r>
      <w:r w:rsidR="0011710D" w:rsidRPr="0011710D">
        <w:t xml:space="preserve"> cyclic peptide binder design</w:t>
      </w:r>
      <w:bookmarkEnd w:id="90"/>
    </w:p>
    <w:p w14:paraId="069D0AA0" w14:textId="1957C576" w:rsidR="0095693A" w:rsidRDefault="0095693A" w:rsidP="0095693A">
      <w:pPr>
        <w:rPr>
          <w:lang w:eastAsia="zh-CN"/>
        </w:rPr>
      </w:pPr>
      <w:r w:rsidRPr="0095693A">
        <w:rPr>
          <w:lang w:eastAsia="zh-CN"/>
        </w:rPr>
        <w:t>The highlighted sequence has the best target value.</w:t>
      </w:r>
    </w:p>
    <w:tbl>
      <w:tblPr>
        <w:tblStyle w:val="affffb"/>
        <w:tblW w:w="5000" w:type="pct"/>
        <w:jc w:val="center"/>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1193"/>
        <w:gridCol w:w="1192"/>
        <w:gridCol w:w="1192"/>
        <w:gridCol w:w="3061"/>
        <w:gridCol w:w="1192"/>
        <w:gridCol w:w="2970"/>
      </w:tblGrid>
      <w:tr w:rsidR="00DA43EB" w:rsidRPr="00130CA6" w14:paraId="32118794" w14:textId="77777777" w:rsidTr="00C073F7">
        <w:trPr>
          <w:trHeight w:val="113"/>
          <w:jc w:val="center"/>
        </w:trPr>
        <w:tc>
          <w:tcPr>
            <w:tcW w:w="552" w:type="pct"/>
            <w:tcBorders>
              <w:top w:val="single" w:sz="12" w:space="0" w:color="auto"/>
              <w:bottom w:val="single" w:sz="8" w:space="0" w:color="auto"/>
            </w:tcBorders>
            <w:vAlign w:val="center"/>
          </w:tcPr>
          <w:p w14:paraId="03C4B3FC" w14:textId="77777777" w:rsidR="00DA43EB" w:rsidRPr="00130CA6" w:rsidRDefault="00DA43EB" w:rsidP="00130CA6">
            <w:pPr>
              <w:jc w:val="center"/>
              <w:rPr>
                <w:sz w:val="20"/>
                <w:lang w:eastAsia="zh-CN"/>
              </w:rPr>
            </w:pPr>
            <w:r w:rsidRPr="00130CA6">
              <w:rPr>
                <w:sz w:val="20"/>
                <w:lang w:eastAsia="zh-CN"/>
              </w:rPr>
              <w:t>pdb</w:t>
            </w:r>
          </w:p>
        </w:tc>
        <w:tc>
          <w:tcPr>
            <w:tcW w:w="552" w:type="pct"/>
            <w:tcBorders>
              <w:top w:val="single" w:sz="12" w:space="0" w:color="auto"/>
              <w:bottom w:val="single" w:sz="8" w:space="0" w:color="auto"/>
            </w:tcBorders>
            <w:vAlign w:val="center"/>
          </w:tcPr>
          <w:p w14:paraId="2C396B11" w14:textId="77777777" w:rsidR="00DA43EB" w:rsidRPr="00130CA6" w:rsidRDefault="00DA43EB" w:rsidP="00130CA6">
            <w:pPr>
              <w:jc w:val="center"/>
              <w:rPr>
                <w:sz w:val="20"/>
                <w:lang w:eastAsia="zh-CN"/>
              </w:rPr>
            </w:pPr>
            <w:r w:rsidRPr="00130CA6">
              <w:rPr>
                <w:sz w:val="20"/>
                <w:lang w:eastAsia="zh-CN"/>
              </w:rPr>
              <w:t>type</w:t>
            </w:r>
          </w:p>
        </w:tc>
        <w:tc>
          <w:tcPr>
            <w:tcW w:w="552" w:type="pct"/>
            <w:tcBorders>
              <w:top w:val="single" w:sz="12" w:space="0" w:color="auto"/>
              <w:bottom w:val="single" w:sz="8" w:space="0" w:color="auto"/>
            </w:tcBorders>
            <w:vAlign w:val="center"/>
          </w:tcPr>
          <w:p w14:paraId="31CD3E92" w14:textId="77777777" w:rsidR="00DA43EB" w:rsidRPr="00130CA6" w:rsidRDefault="00DA43EB" w:rsidP="00130CA6">
            <w:pPr>
              <w:jc w:val="center"/>
              <w:rPr>
                <w:sz w:val="20"/>
                <w:lang w:eastAsia="zh-CN"/>
              </w:rPr>
            </w:pPr>
            <w:r w:rsidRPr="00130CA6">
              <w:rPr>
                <w:sz w:val="20"/>
                <w:lang w:eastAsia="zh-CN"/>
              </w:rPr>
              <w:t>number</w:t>
            </w:r>
          </w:p>
        </w:tc>
        <w:tc>
          <w:tcPr>
            <w:tcW w:w="1416" w:type="pct"/>
            <w:tcBorders>
              <w:top w:val="single" w:sz="12" w:space="0" w:color="auto"/>
              <w:bottom w:val="single" w:sz="8" w:space="0" w:color="auto"/>
            </w:tcBorders>
            <w:vAlign w:val="center"/>
          </w:tcPr>
          <w:p w14:paraId="29E64740" w14:textId="667D3AD8" w:rsidR="00DA43EB" w:rsidRPr="00130CA6" w:rsidRDefault="00DA43EB" w:rsidP="00130CA6">
            <w:pPr>
              <w:jc w:val="center"/>
              <w:rPr>
                <w:sz w:val="20"/>
                <w:lang w:eastAsia="zh-CN"/>
              </w:rPr>
            </w:pPr>
            <w:r w:rsidRPr="00130CA6">
              <w:rPr>
                <w:sz w:val="20"/>
                <w:lang w:eastAsia="zh-CN"/>
              </w:rPr>
              <w:t>sequence</w:t>
            </w:r>
          </w:p>
        </w:tc>
        <w:tc>
          <w:tcPr>
            <w:tcW w:w="552" w:type="pct"/>
            <w:tcBorders>
              <w:top w:val="single" w:sz="12" w:space="0" w:color="auto"/>
              <w:bottom w:val="single" w:sz="8" w:space="0" w:color="auto"/>
            </w:tcBorders>
            <w:vAlign w:val="center"/>
          </w:tcPr>
          <w:p w14:paraId="2825E93C" w14:textId="77777777" w:rsidR="00DA43EB" w:rsidRPr="00130CA6" w:rsidRDefault="00DA43EB" w:rsidP="00130CA6">
            <w:pPr>
              <w:jc w:val="center"/>
              <w:rPr>
                <w:sz w:val="20"/>
                <w:lang w:eastAsia="zh-CN"/>
              </w:rPr>
            </w:pPr>
            <w:r w:rsidRPr="00130CA6">
              <w:rPr>
                <w:sz w:val="20"/>
                <w:lang w:eastAsia="zh-CN"/>
              </w:rPr>
              <w:t>pdb</w:t>
            </w:r>
          </w:p>
        </w:tc>
        <w:tc>
          <w:tcPr>
            <w:tcW w:w="1374" w:type="pct"/>
            <w:tcBorders>
              <w:top w:val="single" w:sz="12" w:space="0" w:color="auto"/>
              <w:bottom w:val="single" w:sz="8" w:space="0" w:color="auto"/>
            </w:tcBorders>
            <w:vAlign w:val="center"/>
          </w:tcPr>
          <w:p w14:paraId="517166C2" w14:textId="1FE1646A" w:rsidR="00DA43EB" w:rsidRPr="00130CA6" w:rsidRDefault="00DA43EB" w:rsidP="00130CA6">
            <w:pPr>
              <w:jc w:val="center"/>
              <w:rPr>
                <w:sz w:val="20"/>
                <w:lang w:eastAsia="zh-CN"/>
              </w:rPr>
            </w:pPr>
            <w:r w:rsidRPr="00130CA6">
              <w:rPr>
                <w:sz w:val="20"/>
                <w:lang w:eastAsia="zh-CN"/>
              </w:rPr>
              <w:t>sequence</w:t>
            </w:r>
          </w:p>
        </w:tc>
      </w:tr>
      <w:tr w:rsidR="00A176BB" w:rsidRPr="00130CA6" w14:paraId="449AEBCB" w14:textId="77777777" w:rsidTr="00C073F7">
        <w:trPr>
          <w:trHeight w:val="113"/>
          <w:jc w:val="center"/>
        </w:trPr>
        <w:tc>
          <w:tcPr>
            <w:tcW w:w="552" w:type="pct"/>
            <w:vMerge w:val="restart"/>
            <w:tcBorders>
              <w:top w:val="single" w:sz="8" w:space="0" w:color="auto"/>
            </w:tcBorders>
            <w:vAlign w:val="center"/>
          </w:tcPr>
          <w:p w14:paraId="658AFD06" w14:textId="4F3C07DB" w:rsidR="00A176BB" w:rsidRPr="00130CA6" w:rsidRDefault="00A176BB" w:rsidP="00130CA6">
            <w:pPr>
              <w:jc w:val="center"/>
              <w:rPr>
                <w:sz w:val="20"/>
                <w:lang w:eastAsia="zh-CN"/>
              </w:rPr>
            </w:pPr>
            <w:r w:rsidRPr="00130CA6">
              <w:rPr>
                <w:sz w:val="20"/>
                <w:lang w:eastAsia="zh-CN"/>
              </w:rPr>
              <w:t>1sfi</w:t>
            </w:r>
            <w:r w:rsidRPr="00130CA6">
              <w:rPr>
                <w:spacing w:val="-2"/>
                <w:sz w:val="20"/>
              </w:rPr>
              <w:t>(14)</w:t>
            </w:r>
          </w:p>
        </w:tc>
        <w:tc>
          <w:tcPr>
            <w:tcW w:w="552" w:type="pct"/>
            <w:tcBorders>
              <w:top w:val="single" w:sz="8" w:space="0" w:color="auto"/>
            </w:tcBorders>
            <w:vAlign w:val="center"/>
          </w:tcPr>
          <w:p w14:paraId="2019BB3B" w14:textId="77777777" w:rsidR="00A176BB" w:rsidRPr="00130CA6" w:rsidRDefault="00A176BB" w:rsidP="00130CA6">
            <w:pPr>
              <w:jc w:val="center"/>
              <w:rPr>
                <w:sz w:val="20"/>
                <w:lang w:eastAsia="zh-CN"/>
              </w:rPr>
            </w:pPr>
            <w:r w:rsidRPr="00130CA6">
              <w:rPr>
                <w:sz w:val="20"/>
                <w:lang w:eastAsia="zh-CN"/>
              </w:rPr>
              <w:t>Nature</w:t>
            </w:r>
          </w:p>
        </w:tc>
        <w:tc>
          <w:tcPr>
            <w:tcW w:w="552" w:type="pct"/>
            <w:tcBorders>
              <w:top w:val="single" w:sz="8" w:space="0" w:color="auto"/>
            </w:tcBorders>
            <w:vAlign w:val="center"/>
          </w:tcPr>
          <w:p w14:paraId="16307711" w14:textId="77777777" w:rsidR="00A176BB" w:rsidRPr="00130CA6" w:rsidRDefault="00A176BB" w:rsidP="00130CA6">
            <w:pPr>
              <w:jc w:val="center"/>
              <w:rPr>
                <w:sz w:val="20"/>
                <w:lang w:eastAsia="zh-CN"/>
              </w:rPr>
            </w:pPr>
          </w:p>
        </w:tc>
        <w:tc>
          <w:tcPr>
            <w:tcW w:w="1416" w:type="pct"/>
            <w:tcBorders>
              <w:top w:val="single" w:sz="8" w:space="0" w:color="auto"/>
            </w:tcBorders>
            <w:vAlign w:val="center"/>
          </w:tcPr>
          <w:p w14:paraId="5C54763B" w14:textId="6BF27DD8" w:rsidR="00A176BB" w:rsidRPr="00130CA6" w:rsidRDefault="00A176BB" w:rsidP="00130CA6">
            <w:pPr>
              <w:jc w:val="center"/>
              <w:rPr>
                <w:sz w:val="20"/>
                <w:lang w:eastAsia="zh-CN"/>
              </w:rPr>
            </w:pPr>
            <w:r w:rsidRPr="00130CA6">
              <w:rPr>
                <w:spacing w:val="-2"/>
                <w:sz w:val="20"/>
              </w:rPr>
              <w:t>GRCTKSIPPICFPD</w:t>
            </w:r>
          </w:p>
        </w:tc>
        <w:tc>
          <w:tcPr>
            <w:tcW w:w="552" w:type="pct"/>
            <w:vMerge w:val="restart"/>
            <w:tcBorders>
              <w:top w:val="single" w:sz="8" w:space="0" w:color="auto"/>
            </w:tcBorders>
            <w:vAlign w:val="center"/>
          </w:tcPr>
          <w:p w14:paraId="4CB49CE6" w14:textId="55388625" w:rsidR="00A176BB" w:rsidRPr="00130CA6" w:rsidRDefault="00A176BB" w:rsidP="00130CA6">
            <w:pPr>
              <w:jc w:val="center"/>
              <w:rPr>
                <w:sz w:val="20"/>
                <w:lang w:eastAsia="zh-CN"/>
              </w:rPr>
            </w:pPr>
            <w:r w:rsidRPr="00130CA6">
              <w:rPr>
                <w:sz w:val="20"/>
                <w:lang w:eastAsia="zh-CN"/>
              </w:rPr>
              <w:t>1sld</w:t>
            </w:r>
            <w:r w:rsidRPr="00130CA6">
              <w:rPr>
                <w:spacing w:val="-2"/>
                <w:sz w:val="20"/>
              </w:rPr>
              <w:t>(6)</w:t>
            </w:r>
          </w:p>
        </w:tc>
        <w:tc>
          <w:tcPr>
            <w:tcW w:w="1374" w:type="pct"/>
            <w:tcBorders>
              <w:top w:val="single" w:sz="8" w:space="0" w:color="auto"/>
            </w:tcBorders>
            <w:vAlign w:val="center"/>
          </w:tcPr>
          <w:p w14:paraId="47F3FF44" w14:textId="3473F684" w:rsidR="00A176BB" w:rsidRPr="00130CA6" w:rsidRDefault="00A176BB" w:rsidP="00130CA6">
            <w:pPr>
              <w:jc w:val="center"/>
              <w:rPr>
                <w:sz w:val="20"/>
                <w:lang w:eastAsia="zh-CN"/>
              </w:rPr>
            </w:pPr>
            <w:r w:rsidRPr="00130CA6">
              <w:rPr>
                <w:spacing w:val="-2"/>
                <w:sz w:val="20"/>
              </w:rPr>
              <w:t>CHPQFC</w:t>
            </w:r>
          </w:p>
        </w:tc>
      </w:tr>
      <w:tr w:rsidR="00A176BB" w:rsidRPr="00130CA6" w14:paraId="52FABC29" w14:textId="77777777" w:rsidTr="00C073F7">
        <w:trPr>
          <w:trHeight w:val="113"/>
          <w:jc w:val="center"/>
        </w:trPr>
        <w:tc>
          <w:tcPr>
            <w:tcW w:w="552" w:type="pct"/>
            <w:vMerge/>
            <w:vAlign w:val="center"/>
          </w:tcPr>
          <w:p w14:paraId="06549920" w14:textId="77777777" w:rsidR="00A176BB" w:rsidRPr="00130CA6" w:rsidRDefault="00A176BB" w:rsidP="00130CA6">
            <w:pPr>
              <w:jc w:val="center"/>
              <w:rPr>
                <w:sz w:val="20"/>
                <w:lang w:eastAsia="zh-CN"/>
              </w:rPr>
            </w:pPr>
          </w:p>
        </w:tc>
        <w:tc>
          <w:tcPr>
            <w:tcW w:w="552" w:type="pct"/>
            <w:vMerge w:val="restart"/>
            <w:vAlign w:val="center"/>
          </w:tcPr>
          <w:p w14:paraId="768313F3" w14:textId="428E9314" w:rsidR="00A176BB" w:rsidRPr="00130CA6" w:rsidRDefault="005F70CE" w:rsidP="00130CA6">
            <w:pPr>
              <w:jc w:val="center"/>
              <w:rPr>
                <w:sz w:val="20"/>
                <w:lang w:eastAsia="zh-CN"/>
              </w:rPr>
            </w:pPr>
            <w:r>
              <w:rPr>
                <w:sz w:val="20"/>
                <w:lang w:eastAsia="zh-CN"/>
              </w:rPr>
              <w:t>DANTE</w:t>
            </w:r>
          </w:p>
        </w:tc>
        <w:tc>
          <w:tcPr>
            <w:tcW w:w="552" w:type="pct"/>
            <w:vAlign w:val="center"/>
          </w:tcPr>
          <w:p w14:paraId="1DA13B61"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4D6FB382" w14:textId="3F9C562B" w:rsidR="00A176BB" w:rsidRPr="00130CA6" w:rsidRDefault="00A176BB" w:rsidP="00130CA6">
            <w:pPr>
              <w:jc w:val="center"/>
              <w:rPr>
                <w:sz w:val="20"/>
                <w:lang w:eastAsia="zh-CN"/>
              </w:rPr>
            </w:pPr>
            <w:r w:rsidRPr="00130CA6">
              <w:rPr>
                <w:spacing w:val="-2"/>
                <w:sz w:val="20"/>
              </w:rPr>
              <w:t>CFQNYPAFKGKHPK</w:t>
            </w:r>
          </w:p>
        </w:tc>
        <w:tc>
          <w:tcPr>
            <w:tcW w:w="552" w:type="pct"/>
            <w:vMerge/>
            <w:vAlign w:val="center"/>
          </w:tcPr>
          <w:p w14:paraId="0A582344" w14:textId="77777777" w:rsidR="00A176BB" w:rsidRPr="00130CA6" w:rsidRDefault="00A176BB" w:rsidP="00130CA6">
            <w:pPr>
              <w:jc w:val="center"/>
              <w:rPr>
                <w:sz w:val="20"/>
                <w:lang w:eastAsia="zh-CN"/>
              </w:rPr>
            </w:pPr>
          </w:p>
        </w:tc>
        <w:tc>
          <w:tcPr>
            <w:tcW w:w="1374" w:type="pct"/>
            <w:vAlign w:val="center"/>
          </w:tcPr>
          <w:p w14:paraId="724D9E79" w14:textId="2487558E" w:rsidR="00A176BB" w:rsidRPr="00130CA6" w:rsidRDefault="00A176BB" w:rsidP="00130CA6">
            <w:pPr>
              <w:jc w:val="center"/>
              <w:rPr>
                <w:sz w:val="20"/>
                <w:lang w:eastAsia="zh-CN"/>
              </w:rPr>
            </w:pPr>
            <w:r w:rsidRPr="00130CA6">
              <w:rPr>
                <w:spacing w:val="-2"/>
                <w:sz w:val="20"/>
              </w:rPr>
              <w:t>MSYMPC</w:t>
            </w:r>
          </w:p>
        </w:tc>
      </w:tr>
      <w:tr w:rsidR="00A176BB" w:rsidRPr="00130CA6" w14:paraId="1727F4E4" w14:textId="77777777" w:rsidTr="00C073F7">
        <w:trPr>
          <w:trHeight w:val="113"/>
          <w:jc w:val="center"/>
        </w:trPr>
        <w:tc>
          <w:tcPr>
            <w:tcW w:w="552" w:type="pct"/>
            <w:vMerge/>
            <w:vAlign w:val="center"/>
          </w:tcPr>
          <w:p w14:paraId="78115945" w14:textId="77777777" w:rsidR="00A176BB" w:rsidRPr="00130CA6" w:rsidRDefault="00A176BB" w:rsidP="00130CA6">
            <w:pPr>
              <w:jc w:val="center"/>
              <w:rPr>
                <w:sz w:val="20"/>
                <w:lang w:eastAsia="zh-CN"/>
              </w:rPr>
            </w:pPr>
          </w:p>
        </w:tc>
        <w:tc>
          <w:tcPr>
            <w:tcW w:w="552" w:type="pct"/>
            <w:vMerge/>
            <w:vAlign w:val="center"/>
          </w:tcPr>
          <w:p w14:paraId="4C9A9DE2" w14:textId="77777777" w:rsidR="00A176BB" w:rsidRPr="00130CA6" w:rsidRDefault="00A176BB" w:rsidP="00130CA6">
            <w:pPr>
              <w:jc w:val="center"/>
              <w:rPr>
                <w:sz w:val="20"/>
                <w:lang w:eastAsia="zh-CN"/>
              </w:rPr>
            </w:pPr>
          </w:p>
        </w:tc>
        <w:tc>
          <w:tcPr>
            <w:tcW w:w="552" w:type="pct"/>
            <w:vAlign w:val="center"/>
          </w:tcPr>
          <w:p w14:paraId="62A7BDA4"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582334E9" w14:textId="543B7427" w:rsidR="00A176BB" w:rsidRPr="00130CA6" w:rsidRDefault="00A176BB" w:rsidP="00130CA6">
            <w:pPr>
              <w:jc w:val="center"/>
              <w:rPr>
                <w:sz w:val="20"/>
                <w:lang w:eastAsia="zh-CN"/>
              </w:rPr>
            </w:pPr>
            <w:r w:rsidRPr="00130CA6">
              <w:rPr>
                <w:spacing w:val="-2"/>
                <w:sz w:val="20"/>
              </w:rPr>
              <w:t>SNMSVENGMVMWML</w:t>
            </w:r>
          </w:p>
        </w:tc>
        <w:tc>
          <w:tcPr>
            <w:tcW w:w="552" w:type="pct"/>
            <w:vMerge/>
            <w:vAlign w:val="center"/>
          </w:tcPr>
          <w:p w14:paraId="34E4C638" w14:textId="77777777" w:rsidR="00A176BB" w:rsidRPr="00130CA6" w:rsidRDefault="00A176BB" w:rsidP="00130CA6">
            <w:pPr>
              <w:jc w:val="center"/>
              <w:rPr>
                <w:sz w:val="20"/>
                <w:lang w:eastAsia="zh-CN"/>
              </w:rPr>
            </w:pPr>
          </w:p>
        </w:tc>
        <w:tc>
          <w:tcPr>
            <w:tcW w:w="1374" w:type="pct"/>
            <w:vAlign w:val="center"/>
          </w:tcPr>
          <w:p w14:paraId="4795103C" w14:textId="0A38239A" w:rsidR="00A176BB" w:rsidRPr="00130CA6" w:rsidRDefault="00A176BB" w:rsidP="00130CA6">
            <w:pPr>
              <w:jc w:val="center"/>
              <w:rPr>
                <w:sz w:val="20"/>
                <w:lang w:eastAsia="zh-CN"/>
              </w:rPr>
            </w:pPr>
            <w:r w:rsidRPr="00130CA6">
              <w:rPr>
                <w:b/>
                <w:spacing w:val="-2"/>
                <w:sz w:val="20"/>
              </w:rPr>
              <w:t>HMPGAH</w:t>
            </w:r>
          </w:p>
        </w:tc>
      </w:tr>
      <w:tr w:rsidR="00A176BB" w:rsidRPr="00130CA6" w14:paraId="50085982" w14:textId="77777777" w:rsidTr="00C073F7">
        <w:trPr>
          <w:trHeight w:val="113"/>
          <w:jc w:val="center"/>
        </w:trPr>
        <w:tc>
          <w:tcPr>
            <w:tcW w:w="552" w:type="pct"/>
            <w:vMerge/>
            <w:vAlign w:val="center"/>
          </w:tcPr>
          <w:p w14:paraId="72EA7D6E" w14:textId="77777777" w:rsidR="00A176BB" w:rsidRPr="00130CA6" w:rsidRDefault="00A176BB" w:rsidP="00130CA6">
            <w:pPr>
              <w:jc w:val="center"/>
              <w:rPr>
                <w:sz w:val="20"/>
                <w:lang w:eastAsia="zh-CN"/>
              </w:rPr>
            </w:pPr>
          </w:p>
        </w:tc>
        <w:tc>
          <w:tcPr>
            <w:tcW w:w="552" w:type="pct"/>
            <w:vMerge/>
            <w:vAlign w:val="center"/>
          </w:tcPr>
          <w:p w14:paraId="28DAE46A" w14:textId="77777777" w:rsidR="00A176BB" w:rsidRPr="00130CA6" w:rsidRDefault="00A176BB" w:rsidP="00130CA6">
            <w:pPr>
              <w:jc w:val="center"/>
              <w:rPr>
                <w:sz w:val="20"/>
                <w:lang w:eastAsia="zh-CN"/>
              </w:rPr>
            </w:pPr>
          </w:p>
        </w:tc>
        <w:tc>
          <w:tcPr>
            <w:tcW w:w="552" w:type="pct"/>
            <w:vAlign w:val="center"/>
          </w:tcPr>
          <w:p w14:paraId="70798F4C"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027B39D2" w14:textId="4B5393DD" w:rsidR="00A176BB" w:rsidRPr="00130CA6" w:rsidRDefault="00A176BB" w:rsidP="00130CA6">
            <w:pPr>
              <w:jc w:val="center"/>
              <w:rPr>
                <w:sz w:val="20"/>
                <w:lang w:eastAsia="zh-CN"/>
              </w:rPr>
            </w:pPr>
            <w:r w:rsidRPr="00130CA6">
              <w:rPr>
                <w:b/>
                <w:spacing w:val="-2"/>
                <w:sz w:val="20"/>
              </w:rPr>
              <w:t>TDMMYSPFKIWCME</w:t>
            </w:r>
          </w:p>
        </w:tc>
        <w:tc>
          <w:tcPr>
            <w:tcW w:w="552" w:type="pct"/>
            <w:vMerge/>
            <w:vAlign w:val="center"/>
          </w:tcPr>
          <w:p w14:paraId="0F7B4633" w14:textId="77777777" w:rsidR="00A176BB" w:rsidRPr="00130CA6" w:rsidRDefault="00A176BB" w:rsidP="00130CA6">
            <w:pPr>
              <w:jc w:val="center"/>
              <w:rPr>
                <w:sz w:val="20"/>
                <w:lang w:eastAsia="zh-CN"/>
              </w:rPr>
            </w:pPr>
          </w:p>
        </w:tc>
        <w:tc>
          <w:tcPr>
            <w:tcW w:w="1374" w:type="pct"/>
            <w:vAlign w:val="center"/>
          </w:tcPr>
          <w:p w14:paraId="0740C302" w14:textId="5B1DCC14" w:rsidR="00A176BB" w:rsidRPr="00130CA6" w:rsidRDefault="00A176BB" w:rsidP="00130CA6">
            <w:pPr>
              <w:jc w:val="center"/>
              <w:rPr>
                <w:sz w:val="20"/>
                <w:lang w:eastAsia="zh-CN"/>
              </w:rPr>
            </w:pPr>
            <w:r w:rsidRPr="00130CA6">
              <w:rPr>
                <w:spacing w:val="-2"/>
                <w:sz w:val="20"/>
              </w:rPr>
              <w:t>HPWGCM</w:t>
            </w:r>
          </w:p>
        </w:tc>
      </w:tr>
      <w:tr w:rsidR="00A176BB" w:rsidRPr="00130CA6" w14:paraId="6D2D978A" w14:textId="77777777" w:rsidTr="00C073F7">
        <w:trPr>
          <w:trHeight w:val="113"/>
          <w:jc w:val="center"/>
        </w:trPr>
        <w:tc>
          <w:tcPr>
            <w:tcW w:w="552" w:type="pct"/>
            <w:vMerge/>
            <w:vAlign w:val="center"/>
          </w:tcPr>
          <w:p w14:paraId="6B5EB5C1" w14:textId="77777777" w:rsidR="00A176BB" w:rsidRPr="00130CA6" w:rsidRDefault="00A176BB" w:rsidP="00130CA6">
            <w:pPr>
              <w:jc w:val="center"/>
              <w:rPr>
                <w:sz w:val="20"/>
                <w:lang w:eastAsia="zh-CN"/>
              </w:rPr>
            </w:pPr>
          </w:p>
        </w:tc>
        <w:tc>
          <w:tcPr>
            <w:tcW w:w="552" w:type="pct"/>
            <w:vMerge w:val="restart"/>
            <w:vAlign w:val="center"/>
          </w:tcPr>
          <w:p w14:paraId="2B6F8BAD"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714E2850" w14:textId="77777777" w:rsidR="00A176BB" w:rsidRPr="00130CA6" w:rsidRDefault="00A176BB" w:rsidP="00130CA6">
            <w:pPr>
              <w:jc w:val="center"/>
              <w:rPr>
                <w:sz w:val="20"/>
                <w:lang w:eastAsia="zh-CN"/>
              </w:rPr>
            </w:pPr>
            <w:r w:rsidRPr="00130CA6">
              <w:rPr>
                <w:sz w:val="20"/>
                <w:lang w:eastAsia="zh-CN"/>
              </w:rPr>
              <w:t>1</w:t>
            </w:r>
          </w:p>
        </w:tc>
        <w:tc>
          <w:tcPr>
            <w:tcW w:w="1416" w:type="pct"/>
            <w:vAlign w:val="center"/>
          </w:tcPr>
          <w:p w14:paraId="5E6D754E" w14:textId="5D0F818F"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CDAGCKQEMGSRHV</w:t>
            </w:r>
          </w:p>
        </w:tc>
        <w:tc>
          <w:tcPr>
            <w:tcW w:w="552" w:type="pct"/>
            <w:vMerge/>
            <w:vAlign w:val="center"/>
          </w:tcPr>
          <w:p w14:paraId="63880E85" w14:textId="77777777" w:rsidR="00A176BB" w:rsidRPr="00130CA6" w:rsidRDefault="00A176BB" w:rsidP="00130CA6">
            <w:pPr>
              <w:jc w:val="center"/>
              <w:rPr>
                <w:sz w:val="20"/>
                <w:lang w:eastAsia="zh-CN"/>
              </w:rPr>
            </w:pPr>
          </w:p>
        </w:tc>
        <w:tc>
          <w:tcPr>
            <w:tcW w:w="1374" w:type="pct"/>
            <w:vAlign w:val="center"/>
          </w:tcPr>
          <w:p w14:paraId="75A1E605" w14:textId="284C1BBE"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LPCGGK</w:t>
            </w:r>
          </w:p>
        </w:tc>
      </w:tr>
      <w:tr w:rsidR="00A176BB" w:rsidRPr="00130CA6" w14:paraId="78E78BE6" w14:textId="77777777" w:rsidTr="00C073F7">
        <w:trPr>
          <w:trHeight w:val="113"/>
          <w:jc w:val="center"/>
        </w:trPr>
        <w:tc>
          <w:tcPr>
            <w:tcW w:w="552" w:type="pct"/>
            <w:vMerge/>
            <w:vAlign w:val="center"/>
          </w:tcPr>
          <w:p w14:paraId="091B8525" w14:textId="77777777" w:rsidR="00A176BB" w:rsidRPr="00130CA6" w:rsidRDefault="00A176BB" w:rsidP="00130CA6">
            <w:pPr>
              <w:jc w:val="center"/>
              <w:rPr>
                <w:sz w:val="20"/>
                <w:lang w:eastAsia="zh-CN"/>
              </w:rPr>
            </w:pPr>
          </w:p>
        </w:tc>
        <w:tc>
          <w:tcPr>
            <w:tcW w:w="552" w:type="pct"/>
            <w:vMerge/>
            <w:vAlign w:val="center"/>
          </w:tcPr>
          <w:p w14:paraId="7FCF813A" w14:textId="77777777" w:rsidR="00A176BB" w:rsidRPr="00130CA6" w:rsidRDefault="00A176BB" w:rsidP="00130CA6">
            <w:pPr>
              <w:jc w:val="center"/>
              <w:rPr>
                <w:sz w:val="20"/>
                <w:lang w:eastAsia="zh-CN"/>
              </w:rPr>
            </w:pPr>
          </w:p>
        </w:tc>
        <w:tc>
          <w:tcPr>
            <w:tcW w:w="552" w:type="pct"/>
            <w:vAlign w:val="center"/>
          </w:tcPr>
          <w:p w14:paraId="569D9564"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7678F8F6" w14:textId="54C7538E" w:rsidR="00A176BB" w:rsidRPr="00130CA6" w:rsidRDefault="00A176BB" w:rsidP="00130CA6">
            <w:pPr>
              <w:jc w:val="center"/>
              <w:rPr>
                <w:sz w:val="20"/>
                <w:lang w:eastAsia="zh-CN"/>
              </w:rPr>
            </w:pPr>
            <w:r w:rsidRPr="00130CA6">
              <w:rPr>
                <w:spacing w:val="-2"/>
                <w:sz w:val="20"/>
              </w:rPr>
              <w:t>PKCRDVTSEDPVII</w:t>
            </w:r>
          </w:p>
        </w:tc>
        <w:tc>
          <w:tcPr>
            <w:tcW w:w="552" w:type="pct"/>
            <w:vMerge/>
            <w:vAlign w:val="center"/>
          </w:tcPr>
          <w:p w14:paraId="3341EC0C" w14:textId="77777777" w:rsidR="00A176BB" w:rsidRPr="00130CA6" w:rsidRDefault="00A176BB" w:rsidP="00130CA6">
            <w:pPr>
              <w:jc w:val="center"/>
              <w:rPr>
                <w:sz w:val="20"/>
                <w:lang w:eastAsia="zh-CN"/>
              </w:rPr>
            </w:pPr>
          </w:p>
        </w:tc>
        <w:tc>
          <w:tcPr>
            <w:tcW w:w="1374" w:type="pct"/>
            <w:vAlign w:val="center"/>
          </w:tcPr>
          <w:p w14:paraId="03096A72" w14:textId="74BAEAD4" w:rsidR="00A176BB" w:rsidRPr="00130CA6" w:rsidRDefault="00A176BB" w:rsidP="00130CA6">
            <w:pPr>
              <w:jc w:val="center"/>
              <w:rPr>
                <w:sz w:val="20"/>
                <w:lang w:eastAsia="zh-CN"/>
              </w:rPr>
            </w:pPr>
            <w:r w:rsidRPr="00130CA6">
              <w:rPr>
                <w:spacing w:val="-2"/>
                <w:sz w:val="20"/>
              </w:rPr>
              <w:t>DCPCGV</w:t>
            </w:r>
          </w:p>
        </w:tc>
      </w:tr>
      <w:tr w:rsidR="00A176BB" w:rsidRPr="00130CA6" w14:paraId="255978C1" w14:textId="77777777" w:rsidTr="00C073F7">
        <w:trPr>
          <w:trHeight w:val="113"/>
          <w:jc w:val="center"/>
        </w:trPr>
        <w:tc>
          <w:tcPr>
            <w:tcW w:w="552" w:type="pct"/>
            <w:vMerge/>
            <w:vAlign w:val="center"/>
          </w:tcPr>
          <w:p w14:paraId="65EF0238" w14:textId="77777777" w:rsidR="00A176BB" w:rsidRPr="00130CA6" w:rsidRDefault="00A176BB" w:rsidP="00130CA6">
            <w:pPr>
              <w:jc w:val="center"/>
              <w:rPr>
                <w:sz w:val="20"/>
                <w:lang w:eastAsia="zh-CN"/>
              </w:rPr>
            </w:pPr>
          </w:p>
        </w:tc>
        <w:tc>
          <w:tcPr>
            <w:tcW w:w="552" w:type="pct"/>
            <w:vMerge/>
            <w:vAlign w:val="center"/>
          </w:tcPr>
          <w:p w14:paraId="1D350E5D" w14:textId="77777777" w:rsidR="00A176BB" w:rsidRPr="00130CA6" w:rsidRDefault="00A176BB" w:rsidP="00130CA6">
            <w:pPr>
              <w:jc w:val="center"/>
              <w:rPr>
                <w:sz w:val="20"/>
                <w:lang w:eastAsia="zh-CN"/>
              </w:rPr>
            </w:pPr>
          </w:p>
        </w:tc>
        <w:tc>
          <w:tcPr>
            <w:tcW w:w="552" w:type="pct"/>
            <w:vAlign w:val="center"/>
          </w:tcPr>
          <w:p w14:paraId="1774CE78"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77218C69" w14:textId="1D7E5EF5" w:rsidR="00A176BB" w:rsidRPr="00130CA6" w:rsidRDefault="00A176BB" w:rsidP="00130CA6">
            <w:pPr>
              <w:jc w:val="center"/>
              <w:rPr>
                <w:sz w:val="20"/>
                <w:lang w:eastAsia="zh-CN"/>
              </w:rPr>
            </w:pPr>
            <w:r w:rsidRPr="00130CA6">
              <w:rPr>
                <w:spacing w:val="-2"/>
                <w:sz w:val="20"/>
              </w:rPr>
              <w:t>CMPGDERESCAKCR</w:t>
            </w:r>
          </w:p>
        </w:tc>
        <w:tc>
          <w:tcPr>
            <w:tcW w:w="552" w:type="pct"/>
            <w:vMerge/>
            <w:vAlign w:val="center"/>
          </w:tcPr>
          <w:p w14:paraId="22D798D3" w14:textId="77777777" w:rsidR="00A176BB" w:rsidRPr="00130CA6" w:rsidRDefault="00A176BB" w:rsidP="00130CA6">
            <w:pPr>
              <w:jc w:val="center"/>
              <w:rPr>
                <w:sz w:val="20"/>
                <w:lang w:eastAsia="zh-CN"/>
              </w:rPr>
            </w:pPr>
          </w:p>
        </w:tc>
        <w:tc>
          <w:tcPr>
            <w:tcW w:w="1374" w:type="pct"/>
            <w:vAlign w:val="center"/>
          </w:tcPr>
          <w:p w14:paraId="440EA2B4" w14:textId="256FACAB" w:rsidR="00A176BB" w:rsidRPr="00130CA6" w:rsidRDefault="00A176BB" w:rsidP="00130CA6">
            <w:pPr>
              <w:jc w:val="center"/>
              <w:rPr>
                <w:sz w:val="20"/>
                <w:lang w:eastAsia="zh-CN"/>
              </w:rPr>
            </w:pPr>
            <w:r w:rsidRPr="00130CA6">
              <w:rPr>
                <w:spacing w:val="-2"/>
                <w:sz w:val="20"/>
              </w:rPr>
              <w:t>WLPCCP</w:t>
            </w:r>
          </w:p>
        </w:tc>
      </w:tr>
      <w:tr w:rsidR="00A176BB" w:rsidRPr="00130CA6" w14:paraId="6D81D228" w14:textId="77777777" w:rsidTr="00C073F7">
        <w:trPr>
          <w:trHeight w:val="113"/>
          <w:jc w:val="center"/>
        </w:trPr>
        <w:tc>
          <w:tcPr>
            <w:tcW w:w="552" w:type="pct"/>
            <w:vMerge/>
            <w:vAlign w:val="center"/>
          </w:tcPr>
          <w:p w14:paraId="747A5735" w14:textId="77777777" w:rsidR="00A176BB" w:rsidRPr="00130CA6" w:rsidRDefault="00A176BB" w:rsidP="00130CA6">
            <w:pPr>
              <w:jc w:val="center"/>
              <w:rPr>
                <w:sz w:val="20"/>
                <w:lang w:eastAsia="zh-CN"/>
              </w:rPr>
            </w:pPr>
          </w:p>
        </w:tc>
        <w:tc>
          <w:tcPr>
            <w:tcW w:w="552" w:type="pct"/>
            <w:vMerge w:val="restart"/>
            <w:vAlign w:val="center"/>
          </w:tcPr>
          <w:p w14:paraId="147076F4"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39903B4B"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6D3F7F1D" w14:textId="140DAF47" w:rsidR="00A176BB" w:rsidRPr="00130CA6" w:rsidRDefault="00A176BB" w:rsidP="00130CA6">
            <w:pPr>
              <w:jc w:val="center"/>
              <w:rPr>
                <w:sz w:val="20"/>
                <w:lang w:eastAsia="zh-CN"/>
              </w:rPr>
            </w:pPr>
            <w:r w:rsidRPr="00130CA6">
              <w:rPr>
                <w:spacing w:val="-2"/>
                <w:sz w:val="20"/>
              </w:rPr>
              <w:t>RDTWCNSDVCRRNM</w:t>
            </w:r>
          </w:p>
        </w:tc>
        <w:tc>
          <w:tcPr>
            <w:tcW w:w="552" w:type="pct"/>
            <w:vMerge/>
            <w:vAlign w:val="center"/>
          </w:tcPr>
          <w:p w14:paraId="7297C70A" w14:textId="77777777" w:rsidR="00A176BB" w:rsidRPr="00130CA6" w:rsidRDefault="00A176BB" w:rsidP="00130CA6">
            <w:pPr>
              <w:jc w:val="center"/>
              <w:rPr>
                <w:sz w:val="20"/>
                <w:lang w:eastAsia="zh-CN"/>
              </w:rPr>
            </w:pPr>
          </w:p>
        </w:tc>
        <w:tc>
          <w:tcPr>
            <w:tcW w:w="1374" w:type="pct"/>
            <w:vAlign w:val="center"/>
          </w:tcPr>
          <w:p w14:paraId="43BBCD3C" w14:textId="483FE075" w:rsidR="00A176BB" w:rsidRPr="00130CA6" w:rsidRDefault="00A176BB" w:rsidP="00130CA6">
            <w:pPr>
              <w:jc w:val="center"/>
              <w:rPr>
                <w:sz w:val="20"/>
                <w:lang w:eastAsia="zh-CN"/>
              </w:rPr>
            </w:pPr>
            <w:r w:rsidRPr="00130CA6">
              <w:rPr>
                <w:spacing w:val="-2"/>
                <w:sz w:val="20"/>
              </w:rPr>
              <w:t>CCGPHG</w:t>
            </w:r>
          </w:p>
        </w:tc>
      </w:tr>
      <w:tr w:rsidR="00A176BB" w:rsidRPr="00130CA6" w14:paraId="2BD93980" w14:textId="77777777" w:rsidTr="00C073F7">
        <w:trPr>
          <w:trHeight w:val="113"/>
          <w:jc w:val="center"/>
        </w:trPr>
        <w:tc>
          <w:tcPr>
            <w:tcW w:w="552" w:type="pct"/>
            <w:vMerge/>
            <w:vAlign w:val="center"/>
          </w:tcPr>
          <w:p w14:paraId="28683D7F" w14:textId="77777777" w:rsidR="00A176BB" w:rsidRPr="00130CA6" w:rsidRDefault="00A176BB" w:rsidP="00130CA6">
            <w:pPr>
              <w:jc w:val="center"/>
              <w:rPr>
                <w:sz w:val="20"/>
                <w:lang w:eastAsia="zh-CN"/>
              </w:rPr>
            </w:pPr>
          </w:p>
        </w:tc>
        <w:tc>
          <w:tcPr>
            <w:tcW w:w="552" w:type="pct"/>
            <w:vMerge/>
            <w:vAlign w:val="center"/>
          </w:tcPr>
          <w:p w14:paraId="420BF971" w14:textId="77777777" w:rsidR="00A176BB" w:rsidRPr="00130CA6" w:rsidRDefault="00A176BB" w:rsidP="00130CA6">
            <w:pPr>
              <w:jc w:val="center"/>
              <w:rPr>
                <w:sz w:val="20"/>
                <w:lang w:eastAsia="zh-CN"/>
              </w:rPr>
            </w:pPr>
          </w:p>
        </w:tc>
        <w:tc>
          <w:tcPr>
            <w:tcW w:w="552" w:type="pct"/>
            <w:vAlign w:val="center"/>
          </w:tcPr>
          <w:p w14:paraId="606D48C1"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5B8CF2BF" w14:textId="6C09FB33" w:rsidR="00A176BB" w:rsidRPr="00130CA6" w:rsidRDefault="00A176BB" w:rsidP="00130CA6">
            <w:pPr>
              <w:jc w:val="center"/>
              <w:rPr>
                <w:sz w:val="20"/>
                <w:lang w:eastAsia="zh-CN"/>
              </w:rPr>
            </w:pPr>
            <w:r w:rsidRPr="00130CA6">
              <w:rPr>
                <w:spacing w:val="-2"/>
                <w:sz w:val="20"/>
              </w:rPr>
              <w:t>LLVHGNNVAYCREK</w:t>
            </w:r>
          </w:p>
        </w:tc>
        <w:tc>
          <w:tcPr>
            <w:tcW w:w="552" w:type="pct"/>
            <w:vMerge/>
            <w:vAlign w:val="center"/>
          </w:tcPr>
          <w:p w14:paraId="1D048E58" w14:textId="77777777" w:rsidR="00A176BB" w:rsidRPr="00130CA6" w:rsidRDefault="00A176BB" w:rsidP="00130CA6">
            <w:pPr>
              <w:jc w:val="center"/>
              <w:rPr>
                <w:sz w:val="20"/>
                <w:lang w:eastAsia="zh-CN"/>
              </w:rPr>
            </w:pPr>
          </w:p>
        </w:tc>
        <w:tc>
          <w:tcPr>
            <w:tcW w:w="1374" w:type="pct"/>
            <w:vAlign w:val="center"/>
          </w:tcPr>
          <w:p w14:paraId="52D59684" w14:textId="5592B528" w:rsidR="00A176BB" w:rsidRPr="00130CA6" w:rsidRDefault="00A176BB" w:rsidP="00130CA6">
            <w:pPr>
              <w:jc w:val="center"/>
              <w:rPr>
                <w:sz w:val="20"/>
                <w:lang w:eastAsia="zh-CN"/>
              </w:rPr>
            </w:pPr>
            <w:r w:rsidRPr="00130CA6">
              <w:rPr>
                <w:spacing w:val="-2"/>
                <w:sz w:val="20"/>
              </w:rPr>
              <w:t>CDIHHP</w:t>
            </w:r>
          </w:p>
        </w:tc>
      </w:tr>
      <w:tr w:rsidR="00A176BB" w:rsidRPr="00130CA6" w14:paraId="47045092" w14:textId="77777777" w:rsidTr="00C073F7">
        <w:trPr>
          <w:trHeight w:val="113"/>
          <w:jc w:val="center"/>
        </w:trPr>
        <w:tc>
          <w:tcPr>
            <w:tcW w:w="552" w:type="pct"/>
            <w:vMerge/>
            <w:vAlign w:val="center"/>
          </w:tcPr>
          <w:p w14:paraId="477FBDF0" w14:textId="77777777" w:rsidR="00A176BB" w:rsidRPr="00130CA6" w:rsidRDefault="00A176BB" w:rsidP="00130CA6">
            <w:pPr>
              <w:jc w:val="center"/>
              <w:rPr>
                <w:sz w:val="20"/>
                <w:lang w:eastAsia="zh-CN"/>
              </w:rPr>
            </w:pPr>
          </w:p>
        </w:tc>
        <w:tc>
          <w:tcPr>
            <w:tcW w:w="552" w:type="pct"/>
            <w:vMerge/>
            <w:vAlign w:val="center"/>
          </w:tcPr>
          <w:p w14:paraId="0AA6833F" w14:textId="77777777" w:rsidR="00A176BB" w:rsidRPr="00130CA6" w:rsidRDefault="00A176BB" w:rsidP="00130CA6">
            <w:pPr>
              <w:jc w:val="center"/>
              <w:rPr>
                <w:sz w:val="20"/>
                <w:lang w:eastAsia="zh-CN"/>
              </w:rPr>
            </w:pPr>
          </w:p>
        </w:tc>
        <w:tc>
          <w:tcPr>
            <w:tcW w:w="552" w:type="pct"/>
            <w:vAlign w:val="center"/>
          </w:tcPr>
          <w:p w14:paraId="3105C04F"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44AF67EC" w14:textId="7836E956" w:rsidR="00A176BB" w:rsidRPr="00130CA6" w:rsidRDefault="00A176BB" w:rsidP="00130CA6">
            <w:pPr>
              <w:jc w:val="center"/>
              <w:rPr>
                <w:sz w:val="20"/>
                <w:lang w:eastAsia="zh-CN"/>
              </w:rPr>
            </w:pPr>
            <w:r w:rsidRPr="00130CA6">
              <w:rPr>
                <w:spacing w:val="-2"/>
                <w:sz w:val="20"/>
              </w:rPr>
              <w:t>FKECWCPVDVTDPP</w:t>
            </w:r>
          </w:p>
        </w:tc>
        <w:tc>
          <w:tcPr>
            <w:tcW w:w="552" w:type="pct"/>
            <w:vMerge/>
            <w:vAlign w:val="center"/>
          </w:tcPr>
          <w:p w14:paraId="7BFC36F9" w14:textId="77777777" w:rsidR="00A176BB" w:rsidRPr="00130CA6" w:rsidRDefault="00A176BB" w:rsidP="00130CA6">
            <w:pPr>
              <w:jc w:val="center"/>
              <w:rPr>
                <w:sz w:val="20"/>
                <w:lang w:eastAsia="zh-CN"/>
              </w:rPr>
            </w:pPr>
          </w:p>
        </w:tc>
        <w:tc>
          <w:tcPr>
            <w:tcW w:w="1374" w:type="pct"/>
            <w:vAlign w:val="center"/>
          </w:tcPr>
          <w:p w14:paraId="15D5F5EE" w14:textId="46C94F36" w:rsidR="00A176BB" w:rsidRPr="00130CA6" w:rsidRDefault="00A176BB" w:rsidP="00130CA6">
            <w:pPr>
              <w:jc w:val="center"/>
              <w:rPr>
                <w:sz w:val="20"/>
                <w:lang w:eastAsia="zh-CN"/>
              </w:rPr>
            </w:pPr>
            <w:r w:rsidRPr="00130CA6">
              <w:rPr>
                <w:spacing w:val="-2"/>
                <w:sz w:val="20"/>
              </w:rPr>
              <w:t>YCSDCK</w:t>
            </w:r>
          </w:p>
        </w:tc>
      </w:tr>
      <w:tr w:rsidR="00A176BB" w:rsidRPr="00130CA6" w14:paraId="2D06C368" w14:textId="77777777" w:rsidTr="00C073F7">
        <w:trPr>
          <w:trHeight w:val="113"/>
          <w:jc w:val="center"/>
        </w:trPr>
        <w:tc>
          <w:tcPr>
            <w:tcW w:w="552" w:type="pct"/>
            <w:vMerge w:val="restart"/>
            <w:vAlign w:val="center"/>
          </w:tcPr>
          <w:p w14:paraId="0B93C077" w14:textId="1A6CE120" w:rsidR="00A176BB" w:rsidRPr="00130CA6" w:rsidRDefault="00A176BB" w:rsidP="00130CA6">
            <w:pPr>
              <w:jc w:val="center"/>
              <w:rPr>
                <w:sz w:val="20"/>
                <w:lang w:eastAsia="zh-CN"/>
              </w:rPr>
            </w:pPr>
            <w:r w:rsidRPr="00130CA6">
              <w:rPr>
                <w:spacing w:val="-4"/>
                <w:sz w:val="20"/>
              </w:rPr>
              <w:t>1smf</w:t>
            </w:r>
            <w:r w:rsidRPr="00130CA6">
              <w:rPr>
                <w:spacing w:val="-2"/>
                <w:sz w:val="20"/>
              </w:rPr>
              <w:t>(9)</w:t>
            </w:r>
          </w:p>
        </w:tc>
        <w:tc>
          <w:tcPr>
            <w:tcW w:w="552" w:type="pct"/>
            <w:vAlign w:val="center"/>
          </w:tcPr>
          <w:p w14:paraId="3E4B5D63"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6C4A75BB" w14:textId="77777777" w:rsidR="00A176BB" w:rsidRPr="00130CA6" w:rsidRDefault="00A176BB" w:rsidP="00130CA6">
            <w:pPr>
              <w:jc w:val="center"/>
              <w:rPr>
                <w:sz w:val="20"/>
                <w:lang w:eastAsia="zh-CN"/>
              </w:rPr>
            </w:pPr>
          </w:p>
        </w:tc>
        <w:tc>
          <w:tcPr>
            <w:tcW w:w="1416" w:type="pct"/>
            <w:vAlign w:val="center"/>
          </w:tcPr>
          <w:p w14:paraId="7F936DCE" w14:textId="70ED7118" w:rsidR="00A176BB" w:rsidRPr="00130CA6" w:rsidRDefault="00A176BB" w:rsidP="00130CA6">
            <w:pPr>
              <w:jc w:val="center"/>
              <w:rPr>
                <w:sz w:val="20"/>
                <w:lang w:eastAsia="zh-CN"/>
              </w:rPr>
            </w:pPr>
            <w:r w:rsidRPr="00130CA6">
              <w:rPr>
                <w:spacing w:val="-2"/>
                <w:sz w:val="20"/>
              </w:rPr>
              <w:t>CTKSIPPEC</w:t>
            </w:r>
          </w:p>
        </w:tc>
        <w:tc>
          <w:tcPr>
            <w:tcW w:w="552" w:type="pct"/>
            <w:vMerge w:val="restart"/>
            <w:vAlign w:val="center"/>
          </w:tcPr>
          <w:p w14:paraId="2F029C83" w14:textId="43DBBC19" w:rsidR="00A176BB" w:rsidRPr="00130CA6" w:rsidRDefault="00A176BB" w:rsidP="00130CA6">
            <w:pPr>
              <w:jc w:val="center"/>
              <w:rPr>
                <w:sz w:val="20"/>
                <w:lang w:eastAsia="zh-CN"/>
              </w:rPr>
            </w:pPr>
            <w:r w:rsidRPr="00130CA6">
              <w:rPr>
                <w:spacing w:val="-4"/>
                <w:sz w:val="20"/>
              </w:rPr>
              <w:t>3p72</w:t>
            </w:r>
            <w:r w:rsidRPr="00130CA6">
              <w:rPr>
                <w:spacing w:val="-2"/>
                <w:sz w:val="20"/>
              </w:rPr>
              <w:t>(11)</w:t>
            </w:r>
          </w:p>
        </w:tc>
        <w:tc>
          <w:tcPr>
            <w:tcW w:w="1374" w:type="pct"/>
            <w:vAlign w:val="center"/>
          </w:tcPr>
          <w:p w14:paraId="123B16A6" w14:textId="0D43BF66" w:rsidR="00A176BB" w:rsidRPr="00130CA6" w:rsidRDefault="00A176BB" w:rsidP="00130CA6">
            <w:pPr>
              <w:jc w:val="center"/>
              <w:rPr>
                <w:sz w:val="20"/>
                <w:lang w:eastAsia="zh-CN"/>
              </w:rPr>
            </w:pPr>
            <w:r w:rsidRPr="00130CA6">
              <w:rPr>
                <w:b/>
                <w:spacing w:val="-2"/>
                <w:sz w:val="20"/>
              </w:rPr>
              <w:t>CTERMALHNLC</w:t>
            </w:r>
          </w:p>
        </w:tc>
      </w:tr>
      <w:tr w:rsidR="00A176BB" w:rsidRPr="00130CA6" w14:paraId="4728FF4B" w14:textId="77777777" w:rsidTr="00C073F7">
        <w:trPr>
          <w:trHeight w:val="113"/>
          <w:jc w:val="center"/>
        </w:trPr>
        <w:tc>
          <w:tcPr>
            <w:tcW w:w="552" w:type="pct"/>
            <w:vMerge/>
            <w:vAlign w:val="center"/>
          </w:tcPr>
          <w:p w14:paraId="77832EB7" w14:textId="77777777" w:rsidR="00A176BB" w:rsidRPr="00130CA6" w:rsidRDefault="00A176BB" w:rsidP="00130CA6">
            <w:pPr>
              <w:jc w:val="center"/>
              <w:rPr>
                <w:sz w:val="20"/>
                <w:lang w:eastAsia="zh-CN"/>
              </w:rPr>
            </w:pPr>
          </w:p>
        </w:tc>
        <w:tc>
          <w:tcPr>
            <w:tcW w:w="552" w:type="pct"/>
            <w:vMerge w:val="restart"/>
            <w:vAlign w:val="center"/>
          </w:tcPr>
          <w:p w14:paraId="7EA41CAF" w14:textId="7D2A8A56" w:rsidR="00A176BB" w:rsidRPr="00130CA6" w:rsidRDefault="005F70CE" w:rsidP="00130CA6">
            <w:pPr>
              <w:jc w:val="center"/>
              <w:rPr>
                <w:sz w:val="20"/>
                <w:lang w:eastAsia="zh-CN"/>
              </w:rPr>
            </w:pPr>
            <w:r>
              <w:rPr>
                <w:sz w:val="20"/>
                <w:lang w:eastAsia="zh-CN"/>
              </w:rPr>
              <w:t>DANTE</w:t>
            </w:r>
          </w:p>
        </w:tc>
        <w:tc>
          <w:tcPr>
            <w:tcW w:w="552" w:type="pct"/>
            <w:vAlign w:val="center"/>
          </w:tcPr>
          <w:p w14:paraId="78ED6FAA"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47E1C3F8" w14:textId="2D71172C" w:rsidR="00A176BB" w:rsidRPr="00130CA6" w:rsidRDefault="00A176BB" w:rsidP="00130CA6">
            <w:pPr>
              <w:jc w:val="center"/>
              <w:rPr>
                <w:sz w:val="20"/>
                <w:lang w:eastAsia="zh-CN"/>
              </w:rPr>
            </w:pPr>
            <w:r w:rsidRPr="00130CA6">
              <w:rPr>
                <w:b/>
                <w:spacing w:val="-2"/>
                <w:sz w:val="20"/>
              </w:rPr>
              <w:t>CWEINSVMW</w:t>
            </w:r>
          </w:p>
        </w:tc>
        <w:tc>
          <w:tcPr>
            <w:tcW w:w="552" w:type="pct"/>
            <w:vMerge/>
            <w:vAlign w:val="center"/>
          </w:tcPr>
          <w:p w14:paraId="7EF93DF6" w14:textId="77777777" w:rsidR="00A176BB" w:rsidRPr="00130CA6" w:rsidRDefault="00A176BB" w:rsidP="00130CA6">
            <w:pPr>
              <w:jc w:val="center"/>
              <w:rPr>
                <w:sz w:val="20"/>
                <w:lang w:eastAsia="zh-CN"/>
              </w:rPr>
            </w:pPr>
          </w:p>
        </w:tc>
        <w:tc>
          <w:tcPr>
            <w:tcW w:w="1374" w:type="pct"/>
            <w:vAlign w:val="center"/>
          </w:tcPr>
          <w:p w14:paraId="3ACAF976" w14:textId="0D2C5BF5" w:rsidR="00A176BB" w:rsidRPr="00130CA6" w:rsidRDefault="00A176BB" w:rsidP="00130CA6">
            <w:pPr>
              <w:jc w:val="center"/>
              <w:rPr>
                <w:sz w:val="20"/>
                <w:lang w:eastAsia="zh-CN"/>
              </w:rPr>
            </w:pPr>
            <w:r w:rsidRPr="00130CA6">
              <w:rPr>
                <w:spacing w:val="-2"/>
                <w:sz w:val="20"/>
              </w:rPr>
              <w:t>IVDMKSVEMLH</w:t>
            </w:r>
          </w:p>
        </w:tc>
      </w:tr>
      <w:tr w:rsidR="00A176BB" w:rsidRPr="00130CA6" w14:paraId="3FB7A057" w14:textId="77777777" w:rsidTr="00C073F7">
        <w:trPr>
          <w:trHeight w:val="113"/>
          <w:jc w:val="center"/>
        </w:trPr>
        <w:tc>
          <w:tcPr>
            <w:tcW w:w="552" w:type="pct"/>
            <w:vMerge/>
            <w:vAlign w:val="center"/>
          </w:tcPr>
          <w:p w14:paraId="0AD6AEC6" w14:textId="77777777" w:rsidR="00A176BB" w:rsidRPr="00130CA6" w:rsidRDefault="00A176BB" w:rsidP="00130CA6">
            <w:pPr>
              <w:jc w:val="center"/>
              <w:rPr>
                <w:sz w:val="20"/>
                <w:lang w:eastAsia="zh-CN"/>
              </w:rPr>
            </w:pPr>
          </w:p>
        </w:tc>
        <w:tc>
          <w:tcPr>
            <w:tcW w:w="552" w:type="pct"/>
            <w:vMerge/>
            <w:vAlign w:val="center"/>
          </w:tcPr>
          <w:p w14:paraId="68FBA331" w14:textId="77777777" w:rsidR="00A176BB" w:rsidRPr="00130CA6" w:rsidRDefault="00A176BB" w:rsidP="00130CA6">
            <w:pPr>
              <w:jc w:val="center"/>
              <w:rPr>
                <w:sz w:val="20"/>
                <w:lang w:eastAsia="zh-CN"/>
              </w:rPr>
            </w:pPr>
          </w:p>
        </w:tc>
        <w:tc>
          <w:tcPr>
            <w:tcW w:w="552" w:type="pct"/>
            <w:vAlign w:val="center"/>
          </w:tcPr>
          <w:p w14:paraId="18B070A9"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43DEBF6A" w14:textId="2589D1B4" w:rsidR="00A176BB" w:rsidRPr="00130CA6" w:rsidRDefault="00A176BB" w:rsidP="00130CA6">
            <w:pPr>
              <w:jc w:val="center"/>
              <w:rPr>
                <w:sz w:val="20"/>
                <w:lang w:eastAsia="zh-CN"/>
              </w:rPr>
            </w:pPr>
            <w:r w:rsidRPr="00130CA6">
              <w:rPr>
                <w:spacing w:val="-2"/>
                <w:sz w:val="20"/>
              </w:rPr>
              <w:t>GHKCYSQLD</w:t>
            </w:r>
          </w:p>
        </w:tc>
        <w:tc>
          <w:tcPr>
            <w:tcW w:w="552" w:type="pct"/>
            <w:vMerge/>
            <w:vAlign w:val="center"/>
          </w:tcPr>
          <w:p w14:paraId="4E2DBD12" w14:textId="77777777" w:rsidR="00A176BB" w:rsidRPr="00130CA6" w:rsidRDefault="00A176BB" w:rsidP="00130CA6">
            <w:pPr>
              <w:jc w:val="center"/>
              <w:rPr>
                <w:sz w:val="20"/>
                <w:lang w:eastAsia="zh-CN"/>
              </w:rPr>
            </w:pPr>
          </w:p>
        </w:tc>
        <w:tc>
          <w:tcPr>
            <w:tcW w:w="1374" w:type="pct"/>
            <w:vAlign w:val="center"/>
          </w:tcPr>
          <w:p w14:paraId="4BBB3BF9" w14:textId="4F7AA237" w:rsidR="00A176BB" w:rsidRPr="00130CA6" w:rsidRDefault="00A176BB" w:rsidP="00130CA6">
            <w:pPr>
              <w:jc w:val="center"/>
              <w:rPr>
                <w:sz w:val="20"/>
                <w:lang w:eastAsia="zh-CN"/>
              </w:rPr>
            </w:pPr>
            <w:r w:rsidRPr="00130CA6">
              <w:rPr>
                <w:spacing w:val="-2"/>
                <w:sz w:val="20"/>
              </w:rPr>
              <w:t>QVRAPFSMMWY</w:t>
            </w:r>
          </w:p>
        </w:tc>
      </w:tr>
      <w:tr w:rsidR="00A176BB" w:rsidRPr="00130CA6" w14:paraId="1FF440DE" w14:textId="77777777" w:rsidTr="00C073F7">
        <w:trPr>
          <w:trHeight w:val="113"/>
          <w:jc w:val="center"/>
        </w:trPr>
        <w:tc>
          <w:tcPr>
            <w:tcW w:w="552" w:type="pct"/>
            <w:vMerge/>
            <w:vAlign w:val="center"/>
          </w:tcPr>
          <w:p w14:paraId="028EF25D" w14:textId="77777777" w:rsidR="00A176BB" w:rsidRPr="00130CA6" w:rsidRDefault="00A176BB" w:rsidP="00130CA6">
            <w:pPr>
              <w:jc w:val="center"/>
              <w:rPr>
                <w:sz w:val="20"/>
                <w:lang w:eastAsia="zh-CN"/>
              </w:rPr>
            </w:pPr>
          </w:p>
        </w:tc>
        <w:tc>
          <w:tcPr>
            <w:tcW w:w="552" w:type="pct"/>
            <w:vMerge/>
            <w:vAlign w:val="center"/>
          </w:tcPr>
          <w:p w14:paraId="40F49B93" w14:textId="77777777" w:rsidR="00A176BB" w:rsidRPr="00130CA6" w:rsidRDefault="00A176BB" w:rsidP="00130CA6">
            <w:pPr>
              <w:jc w:val="center"/>
              <w:rPr>
                <w:sz w:val="20"/>
                <w:lang w:eastAsia="zh-CN"/>
              </w:rPr>
            </w:pPr>
          </w:p>
        </w:tc>
        <w:tc>
          <w:tcPr>
            <w:tcW w:w="552" w:type="pct"/>
            <w:vAlign w:val="center"/>
          </w:tcPr>
          <w:p w14:paraId="03011C51"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5CA80599" w14:textId="03D28920" w:rsidR="00A176BB" w:rsidRPr="00130CA6" w:rsidRDefault="00A176BB" w:rsidP="00130CA6">
            <w:pPr>
              <w:jc w:val="center"/>
              <w:rPr>
                <w:sz w:val="20"/>
                <w:lang w:eastAsia="zh-CN"/>
              </w:rPr>
            </w:pPr>
            <w:r w:rsidRPr="00130CA6">
              <w:rPr>
                <w:spacing w:val="-2"/>
                <w:sz w:val="20"/>
              </w:rPr>
              <w:t>HLPNWLRCQ</w:t>
            </w:r>
          </w:p>
        </w:tc>
        <w:tc>
          <w:tcPr>
            <w:tcW w:w="552" w:type="pct"/>
            <w:vMerge/>
            <w:vAlign w:val="center"/>
          </w:tcPr>
          <w:p w14:paraId="1A4C81B6" w14:textId="77777777" w:rsidR="00A176BB" w:rsidRPr="00130CA6" w:rsidRDefault="00A176BB" w:rsidP="00130CA6">
            <w:pPr>
              <w:jc w:val="center"/>
              <w:rPr>
                <w:sz w:val="20"/>
                <w:lang w:eastAsia="zh-CN"/>
              </w:rPr>
            </w:pPr>
          </w:p>
        </w:tc>
        <w:tc>
          <w:tcPr>
            <w:tcW w:w="1374" w:type="pct"/>
            <w:vAlign w:val="center"/>
          </w:tcPr>
          <w:p w14:paraId="0418E402" w14:textId="62ACD0C0" w:rsidR="00A176BB" w:rsidRPr="00130CA6" w:rsidRDefault="00A176BB" w:rsidP="00130CA6">
            <w:pPr>
              <w:jc w:val="center"/>
              <w:rPr>
                <w:sz w:val="20"/>
                <w:lang w:eastAsia="zh-CN"/>
              </w:rPr>
            </w:pPr>
            <w:r w:rsidRPr="00130CA6">
              <w:rPr>
                <w:spacing w:val="-2"/>
                <w:sz w:val="20"/>
              </w:rPr>
              <w:t>IRRWAPFGSPM</w:t>
            </w:r>
          </w:p>
        </w:tc>
      </w:tr>
      <w:tr w:rsidR="00A176BB" w:rsidRPr="00130CA6" w14:paraId="498F3CF3" w14:textId="77777777" w:rsidTr="00C073F7">
        <w:trPr>
          <w:trHeight w:val="113"/>
          <w:jc w:val="center"/>
        </w:trPr>
        <w:tc>
          <w:tcPr>
            <w:tcW w:w="552" w:type="pct"/>
            <w:vMerge/>
            <w:vAlign w:val="center"/>
          </w:tcPr>
          <w:p w14:paraId="78693FD7" w14:textId="77777777" w:rsidR="00A176BB" w:rsidRPr="00130CA6" w:rsidRDefault="00A176BB" w:rsidP="00130CA6">
            <w:pPr>
              <w:jc w:val="center"/>
              <w:rPr>
                <w:sz w:val="20"/>
                <w:lang w:eastAsia="zh-CN"/>
              </w:rPr>
            </w:pPr>
          </w:p>
        </w:tc>
        <w:tc>
          <w:tcPr>
            <w:tcW w:w="552" w:type="pct"/>
            <w:vMerge w:val="restart"/>
            <w:vAlign w:val="center"/>
          </w:tcPr>
          <w:p w14:paraId="78C307F9"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6D15D8CF" w14:textId="77777777" w:rsidR="00A176BB" w:rsidRPr="00130CA6" w:rsidRDefault="00A176BB" w:rsidP="00130CA6">
            <w:pPr>
              <w:pStyle w:val="TableParagraph"/>
              <w:spacing w:line="268" w:lineRule="exact"/>
              <w:jc w:val="center"/>
              <w:rPr>
                <w:rFonts w:eastAsiaTheme="minorEastAsia"/>
                <w:sz w:val="20"/>
                <w:szCs w:val="20"/>
                <w:lang w:eastAsia="zh-CN"/>
              </w:rPr>
            </w:pPr>
            <w:r w:rsidRPr="00130CA6">
              <w:rPr>
                <w:w w:val="99"/>
                <w:sz w:val="20"/>
                <w:szCs w:val="20"/>
              </w:rPr>
              <w:t>1</w:t>
            </w:r>
          </w:p>
        </w:tc>
        <w:tc>
          <w:tcPr>
            <w:tcW w:w="1416" w:type="pct"/>
            <w:vAlign w:val="center"/>
          </w:tcPr>
          <w:p w14:paraId="7A2B790D" w14:textId="0AD1132E"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RCVPERTPM</w:t>
            </w:r>
          </w:p>
        </w:tc>
        <w:tc>
          <w:tcPr>
            <w:tcW w:w="552" w:type="pct"/>
            <w:vMerge/>
            <w:vAlign w:val="center"/>
          </w:tcPr>
          <w:p w14:paraId="11E344B1" w14:textId="77777777" w:rsidR="00A176BB" w:rsidRPr="00130CA6" w:rsidRDefault="00A176BB" w:rsidP="00130CA6">
            <w:pPr>
              <w:jc w:val="center"/>
              <w:rPr>
                <w:sz w:val="20"/>
                <w:lang w:eastAsia="zh-CN"/>
              </w:rPr>
            </w:pPr>
          </w:p>
        </w:tc>
        <w:tc>
          <w:tcPr>
            <w:tcW w:w="1374" w:type="pct"/>
            <w:vAlign w:val="center"/>
          </w:tcPr>
          <w:p w14:paraId="56CEEF6D" w14:textId="11D9864F"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HKENPFNKHDR</w:t>
            </w:r>
          </w:p>
        </w:tc>
      </w:tr>
      <w:tr w:rsidR="00A176BB" w:rsidRPr="00130CA6" w14:paraId="646CB8F8" w14:textId="77777777" w:rsidTr="00C073F7">
        <w:trPr>
          <w:trHeight w:val="113"/>
          <w:jc w:val="center"/>
        </w:trPr>
        <w:tc>
          <w:tcPr>
            <w:tcW w:w="552" w:type="pct"/>
            <w:vMerge/>
            <w:vAlign w:val="center"/>
          </w:tcPr>
          <w:p w14:paraId="17220149" w14:textId="77777777" w:rsidR="00A176BB" w:rsidRPr="00130CA6" w:rsidRDefault="00A176BB" w:rsidP="00130CA6">
            <w:pPr>
              <w:jc w:val="center"/>
              <w:rPr>
                <w:sz w:val="20"/>
                <w:lang w:eastAsia="zh-CN"/>
              </w:rPr>
            </w:pPr>
          </w:p>
        </w:tc>
        <w:tc>
          <w:tcPr>
            <w:tcW w:w="552" w:type="pct"/>
            <w:vMerge/>
            <w:vAlign w:val="center"/>
          </w:tcPr>
          <w:p w14:paraId="0E97FA2E" w14:textId="77777777" w:rsidR="00A176BB" w:rsidRPr="00130CA6" w:rsidRDefault="00A176BB" w:rsidP="00130CA6">
            <w:pPr>
              <w:jc w:val="center"/>
              <w:rPr>
                <w:sz w:val="20"/>
                <w:lang w:eastAsia="zh-CN"/>
              </w:rPr>
            </w:pPr>
          </w:p>
        </w:tc>
        <w:tc>
          <w:tcPr>
            <w:tcW w:w="552" w:type="pct"/>
            <w:vAlign w:val="center"/>
          </w:tcPr>
          <w:p w14:paraId="77657413" w14:textId="77777777" w:rsidR="00A176BB" w:rsidRPr="00130CA6" w:rsidRDefault="00A176BB" w:rsidP="00130CA6">
            <w:pPr>
              <w:jc w:val="center"/>
              <w:rPr>
                <w:sz w:val="20"/>
                <w:lang w:eastAsia="zh-CN"/>
              </w:rPr>
            </w:pPr>
            <w:r w:rsidRPr="00130CA6">
              <w:rPr>
                <w:sz w:val="20"/>
                <w:lang w:eastAsia="zh-CN"/>
              </w:rPr>
              <w:t>2</w:t>
            </w:r>
          </w:p>
        </w:tc>
        <w:tc>
          <w:tcPr>
            <w:tcW w:w="1416" w:type="pct"/>
            <w:vAlign w:val="center"/>
          </w:tcPr>
          <w:p w14:paraId="0A22F40B" w14:textId="7A44C12D" w:rsidR="00A176BB" w:rsidRPr="00130CA6" w:rsidRDefault="00A176BB" w:rsidP="00130CA6">
            <w:pPr>
              <w:jc w:val="center"/>
              <w:rPr>
                <w:sz w:val="20"/>
                <w:lang w:eastAsia="zh-CN"/>
              </w:rPr>
            </w:pPr>
            <w:r w:rsidRPr="00130CA6">
              <w:rPr>
                <w:spacing w:val="-2"/>
                <w:sz w:val="20"/>
              </w:rPr>
              <w:t>PTRCMDVPP</w:t>
            </w:r>
          </w:p>
        </w:tc>
        <w:tc>
          <w:tcPr>
            <w:tcW w:w="552" w:type="pct"/>
            <w:vMerge/>
            <w:vAlign w:val="center"/>
          </w:tcPr>
          <w:p w14:paraId="0D553087" w14:textId="77777777" w:rsidR="00A176BB" w:rsidRPr="00130CA6" w:rsidRDefault="00A176BB" w:rsidP="00130CA6">
            <w:pPr>
              <w:jc w:val="center"/>
              <w:rPr>
                <w:sz w:val="20"/>
                <w:lang w:eastAsia="zh-CN"/>
              </w:rPr>
            </w:pPr>
          </w:p>
        </w:tc>
        <w:tc>
          <w:tcPr>
            <w:tcW w:w="1374" w:type="pct"/>
            <w:vAlign w:val="center"/>
          </w:tcPr>
          <w:p w14:paraId="1833633E" w14:textId="79CEBE23" w:rsidR="00A176BB" w:rsidRPr="00130CA6" w:rsidRDefault="00A176BB" w:rsidP="00130CA6">
            <w:pPr>
              <w:jc w:val="center"/>
              <w:rPr>
                <w:sz w:val="20"/>
                <w:lang w:eastAsia="zh-CN"/>
              </w:rPr>
            </w:pPr>
            <w:r w:rsidRPr="00130CA6">
              <w:rPr>
                <w:spacing w:val="-2"/>
                <w:sz w:val="20"/>
              </w:rPr>
              <w:t>NKTMKSCRLED</w:t>
            </w:r>
          </w:p>
        </w:tc>
      </w:tr>
      <w:tr w:rsidR="00A176BB" w:rsidRPr="00130CA6" w14:paraId="098A71E8" w14:textId="77777777" w:rsidTr="00C073F7">
        <w:trPr>
          <w:trHeight w:val="113"/>
          <w:jc w:val="center"/>
        </w:trPr>
        <w:tc>
          <w:tcPr>
            <w:tcW w:w="552" w:type="pct"/>
            <w:vMerge/>
            <w:vAlign w:val="center"/>
          </w:tcPr>
          <w:p w14:paraId="3A00FC87" w14:textId="77777777" w:rsidR="00A176BB" w:rsidRPr="00130CA6" w:rsidRDefault="00A176BB" w:rsidP="00130CA6">
            <w:pPr>
              <w:jc w:val="center"/>
              <w:rPr>
                <w:sz w:val="20"/>
                <w:lang w:eastAsia="zh-CN"/>
              </w:rPr>
            </w:pPr>
          </w:p>
        </w:tc>
        <w:tc>
          <w:tcPr>
            <w:tcW w:w="552" w:type="pct"/>
            <w:vMerge/>
            <w:vAlign w:val="center"/>
          </w:tcPr>
          <w:p w14:paraId="52E4993D" w14:textId="77777777" w:rsidR="00A176BB" w:rsidRPr="00130CA6" w:rsidRDefault="00A176BB" w:rsidP="00130CA6">
            <w:pPr>
              <w:jc w:val="center"/>
              <w:rPr>
                <w:sz w:val="20"/>
                <w:lang w:eastAsia="zh-CN"/>
              </w:rPr>
            </w:pPr>
          </w:p>
        </w:tc>
        <w:tc>
          <w:tcPr>
            <w:tcW w:w="552" w:type="pct"/>
            <w:vAlign w:val="center"/>
          </w:tcPr>
          <w:p w14:paraId="26D79CF7"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38AD8779" w14:textId="25C70FA6" w:rsidR="00A176BB" w:rsidRPr="00130CA6" w:rsidRDefault="00A176BB" w:rsidP="00130CA6">
            <w:pPr>
              <w:jc w:val="center"/>
              <w:rPr>
                <w:sz w:val="20"/>
                <w:lang w:eastAsia="zh-CN"/>
              </w:rPr>
            </w:pPr>
            <w:r w:rsidRPr="00130CA6">
              <w:rPr>
                <w:spacing w:val="-2"/>
                <w:sz w:val="20"/>
              </w:rPr>
              <w:t>VPPPTRCMD</w:t>
            </w:r>
          </w:p>
        </w:tc>
        <w:tc>
          <w:tcPr>
            <w:tcW w:w="552" w:type="pct"/>
            <w:vMerge/>
            <w:vAlign w:val="center"/>
          </w:tcPr>
          <w:p w14:paraId="640835D9" w14:textId="77777777" w:rsidR="00A176BB" w:rsidRPr="00130CA6" w:rsidRDefault="00A176BB" w:rsidP="00130CA6">
            <w:pPr>
              <w:jc w:val="center"/>
              <w:rPr>
                <w:sz w:val="20"/>
                <w:lang w:eastAsia="zh-CN"/>
              </w:rPr>
            </w:pPr>
          </w:p>
        </w:tc>
        <w:tc>
          <w:tcPr>
            <w:tcW w:w="1374" w:type="pct"/>
            <w:vAlign w:val="center"/>
          </w:tcPr>
          <w:p w14:paraId="2A06AE6F" w14:textId="5A55BF92" w:rsidR="00A176BB" w:rsidRPr="00130CA6" w:rsidRDefault="00A176BB" w:rsidP="00130CA6">
            <w:pPr>
              <w:jc w:val="center"/>
              <w:rPr>
                <w:sz w:val="20"/>
                <w:lang w:eastAsia="zh-CN"/>
              </w:rPr>
            </w:pPr>
            <w:r w:rsidRPr="00130CA6">
              <w:rPr>
                <w:spacing w:val="-2"/>
                <w:sz w:val="20"/>
              </w:rPr>
              <w:t>DCNINRHCEIF</w:t>
            </w:r>
          </w:p>
        </w:tc>
      </w:tr>
      <w:tr w:rsidR="00A176BB" w:rsidRPr="00130CA6" w14:paraId="74AA9721" w14:textId="77777777" w:rsidTr="00C073F7">
        <w:trPr>
          <w:trHeight w:val="113"/>
          <w:jc w:val="center"/>
        </w:trPr>
        <w:tc>
          <w:tcPr>
            <w:tcW w:w="552" w:type="pct"/>
            <w:vMerge/>
            <w:vAlign w:val="center"/>
          </w:tcPr>
          <w:p w14:paraId="1F4099D0" w14:textId="77777777" w:rsidR="00A176BB" w:rsidRPr="00130CA6" w:rsidRDefault="00A176BB" w:rsidP="00130CA6">
            <w:pPr>
              <w:jc w:val="center"/>
              <w:rPr>
                <w:sz w:val="20"/>
                <w:lang w:eastAsia="zh-CN"/>
              </w:rPr>
            </w:pPr>
          </w:p>
        </w:tc>
        <w:tc>
          <w:tcPr>
            <w:tcW w:w="552" w:type="pct"/>
            <w:vMerge w:val="restart"/>
            <w:vAlign w:val="center"/>
          </w:tcPr>
          <w:p w14:paraId="0C5993D0"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63883E78"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7CD16C5D" w14:textId="60B023B3" w:rsidR="00A176BB" w:rsidRPr="00130CA6" w:rsidRDefault="00A176BB" w:rsidP="00130CA6">
            <w:pPr>
              <w:jc w:val="center"/>
              <w:rPr>
                <w:sz w:val="20"/>
                <w:lang w:eastAsia="zh-CN"/>
              </w:rPr>
            </w:pPr>
            <w:r w:rsidRPr="00130CA6">
              <w:rPr>
                <w:spacing w:val="-2"/>
                <w:sz w:val="20"/>
              </w:rPr>
              <w:t>QDTPEPERV</w:t>
            </w:r>
          </w:p>
        </w:tc>
        <w:tc>
          <w:tcPr>
            <w:tcW w:w="552" w:type="pct"/>
            <w:vMerge/>
            <w:vAlign w:val="center"/>
          </w:tcPr>
          <w:p w14:paraId="4F8E8A98" w14:textId="77777777" w:rsidR="00A176BB" w:rsidRPr="00130CA6" w:rsidRDefault="00A176BB" w:rsidP="00130CA6">
            <w:pPr>
              <w:jc w:val="center"/>
              <w:rPr>
                <w:sz w:val="20"/>
                <w:lang w:eastAsia="zh-CN"/>
              </w:rPr>
            </w:pPr>
          </w:p>
        </w:tc>
        <w:tc>
          <w:tcPr>
            <w:tcW w:w="1374" w:type="pct"/>
            <w:vAlign w:val="center"/>
          </w:tcPr>
          <w:p w14:paraId="2A67BEB7" w14:textId="26A33A6D" w:rsidR="00A176BB" w:rsidRPr="00130CA6" w:rsidRDefault="00A176BB" w:rsidP="00130CA6">
            <w:pPr>
              <w:jc w:val="center"/>
              <w:rPr>
                <w:sz w:val="20"/>
                <w:lang w:eastAsia="zh-CN"/>
              </w:rPr>
            </w:pPr>
            <w:r w:rsidRPr="00130CA6">
              <w:rPr>
                <w:spacing w:val="-2"/>
                <w:sz w:val="20"/>
              </w:rPr>
              <w:t>TSKLRDHTRHR</w:t>
            </w:r>
          </w:p>
        </w:tc>
      </w:tr>
      <w:tr w:rsidR="00A176BB" w:rsidRPr="00130CA6" w14:paraId="73DB1D59" w14:textId="77777777" w:rsidTr="00C073F7">
        <w:trPr>
          <w:trHeight w:val="113"/>
          <w:jc w:val="center"/>
        </w:trPr>
        <w:tc>
          <w:tcPr>
            <w:tcW w:w="552" w:type="pct"/>
            <w:vMerge/>
            <w:vAlign w:val="center"/>
          </w:tcPr>
          <w:p w14:paraId="4F74CB8B" w14:textId="77777777" w:rsidR="00A176BB" w:rsidRPr="00130CA6" w:rsidRDefault="00A176BB" w:rsidP="00130CA6">
            <w:pPr>
              <w:jc w:val="center"/>
              <w:rPr>
                <w:sz w:val="20"/>
                <w:lang w:eastAsia="zh-CN"/>
              </w:rPr>
            </w:pPr>
          </w:p>
        </w:tc>
        <w:tc>
          <w:tcPr>
            <w:tcW w:w="552" w:type="pct"/>
            <w:vMerge/>
            <w:vAlign w:val="center"/>
          </w:tcPr>
          <w:p w14:paraId="4EB16564" w14:textId="77777777" w:rsidR="00A176BB" w:rsidRPr="00130CA6" w:rsidRDefault="00A176BB" w:rsidP="00130CA6">
            <w:pPr>
              <w:jc w:val="center"/>
              <w:rPr>
                <w:sz w:val="20"/>
                <w:lang w:eastAsia="zh-CN"/>
              </w:rPr>
            </w:pPr>
          </w:p>
        </w:tc>
        <w:tc>
          <w:tcPr>
            <w:tcW w:w="552" w:type="pct"/>
            <w:vAlign w:val="center"/>
          </w:tcPr>
          <w:p w14:paraId="068B9BA0"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34DE0AFD" w14:textId="60568668" w:rsidR="00A176BB" w:rsidRPr="00130CA6" w:rsidRDefault="00A176BB" w:rsidP="00130CA6">
            <w:pPr>
              <w:jc w:val="center"/>
              <w:rPr>
                <w:sz w:val="20"/>
                <w:lang w:eastAsia="zh-CN"/>
              </w:rPr>
            </w:pPr>
            <w:r w:rsidRPr="00130CA6">
              <w:rPr>
                <w:spacing w:val="-2"/>
                <w:sz w:val="20"/>
              </w:rPr>
              <w:t>EGPARIREE</w:t>
            </w:r>
          </w:p>
        </w:tc>
        <w:tc>
          <w:tcPr>
            <w:tcW w:w="552" w:type="pct"/>
            <w:vMerge/>
            <w:vAlign w:val="center"/>
          </w:tcPr>
          <w:p w14:paraId="3005A18A" w14:textId="77777777" w:rsidR="00A176BB" w:rsidRPr="00130CA6" w:rsidRDefault="00A176BB" w:rsidP="00130CA6">
            <w:pPr>
              <w:jc w:val="center"/>
              <w:rPr>
                <w:sz w:val="20"/>
                <w:lang w:eastAsia="zh-CN"/>
              </w:rPr>
            </w:pPr>
          </w:p>
        </w:tc>
        <w:tc>
          <w:tcPr>
            <w:tcW w:w="1374" w:type="pct"/>
            <w:vAlign w:val="center"/>
          </w:tcPr>
          <w:p w14:paraId="63130545" w14:textId="5F054123" w:rsidR="00A176BB" w:rsidRPr="00130CA6" w:rsidRDefault="00A176BB" w:rsidP="00130CA6">
            <w:pPr>
              <w:jc w:val="center"/>
              <w:rPr>
                <w:sz w:val="20"/>
                <w:lang w:eastAsia="zh-CN"/>
              </w:rPr>
            </w:pPr>
            <w:r w:rsidRPr="00130CA6">
              <w:rPr>
                <w:spacing w:val="-2"/>
                <w:sz w:val="20"/>
              </w:rPr>
              <w:t>QWRMLQAGNLN</w:t>
            </w:r>
          </w:p>
        </w:tc>
      </w:tr>
      <w:tr w:rsidR="00A176BB" w:rsidRPr="00130CA6" w14:paraId="3A3AC5D9" w14:textId="77777777" w:rsidTr="00C073F7">
        <w:trPr>
          <w:trHeight w:val="113"/>
          <w:jc w:val="center"/>
        </w:trPr>
        <w:tc>
          <w:tcPr>
            <w:tcW w:w="552" w:type="pct"/>
            <w:vMerge/>
            <w:vAlign w:val="center"/>
          </w:tcPr>
          <w:p w14:paraId="3801CA68" w14:textId="77777777" w:rsidR="00A176BB" w:rsidRPr="00130CA6" w:rsidRDefault="00A176BB" w:rsidP="00130CA6">
            <w:pPr>
              <w:jc w:val="center"/>
              <w:rPr>
                <w:sz w:val="20"/>
                <w:lang w:eastAsia="zh-CN"/>
              </w:rPr>
            </w:pPr>
          </w:p>
        </w:tc>
        <w:tc>
          <w:tcPr>
            <w:tcW w:w="552" w:type="pct"/>
            <w:vMerge/>
            <w:vAlign w:val="center"/>
          </w:tcPr>
          <w:p w14:paraId="37BEC0FD" w14:textId="77777777" w:rsidR="00A176BB" w:rsidRPr="00130CA6" w:rsidRDefault="00A176BB" w:rsidP="00130CA6">
            <w:pPr>
              <w:jc w:val="center"/>
              <w:rPr>
                <w:sz w:val="20"/>
                <w:lang w:eastAsia="zh-CN"/>
              </w:rPr>
            </w:pPr>
          </w:p>
        </w:tc>
        <w:tc>
          <w:tcPr>
            <w:tcW w:w="552" w:type="pct"/>
            <w:vAlign w:val="center"/>
          </w:tcPr>
          <w:p w14:paraId="2BFE6F25"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5AFAB1FC" w14:textId="2ED28BC7" w:rsidR="00A176BB" w:rsidRPr="00130CA6" w:rsidRDefault="00A176BB" w:rsidP="00130CA6">
            <w:pPr>
              <w:jc w:val="center"/>
              <w:rPr>
                <w:sz w:val="20"/>
                <w:lang w:eastAsia="zh-CN"/>
              </w:rPr>
            </w:pPr>
            <w:r w:rsidRPr="00130CA6">
              <w:rPr>
                <w:spacing w:val="-2"/>
                <w:sz w:val="20"/>
              </w:rPr>
              <w:t>GLHVTCQCR</w:t>
            </w:r>
          </w:p>
        </w:tc>
        <w:tc>
          <w:tcPr>
            <w:tcW w:w="552" w:type="pct"/>
            <w:vMerge/>
            <w:vAlign w:val="center"/>
          </w:tcPr>
          <w:p w14:paraId="2B58C3FA" w14:textId="77777777" w:rsidR="00A176BB" w:rsidRPr="00130CA6" w:rsidRDefault="00A176BB" w:rsidP="00130CA6">
            <w:pPr>
              <w:jc w:val="center"/>
              <w:rPr>
                <w:sz w:val="20"/>
                <w:lang w:eastAsia="zh-CN"/>
              </w:rPr>
            </w:pPr>
          </w:p>
        </w:tc>
        <w:tc>
          <w:tcPr>
            <w:tcW w:w="1374" w:type="pct"/>
            <w:vAlign w:val="center"/>
          </w:tcPr>
          <w:p w14:paraId="07630E7D" w14:textId="1BBAF640" w:rsidR="00A176BB" w:rsidRPr="00130CA6" w:rsidRDefault="00A176BB" w:rsidP="00130CA6">
            <w:pPr>
              <w:jc w:val="center"/>
              <w:rPr>
                <w:sz w:val="20"/>
                <w:lang w:eastAsia="zh-CN"/>
              </w:rPr>
            </w:pPr>
            <w:r w:rsidRPr="00130CA6">
              <w:rPr>
                <w:spacing w:val="-2"/>
                <w:sz w:val="20"/>
              </w:rPr>
              <w:t>GSYRDQVRARM</w:t>
            </w:r>
          </w:p>
        </w:tc>
      </w:tr>
      <w:tr w:rsidR="00A176BB" w:rsidRPr="00130CA6" w14:paraId="7589A038" w14:textId="77777777" w:rsidTr="00C073F7">
        <w:trPr>
          <w:trHeight w:val="113"/>
          <w:jc w:val="center"/>
        </w:trPr>
        <w:tc>
          <w:tcPr>
            <w:tcW w:w="552" w:type="pct"/>
            <w:vMerge w:val="restart"/>
            <w:vAlign w:val="center"/>
          </w:tcPr>
          <w:p w14:paraId="7BC4E2A1" w14:textId="5794E57A" w:rsidR="00A176BB" w:rsidRPr="00130CA6" w:rsidRDefault="00A176BB" w:rsidP="00130CA6">
            <w:pPr>
              <w:jc w:val="center"/>
              <w:rPr>
                <w:sz w:val="20"/>
                <w:lang w:eastAsia="zh-CN"/>
              </w:rPr>
            </w:pPr>
            <w:r w:rsidRPr="00130CA6">
              <w:rPr>
                <w:spacing w:val="-4"/>
                <w:sz w:val="20"/>
              </w:rPr>
              <w:t>3zgc</w:t>
            </w:r>
            <w:r w:rsidRPr="00130CA6">
              <w:rPr>
                <w:spacing w:val="-2"/>
                <w:sz w:val="20"/>
              </w:rPr>
              <w:t>(7)</w:t>
            </w:r>
          </w:p>
        </w:tc>
        <w:tc>
          <w:tcPr>
            <w:tcW w:w="552" w:type="pct"/>
            <w:vAlign w:val="center"/>
          </w:tcPr>
          <w:p w14:paraId="4B3741A9"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21DEBDF3" w14:textId="77777777" w:rsidR="00A176BB" w:rsidRPr="00130CA6" w:rsidRDefault="00A176BB" w:rsidP="00130CA6">
            <w:pPr>
              <w:jc w:val="center"/>
              <w:rPr>
                <w:sz w:val="20"/>
                <w:lang w:eastAsia="zh-CN"/>
              </w:rPr>
            </w:pPr>
          </w:p>
        </w:tc>
        <w:tc>
          <w:tcPr>
            <w:tcW w:w="1416" w:type="pct"/>
            <w:vAlign w:val="center"/>
          </w:tcPr>
          <w:p w14:paraId="7929C6AD" w14:textId="21E7BF40" w:rsidR="00A176BB" w:rsidRPr="00130CA6" w:rsidRDefault="00A176BB" w:rsidP="00130CA6">
            <w:pPr>
              <w:jc w:val="center"/>
              <w:rPr>
                <w:sz w:val="20"/>
                <w:lang w:eastAsia="zh-CN"/>
              </w:rPr>
            </w:pPr>
            <w:r w:rsidRPr="00130CA6">
              <w:rPr>
                <w:spacing w:val="-2"/>
                <w:sz w:val="20"/>
              </w:rPr>
              <w:t>GDEETGE</w:t>
            </w:r>
          </w:p>
        </w:tc>
        <w:tc>
          <w:tcPr>
            <w:tcW w:w="552" w:type="pct"/>
            <w:vMerge w:val="restart"/>
            <w:vAlign w:val="center"/>
          </w:tcPr>
          <w:p w14:paraId="310E750A" w14:textId="000F9F31" w:rsidR="00A176BB" w:rsidRPr="00130CA6" w:rsidRDefault="00A176BB" w:rsidP="00130CA6">
            <w:pPr>
              <w:jc w:val="center"/>
              <w:rPr>
                <w:sz w:val="20"/>
                <w:lang w:eastAsia="zh-CN"/>
              </w:rPr>
            </w:pPr>
            <w:r w:rsidRPr="00130CA6">
              <w:rPr>
                <w:spacing w:val="-4"/>
                <w:sz w:val="20"/>
              </w:rPr>
              <w:t>4ib5</w:t>
            </w:r>
            <w:r w:rsidRPr="00130CA6">
              <w:rPr>
                <w:spacing w:val="-2"/>
                <w:sz w:val="20"/>
              </w:rPr>
              <w:t>(13)</w:t>
            </w:r>
          </w:p>
        </w:tc>
        <w:tc>
          <w:tcPr>
            <w:tcW w:w="1374" w:type="pct"/>
            <w:vAlign w:val="center"/>
          </w:tcPr>
          <w:p w14:paraId="12ACCBCA" w14:textId="0D4C4377" w:rsidR="00A176BB" w:rsidRPr="00130CA6" w:rsidRDefault="00A176BB" w:rsidP="00130CA6">
            <w:pPr>
              <w:jc w:val="center"/>
              <w:rPr>
                <w:sz w:val="20"/>
                <w:lang w:eastAsia="zh-CN"/>
              </w:rPr>
            </w:pPr>
            <w:r w:rsidRPr="00130CA6">
              <w:rPr>
                <w:spacing w:val="-2"/>
                <w:sz w:val="20"/>
              </w:rPr>
              <w:t>GCRLYGFKIHGCG</w:t>
            </w:r>
          </w:p>
        </w:tc>
      </w:tr>
      <w:tr w:rsidR="00A176BB" w:rsidRPr="00130CA6" w14:paraId="2BB86EED" w14:textId="77777777" w:rsidTr="00C073F7">
        <w:trPr>
          <w:trHeight w:val="113"/>
          <w:jc w:val="center"/>
        </w:trPr>
        <w:tc>
          <w:tcPr>
            <w:tcW w:w="552" w:type="pct"/>
            <w:vMerge/>
            <w:vAlign w:val="center"/>
          </w:tcPr>
          <w:p w14:paraId="3BD47629" w14:textId="77777777" w:rsidR="00A176BB" w:rsidRPr="00130CA6" w:rsidRDefault="00A176BB" w:rsidP="00130CA6">
            <w:pPr>
              <w:jc w:val="center"/>
              <w:rPr>
                <w:sz w:val="20"/>
                <w:lang w:eastAsia="zh-CN"/>
              </w:rPr>
            </w:pPr>
          </w:p>
        </w:tc>
        <w:tc>
          <w:tcPr>
            <w:tcW w:w="552" w:type="pct"/>
            <w:vMerge w:val="restart"/>
            <w:vAlign w:val="center"/>
          </w:tcPr>
          <w:p w14:paraId="60C5D96F" w14:textId="7009B1F3" w:rsidR="00A176BB" w:rsidRPr="00130CA6" w:rsidRDefault="005F70CE" w:rsidP="00130CA6">
            <w:pPr>
              <w:jc w:val="center"/>
              <w:rPr>
                <w:sz w:val="20"/>
                <w:lang w:eastAsia="zh-CN"/>
              </w:rPr>
            </w:pPr>
            <w:r>
              <w:rPr>
                <w:sz w:val="20"/>
                <w:lang w:eastAsia="zh-CN"/>
              </w:rPr>
              <w:t>DANTE</w:t>
            </w:r>
          </w:p>
        </w:tc>
        <w:tc>
          <w:tcPr>
            <w:tcW w:w="552" w:type="pct"/>
            <w:vAlign w:val="center"/>
          </w:tcPr>
          <w:p w14:paraId="21336FA9"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4D4F754B" w14:textId="7A88BAFA" w:rsidR="00A176BB" w:rsidRPr="00130CA6" w:rsidRDefault="00A176BB" w:rsidP="00130CA6">
            <w:pPr>
              <w:jc w:val="center"/>
              <w:rPr>
                <w:sz w:val="20"/>
                <w:lang w:eastAsia="zh-CN"/>
              </w:rPr>
            </w:pPr>
            <w:r w:rsidRPr="00130CA6">
              <w:rPr>
                <w:b/>
                <w:spacing w:val="-2"/>
                <w:sz w:val="20"/>
              </w:rPr>
              <w:t>NAFTFIC</w:t>
            </w:r>
          </w:p>
        </w:tc>
        <w:tc>
          <w:tcPr>
            <w:tcW w:w="552" w:type="pct"/>
            <w:vMerge/>
            <w:vAlign w:val="center"/>
          </w:tcPr>
          <w:p w14:paraId="14D7DF3F" w14:textId="77777777" w:rsidR="00A176BB" w:rsidRPr="00130CA6" w:rsidRDefault="00A176BB" w:rsidP="00130CA6">
            <w:pPr>
              <w:jc w:val="center"/>
              <w:rPr>
                <w:sz w:val="20"/>
                <w:lang w:eastAsia="zh-CN"/>
              </w:rPr>
            </w:pPr>
          </w:p>
        </w:tc>
        <w:tc>
          <w:tcPr>
            <w:tcW w:w="1374" w:type="pct"/>
            <w:vAlign w:val="center"/>
          </w:tcPr>
          <w:p w14:paraId="389C2FAE" w14:textId="3A4DE2D7" w:rsidR="00A176BB" w:rsidRPr="00130CA6" w:rsidRDefault="00A176BB" w:rsidP="00130CA6">
            <w:pPr>
              <w:jc w:val="center"/>
              <w:rPr>
                <w:sz w:val="20"/>
                <w:lang w:eastAsia="zh-CN"/>
              </w:rPr>
            </w:pPr>
            <w:r w:rsidRPr="00130CA6">
              <w:rPr>
                <w:b/>
                <w:spacing w:val="-2"/>
                <w:sz w:val="20"/>
              </w:rPr>
              <w:t>HWKFIITETWHCC</w:t>
            </w:r>
          </w:p>
        </w:tc>
      </w:tr>
      <w:tr w:rsidR="00A176BB" w:rsidRPr="00130CA6" w14:paraId="210F9BFF" w14:textId="77777777" w:rsidTr="00C073F7">
        <w:trPr>
          <w:trHeight w:val="113"/>
          <w:jc w:val="center"/>
        </w:trPr>
        <w:tc>
          <w:tcPr>
            <w:tcW w:w="552" w:type="pct"/>
            <w:vMerge/>
            <w:vAlign w:val="center"/>
          </w:tcPr>
          <w:p w14:paraId="5D843E95" w14:textId="77777777" w:rsidR="00A176BB" w:rsidRPr="00130CA6" w:rsidRDefault="00A176BB" w:rsidP="00130CA6">
            <w:pPr>
              <w:jc w:val="center"/>
              <w:rPr>
                <w:sz w:val="20"/>
                <w:lang w:eastAsia="zh-CN"/>
              </w:rPr>
            </w:pPr>
          </w:p>
        </w:tc>
        <w:tc>
          <w:tcPr>
            <w:tcW w:w="552" w:type="pct"/>
            <w:vMerge/>
            <w:vAlign w:val="center"/>
          </w:tcPr>
          <w:p w14:paraId="3561B4B8" w14:textId="77777777" w:rsidR="00A176BB" w:rsidRPr="00130CA6" w:rsidRDefault="00A176BB" w:rsidP="00130CA6">
            <w:pPr>
              <w:jc w:val="center"/>
              <w:rPr>
                <w:sz w:val="20"/>
                <w:lang w:eastAsia="zh-CN"/>
              </w:rPr>
            </w:pPr>
          </w:p>
        </w:tc>
        <w:tc>
          <w:tcPr>
            <w:tcW w:w="552" w:type="pct"/>
            <w:vAlign w:val="center"/>
          </w:tcPr>
          <w:p w14:paraId="005EC17A"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4E311580" w14:textId="6884E83B" w:rsidR="00A176BB" w:rsidRPr="00130CA6" w:rsidRDefault="00A176BB" w:rsidP="00130CA6">
            <w:pPr>
              <w:jc w:val="center"/>
              <w:rPr>
                <w:sz w:val="20"/>
                <w:lang w:eastAsia="zh-CN"/>
              </w:rPr>
            </w:pPr>
            <w:r w:rsidRPr="00130CA6">
              <w:rPr>
                <w:spacing w:val="-2"/>
                <w:sz w:val="20"/>
              </w:rPr>
              <w:t>QSFLWLQ</w:t>
            </w:r>
          </w:p>
        </w:tc>
        <w:tc>
          <w:tcPr>
            <w:tcW w:w="552" w:type="pct"/>
            <w:vMerge/>
            <w:vAlign w:val="center"/>
          </w:tcPr>
          <w:p w14:paraId="29B035D5" w14:textId="77777777" w:rsidR="00A176BB" w:rsidRPr="00130CA6" w:rsidRDefault="00A176BB" w:rsidP="00130CA6">
            <w:pPr>
              <w:jc w:val="center"/>
              <w:rPr>
                <w:sz w:val="20"/>
                <w:lang w:eastAsia="zh-CN"/>
              </w:rPr>
            </w:pPr>
          </w:p>
        </w:tc>
        <w:tc>
          <w:tcPr>
            <w:tcW w:w="1374" w:type="pct"/>
            <w:vAlign w:val="center"/>
          </w:tcPr>
          <w:p w14:paraId="680E0804" w14:textId="0C849DB7" w:rsidR="00A176BB" w:rsidRPr="00130CA6" w:rsidRDefault="00A176BB" w:rsidP="00130CA6">
            <w:pPr>
              <w:jc w:val="center"/>
              <w:rPr>
                <w:sz w:val="20"/>
                <w:lang w:eastAsia="zh-CN"/>
              </w:rPr>
            </w:pPr>
            <w:r w:rsidRPr="00130CA6">
              <w:rPr>
                <w:spacing w:val="-2"/>
                <w:sz w:val="20"/>
              </w:rPr>
              <w:t>VTQYCRWKWISMH</w:t>
            </w:r>
          </w:p>
        </w:tc>
      </w:tr>
      <w:tr w:rsidR="00A176BB" w:rsidRPr="00130CA6" w14:paraId="7A49CA95" w14:textId="77777777" w:rsidTr="00C073F7">
        <w:trPr>
          <w:trHeight w:val="113"/>
          <w:jc w:val="center"/>
        </w:trPr>
        <w:tc>
          <w:tcPr>
            <w:tcW w:w="552" w:type="pct"/>
            <w:vMerge/>
            <w:vAlign w:val="center"/>
          </w:tcPr>
          <w:p w14:paraId="6EE04998" w14:textId="77777777" w:rsidR="00A176BB" w:rsidRPr="00130CA6" w:rsidRDefault="00A176BB" w:rsidP="00130CA6">
            <w:pPr>
              <w:jc w:val="center"/>
              <w:rPr>
                <w:sz w:val="20"/>
                <w:lang w:eastAsia="zh-CN"/>
              </w:rPr>
            </w:pPr>
          </w:p>
        </w:tc>
        <w:tc>
          <w:tcPr>
            <w:tcW w:w="552" w:type="pct"/>
            <w:vMerge/>
            <w:vAlign w:val="center"/>
          </w:tcPr>
          <w:p w14:paraId="2D7442C2" w14:textId="77777777" w:rsidR="00A176BB" w:rsidRPr="00130CA6" w:rsidRDefault="00A176BB" w:rsidP="00130CA6">
            <w:pPr>
              <w:jc w:val="center"/>
              <w:rPr>
                <w:sz w:val="20"/>
                <w:lang w:eastAsia="zh-CN"/>
              </w:rPr>
            </w:pPr>
          </w:p>
        </w:tc>
        <w:tc>
          <w:tcPr>
            <w:tcW w:w="552" w:type="pct"/>
            <w:vAlign w:val="center"/>
          </w:tcPr>
          <w:p w14:paraId="6031CDBD"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71AEAD84" w14:textId="7786A30C" w:rsidR="00A176BB" w:rsidRPr="00130CA6" w:rsidRDefault="00A176BB" w:rsidP="00130CA6">
            <w:pPr>
              <w:jc w:val="center"/>
              <w:rPr>
                <w:sz w:val="20"/>
                <w:lang w:eastAsia="zh-CN"/>
              </w:rPr>
            </w:pPr>
            <w:r w:rsidRPr="00130CA6">
              <w:rPr>
                <w:spacing w:val="-2"/>
                <w:sz w:val="20"/>
              </w:rPr>
              <w:t>ITKEMNS</w:t>
            </w:r>
          </w:p>
        </w:tc>
        <w:tc>
          <w:tcPr>
            <w:tcW w:w="552" w:type="pct"/>
            <w:vMerge/>
            <w:vAlign w:val="center"/>
          </w:tcPr>
          <w:p w14:paraId="494ADCAB" w14:textId="77777777" w:rsidR="00A176BB" w:rsidRPr="00130CA6" w:rsidRDefault="00A176BB" w:rsidP="00130CA6">
            <w:pPr>
              <w:jc w:val="center"/>
              <w:rPr>
                <w:sz w:val="20"/>
                <w:lang w:eastAsia="zh-CN"/>
              </w:rPr>
            </w:pPr>
          </w:p>
        </w:tc>
        <w:tc>
          <w:tcPr>
            <w:tcW w:w="1374" w:type="pct"/>
            <w:vAlign w:val="center"/>
          </w:tcPr>
          <w:p w14:paraId="58005A92" w14:textId="4D4186D9" w:rsidR="00A176BB" w:rsidRPr="00130CA6" w:rsidRDefault="00A176BB" w:rsidP="00130CA6">
            <w:pPr>
              <w:jc w:val="center"/>
              <w:rPr>
                <w:sz w:val="20"/>
                <w:lang w:eastAsia="zh-CN"/>
              </w:rPr>
            </w:pPr>
            <w:r w:rsidRPr="00130CA6">
              <w:rPr>
                <w:spacing w:val="-2"/>
                <w:sz w:val="20"/>
              </w:rPr>
              <w:t>IWHYADIEGRMCK</w:t>
            </w:r>
          </w:p>
        </w:tc>
      </w:tr>
      <w:tr w:rsidR="00A176BB" w:rsidRPr="00130CA6" w14:paraId="73030A55" w14:textId="77777777" w:rsidTr="00C073F7">
        <w:trPr>
          <w:trHeight w:val="113"/>
          <w:jc w:val="center"/>
        </w:trPr>
        <w:tc>
          <w:tcPr>
            <w:tcW w:w="552" w:type="pct"/>
            <w:vMerge/>
            <w:vAlign w:val="center"/>
          </w:tcPr>
          <w:p w14:paraId="7BEDA671" w14:textId="77777777" w:rsidR="00A176BB" w:rsidRPr="00130CA6" w:rsidRDefault="00A176BB" w:rsidP="00130CA6">
            <w:pPr>
              <w:jc w:val="center"/>
              <w:rPr>
                <w:sz w:val="20"/>
                <w:lang w:eastAsia="zh-CN"/>
              </w:rPr>
            </w:pPr>
          </w:p>
        </w:tc>
        <w:tc>
          <w:tcPr>
            <w:tcW w:w="552" w:type="pct"/>
            <w:vMerge w:val="restart"/>
            <w:vAlign w:val="center"/>
          </w:tcPr>
          <w:p w14:paraId="6717480A"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0333A5BE" w14:textId="77777777" w:rsidR="00A176BB" w:rsidRPr="00130CA6" w:rsidRDefault="00A176BB" w:rsidP="00130CA6">
            <w:pPr>
              <w:pStyle w:val="TableParagraph"/>
              <w:spacing w:line="268" w:lineRule="exact"/>
              <w:jc w:val="center"/>
              <w:rPr>
                <w:rFonts w:eastAsiaTheme="minorEastAsia"/>
                <w:sz w:val="20"/>
                <w:szCs w:val="20"/>
                <w:lang w:eastAsia="zh-CN"/>
              </w:rPr>
            </w:pPr>
            <w:r w:rsidRPr="00130CA6">
              <w:rPr>
                <w:w w:val="99"/>
                <w:sz w:val="20"/>
                <w:szCs w:val="20"/>
              </w:rPr>
              <w:t>1</w:t>
            </w:r>
          </w:p>
        </w:tc>
        <w:tc>
          <w:tcPr>
            <w:tcW w:w="1416" w:type="pct"/>
            <w:vAlign w:val="center"/>
          </w:tcPr>
          <w:p w14:paraId="6F6A1208" w14:textId="610239D2"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EDPDEFP</w:t>
            </w:r>
          </w:p>
        </w:tc>
        <w:tc>
          <w:tcPr>
            <w:tcW w:w="552" w:type="pct"/>
            <w:vMerge/>
            <w:vAlign w:val="center"/>
          </w:tcPr>
          <w:p w14:paraId="45A25860" w14:textId="77777777" w:rsidR="00A176BB" w:rsidRPr="00130CA6" w:rsidRDefault="00A176BB" w:rsidP="00130CA6">
            <w:pPr>
              <w:jc w:val="center"/>
              <w:rPr>
                <w:sz w:val="20"/>
                <w:lang w:eastAsia="zh-CN"/>
              </w:rPr>
            </w:pPr>
          </w:p>
        </w:tc>
        <w:tc>
          <w:tcPr>
            <w:tcW w:w="1374" w:type="pct"/>
            <w:vAlign w:val="center"/>
          </w:tcPr>
          <w:p w14:paraId="0025292E" w14:textId="2D71252D"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NCVCSEKQNPGYF</w:t>
            </w:r>
          </w:p>
        </w:tc>
      </w:tr>
      <w:tr w:rsidR="00A176BB" w:rsidRPr="00130CA6" w14:paraId="5B8947F7" w14:textId="77777777" w:rsidTr="00C073F7">
        <w:trPr>
          <w:trHeight w:val="113"/>
          <w:jc w:val="center"/>
        </w:trPr>
        <w:tc>
          <w:tcPr>
            <w:tcW w:w="552" w:type="pct"/>
            <w:vMerge/>
            <w:vAlign w:val="center"/>
          </w:tcPr>
          <w:p w14:paraId="56B05198" w14:textId="77777777" w:rsidR="00A176BB" w:rsidRPr="00130CA6" w:rsidRDefault="00A176BB" w:rsidP="00130CA6">
            <w:pPr>
              <w:jc w:val="center"/>
              <w:rPr>
                <w:sz w:val="20"/>
                <w:lang w:eastAsia="zh-CN"/>
              </w:rPr>
            </w:pPr>
          </w:p>
        </w:tc>
        <w:tc>
          <w:tcPr>
            <w:tcW w:w="552" w:type="pct"/>
            <w:vMerge/>
            <w:vAlign w:val="center"/>
          </w:tcPr>
          <w:p w14:paraId="453711A8" w14:textId="77777777" w:rsidR="00A176BB" w:rsidRPr="00130CA6" w:rsidRDefault="00A176BB" w:rsidP="00130CA6">
            <w:pPr>
              <w:jc w:val="center"/>
              <w:rPr>
                <w:sz w:val="20"/>
                <w:lang w:eastAsia="zh-CN"/>
              </w:rPr>
            </w:pPr>
          </w:p>
        </w:tc>
        <w:tc>
          <w:tcPr>
            <w:tcW w:w="552" w:type="pct"/>
            <w:vAlign w:val="center"/>
          </w:tcPr>
          <w:p w14:paraId="6CAD20E9" w14:textId="77777777" w:rsidR="00A176BB" w:rsidRPr="00130CA6" w:rsidRDefault="00A176BB" w:rsidP="00130CA6">
            <w:pPr>
              <w:jc w:val="center"/>
              <w:rPr>
                <w:sz w:val="20"/>
                <w:lang w:eastAsia="zh-CN"/>
              </w:rPr>
            </w:pPr>
            <w:r w:rsidRPr="00130CA6">
              <w:rPr>
                <w:sz w:val="20"/>
                <w:lang w:eastAsia="zh-CN"/>
              </w:rPr>
              <w:t>2</w:t>
            </w:r>
          </w:p>
        </w:tc>
        <w:tc>
          <w:tcPr>
            <w:tcW w:w="1416" w:type="pct"/>
            <w:vAlign w:val="center"/>
          </w:tcPr>
          <w:p w14:paraId="48D48467" w14:textId="386A09DF" w:rsidR="00A176BB" w:rsidRPr="00130CA6" w:rsidRDefault="00A176BB" w:rsidP="00130CA6">
            <w:pPr>
              <w:jc w:val="center"/>
              <w:rPr>
                <w:sz w:val="20"/>
                <w:lang w:eastAsia="zh-CN"/>
              </w:rPr>
            </w:pPr>
            <w:r w:rsidRPr="00130CA6">
              <w:rPr>
                <w:spacing w:val="-2"/>
                <w:sz w:val="20"/>
              </w:rPr>
              <w:t>ETPAGCD</w:t>
            </w:r>
          </w:p>
        </w:tc>
        <w:tc>
          <w:tcPr>
            <w:tcW w:w="552" w:type="pct"/>
            <w:vMerge/>
            <w:vAlign w:val="center"/>
          </w:tcPr>
          <w:p w14:paraId="3E4BF24B" w14:textId="77777777" w:rsidR="00A176BB" w:rsidRPr="00130CA6" w:rsidRDefault="00A176BB" w:rsidP="00130CA6">
            <w:pPr>
              <w:jc w:val="center"/>
              <w:rPr>
                <w:sz w:val="20"/>
                <w:lang w:eastAsia="zh-CN"/>
              </w:rPr>
            </w:pPr>
          </w:p>
        </w:tc>
        <w:tc>
          <w:tcPr>
            <w:tcW w:w="1374" w:type="pct"/>
            <w:vAlign w:val="center"/>
          </w:tcPr>
          <w:p w14:paraId="029AEF55" w14:textId="5A3C204F" w:rsidR="00A176BB" w:rsidRPr="00130CA6" w:rsidRDefault="00A176BB" w:rsidP="00130CA6">
            <w:pPr>
              <w:jc w:val="center"/>
              <w:rPr>
                <w:sz w:val="20"/>
                <w:lang w:eastAsia="zh-CN"/>
              </w:rPr>
            </w:pPr>
            <w:r w:rsidRPr="00130CA6">
              <w:rPr>
                <w:spacing w:val="-2"/>
                <w:sz w:val="20"/>
              </w:rPr>
              <w:t>LAAVMRGAKWTMD</w:t>
            </w:r>
          </w:p>
        </w:tc>
      </w:tr>
      <w:tr w:rsidR="00A176BB" w:rsidRPr="00130CA6" w14:paraId="752BA9C8" w14:textId="77777777" w:rsidTr="00C073F7">
        <w:trPr>
          <w:trHeight w:val="113"/>
          <w:jc w:val="center"/>
        </w:trPr>
        <w:tc>
          <w:tcPr>
            <w:tcW w:w="552" w:type="pct"/>
            <w:vMerge/>
            <w:vAlign w:val="center"/>
          </w:tcPr>
          <w:p w14:paraId="3C9AC5A4" w14:textId="77777777" w:rsidR="00A176BB" w:rsidRPr="00130CA6" w:rsidRDefault="00A176BB" w:rsidP="00130CA6">
            <w:pPr>
              <w:jc w:val="center"/>
              <w:rPr>
                <w:sz w:val="20"/>
                <w:lang w:eastAsia="zh-CN"/>
              </w:rPr>
            </w:pPr>
          </w:p>
        </w:tc>
        <w:tc>
          <w:tcPr>
            <w:tcW w:w="552" w:type="pct"/>
            <w:vMerge/>
            <w:vAlign w:val="center"/>
          </w:tcPr>
          <w:p w14:paraId="189D0889" w14:textId="77777777" w:rsidR="00A176BB" w:rsidRPr="00130CA6" w:rsidRDefault="00A176BB" w:rsidP="00130CA6">
            <w:pPr>
              <w:jc w:val="center"/>
              <w:rPr>
                <w:sz w:val="20"/>
                <w:lang w:eastAsia="zh-CN"/>
              </w:rPr>
            </w:pPr>
          </w:p>
        </w:tc>
        <w:tc>
          <w:tcPr>
            <w:tcW w:w="552" w:type="pct"/>
            <w:vAlign w:val="center"/>
          </w:tcPr>
          <w:p w14:paraId="5B5D2F15"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20E42521" w14:textId="07C13843" w:rsidR="00A176BB" w:rsidRPr="00130CA6" w:rsidRDefault="00A176BB" w:rsidP="00130CA6">
            <w:pPr>
              <w:jc w:val="center"/>
              <w:rPr>
                <w:sz w:val="20"/>
                <w:lang w:eastAsia="zh-CN"/>
              </w:rPr>
            </w:pPr>
            <w:r w:rsidRPr="00130CA6">
              <w:rPr>
                <w:spacing w:val="-2"/>
                <w:sz w:val="20"/>
              </w:rPr>
              <w:t>EEVGNGD</w:t>
            </w:r>
          </w:p>
        </w:tc>
        <w:tc>
          <w:tcPr>
            <w:tcW w:w="552" w:type="pct"/>
            <w:vMerge/>
            <w:vAlign w:val="center"/>
          </w:tcPr>
          <w:p w14:paraId="37315A95" w14:textId="77777777" w:rsidR="00A176BB" w:rsidRPr="00130CA6" w:rsidRDefault="00A176BB" w:rsidP="00130CA6">
            <w:pPr>
              <w:jc w:val="center"/>
              <w:rPr>
                <w:sz w:val="20"/>
                <w:lang w:eastAsia="zh-CN"/>
              </w:rPr>
            </w:pPr>
          </w:p>
        </w:tc>
        <w:tc>
          <w:tcPr>
            <w:tcW w:w="1374" w:type="pct"/>
            <w:vAlign w:val="center"/>
          </w:tcPr>
          <w:p w14:paraId="7B6CE55C" w14:textId="1A6B9FCC" w:rsidR="00A176BB" w:rsidRPr="00130CA6" w:rsidRDefault="00A176BB" w:rsidP="00130CA6">
            <w:pPr>
              <w:jc w:val="center"/>
              <w:rPr>
                <w:sz w:val="20"/>
                <w:lang w:eastAsia="zh-CN"/>
              </w:rPr>
            </w:pPr>
            <w:r w:rsidRPr="00130CA6">
              <w:rPr>
                <w:spacing w:val="-2"/>
                <w:sz w:val="20"/>
              </w:rPr>
              <w:t>ETSKRKGGWKHYG</w:t>
            </w:r>
          </w:p>
        </w:tc>
      </w:tr>
      <w:tr w:rsidR="00A176BB" w:rsidRPr="00130CA6" w14:paraId="689A57F1" w14:textId="77777777" w:rsidTr="00C073F7">
        <w:trPr>
          <w:trHeight w:val="113"/>
          <w:jc w:val="center"/>
        </w:trPr>
        <w:tc>
          <w:tcPr>
            <w:tcW w:w="552" w:type="pct"/>
            <w:vMerge/>
            <w:vAlign w:val="center"/>
          </w:tcPr>
          <w:p w14:paraId="271D5684" w14:textId="77777777" w:rsidR="00A176BB" w:rsidRPr="00130CA6" w:rsidRDefault="00A176BB" w:rsidP="00130CA6">
            <w:pPr>
              <w:jc w:val="center"/>
              <w:rPr>
                <w:sz w:val="20"/>
                <w:lang w:eastAsia="zh-CN"/>
              </w:rPr>
            </w:pPr>
          </w:p>
        </w:tc>
        <w:tc>
          <w:tcPr>
            <w:tcW w:w="552" w:type="pct"/>
            <w:vMerge w:val="restart"/>
            <w:vAlign w:val="center"/>
          </w:tcPr>
          <w:p w14:paraId="2B8CDF58"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56610131"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6277A6EA" w14:textId="1A981D9C" w:rsidR="00A176BB" w:rsidRPr="00130CA6" w:rsidRDefault="00A176BB" w:rsidP="00130CA6">
            <w:pPr>
              <w:jc w:val="center"/>
              <w:rPr>
                <w:sz w:val="20"/>
                <w:lang w:eastAsia="zh-CN"/>
              </w:rPr>
            </w:pPr>
            <w:r w:rsidRPr="00130CA6">
              <w:rPr>
                <w:spacing w:val="-2"/>
                <w:sz w:val="20"/>
              </w:rPr>
              <w:t>CNCGAEL</w:t>
            </w:r>
          </w:p>
        </w:tc>
        <w:tc>
          <w:tcPr>
            <w:tcW w:w="552" w:type="pct"/>
            <w:vMerge/>
            <w:vAlign w:val="center"/>
          </w:tcPr>
          <w:p w14:paraId="17B4A681" w14:textId="77777777" w:rsidR="00A176BB" w:rsidRPr="00130CA6" w:rsidRDefault="00A176BB" w:rsidP="00130CA6">
            <w:pPr>
              <w:jc w:val="center"/>
              <w:rPr>
                <w:sz w:val="20"/>
                <w:lang w:eastAsia="zh-CN"/>
              </w:rPr>
            </w:pPr>
          </w:p>
        </w:tc>
        <w:tc>
          <w:tcPr>
            <w:tcW w:w="1374" w:type="pct"/>
            <w:vAlign w:val="center"/>
          </w:tcPr>
          <w:p w14:paraId="08645226" w14:textId="2DDE0956" w:rsidR="00A176BB" w:rsidRPr="00130CA6" w:rsidRDefault="00A176BB" w:rsidP="00130CA6">
            <w:pPr>
              <w:jc w:val="center"/>
              <w:rPr>
                <w:sz w:val="20"/>
                <w:lang w:eastAsia="zh-CN"/>
              </w:rPr>
            </w:pPr>
            <w:r w:rsidRPr="00130CA6">
              <w:rPr>
                <w:spacing w:val="-2"/>
                <w:sz w:val="20"/>
              </w:rPr>
              <w:t>NWKWVNSGQTQVM</w:t>
            </w:r>
          </w:p>
        </w:tc>
      </w:tr>
      <w:tr w:rsidR="00A176BB" w:rsidRPr="00130CA6" w14:paraId="6CADF048" w14:textId="77777777" w:rsidTr="00C073F7">
        <w:trPr>
          <w:trHeight w:val="113"/>
          <w:jc w:val="center"/>
        </w:trPr>
        <w:tc>
          <w:tcPr>
            <w:tcW w:w="552" w:type="pct"/>
            <w:vMerge/>
            <w:vAlign w:val="center"/>
          </w:tcPr>
          <w:p w14:paraId="042CB011" w14:textId="77777777" w:rsidR="00A176BB" w:rsidRPr="00130CA6" w:rsidRDefault="00A176BB" w:rsidP="00130CA6">
            <w:pPr>
              <w:jc w:val="center"/>
              <w:rPr>
                <w:sz w:val="20"/>
                <w:lang w:eastAsia="zh-CN"/>
              </w:rPr>
            </w:pPr>
          </w:p>
        </w:tc>
        <w:tc>
          <w:tcPr>
            <w:tcW w:w="552" w:type="pct"/>
            <w:vMerge/>
            <w:vAlign w:val="center"/>
          </w:tcPr>
          <w:p w14:paraId="416B24CA" w14:textId="77777777" w:rsidR="00A176BB" w:rsidRPr="00130CA6" w:rsidRDefault="00A176BB" w:rsidP="00130CA6">
            <w:pPr>
              <w:jc w:val="center"/>
              <w:rPr>
                <w:sz w:val="20"/>
                <w:lang w:eastAsia="zh-CN"/>
              </w:rPr>
            </w:pPr>
          </w:p>
        </w:tc>
        <w:tc>
          <w:tcPr>
            <w:tcW w:w="552" w:type="pct"/>
            <w:vAlign w:val="center"/>
          </w:tcPr>
          <w:p w14:paraId="466F1E18"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2FE247DA" w14:textId="58B4B726" w:rsidR="00A176BB" w:rsidRPr="00130CA6" w:rsidRDefault="00A176BB" w:rsidP="00130CA6">
            <w:pPr>
              <w:jc w:val="center"/>
              <w:rPr>
                <w:sz w:val="20"/>
                <w:lang w:eastAsia="zh-CN"/>
              </w:rPr>
            </w:pPr>
            <w:r w:rsidRPr="00130CA6">
              <w:rPr>
                <w:spacing w:val="-2"/>
                <w:sz w:val="20"/>
              </w:rPr>
              <w:t>GCRWWET</w:t>
            </w:r>
          </w:p>
        </w:tc>
        <w:tc>
          <w:tcPr>
            <w:tcW w:w="552" w:type="pct"/>
            <w:vMerge/>
            <w:vAlign w:val="center"/>
          </w:tcPr>
          <w:p w14:paraId="6D2BD12C" w14:textId="77777777" w:rsidR="00A176BB" w:rsidRPr="00130CA6" w:rsidRDefault="00A176BB" w:rsidP="00130CA6">
            <w:pPr>
              <w:jc w:val="center"/>
              <w:rPr>
                <w:sz w:val="20"/>
                <w:lang w:eastAsia="zh-CN"/>
              </w:rPr>
            </w:pPr>
          </w:p>
        </w:tc>
        <w:tc>
          <w:tcPr>
            <w:tcW w:w="1374" w:type="pct"/>
            <w:vAlign w:val="center"/>
          </w:tcPr>
          <w:p w14:paraId="45048928" w14:textId="3A18F2DF" w:rsidR="00A176BB" w:rsidRPr="00130CA6" w:rsidRDefault="00A176BB" w:rsidP="00130CA6">
            <w:pPr>
              <w:jc w:val="center"/>
              <w:rPr>
                <w:sz w:val="20"/>
                <w:lang w:eastAsia="zh-CN"/>
              </w:rPr>
            </w:pPr>
            <w:r w:rsidRPr="00130CA6">
              <w:rPr>
                <w:spacing w:val="-2"/>
                <w:sz w:val="20"/>
              </w:rPr>
              <w:t>HFKSENKKWVEET</w:t>
            </w:r>
          </w:p>
        </w:tc>
      </w:tr>
      <w:tr w:rsidR="00A176BB" w:rsidRPr="00130CA6" w14:paraId="26E59267" w14:textId="77777777" w:rsidTr="00C073F7">
        <w:trPr>
          <w:trHeight w:val="113"/>
          <w:jc w:val="center"/>
        </w:trPr>
        <w:tc>
          <w:tcPr>
            <w:tcW w:w="552" w:type="pct"/>
            <w:vMerge/>
            <w:vAlign w:val="center"/>
          </w:tcPr>
          <w:p w14:paraId="67E7F171" w14:textId="77777777" w:rsidR="00A176BB" w:rsidRPr="00130CA6" w:rsidRDefault="00A176BB" w:rsidP="00130CA6">
            <w:pPr>
              <w:jc w:val="center"/>
              <w:rPr>
                <w:sz w:val="20"/>
                <w:lang w:eastAsia="zh-CN"/>
              </w:rPr>
            </w:pPr>
          </w:p>
        </w:tc>
        <w:tc>
          <w:tcPr>
            <w:tcW w:w="552" w:type="pct"/>
            <w:vMerge/>
            <w:vAlign w:val="center"/>
          </w:tcPr>
          <w:p w14:paraId="48266A45" w14:textId="77777777" w:rsidR="00A176BB" w:rsidRPr="00130CA6" w:rsidRDefault="00A176BB" w:rsidP="00130CA6">
            <w:pPr>
              <w:jc w:val="center"/>
              <w:rPr>
                <w:sz w:val="20"/>
                <w:lang w:eastAsia="zh-CN"/>
              </w:rPr>
            </w:pPr>
          </w:p>
        </w:tc>
        <w:tc>
          <w:tcPr>
            <w:tcW w:w="552" w:type="pct"/>
            <w:vAlign w:val="center"/>
          </w:tcPr>
          <w:p w14:paraId="04C7BA54"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7D43D325" w14:textId="4A7485C5" w:rsidR="00A176BB" w:rsidRPr="00130CA6" w:rsidRDefault="00A176BB" w:rsidP="00130CA6">
            <w:pPr>
              <w:jc w:val="center"/>
              <w:rPr>
                <w:sz w:val="20"/>
                <w:lang w:eastAsia="zh-CN"/>
              </w:rPr>
            </w:pPr>
            <w:r w:rsidRPr="00130CA6">
              <w:rPr>
                <w:spacing w:val="-2"/>
                <w:sz w:val="20"/>
              </w:rPr>
              <w:t>TMDDNLN</w:t>
            </w:r>
          </w:p>
        </w:tc>
        <w:tc>
          <w:tcPr>
            <w:tcW w:w="552" w:type="pct"/>
            <w:vMerge/>
            <w:vAlign w:val="center"/>
          </w:tcPr>
          <w:p w14:paraId="018BFFA4" w14:textId="77777777" w:rsidR="00A176BB" w:rsidRPr="00130CA6" w:rsidRDefault="00A176BB" w:rsidP="00130CA6">
            <w:pPr>
              <w:jc w:val="center"/>
              <w:rPr>
                <w:sz w:val="20"/>
                <w:lang w:eastAsia="zh-CN"/>
              </w:rPr>
            </w:pPr>
          </w:p>
        </w:tc>
        <w:tc>
          <w:tcPr>
            <w:tcW w:w="1374" w:type="pct"/>
            <w:vAlign w:val="center"/>
          </w:tcPr>
          <w:p w14:paraId="72DAD585" w14:textId="6ED5B88E" w:rsidR="00A176BB" w:rsidRPr="00130CA6" w:rsidRDefault="00A176BB" w:rsidP="00130CA6">
            <w:pPr>
              <w:jc w:val="center"/>
              <w:rPr>
                <w:sz w:val="20"/>
                <w:lang w:eastAsia="zh-CN"/>
              </w:rPr>
            </w:pPr>
            <w:r w:rsidRPr="00130CA6">
              <w:rPr>
                <w:spacing w:val="-2"/>
                <w:sz w:val="20"/>
              </w:rPr>
              <w:t>QYFKDQKHRGMFR</w:t>
            </w:r>
          </w:p>
        </w:tc>
      </w:tr>
      <w:tr w:rsidR="00A176BB" w:rsidRPr="00130CA6" w14:paraId="3789FEE5" w14:textId="77777777" w:rsidTr="00C073F7">
        <w:trPr>
          <w:trHeight w:val="113"/>
          <w:jc w:val="center"/>
        </w:trPr>
        <w:tc>
          <w:tcPr>
            <w:tcW w:w="552" w:type="pct"/>
            <w:vMerge w:val="restart"/>
            <w:vAlign w:val="center"/>
          </w:tcPr>
          <w:p w14:paraId="502E362F" w14:textId="408698E4" w:rsidR="00A176BB" w:rsidRPr="00130CA6" w:rsidRDefault="00A176BB" w:rsidP="00130CA6">
            <w:pPr>
              <w:pStyle w:val="aa"/>
              <w:spacing w:after="0"/>
              <w:jc w:val="center"/>
              <w:rPr>
                <w:sz w:val="20"/>
              </w:rPr>
            </w:pPr>
            <w:r w:rsidRPr="00130CA6">
              <w:rPr>
                <w:spacing w:val="-4"/>
                <w:sz w:val="20"/>
              </w:rPr>
              <w:t>4kel</w:t>
            </w:r>
            <w:r w:rsidRPr="00130CA6">
              <w:rPr>
                <w:spacing w:val="-2"/>
                <w:sz w:val="20"/>
              </w:rPr>
              <w:t>(14)</w:t>
            </w:r>
          </w:p>
        </w:tc>
        <w:tc>
          <w:tcPr>
            <w:tcW w:w="552" w:type="pct"/>
            <w:vAlign w:val="center"/>
          </w:tcPr>
          <w:p w14:paraId="17E19A55"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44EA643A" w14:textId="77777777" w:rsidR="00A176BB" w:rsidRPr="00130CA6" w:rsidRDefault="00A176BB" w:rsidP="00130CA6">
            <w:pPr>
              <w:jc w:val="center"/>
              <w:rPr>
                <w:sz w:val="20"/>
                <w:lang w:eastAsia="zh-CN"/>
              </w:rPr>
            </w:pPr>
          </w:p>
        </w:tc>
        <w:tc>
          <w:tcPr>
            <w:tcW w:w="1416" w:type="pct"/>
            <w:vAlign w:val="center"/>
          </w:tcPr>
          <w:p w14:paraId="6F13EB7F" w14:textId="4DDC3FD7" w:rsidR="00A176BB" w:rsidRPr="00130CA6" w:rsidRDefault="00A176BB" w:rsidP="00130CA6">
            <w:pPr>
              <w:jc w:val="center"/>
              <w:rPr>
                <w:sz w:val="20"/>
                <w:lang w:eastAsia="zh-CN"/>
              </w:rPr>
            </w:pPr>
            <w:r w:rsidRPr="00130CA6">
              <w:rPr>
                <w:spacing w:val="-2"/>
                <w:sz w:val="20"/>
              </w:rPr>
              <w:t>GFCQRSIPPICFPN</w:t>
            </w:r>
          </w:p>
        </w:tc>
        <w:tc>
          <w:tcPr>
            <w:tcW w:w="552" w:type="pct"/>
            <w:vMerge w:val="restart"/>
            <w:vAlign w:val="center"/>
          </w:tcPr>
          <w:p w14:paraId="57DBFFF5" w14:textId="664F83FB" w:rsidR="00A176BB" w:rsidRPr="00130CA6" w:rsidRDefault="00A176BB" w:rsidP="00130CA6">
            <w:pPr>
              <w:jc w:val="center"/>
              <w:rPr>
                <w:sz w:val="20"/>
                <w:lang w:eastAsia="zh-CN"/>
              </w:rPr>
            </w:pPr>
            <w:r w:rsidRPr="00130CA6">
              <w:rPr>
                <w:spacing w:val="-4"/>
                <w:sz w:val="20"/>
              </w:rPr>
              <w:t>5h5q</w:t>
            </w:r>
            <w:r w:rsidRPr="00130CA6">
              <w:rPr>
                <w:spacing w:val="-2"/>
                <w:sz w:val="20"/>
              </w:rPr>
              <w:t>(13)</w:t>
            </w:r>
          </w:p>
        </w:tc>
        <w:tc>
          <w:tcPr>
            <w:tcW w:w="1374" w:type="pct"/>
            <w:vAlign w:val="center"/>
          </w:tcPr>
          <w:p w14:paraId="2DF733D8" w14:textId="08B4ED45" w:rsidR="00A176BB" w:rsidRPr="00130CA6" w:rsidRDefault="00A176BB" w:rsidP="00130CA6">
            <w:pPr>
              <w:jc w:val="center"/>
              <w:rPr>
                <w:sz w:val="20"/>
                <w:lang w:eastAsia="zh-CN"/>
              </w:rPr>
            </w:pPr>
            <w:r w:rsidRPr="00130CA6">
              <w:rPr>
                <w:spacing w:val="-2"/>
                <w:sz w:val="20"/>
              </w:rPr>
              <w:t>CRVDLQGWRRCRR</w:t>
            </w:r>
          </w:p>
        </w:tc>
      </w:tr>
      <w:tr w:rsidR="00A176BB" w:rsidRPr="00130CA6" w14:paraId="6FF6B799" w14:textId="77777777" w:rsidTr="00C073F7">
        <w:trPr>
          <w:trHeight w:val="113"/>
          <w:jc w:val="center"/>
        </w:trPr>
        <w:tc>
          <w:tcPr>
            <w:tcW w:w="552" w:type="pct"/>
            <w:vMerge/>
            <w:vAlign w:val="center"/>
          </w:tcPr>
          <w:p w14:paraId="440469EA" w14:textId="77777777" w:rsidR="00A176BB" w:rsidRPr="00130CA6" w:rsidRDefault="00A176BB" w:rsidP="00130CA6">
            <w:pPr>
              <w:jc w:val="center"/>
              <w:rPr>
                <w:sz w:val="20"/>
                <w:lang w:eastAsia="zh-CN"/>
              </w:rPr>
            </w:pPr>
          </w:p>
        </w:tc>
        <w:tc>
          <w:tcPr>
            <w:tcW w:w="552" w:type="pct"/>
            <w:vMerge w:val="restart"/>
            <w:vAlign w:val="center"/>
          </w:tcPr>
          <w:p w14:paraId="785FFDDC" w14:textId="002BDA9B" w:rsidR="00A176BB" w:rsidRPr="00130CA6" w:rsidRDefault="005F70CE" w:rsidP="00130CA6">
            <w:pPr>
              <w:jc w:val="center"/>
              <w:rPr>
                <w:sz w:val="20"/>
                <w:lang w:eastAsia="zh-CN"/>
              </w:rPr>
            </w:pPr>
            <w:r>
              <w:rPr>
                <w:sz w:val="20"/>
                <w:lang w:eastAsia="zh-CN"/>
              </w:rPr>
              <w:t>DANTE</w:t>
            </w:r>
          </w:p>
        </w:tc>
        <w:tc>
          <w:tcPr>
            <w:tcW w:w="552" w:type="pct"/>
            <w:vAlign w:val="center"/>
          </w:tcPr>
          <w:p w14:paraId="159AE88C"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72D7EDA4" w14:textId="6810DEE3" w:rsidR="00A176BB" w:rsidRPr="00130CA6" w:rsidRDefault="00A176BB" w:rsidP="00130CA6">
            <w:pPr>
              <w:jc w:val="center"/>
              <w:rPr>
                <w:sz w:val="20"/>
                <w:lang w:eastAsia="zh-CN"/>
              </w:rPr>
            </w:pPr>
            <w:r w:rsidRPr="00130CA6">
              <w:rPr>
                <w:b/>
                <w:spacing w:val="-2"/>
                <w:sz w:val="20"/>
              </w:rPr>
              <w:t>WHSYLFYPVPFNWI</w:t>
            </w:r>
          </w:p>
        </w:tc>
        <w:tc>
          <w:tcPr>
            <w:tcW w:w="552" w:type="pct"/>
            <w:vMerge/>
            <w:vAlign w:val="center"/>
          </w:tcPr>
          <w:p w14:paraId="5F2BA380" w14:textId="77777777" w:rsidR="00A176BB" w:rsidRPr="00130CA6" w:rsidRDefault="00A176BB" w:rsidP="00130CA6">
            <w:pPr>
              <w:jc w:val="center"/>
              <w:rPr>
                <w:sz w:val="20"/>
                <w:lang w:eastAsia="zh-CN"/>
              </w:rPr>
            </w:pPr>
          </w:p>
        </w:tc>
        <w:tc>
          <w:tcPr>
            <w:tcW w:w="1374" w:type="pct"/>
            <w:vAlign w:val="center"/>
          </w:tcPr>
          <w:p w14:paraId="282C420A" w14:textId="190F082A" w:rsidR="00A176BB" w:rsidRPr="00130CA6" w:rsidRDefault="00A176BB" w:rsidP="00130CA6">
            <w:pPr>
              <w:jc w:val="center"/>
              <w:rPr>
                <w:sz w:val="20"/>
                <w:lang w:eastAsia="zh-CN"/>
              </w:rPr>
            </w:pPr>
            <w:r w:rsidRPr="00130CA6">
              <w:rPr>
                <w:spacing w:val="-2"/>
                <w:sz w:val="20"/>
              </w:rPr>
              <w:t>QQEGYINVAAEEA</w:t>
            </w:r>
          </w:p>
        </w:tc>
      </w:tr>
      <w:tr w:rsidR="00A176BB" w:rsidRPr="00130CA6" w14:paraId="2272837D" w14:textId="77777777" w:rsidTr="00C073F7">
        <w:trPr>
          <w:trHeight w:val="113"/>
          <w:jc w:val="center"/>
        </w:trPr>
        <w:tc>
          <w:tcPr>
            <w:tcW w:w="552" w:type="pct"/>
            <w:vMerge/>
            <w:vAlign w:val="center"/>
          </w:tcPr>
          <w:p w14:paraId="66EE4F02" w14:textId="77777777" w:rsidR="00A176BB" w:rsidRPr="00130CA6" w:rsidRDefault="00A176BB" w:rsidP="00130CA6">
            <w:pPr>
              <w:jc w:val="center"/>
              <w:rPr>
                <w:sz w:val="20"/>
                <w:lang w:eastAsia="zh-CN"/>
              </w:rPr>
            </w:pPr>
          </w:p>
        </w:tc>
        <w:tc>
          <w:tcPr>
            <w:tcW w:w="552" w:type="pct"/>
            <w:vMerge/>
            <w:vAlign w:val="center"/>
          </w:tcPr>
          <w:p w14:paraId="5F59FC2E" w14:textId="77777777" w:rsidR="00A176BB" w:rsidRPr="00130CA6" w:rsidRDefault="00A176BB" w:rsidP="00130CA6">
            <w:pPr>
              <w:jc w:val="center"/>
              <w:rPr>
                <w:sz w:val="20"/>
                <w:lang w:eastAsia="zh-CN"/>
              </w:rPr>
            </w:pPr>
          </w:p>
        </w:tc>
        <w:tc>
          <w:tcPr>
            <w:tcW w:w="552" w:type="pct"/>
            <w:vAlign w:val="center"/>
          </w:tcPr>
          <w:p w14:paraId="1A2C659A"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34428635" w14:textId="3D793C04" w:rsidR="00A176BB" w:rsidRPr="00130CA6" w:rsidRDefault="00A176BB" w:rsidP="00130CA6">
            <w:pPr>
              <w:jc w:val="center"/>
              <w:rPr>
                <w:sz w:val="20"/>
                <w:lang w:eastAsia="zh-CN"/>
              </w:rPr>
            </w:pPr>
            <w:r w:rsidRPr="00130CA6">
              <w:rPr>
                <w:spacing w:val="-2"/>
                <w:sz w:val="20"/>
              </w:rPr>
              <w:t>TRHSPREENVWAFW</w:t>
            </w:r>
          </w:p>
        </w:tc>
        <w:tc>
          <w:tcPr>
            <w:tcW w:w="552" w:type="pct"/>
            <w:vMerge/>
            <w:vAlign w:val="center"/>
          </w:tcPr>
          <w:p w14:paraId="796B9B17" w14:textId="77777777" w:rsidR="00A176BB" w:rsidRPr="00130CA6" w:rsidRDefault="00A176BB" w:rsidP="00130CA6">
            <w:pPr>
              <w:jc w:val="center"/>
              <w:rPr>
                <w:sz w:val="20"/>
                <w:lang w:eastAsia="zh-CN"/>
              </w:rPr>
            </w:pPr>
          </w:p>
        </w:tc>
        <w:tc>
          <w:tcPr>
            <w:tcW w:w="1374" w:type="pct"/>
            <w:vAlign w:val="center"/>
          </w:tcPr>
          <w:p w14:paraId="3029BEA3" w14:textId="0127E416" w:rsidR="00A176BB" w:rsidRPr="00130CA6" w:rsidRDefault="00A176BB" w:rsidP="00130CA6">
            <w:pPr>
              <w:jc w:val="center"/>
              <w:rPr>
                <w:sz w:val="20"/>
                <w:lang w:eastAsia="zh-CN"/>
              </w:rPr>
            </w:pPr>
            <w:r w:rsidRPr="00130CA6">
              <w:rPr>
                <w:b/>
                <w:spacing w:val="-2"/>
                <w:sz w:val="20"/>
              </w:rPr>
              <w:t>YLCWKQEKNCDMN</w:t>
            </w:r>
          </w:p>
        </w:tc>
      </w:tr>
      <w:tr w:rsidR="00A176BB" w:rsidRPr="00130CA6" w14:paraId="1CB65D2A" w14:textId="77777777" w:rsidTr="00C073F7">
        <w:trPr>
          <w:trHeight w:val="113"/>
          <w:jc w:val="center"/>
        </w:trPr>
        <w:tc>
          <w:tcPr>
            <w:tcW w:w="552" w:type="pct"/>
            <w:vMerge/>
            <w:vAlign w:val="center"/>
          </w:tcPr>
          <w:p w14:paraId="1E2B0E0E" w14:textId="77777777" w:rsidR="00A176BB" w:rsidRPr="00130CA6" w:rsidRDefault="00A176BB" w:rsidP="00130CA6">
            <w:pPr>
              <w:jc w:val="center"/>
              <w:rPr>
                <w:sz w:val="20"/>
                <w:lang w:eastAsia="zh-CN"/>
              </w:rPr>
            </w:pPr>
          </w:p>
        </w:tc>
        <w:tc>
          <w:tcPr>
            <w:tcW w:w="552" w:type="pct"/>
            <w:vMerge/>
            <w:vAlign w:val="center"/>
          </w:tcPr>
          <w:p w14:paraId="74C6F90A" w14:textId="77777777" w:rsidR="00A176BB" w:rsidRPr="00130CA6" w:rsidRDefault="00A176BB" w:rsidP="00130CA6">
            <w:pPr>
              <w:jc w:val="center"/>
              <w:rPr>
                <w:sz w:val="20"/>
                <w:lang w:eastAsia="zh-CN"/>
              </w:rPr>
            </w:pPr>
          </w:p>
        </w:tc>
        <w:tc>
          <w:tcPr>
            <w:tcW w:w="552" w:type="pct"/>
            <w:vAlign w:val="center"/>
          </w:tcPr>
          <w:p w14:paraId="104CD931"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6F34D748" w14:textId="7410B9E0" w:rsidR="00A176BB" w:rsidRPr="00130CA6" w:rsidRDefault="00A176BB" w:rsidP="00130CA6">
            <w:pPr>
              <w:jc w:val="center"/>
              <w:rPr>
                <w:sz w:val="20"/>
                <w:lang w:eastAsia="zh-CN"/>
              </w:rPr>
            </w:pPr>
            <w:r w:rsidRPr="00130CA6">
              <w:rPr>
                <w:spacing w:val="-2"/>
                <w:sz w:val="20"/>
              </w:rPr>
              <w:t>SVSYKNWIFYSFLE</w:t>
            </w:r>
          </w:p>
        </w:tc>
        <w:tc>
          <w:tcPr>
            <w:tcW w:w="552" w:type="pct"/>
            <w:vMerge/>
            <w:vAlign w:val="center"/>
          </w:tcPr>
          <w:p w14:paraId="74323C65" w14:textId="77777777" w:rsidR="00A176BB" w:rsidRPr="00130CA6" w:rsidRDefault="00A176BB" w:rsidP="00130CA6">
            <w:pPr>
              <w:jc w:val="center"/>
              <w:rPr>
                <w:sz w:val="20"/>
                <w:lang w:eastAsia="zh-CN"/>
              </w:rPr>
            </w:pPr>
          </w:p>
        </w:tc>
        <w:tc>
          <w:tcPr>
            <w:tcW w:w="1374" w:type="pct"/>
            <w:vAlign w:val="center"/>
          </w:tcPr>
          <w:p w14:paraId="4643D92A" w14:textId="44329983" w:rsidR="00A176BB" w:rsidRPr="00130CA6" w:rsidRDefault="00A176BB" w:rsidP="00130CA6">
            <w:pPr>
              <w:jc w:val="center"/>
              <w:rPr>
                <w:sz w:val="20"/>
                <w:lang w:eastAsia="zh-CN"/>
              </w:rPr>
            </w:pPr>
            <w:r w:rsidRPr="00130CA6">
              <w:rPr>
                <w:spacing w:val="-2"/>
                <w:sz w:val="20"/>
              </w:rPr>
              <w:t>IGRNNGKSGPARY</w:t>
            </w:r>
          </w:p>
        </w:tc>
      </w:tr>
      <w:tr w:rsidR="00A176BB" w:rsidRPr="00130CA6" w14:paraId="4D3155AE" w14:textId="77777777" w:rsidTr="00C073F7">
        <w:trPr>
          <w:trHeight w:val="113"/>
          <w:jc w:val="center"/>
        </w:trPr>
        <w:tc>
          <w:tcPr>
            <w:tcW w:w="552" w:type="pct"/>
            <w:vMerge/>
            <w:vAlign w:val="center"/>
          </w:tcPr>
          <w:p w14:paraId="1B20D1ED" w14:textId="77777777" w:rsidR="00A176BB" w:rsidRPr="00130CA6" w:rsidRDefault="00A176BB" w:rsidP="00130CA6">
            <w:pPr>
              <w:jc w:val="center"/>
              <w:rPr>
                <w:sz w:val="20"/>
                <w:lang w:eastAsia="zh-CN"/>
              </w:rPr>
            </w:pPr>
          </w:p>
        </w:tc>
        <w:tc>
          <w:tcPr>
            <w:tcW w:w="552" w:type="pct"/>
            <w:vMerge w:val="restart"/>
            <w:vAlign w:val="center"/>
          </w:tcPr>
          <w:p w14:paraId="55223761"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1CB36C9E"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2A5A9DDA" w14:textId="68ABFACC"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APITFELCHVMVID</w:t>
            </w:r>
          </w:p>
        </w:tc>
        <w:tc>
          <w:tcPr>
            <w:tcW w:w="552" w:type="pct"/>
            <w:vMerge/>
            <w:vAlign w:val="center"/>
          </w:tcPr>
          <w:p w14:paraId="6C015EC2" w14:textId="77777777" w:rsidR="00A176BB" w:rsidRPr="00130CA6" w:rsidRDefault="00A176BB" w:rsidP="00130CA6">
            <w:pPr>
              <w:jc w:val="center"/>
              <w:rPr>
                <w:sz w:val="20"/>
                <w:lang w:eastAsia="zh-CN"/>
              </w:rPr>
            </w:pPr>
          </w:p>
        </w:tc>
        <w:tc>
          <w:tcPr>
            <w:tcW w:w="1374" w:type="pct"/>
            <w:vAlign w:val="center"/>
          </w:tcPr>
          <w:p w14:paraId="0B9D311E" w14:textId="28C160F1"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QYINRRKTTTQDH</w:t>
            </w:r>
          </w:p>
        </w:tc>
      </w:tr>
      <w:tr w:rsidR="00A176BB" w:rsidRPr="00130CA6" w14:paraId="3524F828" w14:textId="77777777" w:rsidTr="00C073F7">
        <w:trPr>
          <w:trHeight w:val="113"/>
          <w:jc w:val="center"/>
        </w:trPr>
        <w:tc>
          <w:tcPr>
            <w:tcW w:w="552" w:type="pct"/>
            <w:vMerge/>
            <w:vAlign w:val="center"/>
          </w:tcPr>
          <w:p w14:paraId="78B0DDB5" w14:textId="77777777" w:rsidR="00A176BB" w:rsidRPr="00130CA6" w:rsidRDefault="00A176BB" w:rsidP="00130CA6">
            <w:pPr>
              <w:jc w:val="center"/>
              <w:rPr>
                <w:sz w:val="20"/>
                <w:lang w:eastAsia="zh-CN"/>
              </w:rPr>
            </w:pPr>
          </w:p>
        </w:tc>
        <w:tc>
          <w:tcPr>
            <w:tcW w:w="552" w:type="pct"/>
            <w:vMerge/>
            <w:vAlign w:val="center"/>
          </w:tcPr>
          <w:p w14:paraId="34365F5E" w14:textId="77777777" w:rsidR="00A176BB" w:rsidRPr="00130CA6" w:rsidRDefault="00A176BB" w:rsidP="00130CA6">
            <w:pPr>
              <w:jc w:val="center"/>
              <w:rPr>
                <w:sz w:val="20"/>
                <w:lang w:eastAsia="zh-CN"/>
              </w:rPr>
            </w:pPr>
          </w:p>
        </w:tc>
        <w:tc>
          <w:tcPr>
            <w:tcW w:w="552" w:type="pct"/>
            <w:vAlign w:val="center"/>
          </w:tcPr>
          <w:p w14:paraId="24F5614E"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74A2C41A" w14:textId="0007EAD7" w:rsidR="00A176BB" w:rsidRPr="00130CA6" w:rsidRDefault="00A176BB" w:rsidP="00130CA6">
            <w:pPr>
              <w:jc w:val="center"/>
              <w:rPr>
                <w:sz w:val="20"/>
                <w:lang w:eastAsia="zh-CN"/>
              </w:rPr>
            </w:pPr>
            <w:r w:rsidRPr="00130CA6">
              <w:rPr>
                <w:spacing w:val="-2"/>
                <w:sz w:val="20"/>
              </w:rPr>
              <w:t>LQQAGDIYYRCSEG</w:t>
            </w:r>
          </w:p>
        </w:tc>
        <w:tc>
          <w:tcPr>
            <w:tcW w:w="552" w:type="pct"/>
            <w:vMerge/>
            <w:vAlign w:val="center"/>
          </w:tcPr>
          <w:p w14:paraId="07D74F0A" w14:textId="77777777" w:rsidR="00A176BB" w:rsidRPr="00130CA6" w:rsidRDefault="00A176BB" w:rsidP="00130CA6">
            <w:pPr>
              <w:jc w:val="center"/>
              <w:rPr>
                <w:sz w:val="20"/>
                <w:lang w:eastAsia="zh-CN"/>
              </w:rPr>
            </w:pPr>
          </w:p>
        </w:tc>
        <w:tc>
          <w:tcPr>
            <w:tcW w:w="1374" w:type="pct"/>
            <w:vAlign w:val="center"/>
          </w:tcPr>
          <w:p w14:paraId="69FFF132" w14:textId="5E177DAB" w:rsidR="00A176BB" w:rsidRPr="00130CA6" w:rsidRDefault="00A176BB" w:rsidP="00130CA6">
            <w:pPr>
              <w:jc w:val="center"/>
              <w:rPr>
                <w:sz w:val="20"/>
                <w:lang w:eastAsia="zh-CN"/>
              </w:rPr>
            </w:pPr>
            <w:r w:rsidRPr="00130CA6">
              <w:rPr>
                <w:spacing w:val="-2"/>
                <w:sz w:val="20"/>
              </w:rPr>
              <w:t>AKKMGTISCDKKE</w:t>
            </w:r>
          </w:p>
        </w:tc>
      </w:tr>
      <w:tr w:rsidR="00A176BB" w:rsidRPr="00130CA6" w14:paraId="453F8139" w14:textId="77777777" w:rsidTr="00C073F7">
        <w:trPr>
          <w:trHeight w:val="113"/>
          <w:jc w:val="center"/>
        </w:trPr>
        <w:tc>
          <w:tcPr>
            <w:tcW w:w="552" w:type="pct"/>
            <w:vMerge/>
            <w:vAlign w:val="center"/>
          </w:tcPr>
          <w:p w14:paraId="6650F22B" w14:textId="77777777" w:rsidR="00A176BB" w:rsidRPr="00130CA6" w:rsidRDefault="00A176BB" w:rsidP="00130CA6">
            <w:pPr>
              <w:jc w:val="center"/>
              <w:rPr>
                <w:sz w:val="20"/>
                <w:lang w:eastAsia="zh-CN"/>
              </w:rPr>
            </w:pPr>
          </w:p>
        </w:tc>
        <w:tc>
          <w:tcPr>
            <w:tcW w:w="552" w:type="pct"/>
            <w:vMerge/>
            <w:vAlign w:val="center"/>
          </w:tcPr>
          <w:p w14:paraId="4A673B14" w14:textId="77777777" w:rsidR="00A176BB" w:rsidRPr="00130CA6" w:rsidRDefault="00A176BB" w:rsidP="00130CA6">
            <w:pPr>
              <w:jc w:val="center"/>
              <w:rPr>
                <w:sz w:val="20"/>
                <w:lang w:eastAsia="zh-CN"/>
              </w:rPr>
            </w:pPr>
          </w:p>
        </w:tc>
        <w:tc>
          <w:tcPr>
            <w:tcW w:w="552" w:type="pct"/>
            <w:vAlign w:val="center"/>
          </w:tcPr>
          <w:p w14:paraId="755257D6"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7300AA52" w14:textId="09EDBB4E" w:rsidR="00A176BB" w:rsidRPr="00130CA6" w:rsidRDefault="00A176BB" w:rsidP="00130CA6">
            <w:pPr>
              <w:jc w:val="center"/>
              <w:rPr>
                <w:sz w:val="20"/>
                <w:lang w:eastAsia="zh-CN"/>
              </w:rPr>
            </w:pPr>
            <w:r w:rsidRPr="00130CA6">
              <w:rPr>
                <w:spacing w:val="-2"/>
                <w:sz w:val="20"/>
              </w:rPr>
              <w:t>CKKLGLSHLLDREL</w:t>
            </w:r>
          </w:p>
        </w:tc>
        <w:tc>
          <w:tcPr>
            <w:tcW w:w="552" w:type="pct"/>
            <w:vMerge/>
            <w:vAlign w:val="center"/>
          </w:tcPr>
          <w:p w14:paraId="0C57952E" w14:textId="77777777" w:rsidR="00A176BB" w:rsidRPr="00130CA6" w:rsidRDefault="00A176BB" w:rsidP="00130CA6">
            <w:pPr>
              <w:jc w:val="center"/>
              <w:rPr>
                <w:sz w:val="20"/>
                <w:lang w:eastAsia="zh-CN"/>
              </w:rPr>
            </w:pPr>
          </w:p>
        </w:tc>
        <w:tc>
          <w:tcPr>
            <w:tcW w:w="1374" w:type="pct"/>
            <w:vAlign w:val="center"/>
          </w:tcPr>
          <w:p w14:paraId="1702B61E" w14:textId="2372CD1A" w:rsidR="00A176BB" w:rsidRPr="00130CA6" w:rsidRDefault="00A176BB" w:rsidP="00130CA6">
            <w:pPr>
              <w:jc w:val="center"/>
              <w:rPr>
                <w:sz w:val="20"/>
                <w:lang w:eastAsia="zh-CN"/>
              </w:rPr>
            </w:pPr>
            <w:r w:rsidRPr="00130CA6">
              <w:rPr>
                <w:spacing w:val="-2"/>
                <w:sz w:val="20"/>
              </w:rPr>
              <w:t>RNPKESNEDWILL</w:t>
            </w:r>
          </w:p>
        </w:tc>
      </w:tr>
      <w:tr w:rsidR="00A176BB" w:rsidRPr="00130CA6" w14:paraId="1D037D07" w14:textId="77777777" w:rsidTr="00C073F7">
        <w:trPr>
          <w:trHeight w:val="113"/>
          <w:jc w:val="center"/>
        </w:trPr>
        <w:tc>
          <w:tcPr>
            <w:tcW w:w="552" w:type="pct"/>
            <w:vMerge/>
            <w:vAlign w:val="center"/>
          </w:tcPr>
          <w:p w14:paraId="304D50C2" w14:textId="77777777" w:rsidR="00A176BB" w:rsidRPr="00130CA6" w:rsidRDefault="00A176BB" w:rsidP="00130CA6">
            <w:pPr>
              <w:jc w:val="center"/>
              <w:rPr>
                <w:sz w:val="20"/>
                <w:lang w:eastAsia="zh-CN"/>
              </w:rPr>
            </w:pPr>
          </w:p>
        </w:tc>
        <w:tc>
          <w:tcPr>
            <w:tcW w:w="552" w:type="pct"/>
            <w:vMerge w:val="restart"/>
            <w:vAlign w:val="center"/>
          </w:tcPr>
          <w:p w14:paraId="211FEF48"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612B5799" w14:textId="77777777" w:rsidR="00A176BB" w:rsidRPr="00130CA6" w:rsidRDefault="00A176BB" w:rsidP="00130CA6">
            <w:pPr>
              <w:jc w:val="center"/>
              <w:rPr>
                <w:sz w:val="20"/>
                <w:lang w:eastAsia="zh-CN"/>
              </w:rPr>
            </w:pPr>
            <w:r w:rsidRPr="00130CA6">
              <w:rPr>
                <w:w w:val="99"/>
                <w:sz w:val="20"/>
              </w:rPr>
              <w:t>1</w:t>
            </w:r>
          </w:p>
        </w:tc>
        <w:tc>
          <w:tcPr>
            <w:tcW w:w="1416" w:type="pct"/>
            <w:vAlign w:val="center"/>
          </w:tcPr>
          <w:p w14:paraId="56CC7C7F" w14:textId="00374B66" w:rsidR="00A176BB" w:rsidRPr="00130CA6" w:rsidRDefault="00A176BB" w:rsidP="00130CA6">
            <w:pPr>
              <w:jc w:val="center"/>
              <w:rPr>
                <w:sz w:val="20"/>
                <w:lang w:eastAsia="zh-CN"/>
              </w:rPr>
            </w:pPr>
            <w:r w:rsidRPr="00130CA6">
              <w:rPr>
                <w:spacing w:val="-2"/>
                <w:sz w:val="20"/>
              </w:rPr>
              <w:t>KKQVQDIWIDCEPI</w:t>
            </w:r>
          </w:p>
        </w:tc>
        <w:tc>
          <w:tcPr>
            <w:tcW w:w="552" w:type="pct"/>
            <w:vMerge/>
            <w:vAlign w:val="center"/>
          </w:tcPr>
          <w:p w14:paraId="5FD08E58" w14:textId="77777777" w:rsidR="00A176BB" w:rsidRPr="00130CA6" w:rsidRDefault="00A176BB" w:rsidP="00130CA6">
            <w:pPr>
              <w:jc w:val="center"/>
              <w:rPr>
                <w:sz w:val="20"/>
                <w:lang w:eastAsia="zh-CN"/>
              </w:rPr>
            </w:pPr>
          </w:p>
        </w:tc>
        <w:tc>
          <w:tcPr>
            <w:tcW w:w="1374" w:type="pct"/>
            <w:vAlign w:val="center"/>
          </w:tcPr>
          <w:p w14:paraId="5EF1C126" w14:textId="06333691" w:rsidR="00A176BB" w:rsidRPr="00130CA6" w:rsidRDefault="00A176BB" w:rsidP="00130CA6">
            <w:pPr>
              <w:jc w:val="center"/>
              <w:rPr>
                <w:sz w:val="20"/>
                <w:lang w:eastAsia="zh-CN"/>
              </w:rPr>
            </w:pPr>
            <w:r w:rsidRPr="00130CA6">
              <w:rPr>
                <w:spacing w:val="-2"/>
                <w:sz w:val="20"/>
              </w:rPr>
              <w:t>EPNAPYAQKGDEG</w:t>
            </w:r>
          </w:p>
        </w:tc>
      </w:tr>
      <w:tr w:rsidR="00A176BB" w:rsidRPr="00130CA6" w14:paraId="3A86F059" w14:textId="77777777" w:rsidTr="00C073F7">
        <w:trPr>
          <w:trHeight w:val="113"/>
          <w:jc w:val="center"/>
        </w:trPr>
        <w:tc>
          <w:tcPr>
            <w:tcW w:w="552" w:type="pct"/>
            <w:vMerge/>
            <w:vAlign w:val="center"/>
          </w:tcPr>
          <w:p w14:paraId="29E02EA4" w14:textId="77777777" w:rsidR="00A176BB" w:rsidRPr="00130CA6" w:rsidRDefault="00A176BB" w:rsidP="00130CA6">
            <w:pPr>
              <w:jc w:val="center"/>
              <w:rPr>
                <w:sz w:val="20"/>
                <w:lang w:eastAsia="zh-CN"/>
              </w:rPr>
            </w:pPr>
          </w:p>
        </w:tc>
        <w:tc>
          <w:tcPr>
            <w:tcW w:w="552" w:type="pct"/>
            <w:vMerge/>
            <w:vAlign w:val="center"/>
          </w:tcPr>
          <w:p w14:paraId="186A0CCB" w14:textId="77777777" w:rsidR="00A176BB" w:rsidRPr="00130CA6" w:rsidRDefault="00A176BB" w:rsidP="00130CA6">
            <w:pPr>
              <w:jc w:val="center"/>
              <w:rPr>
                <w:sz w:val="20"/>
                <w:lang w:eastAsia="zh-CN"/>
              </w:rPr>
            </w:pPr>
          </w:p>
        </w:tc>
        <w:tc>
          <w:tcPr>
            <w:tcW w:w="552" w:type="pct"/>
            <w:vAlign w:val="center"/>
          </w:tcPr>
          <w:p w14:paraId="3779789A" w14:textId="77777777" w:rsidR="00A176BB" w:rsidRPr="00130CA6" w:rsidRDefault="00A176BB" w:rsidP="00130CA6">
            <w:pPr>
              <w:jc w:val="center"/>
              <w:rPr>
                <w:sz w:val="20"/>
                <w:lang w:eastAsia="zh-CN"/>
              </w:rPr>
            </w:pPr>
            <w:r w:rsidRPr="00130CA6">
              <w:rPr>
                <w:w w:val="99"/>
                <w:sz w:val="20"/>
              </w:rPr>
              <w:t>2</w:t>
            </w:r>
          </w:p>
        </w:tc>
        <w:tc>
          <w:tcPr>
            <w:tcW w:w="1416" w:type="pct"/>
            <w:vAlign w:val="center"/>
          </w:tcPr>
          <w:p w14:paraId="4A146FE8" w14:textId="0D5D2F04" w:rsidR="00A176BB" w:rsidRPr="00130CA6" w:rsidRDefault="00A176BB" w:rsidP="00130CA6">
            <w:pPr>
              <w:jc w:val="center"/>
              <w:rPr>
                <w:sz w:val="20"/>
                <w:lang w:eastAsia="zh-CN"/>
              </w:rPr>
            </w:pPr>
            <w:r w:rsidRPr="00130CA6">
              <w:rPr>
                <w:spacing w:val="-2"/>
                <w:sz w:val="20"/>
              </w:rPr>
              <w:t>GDMVYKSFLEWPPF</w:t>
            </w:r>
          </w:p>
        </w:tc>
        <w:tc>
          <w:tcPr>
            <w:tcW w:w="552" w:type="pct"/>
            <w:vMerge/>
            <w:vAlign w:val="center"/>
          </w:tcPr>
          <w:p w14:paraId="3EB86552" w14:textId="77777777" w:rsidR="00A176BB" w:rsidRPr="00130CA6" w:rsidRDefault="00A176BB" w:rsidP="00130CA6">
            <w:pPr>
              <w:jc w:val="center"/>
              <w:rPr>
                <w:sz w:val="20"/>
                <w:lang w:eastAsia="zh-CN"/>
              </w:rPr>
            </w:pPr>
          </w:p>
        </w:tc>
        <w:tc>
          <w:tcPr>
            <w:tcW w:w="1374" w:type="pct"/>
            <w:vAlign w:val="center"/>
          </w:tcPr>
          <w:p w14:paraId="4313BF0D" w14:textId="07BD1FB5" w:rsidR="00A176BB" w:rsidRPr="00130CA6" w:rsidRDefault="00A176BB" w:rsidP="00130CA6">
            <w:pPr>
              <w:jc w:val="center"/>
              <w:rPr>
                <w:sz w:val="20"/>
                <w:lang w:eastAsia="zh-CN"/>
              </w:rPr>
            </w:pPr>
            <w:r w:rsidRPr="00130CA6">
              <w:rPr>
                <w:spacing w:val="-2"/>
                <w:sz w:val="20"/>
              </w:rPr>
              <w:t>CPKCKYIQRNSGP</w:t>
            </w:r>
          </w:p>
        </w:tc>
      </w:tr>
      <w:tr w:rsidR="00A176BB" w:rsidRPr="00130CA6" w14:paraId="0B1CFBCB" w14:textId="77777777" w:rsidTr="00C073F7">
        <w:trPr>
          <w:trHeight w:val="113"/>
          <w:jc w:val="center"/>
        </w:trPr>
        <w:tc>
          <w:tcPr>
            <w:tcW w:w="552" w:type="pct"/>
            <w:vMerge/>
            <w:vAlign w:val="center"/>
          </w:tcPr>
          <w:p w14:paraId="65BF62DE" w14:textId="77777777" w:rsidR="00A176BB" w:rsidRPr="00130CA6" w:rsidRDefault="00A176BB" w:rsidP="00130CA6">
            <w:pPr>
              <w:jc w:val="center"/>
              <w:rPr>
                <w:sz w:val="20"/>
                <w:lang w:eastAsia="zh-CN"/>
              </w:rPr>
            </w:pPr>
          </w:p>
        </w:tc>
        <w:tc>
          <w:tcPr>
            <w:tcW w:w="552" w:type="pct"/>
            <w:vMerge/>
            <w:vAlign w:val="center"/>
          </w:tcPr>
          <w:p w14:paraId="7A40C4FF" w14:textId="77777777" w:rsidR="00A176BB" w:rsidRPr="00130CA6" w:rsidRDefault="00A176BB" w:rsidP="00130CA6">
            <w:pPr>
              <w:jc w:val="center"/>
              <w:rPr>
                <w:sz w:val="20"/>
                <w:lang w:eastAsia="zh-CN"/>
              </w:rPr>
            </w:pPr>
          </w:p>
        </w:tc>
        <w:tc>
          <w:tcPr>
            <w:tcW w:w="552" w:type="pct"/>
            <w:vAlign w:val="center"/>
          </w:tcPr>
          <w:p w14:paraId="21D26F7D" w14:textId="77777777" w:rsidR="00A176BB" w:rsidRPr="00130CA6" w:rsidRDefault="00A176BB" w:rsidP="00130CA6">
            <w:pPr>
              <w:jc w:val="center"/>
              <w:rPr>
                <w:sz w:val="20"/>
                <w:lang w:eastAsia="zh-CN"/>
              </w:rPr>
            </w:pPr>
            <w:r w:rsidRPr="00130CA6">
              <w:rPr>
                <w:w w:val="99"/>
                <w:sz w:val="20"/>
              </w:rPr>
              <w:t>3</w:t>
            </w:r>
          </w:p>
        </w:tc>
        <w:tc>
          <w:tcPr>
            <w:tcW w:w="1416" w:type="pct"/>
            <w:vAlign w:val="center"/>
          </w:tcPr>
          <w:p w14:paraId="210BC3D6" w14:textId="5893D625" w:rsidR="00A176BB" w:rsidRPr="00130CA6" w:rsidRDefault="00A176BB" w:rsidP="00130CA6">
            <w:pPr>
              <w:jc w:val="center"/>
              <w:rPr>
                <w:sz w:val="20"/>
                <w:lang w:eastAsia="zh-CN"/>
              </w:rPr>
            </w:pPr>
            <w:r w:rsidRPr="00130CA6">
              <w:rPr>
                <w:spacing w:val="-2"/>
                <w:sz w:val="20"/>
              </w:rPr>
              <w:t>CKKLGLSHLLDREL</w:t>
            </w:r>
          </w:p>
        </w:tc>
        <w:tc>
          <w:tcPr>
            <w:tcW w:w="552" w:type="pct"/>
            <w:vMerge/>
            <w:vAlign w:val="center"/>
          </w:tcPr>
          <w:p w14:paraId="72BA824E" w14:textId="77777777" w:rsidR="00A176BB" w:rsidRPr="00130CA6" w:rsidRDefault="00A176BB" w:rsidP="00130CA6">
            <w:pPr>
              <w:jc w:val="center"/>
              <w:rPr>
                <w:sz w:val="20"/>
                <w:lang w:eastAsia="zh-CN"/>
              </w:rPr>
            </w:pPr>
          </w:p>
        </w:tc>
        <w:tc>
          <w:tcPr>
            <w:tcW w:w="1374" w:type="pct"/>
            <w:vAlign w:val="center"/>
          </w:tcPr>
          <w:p w14:paraId="7825CD9D" w14:textId="57DE4E46" w:rsidR="00A176BB" w:rsidRPr="00130CA6" w:rsidRDefault="00A176BB" w:rsidP="00130CA6">
            <w:pPr>
              <w:jc w:val="center"/>
              <w:rPr>
                <w:sz w:val="20"/>
                <w:lang w:eastAsia="zh-CN"/>
              </w:rPr>
            </w:pPr>
            <w:r w:rsidRPr="00130CA6">
              <w:rPr>
                <w:spacing w:val="-2"/>
                <w:sz w:val="20"/>
              </w:rPr>
              <w:t>NTRPGKHFHAPET</w:t>
            </w:r>
          </w:p>
        </w:tc>
      </w:tr>
      <w:tr w:rsidR="00A176BB" w:rsidRPr="00130CA6" w14:paraId="6E73B6B6" w14:textId="77777777" w:rsidTr="00C073F7">
        <w:trPr>
          <w:trHeight w:val="113"/>
          <w:jc w:val="center"/>
        </w:trPr>
        <w:tc>
          <w:tcPr>
            <w:tcW w:w="552" w:type="pct"/>
            <w:vMerge w:val="restart"/>
            <w:vAlign w:val="center"/>
          </w:tcPr>
          <w:p w14:paraId="71F44D05" w14:textId="3A24F757" w:rsidR="00A176BB" w:rsidRPr="00130CA6" w:rsidRDefault="00A176BB" w:rsidP="00130CA6">
            <w:pPr>
              <w:jc w:val="center"/>
              <w:rPr>
                <w:sz w:val="20"/>
                <w:lang w:eastAsia="zh-CN"/>
              </w:rPr>
            </w:pPr>
            <w:r w:rsidRPr="00130CA6">
              <w:rPr>
                <w:spacing w:val="-4"/>
                <w:sz w:val="20"/>
              </w:rPr>
              <w:t>5tu6</w:t>
            </w:r>
            <w:r w:rsidRPr="00130CA6">
              <w:rPr>
                <w:spacing w:val="-2"/>
                <w:sz w:val="20"/>
              </w:rPr>
              <w:t>(7)</w:t>
            </w:r>
          </w:p>
        </w:tc>
        <w:tc>
          <w:tcPr>
            <w:tcW w:w="552" w:type="pct"/>
            <w:vAlign w:val="center"/>
          </w:tcPr>
          <w:p w14:paraId="443BB473"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41866E87" w14:textId="77777777" w:rsidR="00A176BB" w:rsidRPr="00130CA6" w:rsidRDefault="00A176BB" w:rsidP="00130CA6">
            <w:pPr>
              <w:jc w:val="center"/>
              <w:rPr>
                <w:w w:val="99"/>
                <w:sz w:val="20"/>
              </w:rPr>
            </w:pPr>
          </w:p>
        </w:tc>
        <w:tc>
          <w:tcPr>
            <w:tcW w:w="1416" w:type="pct"/>
            <w:vAlign w:val="center"/>
          </w:tcPr>
          <w:p w14:paraId="5D4B0736" w14:textId="09679537" w:rsidR="00A176BB" w:rsidRPr="00130CA6" w:rsidRDefault="00A176BB" w:rsidP="00130CA6">
            <w:pPr>
              <w:jc w:val="center"/>
              <w:rPr>
                <w:spacing w:val="-2"/>
                <w:sz w:val="20"/>
              </w:rPr>
            </w:pPr>
            <w:r w:rsidRPr="00130CA6">
              <w:rPr>
                <w:b/>
                <w:spacing w:val="-2"/>
                <w:sz w:val="20"/>
              </w:rPr>
              <w:t>INPYLYP</w:t>
            </w:r>
          </w:p>
        </w:tc>
        <w:tc>
          <w:tcPr>
            <w:tcW w:w="552" w:type="pct"/>
            <w:vMerge w:val="restart"/>
            <w:vAlign w:val="center"/>
          </w:tcPr>
          <w:p w14:paraId="37CFA814" w14:textId="6E264DFE" w:rsidR="00A176BB" w:rsidRPr="00130CA6" w:rsidRDefault="00A176BB" w:rsidP="00130CA6">
            <w:pPr>
              <w:jc w:val="center"/>
              <w:rPr>
                <w:sz w:val="20"/>
                <w:lang w:eastAsia="zh-CN"/>
              </w:rPr>
            </w:pPr>
            <w:r w:rsidRPr="00130CA6">
              <w:rPr>
                <w:spacing w:val="-4"/>
                <w:sz w:val="20"/>
              </w:rPr>
              <w:t>6d40</w:t>
            </w:r>
            <w:r w:rsidRPr="00130CA6">
              <w:rPr>
                <w:spacing w:val="-2"/>
                <w:sz w:val="20"/>
              </w:rPr>
              <w:t>(14)</w:t>
            </w:r>
          </w:p>
        </w:tc>
        <w:tc>
          <w:tcPr>
            <w:tcW w:w="1374" w:type="pct"/>
            <w:vAlign w:val="center"/>
          </w:tcPr>
          <w:p w14:paraId="346FE620" w14:textId="1DCB4BBC" w:rsidR="00A176BB" w:rsidRPr="00130CA6" w:rsidRDefault="00A176BB" w:rsidP="00130CA6">
            <w:pPr>
              <w:jc w:val="center"/>
              <w:rPr>
                <w:sz w:val="20"/>
                <w:lang w:eastAsia="zh-CN"/>
              </w:rPr>
            </w:pPr>
            <w:r w:rsidRPr="00130CA6">
              <w:rPr>
                <w:spacing w:val="-2"/>
                <w:sz w:val="20"/>
              </w:rPr>
              <w:t>GRCYKSIPPICFPD</w:t>
            </w:r>
          </w:p>
        </w:tc>
      </w:tr>
      <w:tr w:rsidR="00A176BB" w:rsidRPr="00130CA6" w14:paraId="34F3E9CE" w14:textId="77777777" w:rsidTr="00C073F7">
        <w:trPr>
          <w:trHeight w:val="113"/>
          <w:jc w:val="center"/>
        </w:trPr>
        <w:tc>
          <w:tcPr>
            <w:tcW w:w="552" w:type="pct"/>
            <w:vMerge/>
            <w:vAlign w:val="center"/>
          </w:tcPr>
          <w:p w14:paraId="68355089" w14:textId="77777777" w:rsidR="00A176BB" w:rsidRPr="00130CA6" w:rsidRDefault="00A176BB" w:rsidP="00130CA6">
            <w:pPr>
              <w:jc w:val="center"/>
              <w:rPr>
                <w:sz w:val="20"/>
                <w:lang w:eastAsia="zh-CN"/>
              </w:rPr>
            </w:pPr>
          </w:p>
        </w:tc>
        <w:tc>
          <w:tcPr>
            <w:tcW w:w="552" w:type="pct"/>
            <w:vMerge w:val="restart"/>
            <w:vAlign w:val="center"/>
          </w:tcPr>
          <w:p w14:paraId="605F91AD" w14:textId="21A91529" w:rsidR="00A176BB" w:rsidRPr="00130CA6" w:rsidRDefault="005F70CE" w:rsidP="00130CA6">
            <w:pPr>
              <w:jc w:val="center"/>
              <w:rPr>
                <w:sz w:val="20"/>
                <w:lang w:eastAsia="zh-CN"/>
              </w:rPr>
            </w:pPr>
            <w:r>
              <w:rPr>
                <w:sz w:val="20"/>
                <w:lang w:eastAsia="zh-CN"/>
              </w:rPr>
              <w:t>DANTE</w:t>
            </w:r>
          </w:p>
        </w:tc>
        <w:tc>
          <w:tcPr>
            <w:tcW w:w="552" w:type="pct"/>
            <w:vAlign w:val="center"/>
          </w:tcPr>
          <w:p w14:paraId="4D6487FE" w14:textId="77777777" w:rsidR="00A176BB" w:rsidRPr="00130CA6" w:rsidRDefault="00A176BB" w:rsidP="00130CA6">
            <w:pPr>
              <w:jc w:val="center"/>
              <w:rPr>
                <w:w w:val="99"/>
                <w:sz w:val="20"/>
              </w:rPr>
            </w:pPr>
            <w:r w:rsidRPr="00130CA6">
              <w:rPr>
                <w:w w:val="99"/>
                <w:sz w:val="20"/>
              </w:rPr>
              <w:t>1</w:t>
            </w:r>
          </w:p>
        </w:tc>
        <w:tc>
          <w:tcPr>
            <w:tcW w:w="1416" w:type="pct"/>
            <w:vAlign w:val="center"/>
          </w:tcPr>
          <w:p w14:paraId="24C1F590" w14:textId="1610EA71" w:rsidR="00A176BB" w:rsidRPr="00130CA6" w:rsidRDefault="00A176BB" w:rsidP="00130CA6">
            <w:pPr>
              <w:jc w:val="center"/>
              <w:rPr>
                <w:b/>
                <w:spacing w:val="-4"/>
                <w:sz w:val="20"/>
              </w:rPr>
            </w:pPr>
            <w:r w:rsidRPr="00130CA6">
              <w:rPr>
                <w:spacing w:val="-2"/>
                <w:sz w:val="20"/>
              </w:rPr>
              <w:t>HHSSQDL</w:t>
            </w:r>
          </w:p>
        </w:tc>
        <w:tc>
          <w:tcPr>
            <w:tcW w:w="552" w:type="pct"/>
            <w:vMerge/>
            <w:vAlign w:val="center"/>
          </w:tcPr>
          <w:p w14:paraId="0C268E63" w14:textId="77777777" w:rsidR="00A176BB" w:rsidRPr="00130CA6" w:rsidRDefault="00A176BB" w:rsidP="00130CA6">
            <w:pPr>
              <w:jc w:val="center"/>
              <w:rPr>
                <w:sz w:val="20"/>
                <w:lang w:eastAsia="zh-CN"/>
              </w:rPr>
            </w:pPr>
          </w:p>
        </w:tc>
        <w:tc>
          <w:tcPr>
            <w:tcW w:w="1374" w:type="pct"/>
            <w:vAlign w:val="center"/>
          </w:tcPr>
          <w:p w14:paraId="3E3122BD" w14:textId="7A510124" w:rsidR="00A176BB" w:rsidRPr="00130CA6" w:rsidRDefault="00A176BB" w:rsidP="00130CA6">
            <w:pPr>
              <w:jc w:val="center"/>
              <w:rPr>
                <w:sz w:val="20"/>
                <w:lang w:eastAsia="zh-CN"/>
              </w:rPr>
            </w:pPr>
            <w:r w:rsidRPr="00130CA6">
              <w:rPr>
                <w:b/>
                <w:spacing w:val="-2"/>
                <w:sz w:val="20"/>
              </w:rPr>
              <w:t>RWSGYMSYEHAGNS</w:t>
            </w:r>
          </w:p>
        </w:tc>
      </w:tr>
      <w:tr w:rsidR="00A176BB" w:rsidRPr="00130CA6" w14:paraId="54C77B27" w14:textId="77777777" w:rsidTr="00C073F7">
        <w:trPr>
          <w:trHeight w:val="113"/>
          <w:jc w:val="center"/>
        </w:trPr>
        <w:tc>
          <w:tcPr>
            <w:tcW w:w="552" w:type="pct"/>
            <w:vMerge/>
            <w:vAlign w:val="center"/>
          </w:tcPr>
          <w:p w14:paraId="0C5D5510" w14:textId="77777777" w:rsidR="00A176BB" w:rsidRPr="00130CA6" w:rsidRDefault="00A176BB" w:rsidP="00130CA6">
            <w:pPr>
              <w:jc w:val="center"/>
              <w:rPr>
                <w:sz w:val="20"/>
                <w:lang w:eastAsia="zh-CN"/>
              </w:rPr>
            </w:pPr>
          </w:p>
        </w:tc>
        <w:tc>
          <w:tcPr>
            <w:tcW w:w="552" w:type="pct"/>
            <w:vMerge/>
            <w:vAlign w:val="center"/>
          </w:tcPr>
          <w:p w14:paraId="7394F664" w14:textId="77777777" w:rsidR="00A176BB" w:rsidRPr="00130CA6" w:rsidRDefault="00A176BB" w:rsidP="00130CA6">
            <w:pPr>
              <w:jc w:val="center"/>
              <w:rPr>
                <w:sz w:val="20"/>
                <w:lang w:eastAsia="zh-CN"/>
              </w:rPr>
            </w:pPr>
          </w:p>
        </w:tc>
        <w:tc>
          <w:tcPr>
            <w:tcW w:w="552" w:type="pct"/>
            <w:vAlign w:val="center"/>
          </w:tcPr>
          <w:p w14:paraId="34BD4148" w14:textId="77777777" w:rsidR="00A176BB" w:rsidRPr="00130CA6" w:rsidRDefault="00A176BB" w:rsidP="00130CA6">
            <w:pPr>
              <w:jc w:val="center"/>
              <w:rPr>
                <w:w w:val="99"/>
                <w:sz w:val="20"/>
              </w:rPr>
            </w:pPr>
            <w:r w:rsidRPr="00130CA6">
              <w:rPr>
                <w:w w:val="99"/>
                <w:sz w:val="20"/>
              </w:rPr>
              <w:t>2</w:t>
            </w:r>
          </w:p>
        </w:tc>
        <w:tc>
          <w:tcPr>
            <w:tcW w:w="1416" w:type="pct"/>
            <w:vAlign w:val="center"/>
          </w:tcPr>
          <w:p w14:paraId="5B7E30CF" w14:textId="447E583C" w:rsidR="00A176BB" w:rsidRPr="00130CA6" w:rsidRDefault="00A176BB" w:rsidP="00130CA6">
            <w:pPr>
              <w:jc w:val="center"/>
              <w:rPr>
                <w:spacing w:val="-4"/>
                <w:sz w:val="20"/>
              </w:rPr>
            </w:pPr>
            <w:r w:rsidRPr="00130CA6">
              <w:rPr>
                <w:spacing w:val="-2"/>
                <w:sz w:val="20"/>
              </w:rPr>
              <w:t>KRGWYIV</w:t>
            </w:r>
          </w:p>
        </w:tc>
        <w:tc>
          <w:tcPr>
            <w:tcW w:w="552" w:type="pct"/>
            <w:vMerge/>
            <w:vAlign w:val="center"/>
          </w:tcPr>
          <w:p w14:paraId="00350CCA" w14:textId="77777777" w:rsidR="00A176BB" w:rsidRPr="00130CA6" w:rsidRDefault="00A176BB" w:rsidP="00130CA6">
            <w:pPr>
              <w:jc w:val="center"/>
              <w:rPr>
                <w:sz w:val="20"/>
                <w:lang w:eastAsia="zh-CN"/>
              </w:rPr>
            </w:pPr>
          </w:p>
        </w:tc>
        <w:tc>
          <w:tcPr>
            <w:tcW w:w="1374" w:type="pct"/>
            <w:vAlign w:val="center"/>
          </w:tcPr>
          <w:p w14:paraId="0E38402F" w14:textId="41CD7952" w:rsidR="00A176BB" w:rsidRPr="00130CA6" w:rsidRDefault="00A176BB" w:rsidP="00130CA6">
            <w:pPr>
              <w:jc w:val="center"/>
              <w:rPr>
                <w:sz w:val="20"/>
                <w:lang w:eastAsia="zh-CN"/>
              </w:rPr>
            </w:pPr>
            <w:r w:rsidRPr="00130CA6">
              <w:rPr>
                <w:spacing w:val="-2"/>
                <w:sz w:val="20"/>
              </w:rPr>
              <w:t>TRPYCYYCGLRIQF</w:t>
            </w:r>
          </w:p>
        </w:tc>
      </w:tr>
      <w:tr w:rsidR="00A176BB" w:rsidRPr="00130CA6" w14:paraId="7EBB89D9" w14:textId="77777777" w:rsidTr="00C073F7">
        <w:trPr>
          <w:trHeight w:val="113"/>
          <w:jc w:val="center"/>
        </w:trPr>
        <w:tc>
          <w:tcPr>
            <w:tcW w:w="552" w:type="pct"/>
            <w:vMerge/>
            <w:vAlign w:val="center"/>
          </w:tcPr>
          <w:p w14:paraId="03CC70F9" w14:textId="77777777" w:rsidR="00A176BB" w:rsidRPr="00130CA6" w:rsidRDefault="00A176BB" w:rsidP="00130CA6">
            <w:pPr>
              <w:jc w:val="center"/>
              <w:rPr>
                <w:sz w:val="20"/>
                <w:lang w:eastAsia="zh-CN"/>
              </w:rPr>
            </w:pPr>
          </w:p>
        </w:tc>
        <w:tc>
          <w:tcPr>
            <w:tcW w:w="552" w:type="pct"/>
            <w:vMerge/>
            <w:vAlign w:val="center"/>
          </w:tcPr>
          <w:p w14:paraId="55169FDA" w14:textId="77777777" w:rsidR="00A176BB" w:rsidRPr="00130CA6" w:rsidRDefault="00A176BB" w:rsidP="00130CA6">
            <w:pPr>
              <w:jc w:val="center"/>
              <w:rPr>
                <w:sz w:val="20"/>
                <w:lang w:eastAsia="zh-CN"/>
              </w:rPr>
            </w:pPr>
          </w:p>
        </w:tc>
        <w:tc>
          <w:tcPr>
            <w:tcW w:w="552" w:type="pct"/>
            <w:vAlign w:val="center"/>
          </w:tcPr>
          <w:p w14:paraId="5FFF4C27" w14:textId="77777777" w:rsidR="00A176BB" w:rsidRPr="00130CA6" w:rsidRDefault="00A176BB" w:rsidP="00130CA6">
            <w:pPr>
              <w:jc w:val="center"/>
              <w:rPr>
                <w:w w:val="99"/>
                <w:sz w:val="20"/>
              </w:rPr>
            </w:pPr>
            <w:r w:rsidRPr="00130CA6">
              <w:rPr>
                <w:w w:val="99"/>
                <w:sz w:val="20"/>
              </w:rPr>
              <w:t>3</w:t>
            </w:r>
          </w:p>
        </w:tc>
        <w:tc>
          <w:tcPr>
            <w:tcW w:w="1416" w:type="pct"/>
            <w:vAlign w:val="center"/>
          </w:tcPr>
          <w:p w14:paraId="60196BD4" w14:textId="6842F9B3" w:rsidR="00A176BB" w:rsidRPr="00130CA6" w:rsidRDefault="00A176BB" w:rsidP="00130CA6">
            <w:pPr>
              <w:jc w:val="center"/>
              <w:rPr>
                <w:spacing w:val="-4"/>
                <w:sz w:val="20"/>
              </w:rPr>
            </w:pPr>
            <w:r w:rsidRPr="00130CA6">
              <w:rPr>
                <w:spacing w:val="-2"/>
                <w:sz w:val="20"/>
              </w:rPr>
              <w:t>GKFNTFH</w:t>
            </w:r>
          </w:p>
        </w:tc>
        <w:tc>
          <w:tcPr>
            <w:tcW w:w="552" w:type="pct"/>
            <w:vMerge/>
            <w:vAlign w:val="center"/>
          </w:tcPr>
          <w:p w14:paraId="7FE80256" w14:textId="77777777" w:rsidR="00A176BB" w:rsidRPr="00130CA6" w:rsidRDefault="00A176BB" w:rsidP="00130CA6">
            <w:pPr>
              <w:jc w:val="center"/>
              <w:rPr>
                <w:sz w:val="20"/>
                <w:lang w:eastAsia="zh-CN"/>
              </w:rPr>
            </w:pPr>
          </w:p>
        </w:tc>
        <w:tc>
          <w:tcPr>
            <w:tcW w:w="1374" w:type="pct"/>
            <w:vAlign w:val="center"/>
          </w:tcPr>
          <w:p w14:paraId="02AEA132" w14:textId="517DD188" w:rsidR="00A176BB" w:rsidRPr="00130CA6" w:rsidRDefault="00A176BB" w:rsidP="00130CA6">
            <w:pPr>
              <w:jc w:val="center"/>
              <w:rPr>
                <w:sz w:val="20"/>
                <w:lang w:eastAsia="zh-CN"/>
              </w:rPr>
            </w:pPr>
            <w:r w:rsidRPr="00130CA6">
              <w:rPr>
                <w:spacing w:val="-2"/>
                <w:sz w:val="20"/>
              </w:rPr>
              <w:t>MYALKTSHFNNDVL</w:t>
            </w:r>
          </w:p>
        </w:tc>
      </w:tr>
      <w:tr w:rsidR="00A176BB" w:rsidRPr="00130CA6" w14:paraId="3AB8AEAC" w14:textId="77777777" w:rsidTr="00C073F7">
        <w:trPr>
          <w:trHeight w:val="113"/>
          <w:jc w:val="center"/>
        </w:trPr>
        <w:tc>
          <w:tcPr>
            <w:tcW w:w="552" w:type="pct"/>
            <w:vMerge/>
            <w:vAlign w:val="center"/>
          </w:tcPr>
          <w:p w14:paraId="7BA4563A" w14:textId="77777777" w:rsidR="00A176BB" w:rsidRPr="00130CA6" w:rsidRDefault="00A176BB" w:rsidP="00130CA6">
            <w:pPr>
              <w:jc w:val="center"/>
              <w:rPr>
                <w:sz w:val="20"/>
                <w:lang w:eastAsia="zh-CN"/>
              </w:rPr>
            </w:pPr>
          </w:p>
        </w:tc>
        <w:tc>
          <w:tcPr>
            <w:tcW w:w="552" w:type="pct"/>
            <w:vMerge w:val="restart"/>
            <w:vAlign w:val="center"/>
          </w:tcPr>
          <w:p w14:paraId="6A8CDFFC"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3979BC8F" w14:textId="77777777" w:rsidR="00A176BB" w:rsidRPr="00130CA6" w:rsidRDefault="00A176BB" w:rsidP="00130CA6">
            <w:pPr>
              <w:pStyle w:val="TableParagraph"/>
              <w:spacing w:line="245" w:lineRule="exact"/>
              <w:jc w:val="center"/>
              <w:rPr>
                <w:rFonts w:eastAsiaTheme="minorEastAsia"/>
                <w:sz w:val="20"/>
                <w:szCs w:val="20"/>
                <w:lang w:eastAsia="zh-CN"/>
              </w:rPr>
            </w:pPr>
            <w:r w:rsidRPr="00130CA6">
              <w:rPr>
                <w:w w:val="99"/>
                <w:sz w:val="20"/>
                <w:szCs w:val="20"/>
              </w:rPr>
              <w:t>1</w:t>
            </w:r>
          </w:p>
        </w:tc>
        <w:tc>
          <w:tcPr>
            <w:tcW w:w="1416" w:type="pct"/>
            <w:vAlign w:val="center"/>
          </w:tcPr>
          <w:p w14:paraId="0E439703" w14:textId="1DB0C88E"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SVFGSEC</w:t>
            </w:r>
          </w:p>
        </w:tc>
        <w:tc>
          <w:tcPr>
            <w:tcW w:w="552" w:type="pct"/>
            <w:vMerge/>
            <w:vAlign w:val="center"/>
          </w:tcPr>
          <w:p w14:paraId="3E446744" w14:textId="77777777" w:rsidR="00A176BB" w:rsidRPr="00130CA6" w:rsidRDefault="00A176BB" w:rsidP="00130CA6">
            <w:pPr>
              <w:jc w:val="center"/>
              <w:rPr>
                <w:sz w:val="20"/>
                <w:lang w:eastAsia="zh-CN"/>
              </w:rPr>
            </w:pPr>
          </w:p>
        </w:tc>
        <w:tc>
          <w:tcPr>
            <w:tcW w:w="1374" w:type="pct"/>
            <w:vAlign w:val="center"/>
          </w:tcPr>
          <w:p w14:paraId="613A697A" w14:textId="220AC29C"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QFFSGKAEGDPDEK</w:t>
            </w:r>
          </w:p>
        </w:tc>
      </w:tr>
      <w:tr w:rsidR="00A176BB" w:rsidRPr="00130CA6" w14:paraId="3B5314C6" w14:textId="77777777" w:rsidTr="00C073F7">
        <w:trPr>
          <w:trHeight w:val="113"/>
          <w:jc w:val="center"/>
        </w:trPr>
        <w:tc>
          <w:tcPr>
            <w:tcW w:w="552" w:type="pct"/>
            <w:vMerge/>
            <w:vAlign w:val="center"/>
          </w:tcPr>
          <w:p w14:paraId="5A11BFC5" w14:textId="77777777" w:rsidR="00A176BB" w:rsidRPr="00130CA6" w:rsidRDefault="00A176BB" w:rsidP="00130CA6">
            <w:pPr>
              <w:jc w:val="center"/>
              <w:rPr>
                <w:sz w:val="20"/>
                <w:lang w:eastAsia="zh-CN"/>
              </w:rPr>
            </w:pPr>
          </w:p>
        </w:tc>
        <w:tc>
          <w:tcPr>
            <w:tcW w:w="552" w:type="pct"/>
            <w:vMerge/>
            <w:vAlign w:val="center"/>
          </w:tcPr>
          <w:p w14:paraId="75F6C6C0" w14:textId="77777777" w:rsidR="00A176BB" w:rsidRPr="00130CA6" w:rsidRDefault="00A176BB" w:rsidP="00130CA6">
            <w:pPr>
              <w:jc w:val="center"/>
              <w:rPr>
                <w:sz w:val="20"/>
                <w:lang w:eastAsia="zh-CN"/>
              </w:rPr>
            </w:pPr>
          </w:p>
        </w:tc>
        <w:tc>
          <w:tcPr>
            <w:tcW w:w="552" w:type="pct"/>
            <w:vAlign w:val="center"/>
          </w:tcPr>
          <w:p w14:paraId="173399F4" w14:textId="77777777" w:rsidR="00A176BB" w:rsidRPr="00130CA6" w:rsidRDefault="00A176BB" w:rsidP="00130CA6">
            <w:pPr>
              <w:pStyle w:val="TableParagraph"/>
              <w:spacing w:line="245" w:lineRule="exact"/>
              <w:jc w:val="center"/>
              <w:rPr>
                <w:rFonts w:eastAsiaTheme="minorEastAsia"/>
                <w:w w:val="99"/>
                <w:sz w:val="20"/>
                <w:szCs w:val="20"/>
                <w:lang w:eastAsia="zh-CN"/>
              </w:rPr>
            </w:pPr>
            <w:r w:rsidRPr="00130CA6">
              <w:rPr>
                <w:rFonts w:eastAsiaTheme="minorEastAsia"/>
                <w:w w:val="99"/>
                <w:sz w:val="20"/>
                <w:szCs w:val="20"/>
                <w:lang w:eastAsia="zh-CN"/>
              </w:rPr>
              <w:t>2</w:t>
            </w:r>
          </w:p>
        </w:tc>
        <w:tc>
          <w:tcPr>
            <w:tcW w:w="1416" w:type="pct"/>
            <w:vAlign w:val="center"/>
          </w:tcPr>
          <w:p w14:paraId="31A5F631" w14:textId="647FC6E2" w:rsidR="00A176BB" w:rsidRPr="00130CA6" w:rsidRDefault="00A176BB" w:rsidP="00130CA6">
            <w:pPr>
              <w:pStyle w:val="TableParagraph"/>
              <w:spacing w:line="245" w:lineRule="exact"/>
              <w:jc w:val="center"/>
              <w:rPr>
                <w:spacing w:val="-4"/>
                <w:sz w:val="20"/>
                <w:szCs w:val="20"/>
              </w:rPr>
            </w:pPr>
            <w:r w:rsidRPr="00130CA6">
              <w:rPr>
                <w:spacing w:val="-2"/>
                <w:sz w:val="20"/>
                <w:szCs w:val="20"/>
              </w:rPr>
              <w:t>CENGCHY</w:t>
            </w:r>
          </w:p>
        </w:tc>
        <w:tc>
          <w:tcPr>
            <w:tcW w:w="552" w:type="pct"/>
            <w:vMerge/>
            <w:vAlign w:val="center"/>
          </w:tcPr>
          <w:p w14:paraId="3B6D77DC" w14:textId="77777777" w:rsidR="00A176BB" w:rsidRPr="00130CA6" w:rsidRDefault="00A176BB" w:rsidP="00130CA6">
            <w:pPr>
              <w:jc w:val="center"/>
              <w:rPr>
                <w:sz w:val="20"/>
                <w:lang w:eastAsia="zh-CN"/>
              </w:rPr>
            </w:pPr>
          </w:p>
        </w:tc>
        <w:tc>
          <w:tcPr>
            <w:tcW w:w="1374" w:type="pct"/>
            <w:vAlign w:val="center"/>
          </w:tcPr>
          <w:p w14:paraId="719C0D5C" w14:textId="4EB0AD2A" w:rsidR="00A176BB" w:rsidRPr="00130CA6" w:rsidRDefault="00A176BB" w:rsidP="00130CA6">
            <w:pPr>
              <w:jc w:val="center"/>
              <w:rPr>
                <w:sz w:val="20"/>
                <w:lang w:eastAsia="zh-CN"/>
              </w:rPr>
            </w:pPr>
            <w:r w:rsidRPr="00130CA6">
              <w:rPr>
                <w:spacing w:val="-2"/>
                <w:sz w:val="20"/>
              </w:rPr>
              <w:t>PGETAWGKPVEIKE</w:t>
            </w:r>
          </w:p>
        </w:tc>
      </w:tr>
      <w:tr w:rsidR="00A176BB" w:rsidRPr="00130CA6" w14:paraId="39EF38F4" w14:textId="77777777" w:rsidTr="00C073F7">
        <w:trPr>
          <w:trHeight w:val="113"/>
          <w:jc w:val="center"/>
        </w:trPr>
        <w:tc>
          <w:tcPr>
            <w:tcW w:w="552" w:type="pct"/>
            <w:vMerge/>
            <w:vAlign w:val="center"/>
          </w:tcPr>
          <w:p w14:paraId="7D50BDA0" w14:textId="77777777" w:rsidR="00A176BB" w:rsidRPr="00130CA6" w:rsidRDefault="00A176BB" w:rsidP="00130CA6">
            <w:pPr>
              <w:jc w:val="center"/>
              <w:rPr>
                <w:sz w:val="20"/>
                <w:lang w:eastAsia="zh-CN"/>
              </w:rPr>
            </w:pPr>
          </w:p>
        </w:tc>
        <w:tc>
          <w:tcPr>
            <w:tcW w:w="552" w:type="pct"/>
            <w:vMerge/>
            <w:vAlign w:val="center"/>
          </w:tcPr>
          <w:p w14:paraId="1D87B131" w14:textId="77777777" w:rsidR="00A176BB" w:rsidRPr="00130CA6" w:rsidRDefault="00A176BB" w:rsidP="00130CA6">
            <w:pPr>
              <w:jc w:val="center"/>
              <w:rPr>
                <w:sz w:val="20"/>
                <w:lang w:eastAsia="zh-CN"/>
              </w:rPr>
            </w:pPr>
          </w:p>
        </w:tc>
        <w:tc>
          <w:tcPr>
            <w:tcW w:w="552" w:type="pct"/>
            <w:vAlign w:val="center"/>
          </w:tcPr>
          <w:p w14:paraId="79A56742"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59775399" w14:textId="6FE2430E" w:rsidR="00A176BB" w:rsidRPr="00130CA6" w:rsidRDefault="00A176BB" w:rsidP="00130CA6">
            <w:pPr>
              <w:pStyle w:val="TableParagraph"/>
              <w:spacing w:line="245" w:lineRule="exact"/>
              <w:jc w:val="center"/>
              <w:rPr>
                <w:spacing w:val="-4"/>
                <w:sz w:val="20"/>
                <w:szCs w:val="20"/>
              </w:rPr>
            </w:pPr>
            <w:r w:rsidRPr="00130CA6">
              <w:rPr>
                <w:spacing w:val="-2"/>
                <w:sz w:val="20"/>
                <w:szCs w:val="20"/>
              </w:rPr>
              <w:t>HLCEGNC</w:t>
            </w:r>
          </w:p>
        </w:tc>
        <w:tc>
          <w:tcPr>
            <w:tcW w:w="552" w:type="pct"/>
            <w:vMerge/>
            <w:vAlign w:val="center"/>
          </w:tcPr>
          <w:p w14:paraId="556B073E" w14:textId="77777777" w:rsidR="00A176BB" w:rsidRPr="00130CA6" w:rsidRDefault="00A176BB" w:rsidP="00130CA6">
            <w:pPr>
              <w:jc w:val="center"/>
              <w:rPr>
                <w:sz w:val="20"/>
                <w:lang w:eastAsia="zh-CN"/>
              </w:rPr>
            </w:pPr>
          </w:p>
        </w:tc>
        <w:tc>
          <w:tcPr>
            <w:tcW w:w="1374" w:type="pct"/>
            <w:vAlign w:val="center"/>
          </w:tcPr>
          <w:p w14:paraId="0601B86F" w14:textId="0CE92CD2" w:rsidR="00A176BB" w:rsidRPr="00130CA6" w:rsidRDefault="00A176BB" w:rsidP="00130CA6">
            <w:pPr>
              <w:jc w:val="center"/>
              <w:rPr>
                <w:sz w:val="20"/>
                <w:lang w:eastAsia="zh-CN"/>
              </w:rPr>
            </w:pPr>
            <w:r w:rsidRPr="00130CA6">
              <w:rPr>
                <w:spacing w:val="-2"/>
                <w:sz w:val="20"/>
              </w:rPr>
              <w:t>MKEDPEMVYCSGQQ</w:t>
            </w:r>
          </w:p>
        </w:tc>
      </w:tr>
      <w:tr w:rsidR="00A176BB" w:rsidRPr="00130CA6" w14:paraId="798053CA" w14:textId="77777777" w:rsidTr="00C073F7">
        <w:trPr>
          <w:trHeight w:val="113"/>
          <w:jc w:val="center"/>
        </w:trPr>
        <w:tc>
          <w:tcPr>
            <w:tcW w:w="552" w:type="pct"/>
            <w:vMerge/>
            <w:vAlign w:val="center"/>
          </w:tcPr>
          <w:p w14:paraId="2968B046" w14:textId="77777777" w:rsidR="00A176BB" w:rsidRPr="00130CA6" w:rsidRDefault="00A176BB" w:rsidP="00130CA6">
            <w:pPr>
              <w:jc w:val="center"/>
              <w:rPr>
                <w:sz w:val="20"/>
                <w:lang w:eastAsia="zh-CN"/>
              </w:rPr>
            </w:pPr>
          </w:p>
        </w:tc>
        <w:tc>
          <w:tcPr>
            <w:tcW w:w="552" w:type="pct"/>
            <w:vMerge w:val="restart"/>
            <w:vAlign w:val="center"/>
          </w:tcPr>
          <w:p w14:paraId="303F39C8"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04988B05"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1</w:t>
            </w:r>
          </w:p>
        </w:tc>
        <w:tc>
          <w:tcPr>
            <w:tcW w:w="1416" w:type="pct"/>
            <w:vAlign w:val="center"/>
          </w:tcPr>
          <w:p w14:paraId="6B19FEBA" w14:textId="563362F3" w:rsidR="00A176BB" w:rsidRPr="00130CA6" w:rsidRDefault="00A176BB" w:rsidP="00130CA6">
            <w:pPr>
              <w:pStyle w:val="TableParagraph"/>
              <w:spacing w:line="245" w:lineRule="exact"/>
              <w:jc w:val="center"/>
              <w:rPr>
                <w:spacing w:val="-4"/>
                <w:sz w:val="20"/>
                <w:szCs w:val="20"/>
              </w:rPr>
            </w:pPr>
            <w:r w:rsidRPr="00130CA6">
              <w:rPr>
                <w:spacing w:val="-2"/>
                <w:sz w:val="20"/>
                <w:szCs w:val="20"/>
              </w:rPr>
              <w:t>HDGNEQV</w:t>
            </w:r>
          </w:p>
        </w:tc>
        <w:tc>
          <w:tcPr>
            <w:tcW w:w="552" w:type="pct"/>
            <w:vMerge/>
            <w:vAlign w:val="center"/>
          </w:tcPr>
          <w:p w14:paraId="0E4690BA" w14:textId="77777777" w:rsidR="00A176BB" w:rsidRPr="00130CA6" w:rsidRDefault="00A176BB" w:rsidP="00130CA6">
            <w:pPr>
              <w:jc w:val="center"/>
              <w:rPr>
                <w:sz w:val="20"/>
                <w:lang w:eastAsia="zh-CN"/>
              </w:rPr>
            </w:pPr>
          </w:p>
        </w:tc>
        <w:tc>
          <w:tcPr>
            <w:tcW w:w="1374" w:type="pct"/>
            <w:vAlign w:val="center"/>
          </w:tcPr>
          <w:p w14:paraId="442AF22E" w14:textId="6869291D" w:rsidR="00A176BB" w:rsidRPr="00130CA6" w:rsidRDefault="00A176BB" w:rsidP="00130CA6">
            <w:pPr>
              <w:jc w:val="center"/>
              <w:rPr>
                <w:sz w:val="20"/>
                <w:lang w:eastAsia="zh-CN"/>
              </w:rPr>
            </w:pPr>
            <w:r w:rsidRPr="00130CA6">
              <w:rPr>
                <w:spacing w:val="-2"/>
                <w:sz w:val="20"/>
              </w:rPr>
              <w:t>CAQRDQMRGDVMRR</w:t>
            </w:r>
          </w:p>
        </w:tc>
      </w:tr>
      <w:tr w:rsidR="00A176BB" w:rsidRPr="00130CA6" w14:paraId="151B011F" w14:textId="77777777" w:rsidTr="00C073F7">
        <w:trPr>
          <w:trHeight w:val="113"/>
          <w:jc w:val="center"/>
        </w:trPr>
        <w:tc>
          <w:tcPr>
            <w:tcW w:w="552" w:type="pct"/>
            <w:vMerge/>
            <w:vAlign w:val="center"/>
          </w:tcPr>
          <w:p w14:paraId="4B1B7008" w14:textId="77777777" w:rsidR="00A176BB" w:rsidRPr="00130CA6" w:rsidRDefault="00A176BB" w:rsidP="00130CA6">
            <w:pPr>
              <w:jc w:val="center"/>
              <w:rPr>
                <w:sz w:val="20"/>
                <w:lang w:eastAsia="zh-CN"/>
              </w:rPr>
            </w:pPr>
          </w:p>
        </w:tc>
        <w:tc>
          <w:tcPr>
            <w:tcW w:w="552" w:type="pct"/>
            <w:vMerge/>
            <w:vAlign w:val="center"/>
          </w:tcPr>
          <w:p w14:paraId="76A5C249" w14:textId="77777777" w:rsidR="00A176BB" w:rsidRPr="00130CA6" w:rsidRDefault="00A176BB" w:rsidP="00130CA6">
            <w:pPr>
              <w:jc w:val="center"/>
              <w:rPr>
                <w:sz w:val="20"/>
                <w:lang w:eastAsia="zh-CN"/>
              </w:rPr>
            </w:pPr>
          </w:p>
        </w:tc>
        <w:tc>
          <w:tcPr>
            <w:tcW w:w="552" w:type="pct"/>
            <w:vAlign w:val="center"/>
          </w:tcPr>
          <w:p w14:paraId="501B737D"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2</w:t>
            </w:r>
          </w:p>
        </w:tc>
        <w:tc>
          <w:tcPr>
            <w:tcW w:w="1416" w:type="pct"/>
            <w:vAlign w:val="center"/>
          </w:tcPr>
          <w:p w14:paraId="482A5DBF" w14:textId="0C67EFA7" w:rsidR="00A176BB" w:rsidRPr="00130CA6" w:rsidRDefault="00A176BB" w:rsidP="00130CA6">
            <w:pPr>
              <w:pStyle w:val="TableParagraph"/>
              <w:spacing w:line="245" w:lineRule="exact"/>
              <w:jc w:val="center"/>
              <w:rPr>
                <w:spacing w:val="-4"/>
                <w:sz w:val="20"/>
                <w:szCs w:val="20"/>
              </w:rPr>
            </w:pPr>
            <w:r w:rsidRPr="00130CA6">
              <w:rPr>
                <w:spacing w:val="-2"/>
                <w:sz w:val="20"/>
                <w:szCs w:val="20"/>
              </w:rPr>
              <w:t>KGPWGTG</w:t>
            </w:r>
          </w:p>
        </w:tc>
        <w:tc>
          <w:tcPr>
            <w:tcW w:w="552" w:type="pct"/>
            <w:vMerge/>
            <w:vAlign w:val="center"/>
          </w:tcPr>
          <w:p w14:paraId="21C94CE8" w14:textId="77777777" w:rsidR="00A176BB" w:rsidRPr="00130CA6" w:rsidRDefault="00A176BB" w:rsidP="00130CA6">
            <w:pPr>
              <w:jc w:val="center"/>
              <w:rPr>
                <w:sz w:val="20"/>
                <w:lang w:eastAsia="zh-CN"/>
              </w:rPr>
            </w:pPr>
          </w:p>
        </w:tc>
        <w:tc>
          <w:tcPr>
            <w:tcW w:w="1374" w:type="pct"/>
            <w:vAlign w:val="center"/>
          </w:tcPr>
          <w:p w14:paraId="42983254" w14:textId="255B198D" w:rsidR="00A176BB" w:rsidRPr="00130CA6" w:rsidRDefault="00A176BB" w:rsidP="00130CA6">
            <w:pPr>
              <w:jc w:val="center"/>
              <w:rPr>
                <w:sz w:val="20"/>
                <w:lang w:eastAsia="zh-CN"/>
              </w:rPr>
            </w:pPr>
            <w:r w:rsidRPr="00130CA6">
              <w:rPr>
                <w:spacing w:val="-2"/>
                <w:sz w:val="20"/>
              </w:rPr>
              <w:t>DYCAPREGKNDGTR</w:t>
            </w:r>
          </w:p>
        </w:tc>
      </w:tr>
      <w:tr w:rsidR="00A176BB" w:rsidRPr="00130CA6" w14:paraId="35F0CBF4" w14:textId="77777777" w:rsidTr="00C073F7">
        <w:trPr>
          <w:trHeight w:val="113"/>
          <w:jc w:val="center"/>
        </w:trPr>
        <w:tc>
          <w:tcPr>
            <w:tcW w:w="552" w:type="pct"/>
            <w:vMerge/>
            <w:vAlign w:val="center"/>
          </w:tcPr>
          <w:p w14:paraId="4806BCA1" w14:textId="77777777" w:rsidR="00A176BB" w:rsidRPr="00130CA6" w:rsidRDefault="00A176BB" w:rsidP="00130CA6">
            <w:pPr>
              <w:jc w:val="center"/>
              <w:rPr>
                <w:sz w:val="20"/>
                <w:lang w:eastAsia="zh-CN"/>
              </w:rPr>
            </w:pPr>
          </w:p>
        </w:tc>
        <w:tc>
          <w:tcPr>
            <w:tcW w:w="552" w:type="pct"/>
            <w:vMerge/>
            <w:vAlign w:val="center"/>
          </w:tcPr>
          <w:p w14:paraId="457F596F" w14:textId="77777777" w:rsidR="00A176BB" w:rsidRPr="00130CA6" w:rsidRDefault="00A176BB" w:rsidP="00130CA6">
            <w:pPr>
              <w:jc w:val="center"/>
              <w:rPr>
                <w:sz w:val="20"/>
                <w:lang w:eastAsia="zh-CN"/>
              </w:rPr>
            </w:pPr>
          </w:p>
        </w:tc>
        <w:tc>
          <w:tcPr>
            <w:tcW w:w="552" w:type="pct"/>
            <w:vAlign w:val="center"/>
          </w:tcPr>
          <w:p w14:paraId="4196D536"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527E42F2" w14:textId="5D1CE2D8" w:rsidR="00A176BB" w:rsidRPr="00130CA6" w:rsidRDefault="00A176BB" w:rsidP="00130CA6">
            <w:pPr>
              <w:pStyle w:val="TableParagraph"/>
              <w:spacing w:line="245" w:lineRule="exact"/>
              <w:jc w:val="center"/>
              <w:rPr>
                <w:spacing w:val="-4"/>
                <w:sz w:val="20"/>
                <w:szCs w:val="20"/>
              </w:rPr>
            </w:pPr>
            <w:r w:rsidRPr="00130CA6">
              <w:rPr>
                <w:spacing w:val="-2"/>
                <w:sz w:val="20"/>
                <w:szCs w:val="20"/>
              </w:rPr>
              <w:t>PDNITLG</w:t>
            </w:r>
          </w:p>
        </w:tc>
        <w:tc>
          <w:tcPr>
            <w:tcW w:w="552" w:type="pct"/>
            <w:vMerge/>
            <w:vAlign w:val="center"/>
          </w:tcPr>
          <w:p w14:paraId="6ACA65E9" w14:textId="77777777" w:rsidR="00A176BB" w:rsidRPr="00130CA6" w:rsidRDefault="00A176BB" w:rsidP="00130CA6">
            <w:pPr>
              <w:jc w:val="center"/>
              <w:rPr>
                <w:sz w:val="20"/>
                <w:lang w:eastAsia="zh-CN"/>
              </w:rPr>
            </w:pPr>
          </w:p>
        </w:tc>
        <w:tc>
          <w:tcPr>
            <w:tcW w:w="1374" w:type="pct"/>
            <w:vAlign w:val="center"/>
          </w:tcPr>
          <w:p w14:paraId="71B48DD5" w14:textId="3935C614" w:rsidR="00A176BB" w:rsidRPr="00130CA6" w:rsidRDefault="00A176BB" w:rsidP="00130CA6">
            <w:pPr>
              <w:jc w:val="center"/>
              <w:rPr>
                <w:sz w:val="20"/>
                <w:lang w:eastAsia="zh-CN"/>
              </w:rPr>
            </w:pPr>
            <w:r w:rsidRPr="00130CA6">
              <w:rPr>
                <w:spacing w:val="-2"/>
                <w:sz w:val="20"/>
              </w:rPr>
              <w:t>CPVEPDGFVRWCKG</w:t>
            </w:r>
          </w:p>
        </w:tc>
      </w:tr>
      <w:tr w:rsidR="00A176BB" w:rsidRPr="00130CA6" w14:paraId="56F99F7F" w14:textId="77777777" w:rsidTr="00C073F7">
        <w:trPr>
          <w:trHeight w:val="113"/>
          <w:jc w:val="center"/>
        </w:trPr>
        <w:tc>
          <w:tcPr>
            <w:tcW w:w="552" w:type="pct"/>
            <w:vMerge w:val="restart"/>
            <w:vAlign w:val="center"/>
          </w:tcPr>
          <w:p w14:paraId="71CD30F8" w14:textId="3E682268" w:rsidR="00A176BB" w:rsidRPr="00130CA6" w:rsidRDefault="00A176BB" w:rsidP="00130CA6">
            <w:pPr>
              <w:jc w:val="center"/>
              <w:rPr>
                <w:sz w:val="20"/>
                <w:lang w:eastAsia="zh-CN"/>
              </w:rPr>
            </w:pPr>
            <w:r w:rsidRPr="00130CA6">
              <w:rPr>
                <w:spacing w:val="-4"/>
                <w:sz w:val="20"/>
              </w:rPr>
              <w:t>6u6k</w:t>
            </w:r>
            <w:r w:rsidRPr="00130CA6">
              <w:rPr>
                <w:spacing w:val="-2"/>
                <w:sz w:val="20"/>
              </w:rPr>
              <w:t>(11)</w:t>
            </w:r>
          </w:p>
        </w:tc>
        <w:tc>
          <w:tcPr>
            <w:tcW w:w="552" w:type="pct"/>
            <w:vAlign w:val="center"/>
          </w:tcPr>
          <w:p w14:paraId="67DC986C"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14D04AAB" w14:textId="77777777" w:rsidR="00A176BB" w:rsidRPr="00130CA6" w:rsidRDefault="00A176BB" w:rsidP="00130CA6">
            <w:pPr>
              <w:pStyle w:val="TableParagraph"/>
              <w:spacing w:line="245" w:lineRule="exact"/>
              <w:jc w:val="center"/>
              <w:rPr>
                <w:w w:val="99"/>
                <w:sz w:val="20"/>
                <w:szCs w:val="20"/>
              </w:rPr>
            </w:pPr>
          </w:p>
        </w:tc>
        <w:tc>
          <w:tcPr>
            <w:tcW w:w="1416" w:type="pct"/>
            <w:vAlign w:val="center"/>
          </w:tcPr>
          <w:p w14:paraId="15CD3706" w14:textId="2B470528" w:rsidR="00A176BB" w:rsidRPr="00130CA6" w:rsidRDefault="00A176BB" w:rsidP="00130CA6">
            <w:pPr>
              <w:pStyle w:val="TableParagraph"/>
              <w:spacing w:line="245" w:lineRule="exact"/>
              <w:jc w:val="center"/>
              <w:rPr>
                <w:spacing w:val="-4"/>
                <w:sz w:val="20"/>
                <w:szCs w:val="20"/>
              </w:rPr>
            </w:pPr>
            <w:r w:rsidRPr="00130CA6">
              <w:rPr>
                <w:b/>
                <w:spacing w:val="-2"/>
                <w:sz w:val="20"/>
                <w:szCs w:val="20"/>
              </w:rPr>
              <w:t>WWIIPKVKKGC</w:t>
            </w:r>
          </w:p>
        </w:tc>
        <w:tc>
          <w:tcPr>
            <w:tcW w:w="552" w:type="pct"/>
            <w:vMerge w:val="restart"/>
            <w:vAlign w:val="center"/>
          </w:tcPr>
          <w:p w14:paraId="2CD3C371" w14:textId="044FDF98" w:rsidR="00A176BB" w:rsidRPr="00130CA6" w:rsidRDefault="00A176BB" w:rsidP="00130CA6">
            <w:pPr>
              <w:jc w:val="center"/>
              <w:rPr>
                <w:sz w:val="20"/>
                <w:lang w:eastAsia="zh-CN"/>
              </w:rPr>
            </w:pPr>
            <w:r w:rsidRPr="00130CA6">
              <w:rPr>
                <w:spacing w:val="-4"/>
                <w:sz w:val="20"/>
              </w:rPr>
              <w:t>6vxy</w:t>
            </w:r>
            <w:r w:rsidRPr="00130CA6">
              <w:rPr>
                <w:spacing w:val="-2"/>
                <w:sz w:val="20"/>
              </w:rPr>
              <w:t>(14)</w:t>
            </w:r>
          </w:p>
        </w:tc>
        <w:tc>
          <w:tcPr>
            <w:tcW w:w="1374" w:type="pct"/>
            <w:vAlign w:val="center"/>
          </w:tcPr>
          <w:p w14:paraId="52FD9B9E" w14:textId="0056D70F" w:rsidR="00A176BB" w:rsidRPr="00130CA6" w:rsidRDefault="00A176BB" w:rsidP="00130CA6">
            <w:pPr>
              <w:jc w:val="center"/>
              <w:rPr>
                <w:sz w:val="20"/>
                <w:lang w:eastAsia="zh-CN"/>
              </w:rPr>
            </w:pPr>
            <w:r w:rsidRPr="00130CA6">
              <w:rPr>
                <w:spacing w:val="-2"/>
                <w:sz w:val="20"/>
              </w:rPr>
              <w:t>GRGTKSIPPIAFPD</w:t>
            </w:r>
          </w:p>
        </w:tc>
      </w:tr>
      <w:tr w:rsidR="00A176BB" w:rsidRPr="00130CA6" w14:paraId="45F49EF5" w14:textId="77777777" w:rsidTr="00C073F7">
        <w:trPr>
          <w:trHeight w:val="113"/>
          <w:jc w:val="center"/>
        </w:trPr>
        <w:tc>
          <w:tcPr>
            <w:tcW w:w="552" w:type="pct"/>
            <w:vMerge/>
            <w:vAlign w:val="center"/>
          </w:tcPr>
          <w:p w14:paraId="41689FE1" w14:textId="77777777" w:rsidR="00A176BB" w:rsidRPr="00130CA6" w:rsidRDefault="00A176BB" w:rsidP="00130CA6">
            <w:pPr>
              <w:jc w:val="center"/>
              <w:rPr>
                <w:sz w:val="20"/>
                <w:lang w:eastAsia="zh-CN"/>
              </w:rPr>
            </w:pPr>
          </w:p>
        </w:tc>
        <w:tc>
          <w:tcPr>
            <w:tcW w:w="552" w:type="pct"/>
            <w:vMerge w:val="restart"/>
            <w:vAlign w:val="center"/>
          </w:tcPr>
          <w:p w14:paraId="65CA6549" w14:textId="2DD81A0F" w:rsidR="00A176BB" w:rsidRPr="00130CA6" w:rsidRDefault="005F70CE" w:rsidP="00130CA6">
            <w:pPr>
              <w:jc w:val="center"/>
              <w:rPr>
                <w:sz w:val="20"/>
                <w:lang w:eastAsia="zh-CN"/>
              </w:rPr>
            </w:pPr>
            <w:r>
              <w:rPr>
                <w:sz w:val="20"/>
                <w:lang w:eastAsia="zh-CN"/>
              </w:rPr>
              <w:t>DANTE</w:t>
            </w:r>
          </w:p>
        </w:tc>
        <w:tc>
          <w:tcPr>
            <w:tcW w:w="552" w:type="pct"/>
            <w:vAlign w:val="center"/>
          </w:tcPr>
          <w:p w14:paraId="209C869A"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1</w:t>
            </w:r>
          </w:p>
        </w:tc>
        <w:tc>
          <w:tcPr>
            <w:tcW w:w="1416" w:type="pct"/>
            <w:vAlign w:val="center"/>
          </w:tcPr>
          <w:p w14:paraId="2FE476B2" w14:textId="60ECC171" w:rsidR="00A176BB" w:rsidRPr="00130CA6" w:rsidRDefault="00A176BB" w:rsidP="00130CA6">
            <w:pPr>
              <w:pStyle w:val="TableParagraph"/>
              <w:spacing w:line="245" w:lineRule="exact"/>
              <w:jc w:val="center"/>
              <w:rPr>
                <w:spacing w:val="-4"/>
                <w:sz w:val="20"/>
                <w:szCs w:val="20"/>
              </w:rPr>
            </w:pPr>
            <w:r w:rsidRPr="00130CA6">
              <w:rPr>
                <w:spacing w:val="-2"/>
                <w:sz w:val="20"/>
                <w:szCs w:val="20"/>
              </w:rPr>
              <w:t>FRGKWKVWQEN</w:t>
            </w:r>
          </w:p>
        </w:tc>
        <w:tc>
          <w:tcPr>
            <w:tcW w:w="552" w:type="pct"/>
            <w:vMerge/>
            <w:vAlign w:val="center"/>
          </w:tcPr>
          <w:p w14:paraId="51753A28" w14:textId="77777777" w:rsidR="00A176BB" w:rsidRPr="00130CA6" w:rsidRDefault="00A176BB" w:rsidP="00130CA6">
            <w:pPr>
              <w:jc w:val="center"/>
              <w:rPr>
                <w:sz w:val="20"/>
                <w:lang w:eastAsia="zh-CN"/>
              </w:rPr>
            </w:pPr>
          </w:p>
        </w:tc>
        <w:tc>
          <w:tcPr>
            <w:tcW w:w="1374" w:type="pct"/>
            <w:vAlign w:val="center"/>
          </w:tcPr>
          <w:p w14:paraId="1944ED25" w14:textId="70463C59" w:rsidR="00A176BB" w:rsidRPr="00130CA6" w:rsidRDefault="00A176BB" w:rsidP="00130CA6">
            <w:pPr>
              <w:jc w:val="center"/>
              <w:rPr>
                <w:sz w:val="20"/>
                <w:lang w:eastAsia="zh-CN"/>
              </w:rPr>
            </w:pPr>
            <w:r w:rsidRPr="00130CA6">
              <w:rPr>
                <w:spacing w:val="-2"/>
                <w:sz w:val="20"/>
              </w:rPr>
              <w:t>RPRCIFCPKVDSLW</w:t>
            </w:r>
          </w:p>
        </w:tc>
      </w:tr>
      <w:tr w:rsidR="00A176BB" w:rsidRPr="00130CA6" w14:paraId="5CCF7A8A" w14:textId="77777777" w:rsidTr="00C073F7">
        <w:trPr>
          <w:trHeight w:val="113"/>
          <w:jc w:val="center"/>
        </w:trPr>
        <w:tc>
          <w:tcPr>
            <w:tcW w:w="552" w:type="pct"/>
            <w:vMerge/>
            <w:vAlign w:val="center"/>
          </w:tcPr>
          <w:p w14:paraId="5482FFE9" w14:textId="77777777" w:rsidR="00A176BB" w:rsidRPr="00130CA6" w:rsidRDefault="00A176BB" w:rsidP="00130CA6">
            <w:pPr>
              <w:jc w:val="center"/>
              <w:rPr>
                <w:sz w:val="20"/>
                <w:lang w:eastAsia="zh-CN"/>
              </w:rPr>
            </w:pPr>
          </w:p>
        </w:tc>
        <w:tc>
          <w:tcPr>
            <w:tcW w:w="552" w:type="pct"/>
            <w:vMerge/>
            <w:vAlign w:val="center"/>
          </w:tcPr>
          <w:p w14:paraId="40A05E7E" w14:textId="77777777" w:rsidR="00A176BB" w:rsidRPr="00130CA6" w:rsidRDefault="00A176BB" w:rsidP="00130CA6">
            <w:pPr>
              <w:jc w:val="center"/>
              <w:rPr>
                <w:sz w:val="20"/>
                <w:lang w:eastAsia="zh-CN"/>
              </w:rPr>
            </w:pPr>
          </w:p>
        </w:tc>
        <w:tc>
          <w:tcPr>
            <w:tcW w:w="552" w:type="pct"/>
            <w:vAlign w:val="center"/>
          </w:tcPr>
          <w:p w14:paraId="6355E13C"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2</w:t>
            </w:r>
          </w:p>
        </w:tc>
        <w:tc>
          <w:tcPr>
            <w:tcW w:w="1416" w:type="pct"/>
            <w:vAlign w:val="center"/>
          </w:tcPr>
          <w:p w14:paraId="70AEB65A" w14:textId="45503F25" w:rsidR="00A176BB" w:rsidRPr="00130CA6" w:rsidRDefault="00A176BB" w:rsidP="00130CA6">
            <w:pPr>
              <w:pStyle w:val="TableParagraph"/>
              <w:spacing w:line="245" w:lineRule="exact"/>
              <w:jc w:val="center"/>
              <w:rPr>
                <w:spacing w:val="-4"/>
                <w:sz w:val="20"/>
                <w:szCs w:val="20"/>
              </w:rPr>
            </w:pPr>
            <w:r w:rsidRPr="00130CA6">
              <w:rPr>
                <w:spacing w:val="-2"/>
                <w:sz w:val="20"/>
                <w:szCs w:val="20"/>
              </w:rPr>
              <w:t>TMDRSQVNEWK</w:t>
            </w:r>
          </w:p>
        </w:tc>
        <w:tc>
          <w:tcPr>
            <w:tcW w:w="552" w:type="pct"/>
            <w:vMerge/>
            <w:vAlign w:val="center"/>
          </w:tcPr>
          <w:p w14:paraId="6033761A" w14:textId="77777777" w:rsidR="00A176BB" w:rsidRPr="00130CA6" w:rsidRDefault="00A176BB" w:rsidP="00130CA6">
            <w:pPr>
              <w:jc w:val="center"/>
              <w:rPr>
                <w:sz w:val="20"/>
                <w:lang w:eastAsia="zh-CN"/>
              </w:rPr>
            </w:pPr>
          </w:p>
        </w:tc>
        <w:tc>
          <w:tcPr>
            <w:tcW w:w="1374" w:type="pct"/>
            <w:vAlign w:val="center"/>
          </w:tcPr>
          <w:p w14:paraId="3146B0B1" w14:textId="1FD9AB1C" w:rsidR="00A176BB" w:rsidRPr="00130CA6" w:rsidRDefault="00A176BB" w:rsidP="00130CA6">
            <w:pPr>
              <w:jc w:val="center"/>
              <w:rPr>
                <w:sz w:val="20"/>
                <w:lang w:eastAsia="zh-CN"/>
              </w:rPr>
            </w:pPr>
            <w:r w:rsidRPr="00130CA6">
              <w:rPr>
                <w:spacing w:val="-2"/>
                <w:sz w:val="20"/>
              </w:rPr>
              <w:t>HKPYCPEYSTHSFD</w:t>
            </w:r>
          </w:p>
        </w:tc>
      </w:tr>
      <w:tr w:rsidR="00A176BB" w:rsidRPr="00130CA6" w14:paraId="70090D2F" w14:textId="77777777" w:rsidTr="00C073F7">
        <w:trPr>
          <w:trHeight w:val="113"/>
          <w:jc w:val="center"/>
        </w:trPr>
        <w:tc>
          <w:tcPr>
            <w:tcW w:w="552" w:type="pct"/>
            <w:vMerge/>
            <w:vAlign w:val="center"/>
          </w:tcPr>
          <w:p w14:paraId="1E9CFADE" w14:textId="77777777" w:rsidR="00A176BB" w:rsidRPr="00130CA6" w:rsidRDefault="00A176BB" w:rsidP="00130CA6">
            <w:pPr>
              <w:jc w:val="center"/>
              <w:rPr>
                <w:sz w:val="20"/>
                <w:lang w:eastAsia="zh-CN"/>
              </w:rPr>
            </w:pPr>
          </w:p>
        </w:tc>
        <w:tc>
          <w:tcPr>
            <w:tcW w:w="552" w:type="pct"/>
            <w:vMerge/>
            <w:vAlign w:val="center"/>
          </w:tcPr>
          <w:p w14:paraId="0750EBFF" w14:textId="77777777" w:rsidR="00A176BB" w:rsidRPr="00130CA6" w:rsidRDefault="00A176BB" w:rsidP="00130CA6">
            <w:pPr>
              <w:jc w:val="center"/>
              <w:rPr>
                <w:sz w:val="20"/>
                <w:lang w:eastAsia="zh-CN"/>
              </w:rPr>
            </w:pPr>
          </w:p>
        </w:tc>
        <w:tc>
          <w:tcPr>
            <w:tcW w:w="552" w:type="pct"/>
            <w:vAlign w:val="center"/>
          </w:tcPr>
          <w:p w14:paraId="467A44D7"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5BAFD694" w14:textId="57AA7F6E" w:rsidR="00A176BB" w:rsidRPr="00130CA6" w:rsidRDefault="00A176BB" w:rsidP="00130CA6">
            <w:pPr>
              <w:pStyle w:val="TableParagraph"/>
              <w:spacing w:line="245" w:lineRule="exact"/>
              <w:jc w:val="center"/>
              <w:rPr>
                <w:spacing w:val="-4"/>
                <w:sz w:val="20"/>
                <w:szCs w:val="20"/>
              </w:rPr>
            </w:pPr>
            <w:r w:rsidRPr="00130CA6">
              <w:rPr>
                <w:spacing w:val="-2"/>
                <w:sz w:val="20"/>
                <w:szCs w:val="20"/>
              </w:rPr>
              <w:t>LWTKCIDFHIM</w:t>
            </w:r>
          </w:p>
        </w:tc>
        <w:tc>
          <w:tcPr>
            <w:tcW w:w="552" w:type="pct"/>
            <w:vMerge/>
            <w:vAlign w:val="center"/>
          </w:tcPr>
          <w:p w14:paraId="4DE4B657" w14:textId="77777777" w:rsidR="00A176BB" w:rsidRPr="00130CA6" w:rsidRDefault="00A176BB" w:rsidP="00130CA6">
            <w:pPr>
              <w:jc w:val="center"/>
              <w:rPr>
                <w:sz w:val="20"/>
                <w:lang w:eastAsia="zh-CN"/>
              </w:rPr>
            </w:pPr>
          </w:p>
        </w:tc>
        <w:tc>
          <w:tcPr>
            <w:tcW w:w="1374" w:type="pct"/>
            <w:vAlign w:val="center"/>
          </w:tcPr>
          <w:p w14:paraId="5A340B2F" w14:textId="40249B2C" w:rsidR="00A176BB" w:rsidRPr="00130CA6" w:rsidRDefault="00A176BB" w:rsidP="00130CA6">
            <w:pPr>
              <w:jc w:val="center"/>
              <w:rPr>
                <w:sz w:val="20"/>
                <w:lang w:eastAsia="zh-CN"/>
              </w:rPr>
            </w:pPr>
            <w:r w:rsidRPr="00130CA6">
              <w:rPr>
                <w:b/>
                <w:spacing w:val="-2"/>
                <w:sz w:val="20"/>
              </w:rPr>
              <w:t>MDHQNAYGFNLWSR</w:t>
            </w:r>
          </w:p>
        </w:tc>
      </w:tr>
      <w:tr w:rsidR="00A176BB" w:rsidRPr="00130CA6" w14:paraId="5726727C" w14:textId="77777777" w:rsidTr="00C073F7">
        <w:trPr>
          <w:trHeight w:val="113"/>
          <w:jc w:val="center"/>
        </w:trPr>
        <w:tc>
          <w:tcPr>
            <w:tcW w:w="552" w:type="pct"/>
            <w:vMerge/>
            <w:vAlign w:val="center"/>
          </w:tcPr>
          <w:p w14:paraId="264BB8BD" w14:textId="77777777" w:rsidR="00A176BB" w:rsidRPr="00130CA6" w:rsidRDefault="00A176BB" w:rsidP="00130CA6">
            <w:pPr>
              <w:jc w:val="center"/>
              <w:rPr>
                <w:sz w:val="20"/>
                <w:lang w:eastAsia="zh-CN"/>
              </w:rPr>
            </w:pPr>
          </w:p>
        </w:tc>
        <w:tc>
          <w:tcPr>
            <w:tcW w:w="552" w:type="pct"/>
            <w:vMerge w:val="restart"/>
            <w:vAlign w:val="center"/>
          </w:tcPr>
          <w:p w14:paraId="41FAFD75"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54DA4054" w14:textId="77777777" w:rsidR="00A176BB" w:rsidRPr="00130CA6" w:rsidRDefault="00A176BB" w:rsidP="00130CA6">
            <w:pPr>
              <w:pStyle w:val="TableParagraph"/>
              <w:spacing w:line="245" w:lineRule="exact"/>
              <w:jc w:val="center"/>
              <w:rPr>
                <w:rFonts w:eastAsiaTheme="minorEastAsia"/>
                <w:sz w:val="20"/>
                <w:szCs w:val="20"/>
                <w:lang w:eastAsia="zh-CN"/>
              </w:rPr>
            </w:pPr>
            <w:r w:rsidRPr="00130CA6">
              <w:rPr>
                <w:w w:val="99"/>
                <w:sz w:val="20"/>
                <w:szCs w:val="20"/>
              </w:rPr>
              <w:t>1</w:t>
            </w:r>
          </w:p>
        </w:tc>
        <w:tc>
          <w:tcPr>
            <w:tcW w:w="1416" w:type="pct"/>
            <w:vAlign w:val="center"/>
          </w:tcPr>
          <w:p w14:paraId="53E2B3A7" w14:textId="11D8980B"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ETDPRIKNFGS</w:t>
            </w:r>
          </w:p>
        </w:tc>
        <w:tc>
          <w:tcPr>
            <w:tcW w:w="552" w:type="pct"/>
            <w:vMerge/>
            <w:vAlign w:val="center"/>
          </w:tcPr>
          <w:p w14:paraId="43808E4D" w14:textId="77777777" w:rsidR="00A176BB" w:rsidRPr="00130CA6" w:rsidRDefault="00A176BB" w:rsidP="00130CA6">
            <w:pPr>
              <w:jc w:val="center"/>
              <w:rPr>
                <w:sz w:val="20"/>
                <w:lang w:eastAsia="zh-CN"/>
              </w:rPr>
            </w:pPr>
          </w:p>
        </w:tc>
        <w:tc>
          <w:tcPr>
            <w:tcW w:w="1374" w:type="pct"/>
            <w:vAlign w:val="center"/>
          </w:tcPr>
          <w:p w14:paraId="35DFEA3A" w14:textId="3D4D8868"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MCWPTANEAWSEDE</w:t>
            </w:r>
          </w:p>
        </w:tc>
      </w:tr>
      <w:tr w:rsidR="00A176BB" w:rsidRPr="00130CA6" w14:paraId="7048729B" w14:textId="77777777" w:rsidTr="00C073F7">
        <w:trPr>
          <w:trHeight w:val="113"/>
          <w:jc w:val="center"/>
        </w:trPr>
        <w:tc>
          <w:tcPr>
            <w:tcW w:w="552" w:type="pct"/>
            <w:vMerge/>
            <w:vAlign w:val="center"/>
          </w:tcPr>
          <w:p w14:paraId="7902F4C2" w14:textId="77777777" w:rsidR="00A176BB" w:rsidRPr="00130CA6" w:rsidRDefault="00A176BB" w:rsidP="00130CA6">
            <w:pPr>
              <w:jc w:val="center"/>
              <w:rPr>
                <w:sz w:val="20"/>
                <w:lang w:eastAsia="zh-CN"/>
              </w:rPr>
            </w:pPr>
          </w:p>
        </w:tc>
        <w:tc>
          <w:tcPr>
            <w:tcW w:w="552" w:type="pct"/>
            <w:vMerge/>
            <w:vAlign w:val="center"/>
          </w:tcPr>
          <w:p w14:paraId="01749E08" w14:textId="77777777" w:rsidR="00A176BB" w:rsidRPr="00130CA6" w:rsidRDefault="00A176BB" w:rsidP="00130CA6">
            <w:pPr>
              <w:jc w:val="center"/>
              <w:rPr>
                <w:sz w:val="20"/>
                <w:lang w:eastAsia="zh-CN"/>
              </w:rPr>
            </w:pPr>
          </w:p>
        </w:tc>
        <w:tc>
          <w:tcPr>
            <w:tcW w:w="552" w:type="pct"/>
            <w:vAlign w:val="center"/>
          </w:tcPr>
          <w:p w14:paraId="71DF4D94" w14:textId="77777777" w:rsidR="00A176BB" w:rsidRPr="00130CA6" w:rsidRDefault="00A176BB" w:rsidP="00130CA6">
            <w:pPr>
              <w:pStyle w:val="TableParagraph"/>
              <w:spacing w:line="245" w:lineRule="exact"/>
              <w:jc w:val="center"/>
              <w:rPr>
                <w:rFonts w:eastAsiaTheme="minorEastAsia"/>
                <w:w w:val="99"/>
                <w:sz w:val="20"/>
                <w:szCs w:val="20"/>
                <w:lang w:eastAsia="zh-CN"/>
              </w:rPr>
            </w:pPr>
            <w:r w:rsidRPr="00130CA6">
              <w:rPr>
                <w:rFonts w:eastAsiaTheme="minorEastAsia"/>
                <w:w w:val="99"/>
                <w:sz w:val="20"/>
                <w:szCs w:val="20"/>
                <w:lang w:eastAsia="zh-CN"/>
              </w:rPr>
              <w:t>2</w:t>
            </w:r>
          </w:p>
        </w:tc>
        <w:tc>
          <w:tcPr>
            <w:tcW w:w="1416" w:type="pct"/>
            <w:vAlign w:val="center"/>
          </w:tcPr>
          <w:p w14:paraId="1EB01B35" w14:textId="2204EADB" w:rsidR="00A176BB" w:rsidRPr="00130CA6" w:rsidRDefault="00A176BB" w:rsidP="00130CA6">
            <w:pPr>
              <w:pStyle w:val="TableParagraph"/>
              <w:spacing w:line="245" w:lineRule="exact"/>
              <w:jc w:val="center"/>
              <w:rPr>
                <w:spacing w:val="-4"/>
                <w:sz w:val="20"/>
                <w:szCs w:val="20"/>
              </w:rPr>
            </w:pPr>
            <w:r w:rsidRPr="00130CA6">
              <w:rPr>
                <w:spacing w:val="-2"/>
                <w:sz w:val="20"/>
                <w:szCs w:val="20"/>
              </w:rPr>
              <w:t>EGGGRGLKEIM</w:t>
            </w:r>
          </w:p>
        </w:tc>
        <w:tc>
          <w:tcPr>
            <w:tcW w:w="552" w:type="pct"/>
            <w:vMerge/>
            <w:vAlign w:val="center"/>
          </w:tcPr>
          <w:p w14:paraId="1D0641C6" w14:textId="77777777" w:rsidR="00A176BB" w:rsidRPr="00130CA6" w:rsidRDefault="00A176BB" w:rsidP="00130CA6">
            <w:pPr>
              <w:jc w:val="center"/>
              <w:rPr>
                <w:sz w:val="20"/>
                <w:lang w:eastAsia="zh-CN"/>
              </w:rPr>
            </w:pPr>
          </w:p>
        </w:tc>
        <w:tc>
          <w:tcPr>
            <w:tcW w:w="1374" w:type="pct"/>
            <w:vAlign w:val="center"/>
          </w:tcPr>
          <w:p w14:paraId="14161177" w14:textId="45B8EB08" w:rsidR="00A176BB" w:rsidRPr="00130CA6" w:rsidRDefault="00A176BB" w:rsidP="00130CA6">
            <w:pPr>
              <w:jc w:val="center"/>
              <w:rPr>
                <w:sz w:val="20"/>
                <w:lang w:eastAsia="zh-CN"/>
              </w:rPr>
            </w:pPr>
            <w:r w:rsidRPr="00130CA6">
              <w:rPr>
                <w:spacing w:val="-2"/>
                <w:sz w:val="20"/>
              </w:rPr>
              <w:t>GEEAEVPVKCQPKA</w:t>
            </w:r>
          </w:p>
        </w:tc>
      </w:tr>
      <w:tr w:rsidR="00A176BB" w:rsidRPr="00130CA6" w14:paraId="66FA420E" w14:textId="77777777" w:rsidTr="00C073F7">
        <w:trPr>
          <w:trHeight w:val="113"/>
          <w:jc w:val="center"/>
        </w:trPr>
        <w:tc>
          <w:tcPr>
            <w:tcW w:w="552" w:type="pct"/>
            <w:vMerge/>
            <w:vAlign w:val="center"/>
          </w:tcPr>
          <w:p w14:paraId="26619E4B" w14:textId="77777777" w:rsidR="00A176BB" w:rsidRPr="00130CA6" w:rsidRDefault="00A176BB" w:rsidP="00130CA6">
            <w:pPr>
              <w:jc w:val="center"/>
              <w:rPr>
                <w:sz w:val="20"/>
                <w:lang w:eastAsia="zh-CN"/>
              </w:rPr>
            </w:pPr>
          </w:p>
        </w:tc>
        <w:tc>
          <w:tcPr>
            <w:tcW w:w="552" w:type="pct"/>
            <w:vMerge/>
            <w:vAlign w:val="center"/>
          </w:tcPr>
          <w:p w14:paraId="0A027200" w14:textId="77777777" w:rsidR="00A176BB" w:rsidRPr="00130CA6" w:rsidRDefault="00A176BB" w:rsidP="00130CA6">
            <w:pPr>
              <w:jc w:val="center"/>
              <w:rPr>
                <w:sz w:val="20"/>
                <w:lang w:eastAsia="zh-CN"/>
              </w:rPr>
            </w:pPr>
          </w:p>
        </w:tc>
        <w:tc>
          <w:tcPr>
            <w:tcW w:w="552" w:type="pct"/>
            <w:vAlign w:val="center"/>
          </w:tcPr>
          <w:p w14:paraId="1ADC19CF"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08D6C955" w14:textId="0D4B1E9E" w:rsidR="00A176BB" w:rsidRPr="00130CA6" w:rsidRDefault="00A176BB" w:rsidP="00130CA6">
            <w:pPr>
              <w:pStyle w:val="TableParagraph"/>
              <w:spacing w:line="245" w:lineRule="exact"/>
              <w:jc w:val="center"/>
              <w:rPr>
                <w:spacing w:val="-4"/>
                <w:sz w:val="20"/>
                <w:szCs w:val="20"/>
              </w:rPr>
            </w:pPr>
            <w:r w:rsidRPr="00130CA6">
              <w:rPr>
                <w:spacing w:val="-2"/>
                <w:sz w:val="20"/>
                <w:szCs w:val="20"/>
              </w:rPr>
              <w:t>KENNPHNRGGL</w:t>
            </w:r>
          </w:p>
        </w:tc>
        <w:tc>
          <w:tcPr>
            <w:tcW w:w="552" w:type="pct"/>
            <w:vMerge/>
            <w:vAlign w:val="center"/>
          </w:tcPr>
          <w:p w14:paraId="355B3C38" w14:textId="77777777" w:rsidR="00A176BB" w:rsidRPr="00130CA6" w:rsidRDefault="00A176BB" w:rsidP="00130CA6">
            <w:pPr>
              <w:jc w:val="center"/>
              <w:rPr>
                <w:sz w:val="20"/>
                <w:lang w:eastAsia="zh-CN"/>
              </w:rPr>
            </w:pPr>
          </w:p>
        </w:tc>
        <w:tc>
          <w:tcPr>
            <w:tcW w:w="1374" w:type="pct"/>
            <w:vAlign w:val="center"/>
          </w:tcPr>
          <w:p w14:paraId="0822088A" w14:textId="7C422D2E" w:rsidR="00A176BB" w:rsidRPr="00130CA6" w:rsidRDefault="00A176BB" w:rsidP="00130CA6">
            <w:pPr>
              <w:jc w:val="center"/>
              <w:rPr>
                <w:sz w:val="20"/>
                <w:lang w:eastAsia="zh-CN"/>
              </w:rPr>
            </w:pPr>
            <w:r w:rsidRPr="00130CA6">
              <w:rPr>
                <w:spacing w:val="-2"/>
                <w:sz w:val="20"/>
              </w:rPr>
              <w:t>QVKCVDRKTANKEM</w:t>
            </w:r>
          </w:p>
        </w:tc>
      </w:tr>
      <w:tr w:rsidR="00A176BB" w:rsidRPr="00130CA6" w14:paraId="28038F19" w14:textId="77777777" w:rsidTr="00C073F7">
        <w:trPr>
          <w:trHeight w:val="113"/>
          <w:jc w:val="center"/>
        </w:trPr>
        <w:tc>
          <w:tcPr>
            <w:tcW w:w="552" w:type="pct"/>
            <w:vMerge/>
            <w:vAlign w:val="center"/>
          </w:tcPr>
          <w:p w14:paraId="29C505F4" w14:textId="77777777" w:rsidR="00A176BB" w:rsidRPr="00130CA6" w:rsidRDefault="00A176BB" w:rsidP="00130CA6">
            <w:pPr>
              <w:jc w:val="center"/>
              <w:rPr>
                <w:sz w:val="20"/>
                <w:lang w:eastAsia="zh-CN"/>
              </w:rPr>
            </w:pPr>
          </w:p>
        </w:tc>
        <w:tc>
          <w:tcPr>
            <w:tcW w:w="552" w:type="pct"/>
            <w:vMerge w:val="restart"/>
            <w:vAlign w:val="center"/>
          </w:tcPr>
          <w:p w14:paraId="06822694"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4A0EB370"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1</w:t>
            </w:r>
          </w:p>
        </w:tc>
        <w:tc>
          <w:tcPr>
            <w:tcW w:w="1416" w:type="pct"/>
            <w:vAlign w:val="center"/>
          </w:tcPr>
          <w:p w14:paraId="3106A7F4" w14:textId="15E24262" w:rsidR="00A176BB" w:rsidRPr="00130CA6" w:rsidRDefault="00A176BB" w:rsidP="00130CA6">
            <w:pPr>
              <w:pStyle w:val="TableParagraph"/>
              <w:spacing w:line="245" w:lineRule="exact"/>
              <w:jc w:val="center"/>
              <w:rPr>
                <w:spacing w:val="-4"/>
                <w:sz w:val="20"/>
                <w:szCs w:val="20"/>
              </w:rPr>
            </w:pPr>
            <w:r w:rsidRPr="00130CA6">
              <w:rPr>
                <w:spacing w:val="-2"/>
                <w:sz w:val="20"/>
                <w:szCs w:val="20"/>
              </w:rPr>
              <w:t>KKCEDARKCQD</w:t>
            </w:r>
          </w:p>
        </w:tc>
        <w:tc>
          <w:tcPr>
            <w:tcW w:w="552" w:type="pct"/>
            <w:vMerge/>
            <w:vAlign w:val="center"/>
          </w:tcPr>
          <w:p w14:paraId="48C26EFB" w14:textId="77777777" w:rsidR="00A176BB" w:rsidRPr="00130CA6" w:rsidRDefault="00A176BB" w:rsidP="00130CA6">
            <w:pPr>
              <w:jc w:val="center"/>
              <w:rPr>
                <w:sz w:val="20"/>
                <w:lang w:eastAsia="zh-CN"/>
              </w:rPr>
            </w:pPr>
          </w:p>
        </w:tc>
        <w:tc>
          <w:tcPr>
            <w:tcW w:w="1374" w:type="pct"/>
            <w:vAlign w:val="center"/>
          </w:tcPr>
          <w:p w14:paraId="66285C29" w14:textId="11CC3812" w:rsidR="00A176BB" w:rsidRPr="00130CA6" w:rsidRDefault="00A176BB" w:rsidP="00130CA6">
            <w:pPr>
              <w:jc w:val="center"/>
              <w:rPr>
                <w:sz w:val="20"/>
                <w:lang w:eastAsia="zh-CN"/>
              </w:rPr>
            </w:pPr>
            <w:r w:rsidRPr="00130CA6">
              <w:rPr>
                <w:spacing w:val="-2"/>
                <w:sz w:val="20"/>
              </w:rPr>
              <w:t>GVSVKQPHTIESTV</w:t>
            </w:r>
          </w:p>
        </w:tc>
      </w:tr>
      <w:tr w:rsidR="00A176BB" w:rsidRPr="00130CA6" w14:paraId="3BE82466" w14:textId="77777777" w:rsidTr="00C073F7">
        <w:trPr>
          <w:trHeight w:val="113"/>
          <w:jc w:val="center"/>
        </w:trPr>
        <w:tc>
          <w:tcPr>
            <w:tcW w:w="552" w:type="pct"/>
            <w:vMerge/>
            <w:vAlign w:val="center"/>
          </w:tcPr>
          <w:p w14:paraId="2B9570A6" w14:textId="77777777" w:rsidR="00A176BB" w:rsidRPr="00130CA6" w:rsidRDefault="00A176BB" w:rsidP="00130CA6">
            <w:pPr>
              <w:jc w:val="center"/>
              <w:rPr>
                <w:sz w:val="20"/>
                <w:lang w:eastAsia="zh-CN"/>
              </w:rPr>
            </w:pPr>
          </w:p>
        </w:tc>
        <w:tc>
          <w:tcPr>
            <w:tcW w:w="552" w:type="pct"/>
            <w:vMerge/>
            <w:vAlign w:val="center"/>
          </w:tcPr>
          <w:p w14:paraId="1F0F5D7C" w14:textId="77777777" w:rsidR="00A176BB" w:rsidRPr="00130CA6" w:rsidRDefault="00A176BB" w:rsidP="00130CA6">
            <w:pPr>
              <w:jc w:val="center"/>
              <w:rPr>
                <w:sz w:val="20"/>
                <w:lang w:eastAsia="zh-CN"/>
              </w:rPr>
            </w:pPr>
          </w:p>
        </w:tc>
        <w:tc>
          <w:tcPr>
            <w:tcW w:w="552" w:type="pct"/>
            <w:vAlign w:val="center"/>
          </w:tcPr>
          <w:p w14:paraId="2B8214F9"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2</w:t>
            </w:r>
          </w:p>
        </w:tc>
        <w:tc>
          <w:tcPr>
            <w:tcW w:w="1416" w:type="pct"/>
            <w:vAlign w:val="center"/>
          </w:tcPr>
          <w:p w14:paraId="386B4D67" w14:textId="241958CF" w:rsidR="00A176BB" w:rsidRPr="00130CA6" w:rsidRDefault="00A176BB" w:rsidP="00130CA6">
            <w:pPr>
              <w:pStyle w:val="TableParagraph"/>
              <w:spacing w:line="245" w:lineRule="exact"/>
              <w:jc w:val="center"/>
              <w:rPr>
                <w:spacing w:val="-4"/>
                <w:sz w:val="20"/>
                <w:szCs w:val="20"/>
              </w:rPr>
            </w:pPr>
            <w:r w:rsidRPr="00130CA6">
              <w:rPr>
                <w:spacing w:val="-2"/>
                <w:sz w:val="20"/>
                <w:szCs w:val="20"/>
              </w:rPr>
              <w:t>KKGWSDLREAL</w:t>
            </w:r>
          </w:p>
        </w:tc>
        <w:tc>
          <w:tcPr>
            <w:tcW w:w="552" w:type="pct"/>
            <w:vMerge/>
            <w:vAlign w:val="center"/>
          </w:tcPr>
          <w:p w14:paraId="2F383A12" w14:textId="77777777" w:rsidR="00A176BB" w:rsidRPr="00130CA6" w:rsidRDefault="00A176BB" w:rsidP="00130CA6">
            <w:pPr>
              <w:jc w:val="center"/>
              <w:rPr>
                <w:sz w:val="20"/>
                <w:lang w:eastAsia="zh-CN"/>
              </w:rPr>
            </w:pPr>
          </w:p>
        </w:tc>
        <w:tc>
          <w:tcPr>
            <w:tcW w:w="1374" w:type="pct"/>
            <w:vAlign w:val="center"/>
          </w:tcPr>
          <w:p w14:paraId="1B189BC2" w14:textId="628FD5D7" w:rsidR="00A176BB" w:rsidRPr="00130CA6" w:rsidRDefault="00A176BB" w:rsidP="00130CA6">
            <w:pPr>
              <w:jc w:val="center"/>
              <w:rPr>
                <w:sz w:val="20"/>
                <w:lang w:eastAsia="zh-CN"/>
              </w:rPr>
            </w:pPr>
            <w:r w:rsidRPr="00130CA6">
              <w:rPr>
                <w:spacing w:val="-2"/>
                <w:sz w:val="20"/>
              </w:rPr>
              <w:t>KWAVCHGCRLHHEA</w:t>
            </w:r>
          </w:p>
        </w:tc>
      </w:tr>
      <w:tr w:rsidR="00A176BB" w:rsidRPr="00130CA6" w14:paraId="6B65B646" w14:textId="77777777" w:rsidTr="00C073F7">
        <w:trPr>
          <w:trHeight w:val="113"/>
          <w:jc w:val="center"/>
        </w:trPr>
        <w:tc>
          <w:tcPr>
            <w:tcW w:w="552" w:type="pct"/>
            <w:vMerge/>
            <w:vAlign w:val="center"/>
          </w:tcPr>
          <w:p w14:paraId="53C930F9" w14:textId="77777777" w:rsidR="00A176BB" w:rsidRPr="00130CA6" w:rsidRDefault="00A176BB" w:rsidP="00130CA6">
            <w:pPr>
              <w:jc w:val="center"/>
              <w:rPr>
                <w:sz w:val="20"/>
                <w:lang w:eastAsia="zh-CN"/>
              </w:rPr>
            </w:pPr>
          </w:p>
        </w:tc>
        <w:tc>
          <w:tcPr>
            <w:tcW w:w="552" w:type="pct"/>
            <w:vMerge/>
            <w:vAlign w:val="center"/>
          </w:tcPr>
          <w:p w14:paraId="6868AB14" w14:textId="77777777" w:rsidR="00A176BB" w:rsidRPr="00130CA6" w:rsidRDefault="00A176BB" w:rsidP="00130CA6">
            <w:pPr>
              <w:jc w:val="center"/>
              <w:rPr>
                <w:sz w:val="20"/>
                <w:lang w:eastAsia="zh-CN"/>
              </w:rPr>
            </w:pPr>
          </w:p>
        </w:tc>
        <w:tc>
          <w:tcPr>
            <w:tcW w:w="552" w:type="pct"/>
            <w:vAlign w:val="center"/>
          </w:tcPr>
          <w:p w14:paraId="12780A51"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2230760E" w14:textId="2FB4D1CF" w:rsidR="00A176BB" w:rsidRPr="00130CA6" w:rsidRDefault="00A176BB" w:rsidP="00130CA6">
            <w:pPr>
              <w:pStyle w:val="TableParagraph"/>
              <w:spacing w:line="245" w:lineRule="exact"/>
              <w:jc w:val="center"/>
              <w:rPr>
                <w:spacing w:val="-4"/>
                <w:sz w:val="20"/>
                <w:szCs w:val="20"/>
              </w:rPr>
            </w:pPr>
            <w:r w:rsidRPr="00130CA6">
              <w:rPr>
                <w:spacing w:val="-2"/>
                <w:sz w:val="20"/>
                <w:szCs w:val="20"/>
              </w:rPr>
              <w:t>RYIATTKQQYR</w:t>
            </w:r>
          </w:p>
        </w:tc>
        <w:tc>
          <w:tcPr>
            <w:tcW w:w="552" w:type="pct"/>
            <w:vMerge/>
            <w:vAlign w:val="center"/>
          </w:tcPr>
          <w:p w14:paraId="5CA52868" w14:textId="77777777" w:rsidR="00A176BB" w:rsidRPr="00130CA6" w:rsidRDefault="00A176BB" w:rsidP="00130CA6">
            <w:pPr>
              <w:jc w:val="center"/>
              <w:rPr>
                <w:sz w:val="20"/>
                <w:lang w:eastAsia="zh-CN"/>
              </w:rPr>
            </w:pPr>
          </w:p>
        </w:tc>
        <w:tc>
          <w:tcPr>
            <w:tcW w:w="1374" w:type="pct"/>
            <w:vAlign w:val="center"/>
          </w:tcPr>
          <w:p w14:paraId="470BFC44" w14:textId="2C6D3B3F" w:rsidR="00A176BB" w:rsidRPr="00130CA6" w:rsidRDefault="00A176BB" w:rsidP="00130CA6">
            <w:pPr>
              <w:jc w:val="center"/>
              <w:rPr>
                <w:sz w:val="20"/>
                <w:lang w:eastAsia="zh-CN"/>
              </w:rPr>
            </w:pPr>
            <w:r w:rsidRPr="00130CA6">
              <w:rPr>
                <w:spacing w:val="-2"/>
                <w:sz w:val="20"/>
              </w:rPr>
              <w:t>SPEPRMLAEKPPTQ</w:t>
            </w:r>
          </w:p>
        </w:tc>
      </w:tr>
      <w:tr w:rsidR="00A176BB" w:rsidRPr="00130CA6" w14:paraId="060603AC" w14:textId="77777777" w:rsidTr="00C073F7">
        <w:trPr>
          <w:trHeight w:val="113"/>
          <w:jc w:val="center"/>
        </w:trPr>
        <w:tc>
          <w:tcPr>
            <w:tcW w:w="552" w:type="pct"/>
            <w:vMerge w:val="restart"/>
            <w:vAlign w:val="center"/>
          </w:tcPr>
          <w:p w14:paraId="380E9963" w14:textId="1F2926E8" w:rsidR="00A176BB" w:rsidRPr="00130CA6" w:rsidRDefault="00A176BB" w:rsidP="00130CA6">
            <w:pPr>
              <w:jc w:val="center"/>
              <w:rPr>
                <w:sz w:val="20"/>
                <w:lang w:eastAsia="zh-CN"/>
              </w:rPr>
            </w:pPr>
            <w:r w:rsidRPr="00130CA6">
              <w:rPr>
                <w:spacing w:val="-4"/>
                <w:sz w:val="20"/>
              </w:rPr>
              <w:t>7ezw</w:t>
            </w:r>
            <w:r w:rsidRPr="00130CA6">
              <w:rPr>
                <w:spacing w:val="-2"/>
                <w:sz w:val="20"/>
              </w:rPr>
              <w:t>(11)</w:t>
            </w:r>
          </w:p>
        </w:tc>
        <w:tc>
          <w:tcPr>
            <w:tcW w:w="552" w:type="pct"/>
            <w:vAlign w:val="center"/>
          </w:tcPr>
          <w:p w14:paraId="231F2B7B" w14:textId="77777777" w:rsidR="00A176BB" w:rsidRPr="00130CA6" w:rsidRDefault="00A176BB" w:rsidP="00130CA6">
            <w:pPr>
              <w:jc w:val="center"/>
              <w:rPr>
                <w:sz w:val="20"/>
                <w:lang w:eastAsia="zh-CN"/>
              </w:rPr>
            </w:pPr>
            <w:r w:rsidRPr="00130CA6">
              <w:rPr>
                <w:sz w:val="20"/>
                <w:lang w:eastAsia="zh-CN"/>
              </w:rPr>
              <w:t>Nature</w:t>
            </w:r>
          </w:p>
        </w:tc>
        <w:tc>
          <w:tcPr>
            <w:tcW w:w="552" w:type="pct"/>
            <w:vAlign w:val="center"/>
          </w:tcPr>
          <w:p w14:paraId="7DD3D037" w14:textId="77777777" w:rsidR="00A176BB" w:rsidRPr="00130CA6" w:rsidRDefault="00A176BB" w:rsidP="00130CA6">
            <w:pPr>
              <w:pStyle w:val="TableParagraph"/>
              <w:spacing w:line="245" w:lineRule="exact"/>
              <w:jc w:val="center"/>
              <w:rPr>
                <w:w w:val="99"/>
                <w:sz w:val="20"/>
                <w:szCs w:val="20"/>
              </w:rPr>
            </w:pPr>
          </w:p>
        </w:tc>
        <w:tc>
          <w:tcPr>
            <w:tcW w:w="1416" w:type="pct"/>
            <w:vAlign w:val="center"/>
          </w:tcPr>
          <w:p w14:paraId="41E7D992" w14:textId="303AA427" w:rsidR="00A176BB" w:rsidRPr="00130CA6" w:rsidRDefault="00A176BB" w:rsidP="00130CA6">
            <w:pPr>
              <w:pStyle w:val="TableParagraph"/>
              <w:spacing w:line="245" w:lineRule="exact"/>
              <w:jc w:val="center"/>
              <w:rPr>
                <w:spacing w:val="-4"/>
                <w:sz w:val="20"/>
                <w:szCs w:val="20"/>
              </w:rPr>
            </w:pPr>
            <w:r w:rsidRPr="00130CA6">
              <w:rPr>
                <w:spacing w:val="-2"/>
                <w:sz w:val="20"/>
                <w:szCs w:val="20"/>
              </w:rPr>
              <w:t>ACEMGFFQDCG</w:t>
            </w:r>
          </w:p>
        </w:tc>
        <w:tc>
          <w:tcPr>
            <w:tcW w:w="552" w:type="pct"/>
            <w:vMerge w:val="restart"/>
            <w:vAlign w:val="center"/>
          </w:tcPr>
          <w:p w14:paraId="411C0361" w14:textId="36CAE3DC" w:rsidR="00A176BB" w:rsidRPr="00130CA6" w:rsidRDefault="00A176BB" w:rsidP="00130CA6">
            <w:pPr>
              <w:jc w:val="center"/>
              <w:rPr>
                <w:sz w:val="20"/>
                <w:lang w:eastAsia="zh-CN"/>
              </w:rPr>
            </w:pPr>
            <w:r w:rsidRPr="00130CA6">
              <w:rPr>
                <w:spacing w:val="-4"/>
                <w:sz w:val="20"/>
              </w:rPr>
              <w:t>7k2j</w:t>
            </w:r>
            <w:r w:rsidRPr="00130CA6">
              <w:rPr>
                <w:spacing w:val="-2"/>
                <w:sz w:val="20"/>
              </w:rPr>
              <w:t>(7)</w:t>
            </w:r>
          </w:p>
        </w:tc>
        <w:tc>
          <w:tcPr>
            <w:tcW w:w="1374" w:type="pct"/>
            <w:vAlign w:val="center"/>
          </w:tcPr>
          <w:p w14:paraId="6ABA7C2C" w14:textId="149BADED" w:rsidR="00A176BB" w:rsidRPr="00130CA6" w:rsidRDefault="00A176BB" w:rsidP="00130CA6">
            <w:pPr>
              <w:jc w:val="center"/>
              <w:rPr>
                <w:sz w:val="20"/>
                <w:lang w:eastAsia="zh-CN"/>
              </w:rPr>
            </w:pPr>
            <w:r w:rsidRPr="00130CA6">
              <w:rPr>
                <w:spacing w:val="-2"/>
                <w:sz w:val="20"/>
              </w:rPr>
              <w:t>GDPEAGE</w:t>
            </w:r>
          </w:p>
        </w:tc>
      </w:tr>
      <w:tr w:rsidR="00A176BB" w:rsidRPr="00130CA6" w14:paraId="43D410AB" w14:textId="77777777" w:rsidTr="00C073F7">
        <w:trPr>
          <w:trHeight w:val="113"/>
          <w:jc w:val="center"/>
        </w:trPr>
        <w:tc>
          <w:tcPr>
            <w:tcW w:w="552" w:type="pct"/>
            <w:vMerge/>
            <w:vAlign w:val="center"/>
          </w:tcPr>
          <w:p w14:paraId="2FC7935C" w14:textId="77777777" w:rsidR="00A176BB" w:rsidRPr="00130CA6" w:rsidRDefault="00A176BB" w:rsidP="00130CA6">
            <w:pPr>
              <w:jc w:val="center"/>
              <w:rPr>
                <w:sz w:val="20"/>
                <w:lang w:eastAsia="zh-CN"/>
              </w:rPr>
            </w:pPr>
          </w:p>
        </w:tc>
        <w:tc>
          <w:tcPr>
            <w:tcW w:w="552" w:type="pct"/>
            <w:vMerge w:val="restart"/>
            <w:vAlign w:val="center"/>
          </w:tcPr>
          <w:p w14:paraId="166CFAE7" w14:textId="1C2B72F0" w:rsidR="00A176BB" w:rsidRPr="00130CA6" w:rsidRDefault="005F70CE" w:rsidP="00130CA6">
            <w:pPr>
              <w:jc w:val="center"/>
              <w:rPr>
                <w:sz w:val="20"/>
                <w:lang w:eastAsia="zh-CN"/>
              </w:rPr>
            </w:pPr>
            <w:r>
              <w:rPr>
                <w:sz w:val="20"/>
                <w:lang w:eastAsia="zh-CN"/>
              </w:rPr>
              <w:t>DANTE</w:t>
            </w:r>
          </w:p>
        </w:tc>
        <w:tc>
          <w:tcPr>
            <w:tcW w:w="552" w:type="pct"/>
            <w:vAlign w:val="center"/>
          </w:tcPr>
          <w:p w14:paraId="6DE23885"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1</w:t>
            </w:r>
          </w:p>
        </w:tc>
        <w:tc>
          <w:tcPr>
            <w:tcW w:w="1416" w:type="pct"/>
            <w:vAlign w:val="center"/>
          </w:tcPr>
          <w:p w14:paraId="1A9F46E5" w14:textId="3BF55150" w:rsidR="00A176BB" w:rsidRPr="00130CA6" w:rsidRDefault="00A176BB" w:rsidP="00130CA6">
            <w:pPr>
              <w:pStyle w:val="TableParagraph"/>
              <w:spacing w:line="245" w:lineRule="exact"/>
              <w:jc w:val="center"/>
              <w:rPr>
                <w:spacing w:val="-4"/>
                <w:sz w:val="20"/>
                <w:szCs w:val="20"/>
              </w:rPr>
            </w:pPr>
            <w:r w:rsidRPr="00130CA6">
              <w:rPr>
                <w:spacing w:val="-2"/>
                <w:sz w:val="20"/>
                <w:szCs w:val="20"/>
              </w:rPr>
              <w:t>YDSMNTVQHPG</w:t>
            </w:r>
          </w:p>
        </w:tc>
        <w:tc>
          <w:tcPr>
            <w:tcW w:w="552" w:type="pct"/>
            <w:vMerge/>
            <w:vAlign w:val="center"/>
          </w:tcPr>
          <w:p w14:paraId="367E155D" w14:textId="77777777" w:rsidR="00A176BB" w:rsidRPr="00130CA6" w:rsidRDefault="00A176BB" w:rsidP="00130CA6">
            <w:pPr>
              <w:jc w:val="center"/>
              <w:rPr>
                <w:sz w:val="20"/>
                <w:lang w:eastAsia="zh-CN"/>
              </w:rPr>
            </w:pPr>
          </w:p>
        </w:tc>
        <w:tc>
          <w:tcPr>
            <w:tcW w:w="1374" w:type="pct"/>
            <w:vAlign w:val="center"/>
          </w:tcPr>
          <w:p w14:paraId="1E0658DE" w14:textId="53462EC3" w:rsidR="00A176BB" w:rsidRPr="00130CA6" w:rsidRDefault="00A176BB" w:rsidP="00130CA6">
            <w:pPr>
              <w:jc w:val="center"/>
              <w:rPr>
                <w:sz w:val="20"/>
                <w:lang w:eastAsia="zh-CN"/>
              </w:rPr>
            </w:pPr>
            <w:r w:rsidRPr="00130CA6">
              <w:rPr>
                <w:spacing w:val="-2"/>
                <w:sz w:val="20"/>
              </w:rPr>
              <w:t>MNFGWSE</w:t>
            </w:r>
          </w:p>
        </w:tc>
      </w:tr>
      <w:tr w:rsidR="00A176BB" w:rsidRPr="00130CA6" w14:paraId="2C0052F5" w14:textId="77777777" w:rsidTr="00C073F7">
        <w:trPr>
          <w:trHeight w:val="113"/>
          <w:jc w:val="center"/>
        </w:trPr>
        <w:tc>
          <w:tcPr>
            <w:tcW w:w="552" w:type="pct"/>
            <w:vMerge/>
            <w:vAlign w:val="center"/>
          </w:tcPr>
          <w:p w14:paraId="399058DF" w14:textId="77777777" w:rsidR="00A176BB" w:rsidRPr="00130CA6" w:rsidRDefault="00A176BB" w:rsidP="00130CA6">
            <w:pPr>
              <w:jc w:val="center"/>
              <w:rPr>
                <w:sz w:val="20"/>
                <w:lang w:eastAsia="zh-CN"/>
              </w:rPr>
            </w:pPr>
          </w:p>
        </w:tc>
        <w:tc>
          <w:tcPr>
            <w:tcW w:w="552" w:type="pct"/>
            <w:vMerge/>
            <w:vAlign w:val="center"/>
          </w:tcPr>
          <w:p w14:paraId="71AE3A4D" w14:textId="77777777" w:rsidR="00A176BB" w:rsidRPr="00130CA6" w:rsidRDefault="00A176BB" w:rsidP="00130CA6">
            <w:pPr>
              <w:jc w:val="center"/>
              <w:rPr>
                <w:sz w:val="20"/>
                <w:lang w:eastAsia="zh-CN"/>
              </w:rPr>
            </w:pPr>
          </w:p>
        </w:tc>
        <w:tc>
          <w:tcPr>
            <w:tcW w:w="552" w:type="pct"/>
            <w:vAlign w:val="center"/>
          </w:tcPr>
          <w:p w14:paraId="43FF8D44"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2</w:t>
            </w:r>
          </w:p>
        </w:tc>
        <w:tc>
          <w:tcPr>
            <w:tcW w:w="1416" w:type="pct"/>
            <w:vAlign w:val="center"/>
          </w:tcPr>
          <w:p w14:paraId="3DDB35C1" w14:textId="42CA41EF" w:rsidR="00A176BB" w:rsidRPr="00130CA6" w:rsidRDefault="00A176BB" w:rsidP="00130CA6">
            <w:pPr>
              <w:pStyle w:val="TableParagraph"/>
              <w:spacing w:line="245" w:lineRule="exact"/>
              <w:jc w:val="center"/>
              <w:rPr>
                <w:spacing w:val="-4"/>
                <w:sz w:val="20"/>
                <w:szCs w:val="20"/>
              </w:rPr>
            </w:pPr>
            <w:r w:rsidRPr="00130CA6">
              <w:rPr>
                <w:spacing w:val="-2"/>
                <w:sz w:val="20"/>
                <w:szCs w:val="20"/>
              </w:rPr>
              <w:t>CYEWNVGPGNW</w:t>
            </w:r>
          </w:p>
        </w:tc>
        <w:tc>
          <w:tcPr>
            <w:tcW w:w="552" w:type="pct"/>
            <w:vMerge/>
            <w:vAlign w:val="center"/>
          </w:tcPr>
          <w:p w14:paraId="28F18002" w14:textId="77777777" w:rsidR="00A176BB" w:rsidRPr="00130CA6" w:rsidRDefault="00A176BB" w:rsidP="00130CA6">
            <w:pPr>
              <w:jc w:val="center"/>
              <w:rPr>
                <w:sz w:val="20"/>
                <w:lang w:eastAsia="zh-CN"/>
              </w:rPr>
            </w:pPr>
          </w:p>
        </w:tc>
        <w:tc>
          <w:tcPr>
            <w:tcW w:w="1374" w:type="pct"/>
            <w:vAlign w:val="center"/>
          </w:tcPr>
          <w:p w14:paraId="53C89448" w14:textId="40479D8D" w:rsidR="00A176BB" w:rsidRPr="00130CA6" w:rsidRDefault="00A176BB" w:rsidP="00130CA6">
            <w:pPr>
              <w:jc w:val="center"/>
              <w:rPr>
                <w:sz w:val="20"/>
                <w:lang w:eastAsia="zh-CN"/>
              </w:rPr>
            </w:pPr>
            <w:r w:rsidRPr="00130CA6">
              <w:rPr>
                <w:spacing w:val="-2"/>
                <w:sz w:val="20"/>
              </w:rPr>
              <w:t>LMHDKSQ</w:t>
            </w:r>
          </w:p>
        </w:tc>
      </w:tr>
      <w:tr w:rsidR="00A176BB" w:rsidRPr="00130CA6" w14:paraId="4CEC2587" w14:textId="77777777" w:rsidTr="00C073F7">
        <w:trPr>
          <w:trHeight w:val="113"/>
          <w:jc w:val="center"/>
        </w:trPr>
        <w:tc>
          <w:tcPr>
            <w:tcW w:w="552" w:type="pct"/>
            <w:vMerge/>
            <w:vAlign w:val="center"/>
          </w:tcPr>
          <w:p w14:paraId="237B5C0B" w14:textId="77777777" w:rsidR="00A176BB" w:rsidRPr="00130CA6" w:rsidRDefault="00A176BB" w:rsidP="00130CA6">
            <w:pPr>
              <w:jc w:val="center"/>
              <w:rPr>
                <w:sz w:val="20"/>
                <w:lang w:eastAsia="zh-CN"/>
              </w:rPr>
            </w:pPr>
          </w:p>
        </w:tc>
        <w:tc>
          <w:tcPr>
            <w:tcW w:w="552" w:type="pct"/>
            <w:vMerge/>
            <w:vAlign w:val="center"/>
          </w:tcPr>
          <w:p w14:paraId="4E86E012" w14:textId="77777777" w:rsidR="00A176BB" w:rsidRPr="00130CA6" w:rsidRDefault="00A176BB" w:rsidP="00130CA6">
            <w:pPr>
              <w:jc w:val="center"/>
              <w:rPr>
                <w:sz w:val="20"/>
                <w:lang w:eastAsia="zh-CN"/>
              </w:rPr>
            </w:pPr>
          </w:p>
        </w:tc>
        <w:tc>
          <w:tcPr>
            <w:tcW w:w="552" w:type="pct"/>
            <w:vAlign w:val="center"/>
          </w:tcPr>
          <w:p w14:paraId="274EF6B8"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1B5BC511" w14:textId="778C4E69" w:rsidR="00A176BB" w:rsidRPr="00130CA6" w:rsidRDefault="00A176BB" w:rsidP="00130CA6">
            <w:pPr>
              <w:pStyle w:val="TableParagraph"/>
              <w:spacing w:line="245" w:lineRule="exact"/>
              <w:jc w:val="center"/>
              <w:rPr>
                <w:spacing w:val="-4"/>
                <w:sz w:val="20"/>
                <w:szCs w:val="20"/>
              </w:rPr>
            </w:pPr>
            <w:r w:rsidRPr="00130CA6">
              <w:rPr>
                <w:spacing w:val="-2"/>
                <w:sz w:val="20"/>
                <w:szCs w:val="20"/>
              </w:rPr>
              <w:t>MWYKDFAKGKE</w:t>
            </w:r>
          </w:p>
        </w:tc>
        <w:tc>
          <w:tcPr>
            <w:tcW w:w="552" w:type="pct"/>
            <w:vMerge/>
            <w:vAlign w:val="center"/>
          </w:tcPr>
          <w:p w14:paraId="603269CF" w14:textId="77777777" w:rsidR="00A176BB" w:rsidRPr="00130CA6" w:rsidRDefault="00A176BB" w:rsidP="00130CA6">
            <w:pPr>
              <w:jc w:val="center"/>
              <w:rPr>
                <w:sz w:val="20"/>
                <w:lang w:eastAsia="zh-CN"/>
              </w:rPr>
            </w:pPr>
          </w:p>
        </w:tc>
        <w:tc>
          <w:tcPr>
            <w:tcW w:w="1374" w:type="pct"/>
            <w:vAlign w:val="center"/>
          </w:tcPr>
          <w:p w14:paraId="091217E6" w14:textId="79E9C135" w:rsidR="00A176BB" w:rsidRPr="00130CA6" w:rsidRDefault="00A176BB" w:rsidP="00130CA6">
            <w:pPr>
              <w:jc w:val="center"/>
              <w:rPr>
                <w:sz w:val="20"/>
                <w:lang w:eastAsia="zh-CN"/>
              </w:rPr>
            </w:pPr>
            <w:r w:rsidRPr="00130CA6">
              <w:rPr>
                <w:b/>
                <w:spacing w:val="-2"/>
                <w:sz w:val="20"/>
              </w:rPr>
              <w:t>GFESSRE</w:t>
            </w:r>
          </w:p>
        </w:tc>
      </w:tr>
      <w:tr w:rsidR="00A176BB" w:rsidRPr="00130CA6" w14:paraId="7F45507E" w14:textId="77777777" w:rsidTr="00C073F7">
        <w:trPr>
          <w:trHeight w:val="113"/>
          <w:jc w:val="center"/>
        </w:trPr>
        <w:tc>
          <w:tcPr>
            <w:tcW w:w="552" w:type="pct"/>
            <w:vMerge/>
            <w:vAlign w:val="center"/>
          </w:tcPr>
          <w:p w14:paraId="1A6891A6" w14:textId="77777777" w:rsidR="00A176BB" w:rsidRPr="00130CA6" w:rsidRDefault="00A176BB" w:rsidP="00130CA6">
            <w:pPr>
              <w:jc w:val="center"/>
              <w:rPr>
                <w:sz w:val="20"/>
                <w:lang w:eastAsia="zh-CN"/>
              </w:rPr>
            </w:pPr>
          </w:p>
        </w:tc>
        <w:tc>
          <w:tcPr>
            <w:tcW w:w="552" w:type="pct"/>
            <w:vMerge w:val="restart"/>
            <w:vAlign w:val="center"/>
          </w:tcPr>
          <w:p w14:paraId="38A84C78" w14:textId="77777777" w:rsidR="00A176BB" w:rsidRPr="00130CA6" w:rsidRDefault="00A176BB" w:rsidP="00130CA6">
            <w:pPr>
              <w:jc w:val="center"/>
              <w:rPr>
                <w:sz w:val="20"/>
                <w:lang w:eastAsia="zh-CN"/>
              </w:rPr>
            </w:pPr>
            <w:r w:rsidRPr="00130CA6">
              <w:rPr>
                <w:sz w:val="20"/>
                <w:lang w:eastAsia="zh-CN"/>
              </w:rPr>
              <w:t>GD</w:t>
            </w:r>
          </w:p>
        </w:tc>
        <w:tc>
          <w:tcPr>
            <w:tcW w:w="552" w:type="pct"/>
            <w:vAlign w:val="center"/>
          </w:tcPr>
          <w:p w14:paraId="2B8A7628" w14:textId="77777777" w:rsidR="00A176BB" w:rsidRPr="00130CA6" w:rsidRDefault="00A176BB" w:rsidP="00130CA6">
            <w:pPr>
              <w:pStyle w:val="TableParagraph"/>
              <w:spacing w:line="245" w:lineRule="exact"/>
              <w:jc w:val="center"/>
              <w:rPr>
                <w:rFonts w:eastAsiaTheme="minorEastAsia"/>
                <w:sz w:val="20"/>
                <w:szCs w:val="20"/>
                <w:lang w:eastAsia="zh-CN"/>
              </w:rPr>
            </w:pPr>
            <w:r w:rsidRPr="00130CA6">
              <w:rPr>
                <w:w w:val="99"/>
                <w:sz w:val="20"/>
                <w:szCs w:val="20"/>
              </w:rPr>
              <w:t>1</w:t>
            </w:r>
          </w:p>
        </w:tc>
        <w:tc>
          <w:tcPr>
            <w:tcW w:w="1416" w:type="pct"/>
            <w:vAlign w:val="center"/>
          </w:tcPr>
          <w:p w14:paraId="79E398D8" w14:textId="6276D047"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ADINDIANPCG</w:t>
            </w:r>
          </w:p>
        </w:tc>
        <w:tc>
          <w:tcPr>
            <w:tcW w:w="552" w:type="pct"/>
            <w:vMerge/>
            <w:vAlign w:val="center"/>
          </w:tcPr>
          <w:p w14:paraId="4EF39391" w14:textId="77777777" w:rsidR="00A176BB" w:rsidRPr="00130CA6" w:rsidRDefault="00A176BB" w:rsidP="00130CA6">
            <w:pPr>
              <w:jc w:val="center"/>
              <w:rPr>
                <w:sz w:val="20"/>
                <w:lang w:eastAsia="zh-CN"/>
              </w:rPr>
            </w:pPr>
          </w:p>
        </w:tc>
        <w:tc>
          <w:tcPr>
            <w:tcW w:w="1374" w:type="pct"/>
            <w:vAlign w:val="center"/>
          </w:tcPr>
          <w:p w14:paraId="7170F3DF" w14:textId="03210D1D" w:rsidR="00A176BB" w:rsidRPr="00130CA6" w:rsidRDefault="00A176BB" w:rsidP="00130CA6">
            <w:pPr>
              <w:pStyle w:val="TableParagraph"/>
              <w:spacing w:line="245" w:lineRule="exact"/>
              <w:jc w:val="center"/>
              <w:rPr>
                <w:rFonts w:eastAsiaTheme="minorEastAsia"/>
                <w:sz w:val="20"/>
                <w:szCs w:val="20"/>
                <w:lang w:eastAsia="zh-CN"/>
              </w:rPr>
            </w:pPr>
            <w:r w:rsidRPr="00130CA6">
              <w:rPr>
                <w:spacing w:val="-2"/>
                <w:sz w:val="20"/>
                <w:szCs w:val="20"/>
              </w:rPr>
              <w:t>EYGDGDE</w:t>
            </w:r>
          </w:p>
        </w:tc>
      </w:tr>
      <w:tr w:rsidR="00A176BB" w:rsidRPr="00130CA6" w14:paraId="4C23E28B" w14:textId="77777777" w:rsidTr="00C073F7">
        <w:trPr>
          <w:trHeight w:val="113"/>
          <w:jc w:val="center"/>
        </w:trPr>
        <w:tc>
          <w:tcPr>
            <w:tcW w:w="552" w:type="pct"/>
            <w:vMerge/>
            <w:vAlign w:val="center"/>
          </w:tcPr>
          <w:p w14:paraId="212DF1D4" w14:textId="77777777" w:rsidR="00A176BB" w:rsidRPr="00130CA6" w:rsidRDefault="00A176BB" w:rsidP="00130CA6">
            <w:pPr>
              <w:jc w:val="center"/>
              <w:rPr>
                <w:sz w:val="20"/>
                <w:lang w:eastAsia="zh-CN"/>
              </w:rPr>
            </w:pPr>
          </w:p>
        </w:tc>
        <w:tc>
          <w:tcPr>
            <w:tcW w:w="552" w:type="pct"/>
            <w:vMerge/>
            <w:vAlign w:val="center"/>
          </w:tcPr>
          <w:p w14:paraId="7AA315D3" w14:textId="77777777" w:rsidR="00A176BB" w:rsidRPr="00130CA6" w:rsidRDefault="00A176BB" w:rsidP="00130CA6">
            <w:pPr>
              <w:jc w:val="center"/>
              <w:rPr>
                <w:sz w:val="20"/>
                <w:lang w:eastAsia="zh-CN"/>
              </w:rPr>
            </w:pPr>
          </w:p>
        </w:tc>
        <w:tc>
          <w:tcPr>
            <w:tcW w:w="552" w:type="pct"/>
            <w:vAlign w:val="center"/>
          </w:tcPr>
          <w:p w14:paraId="5D892840" w14:textId="77777777" w:rsidR="00A176BB" w:rsidRPr="00130CA6" w:rsidRDefault="00A176BB" w:rsidP="00130CA6">
            <w:pPr>
              <w:pStyle w:val="TableParagraph"/>
              <w:spacing w:line="245" w:lineRule="exact"/>
              <w:jc w:val="center"/>
              <w:rPr>
                <w:rFonts w:eastAsiaTheme="minorEastAsia"/>
                <w:w w:val="99"/>
                <w:sz w:val="20"/>
                <w:szCs w:val="20"/>
                <w:lang w:eastAsia="zh-CN"/>
              </w:rPr>
            </w:pPr>
            <w:r w:rsidRPr="00130CA6">
              <w:rPr>
                <w:rFonts w:eastAsiaTheme="minorEastAsia"/>
                <w:w w:val="99"/>
                <w:sz w:val="20"/>
                <w:szCs w:val="20"/>
                <w:lang w:eastAsia="zh-CN"/>
              </w:rPr>
              <w:t>2</w:t>
            </w:r>
          </w:p>
        </w:tc>
        <w:tc>
          <w:tcPr>
            <w:tcW w:w="1416" w:type="pct"/>
            <w:vAlign w:val="center"/>
          </w:tcPr>
          <w:p w14:paraId="71DA0EF7" w14:textId="1F430D42" w:rsidR="00A176BB" w:rsidRPr="00130CA6" w:rsidRDefault="00A176BB" w:rsidP="00130CA6">
            <w:pPr>
              <w:pStyle w:val="TableParagraph"/>
              <w:spacing w:line="245" w:lineRule="exact"/>
              <w:jc w:val="center"/>
              <w:rPr>
                <w:spacing w:val="-4"/>
                <w:sz w:val="20"/>
                <w:szCs w:val="20"/>
              </w:rPr>
            </w:pPr>
            <w:r w:rsidRPr="00130CA6">
              <w:rPr>
                <w:spacing w:val="-2"/>
                <w:sz w:val="20"/>
                <w:szCs w:val="20"/>
              </w:rPr>
              <w:t>DDPFPKGKDIS</w:t>
            </w:r>
          </w:p>
        </w:tc>
        <w:tc>
          <w:tcPr>
            <w:tcW w:w="552" w:type="pct"/>
            <w:vMerge/>
            <w:vAlign w:val="center"/>
          </w:tcPr>
          <w:p w14:paraId="7F0F4BFF" w14:textId="77777777" w:rsidR="00A176BB" w:rsidRPr="00130CA6" w:rsidRDefault="00A176BB" w:rsidP="00130CA6">
            <w:pPr>
              <w:jc w:val="center"/>
              <w:rPr>
                <w:sz w:val="20"/>
                <w:lang w:eastAsia="zh-CN"/>
              </w:rPr>
            </w:pPr>
          </w:p>
        </w:tc>
        <w:tc>
          <w:tcPr>
            <w:tcW w:w="1374" w:type="pct"/>
            <w:vAlign w:val="center"/>
          </w:tcPr>
          <w:p w14:paraId="08E36702" w14:textId="616A3176" w:rsidR="00A176BB" w:rsidRPr="00130CA6" w:rsidRDefault="00A176BB" w:rsidP="00130CA6">
            <w:pPr>
              <w:jc w:val="center"/>
              <w:rPr>
                <w:sz w:val="20"/>
                <w:lang w:eastAsia="zh-CN"/>
              </w:rPr>
            </w:pPr>
            <w:r w:rsidRPr="00130CA6">
              <w:rPr>
                <w:spacing w:val="-2"/>
                <w:sz w:val="20"/>
              </w:rPr>
              <w:t>EEVPDWD</w:t>
            </w:r>
          </w:p>
        </w:tc>
      </w:tr>
      <w:tr w:rsidR="00A176BB" w:rsidRPr="00130CA6" w14:paraId="414282B2" w14:textId="77777777" w:rsidTr="00C073F7">
        <w:trPr>
          <w:trHeight w:val="113"/>
          <w:jc w:val="center"/>
        </w:trPr>
        <w:tc>
          <w:tcPr>
            <w:tcW w:w="552" w:type="pct"/>
            <w:vMerge/>
            <w:vAlign w:val="center"/>
          </w:tcPr>
          <w:p w14:paraId="17B6C15F" w14:textId="77777777" w:rsidR="00A176BB" w:rsidRPr="00130CA6" w:rsidRDefault="00A176BB" w:rsidP="00130CA6">
            <w:pPr>
              <w:jc w:val="center"/>
              <w:rPr>
                <w:sz w:val="20"/>
                <w:lang w:eastAsia="zh-CN"/>
              </w:rPr>
            </w:pPr>
          </w:p>
        </w:tc>
        <w:tc>
          <w:tcPr>
            <w:tcW w:w="552" w:type="pct"/>
            <w:vMerge/>
            <w:vAlign w:val="center"/>
          </w:tcPr>
          <w:p w14:paraId="592508F1" w14:textId="77777777" w:rsidR="00A176BB" w:rsidRPr="00130CA6" w:rsidRDefault="00A176BB" w:rsidP="00130CA6">
            <w:pPr>
              <w:jc w:val="center"/>
              <w:rPr>
                <w:sz w:val="20"/>
                <w:lang w:eastAsia="zh-CN"/>
              </w:rPr>
            </w:pPr>
          </w:p>
        </w:tc>
        <w:tc>
          <w:tcPr>
            <w:tcW w:w="552" w:type="pct"/>
            <w:vAlign w:val="center"/>
          </w:tcPr>
          <w:p w14:paraId="7CD4DE90"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vAlign w:val="center"/>
          </w:tcPr>
          <w:p w14:paraId="0D6B326D" w14:textId="509DEBE4" w:rsidR="00A176BB" w:rsidRPr="00130CA6" w:rsidRDefault="00A176BB" w:rsidP="00130CA6">
            <w:pPr>
              <w:pStyle w:val="TableParagraph"/>
              <w:spacing w:line="245" w:lineRule="exact"/>
              <w:jc w:val="center"/>
              <w:rPr>
                <w:spacing w:val="-4"/>
                <w:sz w:val="20"/>
                <w:szCs w:val="20"/>
              </w:rPr>
            </w:pPr>
            <w:r w:rsidRPr="00130CA6">
              <w:rPr>
                <w:b/>
                <w:spacing w:val="-2"/>
                <w:sz w:val="20"/>
                <w:szCs w:val="20"/>
              </w:rPr>
              <w:t>HTDDGMTSPKH</w:t>
            </w:r>
          </w:p>
        </w:tc>
        <w:tc>
          <w:tcPr>
            <w:tcW w:w="552" w:type="pct"/>
            <w:vMerge/>
            <w:vAlign w:val="center"/>
          </w:tcPr>
          <w:p w14:paraId="53DD142B" w14:textId="77777777" w:rsidR="00A176BB" w:rsidRPr="00130CA6" w:rsidRDefault="00A176BB" w:rsidP="00130CA6">
            <w:pPr>
              <w:jc w:val="center"/>
              <w:rPr>
                <w:sz w:val="20"/>
                <w:lang w:eastAsia="zh-CN"/>
              </w:rPr>
            </w:pPr>
          </w:p>
        </w:tc>
        <w:tc>
          <w:tcPr>
            <w:tcW w:w="1374" w:type="pct"/>
            <w:vAlign w:val="center"/>
          </w:tcPr>
          <w:p w14:paraId="635BA4D0" w14:textId="593AF2BC" w:rsidR="00A176BB" w:rsidRPr="00130CA6" w:rsidRDefault="00A176BB" w:rsidP="00130CA6">
            <w:pPr>
              <w:jc w:val="center"/>
              <w:rPr>
                <w:sz w:val="20"/>
                <w:lang w:eastAsia="zh-CN"/>
              </w:rPr>
            </w:pPr>
            <w:r w:rsidRPr="00130CA6">
              <w:rPr>
                <w:spacing w:val="-2"/>
                <w:sz w:val="20"/>
              </w:rPr>
              <w:t>QSAEDGE</w:t>
            </w:r>
          </w:p>
        </w:tc>
      </w:tr>
      <w:tr w:rsidR="00A176BB" w:rsidRPr="00130CA6" w14:paraId="77F74DE2" w14:textId="77777777" w:rsidTr="00C073F7">
        <w:trPr>
          <w:trHeight w:val="113"/>
          <w:jc w:val="center"/>
        </w:trPr>
        <w:tc>
          <w:tcPr>
            <w:tcW w:w="552" w:type="pct"/>
            <w:vMerge/>
            <w:vAlign w:val="center"/>
          </w:tcPr>
          <w:p w14:paraId="2F9CAC33" w14:textId="77777777" w:rsidR="00A176BB" w:rsidRPr="00130CA6" w:rsidRDefault="00A176BB" w:rsidP="00130CA6">
            <w:pPr>
              <w:jc w:val="center"/>
              <w:rPr>
                <w:sz w:val="20"/>
                <w:lang w:eastAsia="zh-CN"/>
              </w:rPr>
            </w:pPr>
          </w:p>
        </w:tc>
        <w:tc>
          <w:tcPr>
            <w:tcW w:w="552" w:type="pct"/>
            <w:vMerge w:val="restart"/>
            <w:vAlign w:val="center"/>
          </w:tcPr>
          <w:p w14:paraId="2886E996" w14:textId="77777777" w:rsidR="00A176BB" w:rsidRPr="00130CA6" w:rsidRDefault="00A176BB" w:rsidP="00130CA6">
            <w:pPr>
              <w:jc w:val="center"/>
              <w:rPr>
                <w:sz w:val="20"/>
                <w:lang w:eastAsia="zh-CN"/>
              </w:rPr>
            </w:pPr>
            <w:r w:rsidRPr="00130CA6">
              <w:rPr>
                <w:sz w:val="20"/>
                <w:lang w:eastAsia="zh-CN"/>
              </w:rPr>
              <w:t>MCMC</w:t>
            </w:r>
          </w:p>
        </w:tc>
        <w:tc>
          <w:tcPr>
            <w:tcW w:w="552" w:type="pct"/>
            <w:vAlign w:val="center"/>
          </w:tcPr>
          <w:p w14:paraId="5ABBD6CA"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1</w:t>
            </w:r>
          </w:p>
        </w:tc>
        <w:tc>
          <w:tcPr>
            <w:tcW w:w="1416" w:type="pct"/>
            <w:vAlign w:val="center"/>
          </w:tcPr>
          <w:p w14:paraId="732BDF2B" w14:textId="556F7A25" w:rsidR="00A176BB" w:rsidRPr="00130CA6" w:rsidRDefault="00A176BB" w:rsidP="00130CA6">
            <w:pPr>
              <w:pStyle w:val="TableParagraph"/>
              <w:spacing w:line="245" w:lineRule="exact"/>
              <w:jc w:val="center"/>
              <w:rPr>
                <w:spacing w:val="-4"/>
                <w:sz w:val="20"/>
                <w:szCs w:val="20"/>
              </w:rPr>
            </w:pPr>
            <w:r w:rsidRPr="00130CA6">
              <w:rPr>
                <w:spacing w:val="-2"/>
                <w:sz w:val="20"/>
                <w:szCs w:val="20"/>
              </w:rPr>
              <w:t>NRVEGTIHVMN</w:t>
            </w:r>
          </w:p>
        </w:tc>
        <w:tc>
          <w:tcPr>
            <w:tcW w:w="552" w:type="pct"/>
            <w:vMerge/>
            <w:vAlign w:val="center"/>
          </w:tcPr>
          <w:p w14:paraId="32983B10" w14:textId="77777777" w:rsidR="00A176BB" w:rsidRPr="00130CA6" w:rsidRDefault="00A176BB" w:rsidP="00130CA6">
            <w:pPr>
              <w:jc w:val="center"/>
              <w:rPr>
                <w:sz w:val="20"/>
                <w:lang w:eastAsia="zh-CN"/>
              </w:rPr>
            </w:pPr>
          </w:p>
        </w:tc>
        <w:tc>
          <w:tcPr>
            <w:tcW w:w="1374" w:type="pct"/>
            <w:vAlign w:val="center"/>
          </w:tcPr>
          <w:p w14:paraId="151E98B4" w14:textId="457EF48F" w:rsidR="00A176BB" w:rsidRPr="00130CA6" w:rsidRDefault="00A176BB" w:rsidP="00130CA6">
            <w:pPr>
              <w:jc w:val="center"/>
              <w:rPr>
                <w:sz w:val="20"/>
                <w:lang w:eastAsia="zh-CN"/>
              </w:rPr>
            </w:pPr>
            <w:r w:rsidRPr="00130CA6">
              <w:rPr>
                <w:spacing w:val="-2"/>
                <w:sz w:val="20"/>
              </w:rPr>
              <w:t>TPAEKVE</w:t>
            </w:r>
          </w:p>
        </w:tc>
      </w:tr>
      <w:tr w:rsidR="00A176BB" w:rsidRPr="00130CA6" w14:paraId="6A8DFED4" w14:textId="77777777" w:rsidTr="00C073F7">
        <w:trPr>
          <w:trHeight w:val="113"/>
          <w:jc w:val="center"/>
        </w:trPr>
        <w:tc>
          <w:tcPr>
            <w:tcW w:w="552" w:type="pct"/>
            <w:vMerge/>
            <w:vAlign w:val="center"/>
          </w:tcPr>
          <w:p w14:paraId="6573C552" w14:textId="77777777" w:rsidR="00A176BB" w:rsidRPr="00130CA6" w:rsidRDefault="00A176BB" w:rsidP="00130CA6">
            <w:pPr>
              <w:jc w:val="center"/>
              <w:rPr>
                <w:sz w:val="20"/>
                <w:lang w:eastAsia="zh-CN"/>
              </w:rPr>
            </w:pPr>
          </w:p>
        </w:tc>
        <w:tc>
          <w:tcPr>
            <w:tcW w:w="552" w:type="pct"/>
            <w:vMerge/>
            <w:vAlign w:val="center"/>
          </w:tcPr>
          <w:p w14:paraId="2565BC1F" w14:textId="77777777" w:rsidR="00A176BB" w:rsidRPr="00130CA6" w:rsidRDefault="00A176BB" w:rsidP="00130CA6">
            <w:pPr>
              <w:jc w:val="center"/>
              <w:rPr>
                <w:sz w:val="20"/>
                <w:lang w:eastAsia="zh-CN"/>
              </w:rPr>
            </w:pPr>
          </w:p>
        </w:tc>
        <w:tc>
          <w:tcPr>
            <w:tcW w:w="552" w:type="pct"/>
            <w:vAlign w:val="center"/>
          </w:tcPr>
          <w:p w14:paraId="4AEEC93A"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2</w:t>
            </w:r>
          </w:p>
        </w:tc>
        <w:tc>
          <w:tcPr>
            <w:tcW w:w="1416" w:type="pct"/>
            <w:vAlign w:val="center"/>
          </w:tcPr>
          <w:p w14:paraId="45AA995A" w14:textId="30ADC1FF" w:rsidR="00A176BB" w:rsidRPr="00130CA6" w:rsidRDefault="00A176BB" w:rsidP="00130CA6">
            <w:pPr>
              <w:pStyle w:val="TableParagraph"/>
              <w:spacing w:line="245" w:lineRule="exact"/>
              <w:jc w:val="center"/>
              <w:rPr>
                <w:spacing w:val="-4"/>
                <w:sz w:val="20"/>
                <w:szCs w:val="20"/>
              </w:rPr>
            </w:pPr>
            <w:r w:rsidRPr="00130CA6">
              <w:rPr>
                <w:spacing w:val="-2"/>
                <w:sz w:val="20"/>
                <w:szCs w:val="20"/>
              </w:rPr>
              <w:t>VETTNPLTCQP</w:t>
            </w:r>
          </w:p>
        </w:tc>
        <w:tc>
          <w:tcPr>
            <w:tcW w:w="552" w:type="pct"/>
            <w:vMerge/>
            <w:vAlign w:val="center"/>
          </w:tcPr>
          <w:p w14:paraId="1B8A8CB4" w14:textId="77777777" w:rsidR="00A176BB" w:rsidRPr="00130CA6" w:rsidRDefault="00A176BB" w:rsidP="00130CA6">
            <w:pPr>
              <w:jc w:val="center"/>
              <w:rPr>
                <w:sz w:val="20"/>
                <w:lang w:eastAsia="zh-CN"/>
              </w:rPr>
            </w:pPr>
          </w:p>
        </w:tc>
        <w:tc>
          <w:tcPr>
            <w:tcW w:w="1374" w:type="pct"/>
            <w:vAlign w:val="center"/>
          </w:tcPr>
          <w:p w14:paraId="2D448B6A" w14:textId="3278E439" w:rsidR="00A176BB" w:rsidRPr="00130CA6" w:rsidRDefault="00A176BB" w:rsidP="00130CA6">
            <w:pPr>
              <w:jc w:val="center"/>
              <w:rPr>
                <w:sz w:val="20"/>
                <w:lang w:eastAsia="zh-CN"/>
              </w:rPr>
            </w:pPr>
            <w:r w:rsidRPr="00130CA6">
              <w:rPr>
                <w:spacing w:val="-2"/>
                <w:sz w:val="20"/>
              </w:rPr>
              <w:t>EDDPEMS</w:t>
            </w:r>
          </w:p>
        </w:tc>
      </w:tr>
      <w:tr w:rsidR="00A176BB" w:rsidRPr="00130CA6" w14:paraId="06CF2146" w14:textId="77777777" w:rsidTr="00C073F7">
        <w:trPr>
          <w:trHeight w:val="113"/>
          <w:jc w:val="center"/>
        </w:trPr>
        <w:tc>
          <w:tcPr>
            <w:tcW w:w="552" w:type="pct"/>
            <w:vMerge/>
            <w:tcBorders>
              <w:bottom w:val="single" w:sz="12" w:space="0" w:color="auto"/>
            </w:tcBorders>
            <w:vAlign w:val="center"/>
          </w:tcPr>
          <w:p w14:paraId="6475F87C" w14:textId="77777777" w:rsidR="00A176BB" w:rsidRPr="00130CA6" w:rsidRDefault="00A176BB" w:rsidP="00130CA6">
            <w:pPr>
              <w:jc w:val="center"/>
              <w:rPr>
                <w:sz w:val="20"/>
                <w:lang w:eastAsia="zh-CN"/>
              </w:rPr>
            </w:pPr>
          </w:p>
        </w:tc>
        <w:tc>
          <w:tcPr>
            <w:tcW w:w="552" w:type="pct"/>
            <w:vMerge/>
            <w:tcBorders>
              <w:bottom w:val="single" w:sz="12" w:space="0" w:color="auto"/>
            </w:tcBorders>
            <w:vAlign w:val="center"/>
          </w:tcPr>
          <w:p w14:paraId="1CCA9559" w14:textId="77777777" w:rsidR="00A176BB" w:rsidRPr="00130CA6" w:rsidRDefault="00A176BB" w:rsidP="00130CA6">
            <w:pPr>
              <w:jc w:val="center"/>
              <w:rPr>
                <w:sz w:val="20"/>
                <w:lang w:eastAsia="zh-CN"/>
              </w:rPr>
            </w:pPr>
          </w:p>
        </w:tc>
        <w:tc>
          <w:tcPr>
            <w:tcW w:w="552" w:type="pct"/>
            <w:tcBorders>
              <w:bottom w:val="single" w:sz="12" w:space="0" w:color="auto"/>
            </w:tcBorders>
            <w:vAlign w:val="center"/>
          </w:tcPr>
          <w:p w14:paraId="22D04B2E" w14:textId="77777777" w:rsidR="00A176BB" w:rsidRPr="00130CA6" w:rsidRDefault="00A176BB" w:rsidP="00130CA6">
            <w:pPr>
              <w:pStyle w:val="TableParagraph"/>
              <w:spacing w:line="245" w:lineRule="exact"/>
              <w:jc w:val="center"/>
              <w:rPr>
                <w:w w:val="99"/>
                <w:sz w:val="20"/>
                <w:szCs w:val="20"/>
              </w:rPr>
            </w:pPr>
            <w:r w:rsidRPr="00130CA6">
              <w:rPr>
                <w:w w:val="99"/>
                <w:sz w:val="20"/>
                <w:szCs w:val="20"/>
              </w:rPr>
              <w:t>3</w:t>
            </w:r>
          </w:p>
        </w:tc>
        <w:tc>
          <w:tcPr>
            <w:tcW w:w="1416" w:type="pct"/>
            <w:tcBorders>
              <w:bottom w:val="single" w:sz="12" w:space="0" w:color="auto"/>
            </w:tcBorders>
            <w:vAlign w:val="center"/>
          </w:tcPr>
          <w:p w14:paraId="2BE0E101" w14:textId="0E96C2C6" w:rsidR="00A176BB" w:rsidRPr="00130CA6" w:rsidRDefault="00A176BB" w:rsidP="00130CA6">
            <w:pPr>
              <w:pStyle w:val="TableParagraph"/>
              <w:spacing w:line="245" w:lineRule="exact"/>
              <w:jc w:val="center"/>
              <w:rPr>
                <w:spacing w:val="-4"/>
                <w:sz w:val="20"/>
                <w:szCs w:val="20"/>
              </w:rPr>
            </w:pPr>
            <w:r w:rsidRPr="00130CA6">
              <w:rPr>
                <w:spacing w:val="-2"/>
                <w:sz w:val="20"/>
                <w:szCs w:val="20"/>
              </w:rPr>
              <w:t>PLDLDNLNSGN</w:t>
            </w:r>
          </w:p>
        </w:tc>
        <w:tc>
          <w:tcPr>
            <w:tcW w:w="552" w:type="pct"/>
            <w:vMerge/>
            <w:tcBorders>
              <w:bottom w:val="single" w:sz="12" w:space="0" w:color="auto"/>
            </w:tcBorders>
            <w:vAlign w:val="center"/>
          </w:tcPr>
          <w:p w14:paraId="264BFA1A" w14:textId="77777777" w:rsidR="00A176BB" w:rsidRPr="00130CA6" w:rsidRDefault="00A176BB" w:rsidP="00130CA6">
            <w:pPr>
              <w:jc w:val="center"/>
              <w:rPr>
                <w:sz w:val="20"/>
                <w:lang w:eastAsia="zh-CN"/>
              </w:rPr>
            </w:pPr>
          </w:p>
        </w:tc>
        <w:tc>
          <w:tcPr>
            <w:tcW w:w="1374" w:type="pct"/>
            <w:tcBorders>
              <w:bottom w:val="single" w:sz="12" w:space="0" w:color="auto"/>
            </w:tcBorders>
            <w:vAlign w:val="center"/>
          </w:tcPr>
          <w:p w14:paraId="4BC68239" w14:textId="18C80985" w:rsidR="00A176BB" w:rsidRPr="00130CA6" w:rsidRDefault="00A176BB" w:rsidP="00130CA6">
            <w:pPr>
              <w:jc w:val="center"/>
              <w:rPr>
                <w:sz w:val="20"/>
                <w:lang w:eastAsia="zh-CN"/>
              </w:rPr>
            </w:pPr>
            <w:r w:rsidRPr="00130CA6">
              <w:rPr>
                <w:spacing w:val="-2"/>
                <w:sz w:val="20"/>
              </w:rPr>
              <w:t>GEIGPED</w:t>
            </w:r>
          </w:p>
        </w:tc>
      </w:tr>
    </w:tbl>
    <w:p w14:paraId="5A21F572" w14:textId="77777777" w:rsidR="003C6E34" w:rsidRDefault="003C6E34" w:rsidP="00C50EF7">
      <w:pPr>
        <w:jc w:val="left"/>
        <w:rPr>
          <w:lang w:eastAsia="zh-CN"/>
        </w:rPr>
      </w:pPr>
    </w:p>
    <w:p w14:paraId="710CCA80" w14:textId="5882A66D" w:rsidR="00C41680" w:rsidRDefault="00C41680" w:rsidP="00C41680">
      <w:pPr>
        <w:pStyle w:val="SMHeading"/>
        <w:rPr>
          <w:lang w:eastAsia="zh-CN"/>
        </w:rPr>
      </w:pPr>
      <w:bookmarkStart w:id="91" w:name="_Toc180188226"/>
      <w:r w:rsidRPr="00096B8C">
        <w:t xml:space="preserve">Supplementary Table </w:t>
      </w:r>
      <w:r w:rsidR="001C4B25">
        <w:rPr>
          <w:rFonts w:hint="eastAsia"/>
          <w:lang w:eastAsia="zh-CN"/>
        </w:rPr>
        <w:t>1</w:t>
      </w:r>
      <w:r w:rsidR="000615E4">
        <w:rPr>
          <w:rFonts w:hint="eastAsia"/>
          <w:lang w:eastAsia="zh-CN"/>
        </w:rPr>
        <w:t>4</w:t>
      </w:r>
      <w:r>
        <w:t>:</w:t>
      </w:r>
      <w:r>
        <w:rPr>
          <w:rFonts w:hint="eastAsia"/>
          <w:lang w:eastAsia="zh-CN"/>
        </w:rPr>
        <w:t xml:space="preserve"> D</w:t>
      </w:r>
      <w:r w:rsidRPr="00C41680">
        <w:rPr>
          <w:lang w:eastAsia="zh-CN"/>
        </w:rPr>
        <w:t>etailed parameters and their bound</w:t>
      </w:r>
      <w:r>
        <w:rPr>
          <w:rFonts w:hint="eastAsia"/>
          <w:lang w:eastAsia="zh-CN"/>
        </w:rPr>
        <w:t>s for e</w:t>
      </w:r>
      <w:r w:rsidRPr="00C41680">
        <w:rPr>
          <w:lang w:eastAsia="zh-CN"/>
        </w:rPr>
        <w:t>lectron ptychography reconstruction optimization</w:t>
      </w:r>
      <w:bookmarkEnd w:id="91"/>
    </w:p>
    <w:tbl>
      <w:tblPr>
        <w:tblStyle w:val="affff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1135"/>
        <w:gridCol w:w="1718"/>
        <w:gridCol w:w="1137"/>
        <w:gridCol w:w="1136"/>
        <w:gridCol w:w="1136"/>
        <w:gridCol w:w="1136"/>
        <w:gridCol w:w="1136"/>
        <w:gridCol w:w="1136"/>
        <w:gridCol w:w="1130"/>
      </w:tblGrid>
      <w:tr w:rsidR="002C3993" w14:paraId="4512EE78" w14:textId="77777777" w:rsidTr="00D3344D">
        <w:tc>
          <w:tcPr>
            <w:tcW w:w="525" w:type="pct"/>
            <w:tcBorders>
              <w:top w:val="single" w:sz="12" w:space="0" w:color="auto"/>
              <w:bottom w:val="single" w:sz="8" w:space="0" w:color="auto"/>
              <w:right w:val="single" w:sz="8" w:space="0" w:color="auto"/>
            </w:tcBorders>
            <w:vAlign w:val="center"/>
          </w:tcPr>
          <w:p w14:paraId="0D0658DE" w14:textId="77777777" w:rsidR="002C3993" w:rsidRPr="0074390E" w:rsidRDefault="002C3993" w:rsidP="002C3993">
            <w:pPr>
              <w:jc w:val="center"/>
              <w:rPr>
                <w:lang w:eastAsia="zh-CN"/>
              </w:rPr>
            </w:pPr>
          </w:p>
        </w:tc>
        <w:tc>
          <w:tcPr>
            <w:tcW w:w="795" w:type="pct"/>
            <w:tcBorders>
              <w:top w:val="single" w:sz="12" w:space="0" w:color="auto"/>
              <w:left w:val="single" w:sz="8" w:space="0" w:color="auto"/>
              <w:bottom w:val="single" w:sz="8" w:space="0" w:color="auto"/>
            </w:tcBorders>
            <w:vAlign w:val="center"/>
          </w:tcPr>
          <w:p w14:paraId="478BE509" w14:textId="426F756D" w:rsidR="002C3993" w:rsidRPr="0074390E" w:rsidRDefault="002C3993" w:rsidP="002C3993">
            <w:pPr>
              <w:jc w:val="center"/>
              <w:rPr>
                <w:b/>
                <w:bCs/>
                <w:lang w:eastAsia="zh-CN"/>
              </w:rPr>
            </w:pPr>
            <w:r>
              <w:rPr>
                <w:rFonts w:hint="eastAsia"/>
                <w:b/>
                <w:bCs/>
                <w:lang w:eastAsia="zh-CN"/>
              </w:rPr>
              <w:t>P</w:t>
            </w:r>
            <w:r w:rsidRPr="00F57BA2">
              <w:rPr>
                <w:b/>
                <w:bCs/>
                <w:lang w:eastAsia="zh-CN"/>
              </w:rPr>
              <w:t>robe-forming semi-angle</w:t>
            </w:r>
          </w:p>
        </w:tc>
        <w:tc>
          <w:tcPr>
            <w:tcW w:w="526" w:type="pct"/>
            <w:tcBorders>
              <w:top w:val="single" w:sz="12" w:space="0" w:color="auto"/>
              <w:bottom w:val="single" w:sz="8" w:space="0" w:color="auto"/>
            </w:tcBorders>
            <w:vAlign w:val="center"/>
          </w:tcPr>
          <w:p w14:paraId="5CDE6070" w14:textId="0989B3DC" w:rsidR="002C3993" w:rsidRPr="0074390E" w:rsidRDefault="002C3993" w:rsidP="002C3993">
            <w:pPr>
              <w:jc w:val="center"/>
              <w:rPr>
                <w:b/>
                <w:bCs/>
                <w:lang w:eastAsia="zh-CN"/>
              </w:rPr>
            </w:pPr>
            <w:r w:rsidRPr="0074390E">
              <w:rPr>
                <w:rFonts w:hint="eastAsia"/>
                <w:b/>
                <w:bCs/>
                <w:lang w:eastAsia="zh-CN"/>
              </w:rPr>
              <w:t>Defocus</w:t>
            </w:r>
            <w:r>
              <w:rPr>
                <w:rFonts w:hint="eastAsia"/>
                <w:b/>
                <w:bCs/>
                <w:lang w:eastAsia="zh-CN"/>
              </w:rPr>
              <w:t xml:space="preserve"> </w:t>
            </w:r>
            <w:r w:rsidRPr="0074390E">
              <w:rPr>
                <w:rFonts w:hint="eastAsia"/>
                <w:b/>
                <w:bCs/>
                <w:lang w:eastAsia="zh-CN"/>
              </w:rPr>
              <w:t>(Å)</w:t>
            </w:r>
          </w:p>
        </w:tc>
        <w:tc>
          <w:tcPr>
            <w:tcW w:w="526" w:type="pct"/>
            <w:tcBorders>
              <w:top w:val="single" w:sz="12" w:space="0" w:color="auto"/>
              <w:bottom w:val="single" w:sz="8" w:space="0" w:color="auto"/>
            </w:tcBorders>
            <w:vAlign w:val="center"/>
          </w:tcPr>
          <w:p w14:paraId="5A267E2E" w14:textId="770EB111" w:rsidR="002C3993" w:rsidRPr="0074390E" w:rsidRDefault="002C3993" w:rsidP="002C3993">
            <w:pPr>
              <w:jc w:val="center"/>
              <w:rPr>
                <w:b/>
                <w:bCs/>
                <w:lang w:eastAsia="zh-CN"/>
              </w:rPr>
            </w:pPr>
            <w:r>
              <w:rPr>
                <w:rFonts w:hint="eastAsia"/>
                <w:b/>
                <w:bCs/>
                <w:lang w:eastAsia="zh-CN"/>
              </w:rPr>
              <w:t>Beam e</w:t>
            </w:r>
            <w:r w:rsidRPr="0074390E">
              <w:rPr>
                <w:rFonts w:hint="eastAsia"/>
                <w:b/>
                <w:bCs/>
                <w:lang w:eastAsia="zh-CN"/>
              </w:rPr>
              <w:t>nergy (</w:t>
            </w:r>
            <w:r>
              <w:rPr>
                <w:rFonts w:hint="eastAsia"/>
                <w:b/>
                <w:bCs/>
                <w:lang w:eastAsia="zh-CN"/>
              </w:rPr>
              <w:t>k</w:t>
            </w:r>
            <w:r w:rsidRPr="0074390E">
              <w:rPr>
                <w:rFonts w:hint="eastAsia"/>
                <w:b/>
                <w:bCs/>
                <w:lang w:eastAsia="zh-CN"/>
              </w:rPr>
              <w:t>V)</w:t>
            </w:r>
          </w:p>
        </w:tc>
        <w:tc>
          <w:tcPr>
            <w:tcW w:w="526" w:type="pct"/>
            <w:tcBorders>
              <w:top w:val="single" w:sz="12" w:space="0" w:color="auto"/>
              <w:bottom w:val="single" w:sz="8" w:space="0" w:color="auto"/>
            </w:tcBorders>
            <w:vAlign w:val="center"/>
          </w:tcPr>
          <w:p w14:paraId="11C38E38" w14:textId="1ECB1D6B" w:rsidR="002C3993" w:rsidRPr="0074390E" w:rsidRDefault="002C3993" w:rsidP="002C3993">
            <w:pPr>
              <w:jc w:val="center"/>
              <w:rPr>
                <w:b/>
                <w:bCs/>
                <w:lang w:eastAsia="zh-CN"/>
              </w:rPr>
            </w:pPr>
            <w:r w:rsidRPr="0074390E">
              <w:rPr>
                <w:rFonts w:hint="eastAsia"/>
                <w:b/>
                <w:bCs/>
                <w:lang w:eastAsia="zh-CN"/>
              </w:rPr>
              <w:t>Max iteration</w:t>
            </w:r>
          </w:p>
        </w:tc>
        <w:tc>
          <w:tcPr>
            <w:tcW w:w="526" w:type="pct"/>
            <w:tcBorders>
              <w:top w:val="single" w:sz="12" w:space="0" w:color="auto"/>
              <w:bottom w:val="single" w:sz="8" w:space="0" w:color="auto"/>
            </w:tcBorders>
            <w:vAlign w:val="center"/>
          </w:tcPr>
          <w:p w14:paraId="1633B637" w14:textId="7FE1BBA5" w:rsidR="002C3993" w:rsidRPr="0074390E" w:rsidRDefault="002C3993" w:rsidP="002C3993">
            <w:pPr>
              <w:jc w:val="center"/>
              <w:rPr>
                <w:b/>
                <w:bCs/>
                <w:lang w:eastAsia="zh-CN"/>
              </w:rPr>
            </w:pPr>
            <w:r w:rsidRPr="00BA3D90">
              <w:rPr>
                <w:b/>
                <w:bCs/>
                <w:lang w:eastAsia="zh-CN"/>
              </w:rPr>
              <w:t>Update</w:t>
            </w:r>
            <w:r>
              <w:rPr>
                <w:rFonts w:hint="eastAsia"/>
                <w:b/>
                <w:bCs/>
                <w:lang w:eastAsia="zh-CN"/>
              </w:rPr>
              <w:t xml:space="preserve"> s</w:t>
            </w:r>
            <w:r w:rsidRPr="0074390E">
              <w:rPr>
                <w:rFonts w:hint="eastAsia"/>
                <w:b/>
                <w:bCs/>
                <w:lang w:eastAsia="zh-CN"/>
              </w:rPr>
              <w:t>tep size</w:t>
            </w:r>
          </w:p>
        </w:tc>
        <w:tc>
          <w:tcPr>
            <w:tcW w:w="526" w:type="pct"/>
            <w:tcBorders>
              <w:top w:val="single" w:sz="12" w:space="0" w:color="auto"/>
              <w:bottom w:val="single" w:sz="8" w:space="0" w:color="auto"/>
            </w:tcBorders>
            <w:vAlign w:val="center"/>
          </w:tcPr>
          <w:p w14:paraId="58E2147A" w14:textId="23691C50" w:rsidR="002C3993" w:rsidRPr="0074390E" w:rsidRDefault="002C3993" w:rsidP="002C3993">
            <w:pPr>
              <w:jc w:val="center"/>
              <w:rPr>
                <w:b/>
                <w:bCs/>
                <w:lang w:eastAsia="zh-CN"/>
              </w:rPr>
            </w:pPr>
            <w:r w:rsidRPr="0074390E">
              <w:rPr>
                <w:rFonts w:hint="eastAsia"/>
                <w:b/>
                <w:bCs/>
                <w:lang w:eastAsia="zh-CN"/>
              </w:rPr>
              <w:t>Identical slices iteration</w:t>
            </w:r>
          </w:p>
        </w:tc>
        <w:tc>
          <w:tcPr>
            <w:tcW w:w="526" w:type="pct"/>
            <w:tcBorders>
              <w:top w:val="single" w:sz="12" w:space="0" w:color="auto"/>
              <w:bottom w:val="single" w:sz="8" w:space="0" w:color="auto"/>
            </w:tcBorders>
            <w:vAlign w:val="center"/>
          </w:tcPr>
          <w:p w14:paraId="74386482" w14:textId="6D6B9241" w:rsidR="002C3993" w:rsidRPr="0074390E" w:rsidRDefault="002C3993" w:rsidP="002C3993">
            <w:pPr>
              <w:jc w:val="center"/>
              <w:rPr>
                <w:b/>
                <w:bCs/>
                <w:lang w:eastAsia="zh-CN"/>
              </w:rPr>
            </w:pPr>
            <w:r w:rsidRPr="0074390E">
              <w:rPr>
                <w:rFonts w:hint="eastAsia"/>
                <w:b/>
                <w:bCs/>
                <w:lang w:eastAsia="zh-CN"/>
              </w:rPr>
              <w:t>Slice thickness (Å)</w:t>
            </w:r>
          </w:p>
        </w:tc>
        <w:tc>
          <w:tcPr>
            <w:tcW w:w="523" w:type="pct"/>
            <w:tcBorders>
              <w:top w:val="single" w:sz="12" w:space="0" w:color="auto"/>
              <w:bottom w:val="single" w:sz="8" w:space="0" w:color="auto"/>
            </w:tcBorders>
            <w:vAlign w:val="center"/>
          </w:tcPr>
          <w:p w14:paraId="3274C76A" w14:textId="100DC4AE" w:rsidR="002C3993" w:rsidRPr="0074390E" w:rsidRDefault="002C3993" w:rsidP="002C3993">
            <w:pPr>
              <w:jc w:val="center"/>
              <w:rPr>
                <w:b/>
                <w:bCs/>
                <w:lang w:eastAsia="zh-CN"/>
              </w:rPr>
            </w:pPr>
            <w:r w:rsidRPr="0074390E">
              <w:rPr>
                <w:rFonts w:hint="eastAsia"/>
                <w:b/>
                <w:bCs/>
                <w:lang w:eastAsia="zh-CN"/>
              </w:rPr>
              <w:t>Number of slices</w:t>
            </w:r>
          </w:p>
        </w:tc>
      </w:tr>
      <w:tr w:rsidR="002C3993" w14:paraId="529CB976" w14:textId="77777777" w:rsidTr="00D3344D">
        <w:tc>
          <w:tcPr>
            <w:tcW w:w="525" w:type="pct"/>
            <w:tcBorders>
              <w:top w:val="single" w:sz="8" w:space="0" w:color="auto"/>
              <w:right w:val="single" w:sz="8" w:space="0" w:color="auto"/>
            </w:tcBorders>
            <w:vAlign w:val="center"/>
          </w:tcPr>
          <w:p w14:paraId="02535DF2" w14:textId="40D26434" w:rsidR="002C3993" w:rsidRPr="0074390E" w:rsidRDefault="002C3993" w:rsidP="002C3993">
            <w:pPr>
              <w:jc w:val="center"/>
              <w:rPr>
                <w:b/>
                <w:bCs/>
                <w:lang w:eastAsia="zh-CN"/>
              </w:rPr>
            </w:pPr>
            <w:r w:rsidRPr="0074390E">
              <w:rPr>
                <w:rFonts w:hint="eastAsia"/>
                <w:b/>
                <w:bCs/>
                <w:lang w:eastAsia="zh-CN"/>
              </w:rPr>
              <w:t>Upper bound</w:t>
            </w:r>
          </w:p>
        </w:tc>
        <w:tc>
          <w:tcPr>
            <w:tcW w:w="795" w:type="pct"/>
            <w:tcBorders>
              <w:top w:val="single" w:sz="8" w:space="0" w:color="auto"/>
              <w:left w:val="single" w:sz="8" w:space="0" w:color="auto"/>
            </w:tcBorders>
            <w:vAlign w:val="center"/>
          </w:tcPr>
          <w:p w14:paraId="5347B30D" w14:textId="1C829BD5" w:rsidR="002C3993" w:rsidRDefault="002C3993" w:rsidP="002C3993">
            <w:pPr>
              <w:jc w:val="center"/>
              <w:rPr>
                <w:lang w:eastAsia="zh-CN"/>
              </w:rPr>
            </w:pPr>
            <w:r>
              <w:rPr>
                <w:rFonts w:hint="eastAsia"/>
                <w:lang w:eastAsia="zh-CN"/>
              </w:rPr>
              <w:t>30</w:t>
            </w:r>
          </w:p>
        </w:tc>
        <w:tc>
          <w:tcPr>
            <w:tcW w:w="526" w:type="pct"/>
            <w:tcBorders>
              <w:top w:val="single" w:sz="8" w:space="0" w:color="auto"/>
            </w:tcBorders>
            <w:vAlign w:val="center"/>
          </w:tcPr>
          <w:p w14:paraId="00ACE507" w14:textId="1707CEA2" w:rsidR="002C3993" w:rsidRDefault="002C3993" w:rsidP="002C3993">
            <w:pPr>
              <w:jc w:val="center"/>
              <w:rPr>
                <w:lang w:eastAsia="zh-CN"/>
              </w:rPr>
            </w:pPr>
            <w:r>
              <w:rPr>
                <w:rFonts w:hint="eastAsia"/>
                <w:lang w:eastAsia="zh-CN"/>
              </w:rPr>
              <w:t>200</w:t>
            </w:r>
          </w:p>
        </w:tc>
        <w:tc>
          <w:tcPr>
            <w:tcW w:w="526" w:type="pct"/>
            <w:tcBorders>
              <w:top w:val="single" w:sz="8" w:space="0" w:color="auto"/>
            </w:tcBorders>
            <w:vAlign w:val="center"/>
          </w:tcPr>
          <w:p w14:paraId="03DAE5DC" w14:textId="6AFB05A6" w:rsidR="002C3993" w:rsidRDefault="002C3993" w:rsidP="002C3993">
            <w:pPr>
              <w:jc w:val="center"/>
              <w:rPr>
                <w:lang w:eastAsia="zh-CN"/>
              </w:rPr>
            </w:pPr>
            <w:r>
              <w:rPr>
                <w:rFonts w:hint="eastAsia"/>
                <w:lang w:eastAsia="zh-CN"/>
              </w:rPr>
              <w:t>300</w:t>
            </w:r>
          </w:p>
        </w:tc>
        <w:tc>
          <w:tcPr>
            <w:tcW w:w="526" w:type="pct"/>
            <w:tcBorders>
              <w:top w:val="single" w:sz="8" w:space="0" w:color="auto"/>
            </w:tcBorders>
            <w:vAlign w:val="center"/>
          </w:tcPr>
          <w:p w14:paraId="7FB0D1C1" w14:textId="2F5B1388" w:rsidR="002C3993" w:rsidRDefault="002C3993" w:rsidP="002C3993">
            <w:pPr>
              <w:jc w:val="center"/>
              <w:rPr>
                <w:lang w:eastAsia="zh-CN"/>
              </w:rPr>
            </w:pPr>
            <w:r>
              <w:rPr>
                <w:rFonts w:hint="eastAsia"/>
                <w:lang w:eastAsia="zh-CN"/>
              </w:rPr>
              <w:t>20</w:t>
            </w:r>
          </w:p>
        </w:tc>
        <w:tc>
          <w:tcPr>
            <w:tcW w:w="526" w:type="pct"/>
            <w:tcBorders>
              <w:top w:val="single" w:sz="8" w:space="0" w:color="auto"/>
            </w:tcBorders>
            <w:vAlign w:val="center"/>
          </w:tcPr>
          <w:p w14:paraId="3D6BE497" w14:textId="0F37657B" w:rsidR="002C3993" w:rsidRDefault="002C3993" w:rsidP="002C3993">
            <w:pPr>
              <w:jc w:val="center"/>
              <w:rPr>
                <w:lang w:eastAsia="zh-CN"/>
              </w:rPr>
            </w:pPr>
            <w:r>
              <w:rPr>
                <w:rFonts w:hint="eastAsia"/>
                <w:lang w:eastAsia="zh-CN"/>
              </w:rPr>
              <w:t>1</w:t>
            </w:r>
          </w:p>
        </w:tc>
        <w:tc>
          <w:tcPr>
            <w:tcW w:w="526" w:type="pct"/>
            <w:tcBorders>
              <w:top w:val="single" w:sz="8" w:space="0" w:color="auto"/>
            </w:tcBorders>
            <w:vAlign w:val="center"/>
          </w:tcPr>
          <w:p w14:paraId="6F2D38AA" w14:textId="7A48E42B" w:rsidR="002C3993" w:rsidRDefault="002C3993" w:rsidP="002C3993">
            <w:pPr>
              <w:jc w:val="center"/>
              <w:rPr>
                <w:lang w:eastAsia="zh-CN"/>
              </w:rPr>
            </w:pPr>
            <w:r>
              <w:rPr>
                <w:rFonts w:hint="eastAsia"/>
                <w:lang w:eastAsia="zh-CN"/>
              </w:rPr>
              <w:t>500</w:t>
            </w:r>
          </w:p>
        </w:tc>
        <w:tc>
          <w:tcPr>
            <w:tcW w:w="526" w:type="pct"/>
            <w:tcBorders>
              <w:top w:val="single" w:sz="8" w:space="0" w:color="auto"/>
            </w:tcBorders>
            <w:vAlign w:val="center"/>
          </w:tcPr>
          <w:p w14:paraId="34E3BA5C" w14:textId="66AE72F1" w:rsidR="002C3993" w:rsidRDefault="002C3993" w:rsidP="002C3993">
            <w:pPr>
              <w:jc w:val="center"/>
              <w:rPr>
                <w:lang w:eastAsia="zh-CN"/>
              </w:rPr>
            </w:pPr>
            <w:r>
              <w:rPr>
                <w:rFonts w:hint="eastAsia"/>
                <w:lang w:eastAsia="zh-CN"/>
              </w:rPr>
              <w:t>50</w:t>
            </w:r>
          </w:p>
        </w:tc>
        <w:tc>
          <w:tcPr>
            <w:tcW w:w="523" w:type="pct"/>
            <w:tcBorders>
              <w:top w:val="single" w:sz="8" w:space="0" w:color="auto"/>
            </w:tcBorders>
            <w:vAlign w:val="center"/>
          </w:tcPr>
          <w:p w14:paraId="1F7124C7" w14:textId="65277CBF" w:rsidR="002C3993" w:rsidRDefault="002C3993" w:rsidP="002C3993">
            <w:pPr>
              <w:jc w:val="center"/>
              <w:rPr>
                <w:lang w:eastAsia="zh-CN"/>
              </w:rPr>
            </w:pPr>
            <w:r>
              <w:rPr>
                <w:rFonts w:hint="eastAsia"/>
                <w:lang w:eastAsia="zh-CN"/>
              </w:rPr>
              <w:t>100</w:t>
            </w:r>
          </w:p>
        </w:tc>
      </w:tr>
      <w:tr w:rsidR="002C3993" w14:paraId="091569AC" w14:textId="77777777" w:rsidTr="00D3344D">
        <w:tc>
          <w:tcPr>
            <w:tcW w:w="525" w:type="pct"/>
            <w:tcBorders>
              <w:right w:val="single" w:sz="8" w:space="0" w:color="auto"/>
            </w:tcBorders>
            <w:vAlign w:val="center"/>
          </w:tcPr>
          <w:p w14:paraId="6183D588" w14:textId="69DE3051" w:rsidR="002C3993" w:rsidRPr="0074390E" w:rsidRDefault="002C3993" w:rsidP="002C3993">
            <w:pPr>
              <w:jc w:val="center"/>
              <w:rPr>
                <w:b/>
                <w:bCs/>
                <w:lang w:eastAsia="zh-CN"/>
              </w:rPr>
            </w:pPr>
            <w:r w:rsidRPr="0074390E">
              <w:rPr>
                <w:rFonts w:hint="eastAsia"/>
                <w:b/>
                <w:bCs/>
                <w:lang w:eastAsia="zh-CN"/>
              </w:rPr>
              <w:t>Lower bound</w:t>
            </w:r>
          </w:p>
        </w:tc>
        <w:tc>
          <w:tcPr>
            <w:tcW w:w="795" w:type="pct"/>
            <w:tcBorders>
              <w:left w:val="single" w:sz="8" w:space="0" w:color="auto"/>
            </w:tcBorders>
            <w:vAlign w:val="center"/>
          </w:tcPr>
          <w:p w14:paraId="19A3B14E" w14:textId="59A10A9B" w:rsidR="002C3993" w:rsidRDefault="002C3993" w:rsidP="002C3993">
            <w:pPr>
              <w:jc w:val="center"/>
              <w:rPr>
                <w:lang w:eastAsia="zh-CN"/>
              </w:rPr>
            </w:pPr>
            <w:r>
              <w:rPr>
                <w:rFonts w:hint="eastAsia"/>
                <w:lang w:eastAsia="zh-CN"/>
              </w:rPr>
              <w:t>1</w:t>
            </w:r>
          </w:p>
        </w:tc>
        <w:tc>
          <w:tcPr>
            <w:tcW w:w="526" w:type="pct"/>
            <w:vAlign w:val="center"/>
          </w:tcPr>
          <w:p w14:paraId="37D5AA38" w14:textId="218EECA7" w:rsidR="002C3993" w:rsidRDefault="002C3993" w:rsidP="002C3993">
            <w:pPr>
              <w:jc w:val="center"/>
              <w:rPr>
                <w:lang w:eastAsia="zh-CN"/>
              </w:rPr>
            </w:pPr>
            <w:r>
              <w:rPr>
                <w:rFonts w:hint="eastAsia"/>
                <w:lang w:eastAsia="zh-CN"/>
              </w:rPr>
              <w:t>1</w:t>
            </w:r>
          </w:p>
        </w:tc>
        <w:tc>
          <w:tcPr>
            <w:tcW w:w="526" w:type="pct"/>
            <w:vAlign w:val="center"/>
          </w:tcPr>
          <w:p w14:paraId="1AEFF89E" w14:textId="22F6450B" w:rsidR="002C3993" w:rsidRDefault="002C3993" w:rsidP="002C3993">
            <w:pPr>
              <w:jc w:val="center"/>
              <w:rPr>
                <w:lang w:eastAsia="zh-CN"/>
              </w:rPr>
            </w:pPr>
            <w:r>
              <w:rPr>
                <w:rFonts w:hint="eastAsia"/>
                <w:lang w:eastAsia="zh-CN"/>
              </w:rPr>
              <w:t>1</w:t>
            </w:r>
          </w:p>
        </w:tc>
        <w:tc>
          <w:tcPr>
            <w:tcW w:w="526" w:type="pct"/>
            <w:vAlign w:val="center"/>
          </w:tcPr>
          <w:p w14:paraId="032189D0" w14:textId="540902A0" w:rsidR="002C3993" w:rsidRDefault="002C3993" w:rsidP="002C3993">
            <w:pPr>
              <w:jc w:val="center"/>
              <w:rPr>
                <w:lang w:eastAsia="zh-CN"/>
              </w:rPr>
            </w:pPr>
            <w:r>
              <w:rPr>
                <w:rFonts w:hint="eastAsia"/>
                <w:lang w:eastAsia="zh-CN"/>
              </w:rPr>
              <w:t>1</w:t>
            </w:r>
          </w:p>
        </w:tc>
        <w:tc>
          <w:tcPr>
            <w:tcW w:w="526" w:type="pct"/>
            <w:vAlign w:val="center"/>
          </w:tcPr>
          <w:p w14:paraId="38B09DD2" w14:textId="24D8EA45" w:rsidR="002C3993" w:rsidRDefault="002C3993" w:rsidP="002C3993">
            <w:pPr>
              <w:jc w:val="center"/>
              <w:rPr>
                <w:lang w:eastAsia="zh-CN"/>
              </w:rPr>
            </w:pPr>
            <w:r>
              <w:rPr>
                <w:rFonts w:hint="eastAsia"/>
                <w:lang w:eastAsia="zh-CN"/>
              </w:rPr>
              <w:t>0.01</w:t>
            </w:r>
          </w:p>
        </w:tc>
        <w:tc>
          <w:tcPr>
            <w:tcW w:w="526" w:type="pct"/>
            <w:vAlign w:val="center"/>
          </w:tcPr>
          <w:p w14:paraId="6AA3500A" w14:textId="59664ED0" w:rsidR="002C3993" w:rsidRDefault="002C3993" w:rsidP="002C3993">
            <w:pPr>
              <w:jc w:val="center"/>
              <w:rPr>
                <w:lang w:eastAsia="zh-CN"/>
              </w:rPr>
            </w:pPr>
            <w:r>
              <w:rPr>
                <w:rFonts w:hint="eastAsia"/>
                <w:lang w:eastAsia="zh-CN"/>
              </w:rPr>
              <w:t>1</w:t>
            </w:r>
          </w:p>
        </w:tc>
        <w:tc>
          <w:tcPr>
            <w:tcW w:w="526" w:type="pct"/>
            <w:vAlign w:val="center"/>
          </w:tcPr>
          <w:p w14:paraId="16427CCE" w14:textId="4D7C7984" w:rsidR="002C3993" w:rsidRDefault="002C3993" w:rsidP="002C3993">
            <w:pPr>
              <w:jc w:val="center"/>
              <w:rPr>
                <w:lang w:eastAsia="zh-CN"/>
              </w:rPr>
            </w:pPr>
            <w:r>
              <w:rPr>
                <w:rFonts w:hint="eastAsia"/>
                <w:lang w:eastAsia="zh-CN"/>
              </w:rPr>
              <w:t>1</w:t>
            </w:r>
          </w:p>
        </w:tc>
        <w:tc>
          <w:tcPr>
            <w:tcW w:w="523" w:type="pct"/>
            <w:vAlign w:val="center"/>
          </w:tcPr>
          <w:p w14:paraId="0FBAB744" w14:textId="36E99EDA" w:rsidR="002C3993" w:rsidRDefault="002C3993" w:rsidP="002C3993">
            <w:pPr>
              <w:jc w:val="center"/>
              <w:rPr>
                <w:lang w:eastAsia="zh-CN"/>
              </w:rPr>
            </w:pPr>
            <w:r>
              <w:rPr>
                <w:rFonts w:hint="eastAsia"/>
                <w:lang w:eastAsia="zh-CN"/>
              </w:rPr>
              <w:t>1</w:t>
            </w:r>
          </w:p>
        </w:tc>
      </w:tr>
      <w:tr w:rsidR="002C3993" w14:paraId="4D6EBA30" w14:textId="77777777" w:rsidTr="00D3344D">
        <w:tc>
          <w:tcPr>
            <w:tcW w:w="525" w:type="pct"/>
            <w:tcBorders>
              <w:bottom w:val="single" w:sz="12" w:space="0" w:color="auto"/>
              <w:right w:val="single" w:sz="8" w:space="0" w:color="auto"/>
            </w:tcBorders>
            <w:vAlign w:val="center"/>
          </w:tcPr>
          <w:p w14:paraId="48D31CCE" w14:textId="4CB0B6D4" w:rsidR="002C3993" w:rsidRPr="0074390E" w:rsidRDefault="002C3993" w:rsidP="002C3993">
            <w:pPr>
              <w:jc w:val="center"/>
              <w:rPr>
                <w:b/>
                <w:bCs/>
                <w:lang w:eastAsia="zh-CN"/>
              </w:rPr>
            </w:pPr>
            <w:r w:rsidRPr="0074390E">
              <w:rPr>
                <w:rFonts w:hint="eastAsia"/>
                <w:b/>
                <w:bCs/>
                <w:lang w:eastAsia="zh-CN"/>
              </w:rPr>
              <w:t>Step size</w:t>
            </w:r>
          </w:p>
        </w:tc>
        <w:tc>
          <w:tcPr>
            <w:tcW w:w="795" w:type="pct"/>
            <w:tcBorders>
              <w:left w:val="single" w:sz="8" w:space="0" w:color="auto"/>
              <w:bottom w:val="single" w:sz="12" w:space="0" w:color="auto"/>
            </w:tcBorders>
            <w:vAlign w:val="center"/>
          </w:tcPr>
          <w:p w14:paraId="6604F30F" w14:textId="0CDCCD2A" w:rsidR="002C3993" w:rsidRDefault="002C3993" w:rsidP="002C3993">
            <w:pPr>
              <w:jc w:val="center"/>
              <w:rPr>
                <w:lang w:eastAsia="zh-CN"/>
              </w:rPr>
            </w:pPr>
            <w:r>
              <w:rPr>
                <w:rFonts w:hint="eastAsia"/>
                <w:lang w:eastAsia="zh-CN"/>
              </w:rPr>
              <w:t>0.1</w:t>
            </w:r>
          </w:p>
        </w:tc>
        <w:tc>
          <w:tcPr>
            <w:tcW w:w="526" w:type="pct"/>
            <w:tcBorders>
              <w:bottom w:val="single" w:sz="12" w:space="0" w:color="auto"/>
            </w:tcBorders>
            <w:vAlign w:val="center"/>
          </w:tcPr>
          <w:p w14:paraId="66ED79B0" w14:textId="0319874E" w:rsidR="002C3993" w:rsidRDefault="002C3993" w:rsidP="002C3993">
            <w:pPr>
              <w:jc w:val="center"/>
              <w:rPr>
                <w:lang w:eastAsia="zh-CN"/>
              </w:rPr>
            </w:pPr>
            <w:r>
              <w:rPr>
                <w:rFonts w:hint="eastAsia"/>
                <w:lang w:eastAsia="zh-CN"/>
              </w:rPr>
              <w:t>1</w:t>
            </w:r>
          </w:p>
        </w:tc>
        <w:tc>
          <w:tcPr>
            <w:tcW w:w="526" w:type="pct"/>
            <w:tcBorders>
              <w:bottom w:val="single" w:sz="12" w:space="0" w:color="auto"/>
            </w:tcBorders>
            <w:vAlign w:val="center"/>
          </w:tcPr>
          <w:p w14:paraId="3F623CB7" w14:textId="2415A5E0" w:rsidR="002C3993" w:rsidRDefault="002C3993" w:rsidP="002C3993">
            <w:pPr>
              <w:jc w:val="center"/>
              <w:rPr>
                <w:lang w:eastAsia="zh-CN"/>
              </w:rPr>
            </w:pPr>
            <w:r>
              <w:rPr>
                <w:rFonts w:hint="eastAsia"/>
                <w:lang w:eastAsia="zh-CN"/>
              </w:rPr>
              <w:t>1</w:t>
            </w:r>
          </w:p>
        </w:tc>
        <w:tc>
          <w:tcPr>
            <w:tcW w:w="526" w:type="pct"/>
            <w:tcBorders>
              <w:bottom w:val="single" w:sz="12" w:space="0" w:color="auto"/>
            </w:tcBorders>
            <w:vAlign w:val="center"/>
          </w:tcPr>
          <w:p w14:paraId="36C001E9" w14:textId="78B69322" w:rsidR="002C3993" w:rsidRDefault="002C3993" w:rsidP="002C3993">
            <w:pPr>
              <w:jc w:val="center"/>
              <w:rPr>
                <w:lang w:eastAsia="zh-CN"/>
              </w:rPr>
            </w:pPr>
            <w:r>
              <w:rPr>
                <w:rFonts w:hint="eastAsia"/>
                <w:lang w:eastAsia="zh-CN"/>
              </w:rPr>
              <w:t>1</w:t>
            </w:r>
          </w:p>
        </w:tc>
        <w:tc>
          <w:tcPr>
            <w:tcW w:w="526" w:type="pct"/>
            <w:tcBorders>
              <w:bottom w:val="single" w:sz="12" w:space="0" w:color="auto"/>
            </w:tcBorders>
            <w:vAlign w:val="center"/>
          </w:tcPr>
          <w:p w14:paraId="7F1621C8" w14:textId="60D9346A" w:rsidR="002C3993" w:rsidRDefault="002C3993" w:rsidP="002C3993">
            <w:pPr>
              <w:jc w:val="center"/>
              <w:rPr>
                <w:lang w:eastAsia="zh-CN"/>
              </w:rPr>
            </w:pPr>
            <w:r>
              <w:rPr>
                <w:rFonts w:hint="eastAsia"/>
                <w:lang w:eastAsia="zh-CN"/>
              </w:rPr>
              <w:t>0.01</w:t>
            </w:r>
          </w:p>
        </w:tc>
        <w:tc>
          <w:tcPr>
            <w:tcW w:w="526" w:type="pct"/>
            <w:tcBorders>
              <w:bottom w:val="single" w:sz="12" w:space="0" w:color="auto"/>
            </w:tcBorders>
            <w:vAlign w:val="center"/>
          </w:tcPr>
          <w:p w14:paraId="0F1AE334" w14:textId="44EA71E1" w:rsidR="002C3993" w:rsidRDefault="002C3993" w:rsidP="002C3993">
            <w:pPr>
              <w:jc w:val="center"/>
              <w:rPr>
                <w:lang w:eastAsia="zh-CN"/>
              </w:rPr>
            </w:pPr>
            <w:r>
              <w:rPr>
                <w:rFonts w:hint="eastAsia"/>
                <w:lang w:eastAsia="zh-CN"/>
              </w:rPr>
              <w:t>1</w:t>
            </w:r>
          </w:p>
        </w:tc>
        <w:tc>
          <w:tcPr>
            <w:tcW w:w="526" w:type="pct"/>
            <w:tcBorders>
              <w:bottom w:val="single" w:sz="12" w:space="0" w:color="auto"/>
            </w:tcBorders>
            <w:vAlign w:val="center"/>
          </w:tcPr>
          <w:p w14:paraId="158B0AF3" w14:textId="211A23D9" w:rsidR="002C3993" w:rsidRDefault="002C3993" w:rsidP="002C3993">
            <w:pPr>
              <w:jc w:val="center"/>
              <w:rPr>
                <w:lang w:eastAsia="zh-CN"/>
              </w:rPr>
            </w:pPr>
            <w:r>
              <w:rPr>
                <w:rFonts w:hint="eastAsia"/>
                <w:lang w:eastAsia="zh-CN"/>
              </w:rPr>
              <w:t>0.1</w:t>
            </w:r>
          </w:p>
        </w:tc>
        <w:tc>
          <w:tcPr>
            <w:tcW w:w="523" w:type="pct"/>
            <w:tcBorders>
              <w:bottom w:val="single" w:sz="12" w:space="0" w:color="auto"/>
            </w:tcBorders>
            <w:vAlign w:val="center"/>
          </w:tcPr>
          <w:p w14:paraId="122FC394" w14:textId="3B7FE783" w:rsidR="002C3993" w:rsidRDefault="002C3993" w:rsidP="002C3993">
            <w:pPr>
              <w:jc w:val="center"/>
              <w:rPr>
                <w:lang w:eastAsia="zh-CN"/>
              </w:rPr>
            </w:pPr>
            <w:r>
              <w:rPr>
                <w:rFonts w:hint="eastAsia"/>
                <w:lang w:eastAsia="zh-CN"/>
              </w:rPr>
              <w:t>1</w:t>
            </w:r>
          </w:p>
        </w:tc>
      </w:tr>
    </w:tbl>
    <w:p w14:paraId="2E82E7F8" w14:textId="77777777" w:rsidR="00EA6F89" w:rsidRDefault="00EA6F89" w:rsidP="00EA6F89"/>
    <w:p w14:paraId="1ED8D5AA" w14:textId="4B156DA3" w:rsidR="00EA6F89" w:rsidRDefault="00EA6F89" w:rsidP="00EA6F89">
      <w:pPr>
        <w:pStyle w:val="SMHeading"/>
        <w:rPr>
          <w:lang w:eastAsia="zh-CN"/>
        </w:rPr>
      </w:pPr>
      <w:bookmarkStart w:id="92" w:name="_Toc180188227"/>
      <w:r w:rsidRPr="00096B8C">
        <w:t xml:space="preserve">Supplementary Table </w:t>
      </w:r>
      <w:r>
        <w:rPr>
          <w:rFonts w:hint="eastAsia"/>
          <w:lang w:eastAsia="zh-CN"/>
        </w:rPr>
        <w:t>1</w:t>
      </w:r>
      <w:r w:rsidR="000615E4">
        <w:rPr>
          <w:rFonts w:hint="eastAsia"/>
          <w:lang w:eastAsia="zh-CN"/>
        </w:rPr>
        <w:t>5</w:t>
      </w:r>
      <w:r>
        <w:t>:</w:t>
      </w:r>
      <w:r>
        <w:rPr>
          <w:rFonts w:hint="eastAsia"/>
          <w:lang w:eastAsia="zh-CN"/>
        </w:rPr>
        <w:t xml:space="preserve"> Optimized</w:t>
      </w:r>
      <w:r w:rsidRPr="00C41680">
        <w:rPr>
          <w:lang w:eastAsia="zh-CN"/>
        </w:rPr>
        <w:t xml:space="preserve"> </w:t>
      </w:r>
      <w:r w:rsidR="009D5DAA" w:rsidRPr="00C41680">
        <w:rPr>
          <w:lang w:eastAsia="zh-CN"/>
        </w:rPr>
        <w:t xml:space="preserve">reconstruction </w:t>
      </w:r>
      <w:r w:rsidRPr="00C41680">
        <w:rPr>
          <w:lang w:eastAsia="zh-CN"/>
        </w:rPr>
        <w:t xml:space="preserve">parameters </w:t>
      </w:r>
      <w:r>
        <w:rPr>
          <w:rFonts w:hint="eastAsia"/>
          <w:lang w:eastAsia="zh-CN"/>
        </w:rPr>
        <w:t>by different methods</w:t>
      </w:r>
      <w:bookmarkEnd w:id="92"/>
    </w:p>
    <w:tbl>
      <w:tblPr>
        <w:tblStyle w:val="affff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1003"/>
        <w:gridCol w:w="1803"/>
        <w:gridCol w:w="1006"/>
        <w:gridCol w:w="1007"/>
        <w:gridCol w:w="1007"/>
        <w:gridCol w:w="1007"/>
        <w:gridCol w:w="1007"/>
        <w:gridCol w:w="1007"/>
        <w:gridCol w:w="1007"/>
        <w:gridCol w:w="946"/>
      </w:tblGrid>
      <w:tr w:rsidR="00F57BA2" w14:paraId="38939EC3" w14:textId="1562FDE7" w:rsidTr="00D3344D">
        <w:tc>
          <w:tcPr>
            <w:tcW w:w="465" w:type="pct"/>
            <w:tcBorders>
              <w:top w:val="single" w:sz="12" w:space="0" w:color="auto"/>
              <w:bottom w:val="single" w:sz="8" w:space="0" w:color="auto"/>
              <w:right w:val="single" w:sz="8" w:space="0" w:color="auto"/>
            </w:tcBorders>
            <w:vAlign w:val="center"/>
          </w:tcPr>
          <w:p w14:paraId="7F89AC47" w14:textId="411AFE41" w:rsidR="008E4C1B" w:rsidRPr="00D417AC" w:rsidRDefault="00D417AC" w:rsidP="008E4C1B">
            <w:pPr>
              <w:jc w:val="center"/>
              <w:rPr>
                <w:b/>
                <w:bCs/>
                <w:lang w:eastAsia="zh-CN"/>
              </w:rPr>
            </w:pPr>
            <w:r w:rsidRPr="00D417AC">
              <w:rPr>
                <w:rFonts w:hint="eastAsia"/>
                <w:b/>
                <w:bCs/>
                <w:lang w:eastAsia="zh-CN"/>
              </w:rPr>
              <w:t>Methods</w:t>
            </w:r>
          </w:p>
        </w:tc>
        <w:tc>
          <w:tcPr>
            <w:tcW w:w="835" w:type="pct"/>
            <w:tcBorders>
              <w:top w:val="single" w:sz="12" w:space="0" w:color="auto"/>
              <w:left w:val="single" w:sz="8" w:space="0" w:color="auto"/>
              <w:bottom w:val="single" w:sz="8" w:space="0" w:color="auto"/>
            </w:tcBorders>
            <w:vAlign w:val="center"/>
          </w:tcPr>
          <w:p w14:paraId="5FA3119C" w14:textId="0A75620A" w:rsidR="008E4C1B" w:rsidRPr="0074390E" w:rsidRDefault="00BA3D90" w:rsidP="008E4C1B">
            <w:pPr>
              <w:jc w:val="center"/>
              <w:rPr>
                <w:b/>
                <w:bCs/>
                <w:lang w:eastAsia="zh-CN"/>
              </w:rPr>
            </w:pPr>
            <w:r>
              <w:rPr>
                <w:rFonts w:hint="eastAsia"/>
                <w:b/>
                <w:bCs/>
                <w:lang w:eastAsia="zh-CN"/>
              </w:rPr>
              <w:t>P</w:t>
            </w:r>
            <w:r w:rsidR="00F57BA2" w:rsidRPr="00F57BA2">
              <w:rPr>
                <w:b/>
                <w:bCs/>
                <w:lang w:eastAsia="zh-CN"/>
              </w:rPr>
              <w:t>robe-forming semi-angle</w:t>
            </w:r>
          </w:p>
        </w:tc>
        <w:tc>
          <w:tcPr>
            <w:tcW w:w="466" w:type="pct"/>
            <w:tcBorders>
              <w:top w:val="single" w:sz="12" w:space="0" w:color="auto"/>
              <w:bottom w:val="single" w:sz="8" w:space="0" w:color="auto"/>
            </w:tcBorders>
            <w:vAlign w:val="center"/>
          </w:tcPr>
          <w:p w14:paraId="0DE76438" w14:textId="77777777" w:rsidR="008E4C1B" w:rsidRPr="0074390E" w:rsidRDefault="008E4C1B" w:rsidP="008E4C1B">
            <w:pPr>
              <w:jc w:val="center"/>
              <w:rPr>
                <w:b/>
                <w:bCs/>
                <w:lang w:eastAsia="zh-CN"/>
              </w:rPr>
            </w:pPr>
            <w:r w:rsidRPr="0074390E">
              <w:rPr>
                <w:rFonts w:hint="eastAsia"/>
                <w:b/>
                <w:bCs/>
                <w:lang w:eastAsia="zh-CN"/>
              </w:rPr>
              <w:t>Defocus</w:t>
            </w:r>
            <w:r>
              <w:rPr>
                <w:rFonts w:hint="eastAsia"/>
                <w:b/>
                <w:bCs/>
                <w:lang w:eastAsia="zh-CN"/>
              </w:rPr>
              <w:t xml:space="preserve"> </w:t>
            </w:r>
            <w:r w:rsidRPr="0074390E">
              <w:rPr>
                <w:rFonts w:hint="eastAsia"/>
                <w:b/>
                <w:bCs/>
                <w:lang w:eastAsia="zh-CN"/>
              </w:rPr>
              <w:t>(Å)</w:t>
            </w:r>
          </w:p>
        </w:tc>
        <w:tc>
          <w:tcPr>
            <w:tcW w:w="466" w:type="pct"/>
            <w:tcBorders>
              <w:top w:val="single" w:sz="12" w:space="0" w:color="auto"/>
              <w:bottom w:val="single" w:sz="8" w:space="0" w:color="auto"/>
            </w:tcBorders>
            <w:vAlign w:val="center"/>
          </w:tcPr>
          <w:p w14:paraId="00FC63F5" w14:textId="765AC832" w:rsidR="008E4C1B" w:rsidRPr="0074390E" w:rsidRDefault="003C2F97" w:rsidP="008E4C1B">
            <w:pPr>
              <w:jc w:val="center"/>
              <w:rPr>
                <w:b/>
                <w:bCs/>
                <w:lang w:eastAsia="zh-CN"/>
              </w:rPr>
            </w:pPr>
            <w:r>
              <w:rPr>
                <w:rFonts w:hint="eastAsia"/>
                <w:b/>
                <w:bCs/>
                <w:lang w:eastAsia="zh-CN"/>
              </w:rPr>
              <w:t>Beam e</w:t>
            </w:r>
            <w:r w:rsidR="008E4C1B" w:rsidRPr="0074390E">
              <w:rPr>
                <w:rFonts w:hint="eastAsia"/>
                <w:b/>
                <w:bCs/>
                <w:lang w:eastAsia="zh-CN"/>
              </w:rPr>
              <w:t>nergy (</w:t>
            </w:r>
            <w:r w:rsidR="008E4C1B">
              <w:rPr>
                <w:rFonts w:hint="eastAsia"/>
                <w:b/>
                <w:bCs/>
                <w:lang w:eastAsia="zh-CN"/>
              </w:rPr>
              <w:t>k</w:t>
            </w:r>
            <w:r w:rsidR="008E4C1B" w:rsidRPr="0074390E">
              <w:rPr>
                <w:rFonts w:hint="eastAsia"/>
                <w:b/>
                <w:bCs/>
                <w:lang w:eastAsia="zh-CN"/>
              </w:rPr>
              <w:t>V)</w:t>
            </w:r>
          </w:p>
        </w:tc>
        <w:tc>
          <w:tcPr>
            <w:tcW w:w="466" w:type="pct"/>
            <w:tcBorders>
              <w:top w:val="single" w:sz="12" w:space="0" w:color="auto"/>
              <w:bottom w:val="single" w:sz="8" w:space="0" w:color="auto"/>
            </w:tcBorders>
            <w:vAlign w:val="center"/>
          </w:tcPr>
          <w:p w14:paraId="6D93568A" w14:textId="77777777" w:rsidR="008E4C1B" w:rsidRPr="0074390E" w:rsidRDefault="008E4C1B" w:rsidP="008E4C1B">
            <w:pPr>
              <w:jc w:val="center"/>
              <w:rPr>
                <w:b/>
                <w:bCs/>
                <w:lang w:eastAsia="zh-CN"/>
              </w:rPr>
            </w:pPr>
            <w:r w:rsidRPr="0074390E">
              <w:rPr>
                <w:rFonts w:hint="eastAsia"/>
                <w:b/>
                <w:bCs/>
                <w:lang w:eastAsia="zh-CN"/>
              </w:rPr>
              <w:t>Max iteration</w:t>
            </w:r>
          </w:p>
        </w:tc>
        <w:tc>
          <w:tcPr>
            <w:tcW w:w="466" w:type="pct"/>
            <w:tcBorders>
              <w:top w:val="single" w:sz="12" w:space="0" w:color="auto"/>
              <w:bottom w:val="single" w:sz="8" w:space="0" w:color="auto"/>
            </w:tcBorders>
            <w:vAlign w:val="center"/>
          </w:tcPr>
          <w:p w14:paraId="486BD03D" w14:textId="10943BBD" w:rsidR="008E4C1B" w:rsidRPr="0074390E" w:rsidRDefault="00BA3D90" w:rsidP="008E4C1B">
            <w:pPr>
              <w:jc w:val="center"/>
              <w:rPr>
                <w:b/>
                <w:bCs/>
                <w:lang w:eastAsia="zh-CN"/>
              </w:rPr>
            </w:pPr>
            <w:r w:rsidRPr="00BA3D90">
              <w:rPr>
                <w:b/>
                <w:bCs/>
                <w:lang w:eastAsia="zh-CN"/>
              </w:rPr>
              <w:t>Update</w:t>
            </w:r>
            <w:r>
              <w:rPr>
                <w:rFonts w:hint="eastAsia"/>
                <w:b/>
                <w:bCs/>
                <w:lang w:eastAsia="zh-CN"/>
              </w:rPr>
              <w:t xml:space="preserve"> s</w:t>
            </w:r>
            <w:r w:rsidR="008E4C1B" w:rsidRPr="0074390E">
              <w:rPr>
                <w:rFonts w:hint="eastAsia"/>
                <w:b/>
                <w:bCs/>
                <w:lang w:eastAsia="zh-CN"/>
              </w:rPr>
              <w:t>tep size</w:t>
            </w:r>
          </w:p>
        </w:tc>
        <w:tc>
          <w:tcPr>
            <w:tcW w:w="466" w:type="pct"/>
            <w:tcBorders>
              <w:top w:val="single" w:sz="12" w:space="0" w:color="auto"/>
              <w:bottom w:val="single" w:sz="8" w:space="0" w:color="auto"/>
            </w:tcBorders>
            <w:vAlign w:val="center"/>
          </w:tcPr>
          <w:p w14:paraId="6B208CF3" w14:textId="77777777" w:rsidR="008E4C1B" w:rsidRPr="0074390E" w:rsidRDefault="008E4C1B" w:rsidP="008E4C1B">
            <w:pPr>
              <w:jc w:val="center"/>
              <w:rPr>
                <w:b/>
                <w:bCs/>
                <w:lang w:eastAsia="zh-CN"/>
              </w:rPr>
            </w:pPr>
            <w:r w:rsidRPr="0074390E">
              <w:rPr>
                <w:rFonts w:hint="eastAsia"/>
                <w:b/>
                <w:bCs/>
                <w:lang w:eastAsia="zh-CN"/>
              </w:rPr>
              <w:t>Identical slices iteration</w:t>
            </w:r>
          </w:p>
        </w:tc>
        <w:tc>
          <w:tcPr>
            <w:tcW w:w="466" w:type="pct"/>
            <w:tcBorders>
              <w:top w:val="single" w:sz="12" w:space="0" w:color="auto"/>
              <w:bottom w:val="single" w:sz="8" w:space="0" w:color="auto"/>
            </w:tcBorders>
            <w:vAlign w:val="center"/>
          </w:tcPr>
          <w:p w14:paraId="5ACC297B" w14:textId="77777777" w:rsidR="008E4C1B" w:rsidRPr="0074390E" w:rsidRDefault="008E4C1B" w:rsidP="008E4C1B">
            <w:pPr>
              <w:jc w:val="center"/>
              <w:rPr>
                <w:b/>
                <w:bCs/>
                <w:lang w:eastAsia="zh-CN"/>
              </w:rPr>
            </w:pPr>
            <w:r w:rsidRPr="0074390E">
              <w:rPr>
                <w:rFonts w:hint="eastAsia"/>
                <w:b/>
                <w:bCs/>
                <w:lang w:eastAsia="zh-CN"/>
              </w:rPr>
              <w:t>Slice thickness (Å)</w:t>
            </w:r>
          </w:p>
        </w:tc>
        <w:tc>
          <w:tcPr>
            <w:tcW w:w="466" w:type="pct"/>
            <w:tcBorders>
              <w:top w:val="single" w:sz="12" w:space="0" w:color="auto"/>
              <w:bottom w:val="single" w:sz="8" w:space="0" w:color="auto"/>
            </w:tcBorders>
            <w:vAlign w:val="center"/>
          </w:tcPr>
          <w:p w14:paraId="65604067" w14:textId="77777777" w:rsidR="008E4C1B" w:rsidRPr="0074390E" w:rsidRDefault="008E4C1B" w:rsidP="008E4C1B">
            <w:pPr>
              <w:jc w:val="center"/>
              <w:rPr>
                <w:b/>
                <w:bCs/>
                <w:lang w:eastAsia="zh-CN"/>
              </w:rPr>
            </w:pPr>
            <w:r w:rsidRPr="0074390E">
              <w:rPr>
                <w:rFonts w:hint="eastAsia"/>
                <w:b/>
                <w:bCs/>
                <w:lang w:eastAsia="zh-CN"/>
              </w:rPr>
              <w:t>Number of slices</w:t>
            </w:r>
          </w:p>
        </w:tc>
        <w:tc>
          <w:tcPr>
            <w:tcW w:w="438" w:type="pct"/>
            <w:tcBorders>
              <w:top w:val="single" w:sz="12" w:space="0" w:color="auto"/>
              <w:bottom w:val="single" w:sz="8" w:space="0" w:color="auto"/>
            </w:tcBorders>
            <w:vAlign w:val="center"/>
          </w:tcPr>
          <w:p w14:paraId="11B34DBA" w14:textId="17ED0761" w:rsidR="008E4C1B" w:rsidRPr="0074390E" w:rsidRDefault="008E4C1B" w:rsidP="008E4C1B">
            <w:pPr>
              <w:jc w:val="center"/>
              <w:rPr>
                <w:b/>
                <w:bCs/>
                <w:lang w:eastAsia="zh-CN"/>
              </w:rPr>
            </w:pPr>
            <w:r>
              <w:rPr>
                <w:rFonts w:hint="eastAsia"/>
                <w:b/>
                <w:bCs/>
                <w:lang w:eastAsia="zh-CN"/>
              </w:rPr>
              <w:t>NMSE</w:t>
            </w:r>
          </w:p>
        </w:tc>
      </w:tr>
      <w:tr w:rsidR="00F57BA2" w14:paraId="63DEDB93" w14:textId="26B9A500" w:rsidTr="00D3344D">
        <w:tc>
          <w:tcPr>
            <w:tcW w:w="465" w:type="pct"/>
            <w:tcBorders>
              <w:top w:val="single" w:sz="8" w:space="0" w:color="auto"/>
              <w:right w:val="single" w:sz="8" w:space="0" w:color="auto"/>
            </w:tcBorders>
            <w:vAlign w:val="center"/>
          </w:tcPr>
          <w:p w14:paraId="123E7589" w14:textId="49C05382" w:rsidR="008E4C1B" w:rsidRPr="0074390E" w:rsidRDefault="00D94723" w:rsidP="008E4C1B">
            <w:pPr>
              <w:jc w:val="center"/>
              <w:rPr>
                <w:b/>
                <w:bCs/>
                <w:lang w:eastAsia="zh-CN"/>
              </w:rPr>
            </w:pPr>
            <w:r>
              <w:rPr>
                <w:rFonts w:hint="eastAsia"/>
                <w:b/>
                <w:bCs/>
                <w:lang w:eastAsia="zh-CN"/>
              </w:rPr>
              <w:t>Expert</w:t>
            </w:r>
          </w:p>
        </w:tc>
        <w:tc>
          <w:tcPr>
            <w:tcW w:w="835" w:type="pct"/>
            <w:tcBorders>
              <w:top w:val="single" w:sz="8" w:space="0" w:color="auto"/>
              <w:left w:val="single" w:sz="8" w:space="0" w:color="auto"/>
            </w:tcBorders>
            <w:vAlign w:val="center"/>
          </w:tcPr>
          <w:p w14:paraId="012FC252" w14:textId="01D41A59" w:rsidR="008E4C1B" w:rsidRDefault="008E4C1B" w:rsidP="008E4C1B">
            <w:pPr>
              <w:jc w:val="center"/>
              <w:rPr>
                <w:lang w:eastAsia="zh-CN"/>
              </w:rPr>
            </w:pPr>
            <w:r>
              <w:rPr>
                <w:rFonts w:hint="eastAsia"/>
                <w:lang w:eastAsia="zh-CN"/>
              </w:rPr>
              <w:t>20</w:t>
            </w:r>
          </w:p>
        </w:tc>
        <w:tc>
          <w:tcPr>
            <w:tcW w:w="466" w:type="pct"/>
            <w:tcBorders>
              <w:top w:val="single" w:sz="8" w:space="0" w:color="auto"/>
            </w:tcBorders>
            <w:vAlign w:val="center"/>
          </w:tcPr>
          <w:p w14:paraId="203E6416" w14:textId="3EB15A5D" w:rsidR="008E4C1B" w:rsidRDefault="008E4C1B" w:rsidP="008E4C1B">
            <w:pPr>
              <w:jc w:val="center"/>
              <w:rPr>
                <w:lang w:eastAsia="zh-CN"/>
              </w:rPr>
            </w:pPr>
            <w:r>
              <w:rPr>
                <w:rFonts w:hint="eastAsia"/>
                <w:lang w:eastAsia="zh-CN"/>
              </w:rPr>
              <w:t>100</w:t>
            </w:r>
          </w:p>
        </w:tc>
        <w:tc>
          <w:tcPr>
            <w:tcW w:w="466" w:type="pct"/>
            <w:tcBorders>
              <w:top w:val="single" w:sz="8" w:space="0" w:color="auto"/>
            </w:tcBorders>
            <w:vAlign w:val="center"/>
          </w:tcPr>
          <w:p w14:paraId="14925E7D" w14:textId="3C8FB8FD" w:rsidR="008E4C1B" w:rsidRDefault="008E4C1B" w:rsidP="008E4C1B">
            <w:pPr>
              <w:jc w:val="center"/>
              <w:rPr>
                <w:lang w:eastAsia="zh-CN"/>
              </w:rPr>
            </w:pPr>
            <w:r>
              <w:rPr>
                <w:rFonts w:hint="eastAsia"/>
                <w:lang w:eastAsia="zh-CN"/>
              </w:rPr>
              <w:t>200</w:t>
            </w:r>
          </w:p>
        </w:tc>
        <w:tc>
          <w:tcPr>
            <w:tcW w:w="466" w:type="pct"/>
            <w:tcBorders>
              <w:top w:val="single" w:sz="8" w:space="0" w:color="auto"/>
            </w:tcBorders>
            <w:vAlign w:val="center"/>
          </w:tcPr>
          <w:p w14:paraId="4E3F8CC1" w14:textId="3C0950A3" w:rsidR="008E4C1B" w:rsidRDefault="008E4C1B" w:rsidP="008E4C1B">
            <w:pPr>
              <w:jc w:val="center"/>
              <w:rPr>
                <w:lang w:eastAsia="zh-CN"/>
              </w:rPr>
            </w:pPr>
            <w:r>
              <w:rPr>
                <w:rFonts w:hint="eastAsia"/>
                <w:lang w:eastAsia="zh-CN"/>
              </w:rPr>
              <w:t>256</w:t>
            </w:r>
          </w:p>
        </w:tc>
        <w:tc>
          <w:tcPr>
            <w:tcW w:w="466" w:type="pct"/>
            <w:tcBorders>
              <w:top w:val="single" w:sz="8" w:space="0" w:color="auto"/>
            </w:tcBorders>
            <w:vAlign w:val="center"/>
          </w:tcPr>
          <w:p w14:paraId="7707B82A" w14:textId="2C859DEB" w:rsidR="008E4C1B" w:rsidRDefault="008E4C1B" w:rsidP="008E4C1B">
            <w:pPr>
              <w:jc w:val="center"/>
              <w:rPr>
                <w:lang w:eastAsia="zh-CN"/>
              </w:rPr>
            </w:pPr>
            <w:r>
              <w:rPr>
                <w:rFonts w:hint="eastAsia"/>
                <w:lang w:eastAsia="zh-CN"/>
              </w:rPr>
              <w:t>0.175</w:t>
            </w:r>
          </w:p>
        </w:tc>
        <w:tc>
          <w:tcPr>
            <w:tcW w:w="466" w:type="pct"/>
            <w:tcBorders>
              <w:top w:val="single" w:sz="8" w:space="0" w:color="auto"/>
            </w:tcBorders>
            <w:vAlign w:val="center"/>
          </w:tcPr>
          <w:p w14:paraId="7E3128ED" w14:textId="1663421B" w:rsidR="008E4C1B" w:rsidRDefault="008E4C1B" w:rsidP="008E4C1B">
            <w:pPr>
              <w:jc w:val="center"/>
              <w:rPr>
                <w:lang w:eastAsia="zh-CN"/>
              </w:rPr>
            </w:pPr>
            <w:r>
              <w:rPr>
                <w:rFonts w:hint="eastAsia"/>
                <w:lang w:eastAsia="zh-CN"/>
              </w:rPr>
              <w:t>256</w:t>
            </w:r>
          </w:p>
        </w:tc>
        <w:tc>
          <w:tcPr>
            <w:tcW w:w="466" w:type="pct"/>
            <w:tcBorders>
              <w:top w:val="single" w:sz="8" w:space="0" w:color="auto"/>
            </w:tcBorders>
            <w:vAlign w:val="center"/>
          </w:tcPr>
          <w:p w14:paraId="3EFC0E19" w14:textId="23CF2A37" w:rsidR="008E4C1B" w:rsidRDefault="008E4C1B" w:rsidP="008E4C1B">
            <w:pPr>
              <w:jc w:val="center"/>
              <w:rPr>
                <w:lang w:eastAsia="zh-CN"/>
              </w:rPr>
            </w:pPr>
            <w:r>
              <w:rPr>
                <w:rFonts w:hint="eastAsia"/>
                <w:lang w:eastAsia="zh-CN"/>
              </w:rPr>
              <w:t>30.79423</w:t>
            </w:r>
          </w:p>
        </w:tc>
        <w:tc>
          <w:tcPr>
            <w:tcW w:w="466" w:type="pct"/>
            <w:tcBorders>
              <w:top w:val="single" w:sz="8" w:space="0" w:color="auto"/>
            </w:tcBorders>
            <w:vAlign w:val="center"/>
          </w:tcPr>
          <w:p w14:paraId="66B5B49D" w14:textId="73B99AB5" w:rsidR="008E4C1B" w:rsidRDefault="008E4C1B" w:rsidP="008E4C1B">
            <w:pPr>
              <w:jc w:val="center"/>
              <w:rPr>
                <w:lang w:eastAsia="zh-CN"/>
              </w:rPr>
            </w:pPr>
            <w:r>
              <w:rPr>
                <w:rFonts w:hint="eastAsia"/>
                <w:lang w:eastAsia="zh-CN"/>
              </w:rPr>
              <w:t>6</w:t>
            </w:r>
          </w:p>
        </w:tc>
        <w:tc>
          <w:tcPr>
            <w:tcW w:w="438" w:type="pct"/>
            <w:tcBorders>
              <w:top w:val="single" w:sz="8" w:space="0" w:color="auto"/>
            </w:tcBorders>
            <w:vAlign w:val="center"/>
          </w:tcPr>
          <w:p w14:paraId="3AFBAEF7" w14:textId="1B151E88" w:rsidR="008E4C1B" w:rsidRDefault="008E4C1B" w:rsidP="008E4C1B">
            <w:pPr>
              <w:jc w:val="center"/>
              <w:rPr>
                <w:lang w:eastAsia="zh-CN"/>
              </w:rPr>
            </w:pPr>
            <w:r>
              <w:rPr>
                <w:rFonts w:hint="eastAsia"/>
                <w:lang w:eastAsia="zh-CN"/>
              </w:rPr>
              <w:t>0.2967</w:t>
            </w:r>
          </w:p>
        </w:tc>
      </w:tr>
      <w:tr w:rsidR="00F57BA2" w14:paraId="762406A1" w14:textId="64741BE2" w:rsidTr="00D3344D">
        <w:tc>
          <w:tcPr>
            <w:tcW w:w="465" w:type="pct"/>
            <w:tcBorders>
              <w:right w:val="single" w:sz="8" w:space="0" w:color="auto"/>
            </w:tcBorders>
            <w:vAlign w:val="center"/>
          </w:tcPr>
          <w:p w14:paraId="779A8FDC" w14:textId="188AA053" w:rsidR="008E4C1B" w:rsidRPr="0074390E" w:rsidRDefault="008E4C1B" w:rsidP="008E4C1B">
            <w:pPr>
              <w:jc w:val="center"/>
              <w:rPr>
                <w:b/>
                <w:bCs/>
                <w:lang w:eastAsia="zh-CN"/>
              </w:rPr>
            </w:pPr>
            <w:r>
              <w:rPr>
                <w:rFonts w:hint="eastAsia"/>
                <w:b/>
                <w:bCs/>
                <w:lang w:eastAsia="zh-CN"/>
              </w:rPr>
              <w:t>DOST</w:t>
            </w:r>
          </w:p>
        </w:tc>
        <w:tc>
          <w:tcPr>
            <w:tcW w:w="835" w:type="pct"/>
            <w:tcBorders>
              <w:left w:val="single" w:sz="8" w:space="0" w:color="auto"/>
            </w:tcBorders>
            <w:vAlign w:val="center"/>
          </w:tcPr>
          <w:p w14:paraId="7F8DD59E" w14:textId="1CAB2E7F" w:rsidR="008E4C1B" w:rsidRDefault="008E4C1B" w:rsidP="008E4C1B">
            <w:pPr>
              <w:jc w:val="center"/>
              <w:rPr>
                <w:lang w:eastAsia="zh-CN"/>
              </w:rPr>
            </w:pPr>
            <w:r>
              <w:rPr>
                <w:rFonts w:hint="eastAsia"/>
                <w:lang w:eastAsia="zh-CN"/>
              </w:rPr>
              <w:t>19.7</w:t>
            </w:r>
          </w:p>
        </w:tc>
        <w:tc>
          <w:tcPr>
            <w:tcW w:w="466" w:type="pct"/>
            <w:vAlign w:val="center"/>
          </w:tcPr>
          <w:p w14:paraId="7F490169" w14:textId="3EC4D56A" w:rsidR="008E4C1B" w:rsidRDefault="008E4C1B" w:rsidP="008E4C1B">
            <w:pPr>
              <w:jc w:val="center"/>
              <w:rPr>
                <w:lang w:eastAsia="zh-CN"/>
              </w:rPr>
            </w:pPr>
            <w:r>
              <w:rPr>
                <w:rFonts w:hint="eastAsia"/>
                <w:lang w:eastAsia="zh-CN"/>
              </w:rPr>
              <w:t>95</w:t>
            </w:r>
          </w:p>
        </w:tc>
        <w:tc>
          <w:tcPr>
            <w:tcW w:w="466" w:type="pct"/>
            <w:vAlign w:val="center"/>
          </w:tcPr>
          <w:p w14:paraId="2EC81274" w14:textId="6FE31D8B" w:rsidR="008E4C1B" w:rsidRDefault="008E4C1B" w:rsidP="008E4C1B">
            <w:pPr>
              <w:jc w:val="center"/>
              <w:rPr>
                <w:lang w:eastAsia="zh-CN"/>
              </w:rPr>
            </w:pPr>
            <w:r>
              <w:rPr>
                <w:rFonts w:hint="eastAsia"/>
                <w:lang w:eastAsia="zh-CN"/>
              </w:rPr>
              <w:t>220</w:t>
            </w:r>
          </w:p>
        </w:tc>
        <w:tc>
          <w:tcPr>
            <w:tcW w:w="466" w:type="pct"/>
            <w:vAlign w:val="center"/>
          </w:tcPr>
          <w:p w14:paraId="4C78C8FA" w14:textId="1C6AE1FE" w:rsidR="008E4C1B" w:rsidRDefault="008E4C1B" w:rsidP="008E4C1B">
            <w:pPr>
              <w:jc w:val="center"/>
              <w:rPr>
                <w:lang w:eastAsia="zh-CN"/>
              </w:rPr>
            </w:pPr>
            <w:r>
              <w:rPr>
                <w:rFonts w:hint="eastAsia"/>
                <w:lang w:eastAsia="zh-CN"/>
              </w:rPr>
              <w:t>20</w:t>
            </w:r>
          </w:p>
        </w:tc>
        <w:tc>
          <w:tcPr>
            <w:tcW w:w="466" w:type="pct"/>
            <w:vAlign w:val="center"/>
          </w:tcPr>
          <w:p w14:paraId="50C2FAAF" w14:textId="253A451F" w:rsidR="008E4C1B" w:rsidRDefault="008E4C1B" w:rsidP="008E4C1B">
            <w:pPr>
              <w:jc w:val="center"/>
              <w:rPr>
                <w:lang w:eastAsia="zh-CN"/>
              </w:rPr>
            </w:pPr>
            <w:r>
              <w:rPr>
                <w:rFonts w:hint="eastAsia"/>
                <w:lang w:eastAsia="zh-CN"/>
              </w:rPr>
              <w:t>0.28</w:t>
            </w:r>
          </w:p>
        </w:tc>
        <w:tc>
          <w:tcPr>
            <w:tcW w:w="466" w:type="pct"/>
            <w:vAlign w:val="center"/>
          </w:tcPr>
          <w:p w14:paraId="6317D993" w14:textId="2DF3B630" w:rsidR="008E4C1B" w:rsidRDefault="008E4C1B" w:rsidP="008E4C1B">
            <w:pPr>
              <w:jc w:val="center"/>
              <w:rPr>
                <w:lang w:eastAsia="zh-CN"/>
              </w:rPr>
            </w:pPr>
            <w:r>
              <w:rPr>
                <w:rFonts w:hint="eastAsia"/>
                <w:lang w:eastAsia="zh-CN"/>
              </w:rPr>
              <w:t>8</w:t>
            </w:r>
          </w:p>
        </w:tc>
        <w:tc>
          <w:tcPr>
            <w:tcW w:w="466" w:type="pct"/>
            <w:vAlign w:val="center"/>
          </w:tcPr>
          <w:p w14:paraId="2502B99D" w14:textId="49C874F7" w:rsidR="008E4C1B" w:rsidRDefault="008E4C1B" w:rsidP="008E4C1B">
            <w:pPr>
              <w:jc w:val="center"/>
              <w:rPr>
                <w:lang w:eastAsia="zh-CN"/>
              </w:rPr>
            </w:pPr>
            <w:r>
              <w:rPr>
                <w:rFonts w:hint="eastAsia"/>
                <w:lang w:eastAsia="zh-CN"/>
              </w:rPr>
              <w:t>20.4</w:t>
            </w:r>
          </w:p>
        </w:tc>
        <w:tc>
          <w:tcPr>
            <w:tcW w:w="466" w:type="pct"/>
            <w:vAlign w:val="center"/>
          </w:tcPr>
          <w:p w14:paraId="7497945F" w14:textId="50F8A6E3" w:rsidR="008E4C1B" w:rsidRDefault="008E4C1B" w:rsidP="008E4C1B">
            <w:pPr>
              <w:jc w:val="center"/>
              <w:rPr>
                <w:lang w:eastAsia="zh-CN"/>
              </w:rPr>
            </w:pPr>
            <w:r>
              <w:rPr>
                <w:rFonts w:hint="eastAsia"/>
                <w:lang w:eastAsia="zh-CN"/>
              </w:rPr>
              <w:t>10</w:t>
            </w:r>
          </w:p>
        </w:tc>
        <w:tc>
          <w:tcPr>
            <w:tcW w:w="438" w:type="pct"/>
            <w:vAlign w:val="center"/>
          </w:tcPr>
          <w:p w14:paraId="555EAB5B" w14:textId="36020452" w:rsidR="008E4C1B" w:rsidRDefault="008E4C1B" w:rsidP="008E4C1B">
            <w:pPr>
              <w:jc w:val="center"/>
              <w:rPr>
                <w:lang w:eastAsia="zh-CN"/>
              </w:rPr>
            </w:pPr>
            <w:r>
              <w:rPr>
                <w:rFonts w:hint="eastAsia"/>
                <w:lang w:eastAsia="zh-CN"/>
              </w:rPr>
              <w:t>0.2909</w:t>
            </w:r>
          </w:p>
        </w:tc>
      </w:tr>
      <w:tr w:rsidR="00F57BA2" w14:paraId="34AA4121" w14:textId="2BE09E5F" w:rsidTr="00D3344D">
        <w:tc>
          <w:tcPr>
            <w:tcW w:w="465" w:type="pct"/>
            <w:tcBorders>
              <w:right w:val="single" w:sz="8" w:space="0" w:color="auto"/>
            </w:tcBorders>
            <w:vAlign w:val="center"/>
          </w:tcPr>
          <w:p w14:paraId="5F1F5415" w14:textId="26C65ABB" w:rsidR="008E4C1B" w:rsidRPr="0074390E" w:rsidRDefault="008E4C1B" w:rsidP="008E4C1B">
            <w:pPr>
              <w:jc w:val="center"/>
              <w:rPr>
                <w:b/>
                <w:bCs/>
                <w:lang w:eastAsia="zh-CN"/>
              </w:rPr>
            </w:pPr>
            <w:r>
              <w:rPr>
                <w:rFonts w:hint="eastAsia"/>
                <w:b/>
                <w:bCs/>
                <w:lang w:eastAsia="zh-CN"/>
              </w:rPr>
              <w:t>TuRBO5</w:t>
            </w:r>
          </w:p>
        </w:tc>
        <w:tc>
          <w:tcPr>
            <w:tcW w:w="835" w:type="pct"/>
            <w:tcBorders>
              <w:left w:val="single" w:sz="8" w:space="0" w:color="auto"/>
            </w:tcBorders>
            <w:vAlign w:val="center"/>
          </w:tcPr>
          <w:p w14:paraId="4FE9A4BC" w14:textId="1DD8DA99" w:rsidR="008E4C1B" w:rsidRDefault="008E4C1B" w:rsidP="008E4C1B">
            <w:pPr>
              <w:jc w:val="center"/>
              <w:rPr>
                <w:lang w:eastAsia="zh-CN"/>
              </w:rPr>
            </w:pPr>
            <w:r>
              <w:rPr>
                <w:rFonts w:hint="eastAsia"/>
                <w:lang w:eastAsia="zh-CN"/>
              </w:rPr>
              <w:t>19.6</w:t>
            </w:r>
          </w:p>
        </w:tc>
        <w:tc>
          <w:tcPr>
            <w:tcW w:w="466" w:type="pct"/>
            <w:vAlign w:val="center"/>
          </w:tcPr>
          <w:p w14:paraId="5161AAD8" w14:textId="78F9F1D6" w:rsidR="008E4C1B" w:rsidRDefault="008E4C1B" w:rsidP="008E4C1B">
            <w:pPr>
              <w:jc w:val="center"/>
              <w:rPr>
                <w:lang w:eastAsia="zh-CN"/>
              </w:rPr>
            </w:pPr>
            <w:r>
              <w:rPr>
                <w:rFonts w:hint="eastAsia"/>
                <w:lang w:eastAsia="zh-CN"/>
              </w:rPr>
              <w:t>129</w:t>
            </w:r>
          </w:p>
        </w:tc>
        <w:tc>
          <w:tcPr>
            <w:tcW w:w="466" w:type="pct"/>
            <w:vAlign w:val="center"/>
          </w:tcPr>
          <w:p w14:paraId="2AE4058C" w14:textId="09CF5AEC" w:rsidR="008E4C1B" w:rsidRDefault="008E4C1B" w:rsidP="008E4C1B">
            <w:pPr>
              <w:jc w:val="center"/>
              <w:rPr>
                <w:lang w:eastAsia="zh-CN"/>
              </w:rPr>
            </w:pPr>
            <w:r>
              <w:rPr>
                <w:rFonts w:hint="eastAsia"/>
                <w:lang w:eastAsia="zh-CN"/>
              </w:rPr>
              <w:t>238</w:t>
            </w:r>
          </w:p>
        </w:tc>
        <w:tc>
          <w:tcPr>
            <w:tcW w:w="466" w:type="pct"/>
            <w:vAlign w:val="center"/>
          </w:tcPr>
          <w:p w14:paraId="08B5A6FA" w14:textId="51969C7F" w:rsidR="008E4C1B" w:rsidRDefault="008E4C1B" w:rsidP="008E4C1B">
            <w:pPr>
              <w:jc w:val="center"/>
              <w:rPr>
                <w:lang w:eastAsia="zh-CN"/>
              </w:rPr>
            </w:pPr>
            <w:r>
              <w:rPr>
                <w:rFonts w:hint="eastAsia"/>
                <w:lang w:eastAsia="zh-CN"/>
              </w:rPr>
              <w:t>20</w:t>
            </w:r>
          </w:p>
        </w:tc>
        <w:tc>
          <w:tcPr>
            <w:tcW w:w="466" w:type="pct"/>
            <w:vAlign w:val="center"/>
          </w:tcPr>
          <w:p w14:paraId="3BD37380" w14:textId="42D4B42E" w:rsidR="008E4C1B" w:rsidRDefault="008E4C1B" w:rsidP="008E4C1B">
            <w:pPr>
              <w:jc w:val="center"/>
              <w:rPr>
                <w:lang w:eastAsia="zh-CN"/>
              </w:rPr>
            </w:pPr>
            <w:r>
              <w:rPr>
                <w:rFonts w:hint="eastAsia"/>
                <w:lang w:eastAsia="zh-CN"/>
              </w:rPr>
              <w:t>0.11</w:t>
            </w:r>
          </w:p>
        </w:tc>
        <w:tc>
          <w:tcPr>
            <w:tcW w:w="466" w:type="pct"/>
            <w:vAlign w:val="center"/>
          </w:tcPr>
          <w:p w14:paraId="3A02D58F" w14:textId="77777777" w:rsidR="008E4C1B" w:rsidRDefault="008E4C1B" w:rsidP="008E4C1B">
            <w:pPr>
              <w:jc w:val="center"/>
              <w:rPr>
                <w:lang w:eastAsia="zh-CN"/>
              </w:rPr>
            </w:pPr>
            <w:r>
              <w:rPr>
                <w:rFonts w:hint="eastAsia"/>
                <w:lang w:eastAsia="zh-CN"/>
              </w:rPr>
              <w:t>1</w:t>
            </w:r>
          </w:p>
        </w:tc>
        <w:tc>
          <w:tcPr>
            <w:tcW w:w="466" w:type="pct"/>
            <w:vAlign w:val="center"/>
          </w:tcPr>
          <w:p w14:paraId="19C7A38C" w14:textId="3E050C6A" w:rsidR="008E4C1B" w:rsidRDefault="008E4C1B" w:rsidP="008E4C1B">
            <w:pPr>
              <w:jc w:val="center"/>
              <w:rPr>
                <w:lang w:eastAsia="zh-CN"/>
              </w:rPr>
            </w:pPr>
            <w:r>
              <w:rPr>
                <w:rFonts w:hint="eastAsia"/>
                <w:lang w:eastAsia="zh-CN"/>
              </w:rPr>
              <w:t>6.2</w:t>
            </w:r>
          </w:p>
        </w:tc>
        <w:tc>
          <w:tcPr>
            <w:tcW w:w="466" w:type="pct"/>
            <w:vAlign w:val="center"/>
          </w:tcPr>
          <w:p w14:paraId="1AD9E81C" w14:textId="0C8E7A5B" w:rsidR="008E4C1B" w:rsidRDefault="008E4C1B" w:rsidP="008E4C1B">
            <w:pPr>
              <w:jc w:val="center"/>
              <w:rPr>
                <w:lang w:eastAsia="zh-CN"/>
              </w:rPr>
            </w:pPr>
            <w:r>
              <w:rPr>
                <w:rFonts w:hint="eastAsia"/>
                <w:lang w:eastAsia="zh-CN"/>
              </w:rPr>
              <w:t>46</w:t>
            </w:r>
          </w:p>
        </w:tc>
        <w:tc>
          <w:tcPr>
            <w:tcW w:w="438" w:type="pct"/>
            <w:vAlign w:val="center"/>
          </w:tcPr>
          <w:p w14:paraId="632873F5" w14:textId="76E85CDA" w:rsidR="008E4C1B" w:rsidRDefault="008E4C1B" w:rsidP="008E4C1B">
            <w:pPr>
              <w:jc w:val="center"/>
              <w:rPr>
                <w:lang w:eastAsia="zh-CN"/>
              </w:rPr>
            </w:pPr>
            <w:r>
              <w:rPr>
                <w:rFonts w:hint="eastAsia"/>
                <w:lang w:eastAsia="zh-CN"/>
              </w:rPr>
              <w:t>0.2914</w:t>
            </w:r>
          </w:p>
        </w:tc>
      </w:tr>
      <w:tr w:rsidR="00F57BA2" w14:paraId="4104CC66" w14:textId="21F568DB" w:rsidTr="00D3344D">
        <w:tc>
          <w:tcPr>
            <w:tcW w:w="465" w:type="pct"/>
            <w:tcBorders>
              <w:bottom w:val="single" w:sz="12" w:space="0" w:color="auto"/>
              <w:right w:val="single" w:sz="8" w:space="0" w:color="auto"/>
            </w:tcBorders>
            <w:vAlign w:val="center"/>
          </w:tcPr>
          <w:p w14:paraId="180F2488" w14:textId="4F5E0BDB" w:rsidR="008E4C1B" w:rsidRDefault="008E4C1B" w:rsidP="008E4C1B">
            <w:pPr>
              <w:jc w:val="center"/>
              <w:rPr>
                <w:b/>
                <w:bCs/>
                <w:lang w:eastAsia="zh-CN"/>
              </w:rPr>
            </w:pPr>
            <w:r>
              <w:rPr>
                <w:rFonts w:hint="eastAsia"/>
                <w:b/>
                <w:bCs/>
                <w:lang w:eastAsia="zh-CN"/>
              </w:rPr>
              <w:t>BO</w:t>
            </w:r>
          </w:p>
        </w:tc>
        <w:tc>
          <w:tcPr>
            <w:tcW w:w="835" w:type="pct"/>
            <w:tcBorders>
              <w:left w:val="single" w:sz="8" w:space="0" w:color="auto"/>
              <w:bottom w:val="single" w:sz="12" w:space="0" w:color="auto"/>
            </w:tcBorders>
            <w:vAlign w:val="center"/>
          </w:tcPr>
          <w:p w14:paraId="17F937CC" w14:textId="106A72A4" w:rsidR="008E4C1B" w:rsidRDefault="008E4C1B" w:rsidP="008E4C1B">
            <w:pPr>
              <w:jc w:val="center"/>
              <w:rPr>
                <w:lang w:eastAsia="zh-CN"/>
              </w:rPr>
            </w:pPr>
            <w:r>
              <w:rPr>
                <w:rFonts w:hint="eastAsia"/>
                <w:lang w:eastAsia="zh-CN"/>
              </w:rPr>
              <w:t>20.8</w:t>
            </w:r>
          </w:p>
        </w:tc>
        <w:tc>
          <w:tcPr>
            <w:tcW w:w="466" w:type="pct"/>
            <w:tcBorders>
              <w:bottom w:val="single" w:sz="12" w:space="0" w:color="auto"/>
            </w:tcBorders>
            <w:vAlign w:val="center"/>
          </w:tcPr>
          <w:p w14:paraId="4EDE3E09" w14:textId="4A32FA01" w:rsidR="008E4C1B" w:rsidRDefault="008E4C1B" w:rsidP="008E4C1B">
            <w:pPr>
              <w:jc w:val="center"/>
              <w:rPr>
                <w:lang w:eastAsia="zh-CN"/>
              </w:rPr>
            </w:pPr>
            <w:r>
              <w:rPr>
                <w:rFonts w:hint="eastAsia"/>
                <w:lang w:eastAsia="zh-CN"/>
              </w:rPr>
              <w:t>112</w:t>
            </w:r>
          </w:p>
        </w:tc>
        <w:tc>
          <w:tcPr>
            <w:tcW w:w="466" w:type="pct"/>
            <w:tcBorders>
              <w:bottom w:val="single" w:sz="12" w:space="0" w:color="auto"/>
            </w:tcBorders>
            <w:vAlign w:val="center"/>
          </w:tcPr>
          <w:p w14:paraId="3EFED090" w14:textId="4AB8BE6B" w:rsidR="008E4C1B" w:rsidRDefault="008E4C1B" w:rsidP="008E4C1B">
            <w:pPr>
              <w:jc w:val="center"/>
              <w:rPr>
                <w:lang w:eastAsia="zh-CN"/>
              </w:rPr>
            </w:pPr>
            <w:r>
              <w:rPr>
                <w:rFonts w:hint="eastAsia"/>
                <w:lang w:eastAsia="zh-CN"/>
              </w:rPr>
              <w:t>203</w:t>
            </w:r>
          </w:p>
        </w:tc>
        <w:tc>
          <w:tcPr>
            <w:tcW w:w="466" w:type="pct"/>
            <w:tcBorders>
              <w:bottom w:val="single" w:sz="12" w:space="0" w:color="auto"/>
            </w:tcBorders>
            <w:vAlign w:val="center"/>
          </w:tcPr>
          <w:p w14:paraId="5093F05D" w14:textId="0E6E8C56" w:rsidR="008E4C1B" w:rsidRDefault="008E4C1B" w:rsidP="008E4C1B">
            <w:pPr>
              <w:jc w:val="center"/>
              <w:rPr>
                <w:lang w:eastAsia="zh-CN"/>
              </w:rPr>
            </w:pPr>
            <w:r>
              <w:rPr>
                <w:rFonts w:hint="eastAsia"/>
                <w:lang w:eastAsia="zh-CN"/>
              </w:rPr>
              <w:t>17</w:t>
            </w:r>
          </w:p>
        </w:tc>
        <w:tc>
          <w:tcPr>
            <w:tcW w:w="466" w:type="pct"/>
            <w:tcBorders>
              <w:bottom w:val="single" w:sz="12" w:space="0" w:color="auto"/>
            </w:tcBorders>
            <w:vAlign w:val="center"/>
          </w:tcPr>
          <w:p w14:paraId="567907A2" w14:textId="06FCEF66" w:rsidR="008E4C1B" w:rsidRDefault="008E4C1B" w:rsidP="008E4C1B">
            <w:pPr>
              <w:jc w:val="center"/>
              <w:rPr>
                <w:lang w:eastAsia="zh-CN"/>
              </w:rPr>
            </w:pPr>
            <w:r>
              <w:rPr>
                <w:rFonts w:hint="eastAsia"/>
                <w:lang w:eastAsia="zh-CN"/>
              </w:rPr>
              <w:t>0.33</w:t>
            </w:r>
          </w:p>
        </w:tc>
        <w:tc>
          <w:tcPr>
            <w:tcW w:w="466" w:type="pct"/>
            <w:tcBorders>
              <w:bottom w:val="single" w:sz="12" w:space="0" w:color="auto"/>
            </w:tcBorders>
            <w:vAlign w:val="center"/>
          </w:tcPr>
          <w:p w14:paraId="7C26C89C" w14:textId="74B98290" w:rsidR="008E4C1B" w:rsidRDefault="008E4C1B" w:rsidP="008E4C1B">
            <w:pPr>
              <w:jc w:val="center"/>
              <w:rPr>
                <w:lang w:eastAsia="zh-CN"/>
              </w:rPr>
            </w:pPr>
            <w:r>
              <w:rPr>
                <w:rFonts w:hint="eastAsia"/>
                <w:lang w:eastAsia="zh-CN"/>
              </w:rPr>
              <w:t>123</w:t>
            </w:r>
          </w:p>
        </w:tc>
        <w:tc>
          <w:tcPr>
            <w:tcW w:w="466" w:type="pct"/>
            <w:tcBorders>
              <w:bottom w:val="single" w:sz="12" w:space="0" w:color="auto"/>
            </w:tcBorders>
            <w:vAlign w:val="center"/>
          </w:tcPr>
          <w:p w14:paraId="76EB050D" w14:textId="465632DA" w:rsidR="008E4C1B" w:rsidRDefault="008E4C1B" w:rsidP="008E4C1B">
            <w:pPr>
              <w:jc w:val="center"/>
              <w:rPr>
                <w:lang w:eastAsia="zh-CN"/>
              </w:rPr>
            </w:pPr>
            <w:r>
              <w:rPr>
                <w:rFonts w:hint="eastAsia"/>
                <w:lang w:eastAsia="zh-CN"/>
              </w:rPr>
              <w:t>24.8</w:t>
            </w:r>
          </w:p>
        </w:tc>
        <w:tc>
          <w:tcPr>
            <w:tcW w:w="466" w:type="pct"/>
            <w:tcBorders>
              <w:bottom w:val="single" w:sz="12" w:space="0" w:color="auto"/>
            </w:tcBorders>
            <w:vAlign w:val="center"/>
          </w:tcPr>
          <w:p w14:paraId="312DB1A5" w14:textId="73E9A19F" w:rsidR="008E4C1B" w:rsidRDefault="008E4C1B" w:rsidP="008E4C1B">
            <w:pPr>
              <w:jc w:val="center"/>
              <w:rPr>
                <w:lang w:eastAsia="zh-CN"/>
              </w:rPr>
            </w:pPr>
            <w:r>
              <w:rPr>
                <w:rFonts w:hint="eastAsia"/>
                <w:lang w:eastAsia="zh-CN"/>
              </w:rPr>
              <w:t>8</w:t>
            </w:r>
          </w:p>
        </w:tc>
        <w:tc>
          <w:tcPr>
            <w:tcW w:w="438" w:type="pct"/>
            <w:tcBorders>
              <w:bottom w:val="single" w:sz="12" w:space="0" w:color="auto"/>
            </w:tcBorders>
            <w:vAlign w:val="center"/>
          </w:tcPr>
          <w:p w14:paraId="5EC44DC8" w14:textId="77505CC6" w:rsidR="008E4C1B" w:rsidRDefault="008E4C1B" w:rsidP="008E4C1B">
            <w:pPr>
              <w:jc w:val="center"/>
              <w:rPr>
                <w:lang w:eastAsia="zh-CN"/>
              </w:rPr>
            </w:pPr>
            <w:r>
              <w:rPr>
                <w:rFonts w:hint="eastAsia"/>
                <w:lang w:eastAsia="zh-CN"/>
              </w:rPr>
              <w:t>0.3145</w:t>
            </w:r>
          </w:p>
        </w:tc>
      </w:tr>
    </w:tbl>
    <w:p w14:paraId="78001623" w14:textId="77777777" w:rsidR="00214C3F" w:rsidRDefault="00214C3F" w:rsidP="00EA6F89">
      <w:pPr>
        <w:jc w:val="left"/>
        <w:rPr>
          <w:lang w:eastAsia="zh-CN"/>
        </w:rPr>
      </w:pPr>
    </w:p>
    <w:p w14:paraId="2D97D8CD" w14:textId="0503B31E" w:rsidR="00214C3F" w:rsidRDefault="00214C3F" w:rsidP="00214C3F">
      <w:pPr>
        <w:pStyle w:val="SMHeading"/>
        <w:rPr>
          <w:lang w:eastAsia="zh-CN"/>
        </w:rPr>
      </w:pPr>
      <w:bookmarkStart w:id="93" w:name="_Toc180188228"/>
      <w:r w:rsidRPr="00096B8C">
        <w:t xml:space="preserve">Supplementary Table </w:t>
      </w:r>
      <w:r w:rsidR="00E616D9">
        <w:rPr>
          <w:rFonts w:hint="eastAsia"/>
          <w:lang w:eastAsia="zh-CN"/>
        </w:rPr>
        <w:t>16</w:t>
      </w:r>
      <w:r>
        <w:t xml:space="preserve">: </w:t>
      </w:r>
      <w:r>
        <w:rPr>
          <w:rFonts w:hint="eastAsia"/>
          <w:lang w:eastAsia="zh-CN"/>
        </w:rPr>
        <w:t>Hyperparameters for GBDT and RF models</w:t>
      </w:r>
      <w:bookmarkEnd w:id="93"/>
    </w:p>
    <w:tbl>
      <w:tblPr>
        <w:tblW w:w="5000" w:type="pct"/>
        <w:tblCellMar>
          <w:top w:w="57" w:type="dxa"/>
          <w:left w:w="0" w:type="dxa"/>
          <w:bottom w:w="57" w:type="dxa"/>
          <w:right w:w="0" w:type="dxa"/>
        </w:tblCellMar>
        <w:tblLook w:val="0400" w:firstRow="0" w:lastRow="0" w:firstColumn="0" w:lastColumn="0" w:noHBand="0" w:noVBand="1"/>
      </w:tblPr>
      <w:tblGrid>
        <w:gridCol w:w="690"/>
        <w:gridCol w:w="1036"/>
        <w:gridCol w:w="1208"/>
        <w:gridCol w:w="918"/>
        <w:gridCol w:w="806"/>
        <w:gridCol w:w="918"/>
        <w:gridCol w:w="918"/>
        <w:gridCol w:w="976"/>
        <w:gridCol w:w="976"/>
        <w:gridCol w:w="1378"/>
        <w:gridCol w:w="976"/>
      </w:tblGrid>
      <w:tr w:rsidR="00214C3F" w:rsidRPr="00385250" w14:paraId="0F089A77" w14:textId="77777777" w:rsidTr="000C5639">
        <w:tc>
          <w:tcPr>
            <w:tcW w:w="319" w:type="pct"/>
            <w:tcBorders>
              <w:top w:val="single" w:sz="12" w:space="0" w:color="auto"/>
              <w:bottom w:val="single" w:sz="8" w:space="0" w:color="auto"/>
              <w:right w:val="single" w:sz="8" w:space="0" w:color="auto"/>
            </w:tcBorders>
            <w:vAlign w:val="center"/>
          </w:tcPr>
          <w:p w14:paraId="35650B96" w14:textId="77777777" w:rsidR="00214C3F" w:rsidRPr="004B705B" w:rsidRDefault="00214C3F" w:rsidP="00514939">
            <w:pPr>
              <w:jc w:val="center"/>
              <w:rPr>
                <w:b/>
                <w:bCs/>
                <w:color w:val="000000"/>
                <w:sz w:val="18"/>
                <w:szCs w:val="18"/>
                <w:lang w:eastAsia="zh-CN"/>
              </w:rPr>
            </w:pPr>
            <w:r w:rsidRPr="004B705B">
              <w:rPr>
                <w:rFonts w:hint="eastAsia"/>
                <w:b/>
                <w:bCs/>
                <w:color w:val="000000"/>
                <w:sz w:val="18"/>
                <w:szCs w:val="18"/>
                <w:lang w:eastAsia="zh-CN"/>
              </w:rPr>
              <w:t>Model</w:t>
            </w:r>
          </w:p>
        </w:tc>
        <w:tc>
          <w:tcPr>
            <w:tcW w:w="479" w:type="pct"/>
            <w:tcBorders>
              <w:top w:val="single" w:sz="12" w:space="0" w:color="auto"/>
              <w:left w:val="single" w:sz="8" w:space="0" w:color="auto"/>
              <w:bottom w:val="single" w:sz="8" w:space="0" w:color="auto"/>
            </w:tcBorders>
            <w:vAlign w:val="center"/>
          </w:tcPr>
          <w:p w14:paraId="007A4E8A" w14:textId="77777777" w:rsidR="00214C3F" w:rsidRPr="004B705B" w:rsidRDefault="00214C3F" w:rsidP="00514939">
            <w:pPr>
              <w:jc w:val="center"/>
              <w:rPr>
                <w:b/>
                <w:bCs/>
                <w:color w:val="000000"/>
                <w:sz w:val="18"/>
                <w:szCs w:val="18"/>
                <w:lang w:eastAsia="zh-CN"/>
              </w:rPr>
            </w:pPr>
            <w:r w:rsidRPr="004B705B">
              <w:rPr>
                <w:rFonts w:hint="eastAsia"/>
                <w:b/>
                <w:bCs/>
                <w:color w:val="000000"/>
                <w:sz w:val="18"/>
                <w:szCs w:val="18"/>
                <w:lang w:eastAsia="zh-CN"/>
              </w:rPr>
              <w:t>Objective</w:t>
            </w:r>
          </w:p>
        </w:tc>
        <w:tc>
          <w:tcPr>
            <w:tcW w:w="559" w:type="pct"/>
            <w:tcBorders>
              <w:top w:val="single" w:sz="12" w:space="0" w:color="auto"/>
              <w:bottom w:val="single" w:sz="8" w:space="0" w:color="auto"/>
            </w:tcBorders>
            <w:vAlign w:val="center"/>
          </w:tcPr>
          <w:p w14:paraId="6F23BDD3" w14:textId="77777777" w:rsidR="00214C3F" w:rsidRPr="00385250" w:rsidRDefault="00214C3F" w:rsidP="00514939">
            <w:pPr>
              <w:jc w:val="center"/>
              <w:rPr>
                <w:b/>
                <w:bCs/>
                <w:color w:val="000000"/>
                <w:sz w:val="18"/>
                <w:szCs w:val="18"/>
              </w:rPr>
            </w:pPr>
            <w:r w:rsidRPr="00385250">
              <w:rPr>
                <w:rFonts w:hint="eastAsia"/>
                <w:b/>
                <w:bCs/>
                <w:color w:val="000000"/>
                <w:sz w:val="18"/>
                <w:szCs w:val="18"/>
                <w:lang w:eastAsia="zh-CN"/>
              </w:rPr>
              <w:t>Evaluation metric</w:t>
            </w:r>
          </w:p>
        </w:tc>
        <w:tc>
          <w:tcPr>
            <w:tcW w:w="425" w:type="pct"/>
            <w:tcBorders>
              <w:top w:val="single" w:sz="12" w:space="0" w:color="auto"/>
              <w:bottom w:val="single" w:sz="8" w:space="0" w:color="auto"/>
            </w:tcBorders>
            <w:vAlign w:val="center"/>
          </w:tcPr>
          <w:p w14:paraId="4936429C" w14:textId="77777777" w:rsidR="00214C3F" w:rsidRPr="00385250" w:rsidRDefault="00214C3F" w:rsidP="00514939">
            <w:pPr>
              <w:jc w:val="center"/>
              <w:rPr>
                <w:b/>
                <w:bCs/>
                <w:color w:val="000000"/>
                <w:sz w:val="18"/>
                <w:szCs w:val="18"/>
                <w:lang w:eastAsia="zh-CN"/>
              </w:rPr>
            </w:pPr>
            <w:r w:rsidRPr="00385250">
              <w:rPr>
                <w:rFonts w:hint="eastAsia"/>
                <w:b/>
                <w:bCs/>
                <w:color w:val="000000"/>
                <w:sz w:val="18"/>
                <w:szCs w:val="18"/>
                <w:lang w:eastAsia="zh-CN"/>
              </w:rPr>
              <w:t>Learning rate</w:t>
            </w:r>
          </w:p>
        </w:tc>
        <w:tc>
          <w:tcPr>
            <w:tcW w:w="373" w:type="pct"/>
            <w:tcBorders>
              <w:top w:val="single" w:sz="12" w:space="0" w:color="auto"/>
              <w:bottom w:val="single" w:sz="8" w:space="0" w:color="auto"/>
            </w:tcBorders>
            <w:vAlign w:val="center"/>
          </w:tcPr>
          <w:p w14:paraId="41A642E6" w14:textId="77777777" w:rsidR="00214C3F" w:rsidRPr="00385250" w:rsidRDefault="00214C3F" w:rsidP="00514939">
            <w:pPr>
              <w:jc w:val="center"/>
              <w:rPr>
                <w:b/>
                <w:bCs/>
                <w:color w:val="000000"/>
                <w:sz w:val="18"/>
                <w:szCs w:val="18"/>
              </w:rPr>
            </w:pPr>
            <w:r w:rsidRPr="00385250">
              <w:rPr>
                <w:rFonts w:hint="eastAsia"/>
                <w:b/>
                <w:bCs/>
                <w:sz w:val="18"/>
                <w:szCs w:val="18"/>
                <w:lang w:eastAsia="zh-CN"/>
              </w:rPr>
              <w:t>Feature fraction</w:t>
            </w:r>
          </w:p>
        </w:tc>
        <w:tc>
          <w:tcPr>
            <w:tcW w:w="425" w:type="pct"/>
            <w:tcBorders>
              <w:top w:val="single" w:sz="12" w:space="0" w:color="auto"/>
              <w:bottom w:val="single" w:sz="8" w:space="0" w:color="auto"/>
            </w:tcBorders>
            <w:vAlign w:val="center"/>
          </w:tcPr>
          <w:p w14:paraId="22613E6F" w14:textId="77777777" w:rsidR="00214C3F" w:rsidRPr="00385250" w:rsidRDefault="00214C3F" w:rsidP="00514939">
            <w:pPr>
              <w:jc w:val="center"/>
              <w:rPr>
                <w:b/>
                <w:bCs/>
                <w:color w:val="000000"/>
                <w:sz w:val="18"/>
                <w:szCs w:val="18"/>
                <w:lang w:eastAsia="zh-CN"/>
              </w:rPr>
            </w:pPr>
            <w:r w:rsidRPr="00385250">
              <w:rPr>
                <w:rFonts w:hint="eastAsia"/>
                <w:b/>
                <w:bCs/>
                <w:sz w:val="18"/>
                <w:szCs w:val="18"/>
                <w:lang w:eastAsia="zh-CN"/>
              </w:rPr>
              <w:t>Bagging fraction</w:t>
            </w:r>
          </w:p>
        </w:tc>
        <w:tc>
          <w:tcPr>
            <w:tcW w:w="425" w:type="pct"/>
            <w:tcBorders>
              <w:top w:val="single" w:sz="12" w:space="0" w:color="auto"/>
              <w:bottom w:val="single" w:sz="8" w:space="0" w:color="auto"/>
            </w:tcBorders>
            <w:vAlign w:val="center"/>
          </w:tcPr>
          <w:p w14:paraId="07A4E9BE" w14:textId="3313AF6B" w:rsidR="00214C3F" w:rsidRPr="00385250" w:rsidRDefault="00214C3F" w:rsidP="00514939">
            <w:pPr>
              <w:jc w:val="center"/>
              <w:rPr>
                <w:rFonts w:ascii="Cambria Math" w:eastAsia="Cambria Math" w:hAnsi="Cambria Math" w:cs="Cambria Math"/>
                <w:b/>
                <w:bCs/>
                <w:color w:val="000000"/>
                <w:sz w:val="18"/>
                <w:szCs w:val="18"/>
              </w:rPr>
            </w:pPr>
            <w:r w:rsidRPr="00385250">
              <w:rPr>
                <w:rFonts w:hint="eastAsia"/>
                <w:b/>
                <w:bCs/>
                <w:sz w:val="18"/>
                <w:szCs w:val="18"/>
                <w:lang w:eastAsia="zh-CN"/>
              </w:rPr>
              <w:t>Bagging freq</w:t>
            </w:r>
            <w:r w:rsidR="00A43157">
              <w:rPr>
                <w:b/>
                <w:bCs/>
                <w:sz w:val="18"/>
                <w:szCs w:val="18"/>
                <w:lang w:eastAsia="zh-CN"/>
              </w:rPr>
              <w:t>u</w:t>
            </w:r>
            <w:r w:rsidRPr="00385250">
              <w:rPr>
                <w:rFonts w:hint="eastAsia"/>
                <w:b/>
                <w:bCs/>
                <w:sz w:val="18"/>
                <w:szCs w:val="18"/>
                <w:lang w:eastAsia="zh-CN"/>
              </w:rPr>
              <w:t>ency</w:t>
            </w:r>
          </w:p>
        </w:tc>
        <w:tc>
          <w:tcPr>
            <w:tcW w:w="452" w:type="pct"/>
            <w:tcBorders>
              <w:top w:val="single" w:sz="12" w:space="0" w:color="auto"/>
              <w:bottom w:val="single" w:sz="8" w:space="0" w:color="auto"/>
            </w:tcBorders>
            <w:vAlign w:val="center"/>
          </w:tcPr>
          <w:p w14:paraId="5CA7C117" w14:textId="77777777" w:rsidR="00214C3F" w:rsidRPr="00385250" w:rsidRDefault="00214C3F" w:rsidP="00514939">
            <w:pPr>
              <w:jc w:val="center"/>
              <w:rPr>
                <w:b/>
                <w:bCs/>
                <w:sz w:val="18"/>
                <w:szCs w:val="18"/>
                <w:lang w:eastAsia="zh-CN"/>
              </w:rPr>
            </w:pPr>
            <w:r w:rsidRPr="00385250">
              <w:rPr>
                <w:rFonts w:hint="eastAsia"/>
                <w:b/>
                <w:bCs/>
                <w:sz w:val="18"/>
                <w:szCs w:val="18"/>
                <w:lang w:eastAsia="zh-CN"/>
              </w:rPr>
              <w:t>Maximum depth</w:t>
            </w:r>
          </w:p>
        </w:tc>
        <w:tc>
          <w:tcPr>
            <w:tcW w:w="452" w:type="pct"/>
            <w:tcBorders>
              <w:top w:val="single" w:sz="12" w:space="0" w:color="auto"/>
              <w:bottom w:val="single" w:sz="8" w:space="0" w:color="auto"/>
            </w:tcBorders>
            <w:vAlign w:val="center"/>
          </w:tcPr>
          <w:p w14:paraId="2AA7697F" w14:textId="77777777" w:rsidR="00214C3F" w:rsidRPr="00385250" w:rsidRDefault="00214C3F" w:rsidP="00514939">
            <w:pPr>
              <w:jc w:val="center"/>
              <w:rPr>
                <w:b/>
                <w:bCs/>
                <w:sz w:val="18"/>
                <w:szCs w:val="18"/>
                <w:lang w:eastAsia="zh-CN"/>
              </w:rPr>
            </w:pPr>
            <w:r w:rsidRPr="00385250">
              <w:rPr>
                <w:rFonts w:hint="eastAsia"/>
                <w:b/>
                <w:bCs/>
                <w:sz w:val="18"/>
                <w:szCs w:val="18"/>
                <w:lang w:eastAsia="zh-CN"/>
              </w:rPr>
              <w:t>Number of leaves</w:t>
            </w:r>
          </w:p>
        </w:tc>
        <w:tc>
          <w:tcPr>
            <w:tcW w:w="638" w:type="pct"/>
            <w:tcBorders>
              <w:top w:val="single" w:sz="12" w:space="0" w:color="auto"/>
              <w:bottom w:val="single" w:sz="8" w:space="0" w:color="auto"/>
            </w:tcBorders>
            <w:vAlign w:val="center"/>
          </w:tcPr>
          <w:p w14:paraId="7386F451" w14:textId="77777777" w:rsidR="00214C3F" w:rsidRPr="00385250" w:rsidRDefault="00214C3F" w:rsidP="00514939">
            <w:pPr>
              <w:jc w:val="center"/>
              <w:rPr>
                <w:b/>
                <w:bCs/>
                <w:sz w:val="18"/>
                <w:szCs w:val="18"/>
                <w:lang w:eastAsia="zh-CN"/>
              </w:rPr>
            </w:pPr>
            <w:r w:rsidRPr="00385250">
              <w:rPr>
                <w:rFonts w:hint="eastAsia"/>
                <w:b/>
                <w:bCs/>
                <w:sz w:val="18"/>
                <w:szCs w:val="18"/>
                <w:lang w:eastAsia="zh-CN"/>
              </w:rPr>
              <w:t>M</w:t>
            </w:r>
            <w:r w:rsidRPr="00385250">
              <w:rPr>
                <w:b/>
                <w:bCs/>
                <w:sz w:val="18"/>
                <w:szCs w:val="18"/>
                <w:lang w:eastAsia="zh-CN"/>
              </w:rPr>
              <w:t>aximum number of bins</w:t>
            </w:r>
          </w:p>
        </w:tc>
        <w:tc>
          <w:tcPr>
            <w:tcW w:w="452" w:type="pct"/>
            <w:tcBorders>
              <w:top w:val="single" w:sz="12" w:space="0" w:color="auto"/>
              <w:bottom w:val="single" w:sz="8" w:space="0" w:color="auto"/>
            </w:tcBorders>
            <w:vAlign w:val="center"/>
          </w:tcPr>
          <w:p w14:paraId="1B57B6B2" w14:textId="77777777" w:rsidR="00214C3F" w:rsidRPr="00385250" w:rsidRDefault="00214C3F" w:rsidP="00514939">
            <w:pPr>
              <w:jc w:val="center"/>
              <w:rPr>
                <w:b/>
                <w:bCs/>
                <w:sz w:val="18"/>
                <w:szCs w:val="18"/>
                <w:lang w:eastAsia="zh-CN"/>
              </w:rPr>
            </w:pPr>
            <w:r w:rsidRPr="00385250">
              <w:rPr>
                <w:rFonts w:hint="eastAsia"/>
                <w:b/>
                <w:bCs/>
                <w:sz w:val="18"/>
                <w:szCs w:val="18"/>
                <w:lang w:eastAsia="zh-CN"/>
              </w:rPr>
              <w:t>Number of iterations</w:t>
            </w:r>
          </w:p>
        </w:tc>
      </w:tr>
      <w:tr w:rsidR="00214C3F" w:rsidRPr="00385250" w14:paraId="1A0D5AE8" w14:textId="77777777" w:rsidTr="000C5639">
        <w:tc>
          <w:tcPr>
            <w:tcW w:w="319" w:type="pct"/>
            <w:tcBorders>
              <w:top w:val="single" w:sz="8" w:space="0" w:color="auto"/>
              <w:right w:val="single" w:sz="8" w:space="0" w:color="auto"/>
            </w:tcBorders>
            <w:vAlign w:val="center"/>
          </w:tcPr>
          <w:p w14:paraId="581A8BDD" w14:textId="77777777" w:rsidR="00214C3F" w:rsidRPr="00385250" w:rsidRDefault="00214C3F" w:rsidP="00514939">
            <w:pPr>
              <w:jc w:val="center"/>
              <w:rPr>
                <w:b/>
                <w:bCs/>
                <w:color w:val="000000"/>
                <w:sz w:val="18"/>
                <w:szCs w:val="18"/>
                <w:lang w:eastAsia="zh-CN"/>
              </w:rPr>
            </w:pPr>
            <w:r w:rsidRPr="00385250">
              <w:rPr>
                <w:rFonts w:hint="eastAsia"/>
                <w:b/>
                <w:bCs/>
                <w:color w:val="000000"/>
                <w:sz w:val="18"/>
                <w:szCs w:val="18"/>
                <w:lang w:eastAsia="zh-CN"/>
              </w:rPr>
              <w:t>GBDT</w:t>
            </w:r>
          </w:p>
        </w:tc>
        <w:tc>
          <w:tcPr>
            <w:tcW w:w="479" w:type="pct"/>
            <w:tcBorders>
              <w:top w:val="single" w:sz="8" w:space="0" w:color="auto"/>
              <w:left w:val="single" w:sz="8" w:space="0" w:color="auto"/>
            </w:tcBorders>
            <w:vAlign w:val="center"/>
          </w:tcPr>
          <w:p w14:paraId="0D7485D0"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Regression</w:t>
            </w:r>
          </w:p>
        </w:tc>
        <w:tc>
          <w:tcPr>
            <w:tcW w:w="559" w:type="pct"/>
            <w:vMerge w:val="restart"/>
            <w:tcBorders>
              <w:top w:val="single" w:sz="8" w:space="0" w:color="auto"/>
            </w:tcBorders>
            <w:vAlign w:val="center"/>
          </w:tcPr>
          <w:p w14:paraId="4A3E3EF3" w14:textId="77777777" w:rsidR="00214C3F" w:rsidRPr="00385250" w:rsidRDefault="00214C3F" w:rsidP="00514939">
            <w:pPr>
              <w:jc w:val="center"/>
              <w:rPr>
                <w:color w:val="000000"/>
                <w:sz w:val="18"/>
                <w:szCs w:val="18"/>
                <w:lang w:eastAsia="zh-CN"/>
              </w:rPr>
            </w:pPr>
            <w:r w:rsidRPr="00385250">
              <w:rPr>
                <w:rFonts w:hint="eastAsia"/>
                <w:color w:val="000000"/>
                <w:sz w:val="16"/>
                <w:szCs w:val="16"/>
                <w:lang w:eastAsia="zh-CN"/>
              </w:rPr>
              <w:t>L2 for Ackley and Rosenbrock; MAPE for Rastrigin</w:t>
            </w:r>
          </w:p>
        </w:tc>
        <w:tc>
          <w:tcPr>
            <w:tcW w:w="425" w:type="pct"/>
            <w:tcBorders>
              <w:top w:val="single" w:sz="8" w:space="0" w:color="auto"/>
            </w:tcBorders>
            <w:vAlign w:val="center"/>
          </w:tcPr>
          <w:p w14:paraId="5101C791" w14:textId="77777777" w:rsidR="00214C3F" w:rsidRPr="00385250" w:rsidRDefault="00214C3F" w:rsidP="00514939">
            <w:pPr>
              <w:jc w:val="center"/>
              <w:rPr>
                <w:color w:val="000000"/>
                <w:sz w:val="18"/>
                <w:szCs w:val="18"/>
              </w:rPr>
            </w:pPr>
            <w:r w:rsidRPr="00385250">
              <w:rPr>
                <w:rFonts w:hint="eastAsia"/>
                <w:color w:val="000000"/>
                <w:sz w:val="18"/>
                <w:szCs w:val="18"/>
                <w:lang w:eastAsia="zh-CN"/>
              </w:rPr>
              <w:t>0.1</w:t>
            </w:r>
          </w:p>
        </w:tc>
        <w:tc>
          <w:tcPr>
            <w:tcW w:w="373" w:type="pct"/>
            <w:tcBorders>
              <w:top w:val="single" w:sz="8" w:space="0" w:color="auto"/>
            </w:tcBorders>
            <w:vAlign w:val="center"/>
          </w:tcPr>
          <w:p w14:paraId="4C51F6F8"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0.8</w:t>
            </w:r>
          </w:p>
        </w:tc>
        <w:tc>
          <w:tcPr>
            <w:tcW w:w="425" w:type="pct"/>
            <w:tcBorders>
              <w:top w:val="single" w:sz="8" w:space="0" w:color="auto"/>
            </w:tcBorders>
            <w:vAlign w:val="center"/>
          </w:tcPr>
          <w:p w14:paraId="7F7C5424" w14:textId="77777777" w:rsidR="00214C3F" w:rsidRPr="00385250" w:rsidRDefault="00214C3F" w:rsidP="00514939">
            <w:pPr>
              <w:jc w:val="center"/>
              <w:rPr>
                <w:color w:val="000000"/>
                <w:sz w:val="18"/>
                <w:szCs w:val="18"/>
              </w:rPr>
            </w:pPr>
            <w:r w:rsidRPr="00385250">
              <w:rPr>
                <w:rFonts w:hint="eastAsia"/>
                <w:color w:val="000000"/>
                <w:sz w:val="18"/>
                <w:szCs w:val="18"/>
                <w:lang w:eastAsia="zh-CN"/>
              </w:rPr>
              <w:t>0.8</w:t>
            </w:r>
          </w:p>
        </w:tc>
        <w:tc>
          <w:tcPr>
            <w:tcW w:w="425" w:type="pct"/>
            <w:tcBorders>
              <w:top w:val="single" w:sz="8" w:space="0" w:color="auto"/>
            </w:tcBorders>
            <w:vAlign w:val="center"/>
          </w:tcPr>
          <w:p w14:paraId="5FB4F74A"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50</w:t>
            </w:r>
          </w:p>
        </w:tc>
        <w:tc>
          <w:tcPr>
            <w:tcW w:w="452" w:type="pct"/>
            <w:tcBorders>
              <w:top w:val="single" w:sz="8" w:space="0" w:color="auto"/>
            </w:tcBorders>
            <w:vAlign w:val="center"/>
          </w:tcPr>
          <w:p w14:paraId="3C7FC8CB" w14:textId="77777777" w:rsidR="00214C3F" w:rsidRPr="00385250" w:rsidRDefault="00214C3F" w:rsidP="00514939">
            <w:pPr>
              <w:jc w:val="center"/>
              <w:rPr>
                <w:sz w:val="18"/>
                <w:szCs w:val="18"/>
                <w:lang w:eastAsia="zh-CN"/>
              </w:rPr>
            </w:pPr>
            <w:r w:rsidRPr="00385250">
              <w:rPr>
                <w:rFonts w:hint="eastAsia"/>
                <w:sz w:val="18"/>
                <w:szCs w:val="18"/>
                <w:lang w:eastAsia="zh-CN"/>
              </w:rPr>
              <w:t>16</w:t>
            </w:r>
          </w:p>
        </w:tc>
        <w:tc>
          <w:tcPr>
            <w:tcW w:w="452" w:type="pct"/>
            <w:tcBorders>
              <w:top w:val="single" w:sz="8" w:space="0" w:color="auto"/>
            </w:tcBorders>
            <w:vAlign w:val="center"/>
          </w:tcPr>
          <w:p w14:paraId="0D46F7B4" w14:textId="77777777" w:rsidR="00214C3F" w:rsidRPr="00385250" w:rsidRDefault="00214C3F" w:rsidP="00514939">
            <w:pPr>
              <w:jc w:val="center"/>
              <w:rPr>
                <w:sz w:val="18"/>
                <w:szCs w:val="18"/>
                <w:lang w:eastAsia="zh-CN"/>
              </w:rPr>
            </w:pPr>
            <w:r w:rsidRPr="00385250">
              <w:rPr>
                <w:rFonts w:hint="eastAsia"/>
                <w:sz w:val="18"/>
                <w:szCs w:val="18"/>
                <w:lang w:eastAsia="zh-CN"/>
              </w:rPr>
              <w:t>127</w:t>
            </w:r>
          </w:p>
        </w:tc>
        <w:tc>
          <w:tcPr>
            <w:tcW w:w="638" w:type="pct"/>
            <w:tcBorders>
              <w:top w:val="single" w:sz="8" w:space="0" w:color="auto"/>
            </w:tcBorders>
            <w:vAlign w:val="center"/>
          </w:tcPr>
          <w:p w14:paraId="769973B4" w14:textId="77777777" w:rsidR="00214C3F" w:rsidRPr="00385250" w:rsidRDefault="00214C3F" w:rsidP="00514939">
            <w:pPr>
              <w:jc w:val="center"/>
              <w:rPr>
                <w:sz w:val="18"/>
                <w:szCs w:val="18"/>
                <w:lang w:eastAsia="zh-CN"/>
              </w:rPr>
            </w:pPr>
            <w:r w:rsidRPr="00385250">
              <w:rPr>
                <w:rFonts w:hint="eastAsia"/>
                <w:sz w:val="18"/>
                <w:szCs w:val="18"/>
                <w:lang w:eastAsia="zh-CN"/>
              </w:rPr>
              <w:t>256</w:t>
            </w:r>
          </w:p>
        </w:tc>
        <w:tc>
          <w:tcPr>
            <w:tcW w:w="452" w:type="pct"/>
            <w:tcBorders>
              <w:top w:val="single" w:sz="8" w:space="0" w:color="auto"/>
            </w:tcBorders>
            <w:vAlign w:val="center"/>
          </w:tcPr>
          <w:p w14:paraId="77F8ACE2" w14:textId="77777777" w:rsidR="00214C3F" w:rsidRPr="00385250" w:rsidRDefault="00214C3F" w:rsidP="00514939">
            <w:pPr>
              <w:jc w:val="center"/>
              <w:rPr>
                <w:sz w:val="18"/>
                <w:szCs w:val="18"/>
                <w:lang w:eastAsia="zh-CN"/>
              </w:rPr>
            </w:pPr>
            <w:r w:rsidRPr="00385250">
              <w:rPr>
                <w:rFonts w:hint="eastAsia"/>
                <w:sz w:val="18"/>
                <w:szCs w:val="18"/>
                <w:lang w:eastAsia="zh-CN"/>
              </w:rPr>
              <w:t>1000</w:t>
            </w:r>
          </w:p>
        </w:tc>
      </w:tr>
      <w:tr w:rsidR="00214C3F" w:rsidRPr="00385250" w14:paraId="095252DA" w14:textId="77777777" w:rsidTr="000C5639">
        <w:tc>
          <w:tcPr>
            <w:tcW w:w="319" w:type="pct"/>
            <w:tcBorders>
              <w:bottom w:val="single" w:sz="12" w:space="0" w:color="auto"/>
              <w:right w:val="single" w:sz="8" w:space="0" w:color="auto"/>
            </w:tcBorders>
            <w:vAlign w:val="center"/>
          </w:tcPr>
          <w:p w14:paraId="0D65330D" w14:textId="77777777" w:rsidR="00214C3F" w:rsidRPr="00385250" w:rsidRDefault="00214C3F" w:rsidP="00514939">
            <w:pPr>
              <w:jc w:val="center"/>
              <w:rPr>
                <w:b/>
                <w:bCs/>
                <w:color w:val="000000"/>
                <w:sz w:val="18"/>
                <w:szCs w:val="18"/>
              </w:rPr>
            </w:pPr>
            <w:r w:rsidRPr="00385250">
              <w:rPr>
                <w:rFonts w:hint="eastAsia"/>
                <w:b/>
                <w:bCs/>
                <w:color w:val="000000"/>
                <w:sz w:val="18"/>
                <w:szCs w:val="18"/>
                <w:lang w:eastAsia="zh-CN"/>
              </w:rPr>
              <w:t>RF</w:t>
            </w:r>
          </w:p>
        </w:tc>
        <w:tc>
          <w:tcPr>
            <w:tcW w:w="479" w:type="pct"/>
            <w:tcBorders>
              <w:left w:val="single" w:sz="8" w:space="0" w:color="auto"/>
              <w:bottom w:val="single" w:sz="12" w:space="0" w:color="auto"/>
            </w:tcBorders>
            <w:vAlign w:val="center"/>
          </w:tcPr>
          <w:p w14:paraId="7E64391C"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Regression</w:t>
            </w:r>
          </w:p>
        </w:tc>
        <w:tc>
          <w:tcPr>
            <w:tcW w:w="559" w:type="pct"/>
            <w:vMerge/>
            <w:tcBorders>
              <w:bottom w:val="single" w:sz="12" w:space="0" w:color="auto"/>
            </w:tcBorders>
            <w:vAlign w:val="center"/>
          </w:tcPr>
          <w:p w14:paraId="65EFDAA2" w14:textId="77777777" w:rsidR="00214C3F" w:rsidRPr="00385250" w:rsidRDefault="00214C3F" w:rsidP="00514939">
            <w:pPr>
              <w:jc w:val="center"/>
              <w:rPr>
                <w:color w:val="000000"/>
                <w:sz w:val="18"/>
                <w:szCs w:val="18"/>
              </w:rPr>
            </w:pPr>
          </w:p>
        </w:tc>
        <w:tc>
          <w:tcPr>
            <w:tcW w:w="425" w:type="pct"/>
            <w:tcBorders>
              <w:bottom w:val="single" w:sz="12" w:space="0" w:color="auto"/>
            </w:tcBorders>
            <w:vAlign w:val="center"/>
          </w:tcPr>
          <w:p w14:paraId="3DA3759C" w14:textId="77777777" w:rsidR="00214C3F" w:rsidRPr="00385250" w:rsidRDefault="00214C3F" w:rsidP="00514939">
            <w:pPr>
              <w:jc w:val="center"/>
              <w:rPr>
                <w:color w:val="000000"/>
                <w:sz w:val="18"/>
                <w:szCs w:val="18"/>
              </w:rPr>
            </w:pPr>
            <w:r w:rsidRPr="00385250">
              <w:rPr>
                <w:rFonts w:hint="eastAsia"/>
                <w:color w:val="000000"/>
                <w:sz w:val="18"/>
                <w:szCs w:val="18"/>
                <w:lang w:eastAsia="zh-CN"/>
              </w:rPr>
              <w:t>0.1</w:t>
            </w:r>
          </w:p>
        </w:tc>
        <w:tc>
          <w:tcPr>
            <w:tcW w:w="373" w:type="pct"/>
            <w:tcBorders>
              <w:bottom w:val="single" w:sz="12" w:space="0" w:color="auto"/>
            </w:tcBorders>
            <w:vAlign w:val="center"/>
          </w:tcPr>
          <w:p w14:paraId="42E3A5B5"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0.8</w:t>
            </w:r>
          </w:p>
        </w:tc>
        <w:tc>
          <w:tcPr>
            <w:tcW w:w="425" w:type="pct"/>
            <w:tcBorders>
              <w:bottom w:val="single" w:sz="12" w:space="0" w:color="auto"/>
            </w:tcBorders>
            <w:vAlign w:val="center"/>
          </w:tcPr>
          <w:p w14:paraId="3258E7E6" w14:textId="77777777" w:rsidR="00214C3F" w:rsidRPr="00385250" w:rsidRDefault="00214C3F" w:rsidP="00514939">
            <w:pPr>
              <w:jc w:val="center"/>
              <w:rPr>
                <w:color w:val="000000"/>
                <w:sz w:val="18"/>
                <w:szCs w:val="18"/>
              </w:rPr>
            </w:pPr>
            <w:r w:rsidRPr="00385250">
              <w:rPr>
                <w:rFonts w:hint="eastAsia"/>
                <w:color w:val="000000"/>
                <w:sz w:val="18"/>
                <w:szCs w:val="18"/>
                <w:lang w:eastAsia="zh-CN"/>
              </w:rPr>
              <w:t>0.8</w:t>
            </w:r>
          </w:p>
        </w:tc>
        <w:tc>
          <w:tcPr>
            <w:tcW w:w="425" w:type="pct"/>
            <w:tcBorders>
              <w:bottom w:val="single" w:sz="12" w:space="0" w:color="auto"/>
            </w:tcBorders>
            <w:vAlign w:val="center"/>
          </w:tcPr>
          <w:p w14:paraId="17C51F8D" w14:textId="77777777" w:rsidR="00214C3F" w:rsidRPr="00385250" w:rsidRDefault="00214C3F" w:rsidP="00514939">
            <w:pPr>
              <w:jc w:val="center"/>
              <w:rPr>
                <w:color w:val="000000"/>
                <w:sz w:val="18"/>
                <w:szCs w:val="18"/>
                <w:lang w:eastAsia="zh-CN"/>
              </w:rPr>
            </w:pPr>
            <w:r w:rsidRPr="00385250">
              <w:rPr>
                <w:rFonts w:hint="eastAsia"/>
                <w:color w:val="000000"/>
                <w:sz w:val="18"/>
                <w:szCs w:val="18"/>
                <w:lang w:eastAsia="zh-CN"/>
              </w:rPr>
              <w:t>50</w:t>
            </w:r>
          </w:p>
        </w:tc>
        <w:tc>
          <w:tcPr>
            <w:tcW w:w="452" w:type="pct"/>
            <w:tcBorders>
              <w:bottom w:val="single" w:sz="12" w:space="0" w:color="auto"/>
            </w:tcBorders>
            <w:vAlign w:val="center"/>
          </w:tcPr>
          <w:p w14:paraId="00581228" w14:textId="77777777" w:rsidR="00214C3F" w:rsidRPr="00385250" w:rsidRDefault="00214C3F" w:rsidP="00514939">
            <w:pPr>
              <w:jc w:val="center"/>
              <w:rPr>
                <w:color w:val="000000"/>
                <w:sz w:val="18"/>
                <w:szCs w:val="18"/>
                <w:lang w:eastAsia="zh-CN"/>
              </w:rPr>
            </w:pPr>
            <w:r w:rsidRPr="00385250">
              <w:rPr>
                <w:rFonts w:hint="eastAsia"/>
                <w:sz w:val="18"/>
                <w:szCs w:val="18"/>
                <w:lang w:eastAsia="zh-CN"/>
              </w:rPr>
              <w:t>16</w:t>
            </w:r>
          </w:p>
        </w:tc>
        <w:tc>
          <w:tcPr>
            <w:tcW w:w="452" w:type="pct"/>
            <w:tcBorders>
              <w:bottom w:val="single" w:sz="12" w:space="0" w:color="auto"/>
            </w:tcBorders>
            <w:vAlign w:val="center"/>
          </w:tcPr>
          <w:p w14:paraId="4DBD4945" w14:textId="77777777" w:rsidR="00214C3F" w:rsidRPr="00385250" w:rsidRDefault="00214C3F" w:rsidP="00514939">
            <w:pPr>
              <w:jc w:val="center"/>
              <w:rPr>
                <w:color w:val="000000"/>
                <w:sz w:val="18"/>
                <w:szCs w:val="18"/>
                <w:lang w:eastAsia="zh-CN"/>
              </w:rPr>
            </w:pPr>
            <w:r w:rsidRPr="00385250">
              <w:rPr>
                <w:rFonts w:hint="eastAsia"/>
                <w:sz w:val="18"/>
                <w:szCs w:val="18"/>
                <w:lang w:eastAsia="zh-CN"/>
              </w:rPr>
              <w:t>127</w:t>
            </w:r>
          </w:p>
        </w:tc>
        <w:tc>
          <w:tcPr>
            <w:tcW w:w="638" w:type="pct"/>
            <w:tcBorders>
              <w:bottom w:val="single" w:sz="12" w:space="0" w:color="auto"/>
            </w:tcBorders>
            <w:vAlign w:val="center"/>
          </w:tcPr>
          <w:p w14:paraId="71B0B382" w14:textId="77777777" w:rsidR="00214C3F" w:rsidRPr="00385250" w:rsidRDefault="00214C3F" w:rsidP="00514939">
            <w:pPr>
              <w:jc w:val="center"/>
              <w:rPr>
                <w:color w:val="000000"/>
                <w:sz w:val="18"/>
                <w:szCs w:val="18"/>
                <w:lang w:eastAsia="zh-CN"/>
              </w:rPr>
            </w:pPr>
            <w:r w:rsidRPr="00385250">
              <w:rPr>
                <w:rFonts w:hint="eastAsia"/>
                <w:sz w:val="18"/>
                <w:szCs w:val="18"/>
                <w:lang w:eastAsia="zh-CN"/>
              </w:rPr>
              <w:t>256</w:t>
            </w:r>
          </w:p>
        </w:tc>
        <w:tc>
          <w:tcPr>
            <w:tcW w:w="452" w:type="pct"/>
            <w:tcBorders>
              <w:bottom w:val="single" w:sz="12" w:space="0" w:color="auto"/>
            </w:tcBorders>
            <w:vAlign w:val="center"/>
          </w:tcPr>
          <w:p w14:paraId="22E3697B" w14:textId="77777777" w:rsidR="00214C3F" w:rsidRPr="00385250" w:rsidRDefault="00214C3F" w:rsidP="00514939">
            <w:pPr>
              <w:jc w:val="center"/>
              <w:rPr>
                <w:color w:val="000000"/>
                <w:sz w:val="18"/>
                <w:szCs w:val="18"/>
                <w:lang w:eastAsia="zh-CN"/>
              </w:rPr>
            </w:pPr>
            <w:r w:rsidRPr="00385250">
              <w:rPr>
                <w:rFonts w:hint="eastAsia"/>
                <w:sz w:val="18"/>
                <w:szCs w:val="18"/>
                <w:lang w:eastAsia="zh-CN"/>
              </w:rPr>
              <w:t>1000</w:t>
            </w:r>
          </w:p>
        </w:tc>
      </w:tr>
    </w:tbl>
    <w:p w14:paraId="226A2F38" w14:textId="77777777" w:rsidR="00A43FD3" w:rsidRDefault="00A43FD3" w:rsidP="00EA6F89">
      <w:pPr>
        <w:jc w:val="left"/>
        <w:rPr>
          <w:lang w:eastAsia="zh-CN"/>
        </w:rPr>
      </w:pPr>
    </w:p>
    <w:p w14:paraId="0A2450C9" w14:textId="77777777" w:rsidR="00A43FD3" w:rsidRDefault="00A43FD3" w:rsidP="00EA6F89">
      <w:pPr>
        <w:jc w:val="left"/>
        <w:rPr>
          <w:lang w:eastAsia="zh-CN"/>
        </w:rPr>
      </w:pPr>
    </w:p>
    <w:p w14:paraId="0D55EEA5" w14:textId="0CC5B785" w:rsidR="00A43FD3" w:rsidRDefault="00A43FD3" w:rsidP="00A43FD3">
      <w:pPr>
        <w:pStyle w:val="SMHeading"/>
      </w:pPr>
      <w:bookmarkStart w:id="94" w:name="_Toc180188229"/>
      <w:r w:rsidRPr="00096B8C">
        <w:t xml:space="preserve">Supplementary Table </w:t>
      </w:r>
      <w:r w:rsidR="00E616D9">
        <w:rPr>
          <w:rFonts w:hint="eastAsia"/>
          <w:lang w:eastAsia="zh-CN"/>
        </w:rPr>
        <w:t>17</w:t>
      </w:r>
      <w:r>
        <w:t>:  The calculated structure corresponding to each element</w:t>
      </w:r>
      <w:bookmarkEnd w:id="94"/>
    </w:p>
    <w:p w14:paraId="34B0F7A6" w14:textId="69F12E6C" w:rsidR="00A43FD3" w:rsidRDefault="00A43FD3" w:rsidP="00A43FD3">
      <w:r>
        <w:t xml:space="preserve">The asteroid marks </w:t>
      </w:r>
      <w:r w:rsidR="00A43157">
        <w:t xml:space="preserve">a </w:t>
      </w:r>
      <w:r>
        <w:t xml:space="preserve">meta-stable reference crystal structure. </w:t>
      </w:r>
    </w:p>
    <w:tbl>
      <w:tblPr>
        <w:tblW w:w="5000" w:type="pct"/>
        <w:jc w:val="center"/>
        <w:tblCellMar>
          <w:top w:w="57" w:type="dxa"/>
          <w:left w:w="0" w:type="dxa"/>
          <w:bottom w:w="57" w:type="dxa"/>
          <w:right w:w="0" w:type="dxa"/>
        </w:tblCellMar>
        <w:tblLook w:val="0400" w:firstRow="0" w:lastRow="0" w:firstColumn="0" w:lastColumn="0" w:noHBand="0" w:noVBand="1"/>
      </w:tblPr>
      <w:tblGrid>
        <w:gridCol w:w="1195"/>
        <w:gridCol w:w="824"/>
        <w:gridCol w:w="1005"/>
        <w:gridCol w:w="995"/>
        <w:gridCol w:w="1231"/>
        <w:gridCol w:w="1261"/>
        <w:gridCol w:w="1002"/>
        <w:gridCol w:w="1022"/>
        <w:gridCol w:w="1004"/>
        <w:gridCol w:w="1261"/>
      </w:tblGrid>
      <w:tr w:rsidR="00A43FD3" w14:paraId="274BF95B" w14:textId="77777777" w:rsidTr="003812BE">
        <w:trPr>
          <w:jc w:val="center"/>
        </w:trPr>
        <w:tc>
          <w:tcPr>
            <w:tcW w:w="553" w:type="pct"/>
            <w:tcBorders>
              <w:top w:val="single" w:sz="12" w:space="0" w:color="auto"/>
              <w:right w:val="single" w:sz="8" w:space="0" w:color="auto"/>
            </w:tcBorders>
            <w:vAlign w:val="center"/>
          </w:tcPr>
          <w:p w14:paraId="04196EA1" w14:textId="77777777" w:rsidR="00A43FD3" w:rsidRPr="00AF6C35" w:rsidRDefault="00A43FD3" w:rsidP="00514939">
            <w:pPr>
              <w:jc w:val="center"/>
              <w:rPr>
                <w:b/>
                <w:bCs/>
                <w:color w:val="000000"/>
                <w:lang w:eastAsia="zh-CN"/>
              </w:rPr>
            </w:pPr>
            <w:r w:rsidRPr="00AF6C35">
              <w:rPr>
                <w:rFonts w:hint="eastAsia"/>
                <w:b/>
                <w:bCs/>
                <w:color w:val="000000"/>
                <w:lang w:eastAsia="zh-CN"/>
              </w:rPr>
              <w:t>Element</w:t>
            </w:r>
          </w:p>
        </w:tc>
        <w:tc>
          <w:tcPr>
            <w:tcW w:w="381" w:type="pct"/>
            <w:tcBorders>
              <w:top w:val="single" w:sz="12" w:space="0" w:color="auto"/>
              <w:left w:val="single" w:sz="8" w:space="0" w:color="auto"/>
            </w:tcBorders>
            <w:vAlign w:val="center"/>
          </w:tcPr>
          <w:p w14:paraId="5EB5C95D" w14:textId="77777777" w:rsidR="00A43FD3" w:rsidRDefault="00A43FD3" w:rsidP="00514939">
            <w:pPr>
              <w:jc w:val="center"/>
              <w:rPr>
                <w:color w:val="000000"/>
              </w:rPr>
            </w:pPr>
            <w:r>
              <w:rPr>
                <w:color w:val="000000"/>
              </w:rPr>
              <w:t>Ti</w:t>
            </w:r>
          </w:p>
        </w:tc>
        <w:tc>
          <w:tcPr>
            <w:tcW w:w="465" w:type="pct"/>
            <w:tcBorders>
              <w:top w:val="single" w:sz="12" w:space="0" w:color="auto"/>
            </w:tcBorders>
            <w:vAlign w:val="center"/>
          </w:tcPr>
          <w:p w14:paraId="7EFADB6F" w14:textId="77777777" w:rsidR="00A43FD3" w:rsidRDefault="00A43FD3" w:rsidP="00514939">
            <w:pPr>
              <w:jc w:val="center"/>
              <w:rPr>
                <w:color w:val="000000"/>
              </w:rPr>
            </w:pPr>
            <w:r>
              <w:rPr>
                <w:color w:val="000000"/>
              </w:rPr>
              <w:t>Nb</w:t>
            </w:r>
          </w:p>
        </w:tc>
        <w:tc>
          <w:tcPr>
            <w:tcW w:w="460" w:type="pct"/>
            <w:tcBorders>
              <w:top w:val="single" w:sz="12" w:space="0" w:color="auto"/>
            </w:tcBorders>
            <w:vAlign w:val="center"/>
          </w:tcPr>
          <w:p w14:paraId="78C12BAE" w14:textId="77777777" w:rsidR="00A43FD3" w:rsidRDefault="00A43FD3" w:rsidP="00514939">
            <w:pPr>
              <w:jc w:val="center"/>
              <w:rPr>
                <w:color w:val="000000"/>
              </w:rPr>
            </w:pPr>
            <w:r>
              <w:rPr>
                <w:color w:val="000000"/>
              </w:rPr>
              <w:t>Al</w:t>
            </w:r>
          </w:p>
        </w:tc>
        <w:tc>
          <w:tcPr>
            <w:tcW w:w="570" w:type="pct"/>
            <w:tcBorders>
              <w:top w:val="single" w:sz="12" w:space="0" w:color="auto"/>
            </w:tcBorders>
            <w:vAlign w:val="center"/>
          </w:tcPr>
          <w:p w14:paraId="25B5A3E1" w14:textId="77777777" w:rsidR="00A43FD3" w:rsidRDefault="00A43FD3" w:rsidP="00514939">
            <w:pPr>
              <w:jc w:val="center"/>
              <w:rPr>
                <w:color w:val="000000"/>
              </w:rPr>
            </w:pPr>
            <w:r>
              <w:rPr>
                <w:color w:val="000000"/>
              </w:rPr>
              <w:t>Ge</w:t>
            </w:r>
          </w:p>
        </w:tc>
        <w:tc>
          <w:tcPr>
            <w:tcW w:w="584" w:type="pct"/>
            <w:tcBorders>
              <w:top w:val="single" w:sz="12" w:space="0" w:color="auto"/>
            </w:tcBorders>
            <w:vAlign w:val="center"/>
          </w:tcPr>
          <w:p w14:paraId="445CB758" w14:textId="77777777" w:rsidR="00A43FD3" w:rsidRDefault="00A43FD3" w:rsidP="00514939">
            <w:pPr>
              <w:jc w:val="center"/>
              <w:rPr>
                <w:color w:val="000000"/>
              </w:rPr>
            </w:pPr>
            <w:r>
              <w:rPr>
                <w:color w:val="000000"/>
              </w:rPr>
              <w:t>Co</w:t>
            </w:r>
          </w:p>
        </w:tc>
        <w:tc>
          <w:tcPr>
            <w:tcW w:w="464" w:type="pct"/>
            <w:tcBorders>
              <w:top w:val="single" w:sz="12" w:space="0" w:color="auto"/>
            </w:tcBorders>
            <w:vAlign w:val="center"/>
          </w:tcPr>
          <w:p w14:paraId="33F2852F" w14:textId="77777777" w:rsidR="00A43FD3" w:rsidRDefault="00A43FD3" w:rsidP="00514939">
            <w:pPr>
              <w:jc w:val="center"/>
              <w:rPr>
                <w:color w:val="000000"/>
              </w:rPr>
            </w:pPr>
            <w:r>
              <w:rPr>
                <w:color w:val="000000"/>
              </w:rPr>
              <w:t>Au</w:t>
            </w:r>
          </w:p>
        </w:tc>
        <w:tc>
          <w:tcPr>
            <w:tcW w:w="473" w:type="pct"/>
            <w:tcBorders>
              <w:top w:val="single" w:sz="12" w:space="0" w:color="auto"/>
            </w:tcBorders>
            <w:vAlign w:val="center"/>
          </w:tcPr>
          <w:p w14:paraId="79EC2A39" w14:textId="77777777" w:rsidR="00A43FD3" w:rsidRDefault="00A43FD3" w:rsidP="00514939">
            <w:pPr>
              <w:jc w:val="center"/>
              <w:rPr>
                <w:color w:val="000000"/>
              </w:rPr>
            </w:pPr>
            <w:r>
              <w:rPr>
                <w:color w:val="000000"/>
              </w:rPr>
              <w:t>Pd</w:t>
            </w:r>
          </w:p>
        </w:tc>
        <w:tc>
          <w:tcPr>
            <w:tcW w:w="465" w:type="pct"/>
            <w:tcBorders>
              <w:top w:val="single" w:sz="12" w:space="0" w:color="auto"/>
            </w:tcBorders>
            <w:vAlign w:val="center"/>
          </w:tcPr>
          <w:p w14:paraId="741CB7DA" w14:textId="77777777" w:rsidR="00A43FD3" w:rsidRDefault="00A43FD3" w:rsidP="00514939">
            <w:pPr>
              <w:jc w:val="center"/>
              <w:rPr>
                <w:color w:val="000000"/>
              </w:rPr>
            </w:pPr>
            <w:r>
              <w:rPr>
                <w:color w:val="000000"/>
              </w:rPr>
              <w:t>Ni</w:t>
            </w:r>
          </w:p>
        </w:tc>
        <w:tc>
          <w:tcPr>
            <w:tcW w:w="584" w:type="pct"/>
            <w:tcBorders>
              <w:top w:val="single" w:sz="12" w:space="0" w:color="auto"/>
            </w:tcBorders>
            <w:vAlign w:val="center"/>
          </w:tcPr>
          <w:p w14:paraId="0CC61CCF" w14:textId="77777777" w:rsidR="00A43FD3" w:rsidRDefault="00A43FD3" w:rsidP="00514939">
            <w:pPr>
              <w:jc w:val="center"/>
              <w:rPr>
                <w:color w:val="000000"/>
              </w:rPr>
            </w:pPr>
            <w:r>
              <w:rPr>
                <w:color w:val="000000"/>
              </w:rPr>
              <w:t>Zn</w:t>
            </w:r>
          </w:p>
        </w:tc>
      </w:tr>
      <w:tr w:rsidR="00A43FD3" w14:paraId="0C91FCF7" w14:textId="77777777" w:rsidTr="003812BE">
        <w:trPr>
          <w:jc w:val="center"/>
        </w:trPr>
        <w:tc>
          <w:tcPr>
            <w:tcW w:w="553" w:type="pct"/>
            <w:tcBorders>
              <w:bottom w:val="single" w:sz="8" w:space="0" w:color="auto"/>
              <w:right w:val="single" w:sz="8" w:space="0" w:color="auto"/>
            </w:tcBorders>
            <w:vAlign w:val="center"/>
          </w:tcPr>
          <w:p w14:paraId="28A9EED4" w14:textId="77777777" w:rsidR="00A43FD3" w:rsidRPr="00AF6C35" w:rsidRDefault="00A43FD3" w:rsidP="00514939">
            <w:pPr>
              <w:jc w:val="center"/>
              <w:rPr>
                <w:b/>
                <w:bCs/>
                <w:color w:val="000000"/>
              </w:rPr>
            </w:pPr>
            <w:r w:rsidRPr="00AF6C35">
              <w:rPr>
                <w:rFonts w:hint="eastAsia"/>
                <w:b/>
                <w:bCs/>
                <w:color w:val="000000"/>
                <w:lang w:eastAsia="zh-CN"/>
              </w:rPr>
              <w:t>S</w:t>
            </w:r>
            <w:r w:rsidRPr="00AF6C35">
              <w:rPr>
                <w:b/>
                <w:bCs/>
                <w:color w:val="000000"/>
              </w:rPr>
              <w:t>tructure</w:t>
            </w:r>
          </w:p>
        </w:tc>
        <w:tc>
          <w:tcPr>
            <w:tcW w:w="381" w:type="pct"/>
            <w:tcBorders>
              <w:left w:val="single" w:sz="8" w:space="0" w:color="auto"/>
              <w:bottom w:val="single" w:sz="8" w:space="0" w:color="auto"/>
            </w:tcBorders>
            <w:vAlign w:val="center"/>
          </w:tcPr>
          <w:p w14:paraId="1A3BFB88" w14:textId="77777777" w:rsidR="00A43FD3" w:rsidRDefault="00A43FD3" w:rsidP="00514939">
            <w:pPr>
              <w:jc w:val="center"/>
              <w:rPr>
                <w:color w:val="000000"/>
              </w:rPr>
            </w:pPr>
            <w:r>
              <w:rPr>
                <w:color w:val="000000"/>
              </w:rPr>
              <w:t>hcp</w:t>
            </w:r>
          </w:p>
        </w:tc>
        <w:tc>
          <w:tcPr>
            <w:tcW w:w="465" w:type="pct"/>
            <w:tcBorders>
              <w:bottom w:val="single" w:sz="8" w:space="0" w:color="auto"/>
            </w:tcBorders>
            <w:vAlign w:val="center"/>
          </w:tcPr>
          <w:p w14:paraId="0A2D52F2" w14:textId="77777777" w:rsidR="00A43FD3" w:rsidRDefault="00A43FD3" w:rsidP="00514939">
            <w:pPr>
              <w:jc w:val="center"/>
              <w:rPr>
                <w:color w:val="000000"/>
              </w:rPr>
            </w:pPr>
            <w:r>
              <w:rPr>
                <w:color w:val="000000"/>
              </w:rPr>
              <w:t>bcc</w:t>
            </w:r>
          </w:p>
        </w:tc>
        <w:tc>
          <w:tcPr>
            <w:tcW w:w="460" w:type="pct"/>
            <w:tcBorders>
              <w:bottom w:val="single" w:sz="8" w:space="0" w:color="auto"/>
            </w:tcBorders>
            <w:vAlign w:val="center"/>
          </w:tcPr>
          <w:p w14:paraId="07D3CCC8" w14:textId="77777777" w:rsidR="00A43FD3" w:rsidRDefault="00A43FD3" w:rsidP="00514939">
            <w:pPr>
              <w:jc w:val="center"/>
              <w:rPr>
                <w:color w:val="000000"/>
              </w:rPr>
            </w:pPr>
            <w:r>
              <w:rPr>
                <w:color w:val="000000"/>
              </w:rPr>
              <w:t>fcc</w:t>
            </w:r>
          </w:p>
        </w:tc>
        <w:tc>
          <w:tcPr>
            <w:tcW w:w="570" w:type="pct"/>
            <w:tcBorders>
              <w:bottom w:val="single" w:sz="8" w:space="0" w:color="auto"/>
            </w:tcBorders>
            <w:vAlign w:val="center"/>
          </w:tcPr>
          <w:p w14:paraId="6363D757" w14:textId="77777777" w:rsidR="00A43FD3" w:rsidRDefault="00A43FD3" w:rsidP="00514939">
            <w:pPr>
              <w:jc w:val="center"/>
              <w:rPr>
                <w:color w:val="000000"/>
              </w:rPr>
            </w:pPr>
            <w:r>
              <w:rPr>
                <w:color w:val="000000"/>
              </w:rPr>
              <w:t>Diamond</w:t>
            </w:r>
          </w:p>
        </w:tc>
        <w:tc>
          <w:tcPr>
            <w:tcW w:w="584" w:type="pct"/>
            <w:tcBorders>
              <w:bottom w:val="single" w:sz="8" w:space="0" w:color="auto"/>
            </w:tcBorders>
            <w:vAlign w:val="center"/>
          </w:tcPr>
          <w:p w14:paraId="084917C6" w14:textId="77777777" w:rsidR="00A43FD3" w:rsidRDefault="00A43FD3" w:rsidP="00514939">
            <w:pPr>
              <w:jc w:val="center"/>
              <w:rPr>
                <w:color w:val="000000"/>
              </w:rPr>
            </w:pPr>
            <w:r>
              <w:rPr>
                <w:color w:val="000000"/>
              </w:rPr>
              <w:t>hcp</w:t>
            </w:r>
          </w:p>
        </w:tc>
        <w:tc>
          <w:tcPr>
            <w:tcW w:w="464" w:type="pct"/>
            <w:tcBorders>
              <w:bottom w:val="single" w:sz="8" w:space="0" w:color="auto"/>
            </w:tcBorders>
            <w:vAlign w:val="center"/>
          </w:tcPr>
          <w:p w14:paraId="7721C15F" w14:textId="77777777" w:rsidR="00A43FD3" w:rsidRDefault="00A43FD3" w:rsidP="00514939">
            <w:pPr>
              <w:jc w:val="center"/>
              <w:rPr>
                <w:color w:val="000000"/>
              </w:rPr>
            </w:pPr>
            <w:r>
              <w:rPr>
                <w:color w:val="000000"/>
              </w:rPr>
              <w:t>fcc</w:t>
            </w:r>
          </w:p>
        </w:tc>
        <w:tc>
          <w:tcPr>
            <w:tcW w:w="473" w:type="pct"/>
            <w:tcBorders>
              <w:bottom w:val="single" w:sz="8" w:space="0" w:color="auto"/>
            </w:tcBorders>
            <w:vAlign w:val="center"/>
          </w:tcPr>
          <w:p w14:paraId="65044D6D" w14:textId="77777777" w:rsidR="00A43FD3" w:rsidRDefault="00A43FD3" w:rsidP="00514939">
            <w:pPr>
              <w:jc w:val="center"/>
              <w:rPr>
                <w:color w:val="000000"/>
              </w:rPr>
            </w:pPr>
            <w:r>
              <w:rPr>
                <w:color w:val="000000"/>
              </w:rPr>
              <w:t>fcc</w:t>
            </w:r>
          </w:p>
        </w:tc>
        <w:tc>
          <w:tcPr>
            <w:tcW w:w="465" w:type="pct"/>
            <w:tcBorders>
              <w:bottom w:val="single" w:sz="8" w:space="0" w:color="auto"/>
            </w:tcBorders>
            <w:vAlign w:val="center"/>
          </w:tcPr>
          <w:p w14:paraId="711B286F" w14:textId="77777777" w:rsidR="00A43FD3" w:rsidRDefault="00A43FD3" w:rsidP="00514939">
            <w:pPr>
              <w:jc w:val="center"/>
              <w:rPr>
                <w:color w:val="000000"/>
              </w:rPr>
            </w:pPr>
            <w:r>
              <w:rPr>
                <w:color w:val="000000"/>
              </w:rPr>
              <w:t>fcc</w:t>
            </w:r>
          </w:p>
        </w:tc>
        <w:tc>
          <w:tcPr>
            <w:tcW w:w="584" w:type="pct"/>
            <w:tcBorders>
              <w:bottom w:val="single" w:sz="8" w:space="0" w:color="auto"/>
            </w:tcBorders>
            <w:vAlign w:val="center"/>
          </w:tcPr>
          <w:p w14:paraId="39EB225C" w14:textId="77777777" w:rsidR="00A43FD3" w:rsidRDefault="00A43FD3" w:rsidP="00514939">
            <w:pPr>
              <w:jc w:val="center"/>
              <w:rPr>
                <w:color w:val="000000"/>
              </w:rPr>
            </w:pPr>
            <w:r>
              <w:rPr>
                <w:color w:val="000000"/>
              </w:rPr>
              <w:t>hcp</w:t>
            </w:r>
          </w:p>
        </w:tc>
      </w:tr>
      <w:tr w:rsidR="00A43FD3" w14:paraId="58C0B1EB" w14:textId="77777777" w:rsidTr="003812BE">
        <w:trPr>
          <w:jc w:val="center"/>
        </w:trPr>
        <w:tc>
          <w:tcPr>
            <w:tcW w:w="553" w:type="pct"/>
            <w:tcBorders>
              <w:top w:val="single" w:sz="8" w:space="0" w:color="auto"/>
              <w:right w:val="single" w:sz="8" w:space="0" w:color="auto"/>
            </w:tcBorders>
            <w:vAlign w:val="center"/>
          </w:tcPr>
          <w:p w14:paraId="57A24587" w14:textId="77777777" w:rsidR="00A43FD3" w:rsidRPr="00AF6C35" w:rsidRDefault="00A43FD3" w:rsidP="00514939">
            <w:pPr>
              <w:jc w:val="center"/>
              <w:rPr>
                <w:b/>
                <w:bCs/>
                <w:color w:val="000000"/>
              </w:rPr>
            </w:pPr>
            <w:r w:rsidRPr="00AF6C35">
              <w:rPr>
                <w:rFonts w:hint="eastAsia"/>
                <w:b/>
                <w:bCs/>
                <w:color w:val="000000"/>
                <w:lang w:eastAsia="zh-CN"/>
              </w:rPr>
              <w:t>Element</w:t>
            </w:r>
          </w:p>
        </w:tc>
        <w:tc>
          <w:tcPr>
            <w:tcW w:w="381" w:type="pct"/>
            <w:tcBorders>
              <w:top w:val="single" w:sz="8" w:space="0" w:color="auto"/>
              <w:left w:val="single" w:sz="8" w:space="0" w:color="auto"/>
            </w:tcBorders>
            <w:vAlign w:val="center"/>
          </w:tcPr>
          <w:p w14:paraId="075235EC" w14:textId="77777777" w:rsidR="00A43FD3" w:rsidRDefault="00A43FD3" w:rsidP="00514939">
            <w:pPr>
              <w:jc w:val="center"/>
              <w:rPr>
                <w:color w:val="000000"/>
              </w:rPr>
            </w:pPr>
            <w:r>
              <w:rPr>
                <w:color w:val="000000"/>
              </w:rPr>
              <w:t>Ga</w:t>
            </w:r>
          </w:p>
        </w:tc>
        <w:tc>
          <w:tcPr>
            <w:tcW w:w="465" w:type="pct"/>
            <w:tcBorders>
              <w:top w:val="single" w:sz="8" w:space="0" w:color="auto"/>
            </w:tcBorders>
            <w:vAlign w:val="center"/>
          </w:tcPr>
          <w:p w14:paraId="77EB4518" w14:textId="77777777" w:rsidR="00A43FD3" w:rsidRDefault="00A43FD3" w:rsidP="00514939">
            <w:pPr>
              <w:jc w:val="center"/>
              <w:rPr>
                <w:color w:val="000000"/>
              </w:rPr>
            </w:pPr>
            <w:r>
              <w:rPr>
                <w:color w:val="000000"/>
              </w:rPr>
              <w:t>Mo</w:t>
            </w:r>
          </w:p>
        </w:tc>
        <w:tc>
          <w:tcPr>
            <w:tcW w:w="460" w:type="pct"/>
            <w:tcBorders>
              <w:top w:val="single" w:sz="8" w:space="0" w:color="auto"/>
            </w:tcBorders>
            <w:vAlign w:val="center"/>
          </w:tcPr>
          <w:p w14:paraId="17C6A9ED" w14:textId="77777777" w:rsidR="00A43FD3" w:rsidRDefault="00A43FD3" w:rsidP="00514939">
            <w:pPr>
              <w:jc w:val="center"/>
              <w:rPr>
                <w:color w:val="000000"/>
              </w:rPr>
            </w:pPr>
            <w:r>
              <w:rPr>
                <w:color w:val="000000"/>
              </w:rPr>
              <w:t>Cu</w:t>
            </w:r>
          </w:p>
        </w:tc>
        <w:tc>
          <w:tcPr>
            <w:tcW w:w="570" w:type="pct"/>
            <w:tcBorders>
              <w:top w:val="single" w:sz="8" w:space="0" w:color="auto"/>
            </w:tcBorders>
            <w:vAlign w:val="center"/>
          </w:tcPr>
          <w:p w14:paraId="3B71947B" w14:textId="77777777" w:rsidR="00A43FD3" w:rsidRDefault="00A43FD3" w:rsidP="00514939">
            <w:pPr>
              <w:jc w:val="center"/>
              <w:rPr>
                <w:color w:val="000000"/>
              </w:rPr>
            </w:pPr>
            <w:r>
              <w:rPr>
                <w:color w:val="000000"/>
              </w:rPr>
              <w:t>Pt</w:t>
            </w:r>
          </w:p>
        </w:tc>
        <w:tc>
          <w:tcPr>
            <w:tcW w:w="584" w:type="pct"/>
            <w:tcBorders>
              <w:top w:val="single" w:sz="8" w:space="0" w:color="auto"/>
            </w:tcBorders>
            <w:vAlign w:val="center"/>
          </w:tcPr>
          <w:p w14:paraId="0F5A130B" w14:textId="77777777" w:rsidR="00A43FD3" w:rsidRDefault="00A43FD3" w:rsidP="00514939">
            <w:pPr>
              <w:jc w:val="center"/>
              <w:rPr>
                <w:color w:val="000000"/>
              </w:rPr>
            </w:pPr>
            <w:r>
              <w:rPr>
                <w:color w:val="000000"/>
              </w:rPr>
              <w:t>Sn</w:t>
            </w:r>
          </w:p>
        </w:tc>
        <w:tc>
          <w:tcPr>
            <w:tcW w:w="464" w:type="pct"/>
            <w:tcBorders>
              <w:top w:val="single" w:sz="8" w:space="0" w:color="auto"/>
            </w:tcBorders>
            <w:vAlign w:val="center"/>
          </w:tcPr>
          <w:p w14:paraId="0D99571B" w14:textId="77777777" w:rsidR="00A43FD3" w:rsidRDefault="00A43FD3" w:rsidP="00514939">
            <w:pPr>
              <w:jc w:val="center"/>
              <w:rPr>
                <w:color w:val="000000"/>
              </w:rPr>
            </w:pPr>
            <w:r>
              <w:rPr>
                <w:color w:val="000000"/>
              </w:rPr>
              <w:t>Cr</w:t>
            </w:r>
          </w:p>
        </w:tc>
        <w:tc>
          <w:tcPr>
            <w:tcW w:w="473" w:type="pct"/>
            <w:tcBorders>
              <w:top w:val="single" w:sz="8" w:space="0" w:color="auto"/>
            </w:tcBorders>
            <w:vAlign w:val="center"/>
          </w:tcPr>
          <w:p w14:paraId="4EAF4C92" w14:textId="77777777" w:rsidR="00A43FD3" w:rsidRDefault="00A43FD3" w:rsidP="00514939">
            <w:pPr>
              <w:jc w:val="center"/>
              <w:rPr>
                <w:color w:val="000000"/>
              </w:rPr>
            </w:pPr>
            <w:r>
              <w:rPr>
                <w:color w:val="000000"/>
              </w:rPr>
              <w:t>Mn</w:t>
            </w:r>
          </w:p>
        </w:tc>
        <w:tc>
          <w:tcPr>
            <w:tcW w:w="465" w:type="pct"/>
            <w:tcBorders>
              <w:top w:val="single" w:sz="8" w:space="0" w:color="auto"/>
            </w:tcBorders>
            <w:vAlign w:val="center"/>
          </w:tcPr>
          <w:p w14:paraId="36196BDC" w14:textId="77777777" w:rsidR="00A43FD3" w:rsidRDefault="00A43FD3" w:rsidP="00514939">
            <w:pPr>
              <w:jc w:val="center"/>
              <w:rPr>
                <w:color w:val="000000"/>
              </w:rPr>
            </w:pPr>
            <w:r>
              <w:rPr>
                <w:color w:val="000000"/>
              </w:rPr>
              <w:t>Mg</w:t>
            </w:r>
          </w:p>
        </w:tc>
        <w:tc>
          <w:tcPr>
            <w:tcW w:w="584" w:type="pct"/>
            <w:tcBorders>
              <w:top w:val="single" w:sz="8" w:space="0" w:color="auto"/>
            </w:tcBorders>
            <w:vAlign w:val="center"/>
          </w:tcPr>
          <w:p w14:paraId="084BA334" w14:textId="77777777" w:rsidR="00A43FD3" w:rsidRDefault="00A43FD3" w:rsidP="00514939">
            <w:pPr>
              <w:jc w:val="center"/>
              <w:rPr>
                <w:color w:val="000000"/>
              </w:rPr>
            </w:pPr>
            <w:r>
              <w:rPr>
                <w:color w:val="000000"/>
              </w:rPr>
              <w:t>Si</w:t>
            </w:r>
          </w:p>
        </w:tc>
      </w:tr>
      <w:tr w:rsidR="00A43FD3" w14:paraId="06D3BDA8" w14:textId="77777777" w:rsidTr="003812BE">
        <w:trPr>
          <w:jc w:val="center"/>
        </w:trPr>
        <w:tc>
          <w:tcPr>
            <w:tcW w:w="553" w:type="pct"/>
            <w:tcBorders>
              <w:bottom w:val="single" w:sz="8" w:space="0" w:color="auto"/>
              <w:right w:val="single" w:sz="8" w:space="0" w:color="auto"/>
            </w:tcBorders>
            <w:vAlign w:val="center"/>
          </w:tcPr>
          <w:p w14:paraId="73766EC4" w14:textId="77777777" w:rsidR="00A43FD3" w:rsidRPr="00AF6C35" w:rsidRDefault="00A43FD3" w:rsidP="00514939">
            <w:pPr>
              <w:jc w:val="center"/>
              <w:rPr>
                <w:b/>
                <w:bCs/>
                <w:color w:val="000000"/>
              </w:rPr>
            </w:pPr>
            <w:r w:rsidRPr="00AF6C35">
              <w:rPr>
                <w:rFonts w:hint="eastAsia"/>
                <w:b/>
                <w:bCs/>
                <w:color w:val="000000"/>
                <w:lang w:eastAsia="zh-CN"/>
              </w:rPr>
              <w:t>S</w:t>
            </w:r>
            <w:r w:rsidRPr="00AF6C35">
              <w:rPr>
                <w:b/>
                <w:bCs/>
                <w:color w:val="000000"/>
              </w:rPr>
              <w:t>tructure</w:t>
            </w:r>
          </w:p>
        </w:tc>
        <w:tc>
          <w:tcPr>
            <w:tcW w:w="381" w:type="pct"/>
            <w:tcBorders>
              <w:left w:val="single" w:sz="8" w:space="0" w:color="auto"/>
              <w:bottom w:val="single" w:sz="8" w:space="0" w:color="auto"/>
            </w:tcBorders>
            <w:vAlign w:val="center"/>
          </w:tcPr>
          <w:p w14:paraId="218452B6" w14:textId="77777777" w:rsidR="00A43FD3" w:rsidRDefault="00A43FD3" w:rsidP="00514939">
            <w:pPr>
              <w:jc w:val="center"/>
              <w:rPr>
                <w:color w:val="000000"/>
              </w:rPr>
            </w:pPr>
            <w:r>
              <w:rPr>
                <w:color w:val="000000"/>
              </w:rPr>
              <w:t>fcc*</w:t>
            </w:r>
          </w:p>
        </w:tc>
        <w:tc>
          <w:tcPr>
            <w:tcW w:w="465" w:type="pct"/>
            <w:tcBorders>
              <w:bottom w:val="single" w:sz="8" w:space="0" w:color="auto"/>
            </w:tcBorders>
            <w:vAlign w:val="center"/>
          </w:tcPr>
          <w:p w14:paraId="6C65CD2E" w14:textId="77777777" w:rsidR="00A43FD3" w:rsidRDefault="00A43FD3" w:rsidP="00514939">
            <w:pPr>
              <w:jc w:val="center"/>
              <w:rPr>
                <w:color w:val="000000"/>
              </w:rPr>
            </w:pPr>
            <w:r>
              <w:rPr>
                <w:color w:val="000000"/>
              </w:rPr>
              <w:t>bcc</w:t>
            </w:r>
          </w:p>
        </w:tc>
        <w:tc>
          <w:tcPr>
            <w:tcW w:w="460" w:type="pct"/>
            <w:tcBorders>
              <w:bottom w:val="single" w:sz="8" w:space="0" w:color="auto"/>
            </w:tcBorders>
            <w:vAlign w:val="center"/>
          </w:tcPr>
          <w:p w14:paraId="187D5F57" w14:textId="77777777" w:rsidR="00A43FD3" w:rsidRDefault="00A43FD3" w:rsidP="00514939">
            <w:pPr>
              <w:jc w:val="center"/>
              <w:rPr>
                <w:color w:val="000000"/>
              </w:rPr>
            </w:pPr>
            <w:r>
              <w:rPr>
                <w:color w:val="000000"/>
              </w:rPr>
              <w:t>fcc</w:t>
            </w:r>
          </w:p>
        </w:tc>
        <w:tc>
          <w:tcPr>
            <w:tcW w:w="570" w:type="pct"/>
            <w:tcBorders>
              <w:bottom w:val="single" w:sz="8" w:space="0" w:color="auto"/>
            </w:tcBorders>
            <w:vAlign w:val="center"/>
          </w:tcPr>
          <w:p w14:paraId="1CBF4960" w14:textId="77777777" w:rsidR="00A43FD3" w:rsidRDefault="00A43FD3" w:rsidP="00514939">
            <w:pPr>
              <w:jc w:val="center"/>
              <w:rPr>
                <w:color w:val="000000"/>
              </w:rPr>
            </w:pPr>
            <w:r>
              <w:rPr>
                <w:color w:val="000000"/>
              </w:rPr>
              <w:t>fcc</w:t>
            </w:r>
          </w:p>
        </w:tc>
        <w:tc>
          <w:tcPr>
            <w:tcW w:w="584" w:type="pct"/>
            <w:tcBorders>
              <w:bottom w:val="single" w:sz="8" w:space="0" w:color="auto"/>
            </w:tcBorders>
            <w:vAlign w:val="center"/>
          </w:tcPr>
          <w:p w14:paraId="716EA743" w14:textId="77777777" w:rsidR="00A43FD3" w:rsidRDefault="00A43FD3" w:rsidP="00514939">
            <w:pPr>
              <w:jc w:val="center"/>
              <w:rPr>
                <w:color w:val="000000"/>
              </w:rPr>
            </w:pPr>
            <w:r>
              <w:rPr>
                <w:color w:val="000000"/>
              </w:rPr>
              <w:t>Diamond</w:t>
            </w:r>
          </w:p>
        </w:tc>
        <w:tc>
          <w:tcPr>
            <w:tcW w:w="464" w:type="pct"/>
            <w:tcBorders>
              <w:bottom w:val="single" w:sz="8" w:space="0" w:color="auto"/>
            </w:tcBorders>
            <w:vAlign w:val="center"/>
          </w:tcPr>
          <w:p w14:paraId="3D13A8CE" w14:textId="77777777" w:rsidR="00A43FD3" w:rsidRDefault="00A43FD3" w:rsidP="00514939">
            <w:pPr>
              <w:jc w:val="center"/>
              <w:rPr>
                <w:color w:val="000000"/>
              </w:rPr>
            </w:pPr>
            <w:r>
              <w:rPr>
                <w:color w:val="000000"/>
              </w:rPr>
              <w:t>bcc</w:t>
            </w:r>
          </w:p>
        </w:tc>
        <w:tc>
          <w:tcPr>
            <w:tcW w:w="473" w:type="pct"/>
            <w:tcBorders>
              <w:bottom w:val="single" w:sz="8" w:space="0" w:color="auto"/>
            </w:tcBorders>
            <w:vAlign w:val="center"/>
          </w:tcPr>
          <w:p w14:paraId="363FBD3B" w14:textId="77777777" w:rsidR="00A43FD3" w:rsidRDefault="00A43FD3" w:rsidP="00514939">
            <w:pPr>
              <w:jc w:val="center"/>
              <w:rPr>
                <w:color w:val="000000"/>
              </w:rPr>
            </w:pPr>
            <w:r>
              <w:rPr>
                <w:color w:val="000000"/>
              </w:rPr>
              <w:t>hcp*</w:t>
            </w:r>
          </w:p>
        </w:tc>
        <w:tc>
          <w:tcPr>
            <w:tcW w:w="465" w:type="pct"/>
            <w:tcBorders>
              <w:bottom w:val="single" w:sz="8" w:space="0" w:color="auto"/>
            </w:tcBorders>
            <w:vAlign w:val="center"/>
          </w:tcPr>
          <w:p w14:paraId="464B4478" w14:textId="77777777" w:rsidR="00A43FD3" w:rsidRDefault="00A43FD3" w:rsidP="00514939">
            <w:pPr>
              <w:jc w:val="center"/>
              <w:rPr>
                <w:color w:val="000000"/>
              </w:rPr>
            </w:pPr>
            <w:r>
              <w:rPr>
                <w:color w:val="000000"/>
              </w:rPr>
              <w:t>hcp</w:t>
            </w:r>
          </w:p>
        </w:tc>
        <w:tc>
          <w:tcPr>
            <w:tcW w:w="584" w:type="pct"/>
            <w:tcBorders>
              <w:bottom w:val="single" w:sz="8" w:space="0" w:color="auto"/>
            </w:tcBorders>
            <w:vAlign w:val="center"/>
          </w:tcPr>
          <w:p w14:paraId="508E86BC" w14:textId="77777777" w:rsidR="00A43FD3" w:rsidRDefault="00A43FD3" w:rsidP="00514939">
            <w:pPr>
              <w:jc w:val="center"/>
              <w:rPr>
                <w:color w:val="000000"/>
              </w:rPr>
            </w:pPr>
            <w:r>
              <w:rPr>
                <w:color w:val="000000"/>
              </w:rPr>
              <w:t>Diamond</w:t>
            </w:r>
          </w:p>
        </w:tc>
      </w:tr>
      <w:tr w:rsidR="00A43FD3" w14:paraId="3B715CB4" w14:textId="77777777" w:rsidTr="003812BE">
        <w:trPr>
          <w:jc w:val="center"/>
        </w:trPr>
        <w:tc>
          <w:tcPr>
            <w:tcW w:w="553" w:type="pct"/>
            <w:tcBorders>
              <w:top w:val="single" w:sz="8" w:space="0" w:color="auto"/>
              <w:right w:val="single" w:sz="8" w:space="0" w:color="auto"/>
            </w:tcBorders>
            <w:vAlign w:val="center"/>
          </w:tcPr>
          <w:p w14:paraId="041F83F7" w14:textId="77777777" w:rsidR="00A43FD3" w:rsidRPr="00AF6C35" w:rsidRDefault="00A43FD3" w:rsidP="00514939">
            <w:pPr>
              <w:jc w:val="center"/>
              <w:rPr>
                <w:b/>
                <w:bCs/>
                <w:color w:val="000000"/>
              </w:rPr>
            </w:pPr>
            <w:r w:rsidRPr="00AF6C35">
              <w:rPr>
                <w:rFonts w:hint="eastAsia"/>
                <w:b/>
                <w:bCs/>
                <w:color w:val="000000"/>
                <w:lang w:eastAsia="zh-CN"/>
              </w:rPr>
              <w:t>Element</w:t>
            </w:r>
          </w:p>
        </w:tc>
        <w:tc>
          <w:tcPr>
            <w:tcW w:w="381" w:type="pct"/>
            <w:tcBorders>
              <w:top w:val="single" w:sz="8" w:space="0" w:color="auto"/>
              <w:left w:val="single" w:sz="8" w:space="0" w:color="auto"/>
            </w:tcBorders>
            <w:vAlign w:val="center"/>
          </w:tcPr>
          <w:p w14:paraId="48165B78" w14:textId="77777777" w:rsidR="00A43FD3" w:rsidRDefault="00A43FD3" w:rsidP="00514939">
            <w:pPr>
              <w:jc w:val="center"/>
              <w:rPr>
                <w:color w:val="000000"/>
              </w:rPr>
            </w:pPr>
            <w:r>
              <w:rPr>
                <w:color w:val="000000"/>
              </w:rPr>
              <w:t>Fe</w:t>
            </w:r>
          </w:p>
        </w:tc>
        <w:tc>
          <w:tcPr>
            <w:tcW w:w="465" w:type="pct"/>
            <w:tcBorders>
              <w:top w:val="single" w:sz="8" w:space="0" w:color="auto"/>
            </w:tcBorders>
            <w:vAlign w:val="center"/>
          </w:tcPr>
          <w:p w14:paraId="1CBFE20A" w14:textId="77777777" w:rsidR="00A43FD3" w:rsidRDefault="00A43FD3" w:rsidP="00514939">
            <w:pPr>
              <w:jc w:val="center"/>
              <w:rPr>
                <w:color w:val="000000"/>
              </w:rPr>
            </w:pPr>
            <w:r>
              <w:rPr>
                <w:color w:val="000000"/>
              </w:rPr>
              <w:t>Ru</w:t>
            </w:r>
          </w:p>
        </w:tc>
        <w:tc>
          <w:tcPr>
            <w:tcW w:w="460" w:type="pct"/>
            <w:tcBorders>
              <w:top w:val="single" w:sz="8" w:space="0" w:color="auto"/>
            </w:tcBorders>
            <w:vAlign w:val="center"/>
          </w:tcPr>
          <w:p w14:paraId="084F4C23" w14:textId="77777777" w:rsidR="00A43FD3" w:rsidRDefault="00A43FD3" w:rsidP="00514939">
            <w:pPr>
              <w:jc w:val="center"/>
              <w:rPr>
                <w:color w:val="000000"/>
              </w:rPr>
            </w:pPr>
            <w:r>
              <w:rPr>
                <w:color w:val="000000"/>
              </w:rPr>
              <w:t>Rh</w:t>
            </w:r>
          </w:p>
        </w:tc>
        <w:tc>
          <w:tcPr>
            <w:tcW w:w="570" w:type="pct"/>
            <w:tcBorders>
              <w:top w:val="single" w:sz="8" w:space="0" w:color="auto"/>
            </w:tcBorders>
            <w:vAlign w:val="center"/>
          </w:tcPr>
          <w:p w14:paraId="65289E86" w14:textId="77777777" w:rsidR="00A43FD3" w:rsidRDefault="00A43FD3" w:rsidP="00514939">
            <w:pPr>
              <w:jc w:val="center"/>
              <w:rPr>
                <w:color w:val="000000"/>
              </w:rPr>
            </w:pPr>
            <w:r>
              <w:rPr>
                <w:color w:val="000000"/>
              </w:rPr>
              <w:t>Hf</w:t>
            </w:r>
          </w:p>
        </w:tc>
        <w:tc>
          <w:tcPr>
            <w:tcW w:w="584" w:type="pct"/>
            <w:tcBorders>
              <w:top w:val="single" w:sz="8" w:space="0" w:color="auto"/>
            </w:tcBorders>
            <w:vAlign w:val="center"/>
          </w:tcPr>
          <w:p w14:paraId="62566347" w14:textId="77777777" w:rsidR="00A43FD3" w:rsidRDefault="00A43FD3" w:rsidP="00514939">
            <w:pPr>
              <w:jc w:val="center"/>
              <w:rPr>
                <w:color w:val="000000"/>
              </w:rPr>
            </w:pPr>
            <w:r>
              <w:rPr>
                <w:color w:val="000000"/>
              </w:rPr>
              <w:t>Ta</w:t>
            </w:r>
          </w:p>
        </w:tc>
        <w:tc>
          <w:tcPr>
            <w:tcW w:w="464" w:type="pct"/>
            <w:tcBorders>
              <w:top w:val="single" w:sz="8" w:space="0" w:color="auto"/>
            </w:tcBorders>
            <w:vAlign w:val="center"/>
          </w:tcPr>
          <w:p w14:paraId="272B8A83" w14:textId="77777777" w:rsidR="00A43FD3" w:rsidRDefault="00A43FD3" w:rsidP="00514939">
            <w:pPr>
              <w:jc w:val="center"/>
              <w:rPr>
                <w:color w:val="000000"/>
              </w:rPr>
            </w:pPr>
            <w:r>
              <w:rPr>
                <w:color w:val="000000"/>
              </w:rPr>
              <w:t>W</w:t>
            </w:r>
          </w:p>
        </w:tc>
        <w:tc>
          <w:tcPr>
            <w:tcW w:w="473" w:type="pct"/>
            <w:tcBorders>
              <w:top w:val="single" w:sz="8" w:space="0" w:color="auto"/>
            </w:tcBorders>
            <w:vAlign w:val="center"/>
          </w:tcPr>
          <w:p w14:paraId="4C6D96C3" w14:textId="77777777" w:rsidR="00A43FD3" w:rsidRDefault="00A43FD3" w:rsidP="00514939">
            <w:pPr>
              <w:jc w:val="center"/>
              <w:rPr>
                <w:color w:val="000000"/>
              </w:rPr>
            </w:pPr>
            <w:r>
              <w:rPr>
                <w:color w:val="000000"/>
              </w:rPr>
              <w:t>Re</w:t>
            </w:r>
          </w:p>
        </w:tc>
        <w:tc>
          <w:tcPr>
            <w:tcW w:w="465" w:type="pct"/>
            <w:tcBorders>
              <w:top w:val="single" w:sz="8" w:space="0" w:color="auto"/>
            </w:tcBorders>
            <w:vAlign w:val="center"/>
          </w:tcPr>
          <w:p w14:paraId="233D8225" w14:textId="77777777" w:rsidR="00A43FD3" w:rsidRDefault="00A43FD3" w:rsidP="00514939">
            <w:pPr>
              <w:jc w:val="center"/>
              <w:rPr>
                <w:color w:val="000000"/>
              </w:rPr>
            </w:pPr>
            <w:r>
              <w:rPr>
                <w:color w:val="000000"/>
              </w:rPr>
              <w:t>Ir</w:t>
            </w:r>
          </w:p>
        </w:tc>
        <w:tc>
          <w:tcPr>
            <w:tcW w:w="584" w:type="pct"/>
            <w:tcBorders>
              <w:top w:val="single" w:sz="8" w:space="0" w:color="auto"/>
            </w:tcBorders>
            <w:vAlign w:val="center"/>
          </w:tcPr>
          <w:p w14:paraId="09B68DFA" w14:textId="77777777" w:rsidR="00A43FD3" w:rsidRDefault="00A43FD3" w:rsidP="00514939">
            <w:pPr>
              <w:jc w:val="center"/>
              <w:rPr>
                <w:color w:val="000000"/>
              </w:rPr>
            </w:pPr>
            <w:r>
              <w:rPr>
                <w:color w:val="000000"/>
              </w:rPr>
              <w:t>Bi</w:t>
            </w:r>
          </w:p>
        </w:tc>
      </w:tr>
      <w:tr w:rsidR="00A43FD3" w14:paraId="51B61D6A" w14:textId="77777777" w:rsidTr="003812BE">
        <w:trPr>
          <w:jc w:val="center"/>
        </w:trPr>
        <w:tc>
          <w:tcPr>
            <w:tcW w:w="553" w:type="pct"/>
            <w:tcBorders>
              <w:bottom w:val="single" w:sz="12" w:space="0" w:color="auto"/>
              <w:right w:val="single" w:sz="8" w:space="0" w:color="auto"/>
            </w:tcBorders>
            <w:vAlign w:val="center"/>
          </w:tcPr>
          <w:p w14:paraId="06FE37AA" w14:textId="77777777" w:rsidR="00A43FD3" w:rsidRPr="00AF6C35" w:rsidRDefault="00A43FD3" w:rsidP="00514939">
            <w:pPr>
              <w:jc w:val="center"/>
              <w:rPr>
                <w:b/>
                <w:bCs/>
                <w:color w:val="000000"/>
              </w:rPr>
            </w:pPr>
            <w:r w:rsidRPr="00AF6C35">
              <w:rPr>
                <w:rFonts w:hint="eastAsia"/>
                <w:b/>
                <w:bCs/>
                <w:color w:val="000000"/>
                <w:lang w:eastAsia="zh-CN"/>
              </w:rPr>
              <w:t>S</w:t>
            </w:r>
            <w:r w:rsidRPr="00AF6C35">
              <w:rPr>
                <w:b/>
                <w:bCs/>
                <w:color w:val="000000"/>
              </w:rPr>
              <w:t>tructure</w:t>
            </w:r>
          </w:p>
        </w:tc>
        <w:tc>
          <w:tcPr>
            <w:tcW w:w="381" w:type="pct"/>
            <w:tcBorders>
              <w:left w:val="single" w:sz="8" w:space="0" w:color="auto"/>
              <w:bottom w:val="single" w:sz="12" w:space="0" w:color="auto"/>
            </w:tcBorders>
            <w:vAlign w:val="center"/>
          </w:tcPr>
          <w:p w14:paraId="61AA392A" w14:textId="77777777" w:rsidR="00A43FD3" w:rsidRDefault="00A43FD3" w:rsidP="00514939">
            <w:pPr>
              <w:jc w:val="center"/>
              <w:rPr>
                <w:color w:val="000000"/>
              </w:rPr>
            </w:pPr>
            <w:r>
              <w:rPr>
                <w:color w:val="000000"/>
              </w:rPr>
              <w:t>bcc</w:t>
            </w:r>
          </w:p>
        </w:tc>
        <w:tc>
          <w:tcPr>
            <w:tcW w:w="465" w:type="pct"/>
            <w:tcBorders>
              <w:bottom w:val="single" w:sz="12" w:space="0" w:color="auto"/>
            </w:tcBorders>
            <w:vAlign w:val="center"/>
          </w:tcPr>
          <w:p w14:paraId="5A5FFA3D" w14:textId="77777777" w:rsidR="00A43FD3" w:rsidRDefault="00A43FD3" w:rsidP="00514939">
            <w:pPr>
              <w:jc w:val="center"/>
              <w:rPr>
                <w:color w:val="000000"/>
              </w:rPr>
            </w:pPr>
            <w:r>
              <w:rPr>
                <w:color w:val="000000"/>
              </w:rPr>
              <w:t>hcp</w:t>
            </w:r>
          </w:p>
        </w:tc>
        <w:tc>
          <w:tcPr>
            <w:tcW w:w="460" w:type="pct"/>
            <w:tcBorders>
              <w:bottom w:val="single" w:sz="12" w:space="0" w:color="auto"/>
            </w:tcBorders>
            <w:vAlign w:val="center"/>
          </w:tcPr>
          <w:p w14:paraId="2F0FEB46" w14:textId="77777777" w:rsidR="00A43FD3" w:rsidRDefault="00A43FD3" w:rsidP="00514939">
            <w:pPr>
              <w:jc w:val="center"/>
              <w:rPr>
                <w:color w:val="000000"/>
              </w:rPr>
            </w:pPr>
            <w:r>
              <w:rPr>
                <w:color w:val="000000"/>
              </w:rPr>
              <w:t>fcc</w:t>
            </w:r>
          </w:p>
        </w:tc>
        <w:tc>
          <w:tcPr>
            <w:tcW w:w="570" w:type="pct"/>
            <w:tcBorders>
              <w:bottom w:val="single" w:sz="12" w:space="0" w:color="auto"/>
            </w:tcBorders>
            <w:vAlign w:val="center"/>
          </w:tcPr>
          <w:p w14:paraId="10C1B29A" w14:textId="77777777" w:rsidR="00A43FD3" w:rsidRDefault="00A43FD3" w:rsidP="00514939">
            <w:pPr>
              <w:jc w:val="center"/>
              <w:rPr>
                <w:color w:val="000000"/>
              </w:rPr>
            </w:pPr>
            <w:r>
              <w:rPr>
                <w:color w:val="000000"/>
              </w:rPr>
              <w:t>hcp</w:t>
            </w:r>
          </w:p>
        </w:tc>
        <w:tc>
          <w:tcPr>
            <w:tcW w:w="584" w:type="pct"/>
            <w:tcBorders>
              <w:bottom w:val="single" w:sz="12" w:space="0" w:color="auto"/>
            </w:tcBorders>
            <w:vAlign w:val="center"/>
          </w:tcPr>
          <w:p w14:paraId="71ED6D13" w14:textId="77777777" w:rsidR="00A43FD3" w:rsidRDefault="00A43FD3" w:rsidP="00514939">
            <w:pPr>
              <w:jc w:val="center"/>
              <w:rPr>
                <w:color w:val="000000"/>
              </w:rPr>
            </w:pPr>
            <w:r>
              <w:rPr>
                <w:color w:val="000000"/>
              </w:rPr>
              <w:t>bcc</w:t>
            </w:r>
          </w:p>
        </w:tc>
        <w:tc>
          <w:tcPr>
            <w:tcW w:w="464" w:type="pct"/>
            <w:tcBorders>
              <w:bottom w:val="single" w:sz="12" w:space="0" w:color="auto"/>
            </w:tcBorders>
            <w:vAlign w:val="center"/>
          </w:tcPr>
          <w:p w14:paraId="3C7E5568" w14:textId="77777777" w:rsidR="00A43FD3" w:rsidRDefault="00A43FD3" w:rsidP="00514939">
            <w:pPr>
              <w:jc w:val="center"/>
              <w:rPr>
                <w:color w:val="000000"/>
              </w:rPr>
            </w:pPr>
            <w:r>
              <w:rPr>
                <w:color w:val="000000"/>
              </w:rPr>
              <w:t>bcc</w:t>
            </w:r>
          </w:p>
        </w:tc>
        <w:tc>
          <w:tcPr>
            <w:tcW w:w="473" w:type="pct"/>
            <w:tcBorders>
              <w:bottom w:val="single" w:sz="12" w:space="0" w:color="auto"/>
            </w:tcBorders>
            <w:vAlign w:val="center"/>
          </w:tcPr>
          <w:p w14:paraId="559F5903" w14:textId="77777777" w:rsidR="00A43FD3" w:rsidRDefault="00A43FD3" w:rsidP="00514939">
            <w:pPr>
              <w:jc w:val="center"/>
              <w:rPr>
                <w:color w:val="000000"/>
              </w:rPr>
            </w:pPr>
            <w:r>
              <w:rPr>
                <w:color w:val="000000"/>
              </w:rPr>
              <w:t>hcp</w:t>
            </w:r>
          </w:p>
        </w:tc>
        <w:tc>
          <w:tcPr>
            <w:tcW w:w="465" w:type="pct"/>
            <w:tcBorders>
              <w:bottom w:val="single" w:sz="12" w:space="0" w:color="auto"/>
            </w:tcBorders>
            <w:vAlign w:val="center"/>
          </w:tcPr>
          <w:p w14:paraId="5D26A6F3" w14:textId="77777777" w:rsidR="00A43FD3" w:rsidRDefault="00A43FD3" w:rsidP="00514939">
            <w:pPr>
              <w:jc w:val="center"/>
              <w:rPr>
                <w:color w:val="000000"/>
              </w:rPr>
            </w:pPr>
            <w:r>
              <w:rPr>
                <w:color w:val="000000"/>
              </w:rPr>
              <w:t>fcc</w:t>
            </w:r>
          </w:p>
        </w:tc>
        <w:tc>
          <w:tcPr>
            <w:tcW w:w="584" w:type="pct"/>
            <w:tcBorders>
              <w:bottom w:val="single" w:sz="12" w:space="0" w:color="auto"/>
            </w:tcBorders>
            <w:vAlign w:val="center"/>
          </w:tcPr>
          <w:p w14:paraId="2EDF9078" w14:textId="77777777" w:rsidR="00A43FD3" w:rsidRDefault="00A43FD3" w:rsidP="00514939">
            <w:pPr>
              <w:jc w:val="center"/>
              <w:rPr>
                <w:color w:val="000000"/>
              </w:rPr>
            </w:pPr>
            <w:r>
              <w:rPr>
                <w:color w:val="000000"/>
              </w:rPr>
              <w:t>Bcc*</w:t>
            </w:r>
          </w:p>
        </w:tc>
      </w:tr>
    </w:tbl>
    <w:p w14:paraId="529352D5" w14:textId="77777777" w:rsidR="00A43FD3" w:rsidRDefault="00A43FD3" w:rsidP="00A43FD3">
      <w:pPr>
        <w:rPr>
          <w:color w:val="000000"/>
          <w:lang w:eastAsia="zh-CN"/>
        </w:rPr>
      </w:pPr>
    </w:p>
    <w:p w14:paraId="76B7DB9A" w14:textId="77777777" w:rsidR="00F4645B" w:rsidRDefault="00F4645B" w:rsidP="00A43FD3">
      <w:pPr>
        <w:rPr>
          <w:color w:val="000000"/>
          <w:lang w:eastAsia="zh-CN"/>
        </w:rPr>
      </w:pPr>
    </w:p>
    <w:p w14:paraId="385E9410" w14:textId="15607111" w:rsidR="00F4645B" w:rsidRDefault="00F4645B" w:rsidP="00F4645B">
      <w:pPr>
        <w:pStyle w:val="SMHeading"/>
      </w:pPr>
      <w:bookmarkStart w:id="95" w:name="_Toc180188230"/>
      <w:r w:rsidRPr="00096B8C">
        <w:t xml:space="preserve">Supplementary Table </w:t>
      </w:r>
      <w:r>
        <w:rPr>
          <w:rFonts w:hint="eastAsia"/>
          <w:lang w:eastAsia="zh-CN"/>
        </w:rPr>
        <w:t>18</w:t>
      </w:r>
      <w:r>
        <w:t xml:space="preserve">:  </w:t>
      </w:r>
      <w:r>
        <w:rPr>
          <w:rFonts w:hint="eastAsia"/>
          <w:lang w:eastAsia="zh-CN"/>
        </w:rPr>
        <w:t>T</w:t>
      </w:r>
      <w:r w:rsidRPr="00F4645B">
        <w:t>he key difference between DUCB and UCB.</w:t>
      </w:r>
      <w:bookmarkEnd w:id="95"/>
    </w:p>
    <w:p w14:paraId="75B06F8E" w14:textId="2E7A6A4F" w:rsidR="00F4645B" w:rsidRDefault="00F4645B" w:rsidP="00B63EFB">
      <w:pPr>
        <w:jc w:val="center"/>
        <w:rPr>
          <w:color w:val="000000"/>
          <w:lang w:eastAsia="zh-CN"/>
        </w:rPr>
      </w:pPr>
      <w:r>
        <w:rPr>
          <w:noProof/>
          <w:szCs w:val="24"/>
          <w:lang w:val="en-GB"/>
        </w:rPr>
        <w:drawing>
          <wp:inline distT="114300" distB="114300" distL="114300" distR="114300" wp14:anchorId="294D2A73" wp14:editId="106237C6">
            <wp:extent cx="5943600" cy="2197100"/>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4"/>
                    <a:srcRect/>
                    <a:stretch>
                      <a:fillRect/>
                    </a:stretch>
                  </pic:blipFill>
                  <pic:spPr>
                    <a:xfrm>
                      <a:off x="0" y="0"/>
                      <a:ext cx="5943600" cy="2197100"/>
                    </a:xfrm>
                    <a:prstGeom prst="rect">
                      <a:avLst/>
                    </a:prstGeom>
                    <a:ln/>
                  </pic:spPr>
                </pic:pic>
              </a:graphicData>
            </a:graphic>
          </wp:inline>
        </w:drawing>
      </w:r>
    </w:p>
    <w:p w14:paraId="0291695B" w14:textId="68B8871D" w:rsidR="00EA6F89" w:rsidRDefault="004E7401" w:rsidP="00EA6F89">
      <w:pPr>
        <w:jc w:val="left"/>
        <w:rPr>
          <w:lang w:eastAsia="zh-CN"/>
        </w:rPr>
      </w:pPr>
      <w:r>
        <w:rPr>
          <w:lang w:eastAsia="zh-CN"/>
        </w:rPr>
        <w:br w:type="page"/>
      </w:r>
    </w:p>
    <w:p w14:paraId="2AFD1A16" w14:textId="56AAC13B" w:rsidR="00935988" w:rsidRPr="00096B8C" w:rsidRDefault="00FA57CA" w:rsidP="00494FB6">
      <w:pPr>
        <w:pStyle w:val="referenceheading"/>
      </w:pPr>
      <w:bookmarkStart w:id="96" w:name="_Toc180188231"/>
      <w:r w:rsidRPr="00096B8C">
        <w:t xml:space="preserve">Supplementary </w:t>
      </w:r>
      <w:r w:rsidR="001D182A" w:rsidRPr="00096B8C">
        <w:t>References</w:t>
      </w:r>
      <w:bookmarkEnd w:id="48"/>
      <w:bookmarkEnd w:id="96"/>
    </w:p>
    <w:sdt>
      <w:sdtPr>
        <w:rPr>
          <w:rFonts w:eastAsia="Times New Roman"/>
          <w:lang w:eastAsia="zh-CN"/>
        </w:rPr>
        <w:tag w:val="MENDELEY_BIBLIOGRAPHY"/>
        <w:id w:val="-1815481157"/>
        <w:placeholder>
          <w:docPart w:val="DefaultPlaceholder_-1854013440"/>
        </w:placeholder>
      </w:sdtPr>
      <w:sdtContent>
        <w:p w14:paraId="48D76E9C" w14:textId="77777777" w:rsidR="002C166D" w:rsidRDefault="002C166D">
          <w:pPr>
            <w:autoSpaceDE w:val="0"/>
            <w:autoSpaceDN w:val="0"/>
            <w:ind w:hanging="640"/>
            <w:jc w:val="left"/>
            <w:divId w:val="599339464"/>
            <w:rPr>
              <w:szCs w:val="24"/>
            </w:rPr>
          </w:pPr>
          <w:r>
            <w:t xml:space="preserve">1. </w:t>
          </w:r>
          <w:r>
            <w:tab/>
            <w:t xml:space="preserve">D. Eriksson, M. Pearce, J. Gardner, R. D. Turner, M. Poloczek, Scalable global optimization via local Bayesian optimization. </w:t>
          </w:r>
          <w:r>
            <w:rPr>
              <w:i/>
              <w:iCs/>
            </w:rPr>
            <w:t>Adv Neural Inf Process Syst</w:t>
          </w:r>
          <w:r>
            <w:t xml:space="preserve"> </w:t>
          </w:r>
          <w:r>
            <w:rPr>
              <w:b/>
              <w:bCs/>
            </w:rPr>
            <w:t>32</w:t>
          </w:r>
          <w:r>
            <w:t xml:space="preserve"> (2019).</w:t>
          </w:r>
        </w:p>
        <w:p w14:paraId="0BBB3922" w14:textId="77777777" w:rsidR="002C166D" w:rsidRDefault="002C166D">
          <w:pPr>
            <w:autoSpaceDE w:val="0"/>
            <w:autoSpaceDN w:val="0"/>
            <w:ind w:hanging="640"/>
            <w:divId w:val="262346419"/>
          </w:pPr>
          <w:r>
            <w:t xml:space="preserve">2. </w:t>
          </w:r>
          <w:r>
            <w:tab/>
            <w:t xml:space="preserve">N. Hansen, S. D. Müller, P. Koumoutsakos, Reducing the time complexity of the derandomized evolution strategy with covariance matrix adaptation (CMA-ES). </w:t>
          </w:r>
          <w:r>
            <w:rPr>
              <w:i/>
              <w:iCs/>
            </w:rPr>
            <w:t>Evol Comput</w:t>
          </w:r>
          <w:r>
            <w:t xml:space="preserve"> </w:t>
          </w:r>
          <w:r>
            <w:rPr>
              <w:b/>
              <w:bCs/>
            </w:rPr>
            <w:t>11</w:t>
          </w:r>
          <w:r>
            <w:t>, 1–18 (2003).</w:t>
          </w:r>
        </w:p>
        <w:p w14:paraId="288B7464" w14:textId="77777777" w:rsidR="002C166D" w:rsidRDefault="002C166D">
          <w:pPr>
            <w:autoSpaceDE w:val="0"/>
            <w:autoSpaceDN w:val="0"/>
            <w:ind w:hanging="640"/>
            <w:divId w:val="2024621450"/>
          </w:pPr>
          <w:r>
            <w:t xml:space="preserve">3. </w:t>
          </w:r>
          <w:r>
            <w:tab/>
            <w:t xml:space="preserve">R. Storn, K. Price, Differential evolution–a simple and efficient heuristic for global optimization over continuous spaces. </w:t>
          </w:r>
          <w:r>
            <w:rPr>
              <w:i/>
              <w:iCs/>
            </w:rPr>
            <w:t>Journal of global optimization</w:t>
          </w:r>
          <w:r>
            <w:t xml:space="preserve"> </w:t>
          </w:r>
          <w:r>
            <w:rPr>
              <w:b/>
              <w:bCs/>
            </w:rPr>
            <w:t>11</w:t>
          </w:r>
          <w:r>
            <w:t>, 341–359 (1997).</w:t>
          </w:r>
        </w:p>
        <w:p w14:paraId="08FCEC29" w14:textId="77777777" w:rsidR="002C166D" w:rsidRDefault="002C166D">
          <w:pPr>
            <w:autoSpaceDE w:val="0"/>
            <w:autoSpaceDN w:val="0"/>
            <w:ind w:hanging="640"/>
            <w:divId w:val="492793921"/>
          </w:pPr>
          <w:r>
            <w:t xml:space="preserve">4. </w:t>
          </w:r>
          <w:r>
            <w:tab/>
            <w:t xml:space="preserve">J. Liu, A. Moreau, M. Preuss, J. Rapin, B. Roziere, F. Teytaud, O. Teytaud, “Versatile black-box optimization” in </w:t>
          </w:r>
          <w:r>
            <w:rPr>
              <w:i/>
              <w:iCs/>
            </w:rPr>
            <w:t>Proceedings of the 2020 Genetic and Evolutionary Computation Conference</w:t>
          </w:r>
          <w:r>
            <w:t xml:space="preserve"> (2020), pp. 620–628.</w:t>
          </w:r>
        </w:p>
        <w:p w14:paraId="69FC8D7A" w14:textId="77777777" w:rsidR="002C166D" w:rsidRDefault="002C166D">
          <w:pPr>
            <w:autoSpaceDE w:val="0"/>
            <w:autoSpaceDN w:val="0"/>
            <w:ind w:hanging="640"/>
            <w:divId w:val="23487145"/>
          </w:pPr>
          <w:r>
            <w:t xml:space="preserve">5. </w:t>
          </w:r>
          <w:r>
            <w:tab/>
            <w:t xml:space="preserve">R. Munos, Optimistic optimization of a deterministic function without the knowledge of its smoothness. </w:t>
          </w:r>
          <w:r>
            <w:rPr>
              <w:i/>
              <w:iCs/>
            </w:rPr>
            <w:t>Adv Neural Inf Process Syst</w:t>
          </w:r>
          <w:r>
            <w:t xml:space="preserve"> </w:t>
          </w:r>
          <w:r>
            <w:rPr>
              <w:b/>
              <w:bCs/>
            </w:rPr>
            <w:t>24</w:t>
          </w:r>
          <w:r>
            <w:t xml:space="preserve"> (2011).</w:t>
          </w:r>
        </w:p>
        <w:p w14:paraId="18CC5E16" w14:textId="77777777" w:rsidR="002C166D" w:rsidRDefault="002C166D">
          <w:pPr>
            <w:autoSpaceDE w:val="0"/>
            <w:autoSpaceDN w:val="0"/>
            <w:ind w:hanging="640"/>
            <w:divId w:val="422797818"/>
          </w:pPr>
          <w:r>
            <w:t xml:space="preserve">6. </w:t>
          </w:r>
          <w:r>
            <w:tab/>
            <w:t xml:space="preserve">B. Kim, K. Lee, S. Lim, L. Kaelbling, T. Lozano-Pérez, “Monte carlo tree search in continuous spaces using voronoi optimistic optimization with regret bounds” in </w:t>
          </w:r>
          <w:r>
            <w:rPr>
              <w:i/>
              <w:iCs/>
            </w:rPr>
            <w:t>Proceedings of the AAAI Conference on Artificial Intelligence</w:t>
          </w:r>
          <w:r>
            <w:t xml:space="preserve"> (2020)vol. 34, pp. 9916–9924.</w:t>
          </w:r>
        </w:p>
        <w:p w14:paraId="73422085" w14:textId="77777777" w:rsidR="002C166D" w:rsidRDefault="002C166D">
          <w:pPr>
            <w:autoSpaceDE w:val="0"/>
            <w:autoSpaceDN w:val="0"/>
            <w:ind w:hanging="640"/>
            <w:divId w:val="264195072"/>
          </w:pPr>
          <w:r>
            <w:t xml:space="preserve">7. </w:t>
          </w:r>
          <w:r>
            <w:tab/>
            <w:t xml:space="preserve">L. Wang, R. Fonseca, Y. Tian, Learning search space partition for black-box optimization using monte carlo tree search. </w:t>
          </w:r>
          <w:r>
            <w:rPr>
              <w:i/>
              <w:iCs/>
            </w:rPr>
            <w:t>Adv Neural Inf Process Syst</w:t>
          </w:r>
          <w:r>
            <w:t xml:space="preserve"> </w:t>
          </w:r>
          <w:r>
            <w:rPr>
              <w:b/>
              <w:bCs/>
            </w:rPr>
            <w:t>33</w:t>
          </w:r>
          <w:r>
            <w:t>, 19511–19522 (2020).</w:t>
          </w:r>
        </w:p>
        <w:p w14:paraId="4AE686CD" w14:textId="77777777" w:rsidR="002C166D" w:rsidRDefault="002C166D">
          <w:pPr>
            <w:autoSpaceDE w:val="0"/>
            <w:autoSpaceDN w:val="0"/>
            <w:ind w:hanging="640"/>
            <w:divId w:val="1446653299"/>
          </w:pPr>
          <w:r>
            <w:t xml:space="preserve">8. </w:t>
          </w:r>
          <w:r>
            <w:tab/>
            <w:t xml:space="preserve">W. R. Gilks, S. Richardson, D. Spiegelhalter, </w:t>
          </w:r>
          <w:r>
            <w:rPr>
              <w:i/>
              <w:iCs/>
            </w:rPr>
            <w:t>Markov Chain Monte Carlo in Practice</w:t>
          </w:r>
          <w:r>
            <w:t xml:space="preserve"> (CRC press, 1995).</w:t>
          </w:r>
        </w:p>
        <w:p w14:paraId="08CE4350" w14:textId="77777777" w:rsidR="002C166D" w:rsidRDefault="002C166D">
          <w:pPr>
            <w:autoSpaceDE w:val="0"/>
            <w:autoSpaceDN w:val="0"/>
            <w:ind w:hanging="640"/>
            <w:divId w:val="923806085"/>
          </w:pPr>
          <w:r>
            <w:t xml:space="preserve">9. </w:t>
          </w:r>
          <w:r>
            <w:tab/>
            <w:t xml:space="preserve">M. Pincus, A Monte Carlo method for the approximate solution of certain types of constrained optimization problems. </w:t>
          </w:r>
          <w:r>
            <w:rPr>
              <w:i/>
              <w:iCs/>
            </w:rPr>
            <w:t>Oper Res</w:t>
          </w:r>
          <w:r>
            <w:t xml:space="preserve"> </w:t>
          </w:r>
          <w:r>
            <w:rPr>
              <w:b/>
              <w:bCs/>
            </w:rPr>
            <w:t>18</w:t>
          </w:r>
          <w:r>
            <w:t>, 1225–1228 (1970).</w:t>
          </w:r>
        </w:p>
        <w:p w14:paraId="6BF9098F" w14:textId="77777777" w:rsidR="002C166D" w:rsidRDefault="002C166D">
          <w:pPr>
            <w:autoSpaceDE w:val="0"/>
            <w:autoSpaceDN w:val="0"/>
            <w:ind w:hanging="640"/>
            <w:divId w:val="700278381"/>
          </w:pPr>
          <w:r>
            <w:t xml:space="preserve">10. </w:t>
          </w:r>
          <w:r>
            <w:tab/>
            <w:t xml:space="preserve">C. Ying, A. Klein, E. Christiansen, E. Real, K. Murphy, F. Hutter, “Nas-bench-101: Towards reproducible neural architecture search” in </w:t>
          </w:r>
          <w:r>
            <w:rPr>
              <w:i/>
              <w:iCs/>
            </w:rPr>
            <w:t>International Conference on Machine Learning</w:t>
          </w:r>
          <w:r>
            <w:t xml:space="preserve"> (2019), pp. 7105–7114.</w:t>
          </w:r>
        </w:p>
        <w:p w14:paraId="4BF0A750" w14:textId="77777777" w:rsidR="002C166D" w:rsidRDefault="002C166D">
          <w:pPr>
            <w:autoSpaceDE w:val="0"/>
            <w:autoSpaceDN w:val="0"/>
            <w:ind w:hanging="640"/>
            <w:divId w:val="4285842"/>
          </w:pPr>
          <w:r>
            <w:t xml:space="preserve">11. </w:t>
          </w:r>
          <w:r>
            <w:tab/>
            <w:t xml:space="preserve">G. E. Hinton, Improving neural networks by preventing co-adaptation of feature detectors. </w:t>
          </w:r>
          <w:r>
            <w:rPr>
              <w:i/>
              <w:iCs/>
            </w:rPr>
            <w:t>arXiv preprint arXiv:1207.0580</w:t>
          </w:r>
          <w:r>
            <w:t xml:space="preserve"> (2012).</w:t>
          </w:r>
        </w:p>
        <w:p w14:paraId="6A4F8559" w14:textId="77777777" w:rsidR="002C166D" w:rsidRDefault="002C166D">
          <w:pPr>
            <w:autoSpaceDE w:val="0"/>
            <w:autoSpaceDN w:val="0"/>
            <w:ind w:hanging="640"/>
            <w:divId w:val="172300247"/>
          </w:pPr>
          <w:r>
            <w:t xml:space="preserve">12. </w:t>
          </w:r>
          <w:r>
            <w:tab/>
            <w:t xml:space="preserve">C. White, W. Neiswanger, Y. Savani, “Bananas: Bayesian optimization with neural architectures for neural architecture search” in </w:t>
          </w:r>
          <w:r>
            <w:rPr>
              <w:i/>
              <w:iCs/>
            </w:rPr>
            <w:t>Proceedings of the AAAI Conference on Artificial Intelligence</w:t>
          </w:r>
          <w:r>
            <w:t xml:space="preserve"> (2021)vol. 35, pp. 10293–10301.</w:t>
          </w:r>
        </w:p>
        <w:p w14:paraId="07BB86A5" w14:textId="77777777" w:rsidR="002C166D" w:rsidRDefault="002C166D">
          <w:pPr>
            <w:autoSpaceDE w:val="0"/>
            <w:autoSpaceDN w:val="0"/>
            <w:ind w:hanging="640"/>
            <w:divId w:val="386150423"/>
          </w:pPr>
          <w:r>
            <w:t xml:space="preserve">13. </w:t>
          </w:r>
          <w:r>
            <w:tab/>
            <w:t xml:space="preserve">B. Letham, R. Calandra, A. Rai, E. Bakshy, Re-examining linear embeddings for high-dimensional Bayesian optimization. </w:t>
          </w:r>
          <w:r>
            <w:rPr>
              <w:i/>
              <w:iCs/>
            </w:rPr>
            <w:t>Adv Neural Inf Process Syst</w:t>
          </w:r>
          <w:r>
            <w:t xml:space="preserve"> </w:t>
          </w:r>
          <w:r>
            <w:rPr>
              <w:b/>
              <w:bCs/>
            </w:rPr>
            <w:t>33</w:t>
          </w:r>
          <w:r>
            <w:t>, 1546–1558 (2020).</w:t>
          </w:r>
        </w:p>
        <w:p w14:paraId="40291D37" w14:textId="77777777" w:rsidR="002C166D" w:rsidRDefault="002C166D">
          <w:pPr>
            <w:autoSpaceDE w:val="0"/>
            <w:autoSpaceDN w:val="0"/>
            <w:ind w:hanging="640"/>
            <w:divId w:val="1405253039"/>
          </w:pPr>
          <w:r>
            <w:t xml:space="preserve">14. </w:t>
          </w:r>
          <w:r>
            <w:tab/>
            <w:t xml:space="preserve">Z. Chen, Y. Jiang, Y.-T. Shao, M. E. Holtz, M. Odstrčil, M. Guizar-Sicairos, I. Hanke, S. Ganschow, D. G. Schlom, D. A. Muller, Electron ptychography achieves atomic-resolution limits set by lattice vibrations. </w:t>
          </w:r>
          <w:r>
            <w:rPr>
              <w:i/>
              <w:iCs/>
            </w:rPr>
            <w:t>Science (1979)</w:t>
          </w:r>
          <w:r>
            <w:t xml:space="preserve"> </w:t>
          </w:r>
          <w:r>
            <w:rPr>
              <w:b/>
              <w:bCs/>
            </w:rPr>
            <w:t>372</w:t>
          </w:r>
          <w:r>
            <w:t>, 826–831 (2021).</w:t>
          </w:r>
        </w:p>
        <w:p w14:paraId="0452A671" w14:textId="77777777" w:rsidR="002C166D" w:rsidRDefault="002C166D">
          <w:pPr>
            <w:autoSpaceDE w:val="0"/>
            <w:autoSpaceDN w:val="0"/>
            <w:ind w:hanging="640"/>
            <w:divId w:val="1852908622"/>
          </w:pPr>
          <w:r>
            <w:t xml:space="preserve">15. </w:t>
          </w:r>
          <w:r>
            <w:tab/>
            <w:t xml:space="preserve">P. D. Nellist, </w:t>
          </w:r>
          <w:r>
            <w:rPr>
              <w:i/>
              <w:iCs/>
            </w:rPr>
            <w:t>Scanning Transmission Electron Microscopy: Imaging and Analysis</w:t>
          </w:r>
          <w:r>
            <w:t xml:space="preserve"> (Springer, 2011).</w:t>
          </w:r>
        </w:p>
        <w:p w14:paraId="71C80042" w14:textId="77777777" w:rsidR="002C166D" w:rsidRDefault="002C166D">
          <w:pPr>
            <w:autoSpaceDE w:val="0"/>
            <w:autoSpaceDN w:val="0"/>
            <w:ind w:hanging="640"/>
            <w:divId w:val="975790962"/>
          </w:pPr>
          <w:r>
            <w:t xml:space="preserve">16. </w:t>
          </w:r>
          <w:r>
            <w:tab/>
            <w:t xml:space="preserve">J. M. Cowley, A. F. Moodie, The scattering of electrons by atoms and crystals. I. A new theoretical approach. </w:t>
          </w:r>
          <w:r>
            <w:rPr>
              <w:i/>
              <w:iCs/>
            </w:rPr>
            <w:t>Acta Crystallogr</w:t>
          </w:r>
          <w:r>
            <w:t xml:space="preserve"> </w:t>
          </w:r>
          <w:r>
            <w:rPr>
              <w:b/>
              <w:bCs/>
            </w:rPr>
            <w:t>10</w:t>
          </w:r>
          <w:r>
            <w:t>, 609–619 (1957).</w:t>
          </w:r>
        </w:p>
        <w:p w14:paraId="20BEE18F" w14:textId="77777777" w:rsidR="002C166D" w:rsidRDefault="002C166D">
          <w:pPr>
            <w:autoSpaceDE w:val="0"/>
            <w:autoSpaceDN w:val="0"/>
            <w:ind w:hanging="640"/>
            <w:divId w:val="1441145872"/>
          </w:pPr>
          <w:r>
            <w:t xml:space="preserve">17. </w:t>
          </w:r>
          <w:r>
            <w:tab/>
            <w:t xml:space="preserve">J. Song, C. S. Allen, S. Gao, C. Huang, H. Sawada, X. Pan, J. Warner, P. Wang, A. I. Kirkland, Atomic Resolution Defocused Electron Ptychography at Low Dose with a Fast, Direct Electron Detector. </w:t>
          </w:r>
          <w:r>
            <w:rPr>
              <w:i/>
              <w:iCs/>
            </w:rPr>
            <w:t>Sci Rep</w:t>
          </w:r>
          <w:r>
            <w:t xml:space="preserve"> </w:t>
          </w:r>
          <w:r>
            <w:rPr>
              <w:b/>
              <w:bCs/>
            </w:rPr>
            <w:t>9</w:t>
          </w:r>
          <w:r>
            <w:t>, 3919 (2019).</w:t>
          </w:r>
        </w:p>
        <w:p w14:paraId="55DFEEE8" w14:textId="77777777" w:rsidR="002C166D" w:rsidRDefault="002C166D">
          <w:pPr>
            <w:autoSpaceDE w:val="0"/>
            <w:autoSpaceDN w:val="0"/>
            <w:ind w:hanging="640"/>
            <w:divId w:val="1355112237"/>
          </w:pPr>
          <w:r>
            <w:t xml:space="preserve">18. </w:t>
          </w:r>
          <w:r>
            <w:tab/>
            <w:t xml:space="preserve">J. Madsen, T. Susi, The abTEM code: transmission electron microscopy from first principles [version 2; peer review: 2 approved] . </w:t>
          </w:r>
          <w:r>
            <w:rPr>
              <w:i/>
              <w:iCs/>
            </w:rPr>
            <w:t>Open Research Europe</w:t>
          </w:r>
          <w:r>
            <w:t xml:space="preserve"> </w:t>
          </w:r>
          <w:r>
            <w:rPr>
              <w:b/>
              <w:bCs/>
            </w:rPr>
            <w:t>1</w:t>
          </w:r>
          <w:r>
            <w:t xml:space="preserve"> (2021).</w:t>
          </w:r>
        </w:p>
        <w:p w14:paraId="0ADD30D2" w14:textId="77777777" w:rsidR="002C166D" w:rsidRDefault="002C166D">
          <w:pPr>
            <w:autoSpaceDE w:val="0"/>
            <w:autoSpaceDN w:val="0"/>
            <w:ind w:hanging="640"/>
            <w:divId w:val="604314803"/>
          </w:pPr>
          <w:r>
            <w:t xml:space="preserve">19. </w:t>
          </w:r>
          <w:r>
            <w:tab/>
            <w:t xml:space="preserve">B. H. Savitzky, S. E. Zeltmann, L. A. Hughes, H. G. Brown, S. Zhao, P. M. Pelz, T. C. Pekin, E. S. Barnard, J. Donohue, L. Rangel DaCosta, E. Kennedy, Y. Xie, M. T. Janish, M. M. Schneider, P. Herring, C. Gopal, A. Anapolsky, R. Dhall, K. C. Bustillo, P. Ercius, M. C. Scott, J. Ciston, A. M. Minor, C. Ophus, py4DSTEM: A Software Package for Four-Dimensional Scanning Transmission Electron Microscopy Data Analysis. </w:t>
          </w:r>
          <w:r>
            <w:rPr>
              <w:i/>
              <w:iCs/>
            </w:rPr>
            <w:t>Microscopy and Microanalysis</w:t>
          </w:r>
          <w:r>
            <w:t xml:space="preserve"> </w:t>
          </w:r>
          <w:r>
            <w:rPr>
              <w:b/>
              <w:bCs/>
            </w:rPr>
            <w:t>27</w:t>
          </w:r>
          <w:r>
            <w:t>, 712–743 (2021).</w:t>
          </w:r>
        </w:p>
        <w:p w14:paraId="62A6A966" w14:textId="77777777" w:rsidR="002C166D" w:rsidRDefault="002C166D">
          <w:pPr>
            <w:autoSpaceDE w:val="0"/>
            <w:autoSpaceDN w:val="0"/>
            <w:ind w:hanging="640"/>
            <w:divId w:val="2062824619"/>
          </w:pPr>
          <w:r>
            <w:t xml:space="preserve">20. </w:t>
          </w:r>
          <w:r>
            <w:tab/>
            <w:t xml:space="preserve">B. Peng, Y. Wei, Y. Qin, J. Dai, Y. Li, A. Liu, Y. Tian, L. Han, Y. Zheng, P. Wen, Machine learning-enabled constrained multi-objective design of architected materials. </w:t>
          </w:r>
          <w:r>
            <w:rPr>
              <w:i/>
              <w:iCs/>
            </w:rPr>
            <w:t>Nat Commun</w:t>
          </w:r>
          <w:r>
            <w:t xml:space="preserve"> </w:t>
          </w:r>
          <w:r>
            <w:rPr>
              <w:b/>
              <w:bCs/>
            </w:rPr>
            <w:t>14</w:t>
          </w:r>
          <w:r>
            <w:t>, 6630 (2023).</w:t>
          </w:r>
        </w:p>
        <w:p w14:paraId="2EBDA857" w14:textId="77777777" w:rsidR="002C166D" w:rsidRDefault="002C166D">
          <w:pPr>
            <w:autoSpaceDE w:val="0"/>
            <w:autoSpaceDN w:val="0"/>
            <w:ind w:hanging="640"/>
            <w:divId w:val="612710011"/>
          </w:pPr>
          <w:r>
            <w:t xml:space="preserve">21. </w:t>
          </w:r>
          <w:r>
            <w:tab/>
            <w:t xml:space="preserve">J. Kudrnovsk\`y, V. Drchal, F. Máca, I. Turek, S. Khmelevskyi, Electron transport in high-entropy alloys: Al x CrFeCoNi as a case study. </w:t>
          </w:r>
          <w:r>
            <w:rPr>
              <w:i/>
              <w:iCs/>
            </w:rPr>
            <w:t>Phys Rev B</w:t>
          </w:r>
          <w:r>
            <w:t xml:space="preserve"> </w:t>
          </w:r>
          <w:r>
            <w:rPr>
              <w:b/>
              <w:bCs/>
            </w:rPr>
            <w:t>100</w:t>
          </w:r>
          <w:r>
            <w:t>, 14441 (2019).</w:t>
          </w:r>
        </w:p>
        <w:p w14:paraId="3CEFD5DE" w14:textId="77777777" w:rsidR="002C166D" w:rsidRDefault="002C166D">
          <w:pPr>
            <w:autoSpaceDE w:val="0"/>
            <w:autoSpaceDN w:val="0"/>
            <w:ind w:hanging="640"/>
            <w:divId w:val="508715578"/>
          </w:pPr>
          <w:r>
            <w:t xml:space="preserve">22. </w:t>
          </w:r>
          <w:r>
            <w:tab/>
            <w:t xml:space="preserve">D. Ködderitzsch, K. Chadova, H. Ebert, Linear response Kubo-Bastin formalism with application to the anomalous and spin Hall effects: A first-principles approach. </w:t>
          </w:r>
          <w:r>
            <w:rPr>
              <w:i/>
              <w:iCs/>
            </w:rPr>
            <w:t>Phys Rev B</w:t>
          </w:r>
          <w:r>
            <w:t xml:space="preserve"> </w:t>
          </w:r>
          <w:r>
            <w:rPr>
              <w:b/>
              <w:bCs/>
            </w:rPr>
            <w:t>92</w:t>
          </w:r>
          <w:r>
            <w:t>, 184415 (2015).</w:t>
          </w:r>
        </w:p>
        <w:p w14:paraId="57EC6B55" w14:textId="77777777" w:rsidR="002C166D" w:rsidRDefault="002C166D">
          <w:pPr>
            <w:autoSpaceDE w:val="0"/>
            <w:autoSpaceDN w:val="0"/>
            <w:ind w:hanging="640"/>
            <w:divId w:val="1320381093"/>
          </w:pPr>
          <w:r>
            <w:t xml:space="preserve">23. </w:t>
          </w:r>
          <w:r>
            <w:tab/>
            <w:t xml:space="preserve">S. H. Vosko, L. Wilk, M. Nusair, Accurate spin-dependent electron liquid correlation energies for local spin density calculations: a critical analysis. </w:t>
          </w:r>
          <w:r>
            <w:rPr>
              <w:i/>
              <w:iCs/>
            </w:rPr>
            <w:t>Can J Phys</w:t>
          </w:r>
          <w:r>
            <w:t xml:space="preserve"> </w:t>
          </w:r>
          <w:r>
            <w:rPr>
              <w:b/>
              <w:bCs/>
            </w:rPr>
            <w:t>58</w:t>
          </w:r>
          <w:r>
            <w:t>, 1200–1211 (1980).</w:t>
          </w:r>
        </w:p>
        <w:p w14:paraId="23DE72DF" w14:textId="77777777" w:rsidR="002C166D" w:rsidRDefault="002C166D">
          <w:pPr>
            <w:autoSpaceDE w:val="0"/>
            <w:autoSpaceDN w:val="0"/>
            <w:ind w:hanging="640"/>
            <w:divId w:val="302008110"/>
          </w:pPr>
          <w:r>
            <w:t xml:space="preserve">24. </w:t>
          </w:r>
          <w:r>
            <w:tab/>
            <w:t xml:space="preserve">T. Fukushima, H. Akai, T. Chikyow, H. Kino, Automatic exhaustive calculations of large material space by Korringa-Kohn-Rostoker coherent potential approximation method applied to equiatomic quaternary high entropy alloys. </w:t>
          </w:r>
          <w:r>
            <w:rPr>
              <w:i/>
              <w:iCs/>
            </w:rPr>
            <w:t>Phys Rev Mater</w:t>
          </w:r>
          <w:r>
            <w:t xml:space="preserve"> </w:t>
          </w:r>
          <w:r>
            <w:rPr>
              <w:b/>
              <w:bCs/>
            </w:rPr>
            <w:t>6</w:t>
          </w:r>
          <w:r>
            <w:t>, 23802 (2022).</w:t>
          </w:r>
        </w:p>
        <w:p w14:paraId="27E9AA6F" w14:textId="77777777" w:rsidR="002C166D" w:rsidRDefault="002C166D">
          <w:pPr>
            <w:autoSpaceDE w:val="0"/>
            <w:autoSpaceDN w:val="0"/>
            <w:ind w:hanging="640"/>
            <w:divId w:val="669404620"/>
          </w:pPr>
          <w:r>
            <w:t xml:space="preserve">25. </w:t>
          </w:r>
          <w:r>
            <w:tab/>
            <w:t xml:space="preserve">L. Vitos, </w:t>
          </w:r>
          <w:r>
            <w:rPr>
              <w:i/>
              <w:iCs/>
            </w:rPr>
            <w:t>Computational Quantum Mechanics for Materials Engineers: The EMTO Method and Applications</w:t>
          </w:r>
          <w:r>
            <w:t xml:space="preserve"> (Springer Science &amp; Business Media, 2007).</w:t>
          </w:r>
        </w:p>
        <w:p w14:paraId="4A3C1A7F" w14:textId="77777777" w:rsidR="002C166D" w:rsidRDefault="002C166D">
          <w:pPr>
            <w:autoSpaceDE w:val="0"/>
            <w:autoSpaceDN w:val="0"/>
            <w:ind w:hanging="640"/>
            <w:divId w:val="1013652511"/>
          </w:pPr>
          <w:r>
            <w:t xml:space="preserve">26. </w:t>
          </w:r>
          <w:r>
            <w:tab/>
            <w:t xml:space="preserve">Z. Szotek, B. L. Gyorffy, G. M. Stocks, W. M. Temmerman, Electron and electron-positron momentum distributions in concentrated random alloys. </w:t>
          </w:r>
          <w:r>
            <w:rPr>
              <w:i/>
              <w:iCs/>
            </w:rPr>
            <w:t>Journal of Physics F: Metal Physics</w:t>
          </w:r>
          <w:r>
            <w:t xml:space="preserve"> </w:t>
          </w:r>
          <w:r>
            <w:rPr>
              <w:b/>
              <w:bCs/>
            </w:rPr>
            <w:t>14</w:t>
          </w:r>
          <w:r>
            <w:t>, 2571 (1984).</w:t>
          </w:r>
        </w:p>
        <w:p w14:paraId="7ED1607C" w14:textId="77777777" w:rsidR="002C166D" w:rsidRDefault="002C166D">
          <w:pPr>
            <w:autoSpaceDE w:val="0"/>
            <w:autoSpaceDN w:val="0"/>
            <w:ind w:hanging="640"/>
            <w:divId w:val="288822862"/>
          </w:pPr>
          <w:r>
            <w:t xml:space="preserve">27. </w:t>
          </w:r>
          <w:r>
            <w:tab/>
            <w:t xml:space="preserve">H. C. Robarts, T. E. Millichamp, D. A. Lagos, J. Laverock, D. Billington, J. A. Duffy, D. O’Neill, S. R. Giblin, J. W. Taylor, G. Kontrym-Sznajd, others, Extreme Fermi surface smearing in a maximally disordered concentrated solid solution. </w:t>
          </w:r>
          <w:r>
            <w:rPr>
              <w:i/>
              <w:iCs/>
            </w:rPr>
            <w:t>Phys Rev Lett</w:t>
          </w:r>
          <w:r>
            <w:t xml:space="preserve"> </w:t>
          </w:r>
          <w:r>
            <w:rPr>
              <w:b/>
              <w:bCs/>
            </w:rPr>
            <w:t>124</w:t>
          </w:r>
          <w:r>
            <w:t>, 46402 (2020).</w:t>
          </w:r>
        </w:p>
        <w:p w14:paraId="416F79E5" w14:textId="77777777" w:rsidR="002C166D" w:rsidRDefault="002C166D">
          <w:pPr>
            <w:autoSpaceDE w:val="0"/>
            <w:autoSpaceDN w:val="0"/>
            <w:ind w:hanging="640"/>
            <w:divId w:val="1582905179"/>
          </w:pPr>
          <w:r>
            <w:t xml:space="preserve">28. </w:t>
          </w:r>
          <w:r>
            <w:tab/>
            <w:t xml:space="preserve">C. Vanaret, J.-B. Gotteland, N. Durand, J.-M. Alliot, Certified global minima for a benchmark of difficult optimization problems. </w:t>
          </w:r>
          <w:r>
            <w:rPr>
              <w:i/>
              <w:iCs/>
            </w:rPr>
            <w:t>arXiv preprint arXiv:2003.09867</w:t>
          </w:r>
          <w:r>
            <w:t xml:space="preserve"> (2020).</w:t>
          </w:r>
        </w:p>
        <w:p w14:paraId="08BDE8EE" w14:textId="6CA421FA" w:rsidR="001D182A" w:rsidRPr="00096B8C" w:rsidRDefault="002C166D" w:rsidP="003A4B01">
          <w:pPr>
            <w:pStyle w:val="Main"/>
            <w:spacing w:before="120" w:after="120"/>
            <w:rPr>
              <w:lang w:eastAsia="zh-CN"/>
            </w:rPr>
          </w:pPr>
          <w:r>
            <w:t> </w:t>
          </w:r>
        </w:p>
      </w:sdtContent>
    </w:sdt>
    <w:sectPr w:rsidR="001D182A" w:rsidRPr="00096B8C" w:rsidSect="004A5ED5">
      <w:footerReference w:type="default" r:id="rId105"/>
      <w:pgSz w:w="12240" w:h="15840"/>
      <w:pgMar w:top="720" w:right="720" w:bottom="720" w:left="720" w:header="680" w:footer="680" w:gutter="0"/>
      <w:lnNumType w:countBy="1" w:distance="227" w:restart="continuou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B1A5A3" w14:textId="77777777" w:rsidR="00625EC7" w:rsidRDefault="00625EC7">
      <w:r>
        <w:separator/>
      </w:r>
    </w:p>
    <w:p w14:paraId="282C3C07" w14:textId="77777777" w:rsidR="00625EC7" w:rsidRDefault="00625EC7"/>
  </w:endnote>
  <w:endnote w:type="continuationSeparator" w:id="0">
    <w:p w14:paraId="72F4D212" w14:textId="77777777" w:rsidR="00625EC7" w:rsidRDefault="00625EC7">
      <w:r>
        <w:continuationSeparator/>
      </w:r>
    </w:p>
    <w:p w14:paraId="352BDE9F" w14:textId="77777777" w:rsidR="00625EC7" w:rsidRDefault="00625E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Fourier-Math-Letters">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1F3547" w14:textId="51DAC856" w:rsidR="00F125EE" w:rsidRDefault="00114193" w:rsidP="00C15D5D">
    <w:pPr>
      <w:pStyle w:val="aff1"/>
      <w:jc w:val="center"/>
    </w:pPr>
    <w:r>
      <w:fldChar w:fldCharType="begin"/>
    </w:r>
    <w:r>
      <w:instrText xml:space="preserve"> PAGE   \* MERGEFORMAT </w:instrText>
    </w:r>
    <w:r>
      <w:fldChar w:fldCharType="separate"/>
    </w:r>
    <w:r w:rsidR="00C92B22">
      <w:rPr>
        <w:noProof/>
      </w:rPr>
      <w:t>3</w:t>
    </w:r>
    <w:r>
      <w:fldChar w:fldCharType="end"/>
    </w:r>
  </w:p>
  <w:p w14:paraId="58635C4B" w14:textId="77777777" w:rsidR="00A310FA" w:rsidRDefault="00A310FA"/>
  <w:p w14:paraId="12697D82" w14:textId="77777777" w:rsidR="00C45647" w:rsidRDefault="00C4564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E43EF6" w14:textId="77777777" w:rsidR="00625EC7" w:rsidRDefault="00625EC7">
      <w:r>
        <w:separator/>
      </w:r>
    </w:p>
    <w:p w14:paraId="19503258" w14:textId="77777777" w:rsidR="00625EC7" w:rsidRDefault="00625EC7"/>
  </w:footnote>
  <w:footnote w:type="continuationSeparator" w:id="0">
    <w:p w14:paraId="30ADC258" w14:textId="77777777" w:rsidR="00625EC7" w:rsidRDefault="00625EC7">
      <w:r>
        <w:continuationSeparator/>
      </w:r>
    </w:p>
    <w:p w14:paraId="1505683D" w14:textId="77777777" w:rsidR="00625EC7" w:rsidRDefault="00625EC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2CE501FC"/>
    <w:multiLevelType w:val="hybridMultilevel"/>
    <w:tmpl w:val="E806E42A"/>
    <w:lvl w:ilvl="0" w:tplc="E470524E">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3BB42741"/>
    <w:multiLevelType w:val="hybridMultilevel"/>
    <w:tmpl w:val="A412F6B2"/>
    <w:lvl w:ilvl="0" w:tplc="0284F7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BDB0A91"/>
    <w:multiLevelType w:val="hybridMultilevel"/>
    <w:tmpl w:val="8724EBF2"/>
    <w:lvl w:ilvl="0" w:tplc="054EE3D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3D176580"/>
    <w:multiLevelType w:val="hybridMultilevel"/>
    <w:tmpl w:val="0B16AA6C"/>
    <w:lvl w:ilvl="0" w:tplc="8696B72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484F5035"/>
    <w:multiLevelType w:val="hybridMultilevel"/>
    <w:tmpl w:val="DB42296C"/>
    <w:lvl w:ilvl="0" w:tplc="18B09B6A">
      <w:start w:val="57"/>
      <w:numFmt w:val="decimal"/>
      <w:lvlText w:val="%1."/>
      <w:lvlJc w:val="left"/>
      <w:pPr>
        <w:ind w:left="536"/>
      </w:pPr>
      <w:rPr>
        <w:rFonts w:ascii="Times New Roman" w:eastAsia="宋体"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21E23C4E">
      <w:start w:val="1"/>
      <w:numFmt w:val="lowerLetter"/>
      <w:lvlText w:val="%2"/>
      <w:lvlJc w:val="left"/>
      <w:pPr>
        <w:ind w:left="11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CD6C19C">
      <w:start w:val="1"/>
      <w:numFmt w:val="lowerRoman"/>
      <w:lvlText w:val="%3"/>
      <w:lvlJc w:val="left"/>
      <w:pPr>
        <w:ind w:left="18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4C5ECC">
      <w:start w:val="1"/>
      <w:numFmt w:val="decimal"/>
      <w:lvlText w:val="%4"/>
      <w:lvlJc w:val="left"/>
      <w:pPr>
        <w:ind w:left="25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6DC38FA">
      <w:start w:val="1"/>
      <w:numFmt w:val="lowerLetter"/>
      <w:lvlText w:val="%5"/>
      <w:lvlJc w:val="left"/>
      <w:pPr>
        <w:ind w:left="33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BFCB91C">
      <w:start w:val="1"/>
      <w:numFmt w:val="lowerRoman"/>
      <w:lvlText w:val="%6"/>
      <w:lvlJc w:val="left"/>
      <w:pPr>
        <w:ind w:left="40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F6A96B0">
      <w:start w:val="1"/>
      <w:numFmt w:val="decimal"/>
      <w:lvlText w:val="%7"/>
      <w:lvlJc w:val="left"/>
      <w:pPr>
        <w:ind w:left="47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31A712C">
      <w:start w:val="1"/>
      <w:numFmt w:val="lowerLetter"/>
      <w:lvlText w:val="%8"/>
      <w:lvlJc w:val="left"/>
      <w:pPr>
        <w:ind w:left="54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118C81C">
      <w:start w:val="1"/>
      <w:numFmt w:val="lowerRoman"/>
      <w:lvlText w:val="%9"/>
      <w:lvlJc w:val="left"/>
      <w:pPr>
        <w:ind w:left="61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1E1659A"/>
    <w:multiLevelType w:val="hybridMultilevel"/>
    <w:tmpl w:val="20A48584"/>
    <w:lvl w:ilvl="0" w:tplc="401AB52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55582768">
    <w:abstractNumId w:val="9"/>
  </w:num>
  <w:num w:numId="2" w16cid:durableId="721488796">
    <w:abstractNumId w:val="7"/>
  </w:num>
  <w:num w:numId="3" w16cid:durableId="1094865111">
    <w:abstractNumId w:val="6"/>
  </w:num>
  <w:num w:numId="4" w16cid:durableId="341473523">
    <w:abstractNumId w:val="5"/>
  </w:num>
  <w:num w:numId="5" w16cid:durableId="2022123919">
    <w:abstractNumId w:val="4"/>
  </w:num>
  <w:num w:numId="6" w16cid:durableId="442041272">
    <w:abstractNumId w:val="8"/>
  </w:num>
  <w:num w:numId="7" w16cid:durableId="266739721">
    <w:abstractNumId w:val="3"/>
  </w:num>
  <w:num w:numId="8" w16cid:durableId="1425104450">
    <w:abstractNumId w:val="2"/>
  </w:num>
  <w:num w:numId="9" w16cid:durableId="1406538259">
    <w:abstractNumId w:val="1"/>
  </w:num>
  <w:num w:numId="10" w16cid:durableId="1716655081">
    <w:abstractNumId w:val="0"/>
  </w:num>
  <w:num w:numId="11" w16cid:durableId="42413019">
    <w:abstractNumId w:val="14"/>
  </w:num>
  <w:num w:numId="12" w16cid:durableId="2065178722">
    <w:abstractNumId w:val="11"/>
  </w:num>
  <w:num w:numId="13" w16cid:durableId="2027906494">
    <w:abstractNumId w:val="12"/>
  </w:num>
  <w:num w:numId="14" w16cid:durableId="1486779652">
    <w:abstractNumId w:val="10"/>
  </w:num>
  <w:num w:numId="15" w16cid:durableId="1942179739">
    <w:abstractNumId w:val="13"/>
  </w:num>
  <w:num w:numId="16" w16cid:durableId="182584964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SwMDAzszC2MDE3MjZX0lEKTi0uzszPAykwMa0FAKtcfJEtAAAA"/>
  </w:docVars>
  <w:rsids>
    <w:rsidRoot w:val="002C030F"/>
    <w:rsid w:val="00000D0B"/>
    <w:rsid w:val="000035E2"/>
    <w:rsid w:val="00003C87"/>
    <w:rsid w:val="00005659"/>
    <w:rsid w:val="0000605D"/>
    <w:rsid w:val="000105AB"/>
    <w:rsid w:val="0001490F"/>
    <w:rsid w:val="00015F74"/>
    <w:rsid w:val="00017179"/>
    <w:rsid w:val="00017393"/>
    <w:rsid w:val="00017DD1"/>
    <w:rsid w:val="000209B9"/>
    <w:rsid w:val="00021833"/>
    <w:rsid w:val="00026D2E"/>
    <w:rsid w:val="000270B6"/>
    <w:rsid w:val="00027163"/>
    <w:rsid w:val="00030D46"/>
    <w:rsid w:val="00030DB7"/>
    <w:rsid w:val="0003136C"/>
    <w:rsid w:val="00032445"/>
    <w:rsid w:val="00034154"/>
    <w:rsid w:val="000341CB"/>
    <w:rsid w:val="00035A38"/>
    <w:rsid w:val="0003687F"/>
    <w:rsid w:val="000447DC"/>
    <w:rsid w:val="000477B7"/>
    <w:rsid w:val="00053160"/>
    <w:rsid w:val="00053289"/>
    <w:rsid w:val="00054467"/>
    <w:rsid w:val="00056F2D"/>
    <w:rsid w:val="000610C2"/>
    <w:rsid w:val="000615E4"/>
    <w:rsid w:val="0006496F"/>
    <w:rsid w:val="00065092"/>
    <w:rsid w:val="00065EBD"/>
    <w:rsid w:val="00066621"/>
    <w:rsid w:val="00066D0C"/>
    <w:rsid w:val="000677AA"/>
    <w:rsid w:val="00070B3E"/>
    <w:rsid w:val="00070CFC"/>
    <w:rsid w:val="000738F2"/>
    <w:rsid w:val="00075FA9"/>
    <w:rsid w:val="00076406"/>
    <w:rsid w:val="00076A5A"/>
    <w:rsid w:val="0007704A"/>
    <w:rsid w:val="00077E19"/>
    <w:rsid w:val="0008009C"/>
    <w:rsid w:val="000801AF"/>
    <w:rsid w:val="00080F80"/>
    <w:rsid w:val="00081B94"/>
    <w:rsid w:val="00081C3C"/>
    <w:rsid w:val="00082F30"/>
    <w:rsid w:val="000836D3"/>
    <w:rsid w:val="00083836"/>
    <w:rsid w:val="00083B44"/>
    <w:rsid w:val="00084DCB"/>
    <w:rsid w:val="000850DC"/>
    <w:rsid w:val="00086AA3"/>
    <w:rsid w:val="00090CD0"/>
    <w:rsid w:val="00091059"/>
    <w:rsid w:val="00091706"/>
    <w:rsid w:val="00092457"/>
    <w:rsid w:val="000926A1"/>
    <w:rsid w:val="00093113"/>
    <w:rsid w:val="00094298"/>
    <w:rsid w:val="00095479"/>
    <w:rsid w:val="000961B7"/>
    <w:rsid w:val="00096B8C"/>
    <w:rsid w:val="00096D78"/>
    <w:rsid w:val="000975BF"/>
    <w:rsid w:val="000978F0"/>
    <w:rsid w:val="000A01D0"/>
    <w:rsid w:val="000A0904"/>
    <w:rsid w:val="000A2B5E"/>
    <w:rsid w:val="000A4CD9"/>
    <w:rsid w:val="000A4F77"/>
    <w:rsid w:val="000A736F"/>
    <w:rsid w:val="000A7804"/>
    <w:rsid w:val="000B006B"/>
    <w:rsid w:val="000B052F"/>
    <w:rsid w:val="000B139B"/>
    <w:rsid w:val="000B257F"/>
    <w:rsid w:val="000B5141"/>
    <w:rsid w:val="000B6BAE"/>
    <w:rsid w:val="000B7AD9"/>
    <w:rsid w:val="000B7B66"/>
    <w:rsid w:val="000C00B3"/>
    <w:rsid w:val="000C07BF"/>
    <w:rsid w:val="000C14CE"/>
    <w:rsid w:val="000C2771"/>
    <w:rsid w:val="000C3D2B"/>
    <w:rsid w:val="000C5639"/>
    <w:rsid w:val="000C5CCC"/>
    <w:rsid w:val="000C638E"/>
    <w:rsid w:val="000D0F1A"/>
    <w:rsid w:val="000D17C6"/>
    <w:rsid w:val="000D1DAF"/>
    <w:rsid w:val="000D43EC"/>
    <w:rsid w:val="000D46F4"/>
    <w:rsid w:val="000D472F"/>
    <w:rsid w:val="000D4DB6"/>
    <w:rsid w:val="000D735C"/>
    <w:rsid w:val="000E1088"/>
    <w:rsid w:val="000E1134"/>
    <w:rsid w:val="000E1E02"/>
    <w:rsid w:val="000E2141"/>
    <w:rsid w:val="000E353B"/>
    <w:rsid w:val="000E4064"/>
    <w:rsid w:val="000E4965"/>
    <w:rsid w:val="000E5029"/>
    <w:rsid w:val="000E5841"/>
    <w:rsid w:val="000E6061"/>
    <w:rsid w:val="000F059F"/>
    <w:rsid w:val="000F0DCE"/>
    <w:rsid w:val="000F14F9"/>
    <w:rsid w:val="000F182C"/>
    <w:rsid w:val="000F3929"/>
    <w:rsid w:val="000F5DA6"/>
    <w:rsid w:val="000F6BE3"/>
    <w:rsid w:val="000F7123"/>
    <w:rsid w:val="001001EF"/>
    <w:rsid w:val="001002CE"/>
    <w:rsid w:val="00101CBE"/>
    <w:rsid w:val="00101F2E"/>
    <w:rsid w:val="00102361"/>
    <w:rsid w:val="00102F47"/>
    <w:rsid w:val="00107487"/>
    <w:rsid w:val="001108D0"/>
    <w:rsid w:val="00112C5B"/>
    <w:rsid w:val="00114193"/>
    <w:rsid w:val="00114B5F"/>
    <w:rsid w:val="00115A38"/>
    <w:rsid w:val="001166CC"/>
    <w:rsid w:val="0011687B"/>
    <w:rsid w:val="0011710D"/>
    <w:rsid w:val="00117931"/>
    <w:rsid w:val="001200A5"/>
    <w:rsid w:val="00120D3C"/>
    <w:rsid w:val="001213D4"/>
    <w:rsid w:val="00121595"/>
    <w:rsid w:val="00124F82"/>
    <w:rsid w:val="00130CA6"/>
    <w:rsid w:val="0013184E"/>
    <w:rsid w:val="001373F3"/>
    <w:rsid w:val="0014006C"/>
    <w:rsid w:val="00140A46"/>
    <w:rsid w:val="00141012"/>
    <w:rsid w:val="00141543"/>
    <w:rsid w:val="00144477"/>
    <w:rsid w:val="0014693A"/>
    <w:rsid w:val="001508A0"/>
    <w:rsid w:val="00151353"/>
    <w:rsid w:val="00151940"/>
    <w:rsid w:val="00152B57"/>
    <w:rsid w:val="00153874"/>
    <w:rsid w:val="00154A86"/>
    <w:rsid w:val="00155288"/>
    <w:rsid w:val="0016287D"/>
    <w:rsid w:val="0016337A"/>
    <w:rsid w:val="00164269"/>
    <w:rsid w:val="0017103C"/>
    <w:rsid w:val="0017153A"/>
    <w:rsid w:val="00172287"/>
    <w:rsid w:val="00175DDC"/>
    <w:rsid w:val="00177212"/>
    <w:rsid w:val="001806E9"/>
    <w:rsid w:val="001815E6"/>
    <w:rsid w:val="00181E12"/>
    <w:rsid w:val="001852E1"/>
    <w:rsid w:val="00185C9E"/>
    <w:rsid w:val="0019130F"/>
    <w:rsid w:val="00191465"/>
    <w:rsid w:val="0019239E"/>
    <w:rsid w:val="00194E52"/>
    <w:rsid w:val="00196AFC"/>
    <w:rsid w:val="001A024E"/>
    <w:rsid w:val="001A1976"/>
    <w:rsid w:val="001A1BDE"/>
    <w:rsid w:val="001A26B5"/>
    <w:rsid w:val="001A26D3"/>
    <w:rsid w:val="001A6220"/>
    <w:rsid w:val="001A6D95"/>
    <w:rsid w:val="001B0E21"/>
    <w:rsid w:val="001B13CE"/>
    <w:rsid w:val="001B21F9"/>
    <w:rsid w:val="001B223B"/>
    <w:rsid w:val="001B2912"/>
    <w:rsid w:val="001B350B"/>
    <w:rsid w:val="001B4572"/>
    <w:rsid w:val="001B5715"/>
    <w:rsid w:val="001B58A5"/>
    <w:rsid w:val="001B76FE"/>
    <w:rsid w:val="001B7CDC"/>
    <w:rsid w:val="001C002B"/>
    <w:rsid w:val="001C2D14"/>
    <w:rsid w:val="001C3ADA"/>
    <w:rsid w:val="001C48AD"/>
    <w:rsid w:val="001C4B25"/>
    <w:rsid w:val="001C5C72"/>
    <w:rsid w:val="001C5FF9"/>
    <w:rsid w:val="001D182A"/>
    <w:rsid w:val="001D22C5"/>
    <w:rsid w:val="001D3088"/>
    <w:rsid w:val="001D56F5"/>
    <w:rsid w:val="001D62E7"/>
    <w:rsid w:val="001E0EFD"/>
    <w:rsid w:val="001E1195"/>
    <w:rsid w:val="001E124F"/>
    <w:rsid w:val="001E35BE"/>
    <w:rsid w:val="001E3A29"/>
    <w:rsid w:val="001E4B1B"/>
    <w:rsid w:val="001E62B5"/>
    <w:rsid w:val="001F0876"/>
    <w:rsid w:val="001F0A21"/>
    <w:rsid w:val="001F167C"/>
    <w:rsid w:val="001F4E72"/>
    <w:rsid w:val="001F5836"/>
    <w:rsid w:val="001F5E91"/>
    <w:rsid w:val="001F5F88"/>
    <w:rsid w:val="001F6B18"/>
    <w:rsid w:val="001F7E8A"/>
    <w:rsid w:val="002030E9"/>
    <w:rsid w:val="002042A7"/>
    <w:rsid w:val="00204748"/>
    <w:rsid w:val="00204BA9"/>
    <w:rsid w:val="002050FE"/>
    <w:rsid w:val="002057B0"/>
    <w:rsid w:val="002077B9"/>
    <w:rsid w:val="002110BD"/>
    <w:rsid w:val="00212D18"/>
    <w:rsid w:val="00214610"/>
    <w:rsid w:val="00214C3F"/>
    <w:rsid w:val="0021508A"/>
    <w:rsid w:val="0021512F"/>
    <w:rsid w:val="00215587"/>
    <w:rsid w:val="002158F6"/>
    <w:rsid w:val="0021720F"/>
    <w:rsid w:val="002224B0"/>
    <w:rsid w:val="00222C3E"/>
    <w:rsid w:val="00224B8A"/>
    <w:rsid w:val="00225145"/>
    <w:rsid w:val="002266A4"/>
    <w:rsid w:val="002338D7"/>
    <w:rsid w:val="00233F0C"/>
    <w:rsid w:val="00234C36"/>
    <w:rsid w:val="00234D09"/>
    <w:rsid w:val="0023580D"/>
    <w:rsid w:val="0023655D"/>
    <w:rsid w:val="00236BB0"/>
    <w:rsid w:val="002379AF"/>
    <w:rsid w:val="00237D4B"/>
    <w:rsid w:val="00240128"/>
    <w:rsid w:val="00242795"/>
    <w:rsid w:val="00242C8F"/>
    <w:rsid w:val="00243CDA"/>
    <w:rsid w:val="0024474D"/>
    <w:rsid w:val="00244917"/>
    <w:rsid w:val="00244D76"/>
    <w:rsid w:val="002464E4"/>
    <w:rsid w:val="002468A2"/>
    <w:rsid w:val="00246CDE"/>
    <w:rsid w:val="00247ABA"/>
    <w:rsid w:val="002522C6"/>
    <w:rsid w:val="0025747C"/>
    <w:rsid w:val="00257493"/>
    <w:rsid w:val="00257967"/>
    <w:rsid w:val="00257A9A"/>
    <w:rsid w:val="00260B8B"/>
    <w:rsid w:val="002614D8"/>
    <w:rsid w:val="00262384"/>
    <w:rsid w:val="0026280E"/>
    <w:rsid w:val="00262D72"/>
    <w:rsid w:val="0026324E"/>
    <w:rsid w:val="00263434"/>
    <w:rsid w:val="00263BF5"/>
    <w:rsid w:val="002651AA"/>
    <w:rsid w:val="00266728"/>
    <w:rsid w:val="00267CFA"/>
    <w:rsid w:val="002715A6"/>
    <w:rsid w:val="00273A6A"/>
    <w:rsid w:val="00273B22"/>
    <w:rsid w:val="00273DA2"/>
    <w:rsid w:val="00274158"/>
    <w:rsid w:val="00276524"/>
    <w:rsid w:val="00276617"/>
    <w:rsid w:val="002766A8"/>
    <w:rsid w:val="00276B61"/>
    <w:rsid w:val="00280C96"/>
    <w:rsid w:val="002814E0"/>
    <w:rsid w:val="00282E69"/>
    <w:rsid w:val="002838A9"/>
    <w:rsid w:val="002838B5"/>
    <w:rsid w:val="00285633"/>
    <w:rsid w:val="0028746C"/>
    <w:rsid w:val="002876A1"/>
    <w:rsid w:val="00290F0B"/>
    <w:rsid w:val="0029185D"/>
    <w:rsid w:val="00293372"/>
    <w:rsid w:val="00294FBB"/>
    <w:rsid w:val="00296202"/>
    <w:rsid w:val="002A01F1"/>
    <w:rsid w:val="002A3755"/>
    <w:rsid w:val="002A38CA"/>
    <w:rsid w:val="002A4F17"/>
    <w:rsid w:val="002A6812"/>
    <w:rsid w:val="002A6A82"/>
    <w:rsid w:val="002B1987"/>
    <w:rsid w:val="002B2229"/>
    <w:rsid w:val="002B28C7"/>
    <w:rsid w:val="002B2E31"/>
    <w:rsid w:val="002B3ADB"/>
    <w:rsid w:val="002B48B3"/>
    <w:rsid w:val="002B70FD"/>
    <w:rsid w:val="002B7957"/>
    <w:rsid w:val="002C030F"/>
    <w:rsid w:val="002C166D"/>
    <w:rsid w:val="002C3993"/>
    <w:rsid w:val="002D08D7"/>
    <w:rsid w:val="002D0934"/>
    <w:rsid w:val="002D1AE7"/>
    <w:rsid w:val="002D2BD3"/>
    <w:rsid w:val="002D4B04"/>
    <w:rsid w:val="002D51BF"/>
    <w:rsid w:val="002D6041"/>
    <w:rsid w:val="002D6FFE"/>
    <w:rsid w:val="002E008E"/>
    <w:rsid w:val="002E0506"/>
    <w:rsid w:val="002E0F31"/>
    <w:rsid w:val="002E1FA9"/>
    <w:rsid w:val="002E272D"/>
    <w:rsid w:val="002E2CD4"/>
    <w:rsid w:val="002E451C"/>
    <w:rsid w:val="002E54A7"/>
    <w:rsid w:val="002F0FB6"/>
    <w:rsid w:val="002F1962"/>
    <w:rsid w:val="002F4B8D"/>
    <w:rsid w:val="003010F8"/>
    <w:rsid w:val="00305F34"/>
    <w:rsid w:val="0030696C"/>
    <w:rsid w:val="003070D8"/>
    <w:rsid w:val="00307893"/>
    <w:rsid w:val="00311745"/>
    <w:rsid w:val="003124CF"/>
    <w:rsid w:val="00313BDE"/>
    <w:rsid w:val="00314983"/>
    <w:rsid w:val="0031671A"/>
    <w:rsid w:val="00317A0A"/>
    <w:rsid w:val="00321093"/>
    <w:rsid w:val="00321564"/>
    <w:rsid w:val="00322D4E"/>
    <w:rsid w:val="00322EE0"/>
    <w:rsid w:val="0032643B"/>
    <w:rsid w:val="003269C1"/>
    <w:rsid w:val="00326C78"/>
    <w:rsid w:val="00326E75"/>
    <w:rsid w:val="003279BC"/>
    <w:rsid w:val="0033014E"/>
    <w:rsid w:val="00331D75"/>
    <w:rsid w:val="00333790"/>
    <w:rsid w:val="00335062"/>
    <w:rsid w:val="00335EC2"/>
    <w:rsid w:val="003374A8"/>
    <w:rsid w:val="00337698"/>
    <w:rsid w:val="0034017A"/>
    <w:rsid w:val="00342A6A"/>
    <w:rsid w:val="00343B2E"/>
    <w:rsid w:val="0034578A"/>
    <w:rsid w:val="003457F5"/>
    <w:rsid w:val="00345930"/>
    <w:rsid w:val="00347361"/>
    <w:rsid w:val="00350106"/>
    <w:rsid w:val="00350A11"/>
    <w:rsid w:val="00352A9E"/>
    <w:rsid w:val="003535BC"/>
    <w:rsid w:val="0035484F"/>
    <w:rsid w:val="00355362"/>
    <w:rsid w:val="00363533"/>
    <w:rsid w:val="00363E44"/>
    <w:rsid w:val="0036463E"/>
    <w:rsid w:val="003649B0"/>
    <w:rsid w:val="003659A8"/>
    <w:rsid w:val="003669F9"/>
    <w:rsid w:val="00367BC1"/>
    <w:rsid w:val="00371B1B"/>
    <w:rsid w:val="003723ED"/>
    <w:rsid w:val="0037289B"/>
    <w:rsid w:val="003748D2"/>
    <w:rsid w:val="00377C0B"/>
    <w:rsid w:val="00380422"/>
    <w:rsid w:val="003812BE"/>
    <w:rsid w:val="00381387"/>
    <w:rsid w:val="00381AA7"/>
    <w:rsid w:val="0038259B"/>
    <w:rsid w:val="00382984"/>
    <w:rsid w:val="00383111"/>
    <w:rsid w:val="00385250"/>
    <w:rsid w:val="00385F42"/>
    <w:rsid w:val="003865F5"/>
    <w:rsid w:val="003872A3"/>
    <w:rsid w:val="00387CDA"/>
    <w:rsid w:val="00392402"/>
    <w:rsid w:val="00392485"/>
    <w:rsid w:val="00392529"/>
    <w:rsid w:val="00393BAB"/>
    <w:rsid w:val="00393CCD"/>
    <w:rsid w:val="00393E2D"/>
    <w:rsid w:val="00395E86"/>
    <w:rsid w:val="00396D1D"/>
    <w:rsid w:val="00397570"/>
    <w:rsid w:val="003A1DF1"/>
    <w:rsid w:val="003A27FD"/>
    <w:rsid w:val="003A2FD8"/>
    <w:rsid w:val="003A42E1"/>
    <w:rsid w:val="003A4510"/>
    <w:rsid w:val="003A4B01"/>
    <w:rsid w:val="003A661A"/>
    <w:rsid w:val="003A6A99"/>
    <w:rsid w:val="003A7065"/>
    <w:rsid w:val="003B0FCB"/>
    <w:rsid w:val="003B1A3C"/>
    <w:rsid w:val="003B2867"/>
    <w:rsid w:val="003B2994"/>
    <w:rsid w:val="003B40E6"/>
    <w:rsid w:val="003B4A68"/>
    <w:rsid w:val="003B5A37"/>
    <w:rsid w:val="003B732B"/>
    <w:rsid w:val="003B7BFE"/>
    <w:rsid w:val="003C0406"/>
    <w:rsid w:val="003C1401"/>
    <w:rsid w:val="003C1415"/>
    <w:rsid w:val="003C29E4"/>
    <w:rsid w:val="003C2F97"/>
    <w:rsid w:val="003C43AA"/>
    <w:rsid w:val="003C6E34"/>
    <w:rsid w:val="003D2AD6"/>
    <w:rsid w:val="003D6DCB"/>
    <w:rsid w:val="003D7808"/>
    <w:rsid w:val="003E053A"/>
    <w:rsid w:val="003E10F9"/>
    <w:rsid w:val="003E201F"/>
    <w:rsid w:val="003E3486"/>
    <w:rsid w:val="003E3924"/>
    <w:rsid w:val="003E3F31"/>
    <w:rsid w:val="003E5286"/>
    <w:rsid w:val="003E53D0"/>
    <w:rsid w:val="003E652B"/>
    <w:rsid w:val="003E6F22"/>
    <w:rsid w:val="003E74FB"/>
    <w:rsid w:val="003E78B0"/>
    <w:rsid w:val="003E7D15"/>
    <w:rsid w:val="003F018C"/>
    <w:rsid w:val="003F211A"/>
    <w:rsid w:val="003F39C6"/>
    <w:rsid w:val="003F3CB3"/>
    <w:rsid w:val="003F4661"/>
    <w:rsid w:val="003F4F9E"/>
    <w:rsid w:val="003F5904"/>
    <w:rsid w:val="003F5BE8"/>
    <w:rsid w:val="003F6E14"/>
    <w:rsid w:val="003F752F"/>
    <w:rsid w:val="004005F1"/>
    <w:rsid w:val="0040202F"/>
    <w:rsid w:val="00402F7F"/>
    <w:rsid w:val="004049E0"/>
    <w:rsid w:val="00405336"/>
    <w:rsid w:val="004069A9"/>
    <w:rsid w:val="00406F52"/>
    <w:rsid w:val="00407999"/>
    <w:rsid w:val="00407F29"/>
    <w:rsid w:val="00411B4B"/>
    <w:rsid w:val="00414232"/>
    <w:rsid w:val="004168C0"/>
    <w:rsid w:val="00417890"/>
    <w:rsid w:val="00420E6D"/>
    <w:rsid w:val="00420E83"/>
    <w:rsid w:val="00423C74"/>
    <w:rsid w:val="00424C60"/>
    <w:rsid w:val="00425FBE"/>
    <w:rsid w:val="004268FA"/>
    <w:rsid w:val="00426E8A"/>
    <w:rsid w:val="004277D4"/>
    <w:rsid w:val="00430690"/>
    <w:rsid w:val="004318F1"/>
    <w:rsid w:val="00432FB2"/>
    <w:rsid w:val="00435ABE"/>
    <w:rsid w:val="00436A9D"/>
    <w:rsid w:val="00437B0B"/>
    <w:rsid w:val="0044216F"/>
    <w:rsid w:val="00443DD7"/>
    <w:rsid w:val="00444D41"/>
    <w:rsid w:val="004451EF"/>
    <w:rsid w:val="00446B67"/>
    <w:rsid w:val="00450F77"/>
    <w:rsid w:val="00454769"/>
    <w:rsid w:val="004547DB"/>
    <w:rsid w:val="00454F47"/>
    <w:rsid w:val="004559BB"/>
    <w:rsid w:val="004567A3"/>
    <w:rsid w:val="004571D5"/>
    <w:rsid w:val="00457590"/>
    <w:rsid w:val="004619DF"/>
    <w:rsid w:val="00461D81"/>
    <w:rsid w:val="00462D12"/>
    <w:rsid w:val="0046356B"/>
    <w:rsid w:val="004637A7"/>
    <w:rsid w:val="0046586B"/>
    <w:rsid w:val="00465C14"/>
    <w:rsid w:val="00465EEC"/>
    <w:rsid w:val="00477182"/>
    <w:rsid w:val="004779CB"/>
    <w:rsid w:val="00477F7A"/>
    <w:rsid w:val="004800BE"/>
    <w:rsid w:val="00481D21"/>
    <w:rsid w:val="00483F4A"/>
    <w:rsid w:val="00485DBF"/>
    <w:rsid w:val="00486BA5"/>
    <w:rsid w:val="0048721B"/>
    <w:rsid w:val="00487BB2"/>
    <w:rsid w:val="00487E3D"/>
    <w:rsid w:val="0049251F"/>
    <w:rsid w:val="0049490E"/>
    <w:rsid w:val="00494FB6"/>
    <w:rsid w:val="00495F6B"/>
    <w:rsid w:val="00496C0D"/>
    <w:rsid w:val="004A0C4B"/>
    <w:rsid w:val="004A333E"/>
    <w:rsid w:val="004A5ED5"/>
    <w:rsid w:val="004A6F57"/>
    <w:rsid w:val="004B074B"/>
    <w:rsid w:val="004B19B3"/>
    <w:rsid w:val="004B1EC2"/>
    <w:rsid w:val="004B3C81"/>
    <w:rsid w:val="004B50F7"/>
    <w:rsid w:val="004B6B87"/>
    <w:rsid w:val="004B705B"/>
    <w:rsid w:val="004B7982"/>
    <w:rsid w:val="004C1956"/>
    <w:rsid w:val="004C2E12"/>
    <w:rsid w:val="004C50D2"/>
    <w:rsid w:val="004C658C"/>
    <w:rsid w:val="004C74BC"/>
    <w:rsid w:val="004D1236"/>
    <w:rsid w:val="004D151A"/>
    <w:rsid w:val="004D64C6"/>
    <w:rsid w:val="004D7C92"/>
    <w:rsid w:val="004E1AD4"/>
    <w:rsid w:val="004E3318"/>
    <w:rsid w:val="004E4126"/>
    <w:rsid w:val="004E42D8"/>
    <w:rsid w:val="004E678A"/>
    <w:rsid w:val="004E71B0"/>
    <w:rsid w:val="004E7401"/>
    <w:rsid w:val="004E75FD"/>
    <w:rsid w:val="004E79AC"/>
    <w:rsid w:val="004E7BA2"/>
    <w:rsid w:val="004F1178"/>
    <w:rsid w:val="004F1C93"/>
    <w:rsid w:val="004F50D6"/>
    <w:rsid w:val="004F5D6F"/>
    <w:rsid w:val="004F7AD5"/>
    <w:rsid w:val="004F7C70"/>
    <w:rsid w:val="004F7EDF"/>
    <w:rsid w:val="005001AC"/>
    <w:rsid w:val="00500A32"/>
    <w:rsid w:val="005025BA"/>
    <w:rsid w:val="00502A42"/>
    <w:rsid w:val="00503C99"/>
    <w:rsid w:val="0050551C"/>
    <w:rsid w:val="005068A6"/>
    <w:rsid w:val="00507303"/>
    <w:rsid w:val="00510843"/>
    <w:rsid w:val="005131EE"/>
    <w:rsid w:val="005149F6"/>
    <w:rsid w:val="00515CF8"/>
    <w:rsid w:val="00516CA4"/>
    <w:rsid w:val="0051780A"/>
    <w:rsid w:val="0051784F"/>
    <w:rsid w:val="00520C87"/>
    <w:rsid w:val="00520FC7"/>
    <w:rsid w:val="00521B01"/>
    <w:rsid w:val="00522997"/>
    <w:rsid w:val="005238EC"/>
    <w:rsid w:val="00523CB9"/>
    <w:rsid w:val="00523D83"/>
    <w:rsid w:val="00525CE3"/>
    <w:rsid w:val="00527185"/>
    <w:rsid w:val="00527D71"/>
    <w:rsid w:val="00530453"/>
    <w:rsid w:val="00531586"/>
    <w:rsid w:val="00531BBB"/>
    <w:rsid w:val="00533910"/>
    <w:rsid w:val="00533B27"/>
    <w:rsid w:val="00533B67"/>
    <w:rsid w:val="00536308"/>
    <w:rsid w:val="0053662E"/>
    <w:rsid w:val="00537A62"/>
    <w:rsid w:val="0054000A"/>
    <w:rsid w:val="00542659"/>
    <w:rsid w:val="005434C6"/>
    <w:rsid w:val="00543BA5"/>
    <w:rsid w:val="005462E2"/>
    <w:rsid w:val="00546F5B"/>
    <w:rsid w:val="0054758E"/>
    <w:rsid w:val="005478BF"/>
    <w:rsid w:val="005517C7"/>
    <w:rsid w:val="005520A8"/>
    <w:rsid w:val="00553958"/>
    <w:rsid w:val="005607DD"/>
    <w:rsid w:val="00562FEB"/>
    <w:rsid w:val="00564166"/>
    <w:rsid w:val="00566FD3"/>
    <w:rsid w:val="005736C8"/>
    <w:rsid w:val="00573905"/>
    <w:rsid w:val="00573A4C"/>
    <w:rsid w:val="00573A8A"/>
    <w:rsid w:val="00573D12"/>
    <w:rsid w:val="0057518B"/>
    <w:rsid w:val="00575279"/>
    <w:rsid w:val="005753C5"/>
    <w:rsid w:val="005766D4"/>
    <w:rsid w:val="00576A50"/>
    <w:rsid w:val="00576C1B"/>
    <w:rsid w:val="0058202E"/>
    <w:rsid w:val="005849B5"/>
    <w:rsid w:val="00586B7E"/>
    <w:rsid w:val="0059260D"/>
    <w:rsid w:val="00594AC4"/>
    <w:rsid w:val="00595CF7"/>
    <w:rsid w:val="005965E1"/>
    <w:rsid w:val="0059709A"/>
    <w:rsid w:val="005975D3"/>
    <w:rsid w:val="005A2550"/>
    <w:rsid w:val="005A4C1B"/>
    <w:rsid w:val="005A5040"/>
    <w:rsid w:val="005A558C"/>
    <w:rsid w:val="005B05B0"/>
    <w:rsid w:val="005B05E9"/>
    <w:rsid w:val="005B0885"/>
    <w:rsid w:val="005B0F90"/>
    <w:rsid w:val="005B13F9"/>
    <w:rsid w:val="005B4609"/>
    <w:rsid w:val="005B5A9A"/>
    <w:rsid w:val="005C3AA9"/>
    <w:rsid w:val="005C3B1F"/>
    <w:rsid w:val="005C75EE"/>
    <w:rsid w:val="005D097C"/>
    <w:rsid w:val="005D1597"/>
    <w:rsid w:val="005D221A"/>
    <w:rsid w:val="005D39E8"/>
    <w:rsid w:val="005D456E"/>
    <w:rsid w:val="005D5C10"/>
    <w:rsid w:val="005D6AF9"/>
    <w:rsid w:val="005D6B99"/>
    <w:rsid w:val="005D712F"/>
    <w:rsid w:val="005E080B"/>
    <w:rsid w:val="005E1609"/>
    <w:rsid w:val="005E28F8"/>
    <w:rsid w:val="005E2A72"/>
    <w:rsid w:val="005E3266"/>
    <w:rsid w:val="005E404E"/>
    <w:rsid w:val="005E4E16"/>
    <w:rsid w:val="005E582E"/>
    <w:rsid w:val="005E5986"/>
    <w:rsid w:val="005E5B4E"/>
    <w:rsid w:val="005E6513"/>
    <w:rsid w:val="005E7D29"/>
    <w:rsid w:val="005E7FE8"/>
    <w:rsid w:val="005F03F7"/>
    <w:rsid w:val="005F29A2"/>
    <w:rsid w:val="005F3AA7"/>
    <w:rsid w:val="005F640C"/>
    <w:rsid w:val="005F70CE"/>
    <w:rsid w:val="005F7BC0"/>
    <w:rsid w:val="006003E1"/>
    <w:rsid w:val="006014A3"/>
    <w:rsid w:val="006046A2"/>
    <w:rsid w:val="00604FE7"/>
    <w:rsid w:val="00606B11"/>
    <w:rsid w:val="00607BB3"/>
    <w:rsid w:val="00607E8E"/>
    <w:rsid w:val="00610AEF"/>
    <w:rsid w:val="00613076"/>
    <w:rsid w:val="00613260"/>
    <w:rsid w:val="00613CA3"/>
    <w:rsid w:val="006147EE"/>
    <w:rsid w:val="0061546A"/>
    <w:rsid w:val="006176C9"/>
    <w:rsid w:val="00620818"/>
    <w:rsid w:val="00620D63"/>
    <w:rsid w:val="00621AB1"/>
    <w:rsid w:val="00621D78"/>
    <w:rsid w:val="00622980"/>
    <w:rsid w:val="006238CB"/>
    <w:rsid w:val="00623916"/>
    <w:rsid w:val="00623B38"/>
    <w:rsid w:val="0062593E"/>
    <w:rsid w:val="00625B95"/>
    <w:rsid w:val="00625EC7"/>
    <w:rsid w:val="0062675D"/>
    <w:rsid w:val="00632128"/>
    <w:rsid w:val="006321F8"/>
    <w:rsid w:val="00632CA3"/>
    <w:rsid w:val="00633B5E"/>
    <w:rsid w:val="00634625"/>
    <w:rsid w:val="00634698"/>
    <w:rsid w:val="006347FA"/>
    <w:rsid w:val="0063516B"/>
    <w:rsid w:val="00637A0E"/>
    <w:rsid w:val="00637B3E"/>
    <w:rsid w:val="0064009D"/>
    <w:rsid w:val="00640AAA"/>
    <w:rsid w:val="00641456"/>
    <w:rsid w:val="00641E44"/>
    <w:rsid w:val="0064223F"/>
    <w:rsid w:val="0064246C"/>
    <w:rsid w:val="00642CDE"/>
    <w:rsid w:val="0064345F"/>
    <w:rsid w:val="0064393E"/>
    <w:rsid w:val="00643E3F"/>
    <w:rsid w:val="00644863"/>
    <w:rsid w:val="0064733B"/>
    <w:rsid w:val="00647F45"/>
    <w:rsid w:val="00651114"/>
    <w:rsid w:val="0065233C"/>
    <w:rsid w:val="00653387"/>
    <w:rsid w:val="00653A13"/>
    <w:rsid w:val="00656E3E"/>
    <w:rsid w:val="0065750D"/>
    <w:rsid w:val="006603AD"/>
    <w:rsid w:val="006609FB"/>
    <w:rsid w:val="00660B32"/>
    <w:rsid w:val="00664560"/>
    <w:rsid w:val="006672CA"/>
    <w:rsid w:val="00667640"/>
    <w:rsid w:val="00670299"/>
    <w:rsid w:val="00675BA3"/>
    <w:rsid w:val="006773D2"/>
    <w:rsid w:val="00677832"/>
    <w:rsid w:val="00677893"/>
    <w:rsid w:val="00677C35"/>
    <w:rsid w:val="00682ADA"/>
    <w:rsid w:val="0068496C"/>
    <w:rsid w:val="00685AE7"/>
    <w:rsid w:val="00685D2E"/>
    <w:rsid w:val="00687667"/>
    <w:rsid w:val="00691985"/>
    <w:rsid w:val="006930F3"/>
    <w:rsid w:val="0069379A"/>
    <w:rsid w:val="006946B7"/>
    <w:rsid w:val="006947C3"/>
    <w:rsid w:val="00694AC7"/>
    <w:rsid w:val="0069651D"/>
    <w:rsid w:val="00697611"/>
    <w:rsid w:val="006A0816"/>
    <w:rsid w:val="006A1586"/>
    <w:rsid w:val="006A1ACF"/>
    <w:rsid w:val="006A1B64"/>
    <w:rsid w:val="006A566F"/>
    <w:rsid w:val="006A5E39"/>
    <w:rsid w:val="006A6ADF"/>
    <w:rsid w:val="006A7B9E"/>
    <w:rsid w:val="006B13A0"/>
    <w:rsid w:val="006B4111"/>
    <w:rsid w:val="006B4FC4"/>
    <w:rsid w:val="006B5E25"/>
    <w:rsid w:val="006B5E6C"/>
    <w:rsid w:val="006B68F5"/>
    <w:rsid w:val="006B728A"/>
    <w:rsid w:val="006B7A1B"/>
    <w:rsid w:val="006B7EC2"/>
    <w:rsid w:val="006C1505"/>
    <w:rsid w:val="006C18D5"/>
    <w:rsid w:val="006C1C2B"/>
    <w:rsid w:val="006C30A5"/>
    <w:rsid w:val="006C4BF7"/>
    <w:rsid w:val="006C563C"/>
    <w:rsid w:val="006D0E4A"/>
    <w:rsid w:val="006D1691"/>
    <w:rsid w:val="006D52DA"/>
    <w:rsid w:val="006D6661"/>
    <w:rsid w:val="006D7E77"/>
    <w:rsid w:val="006E23A5"/>
    <w:rsid w:val="006E2DD4"/>
    <w:rsid w:val="006E4B7B"/>
    <w:rsid w:val="006E50A5"/>
    <w:rsid w:val="006E556B"/>
    <w:rsid w:val="006E58AB"/>
    <w:rsid w:val="006E66B6"/>
    <w:rsid w:val="006E6CFB"/>
    <w:rsid w:val="006F1540"/>
    <w:rsid w:val="006F2208"/>
    <w:rsid w:val="006F4132"/>
    <w:rsid w:val="006F546A"/>
    <w:rsid w:val="006F640A"/>
    <w:rsid w:val="0070497D"/>
    <w:rsid w:val="007055A5"/>
    <w:rsid w:val="007066FE"/>
    <w:rsid w:val="00706E36"/>
    <w:rsid w:val="00706F2F"/>
    <w:rsid w:val="00707407"/>
    <w:rsid w:val="00707AD0"/>
    <w:rsid w:val="00707DAF"/>
    <w:rsid w:val="007102C2"/>
    <w:rsid w:val="007105F6"/>
    <w:rsid w:val="007108F5"/>
    <w:rsid w:val="00712857"/>
    <w:rsid w:val="00713039"/>
    <w:rsid w:val="00713E5B"/>
    <w:rsid w:val="00713F7D"/>
    <w:rsid w:val="00715645"/>
    <w:rsid w:val="0071642A"/>
    <w:rsid w:val="007171F6"/>
    <w:rsid w:val="00721624"/>
    <w:rsid w:val="00723EAE"/>
    <w:rsid w:val="00724637"/>
    <w:rsid w:val="00725AF5"/>
    <w:rsid w:val="007266DC"/>
    <w:rsid w:val="00726CC0"/>
    <w:rsid w:val="007279CF"/>
    <w:rsid w:val="00730AE6"/>
    <w:rsid w:val="00733EE1"/>
    <w:rsid w:val="00734102"/>
    <w:rsid w:val="007342C3"/>
    <w:rsid w:val="007346B3"/>
    <w:rsid w:val="00736177"/>
    <w:rsid w:val="00736941"/>
    <w:rsid w:val="00737920"/>
    <w:rsid w:val="00740164"/>
    <w:rsid w:val="007402FC"/>
    <w:rsid w:val="00740A49"/>
    <w:rsid w:val="007411A1"/>
    <w:rsid w:val="00742352"/>
    <w:rsid w:val="007425CE"/>
    <w:rsid w:val="00742E64"/>
    <w:rsid w:val="00743723"/>
    <w:rsid w:val="00743777"/>
    <w:rsid w:val="0074390E"/>
    <w:rsid w:val="00743BB8"/>
    <w:rsid w:val="00743EC9"/>
    <w:rsid w:val="007446DF"/>
    <w:rsid w:val="00744EB0"/>
    <w:rsid w:val="00745D2F"/>
    <w:rsid w:val="0074607A"/>
    <w:rsid w:val="007461EB"/>
    <w:rsid w:val="00747A25"/>
    <w:rsid w:val="00752A00"/>
    <w:rsid w:val="00754CA7"/>
    <w:rsid w:val="00755D4D"/>
    <w:rsid w:val="007608D9"/>
    <w:rsid w:val="00761B48"/>
    <w:rsid w:val="00761C32"/>
    <w:rsid w:val="00762175"/>
    <w:rsid w:val="0076243F"/>
    <w:rsid w:val="007629E1"/>
    <w:rsid w:val="00763E3E"/>
    <w:rsid w:val="00764F95"/>
    <w:rsid w:val="00765061"/>
    <w:rsid w:val="00765D11"/>
    <w:rsid w:val="007679A7"/>
    <w:rsid w:val="00767E1D"/>
    <w:rsid w:val="007709E4"/>
    <w:rsid w:val="0077163A"/>
    <w:rsid w:val="00773EC5"/>
    <w:rsid w:val="0077416D"/>
    <w:rsid w:val="0077469E"/>
    <w:rsid w:val="00774D00"/>
    <w:rsid w:val="007754C3"/>
    <w:rsid w:val="00775D69"/>
    <w:rsid w:val="0077719A"/>
    <w:rsid w:val="0077751E"/>
    <w:rsid w:val="00780095"/>
    <w:rsid w:val="00780701"/>
    <w:rsid w:val="00780C86"/>
    <w:rsid w:val="00780D85"/>
    <w:rsid w:val="007841C9"/>
    <w:rsid w:val="00784991"/>
    <w:rsid w:val="00786538"/>
    <w:rsid w:val="00786CB4"/>
    <w:rsid w:val="007878E1"/>
    <w:rsid w:val="007900F3"/>
    <w:rsid w:val="00790507"/>
    <w:rsid w:val="007907EB"/>
    <w:rsid w:val="00790F21"/>
    <w:rsid w:val="0079140E"/>
    <w:rsid w:val="00791CEA"/>
    <w:rsid w:val="00791E76"/>
    <w:rsid w:val="00792FD5"/>
    <w:rsid w:val="00793072"/>
    <w:rsid w:val="00793079"/>
    <w:rsid w:val="00793325"/>
    <w:rsid w:val="0079340F"/>
    <w:rsid w:val="00793FC9"/>
    <w:rsid w:val="0079413B"/>
    <w:rsid w:val="007951B0"/>
    <w:rsid w:val="00795E09"/>
    <w:rsid w:val="00797D2F"/>
    <w:rsid w:val="007A06CD"/>
    <w:rsid w:val="007A38D8"/>
    <w:rsid w:val="007A6996"/>
    <w:rsid w:val="007A7B0B"/>
    <w:rsid w:val="007B0D63"/>
    <w:rsid w:val="007B11CD"/>
    <w:rsid w:val="007B23D3"/>
    <w:rsid w:val="007B23D4"/>
    <w:rsid w:val="007B31A2"/>
    <w:rsid w:val="007B3541"/>
    <w:rsid w:val="007B433E"/>
    <w:rsid w:val="007B4C6F"/>
    <w:rsid w:val="007B5EE3"/>
    <w:rsid w:val="007B7166"/>
    <w:rsid w:val="007C016D"/>
    <w:rsid w:val="007C2EC7"/>
    <w:rsid w:val="007C3C64"/>
    <w:rsid w:val="007C5CF2"/>
    <w:rsid w:val="007C5F7C"/>
    <w:rsid w:val="007C7EF6"/>
    <w:rsid w:val="007D0400"/>
    <w:rsid w:val="007D08FA"/>
    <w:rsid w:val="007D1D2C"/>
    <w:rsid w:val="007D3B2D"/>
    <w:rsid w:val="007D58DB"/>
    <w:rsid w:val="007D668B"/>
    <w:rsid w:val="007D6782"/>
    <w:rsid w:val="007E044E"/>
    <w:rsid w:val="007E06D0"/>
    <w:rsid w:val="007E07CB"/>
    <w:rsid w:val="007E0D16"/>
    <w:rsid w:val="007E1681"/>
    <w:rsid w:val="007E2786"/>
    <w:rsid w:val="007E3227"/>
    <w:rsid w:val="007E40EF"/>
    <w:rsid w:val="007E5FDA"/>
    <w:rsid w:val="007E63C2"/>
    <w:rsid w:val="007F0083"/>
    <w:rsid w:val="007F06DF"/>
    <w:rsid w:val="007F091B"/>
    <w:rsid w:val="007F146D"/>
    <w:rsid w:val="007F305C"/>
    <w:rsid w:val="007F3440"/>
    <w:rsid w:val="007F3C56"/>
    <w:rsid w:val="007F3FF4"/>
    <w:rsid w:val="007F4549"/>
    <w:rsid w:val="007F65F4"/>
    <w:rsid w:val="007F6D1F"/>
    <w:rsid w:val="00801DAB"/>
    <w:rsid w:val="00803313"/>
    <w:rsid w:val="00803A81"/>
    <w:rsid w:val="008048FD"/>
    <w:rsid w:val="00804E16"/>
    <w:rsid w:val="00804E83"/>
    <w:rsid w:val="00804F4E"/>
    <w:rsid w:val="0080574C"/>
    <w:rsid w:val="008062D2"/>
    <w:rsid w:val="00807BA9"/>
    <w:rsid w:val="00807D35"/>
    <w:rsid w:val="00811B3D"/>
    <w:rsid w:val="00813E25"/>
    <w:rsid w:val="00813F37"/>
    <w:rsid w:val="0081490B"/>
    <w:rsid w:val="008158FB"/>
    <w:rsid w:val="0081674A"/>
    <w:rsid w:val="008171E3"/>
    <w:rsid w:val="008203D0"/>
    <w:rsid w:val="0082040C"/>
    <w:rsid w:val="008218C4"/>
    <w:rsid w:val="0082237C"/>
    <w:rsid w:val="00822C85"/>
    <w:rsid w:val="00822EB8"/>
    <w:rsid w:val="00823D4C"/>
    <w:rsid w:val="00824EDA"/>
    <w:rsid w:val="0082654F"/>
    <w:rsid w:val="008276FF"/>
    <w:rsid w:val="0082777D"/>
    <w:rsid w:val="00827DB9"/>
    <w:rsid w:val="00830420"/>
    <w:rsid w:val="0083227C"/>
    <w:rsid w:val="0083310E"/>
    <w:rsid w:val="00835FFF"/>
    <w:rsid w:val="0083783D"/>
    <w:rsid w:val="008405EF"/>
    <w:rsid w:val="00841550"/>
    <w:rsid w:val="008425B7"/>
    <w:rsid w:val="0084531C"/>
    <w:rsid w:val="00847733"/>
    <w:rsid w:val="00847A08"/>
    <w:rsid w:val="00850DD3"/>
    <w:rsid w:val="00851CD5"/>
    <w:rsid w:val="00862A85"/>
    <w:rsid w:val="00863103"/>
    <w:rsid w:val="0086312F"/>
    <w:rsid w:val="00864257"/>
    <w:rsid w:val="00864549"/>
    <w:rsid w:val="0086506F"/>
    <w:rsid w:val="00865D7F"/>
    <w:rsid w:val="00866197"/>
    <w:rsid w:val="00866B4A"/>
    <w:rsid w:val="00867A98"/>
    <w:rsid w:val="00867E3F"/>
    <w:rsid w:val="00870186"/>
    <w:rsid w:val="00870867"/>
    <w:rsid w:val="008715D2"/>
    <w:rsid w:val="00871BA5"/>
    <w:rsid w:val="0087235C"/>
    <w:rsid w:val="00874EC2"/>
    <w:rsid w:val="00874FCF"/>
    <w:rsid w:val="00876D51"/>
    <w:rsid w:val="0087754D"/>
    <w:rsid w:val="00880A8F"/>
    <w:rsid w:val="00880D40"/>
    <w:rsid w:val="00883AB9"/>
    <w:rsid w:val="008848F5"/>
    <w:rsid w:val="008849E2"/>
    <w:rsid w:val="00884C8B"/>
    <w:rsid w:val="00885974"/>
    <w:rsid w:val="00885C9B"/>
    <w:rsid w:val="00887952"/>
    <w:rsid w:val="0089194C"/>
    <w:rsid w:val="00892D99"/>
    <w:rsid w:val="00893B8F"/>
    <w:rsid w:val="00894356"/>
    <w:rsid w:val="008947CC"/>
    <w:rsid w:val="008957A9"/>
    <w:rsid w:val="0089634F"/>
    <w:rsid w:val="00896BFF"/>
    <w:rsid w:val="00896EE7"/>
    <w:rsid w:val="00897EA3"/>
    <w:rsid w:val="008A34E4"/>
    <w:rsid w:val="008A35E1"/>
    <w:rsid w:val="008A361A"/>
    <w:rsid w:val="008A511B"/>
    <w:rsid w:val="008A58A8"/>
    <w:rsid w:val="008A61CC"/>
    <w:rsid w:val="008A65F6"/>
    <w:rsid w:val="008A74A0"/>
    <w:rsid w:val="008B29FE"/>
    <w:rsid w:val="008B2A4F"/>
    <w:rsid w:val="008B2AF4"/>
    <w:rsid w:val="008B37D1"/>
    <w:rsid w:val="008B3B30"/>
    <w:rsid w:val="008B42CC"/>
    <w:rsid w:val="008B4687"/>
    <w:rsid w:val="008B7179"/>
    <w:rsid w:val="008B7696"/>
    <w:rsid w:val="008C0A97"/>
    <w:rsid w:val="008C162A"/>
    <w:rsid w:val="008C18E7"/>
    <w:rsid w:val="008C23E4"/>
    <w:rsid w:val="008C2693"/>
    <w:rsid w:val="008C35DF"/>
    <w:rsid w:val="008C3848"/>
    <w:rsid w:val="008C4898"/>
    <w:rsid w:val="008C52D5"/>
    <w:rsid w:val="008C56F4"/>
    <w:rsid w:val="008C6666"/>
    <w:rsid w:val="008C764D"/>
    <w:rsid w:val="008D06C0"/>
    <w:rsid w:val="008D176D"/>
    <w:rsid w:val="008D17AF"/>
    <w:rsid w:val="008D1D09"/>
    <w:rsid w:val="008D2581"/>
    <w:rsid w:val="008D31E8"/>
    <w:rsid w:val="008D3DFA"/>
    <w:rsid w:val="008D4466"/>
    <w:rsid w:val="008D5031"/>
    <w:rsid w:val="008D5097"/>
    <w:rsid w:val="008D5774"/>
    <w:rsid w:val="008D5D2A"/>
    <w:rsid w:val="008D64E8"/>
    <w:rsid w:val="008D707C"/>
    <w:rsid w:val="008D7DEC"/>
    <w:rsid w:val="008E0F7C"/>
    <w:rsid w:val="008E1E18"/>
    <w:rsid w:val="008E2A12"/>
    <w:rsid w:val="008E30E9"/>
    <w:rsid w:val="008E4C1B"/>
    <w:rsid w:val="008E668B"/>
    <w:rsid w:val="008E673D"/>
    <w:rsid w:val="008F0FFF"/>
    <w:rsid w:val="008F2408"/>
    <w:rsid w:val="008F380B"/>
    <w:rsid w:val="008F464F"/>
    <w:rsid w:val="008F62F6"/>
    <w:rsid w:val="008F73A8"/>
    <w:rsid w:val="008F7ABE"/>
    <w:rsid w:val="00900ACA"/>
    <w:rsid w:val="0090137C"/>
    <w:rsid w:val="00903C42"/>
    <w:rsid w:val="00904255"/>
    <w:rsid w:val="00904AD0"/>
    <w:rsid w:val="0090672D"/>
    <w:rsid w:val="00907B15"/>
    <w:rsid w:val="009104FA"/>
    <w:rsid w:val="00911E6C"/>
    <w:rsid w:val="009121FA"/>
    <w:rsid w:val="00912959"/>
    <w:rsid w:val="00914B63"/>
    <w:rsid w:val="0091538B"/>
    <w:rsid w:val="00917C35"/>
    <w:rsid w:val="009262AF"/>
    <w:rsid w:val="00931BD9"/>
    <w:rsid w:val="00932251"/>
    <w:rsid w:val="0093242E"/>
    <w:rsid w:val="009354F3"/>
    <w:rsid w:val="00935988"/>
    <w:rsid w:val="009402BE"/>
    <w:rsid w:val="009409BE"/>
    <w:rsid w:val="00940F7F"/>
    <w:rsid w:val="00941D06"/>
    <w:rsid w:val="00942ECC"/>
    <w:rsid w:val="00943FCF"/>
    <w:rsid w:val="009447DC"/>
    <w:rsid w:val="00945471"/>
    <w:rsid w:val="0094610A"/>
    <w:rsid w:val="0094677D"/>
    <w:rsid w:val="00950234"/>
    <w:rsid w:val="00955FD4"/>
    <w:rsid w:val="0095693A"/>
    <w:rsid w:val="00956C0F"/>
    <w:rsid w:val="009605B0"/>
    <w:rsid w:val="00961BA5"/>
    <w:rsid w:val="00962F81"/>
    <w:rsid w:val="0096308A"/>
    <w:rsid w:val="009647CF"/>
    <w:rsid w:val="00965EAD"/>
    <w:rsid w:val="0096685A"/>
    <w:rsid w:val="00967028"/>
    <w:rsid w:val="009671F5"/>
    <w:rsid w:val="009672AC"/>
    <w:rsid w:val="0096794A"/>
    <w:rsid w:val="00971CC7"/>
    <w:rsid w:val="009732B8"/>
    <w:rsid w:val="009743A9"/>
    <w:rsid w:val="00980D3F"/>
    <w:rsid w:val="00981005"/>
    <w:rsid w:val="00981CAA"/>
    <w:rsid w:val="00981E4A"/>
    <w:rsid w:val="00982029"/>
    <w:rsid w:val="0098283E"/>
    <w:rsid w:val="00982874"/>
    <w:rsid w:val="00982E7B"/>
    <w:rsid w:val="009862CE"/>
    <w:rsid w:val="009917ED"/>
    <w:rsid w:val="00993DD8"/>
    <w:rsid w:val="009955DA"/>
    <w:rsid w:val="00996B65"/>
    <w:rsid w:val="0099704F"/>
    <w:rsid w:val="00997B49"/>
    <w:rsid w:val="009A0899"/>
    <w:rsid w:val="009A13BE"/>
    <w:rsid w:val="009A1BF3"/>
    <w:rsid w:val="009A1C04"/>
    <w:rsid w:val="009A1DAD"/>
    <w:rsid w:val="009A3528"/>
    <w:rsid w:val="009A5287"/>
    <w:rsid w:val="009A73B7"/>
    <w:rsid w:val="009A7C5F"/>
    <w:rsid w:val="009B016B"/>
    <w:rsid w:val="009B2AC5"/>
    <w:rsid w:val="009B3B89"/>
    <w:rsid w:val="009B4BBB"/>
    <w:rsid w:val="009B4F2A"/>
    <w:rsid w:val="009B56F4"/>
    <w:rsid w:val="009B7984"/>
    <w:rsid w:val="009C03D5"/>
    <w:rsid w:val="009C08A1"/>
    <w:rsid w:val="009C10D3"/>
    <w:rsid w:val="009C4884"/>
    <w:rsid w:val="009C4B36"/>
    <w:rsid w:val="009C6676"/>
    <w:rsid w:val="009C6857"/>
    <w:rsid w:val="009C7925"/>
    <w:rsid w:val="009D36CD"/>
    <w:rsid w:val="009D3CD2"/>
    <w:rsid w:val="009D4276"/>
    <w:rsid w:val="009D5DAA"/>
    <w:rsid w:val="009D6935"/>
    <w:rsid w:val="009D6BC7"/>
    <w:rsid w:val="009D6D10"/>
    <w:rsid w:val="009D74E3"/>
    <w:rsid w:val="009E17C4"/>
    <w:rsid w:val="009E25B9"/>
    <w:rsid w:val="009E270E"/>
    <w:rsid w:val="009E79D0"/>
    <w:rsid w:val="009E7A5C"/>
    <w:rsid w:val="009F00AA"/>
    <w:rsid w:val="009F1131"/>
    <w:rsid w:val="009F1F7F"/>
    <w:rsid w:val="009F4BED"/>
    <w:rsid w:val="009F54B3"/>
    <w:rsid w:val="009F5D4A"/>
    <w:rsid w:val="009F5ED3"/>
    <w:rsid w:val="009F78F2"/>
    <w:rsid w:val="009F7D93"/>
    <w:rsid w:val="00A00E73"/>
    <w:rsid w:val="00A0126C"/>
    <w:rsid w:val="00A02E0C"/>
    <w:rsid w:val="00A07296"/>
    <w:rsid w:val="00A10001"/>
    <w:rsid w:val="00A106ED"/>
    <w:rsid w:val="00A12823"/>
    <w:rsid w:val="00A13F3B"/>
    <w:rsid w:val="00A16630"/>
    <w:rsid w:val="00A17047"/>
    <w:rsid w:val="00A176BB"/>
    <w:rsid w:val="00A2356E"/>
    <w:rsid w:val="00A238B8"/>
    <w:rsid w:val="00A251F7"/>
    <w:rsid w:val="00A2558B"/>
    <w:rsid w:val="00A258AE"/>
    <w:rsid w:val="00A26A5D"/>
    <w:rsid w:val="00A270F9"/>
    <w:rsid w:val="00A27A15"/>
    <w:rsid w:val="00A310FA"/>
    <w:rsid w:val="00A31DA9"/>
    <w:rsid w:val="00A3200D"/>
    <w:rsid w:val="00A32601"/>
    <w:rsid w:val="00A3276E"/>
    <w:rsid w:val="00A332B7"/>
    <w:rsid w:val="00A3403B"/>
    <w:rsid w:val="00A36E0B"/>
    <w:rsid w:val="00A37E63"/>
    <w:rsid w:val="00A37FE6"/>
    <w:rsid w:val="00A37FF5"/>
    <w:rsid w:val="00A43157"/>
    <w:rsid w:val="00A43FD3"/>
    <w:rsid w:val="00A455E6"/>
    <w:rsid w:val="00A476EF"/>
    <w:rsid w:val="00A502CC"/>
    <w:rsid w:val="00A514FA"/>
    <w:rsid w:val="00A51A11"/>
    <w:rsid w:val="00A51A12"/>
    <w:rsid w:val="00A51F7C"/>
    <w:rsid w:val="00A5295D"/>
    <w:rsid w:val="00A529BF"/>
    <w:rsid w:val="00A52B95"/>
    <w:rsid w:val="00A533FA"/>
    <w:rsid w:val="00A53A78"/>
    <w:rsid w:val="00A54598"/>
    <w:rsid w:val="00A55474"/>
    <w:rsid w:val="00A55E54"/>
    <w:rsid w:val="00A564D6"/>
    <w:rsid w:val="00A57DA1"/>
    <w:rsid w:val="00A627D4"/>
    <w:rsid w:val="00A62E05"/>
    <w:rsid w:val="00A65287"/>
    <w:rsid w:val="00A65ACF"/>
    <w:rsid w:val="00A65AF0"/>
    <w:rsid w:val="00A65D0B"/>
    <w:rsid w:val="00A66CB6"/>
    <w:rsid w:val="00A678EB"/>
    <w:rsid w:val="00A70BF8"/>
    <w:rsid w:val="00A71922"/>
    <w:rsid w:val="00A7440D"/>
    <w:rsid w:val="00A74DA2"/>
    <w:rsid w:val="00A77632"/>
    <w:rsid w:val="00A80F78"/>
    <w:rsid w:val="00A8281C"/>
    <w:rsid w:val="00A82C17"/>
    <w:rsid w:val="00A83615"/>
    <w:rsid w:val="00A85D4B"/>
    <w:rsid w:val="00A86387"/>
    <w:rsid w:val="00A868DD"/>
    <w:rsid w:val="00A86A28"/>
    <w:rsid w:val="00A86F7C"/>
    <w:rsid w:val="00A90350"/>
    <w:rsid w:val="00A91D74"/>
    <w:rsid w:val="00A9231A"/>
    <w:rsid w:val="00A93449"/>
    <w:rsid w:val="00A9551D"/>
    <w:rsid w:val="00A97795"/>
    <w:rsid w:val="00A978CB"/>
    <w:rsid w:val="00AA1232"/>
    <w:rsid w:val="00AA48D0"/>
    <w:rsid w:val="00AA4EF6"/>
    <w:rsid w:val="00AB2059"/>
    <w:rsid w:val="00AB2571"/>
    <w:rsid w:val="00AB2EF7"/>
    <w:rsid w:val="00AB352A"/>
    <w:rsid w:val="00AB399E"/>
    <w:rsid w:val="00AB59CB"/>
    <w:rsid w:val="00AB667E"/>
    <w:rsid w:val="00AC30BF"/>
    <w:rsid w:val="00AC4123"/>
    <w:rsid w:val="00AC59D0"/>
    <w:rsid w:val="00AC66F0"/>
    <w:rsid w:val="00AC7909"/>
    <w:rsid w:val="00AD084A"/>
    <w:rsid w:val="00AD0FEC"/>
    <w:rsid w:val="00AD16B1"/>
    <w:rsid w:val="00AD499C"/>
    <w:rsid w:val="00AD6185"/>
    <w:rsid w:val="00AD63D9"/>
    <w:rsid w:val="00AD744B"/>
    <w:rsid w:val="00AD7DEF"/>
    <w:rsid w:val="00AE156B"/>
    <w:rsid w:val="00AE1B17"/>
    <w:rsid w:val="00AE3532"/>
    <w:rsid w:val="00AE3771"/>
    <w:rsid w:val="00AE3CA3"/>
    <w:rsid w:val="00AE5D37"/>
    <w:rsid w:val="00AE6073"/>
    <w:rsid w:val="00AE7D22"/>
    <w:rsid w:val="00AF087E"/>
    <w:rsid w:val="00AF0B3A"/>
    <w:rsid w:val="00AF24D5"/>
    <w:rsid w:val="00AF4141"/>
    <w:rsid w:val="00AF5FA6"/>
    <w:rsid w:val="00AF627A"/>
    <w:rsid w:val="00AF6C35"/>
    <w:rsid w:val="00B01025"/>
    <w:rsid w:val="00B01877"/>
    <w:rsid w:val="00B03739"/>
    <w:rsid w:val="00B03C6C"/>
    <w:rsid w:val="00B04158"/>
    <w:rsid w:val="00B05297"/>
    <w:rsid w:val="00B053E9"/>
    <w:rsid w:val="00B136A9"/>
    <w:rsid w:val="00B1462E"/>
    <w:rsid w:val="00B153A0"/>
    <w:rsid w:val="00B15C31"/>
    <w:rsid w:val="00B16B76"/>
    <w:rsid w:val="00B17FDA"/>
    <w:rsid w:val="00B227B2"/>
    <w:rsid w:val="00B231C4"/>
    <w:rsid w:val="00B260F0"/>
    <w:rsid w:val="00B26580"/>
    <w:rsid w:val="00B26636"/>
    <w:rsid w:val="00B266BD"/>
    <w:rsid w:val="00B268F8"/>
    <w:rsid w:val="00B30DF7"/>
    <w:rsid w:val="00B315DD"/>
    <w:rsid w:val="00B32DDC"/>
    <w:rsid w:val="00B33541"/>
    <w:rsid w:val="00B34196"/>
    <w:rsid w:val="00B35BA0"/>
    <w:rsid w:val="00B36869"/>
    <w:rsid w:val="00B40A20"/>
    <w:rsid w:val="00B42135"/>
    <w:rsid w:val="00B42193"/>
    <w:rsid w:val="00B42B49"/>
    <w:rsid w:val="00B42C2C"/>
    <w:rsid w:val="00B42D23"/>
    <w:rsid w:val="00B432D6"/>
    <w:rsid w:val="00B43B31"/>
    <w:rsid w:val="00B444DC"/>
    <w:rsid w:val="00B4699C"/>
    <w:rsid w:val="00B47CFA"/>
    <w:rsid w:val="00B5363D"/>
    <w:rsid w:val="00B55854"/>
    <w:rsid w:val="00B55DFF"/>
    <w:rsid w:val="00B574A3"/>
    <w:rsid w:val="00B57F00"/>
    <w:rsid w:val="00B6153C"/>
    <w:rsid w:val="00B61E6B"/>
    <w:rsid w:val="00B631ED"/>
    <w:rsid w:val="00B63245"/>
    <w:rsid w:val="00B63EFB"/>
    <w:rsid w:val="00B646D5"/>
    <w:rsid w:val="00B64893"/>
    <w:rsid w:val="00B64970"/>
    <w:rsid w:val="00B649B0"/>
    <w:rsid w:val="00B653AF"/>
    <w:rsid w:val="00B667A2"/>
    <w:rsid w:val="00B6708D"/>
    <w:rsid w:val="00B714D3"/>
    <w:rsid w:val="00B71CA9"/>
    <w:rsid w:val="00B720F2"/>
    <w:rsid w:val="00B72FE7"/>
    <w:rsid w:val="00B75616"/>
    <w:rsid w:val="00B77B2A"/>
    <w:rsid w:val="00B77F1D"/>
    <w:rsid w:val="00B80D5C"/>
    <w:rsid w:val="00B822D5"/>
    <w:rsid w:val="00B82C22"/>
    <w:rsid w:val="00B83F8C"/>
    <w:rsid w:val="00B8553A"/>
    <w:rsid w:val="00B86956"/>
    <w:rsid w:val="00B92558"/>
    <w:rsid w:val="00B9360B"/>
    <w:rsid w:val="00B93DBA"/>
    <w:rsid w:val="00B9440A"/>
    <w:rsid w:val="00B95981"/>
    <w:rsid w:val="00B95B3B"/>
    <w:rsid w:val="00B95C7D"/>
    <w:rsid w:val="00B95FEF"/>
    <w:rsid w:val="00B97506"/>
    <w:rsid w:val="00B9750C"/>
    <w:rsid w:val="00B97653"/>
    <w:rsid w:val="00BA0D3B"/>
    <w:rsid w:val="00BA1CE9"/>
    <w:rsid w:val="00BA3D90"/>
    <w:rsid w:val="00BA450A"/>
    <w:rsid w:val="00BA4EDB"/>
    <w:rsid w:val="00BA676E"/>
    <w:rsid w:val="00BB2831"/>
    <w:rsid w:val="00BB2A5E"/>
    <w:rsid w:val="00BB2C7D"/>
    <w:rsid w:val="00BB2D2A"/>
    <w:rsid w:val="00BB39E2"/>
    <w:rsid w:val="00BB435E"/>
    <w:rsid w:val="00BB5A6A"/>
    <w:rsid w:val="00BB656A"/>
    <w:rsid w:val="00BB7488"/>
    <w:rsid w:val="00BB797C"/>
    <w:rsid w:val="00BB7F40"/>
    <w:rsid w:val="00BC0789"/>
    <w:rsid w:val="00BC290E"/>
    <w:rsid w:val="00BC31F2"/>
    <w:rsid w:val="00BC3283"/>
    <w:rsid w:val="00BC3DF0"/>
    <w:rsid w:val="00BC3E04"/>
    <w:rsid w:val="00BC5D84"/>
    <w:rsid w:val="00BC6A61"/>
    <w:rsid w:val="00BC7645"/>
    <w:rsid w:val="00BD1422"/>
    <w:rsid w:val="00BD5533"/>
    <w:rsid w:val="00BD58CF"/>
    <w:rsid w:val="00BD6090"/>
    <w:rsid w:val="00BE0208"/>
    <w:rsid w:val="00BE17C2"/>
    <w:rsid w:val="00BE600D"/>
    <w:rsid w:val="00BE658A"/>
    <w:rsid w:val="00BF0C92"/>
    <w:rsid w:val="00BF25AA"/>
    <w:rsid w:val="00BF2CD1"/>
    <w:rsid w:val="00BF31FE"/>
    <w:rsid w:val="00BF394C"/>
    <w:rsid w:val="00BF3D18"/>
    <w:rsid w:val="00BF3DE8"/>
    <w:rsid w:val="00BF4D99"/>
    <w:rsid w:val="00BF75F6"/>
    <w:rsid w:val="00C00381"/>
    <w:rsid w:val="00C011D2"/>
    <w:rsid w:val="00C03989"/>
    <w:rsid w:val="00C03E88"/>
    <w:rsid w:val="00C03FA5"/>
    <w:rsid w:val="00C04086"/>
    <w:rsid w:val="00C0469E"/>
    <w:rsid w:val="00C04CC1"/>
    <w:rsid w:val="00C064BC"/>
    <w:rsid w:val="00C073F7"/>
    <w:rsid w:val="00C13C82"/>
    <w:rsid w:val="00C13F01"/>
    <w:rsid w:val="00C15D47"/>
    <w:rsid w:val="00C15D5D"/>
    <w:rsid w:val="00C15E86"/>
    <w:rsid w:val="00C17634"/>
    <w:rsid w:val="00C20130"/>
    <w:rsid w:val="00C208EB"/>
    <w:rsid w:val="00C22BA7"/>
    <w:rsid w:val="00C23422"/>
    <w:rsid w:val="00C24175"/>
    <w:rsid w:val="00C24DAC"/>
    <w:rsid w:val="00C258A9"/>
    <w:rsid w:val="00C27DBE"/>
    <w:rsid w:val="00C3030B"/>
    <w:rsid w:val="00C3073B"/>
    <w:rsid w:val="00C31E9E"/>
    <w:rsid w:val="00C34785"/>
    <w:rsid w:val="00C36B1A"/>
    <w:rsid w:val="00C36FE0"/>
    <w:rsid w:val="00C37AAB"/>
    <w:rsid w:val="00C4050A"/>
    <w:rsid w:val="00C4096C"/>
    <w:rsid w:val="00C41680"/>
    <w:rsid w:val="00C4194B"/>
    <w:rsid w:val="00C433D2"/>
    <w:rsid w:val="00C43D7C"/>
    <w:rsid w:val="00C44411"/>
    <w:rsid w:val="00C45166"/>
    <w:rsid w:val="00C45647"/>
    <w:rsid w:val="00C45E01"/>
    <w:rsid w:val="00C4659F"/>
    <w:rsid w:val="00C46745"/>
    <w:rsid w:val="00C46F77"/>
    <w:rsid w:val="00C478CA"/>
    <w:rsid w:val="00C50C6D"/>
    <w:rsid w:val="00C50EF7"/>
    <w:rsid w:val="00C536B2"/>
    <w:rsid w:val="00C54134"/>
    <w:rsid w:val="00C5602A"/>
    <w:rsid w:val="00C5696E"/>
    <w:rsid w:val="00C5734D"/>
    <w:rsid w:val="00C600D9"/>
    <w:rsid w:val="00C61370"/>
    <w:rsid w:val="00C63DC2"/>
    <w:rsid w:val="00C6483D"/>
    <w:rsid w:val="00C66686"/>
    <w:rsid w:val="00C66EF6"/>
    <w:rsid w:val="00C6758B"/>
    <w:rsid w:val="00C676D9"/>
    <w:rsid w:val="00C7209F"/>
    <w:rsid w:val="00C72E45"/>
    <w:rsid w:val="00C73684"/>
    <w:rsid w:val="00C775D9"/>
    <w:rsid w:val="00C776F0"/>
    <w:rsid w:val="00C801C7"/>
    <w:rsid w:val="00C8089D"/>
    <w:rsid w:val="00C83DBE"/>
    <w:rsid w:val="00C85F9A"/>
    <w:rsid w:val="00C87DE0"/>
    <w:rsid w:val="00C903E3"/>
    <w:rsid w:val="00C91435"/>
    <w:rsid w:val="00C92B22"/>
    <w:rsid w:val="00C951EC"/>
    <w:rsid w:val="00CA01EA"/>
    <w:rsid w:val="00CA086F"/>
    <w:rsid w:val="00CA0D2E"/>
    <w:rsid w:val="00CA188E"/>
    <w:rsid w:val="00CA1BDC"/>
    <w:rsid w:val="00CA2A04"/>
    <w:rsid w:val="00CA2BEA"/>
    <w:rsid w:val="00CA630A"/>
    <w:rsid w:val="00CB0529"/>
    <w:rsid w:val="00CB11BC"/>
    <w:rsid w:val="00CB2AF8"/>
    <w:rsid w:val="00CB38CC"/>
    <w:rsid w:val="00CB5C3B"/>
    <w:rsid w:val="00CB7CA1"/>
    <w:rsid w:val="00CC1384"/>
    <w:rsid w:val="00CC1851"/>
    <w:rsid w:val="00CC18E7"/>
    <w:rsid w:val="00CD3720"/>
    <w:rsid w:val="00CD37A6"/>
    <w:rsid w:val="00CD4E79"/>
    <w:rsid w:val="00CD5842"/>
    <w:rsid w:val="00CD59AC"/>
    <w:rsid w:val="00CD61CC"/>
    <w:rsid w:val="00CD65FD"/>
    <w:rsid w:val="00CD79C4"/>
    <w:rsid w:val="00CE0836"/>
    <w:rsid w:val="00CE1082"/>
    <w:rsid w:val="00CE1670"/>
    <w:rsid w:val="00CE2577"/>
    <w:rsid w:val="00CE333B"/>
    <w:rsid w:val="00CE39FE"/>
    <w:rsid w:val="00CE51C3"/>
    <w:rsid w:val="00CE6FA5"/>
    <w:rsid w:val="00CF1091"/>
    <w:rsid w:val="00CF1848"/>
    <w:rsid w:val="00CF4690"/>
    <w:rsid w:val="00CF4BA1"/>
    <w:rsid w:val="00CF5C2F"/>
    <w:rsid w:val="00CF7141"/>
    <w:rsid w:val="00CF7D12"/>
    <w:rsid w:val="00D00871"/>
    <w:rsid w:val="00D01CCD"/>
    <w:rsid w:val="00D02E9E"/>
    <w:rsid w:val="00D03FAA"/>
    <w:rsid w:val="00D04BCF"/>
    <w:rsid w:val="00D062C2"/>
    <w:rsid w:val="00D06516"/>
    <w:rsid w:val="00D0651F"/>
    <w:rsid w:val="00D0695E"/>
    <w:rsid w:val="00D11451"/>
    <w:rsid w:val="00D11A56"/>
    <w:rsid w:val="00D121EA"/>
    <w:rsid w:val="00D1278B"/>
    <w:rsid w:val="00D13808"/>
    <w:rsid w:val="00D13ED7"/>
    <w:rsid w:val="00D143D9"/>
    <w:rsid w:val="00D14D14"/>
    <w:rsid w:val="00D20A0A"/>
    <w:rsid w:val="00D222A4"/>
    <w:rsid w:val="00D22823"/>
    <w:rsid w:val="00D246A6"/>
    <w:rsid w:val="00D252E3"/>
    <w:rsid w:val="00D26418"/>
    <w:rsid w:val="00D26861"/>
    <w:rsid w:val="00D303A6"/>
    <w:rsid w:val="00D3060E"/>
    <w:rsid w:val="00D30C95"/>
    <w:rsid w:val="00D3100F"/>
    <w:rsid w:val="00D3344D"/>
    <w:rsid w:val="00D37378"/>
    <w:rsid w:val="00D40A3B"/>
    <w:rsid w:val="00D416A8"/>
    <w:rsid w:val="00D417AC"/>
    <w:rsid w:val="00D43841"/>
    <w:rsid w:val="00D43BF0"/>
    <w:rsid w:val="00D44B72"/>
    <w:rsid w:val="00D44D5F"/>
    <w:rsid w:val="00D4766B"/>
    <w:rsid w:val="00D51C15"/>
    <w:rsid w:val="00D52345"/>
    <w:rsid w:val="00D5511B"/>
    <w:rsid w:val="00D5532F"/>
    <w:rsid w:val="00D56515"/>
    <w:rsid w:val="00D5703E"/>
    <w:rsid w:val="00D57CE9"/>
    <w:rsid w:val="00D60FC0"/>
    <w:rsid w:val="00D60FFA"/>
    <w:rsid w:val="00D62161"/>
    <w:rsid w:val="00D628B2"/>
    <w:rsid w:val="00D65D58"/>
    <w:rsid w:val="00D732B9"/>
    <w:rsid w:val="00D738FC"/>
    <w:rsid w:val="00D74ED4"/>
    <w:rsid w:val="00D7596E"/>
    <w:rsid w:val="00D766F1"/>
    <w:rsid w:val="00D8158E"/>
    <w:rsid w:val="00D81C23"/>
    <w:rsid w:val="00D822BA"/>
    <w:rsid w:val="00D83823"/>
    <w:rsid w:val="00D84622"/>
    <w:rsid w:val="00D84653"/>
    <w:rsid w:val="00D84B54"/>
    <w:rsid w:val="00D84B88"/>
    <w:rsid w:val="00D84DED"/>
    <w:rsid w:val="00D854F0"/>
    <w:rsid w:val="00D8609B"/>
    <w:rsid w:val="00D86784"/>
    <w:rsid w:val="00D87CA7"/>
    <w:rsid w:val="00D90751"/>
    <w:rsid w:val="00D91244"/>
    <w:rsid w:val="00D9349C"/>
    <w:rsid w:val="00D9450C"/>
    <w:rsid w:val="00D94531"/>
    <w:rsid w:val="00D94723"/>
    <w:rsid w:val="00D9751B"/>
    <w:rsid w:val="00D97BCA"/>
    <w:rsid w:val="00DA0E51"/>
    <w:rsid w:val="00DA1579"/>
    <w:rsid w:val="00DA23AF"/>
    <w:rsid w:val="00DA43EB"/>
    <w:rsid w:val="00DA6EE5"/>
    <w:rsid w:val="00DB0B80"/>
    <w:rsid w:val="00DB0FA2"/>
    <w:rsid w:val="00DB1034"/>
    <w:rsid w:val="00DB15B4"/>
    <w:rsid w:val="00DB2555"/>
    <w:rsid w:val="00DB397C"/>
    <w:rsid w:val="00DB3D09"/>
    <w:rsid w:val="00DB5123"/>
    <w:rsid w:val="00DB6448"/>
    <w:rsid w:val="00DB6E3A"/>
    <w:rsid w:val="00DB7264"/>
    <w:rsid w:val="00DC0BDA"/>
    <w:rsid w:val="00DC6AB8"/>
    <w:rsid w:val="00DC71B5"/>
    <w:rsid w:val="00DC76D0"/>
    <w:rsid w:val="00DC7749"/>
    <w:rsid w:val="00DC797C"/>
    <w:rsid w:val="00DC7BC9"/>
    <w:rsid w:val="00DD0166"/>
    <w:rsid w:val="00DD0A38"/>
    <w:rsid w:val="00DD0DAB"/>
    <w:rsid w:val="00DD1722"/>
    <w:rsid w:val="00DD21AB"/>
    <w:rsid w:val="00DD2E17"/>
    <w:rsid w:val="00DD71F7"/>
    <w:rsid w:val="00DD74BA"/>
    <w:rsid w:val="00DE113B"/>
    <w:rsid w:val="00DE1FD7"/>
    <w:rsid w:val="00DE28C2"/>
    <w:rsid w:val="00DE2BF8"/>
    <w:rsid w:val="00DE3C41"/>
    <w:rsid w:val="00DE44B8"/>
    <w:rsid w:val="00DF113D"/>
    <w:rsid w:val="00DF159B"/>
    <w:rsid w:val="00DF1B58"/>
    <w:rsid w:val="00DF2029"/>
    <w:rsid w:val="00DF2413"/>
    <w:rsid w:val="00DF2676"/>
    <w:rsid w:val="00DF3034"/>
    <w:rsid w:val="00DF3993"/>
    <w:rsid w:val="00DF44A8"/>
    <w:rsid w:val="00DF46D9"/>
    <w:rsid w:val="00DF590D"/>
    <w:rsid w:val="00DF5E63"/>
    <w:rsid w:val="00DF6333"/>
    <w:rsid w:val="00DF6876"/>
    <w:rsid w:val="00DF7A46"/>
    <w:rsid w:val="00DF7D88"/>
    <w:rsid w:val="00E00136"/>
    <w:rsid w:val="00E00D86"/>
    <w:rsid w:val="00E0186B"/>
    <w:rsid w:val="00E03A36"/>
    <w:rsid w:val="00E04D2F"/>
    <w:rsid w:val="00E077C3"/>
    <w:rsid w:val="00E07F35"/>
    <w:rsid w:val="00E11F6E"/>
    <w:rsid w:val="00E12339"/>
    <w:rsid w:val="00E13115"/>
    <w:rsid w:val="00E132E9"/>
    <w:rsid w:val="00E14464"/>
    <w:rsid w:val="00E14E43"/>
    <w:rsid w:val="00E14FF4"/>
    <w:rsid w:val="00E150B5"/>
    <w:rsid w:val="00E16C00"/>
    <w:rsid w:val="00E16C81"/>
    <w:rsid w:val="00E23152"/>
    <w:rsid w:val="00E24589"/>
    <w:rsid w:val="00E257C8"/>
    <w:rsid w:val="00E2624F"/>
    <w:rsid w:val="00E2675E"/>
    <w:rsid w:val="00E26957"/>
    <w:rsid w:val="00E26C33"/>
    <w:rsid w:val="00E3271F"/>
    <w:rsid w:val="00E327E1"/>
    <w:rsid w:val="00E3682A"/>
    <w:rsid w:val="00E37D49"/>
    <w:rsid w:val="00E406C7"/>
    <w:rsid w:val="00E40A10"/>
    <w:rsid w:val="00E41512"/>
    <w:rsid w:val="00E428AF"/>
    <w:rsid w:val="00E4519A"/>
    <w:rsid w:val="00E46C6D"/>
    <w:rsid w:val="00E51D0B"/>
    <w:rsid w:val="00E5249C"/>
    <w:rsid w:val="00E529A6"/>
    <w:rsid w:val="00E52D24"/>
    <w:rsid w:val="00E53664"/>
    <w:rsid w:val="00E53769"/>
    <w:rsid w:val="00E5418D"/>
    <w:rsid w:val="00E54FE4"/>
    <w:rsid w:val="00E55406"/>
    <w:rsid w:val="00E55EEF"/>
    <w:rsid w:val="00E56EE3"/>
    <w:rsid w:val="00E60871"/>
    <w:rsid w:val="00E60A16"/>
    <w:rsid w:val="00E616D9"/>
    <w:rsid w:val="00E63574"/>
    <w:rsid w:val="00E63F45"/>
    <w:rsid w:val="00E658B2"/>
    <w:rsid w:val="00E659EB"/>
    <w:rsid w:val="00E674AA"/>
    <w:rsid w:val="00E70B20"/>
    <w:rsid w:val="00E71901"/>
    <w:rsid w:val="00E732B5"/>
    <w:rsid w:val="00E7348D"/>
    <w:rsid w:val="00E77C78"/>
    <w:rsid w:val="00E77DA7"/>
    <w:rsid w:val="00E77E01"/>
    <w:rsid w:val="00E80482"/>
    <w:rsid w:val="00E80C16"/>
    <w:rsid w:val="00E81FF1"/>
    <w:rsid w:val="00E8237F"/>
    <w:rsid w:val="00E8246B"/>
    <w:rsid w:val="00E84CDC"/>
    <w:rsid w:val="00E853D5"/>
    <w:rsid w:val="00E87108"/>
    <w:rsid w:val="00E879D0"/>
    <w:rsid w:val="00E938DA"/>
    <w:rsid w:val="00E93BC8"/>
    <w:rsid w:val="00E96448"/>
    <w:rsid w:val="00E96EC8"/>
    <w:rsid w:val="00E9773B"/>
    <w:rsid w:val="00EA0FDA"/>
    <w:rsid w:val="00EA26BA"/>
    <w:rsid w:val="00EA3FF4"/>
    <w:rsid w:val="00EA4BDB"/>
    <w:rsid w:val="00EA52D0"/>
    <w:rsid w:val="00EA54C4"/>
    <w:rsid w:val="00EA6F42"/>
    <w:rsid w:val="00EA6F89"/>
    <w:rsid w:val="00EA7C02"/>
    <w:rsid w:val="00EB0934"/>
    <w:rsid w:val="00EB12ED"/>
    <w:rsid w:val="00EB5A62"/>
    <w:rsid w:val="00EB6211"/>
    <w:rsid w:val="00EC0217"/>
    <w:rsid w:val="00EC110A"/>
    <w:rsid w:val="00EC1150"/>
    <w:rsid w:val="00EC13A3"/>
    <w:rsid w:val="00EC243D"/>
    <w:rsid w:val="00EC2805"/>
    <w:rsid w:val="00EC2D30"/>
    <w:rsid w:val="00EC44B6"/>
    <w:rsid w:val="00EC527A"/>
    <w:rsid w:val="00EC565A"/>
    <w:rsid w:val="00EC5CAE"/>
    <w:rsid w:val="00EC6E03"/>
    <w:rsid w:val="00EC7147"/>
    <w:rsid w:val="00EC7842"/>
    <w:rsid w:val="00EC7C85"/>
    <w:rsid w:val="00ED0B1A"/>
    <w:rsid w:val="00ED14D5"/>
    <w:rsid w:val="00ED19D2"/>
    <w:rsid w:val="00ED1A35"/>
    <w:rsid w:val="00ED25A9"/>
    <w:rsid w:val="00ED2CBE"/>
    <w:rsid w:val="00ED3C40"/>
    <w:rsid w:val="00ED45D2"/>
    <w:rsid w:val="00ED5B83"/>
    <w:rsid w:val="00EE22BC"/>
    <w:rsid w:val="00EE2A11"/>
    <w:rsid w:val="00EE4041"/>
    <w:rsid w:val="00EE4E1F"/>
    <w:rsid w:val="00EE631B"/>
    <w:rsid w:val="00EE6EE6"/>
    <w:rsid w:val="00EF0492"/>
    <w:rsid w:val="00EF0B86"/>
    <w:rsid w:val="00EF2542"/>
    <w:rsid w:val="00EF271F"/>
    <w:rsid w:val="00EF625A"/>
    <w:rsid w:val="00EF62B8"/>
    <w:rsid w:val="00EF76FD"/>
    <w:rsid w:val="00EF7C21"/>
    <w:rsid w:val="00F00CFF"/>
    <w:rsid w:val="00F10E2A"/>
    <w:rsid w:val="00F11B8D"/>
    <w:rsid w:val="00F11FB9"/>
    <w:rsid w:val="00F125CA"/>
    <w:rsid w:val="00F125EE"/>
    <w:rsid w:val="00F12E98"/>
    <w:rsid w:val="00F13B17"/>
    <w:rsid w:val="00F159F9"/>
    <w:rsid w:val="00F15A5D"/>
    <w:rsid w:val="00F1630A"/>
    <w:rsid w:val="00F20161"/>
    <w:rsid w:val="00F205FC"/>
    <w:rsid w:val="00F20FCC"/>
    <w:rsid w:val="00F22029"/>
    <w:rsid w:val="00F2580F"/>
    <w:rsid w:val="00F269A2"/>
    <w:rsid w:val="00F2734E"/>
    <w:rsid w:val="00F27A28"/>
    <w:rsid w:val="00F305AC"/>
    <w:rsid w:val="00F30D00"/>
    <w:rsid w:val="00F31D34"/>
    <w:rsid w:val="00F32C51"/>
    <w:rsid w:val="00F33277"/>
    <w:rsid w:val="00F33F41"/>
    <w:rsid w:val="00F36570"/>
    <w:rsid w:val="00F407F6"/>
    <w:rsid w:val="00F4088B"/>
    <w:rsid w:val="00F42021"/>
    <w:rsid w:val="00F43D07"/>
    <w:rsid w:val="00F44C5D"/>
    <w:rsid w:val="00F4645B"/>
    <w:rsid w:val="00F47CF0"/>
    <w:rsid w:val="00F507E6"/>
    <w:rsid w:val="00F50E15"/>
    <w:rsid w:val="00F51183"/>
    <w:rsid w:val="00F515FB"/>
    <w:rsid w:val="00F51A41"/>
    <w:rsid w:val="00F51F69"/>
    <w:rsid w:val="00F5280C"/>
    <w:rsid w:val="00F555B3"/>
    <w:rsid w:val="00F556FE"/>
    <w:rsid w:val="00F5605E"/>
    <w:rsid w:val="00F57BA2"/>
    <w:rsid w:val="00F57C0E"/>
    <w:rsid w:val="00F60FE0"/>
    <w:rsid w:val="00F618EF"/>
    <w:rsid w:val="00F630EA"/>
    <w:rsid w:val="00F631AE"/>
    <w:rsid w:val="00F64BCF"/>
    <w:rsid w:val="00F652BB"/>
    <w:rsid w:val="00F654EB"/>
    <w:rsid w:val="00F7007E"/>
    <w:rsid w:val="00F7209D"/>
    <w:rsid w:val="00F7226B"/>
    <w:rsid w:val="00F73193"/>
    <w:rsid w:val="00F73E06"/>
    <w:rsid w:val="00F74C0F"/>
    <w:rsid w:val="00F74F95"/>
    <w:rsid w:val="00F76E0A"/>
    <w:rsid w:val="00F77CCC"/>
    <w:rsid w:val="00F80705"/>
    <w:rsid w:val="00F810E1"/>
    <w:rsid w:val="00F81CB3"/>
    <w:rsid w:val="00F81E6F"/>
    <w:rsid w:val="00F81F01"/>
    <w:rsid w:val="00F83066"/>
    <w:rsid w:val="00F83233"/>
    <w:rsid w:val="00F83FB3"/>
    <w:rsid w:val="00F84932"/>
    <w:rsid w:val="00F84AF7"/>
    <w:rsid w:val="00F85227"/>
    <w:rsid w:val="00F8540D"/>
    <w:rsid w:val="00F87F3F"/>
    <w:rsid w:val="00F919B2"/>
    <w:rsid w:val="00F91AF2"/>
    <w:rsid w:val="00F936DB"/>
    <w:rsid w:val="00F9407D"/>
    <w:rsid w:val="00F97ACA"/>
    <w:rsid w:val="00FA1481"/>
    <w:rsid w:val="00FA195E"/>
    <w:rsid w:val="00FA2424"/>
    <w:rsid w:val="00FA2AB5"/>
    <w:rsid w:val="00FA53AA"/>
    <w:rsid w:val="00FA57CA"/>
    <w:rsid w:val="00FA604A"/>
    <w:rsid w:val="00FA6EB2"/>
    <w:rsid w:val="00FA7087"/>
    <w:rsid w:val="00FA70D8"/>
    <w:rsid w:val="00FA79BA"/>
    <w:rsid w:val="00FB010E"/>
    <w:rsid w:val="00FB0710"/>
    <w:rsid w:val="00FB09B6"/>
    <w:rsid w:val="00FB0C7B"/>
    <w:rsid w:val="00FB1420"/>
    <w:rsid w:val="00FB3339"/>
    <w:rsid w:val="00FB35F3"/>
    <w:rsid w:val="00FB372E"/>
    <w:rsid w:val="00FB3AEB"/>
    <w:rsid w:val="00FB3FE2"/>
    <w:rsid w:val="00FB4559"/>
    <w:rsid w:val="00FB5322"/>
    <w:rsid w:val="00FB537D"/>
    <w:rsid w:val="00FB54C6"/>
    <w:rsid w:val="00FB5C6D"/>
    <w:rsid w:val="00FC0F68"/>
    <w:rsid w:val="00FC1E42"/>
    <w:rsid w:val="00FC23B4"/>
    <w:rsid w:val="00FC2706"/>
    <w:rsid w:val="00FC2A61"/>
    <w:rsid w:val="00FC3951"/>
    <w:rsid w:val="00FC3B0E"/>
    <w:rsid w:val="00FC3BDB"/>
    <w:rsid w:val="00FC3E0D"/>
    <w:rsid w:val="00FC499F"/>
    <w:rsid w:val="00FC5E92"/>
    <w:rsid w:val="00FC6F35"/>
    <w:rsid w:val="00FC6F6B"/>
    <w:rsid w:val="00FC7460"/>
    <w:rsid w:val="00FD0E79"/>
    <w:rsid w:val="00FD3CC1"/>
    <w:rsid w:val="00FD427B"/>
    <w:rsid w:val="00FD4659"/>
    <w:rsid w:val="00FD6494"/>
    <w:rsid w:val="00FD6779"/>
    <w:rsid w:val="00FD7D21"/>
    <w:rsid w:val="00FD7FBA"/>
    <w:rsid w:val="00FE11D6"/>
    <w:rsid w:val="00FE397F"/>
    <w:rsid w:val="00FE466F"/>
    <w:rsid w:val="00FF04E3"/>
    <w:rsid w:val="00FF3180"/>
    <w:rsid w:val="00FF4DD6"/>
    <w:rsid w:val="00FF5D6A"/>
    <w:rsid w:val="00FF6B49"/>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aliases w:val="figure_title2"/>
    <w:qFormat/>
    <w:rsid w:val="00537A62"/>
    <w:pPr>
      <w:jc w:val="both"/>
    </w:pPr>
    <w:rPr>
      <w:sz w:val="24"/>
    </w:rPr>
  </w:style>
  <w:style w:type="paragraph" w:styleId="1">
    <w:name w:val="heading 1"/>
    <w:basedOn w:val="a1"/>
    <w:next w:val="a1"/>
    <w:link w:val="10"/>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link w:val="32"/>
    <w:semiHidden/>
    <w:qFormat/>
    <w:rsid w:val="00C600D9"/>
    <w:pPr>
      <w:keepNext/>
      <w:spacing w:line="480" w:lineRule="auto"/>
      <w:outlineLvl w:val="2"/>
    </w:pPr>
    <w:rPr>
      <w:rFonts w:ascii="Times" w:eastAsia="Times" w:hAnsi="Times"/>
      <w:b/>
    </w:rPr>
  </w:style>
  <w:style w:type="paragraph" w:styleId="41">
    <w:name w:val="heading 4"/>
    <w:basedOn w:val="a1"/>
    <w:next w:val="a1"/>
    <w:link w:val="42"/>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link w:val="SMHeading0"/>
    <w:qFormat/>
    <w:rsid w:val="00D60FC0"/>
    <w:pPr>
      <w:spacing w:before="0"/>
    </w:pPr>
  </w:style>
  <w:style w:type="paragraph" w:customStyle="1" w:styleId="SMSubheading">
    <w:name w:val="SM Subheading"/>
    <w:basedOn w:val="a1"/>
    <w:link w:val="SMSubheading0"/>
    <w:rsid w:val="00B9440A"/>
    <w:rPr>
      <w:u w:val="words"/>
    </w:rPr>
  </w:style>
  <w:style w:type="paragraph" w:customStyle="1" w:styleId="SMText">
    <w:name w:val="SM Text"/>
    <w:basedOn w:val="a1"/>
    <w:link w:val="SMText0"/>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3">
    <w:name w:val="Body Text 3"/>
    <w:basedOn w:val="a1"/>
    <w:link w:val="34"/>
    <w:semiHidden/>
    <w:rsid w:val="00405336"/>
    <w:pPr>
      <w:spacing w:after="120"/>
    </w:pPr>
    <w:rPr>
      <w:sz w:val="16"/>
      <w:szCs w:val="16"/>
    </w:rPr>
  </w:style>
  <w:style w:type="character" w:customStyle="1" w:styleId="34">
    <w:name w:val="正文文本 3 字符"/>
    <w:link w:val="33"/>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5">
    <w:name w:val="Body Text Indent 3"/>
    <w:basedOn w:val="a1"/>
    <w:link w:val="36"/>
    <w:semiHidden/>
    <w:rsid w:val="00405336"/>
    <w:pPr>
      <w:spacing w:after="120"/>
      <w:ind w:left="360"/>
    </w:pPr>
    <w:rPr>
      <w:sz w:val="16"/>
      <w:szCs w:val="16"/>
    </w:rPr>
  </w:style>
  <w:style w:type="character" w:customStyle="1" w:styleId="36">
    <w:name w:val="正文文本缩进 3 字符"/>
    <w:link w:val="35"/>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uiPriority w:val="99"/>
    <w:semiHidden/>
    <w:rsid w:val="00405336"/>
    <w:rPr>
      <w:sz w:val="20"/>
    </w:rPr>
  </w:style>
  <w:style w:type="character" w:customStyle="1" w:styleId="af4">
    <w:name w:val="批注文字 字符"/>
    <w:basedOn w:val="a2"/>
    <w:link w:val="af3"/>
    <w:uiPriority w:val="99"/>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7">
    <w:name w:val="index 3"/>
    <w:basedOn w:val="a1"/>
    <w:next w:val="a1"/>
    <w:autoRedefine/>
    <w:semiHidden/>
    <w:rsid w:val="00405336"/>
    <w:pPr>
      <w:ind w:left="720" w:hanging="240"/>
    </w:pPr>
  </w:style>
  <w:style w:type="paragraph" w:styleId="43">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8">
    <w:name w:val="List 3"/>
    <w:basedOn w:val="a1"/>
    <w:semiHidden/>
    <w:rsid w:val="00405336"/>
    <w:pPr>
      <w:ind w:left="1080" w:hanging="360"/>
      <w:contextualSpacing/>
    </w:pPr>
  </w:style>
  <w:style w:type="paragraph" w:styleId="44">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9">
    <w:name w:val="List Continue 3"/>
    <w:basedOn w:val="a1"/>
    <w:semiHidden/>
    <w:rsid w:val="00405336"/>
    <w:pPr>
      <w:spacing w:after="120"/>
      <w:ind w:left="1080"/>
      <w:contextualSpacing/>
    </w:pPr>
  </w:style>
  <w:style w:type="paragraph" w:styleId="45">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qFormat/>
    <w:rsid w:val="00405336"/>
    <w:rPr>
      <w:i/>
      <w:iCs/>
      <w:color w:val="000000"/>
    </w:rPr>
  </w:style>
  <w:style w:type="character" w:customStyle="1" w:styleId="afff9">
    <w:name w:val="引用 字符"/>
    <w:link w:val="afff8"/>
    <w:uiPriority w:val="29"/>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qFormat/>
    <w:rsid w:val="00405336"/>
    <w:pPr>
      <w:spacing w:after="60"/>
      <w:jc w:val="center"/>
      <w:outlineLvl w:val="1"/>
    </w:pPr>
    <w:rPr>
      <w:rFonts w:ascii="Cambria" w:hAnsi="Cambria"/>
      <w:szCs w:val="24"/>
    </w:rPr>
  </w:style>
  <w:style w:type="character" w:customStyle="1" w:styleId="affff">
    <w:name w:val="副标题 字符"/>
    <w:link w:val="afffe"/>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uiPriority w:val="39"/>
    <w:rsid w:val="008F0FFF"/>
    <w:pPr>
      <w:suppressLineNumbers/>
      <w:tabs>
        <w:tab w:val="right" w:leader="dot" w:pos="10790"/>
      </w:tabs>
    </w:pPr>
    <w:rPr>
      <w:b/>
      <w:sz w:val="20"/>
    </w:rPr>
  </w:style>
  <w:style w:type="paragraph" w:styleId="TOC2">
    <w:name w:val="toc 2"/>
    <w:basedOn w:val="a1"/>
    <w:next w:val="a1"/>
    <w:autoRedefine/>
    <w:uiPriority w:val="39"/>
    <w:rsid w:val="00851CD5"/>
    <w:pPr>
      <w:suppressLineNumbers/>
      <w:tabs>
        <w:tab w:val="right" w:leader="dot" w:pos="10790"/>
      </w:tabs>
      <w:ind w:left="240"/>
    </w:pPr>
    <w:rPr>
      <w:sz w:val="20"/>
    </w:rPr>
  </w:style>
  <w:style w:type="paragraph" w:styleId="TOC3">
    <w:name w:val="toc 3"/>
    <w:basedOn w:val="a1"/>
    <w:next w:val="a1"/>
    <w:autoRedefine/>
    <w:uiPriority w:val="39"/>
    <w:rsid w:val="00405336"/>
    <w:pPr>
      <w:ind w:left="480"/>
    </w:pPr>
  </w:style>
  <w:style w:type="paragraph" w:styleId="TOC4">
    <w:name w:val="toc 4"/>
    <w:basedOn w:val="a1"/>
    <w:next w:val="a1"/>
    <w:autoRedefine/>
    <w:uiPriority w:val="39"/>
    <w:rsid w:val="00405336"/>
    <w:pPr>
      <w:ind w:left="720"/>
    </w:pPr>
  </w:style>
  <w:style w:type="paragraph" w:styleId="TOC5">
    <w:name w:val="toc 5"/>
    <w:basedOn w:val="a1"/>
    <w:next w:val="a1"/>
    <w:autoRedefine/>
    <w:uiPriority w:val="39"/>
    <w:rsid w:val="00405336"/>
    <w:pPr>
      <w:ind w:left="960"/>
    </w:pPr>
  </w:style>
  <w:style w:type="paragraph" w:styleId="TOC6">
    <w:name w:val="toc 6"/>
    <w:basedOn w:val="a1"/>
    <w:next w:val="a1"/>
    <w:autoRedefine/>
    <w:uiPriority w:val="39"/>
    <w:rsid w:val="00405336"/>
    <w:pPr>
      <w:ind w:left="1200"/>
    </w:pPr>
  </w:style>
  <w:style w:type="paragraph" w:styleId="TOC7">
    <w:name w:val="toc 7"/>
    <w:basedOn w:val="a1"/>
    <w:next w:val="a1"/>
    <w:autoRedefine/>
    <w:uiPriority w:val="39"/>
    <w:rsid w:val="00405336"/>
    <w:pPr>
      <w:ind w:left="1440"/>
    </w:pPr>
  </w:style>
  <w:style w:type="paragraph" w:styleId="TOC8">
    <w:name w:val="toc 8"/>
    <w:basedOn w:val="a1"/>
    <w:next w:val="a1"/>
    <w:autoRedefine/>
    <w:uiPriority w:val="39"/>
    <w:rsid w:val="00405336"/>
    <w:pPr>
      <w:ind w:left="1680"/>
    </w:pPr>
  </w:style>
  <w:style w:type="paragraph" w:styleId="TOC9">
    <w:name w:val="toc 9"/>
    <w:basedOn w:val="a1"/>
    <w:next w:val="a1"/>
    <w:autoRedefine/>
    <w:uiPriority w:val="39"/>
    <w:rsid w:val="00405336"/>
    <w:pPr>
      <w:ind w:left="1920"/>
    </w:pPr>
  </w:style>
  <w:style w:type="paragraph" w:styleId="TOC">
    <w:name w:val="TOC Heading"/>
    <w:basedOn w:val="1"/>
    <w:next w:val="a1"/>
    <w:uiPriority w:val="39"/>
    <w:unhideWhenUsed/>
    <w:qFormat/>
    <w:rsid w:val="00405336"/>
    <w:pPr>
      <w:outlineLvl w:val="9"/>
    </w:pPr>
    <w:rPr>
      <w:rFonts w:ascii="Cambria" w:hAnsi="Cambria"/>
      <w:sz w:val="32"/>
      <w:szCs w:val="32"/>
    </w:rPr>
  </w:style>
  <w:style w:type="character" w:styleId="affff5">
    <w:name w:val="Hyperlink"/>
    <w:uiPriority w:val="99"/>
    <w:rsid w:val="007402FC"/>
    <w:rPr>
      <w:color w:val="0000FF"/>
      <w:u w:val="single"/>
    </w:rPr>
  </w:style>
  <w:style w:type="character" w:styleId="affff6">
    <w:name w:val="FollowedHyperlink"/>
    <w:uiPriority w:val="99"/>
    <w:semiHidden/>
    <w:unhideWhenUsed/>
    <w:rsid w:val="00793072"/>
    <w:rPr>
      <w:color w:val="800080"/>
      <w:u w:val="single"/>
    </w:rPr>
  </w:style>
  <w:style w:type="character" w:styleId="affff7">
    <w:name w:val="annotation reference"/>
    <w:uiPriority w:val="99"/>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rsid w:val="00533910"/>
    <w:pPr>
      <w:suppressAutoHyphens/>
      <w:jc w:val="center"/>
    </w:pPr>
    <w:rPr>
      <w:sz w:val="20"/>
      <w:lang w:eastAsia="ar-SA"/>
    </w:rPr>
  </w:style>
  <w:style w:type="paragraph" w:customStyle="1" w:styleId="DoiInfo">
    <w:name w:val="DoiInfo"/>
    <w:basedOn w:val="a1"/>
    <w:rsid w:val="00533910"/>
    <w:pPr>
      <w:suppressAutoHyphens/>
      <w:jc w:val="center"/>
    </w:pPr>
    <w:rPr>
      <w:sz w:val="20"/>
      <w:lang w:eastAsia="ar-SA"/>
    </w:rPr>
  </w:style>
  <w:style w:type="table" w:customStyle="1" w:styleId="TableGrid">
    <w:name w:val="TableGrid"/>
    <w:rsid w:val="000D43EC"/>
    <w:rPr>
      <w:rFonts w:asciiTheme="minorHAnsi" w:hAnsiTheme="minorHAnsi" w:cstheme="minorBidi"/>
      <w:kern w:val="2"/>
      <w:sz w:val="21"/>
      <w:szCs w:val="22"/>
      <w:lang w:eastAsia="zh-CN"/>
    </w:rPr>
    <w:tblPr>
      <w:tblCellMar>
        <w:top w:w="0" w:type="dxa"/>
        <w:left w:w="0" w:type="dxa"/>
        <w:bottom w:w="0" w:type="dxa"/>
        <w:right w:w="0" w:type="dxa"/>
      </w:tblCellMar>
    </w:tblPr>
  </w:style>
  <w:style w:type="character" w:customStyle="1" w:styleId="MTEquationSection">
    <w:name w:val="MTEquationSection"/>
    <w:basedOn w:val="a2"/>
    <w:rsid w:val="00F31D34"/>
    <w:rPr>
      <w:vanish/>
      <w:color w:val="FF0000"/>
      <w:sz w:val="36"/>
      <w:szCs w:val="36"/>
    </w:rPr>
  </w:style>
  <w:style w:type="paragraph" w:customStyle="1" w:styleId="MTDisplayEquation">
    <w:name w:val="MTDisplayEquation"/>
    <w:basedOn w:val="SMText"/>
    <w:next w:val="a1"/>
    <w:link w:val="MTDisplayEquation0"/>
    <w:rsid w:val="00F31D34"/>
    <w:pPr>
      <w:tabs>
        <w:tab w:val="center" w:pos="4680"/>
        <w:tab w:val="right" w:pos="9360"/>
      </w:tabs>
      <w:spacing w:before="100" w:beforeAutospacing="1" w:after="100" w:afterAutospacing="1"/>
      <w:ind w:firstLine="0"/>
      <w:jc w:val="center"/>
    </w:pPr>
    <w:rPr>
      <w:iCs/>
      <w:szCs w:val="24"/>
      <w:lang w:eastAsia="zh-CN"/>
    </w:rPr>
  </w:style>
  <w:style w:type="character" w:customStyle="1" w:styleId="SMText0">
    <w:name w:val="SM Text 字符"/>
    <w:basedOn w:val="a2"/>
    <w:link w:val="SMText"/>
    <w:rsid w:val="00F31D34"/>
    <w:rPr>
      <w:sz w:val="24"/>
    </w:rPr>
  </w:style>
  <w:style w:type="character" w:customStyle="1" w:styleId="MTDisplayEquation0">
    <w:name w:val="MTDisplayEquation 字符"/>
    <w:basedOn w:val="SMText0"/>
    <w:link w:val="MTDisplayEquation"/>
    <w:rsid w:val="00F31D34"/>
    <w:rPr>
      <w:iCs/>
      <w:sz w:val="24"/>
      <w:szCs w:val="24"/>
      <w:lang w:eastAsia="zh-CN"/>
    </w:rPr>
  </w:style>
  <w:style w:type="paragraph" w:customStyle="1" w:styleId="Main">
    <w:name w:val="Main"/>
    <w:basedOn w:val="SMText"/>
    <w:link w:val="Main0"/>
    <w:qFormat/>
    <w:rsid w:val="007346B3"/>
    <w:pPr>
      <w:spacing w:beforeLines="50" w:before="50" w:afterLines="50" w:after="50" w:line="360" w:lineRule="auto"/>
      <w:ind w:firstLine="0"/>
    </w:pPr>
    <w:rPr>
      <w:rFonts w:eastAsia="Times New Roman"/>
    </w:rPr>
  </w:style>
  <w:style w:type="paragraph" w:customStyle="1" w:styleId="Title1">
    <w:name w:val="Title1"/>
    <w:basedOn w:val="SMHeading"/>
    <w:link w:val="Title10"/>
    <w:qFormat/>
    <w:rsid w:val="00D03FAA"/>
    <w:pPr>
      <w:spacing w:beforeLines="100" w:before="100" w:afterLines="50" w:after="50" w:line="360" w:lineRule="auto"/>
    </w:pPr>
    <w:rPr>
      <w:rFonts w:eastAsia="Times New Roman"/>
      <w:sz w:val="40"/>
      <w:szCs w:val="32"/>
    </w:rPr>
  </w:style>
  <w:style w:type="character" w:customStyle="1" w:styleId="Main0">
    <w:name w:val="Main 字符"/>
    <w:basedOn w:val="SMText0"/>
    <w:link w:val="Main"/>
    <w:rsid w:val="007346B3"/>
    <w:rPr>
      <w:rFonts w:eastAsia="Times New Roman"/>
      <w:sz w:val="24"/>
    </w:rPr>
  </w:style>
  <w:style w:type="paragraph" w:customStyle="1" w:styleId="Title2">
    <w:name w:val="Title2"/>
    <w:basedOn w:val="SMSubheading"/>
    <w:link w:val="Title20"/>
    <w:qFormat/>
    <w:rsid w:val="00573A8A"/>
    <w:pPr>
      <w:spacing w:beforeLines="100" w:before="100" w:afterLines="100" w:after="100" w:line="360" w:lineRule="auto"/>
    </w:pPr>
    <w:rPr>
      <w:rFonts w:eastAsia="Times New Roman"/>
      <w:b/>
      <w:bCs/>
      <w:sz w:val="30"/>
      <w:szCs w:val="28"/>
      <w:u w:val="none"/>
    </w:rPr>
  </w:style>
  <w:style w:type="character" w:customStyle="1" w:styleId="SMHeading0">
    <w:name w:val="SM Heading 字符"/>
    <w:basedOn w:val="10"/>
    <w:link w:val="SMHeading"/>
    <w:rsid w:val="00D60FC0"/>
    <w:rPr>
      <w:b/>
      <w:bCs/>
      <w:kern w:val="32"/>
      <w:sz w:val="24"/>
      <w:szCs w:val="24"/>
    </w:rPr>
  </w:style>
  <w:style w:type="character" w:customStyle="1" w:styleId="Title10">
    <w:name w:val="Title1 字符"/>
    <w:basedOn w:val="SMHeading0"/>
    <w:link w:val="Title1"/>
    <w:rsid w:val="00D03FAA"/>
    <w:rPr>
      <w:rFonts w:eastAsia="Times New Roman"/>
      <w:b/>
      <w:bCs/>
      <w:kern w:val="32"/>
      <w:sz w:val="40"/>
      <w:szCs w:val="32"/>
    </w:rPr>
  </w:style>
  <w:style w:type="character" w:customStyle="1" w:styleId="SMSubheading0">
    <w:name w:val="SM Subheading 字符"/>
    <w:basedOn w:val="a2"/>
    <w:link w:val="SMSubheading"/>
    <w:rsid w:val="006A6ADF"/>
    <w:rPr>
      <w:sz w:val="24"/>
      <w:u w:val="words"/>
    </w:rPr>
  </w:style>
  <w:style w:type="character" w:customStyle="1" w:styleId="Title20">
    <w:name w:val="Title2 字符"/>
    <w:basedOn w:val="SMSubheading0"/>
    <w:link w:val="Title2"/>
    <w:rsid w:val="00573A8A"/>
    <w:rPr>
      <w:rFonts w:eastAsia="Times New Roman"/>
      <w:b/>
      <w:bCs/>
      <w:sz w:val="30"/>
      <w:szCs w:val="28"/>
      <w:u w:val="words"/>
    </w:rPr>
  </w:style>
  <w:style w:type="paragraph" w:styleId="affff9">
    <w:name w:val="Revision"/>
    <w:hidden/>
    <w:uiPriority w:val="99"/>
    <w:semiHidden/>
    <w:rsid w:val="00A85D4B"/>
    <w:rPr>
      <w:sz w:val="24"/>
    </w:rPr>
  </w:style>
  <w:style w:type="character" w:styleId="affffa">
    <w:name w:val="Placeholder Text"/>
    <w:basedOn w:val="a2"/>
    <w:uiPriority w:val="99"/>
    <w:semiHidden/>
    <w:rsid w:val="00DA23AF"/>
    <w:rPr>
      <w:color w:val="808080"/>
    </w:rPr>
  </w:style>
  <w:style w:type="paragraph" w:customStyle="1" w:styleId="tableheading">
    <w:name w:val="table heading"/>
    <w:basedOn w:val="SMHeading"/>
    <w:link w:val="tableheading0"/>
    <w:rsid w:val="002A6A82"/>
  </w:style>
  <w:style w:type="character" w:customStyle="1" w:styleId="tableheading0">
    <w:name w:val="table heading 字符"/>
    <w:basedOn w:val="SMHeading0"/>
    <w:link w:val="tableheading"/>
    <w:rsid w:val="002A6A82"/>
    <w:rPr>
      <w:b/>
      <w:bCs/>
      <w:kern w:val="32"/>
      <w:sz w:val="24"/>
      <w:szCs w:val="24"/>
    </w:rPr>
  </w:style>
  <w:style w:type="paragraph" w:customStyle="1" w:styleId="referenceheading">
    <w:name w:val="reference heading"/>
    <w:basedOn w:val="Title1"/>
    <w:link w:val="referenceheading0"/>
    <w:qFormat/>
    <w:rsid w:val="00494FB6"/>
    <w:pPr>
      <w:spacing w:before="240" w:after="120"/>
    </w:pPr>
    <w:rPr>
      <w:lang w:eastAsia="zh-CN"/>
    </w:rPr>
  </w:style>
  <w:style w:type="character" w:customStyle="1" w:styleId="referenceheading0">
    <w:name w:val="reference heading 字符"/>
    <w:basedOn w:val="Title10"/>
    <w:link w:val="referenceheading"/>
    <w:rsid w:val="00494FB6"/>
    <w:rPr>
      <w:rFonts w:eastAsia="Times New Roman"/>
      <w:b/>
      <w:bCs/>
      <w:kern w:val="32"/>
      <w:sz w:val="32"/>
      <w:szCs w:val="32"/>
      <w:lang w:eastAsia="zh-CN"/>
    </w:rPr>
  </w:style>
  <w:style w:type="numbering" w:customStyle="1" w:styleId="12">
    <w:name w:val="无列表1"/>
    <w:next w:val="a4"/>
    <w:uiPriority w:val="99"/>
    <w:semiHidden/>
    <w:unhideWhenUsed/>
    <w:rsid w:val="00CA2A04"/>
  </w:style>
  <w:style w:type="paragraph" w:customStyle="1" w:styleId="msonormal0">
    <w:name w:val="msonormal"/>
    <w:basedOn w:val="a1"/>
    <w:rsid w:val="00CA2A04"/>
    <w:pPr>
      <w:spacing w:before="100" w:beforeAutospacing="1" w:after="100" w:afterAutospacing="1"/>
      <w:jc w:val="left"/>
    </w:pPr>
    <w:rPr>
      <w:rFonts w:ascii="宋体" w:eastAsia="宋体" w:hAnsi="宋体" w:cs="宋体"/>
      <w:szCs w:val="24"/>
      <w:lang w:eastAsia="zh-CN"/>
    </w:rPr>
  </w:style>
  <w:style w:type="paragraph" w:customStyle="1" w:styleId="font5">
    <w:name w:val="font5"/>
    <w:basedOn w:val="a1"/>
    <w:rsid w:val="00CA2A04"/>
    <w:pPr>
      <w:spacing w:before="100" w:beforeAutospacing="1" w:after="100" w:afterAutospacing="1"/>
      <w:jc w:val="left"/>
    </w:pPr>
    <w:rPr>
      <w:rFonts w:ascii="等线" w:eastAsia="等线" w:hAnsi="等线" w:cs="宋体"/>
      <w:sz w:val="18"/>
      <w:szCs w:val="18"/>
      <w:lang w:eastAsia="zh-CN"/>
    </w:rPr>
  </w:style>
  <w:style w:type="table" w:styleId="affffb">
    <w:name w:val="Table Grid"/>
    <w:basedOn w:val="a3"/>
    <w:rsid w:val="003C6E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1"/>
    <w:uiPriority w:val="1"/>
    <w:qFormat/>
    <w:rsid w:val="002057B0"/>
    <w:pPr>
      <w:widowControl w:val="0"/>
      <w:autoSpaceDE w:val="0"/>
      <w:autoSpaceDN w:val="0"/>
      <w:jc w:val="left"/>
    </w:pPr>
    <w:rPr>
      <w:rFonts w:eastAsia="Times New Roman"/>
      <w:sz w:val="22"/>
      <w:szCs w:val="22"/>
    </w:rPr>
  </w:style>
  <w:style w:type="character" w:styleId="affffc">
    <w:name w:val="line number"/>
    <w:basedOn w:val="a2"/>
    <w:semiHidden/>
    <w:unhideWhenUsed/>
    <w:rsid w:val="00851CD5"/>
  </w:style>
  <w:style w:type="character" w:customStyle="1" w:styleId="32">
    <w:name w:val="标题 3 字符"/>
    <w:basedOn w:val="a2"/>
    <w:link w:val="31"/>
    <w:semiHidden/>
    <w:rsid w:val="00B72FE7"/>
    <w:rPr>
      <w:rFonts w:ascii="Times" w:eastAsia="Times" w:hAnsi="Times"/>
      <w:b/>
      <w:sz w:val="24"/>
    </w:rPr>
  </w:style>
  <w:style w:type="character" w:customStyle="1" w:styleId="42">
    <w:name w:val="标题 4 字符"/>
    <w:basedOn w:val="a2"/>
    <w:link w:val="41"/>
    <w:semiHidden/>
    <w:rsid w:val="00D37378"/>
    <w:rPr>
      <w:rFonts w:ascii="Times" w:hAnsi="Times"/>
      <w:b/>
      <w:color w:val="0000FF"/>
      <w:sz w:val="44"/>
    </w:rPr>
  </w:style>
  <w:style w:type="paragraph" w:customStyle="1" w:styleId="Title3">
    <w:name w:val="Title3"/>
    <w:basedOn w:val="Title2"/>
    <w:link w:val="Title30"/>
    <w:qFormat/>
    <w:rsid w:val="00786538"/>
    <w:pPr>
      <w:spacing w:beforeLines="50" w:before="50" w:afterLines="0" w:after="0"/>
    </w:pPr>
    <w:rPr>
      <w:rFonts w:eastAsiaTheme="minorEastAsia"/>
      <w:sz w:val="28"/>
      <w:lang w:eastAsia="zh-CN"/>
    </w:rPr>
  </w:style>
  <w:style w:type="character" w:customStyle="1" w:styleId="Title30">
    <w:name w:val="Title3 字符"/>
    <w:basedOn w:val="Title20"/>
    <w:link w:val="Title3"/>
    <w:rsid w:val="00786538"/>
    <w:rPr>
      <w:rFonts w:eastAsia="Times New Roman"/>
      <w:b/>
      <w:bCs/>
      <w:sz w:val="28"/>
      <w:szCs w:val="28"/>
      <w:u w:val="words"/>
      <w:lang w:eastAsia="zh-CN"/>
    </w:rPr>
  </w:style>
  <w:style w:type="character" w:customStyle="1" w:styleId="fontstyle01">
    <w:name w:val="fontstyle01"/>
    <w:basedOn w:val="a2"/>
    <w:rsid w:val="00811B3D"/>
    <w:rPr>
      <w:rFonts w:ascii="Fourier-Math-Letters" w:hAnsi="Fourier-Math-Letters"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625879">
      <w:bodyDiv w:val="1"/>
      <w:marLeft w:val="0"/>
      <w:marRight w:val="0"/>
      <w:marTop w:val="0"/>
      <w:marBottom w:val="0"/>
      <w:divBdr>
        <w:top w:val="none" w:sz="0" w:space="0" w:color="auto"/>
        <w:left w:val="none" w:sz="0" w:space="0" w:color="auto"/>
        <w:bottom w:val="none" w:sz="0" w:space="0" w:color="auto"/>
        <w:right w:val="none" w:sz="0" w:space="0" w:color="auto"/>
      </w:divBdr>
    </w:div>
    <w:div w:id="20202452">
      <w:bodyDiv w:val="1"/>
      <w:marLeft w:val="0"/>
      <w:marRight w:val="0"/>
      <w:marTop w:val="0"/>
      <w:marBottom w:val="0"/>
      <w:divBdr>
        <w:top w:val="none" w:sz="0" w:space="0" w:color="auto"/>
        <w:left w:val="none" w:sz="0" w:space="0" w:color="auto"/>
        <w:bottom w:val="none" w:sz="0" w:space="0" w:color="auto"/>
        <w:right w:val="none" w:sz="0" w:space="0" w:color="auto"/>
      </w:divBdr>
    </w:div>
    <w:div w:id="20860581">
      <w:bodyDiv w:val="1"/>
      <w:marLeft w:val="0"/>
      <w:marRight w:val="0"/>
      <w:marTop w:val="0"/>
      <w:marBottom w:val="0"/>
      <w:divBdr>
        <w:top w:val="none" w:sz="0" w:space="0" w:color="auto"/>
        <w:left w:val="none" w:sz="0" w:space="0" w:color="auto"/>
        <w:bottom w:val="none" w:sz="0" w:space="0" w:color="auto"/>
        <w:right w:val="none" w:sz="0" w:space="0" w:color="auto"/>
      </w:divBdr>
    </w:div>
    <w:div w:id="22020157">
      <w:bodyDiv w:val="1"/>
      <w:marLeft w:val="0"/>
      <w:marRight w:val="0"/>
      <w:marTop w:val="0"/>
      <w:marBottom w:val="0"/>
      <w:divBdr>
        <w:top w:val="none" w:sz="0" w:space="0" w:color="auto"/>
        <w:left w:val="none" w:sz="0" w:space="0" w:color="auto"/>
        <w:bottom w:val="none" w:sz="0" w:space="0" w:color="auto"/>
        <w:right w:val="none" w:sz="0" w:space="0" w:color="auto"/>
      </w:divBdr>
    </w:div>
    <w:div w:id="22370152">
      <w:bodyDiv w:val="1"/>
      <w:marLeft w:val="0"/>
      <w:marRight w:val="0"/>
      <w:marTop w:val="0"/>
      <w:marBottom w:val="0"/>
      <w:divBdr>
        <w:top w:val="none" w:sz="0" w:space="0" w:color="auto"/>
        <w:left w:val="none" w:sz="0" w:space="0" w:color="auto"/>
        <w:bottom w:val="none" w:sz="0" w:space="0" w:color="auto"/>
        <w:right w:val="none" w:sz="0" w:space="0" w:color="auto"/>
      </w:divBdr>
    </w:div>
    <w:div w:id="24450527">
      <w:bodyDiv w:val="1"/>
      <w:marLeft w:val="0"/>
      <w:marRight w:val="0"/>
      <w:marTop w:val="0"/>
      <w:marBottom w:val="0"/>
      <w:divBdr>
        <w:top w:val="none" w:sz="0" w:space="0" w:color="auto"/>
        <w:left w:val="none" w:sz="0" w:space="0" w:color="auto"/>
        <w:bottom w:val="none" w:sz="0" w:space="0" w:color="auto"/>
        <w:right w:val="none" w:sz="0" w:space="0" w:color="auto"/>
      </w:divBdr>
    </w:div>
    <w:div w:id="25715631">
      <w:bodyDiv w:val="1"/>
      <w:marLeft w:val="0"/>
      <w:marRight w:val="0"/>
      <w:marTop w:val="0"/>
      <w:marBottom w:val="0"/>
      <w:divBdr>
        <w:top w:val="none" w:sz="0" w:space="0" w:color="auto"/>
        <w:left w:val="none" w:sz="0" w:space="0" w:color="auto"/>
        <w:bottom w:val="none" w:sz="0" w:space="0" w:color="auto"/>
        <w:right w:val="none" w:sz="0" w:space="0" w:color="auto"/>
      </w:divBdr>
    </w:div>
    <w:div w:id="26878106">
      <w:bodyDiv w:val="1"/>
      <w:marLeft w:val="0"/>
      <w:marRight w:val="0"/>
      <w:marTop w:val="0"/>
      <w:marBottom w:val="0"/>
      <w:divBdr>
        <w:top w:val="none" w:sz="0" w:space="0" w:color="auto"/>
        <w:left w:val="none" w:sz="0" w:space="0" w:color="auto"/>
        <w:bottom w:val="none" w:sz="0" w:space="0" w:color="auto"/>
        <w:right w:val="none" w:sz="0" w:space="0" w:color="auto"/>
      </w:divBdr>
      <w:divsChild>
        <w:div w:id="1521166922">
          <w:marLeft w:val="640"/>
          <w:marRight w:val="0"/>
          <w:marTop w:val="0"/>
          <w:marBottom w:val="0"/>
          <w:divBdr>
            <w:top w:val="none" w:sz="0" w:space="0" w:color="auto"/>
            <w:left w:val="none" w:sz="0" w:space="0" w:color="auto"/>
            <w:bottom w:val="none" w:sz="0" w:space="0" w:color="auto"/>
            <w:right w:val="none" w:sz="0" w:space="0" w:color="auto"/>
          </w:divBdr>
        </w:div>
        <w:div w:id="773475285">
          <w:marLeft w:val="640"/>
          <w:marRight w:val="0"/>
          <w:marTop w:val="0"/>
          <w:marBottom w:val="0"/>
          <w:divBdr>
            <w:top w:val="none" w:sz="0" w:space="0" w:color="auto"/>
            <w:left w:val="none" w:sz="0" w:space="0" w:color="auto"/>
            <w:bottom w:val="none" w:sz="0" w:space="0" w:color="auto"/>
            <w:right w:val="none" w:sz="0" w:space="0" w:color="auto"/>
          </w:divBdr>
        </w:div>
        <w:div w:id="562643659">
          <w:marLeft w:val="640"/>
          <w:marRight w:val="0"/>
          <w:marTop w:val="0"/>
          <w:marBottom w:val="0"/>
          <w:divBdr>
            <w:top w:val="none" w:sz="0" w:space="0" w:color="auto"/>
            <w:left w:val="none" w:sz="0" w:space="0" w:color="auto"/>
            <w:bottom w:val="none" w:sz="0" w:space="0" w:color="auto"/>
            <w:right w:val="none" w:sz="0" w:space="0" w:color="auto"/>
          </w:divBdr>
        </w:div>
        <w:div w:id="361639910">
          <w:marLeft w:val="640"/>
          <w:marRight w:val="0"/>
          <w:marTop w:val="0"/>
          <w:marBottom w:val="0"/>
          <w:divBdr>
            <w:top w:val="none" w:sz="0" w:space="0" w:color="auto"/>
            <w:left w:val="none" w:sz="0" w:space="0" w:color="auto"/>
            <w:bottom w:val="none" w:sz="0" w:space="0" w:color="auto"/>
            <w:right w:val="none" w:sz="0" w:space="0" w:color="auto"/>
          </w:divBdr>
        </w:div>
        <w:div w:id="39863625">
          <w:marLeft w:val="640"/>
          <w:marRight w:val="0"/>
          <w:marTop w:val="0"/>
          <w:marBottom w:val="0"/>
          <w:divBdr>
            <w:top w:val="none" w:sz="0" w:space="0" w:color="auto"/>
            <w:left w:val="none" w:sz="0" w:space="0" w:color="auto"/>
            <w:bottom w:val="none" w:sz="0" w:space="0" w:color="auto"/>
            <w:right w:val="none" w:sz="0" w:space="0" w:color="auto"/>
          </w:divBdr>
        </w:div>
        <w:div w:id="109395629">
          <w:marLeft w:val="640"/>
          <w:marRight w:val="0"/>
          <w:marTop w:val="0"/>
          <w:marBottom w:val="0"/>
          <w:divBdr>
            <w:top w:val="none" w:sz="0" w:space="0" w:color="auto"/>
            <w:left w:val="none" w:sz="0" w:space="0" w:color="auto"/>
            <w:bottom w:val="none" w:sz="0" w:space="0" w:color="auto"/>
            <w:right w:val="none" w:sz="0" w:space="0" w:color="auto"/>
          </w:divBdr>
        </w:div>
        <w:div w:id="1524711491">
          <w:marLeft w:val="640"/>
          <w:marRight w:val="0"/>
          <w:marTop w:val="0"/>
          <w:marBottom w:val="0"/>
          <w:divBdr>
            <w:top w:val="none" w:sz="0" w:space="0" w:color="auto"/>
            <w:left w:val="none" w:sz="0" w:space="0" w:color="auto"/>
            <w:bottom w:val="none" w:sz="0" w:space="0" w:color="auto"/>
            <w:right w:val="none" w:sz="0" w:space="0" w:color="auto"/>
          </w:divBdr>
        </w:div>
        <w:div w:id="2059624930">
          <w:marLeft w:val="640"/>
          <w:marRight w:val="0"/>
          <w:marTop w:val="0"/>
          <w:marBottom w:val="0"/>
          <w:divBdr>
            <w:top w:val="none" w:sz="0" w:space="0" w:color="auto"/>
            <w:left w:val="none" w:sz="0" w:space="0" w:color="auto"/>
            <w:bottom w:val="none" w:sz="0" w:space="0" w:color="auto"/>
            <w:right w:val="none" w:sz="0" w:space="0" w:color="auto"/>
          </w:divBdr>
        </w:div>
        <w:div w:id="1333987845">
          <w:marLeft w:val="640"/>
          <w:marRight w:val="0"/>
          <w:marTop w:val="0"/>
          <w:marBottom w:val="0"/>
          <w:divBdr>
            <w:top w:val="none" w:sz="0" w:space="0" w:color="auto"/>
            <w:left w:val="none" w:sz="0" w:space="0" w:color="auto"/>
            <w:bottom w:val="none" w:sz="0" w:space="0" w:color="auto"/>
            <w:right w:val="none" w:sz="0" w:space="0" w:color="auto"/>
          </w:divBdr>
        </w:div>
        <w:div w:id="676932324">
          <w:marLeft w:val="640"/>
          <w:marRight w:val="0"/>
          <w:marTop w:val="0"/>
          <w:marBottom w:val="0"/>
          <w:divBdr>
            <w:top w:val="none" w:sz="0" w:space="0" w:color="auto"/>
            <w:left w:val="none" w:sz="0" w:space="0" w:color="auto"/>
            <w:bottom w:val="none" w:sz="0" w:space="0" w:color="auto"/>
            <w:right w:val="none" w:sz="0" w:space="0" w:color="auto"/>
          </w:divBdr>
        </w:div>
        <w:div w:id="1769154057">
          <w:marLeft w:val="640"/>
          <w:marRight w:val="0"/>
          <w:marTop w:val="0"/>
          <w:marBottom w:val="0"/>
          <w:divBdr>
            <w:top w:val="none" w:sz="0" w:space="0" w:color="auto"/>
            <w:left w:val="none" w:sz="0" w:space="0" w:color="auto"/>
            <w:bottom w:val="none" w:sz="0" w:space="0" w:color="auto"/>
            <w:right w:val="none" w:sz="0" w:space="0" w:color="auto"/>
          </w:divBdr>
        </w:div>
        <w:div w:id="192811144">
          <w:marLeft w:val="640"/>
          <w:marRight w:val="0"/>
          <w:marTop w:val="0"/>
          <w:marBottom w:val="0"/>
          <w:divBdr>
            <w:top w:val="none" w:sz="0" w:space="0" w:color="auto"/>
            <w:left w:val="none" w:sz="0" w:space="0" w:color="auto"/>
            <w:bottom w:val="none" w:sz="0" w:space="0" w:color="auto"/>
            <w:right w:val="none" w:sz="0" w:space="0" w:color="auto"/>
          </w:divBdr>
        </w:div>
        <w:div w:id="338822476">
          <w:marLeft w:val="640"/>
          <w:marRight w:val="0"/>
          <w:marTop w:val="0"/>
          <w:marBottom w:val="0"/>
          <w:divBdr>
            <w:top w:val="none" w:sz="0" w:space="0" w:color="auto"/>
            <w:left w:val="none" w:sz="0" w:space="0" w:color="auto"/>
            <w:bottom w:val="none" w:sz="0" w:space="0" w:color="auto"/>
            <w:right w:val="none" w:sz="0" w:space="0" w:color="auto"/>
          </w:divBdr>
        </w:div>
        <w:div w:id="119030805">
          <w:marLeft w:val="640"/>
          <w:marRight w:val="0"/>
          <w:marTop w:val="0"/>
          <w:marBottom w:val="0"/>
          <w:divBdr>
            <w:top w:val="none" w:sz="0" w:space="0" w:color="auto"/>
            <w:left w:val="none" w:sz="0" w:space="0" w:color="auto"/>
            <w:bottom w:val="none" w:sz="0" w:space="0" w:color="auto"/>
            <w:right w:val="none" w:sz="0" w:space="0" w:color="auto"/>
          </w:divBdr>
        </w:div>
        <w:div w:id="1431782723">
          <w:marLeft w:val="640"/>
          <w:marRight w:val="0"/>
          <w:marTop w:val="0"/>
          <w:marBottom w:val="0"/>
          <w:divBdr>
            <w:top w:val="none" w:sz="0" w:space="0" w:color="auto"/>
            <w:left w:val="none" w:sz="0" w:space="0" w:color="auto"/>
            <w:bottom w:val="none" w:sz="0" w:space="0" w:color="auto"/>
            <w:right w:val="none" w:sz="0" w:space="0" w:color="auto"/>
          </w:divBdr>
        </w:div>
        <w:div w:id="472408333">
          <w:marLeft w:val="640"/>
          <w:marRight w:val="0"/>
          <w:marTop w:val="0"/>
          <w:marBottom w:val="0"/>
          <w:divBdr>
            <w:top w:val="none" w:sz="0" w:space="0" w:color="auto"/>
            <w:left w:val="none" w:sz="0" w:space="0" w:color="auto"/>
            <w:bottom w:val="none" w:sz="0" w:space="0" w:color="auto"/>
            <w:right w:val="none" w:sz="0" w:space="0" w:color="auto"/>
          </w:divBdr>
        </w:div>
        <w:div w:id="1071579343">
          <w:marLeft w:val="640"/>
          <w:marRight w:val="0"/>
          <w:marTop w:val="0"/>
          <w:marBottom w:val="0"/>
          <w:divBdr>
            <w:top w:val="none" w:sz="0" w:space="0" w:color="auto"/>
            <w:left w:val="none" w:sz="0" w:space="0" w:color="auto"/>
            <w:bottom w:val="none" w:sz="0" w:space="0" w:color="auto"/>
            <w:right w:val="none" w:sz="0" w:space="0" w:color="auto"/>
          </w:divBdr>
        </w:div>
        <w:div w:id="1716463423">
          <w:marLeft w:val="640"/>
          <w:marRight w:val="0"/>
          <w:marTop w:val="0"/>
          <w:marBottom w:val="0"/>
          <w:divBdr>
            <w:top w:val="none" w:sz="0" w:space="0" w:color="auto"/>
            <w:left w:val="none" w:sz="0" w:space="0" w:color="auto"/>
            <w:bottom w:val="none" w:sz="0" w:space="0" w:color="auto"/>
            <w:right w:val="none" w:sz="0" w:space="0" w:color="auto"/>
          </w:divBdr>
        </w:div>
        <w:div w:id="977032127">
          <w:marLeft w:val="640"/>
          <w:marRight w:val="0"/>
          <w:marTop w:val="0"/>
          <w:marBottom w:val="0"/>
          <w:divBdr>
            <w:top w:val="none" w:sz="0" w:space="0" w:color="auto"/>
            <w:left w:val="none" w:sz="0" w:space="0" w:color="auto"/>
            <w:bottom w:val="none" w:sz="0" w:space="0" w:color="auto"/>
            <w:right w:val="none" w:sz="0" w:space="0" w:color="auto"/>
          </w:divBdr>
        </w:div>
        <w:div w:id="938680096">
          <w:marLeft w:val="640"/>
          <w:marRight w:val="0"/>
          <w:marTop w:val="0"/>
          <w:marBottom w:val="0"/>
          <w:divBdr>
            <w:top w:val="none" w:sz="0" w:space="0" w:color="auto"/>
            <w:left w:val="none" w:sz="0" w:space="0" w:color="auto"/>
            <w:bottom w:val="none" w:sz="0" w:space="0" w:color="auto"/>
            <w:right w:val="none" w:sz="0" w:space="0" w:color="auto"/>
          </w:divBdr>
        </w:div>
      </w:divsChild>
    </w:div>
    <w:div w:id="34669839">
      <w:bodyDiv w:val="1"/>
      <w:marLeft w:val="0"/>
      <w:marRight w:val="0"/>
      <w:marTop w:val="0"/>
      <w:marBottom w:val="0"/>
      <w:divBdr>
        <w:top w:val="none" w:sz="0" w:space="0" w:color="auto"/>
        <w:left w:val="none" w:sz="0" w:space="0" w:color="auto"/>
        <w:bottom w:val="none" w:sz="0" w:space="0" w:color="auto"/>
        <w:right w:val="none" w:sz="0" w:space="0" w:color="auto"/>
      </w:divBdr>
    </w:div>
    <w:div w:id="38404795">
      <w:bodyDiv w:val="1"/>
      <w:marLeft w:val="0"/>
      <w:marRight w:val="0"/>
      <w:marTop w:val="0"/>
      <w:marBottom w:val="0"/>
      <w:divBdr>
        <w:top w:val="none" w:sz="0" w:space="0" w:color="auto"/>
        <w:left w:val="none" w:sz="0" w:space="0" w:color="auto"/>
        <w:bottom w:val="none" w:sz="0" w:space="0" w:color="auto"/>
        <w:right w:val="none" w:sz="0" w:space="0" w:color="auto"/>
      </w:divBdr>
    </w:div>
    <w:div w:id="41293292">
      <w:bodyDiv w:val="1"/>
      <w:marLeft w:val="0"/>
      <w:marRight w:val="0"/>
      <w:marTop w:val="0"/>
      <w:marBottom w:val="0"/>
      <w:divBdr>
        <w:top w:val="none" w:sz="0" w:space="0" w:color="auto"/>
        <w:left w:val="none" w:sz="0" w:space="0" w:color="auto"/>
        <w:bottom w:val="none" w:sz="0" w:space="0" w:color="auto"/>
        <w:right w:val="none" w:sz="0" w:space="0" w:color="auto"/>
      </w:divBdr>
    </w:div>
    <w:div w:id="41759628">
      <w:bodyDiv w:val="1"/>
      <w:marLeft w:val="0"/>
      <w:marRight w:val="0"/>
      <w:marTop w:val="0"/>
      <w:marBottom w:val="0"/>
      <w:divBdr>
        <w:top w:val="none" w:sz="0" w:space="0" w:color="auto"/>
        <w:left w:val="none" w:sz="0" w:space="0" w:color="auto"/>
        <w:bottom w:val="none" w:sz="0" w:space="0" w:color="auto"/>
        <w:right w:val="none" w:sz="0" w:space="0" w:color="auto"/>
      </w:divBdr>
    </w:div>
    <w:div w:id="41946372">
      <w:bodyDiv w:val="1"/>
      <w:marLeft w:val="0"/>
      <w:marRight w:val="0"/>
      <w:marTop w:val="0"/>
      <w:marBottom w:val="0"/>
      <w:divBdr>
        <w:top w:val="none" w:sz="0" w:space="0" w:color="auto"/>
        <w:left w:val="none" w:sz="0" w:space="0" w:color="auto"/>
        <w:bottom w:val="none" w:sz="0" w:space="0" w:color="auto"/>
        <w:right w:val="none" w:sz="0" w:space="0" w:color="auto"/>
      </w:divBdr>
    </w:div>
    <w:div w:id="42488505">
      <w:bodyDiv w:val="1"/>
      <w:marLeft w:val="0"/>
      <w:marRight w:val="0"/>
      <w:marTop w:val="0"/>
      <w:marBottom w:val="0"/>
      <w:divBdr>
        <w:top w:val="none" w:sz="0" w:space="0" w:color="auto"/>
        <w:left w:val="none" w:sz="0" w:space="0" w:color="auto"/>
        <w:bottom w:val="none" w:sz="0" w:space="0" w:color="auto"/>
        <w:right w:val="none" w:sz="0" w:space="0" w:color="auto"/>
      </w:divBdr>
    </w:div>
    <w:div w:id="46221001">
      <w:bodyDiv w:val="1"/>
      <w:marLeft w:val="0"/>
      <w:marRight w:val="0"/>
      <w:marTop w:val="0"/>
      <w:marBottom w:val="0"/>
      <w:divBdr>
        <w:top w:val="none" w:sz="0" w:space="0" w:color="auto"/>
        <w:left w:val="none" w:sz="0" w:space="0" w:color="auto"/>
        <w:bottom w:val="none" w:sz="0" w:space="0" w:color="auto"/>
        <w:right w:val="none" w:sz="0" w:space="0" w:color="auto"/>
      </w:divBdr>
    </w:div>
    <w:div w:id="46690040">
      <w:bodyDiv w:val="1"/>
      <w:marLeft w:val="0"/>
      <w:marRight w:val="0"/>
      <w:marTop w:val="0"/>
      <w:marBottom w:val="0"/>
      <w:divBdr>
        <w:top w:val="none" w:sz="0" w:space="0" w:color="auto"/>
        <w:left w:val="none" w:sz="0" w:space="0" w:color="auto"/>
        <w:bottom w:val="none" w:sz="0" w:space="0" w:color="auto"/>
        <w:right w:val="none" w:sz="0" w:space="0" w:color="auto"/>
      </w:divBdr>
    </w:div>
    <w:div w:id="51079977">
      <w:bodyDiv w:val="1"/>
      <w:marLeft w:val="0"/>
      <w:marRight w:val="0"/>
      <w:marTop w:val="0"/>
      <w:marBottom w:val="0"/>
      <w:divBdr>
        <w:top w:val="none" w:sz="0" w:space="0" w:color="auto"/>
        <w:left w:val="none" w:sz="0" w:space="0" w:color="auto"/>
        <w:bottom w:val="none" w:sz="0" w:space="0" w:color="auto"/>
        <w:right w:val="none" w:sz="0" w:space="0" w:color="auto"/>
      </w:divBdr>
    </w:div>
    <w:div w:id="52315907">
      <w:bodyDiv w:val="1"/>
      <w:marLeft w:val="0"/>
      <w:marRight w:val="0"/>
      <w:marTop w:val="0"/>
      <w:marBottom w:val="0"/>
      <w:divBdr>
        <w:top w:val="none" w:sz="0" w:space="0" w:color="auto"/>
        <w:left w:val="none" w:sz="0" w:space="0" w:color="auto"/>
        <w:bottom w:val="none" w:sz="0" w:space="0" w:color="auto"/>
        <w:right w:val="none" w:sz="0" w:space="0" w:color="auto"/>
      </w:divBdr>
    </w:div>
    <w:div w:id="52318084">
      <w:bodyDiv w:val="1"/>
      <w:marLeft w:val="0"/>
      <w:marRight w:val="0"/>
      <w:marTop w:val="0"/>
      <w:marBottom w:val="0"/>
      <w:divBdr>
        <w:top w:val="none" w:sz="0" w:space="0" w:color="auto"/>
        <w:left w:val="none" w:sz="0" w:space="0" w:color="auto"/>
        <w:bottom w:val="none" w:sz="0" w:space="0" w:color="auto"/>
        <w:right w:val="none" w:sz="0" w:space="0" w:color="auto"/>
      </w:divBdr>
    </w:div>
    <w:div w:id="52896341">
      <w:bodyDiv w:val="1"/>
      <w:marLeft w:val="0"/>
      <w:marRight w:val="0"/>
      <w:marTop w:val="0"/>
      <w:marBottom w:val="0"/>
      <w:divBdr>
        <w:top w:val="none" w:sz="0" w:space="0" w:color="auto"/>
        <w:left w:val="none" w:sz="0" w:space="0" w:color="auto"/>
        <w:bottom w:val="none" w:sz="0" w:space="0" w:color="auto"/>
        <w:right w:val="none" w:sz="0" w:space="0" w:color="auto"/>
      </w:divBdr>
    </w:div>
    <w:div w:id="57409842">
      <w:bodyDiv w:val="1"/>
      <w:marLeft w:val="0"/>
      <w:marRight w:val="0"/>
      <w:marTop w:val="0"/>
      <w:marBottom w:val="0"/>
      <w:divBdr>
        <w:top w:val="none" w:sz="0" w:space="0" w:color="auto"/>
        <w:left w:val="none" w:sz="0" w:space="0" w:color="auto"/>
        <w:bottom w:val="none" w:sz="0" w:space="0" w:color="auto"/>
        <w:right w:val="none" w:sz="0" w:space="0" w:color="auto"/>
      </w:divBdr>
    </w:div>
    <w:div w:id="59603405">
      <w:bodyDiv w:val="1"/>
      <w:marLeft w:val="0"/>
      <w:marRight w:val="0"/>
      <w:marTop w:val="0"/>
      <w:marBottom w:val="0"/>
      <w:divBdr>
        <w:top w:val="none" w:sz="0" w:space="0" w:color="auto"/>
        <w:left w:val="none" w:sz="0" w:space="0" w:color="auto"/>
        <w:bottom w:val="none" w:sz="0" w:space="0" w:color="auto"/>
        <w:right w:val="none" w:sz="0" w:space="0" w:color="auto"/>
      </w:divBdr>
    </w:div>
    <w:div w:id="61027167">
      <w:bodyDiv w:val="1"/>
      <w:marLeft w:val="0"/>
      <w:marRight w:val="0"/>
      <w:marTop w:val="0"/>
      <w:marBottom w:val="0"/>
      <w:divBdr>
        <w:top w:val="none" w:sz="0" w:space="0" w:color="auto"/>
        <w:left w:val="none" w:sz="0" w:space="0" w:color="auto"/>
        <w:bottom w:val="none" w:sz="0" w:space="0" w:color="auto"/>
        <w:right w:val="none" w:sz="0" w:space="0" w:color="auto"/>
      </w:divBdr>
    </w:div>
    <w:div w:id="65300103">
      <w:bodyDiv w:val="1"/>
      <w:marLeft w:val="0"/>
      <w:marRight w:val="0"/>
      <w:marTop w:val="0"/>
      <w:marBottom w:val="0"/>
      <w:divBdr>
        <w:top w:val="none" w:sz="0" w:space="0" w:color="auto"/>
        <w:left w:val="none" w:sz="0" w:space="0" w:color="auto"/>
        <w:bottom w:val="none" w:sz="0" w:space="0" w:color="auto"/>
        <w:right w:val="none" w:sz="0" w:space="0" w:color="auto"/>
      </w:divBdr>
    </w:div>
    <w:div w:id="69623519">
      <w:bodyDiv w:val="1"/>
      <w:marLeft w:val="0"/>
      <w:marRight w:val="0"/>
      <w:marTop w:val="0"/>
      <w:marBottom w:val="0"/>
      <w:divBdr>
        <w:top w:val="none" w:sz="0" w:space="0" w:color="auto"/>
        <w:left w:val="none" w:sz="0" w:space="0" w:color="auto"/>
        <w:bottom w:val="none" w:sz="0" w:space="0" w:color="auto"/>
        <w:right w:val="none" w:sz="0" w:space="0" w:color="auto"/>
      </w:divBdr>
    </w:div>
    <w:div w:id="71122952">
      <w:bodyDiv w:val="1"/>
      <w:marLeft w:val="0"/>
      <w:marRight w:val="0"/>
      <w:marTop w:val="0"/>
      <w:marBottom w:val="0"/>
      <w:divBdr>
        <w:top w:val="none" w:sz="0" w:space="0" w:color="auto"/>
        <w:left w:val="none" w:sz="0" w:space="0" w:color="auto"/>
        <w:bottom w:val="none" w:sz="0" w:space="0" w:color="auto"/>
        <w:right w:val="none" w:sz="0" w:space="0" w:color="auto"/>
      </w:divBdr>
    </w:div>
    <w:div w:id="72826424">
      <w:bodyDiv w:val="1"/>
      <w:marLeft w:val="0"/>
      <w:marRight w:val="0"/>
      <w:marTop w:val="0"/>
      <w:marBottom w:val="0"/>
      <w:divBdr>
        <w:top w:val="none" w:sz="0" w:space="0" w:color="auto"/>
        <w:left w:val="none" w:sz="0" w:space="0" w:color="auto"/>
        <w:bottom w:val="none" w:sz="0" w:space="0" w:color="auto"/>
        <w:right w:val="none" w:sz="0" w:space="0" w:color="auto"/>
      </w:divBdr>
    </w:div>
    <w:div w:id="73165799">
      <w:bodyDiv w:val="1"/>
      <w:marLeft w:val="0"/>
      <w:marRight w:val="0"/>
      <w:marTop w:val="0"/>
      <w:marBottom w:val="0"/>
      <w:divBdr>
        <w:top w:val="none" w:sz="0" w:space="0" w:color="auto"/>
        <w:left w:val="none" w:sz="0" w:space="0" w:color="auto"/>
        <w:bottom w:val="none" w:sz="0" w:space="0" w:color="auto"/>
        <w:right w:val="none" w:sz="0" w:space="0" w:color="auto"/>
      </w:divBdr>
    </w:div>
    <w:div w:id="76638939">
      <w:bodyDiv w:val="1"/>
      <w:marLeft w:val="0"/>
      <w:marRight w:val="0"/>
      <w:marTop w:val="0"/>
      <w:marBottom w:val="0"/>
      <w:divBdr>
        <w:top w:val="none" w:sz="0" w:space="0" w:color="auto"/>
        <w:left w:val="none" w:sz="0" w:space="0" w:color="auto"/>
        <w:bottom w:val="none" w:sz="0" w:space="0" w:color="auto"/>
        <w:right w:val="none" w:sz="0" w:space="0" w:color="auto"/>
      </w:divBdr>
    </w:div>
    <w:div w:id="80954047">
      <w:bodyDiv w:val="1"/>
      <w:marLeft w:val="0"/>
      <w:marRight w:val="0"/>
      <w:marTop w:val="0"/>
      <w:marBottom w:val="0"/>
      <w:divBdr>
        <w:top w:val="none" w:sz="0" w:space="0" w:color="auto"/>
        <w:left w:val="none" w:sz="0" w:space="0" w:color="auto"/>
        <w:bottom w:val="none" w:sz="0" w:space="0" w:color="auto"/>
        <w:right w:val="none" w:sz="0" w:space="0" w:color="auto"/>
      </w:divBdr>
    </w:div>
    <w:div w:id="83260912">
      <w:bodyDiv w:val="1"/>
      <w:marLeft w:val="0"/>
      <w:marRight w:val="0"/>
      <w:marTop w:val="0"/>
      <w:marBottom w:val="0"/>
      <w:divBdr>
        <w:top w:val="none" w:sz="0" w:space="0" w:color="auto"/>
        <w:left w:val="none" w:sz="0" w:space="0" w:color="auto"/>
        <w:bottom w:val="none" w:sz="0" w:space="0" w:color="auto"/>
        <w:right w:val="none" w:sz="0" w:space="0" w:color="auto"/>
      </w:divBdr>
    </w:div>
    <w:div w:id="90511761">
      <w:bodyDiv w:val="1"/>
      <w:marLeft w:val="0"/>
      <w:marRight w:val="0"/>
      <w:marTop w:val="0"/>
      <w:marBottom w:val="0"/>
      <w:divBdr>
        <w:top w:val="none" w:sz="0" w:space="0" w:color="auto"/>
        <w:left w:val="none" w:sz="0" w:space="0" w:color="auto"/>
        <w:bottom w:val="none" w:sz="0" w:space="0" w:color="auto"/>
        <w:right w:val="none" w:sz="0" w:space="0" w:color="auto"/>
      </w:divBdr>
    </w:div>
    <w:div w:id="92746420">
      <w:bodyDiv w:val="1"/>
      <w:marLeft w:val="0"/>
      <w:marRight w:val="0"/>
      <w:marTop w:val="0"/>
      <w:marBottom w:val="0"/>
      <w:divBdr>
        <w:top w:val="none" w:sz="0" w:space="0" w:color="auto"/>
        <w:left w:val="none" w:sz="0" w:space="0" w:color="auto"/>
        <w:bottom w:val="none" w:sz="0" w:space="0" w:color="auto"/>
        <w:right w:val="none" w:sz="0" w:space="0" w:color="auto"/>
      </w:divBdr>
    </w:div>
    <w:div w:id="94249536">
      <w:bodyDiv w:val="1"/>
      <w:marLeft w:val="0"/>
      <w:marRight w:val="0"/>
      <w:marTop w:val="0"/>
      <w:marBottom w:val="0"/>
      <w:divBdr>
        <w:top w:val="none" w:sz="0" w:space="0" w:color="auto"/>
        <w:left w:val="none" w:sz="0" w:space="0" w:color="auto"/>
        <w:bottom w:val="none" w:sz="0" w:space="0" w:color="auto"/>
        <w:right w:val="none" w:sz="0" w:space="0" w:color="auto"/>
      </w:divBdr>
    </w:div>
    <w:div w:id="96870524">
      <w:bodyDiv w:val="1"/>
      <w:marLeft w:val="0"/>
      <w:marRight w:val="0"/>
      <w:marTop w:val="0"/>
      <w:marBottom w:val="0"/>
      <w:divBdr>
        <w:top w:val="none" w:sz="0" w:space="0" w:color="auto"/>
        <w:left w:val="none" w:sz="0" w:space="0" w:color="auto"/>
        <w:bottom w:val="none" w:sz="0" w:space="0" w:color="auto"/>
        <w:right w:val="none" w:sz="0" w:space="0" w:color="auto"/>
      </w:divBdr>
    </w:div>
    <w:div w:id="99496120">
      <w:bodyDiv w:val="1"/>
      <w:marLeft w:val="0"/>
      <w:marRight w:val="0"/>
      <w:marTop w:val="0"/>
      <w:marBottom w:val="0"/>
      <w:divBdr>
        <w:top w:val="none" w:sz="0" w:space="0" w:color="auto"/>
        <w:left w:val="none" w:sz="0" w:space="0" w:color="auto"/>
        <w:bottom w:val="none" w:sz="0" w:space="0" w:color="auto"/>
        <w:right w:val="none" w:sz="0" w:space="0" w:color="auto"/>
      </w:divBdr>
    </w:div>
    <w:div w:id="101000892">
      <w:bodyDiv w:val="1"/>
      <w:marLeft w:val="0"/>
      <w:marRight w:val="0"/>
      <w:marTop w:val="0"/>
      <w:marBottom w:val="0"/>
      <w:divBdr>
        <w:top w:val="none" w:sz="0" w:space="0" w:color="auto"/>
        <w:left w:val="none" w:sz="0" w:space="0" w:color="auto"/>
        <w:bottom w:val="none" w:sz="0" w:space="0" w:color="auto"/>
        <w:right w:val="none" w:sz="0" w:space="0" w:color="auto"/>
      </w:divBdr>
    </w:div>
    <w:div w:id="105387541">
      <w:bodyDiv w:val="1"/>
      <w:marLeft w:val="0"/>
      <w:marRight w:val="0"/>
      <w:marTop w:val="0"/>
      <w:marBottom w:val="0"/>
      <w:divBdr>
        <w:top w:val="none" w:sz="0" w:space="0" w:color="auto"/>
        <w:left w:val="none" w:sz="0" w:space="0" w:color="auto"/>
        <w:bottom w:val="none" w:sz="0" w:space="0" w:color="auto"/>
        <w:right w:val="none" w:sz="0" w:space="0" w:color="auto"/>
      </w:divBdr>
    </w:div>
    <w:div w:id="105468472">
      <w:bodyDiv w:val="1"/>
      <w:marLeft w:val="0"/>
      <w:marRight w:val="0"/>
      <w:marTop w:val="0"/>
      <w:marBottom w:val="0"/>
      <w:divBdr>
        <w:top w:val="none" w:sz="0" w:space="0" w:color="auto"/>
        <w:left w:val="none" w:sz="0" w:space="0" w:color="auto"/>
        <w:bottom w:val="none" w:sz="0" w:space="0" w:color="auto"/>
        <w:right w:val="none" w:sz="0" w:space="0" w:color="auto"/>
      </w:divBdr>
    </w:div>
    <w:div w:id="106852917">
      <w:bodyDiv w:val="1"/>
      <w:marLeft w:val="0"/>
      <w:marRight w:val="0"/>
      <w:marTop w:val="0"/>
      <w:marBottom w:val="0"/>
      <w:divBdr>
        <w:top w:val="none" w:sz="0" w:space="0" w:color="auto"/>
        <w:left w:val="none" w:sz="0" w:space="0" w:color="auto"/>
        <w:bottom w:val="none" w:sz="0" w:space="0" w:color="auto"/>
        <w:right w:val="none" w:sz="0" w:space="0" w:color="auto"/>
      </w:divBdr>
    </w:div>
    <w:div w:id="107699976">
      <w:bodyDiv w:val="1"/>
      <w:marLeft w:val="0"/>
      <w:marRight w:val="0"/>
      <w:marTop w:val="0"/>
      <w:marBottom w:val="0"/>
      <w:divBdr>
        <w:top w:val="none" w:sz="0" w:space="0" w:color="auto"/>
        <w:left w:val="none" w:sz="0" w:space="0" w:color="auto"/>
        <w:bottom w:val="none" w:sz="0" w:space="0" w:color="auto"/>
        <w:right w:val="none" w:sz="0" w:space="0" w:color="auto"/>
      </w:divBdr>
    </w:div>
    <w:div w:id="108401006">
      <w:bodyDiv w:val="1"/>
      <w:marLeft w:val="0"/>
      <w:marRight w:val="0"/>
      <w:marTop w:val="0"/>
      <w:marBottom w:val="0"/>
      <w:divBdr>
        <w:top w:val="none" w:sz="0" w:space="0" w:color="auto"/>
        <w:left w:val="none" w:sz="0" w:space="0" w:color="auto"/>
        <w:bottom w:val="none" w:sz="0" w:space="0" w:color="auto"/>
        <w:right w:val="none" w:sz="0" w:space="0" w:color="auto"/>
      </w:divBdr>
    </w:div>
    <w:div w:id="115175708">
      <w:bodyDiv w:val="1"/>
      <w:marLeft w:val="0"/>
      <w:marRight w:val="0"/>
      <w:marTop w:val="0"/>
      <w:marBottom w:val="0"/>
      <w:divBdr>
        <w:top w:val="none" w:sz="0" w:space="0" w:color="auto"/>
        <w:left w:val="none" w:sz="0" w:space="0" w:color="auto"/>
        <w:bottom w:val="none" w:sz="0" w:space="0" w:color="auto"/>
        <w:right w:val="none" w:sz="0" w:space="0" w:color="auto"/>
      </w:divBdr>
    </w:div>
    <w:div w:id="117644489">
      <w:bodyDiv w:val="1"/>
      <w:marLeft w:val="0"/>
      <w:marRight w:val="0"/>
      <w:marTop w:val="0"/>
      <w:marBottom w:val="0"/>
      <w:divBdr>
        <w:top w:val="none" w:sz="0" w:space="0" w:color="auto"/>
        <w:left w:val="none" w:sz="0" w:space="0" w:color="auto"/>
        <w:bottom w:val="none" w:sz="0" w:space="0" w:color="auto"/>
        <w:right w:val="none" w:sz="0" w:space="0" w:color="auto"/>
      </w:divBdr>
    </w:div>
    <w:div w:id="120153514">
      <w:bodyDiv w:val="1"/>
      <w:marLeft w:val="0"/>
      <w:marRight w:val="0"/>
      <w:marTop w:val="0"/>
      <w:marBottom w:val="0"/>
      <w:divBdr>
        <w:top w:val="none" w:sz="0" w:space="0" w:color="auto"/>
        <w:left w:val="none" w:sz="0" w:space="0" w:color="auto"/>
        <w:bottom w:val="none" w:sz="0" w:space="0" w:color="auto"/>
        <w:right w:val="none" w:sz="0" w:space="0" w:color="auto"/>
      </w:divBdr>
    </w:div>
    <w:div w:id="127015669">
      <w:bodyDiv w:val="1"/>
      <w:marLeft w:val="0"/>
      <w:marRight w:val="0"/>
      <w:marTop w:val="0"/>
      <w:marBottom w:val="0"/>
      <w:divBdr>
        <w:top w:val="none" w:sz="0" w:space="0" w:color="auto"/>
        <w:left w:val="none" w:sz="0" w:space="0" w:color="auto"/>
        <w:bottom w:val="none" w:sz="0" w:space="0" w:color="auto"/>
        <w:right w:val="none" w:sz="0" w:space="0" w:color="auto"/>
      </w:divBdr>
    </w:div>
    <w:div w:id="129445576">
      <w:bodyDiv w:val="1"/>
      <w:marLeft w:val="0"/>
      <w:marRight w:val="0"/>
      <w:marTop w:val="0"/>
      <w:marBottom w:val="0"/>
      <w:divBdr>
        <w:top w:val="none" w:sz="0" w:space="0" w:color="auto"/>
        <w:left w:val="none" w:sz="0" w:space="0" w:color="auto"/>
        <w:bottom w:val="none" w:sz="0" w:space="0" w:color="auto"/>
        <w:right w:val="none" w:sz="0" w:space="0" w:color="auto"/>
      </w:divBdr>
    </w:div>
    <w:div w:id="148980795">
      <w:bodyDiv w:val="1"/>
      <w:marLeft w:val="0"/>
      <w:marRight w:val="0"/>
      <w:marTop w:val="0"/>
      <w:marBottom w:val="0"/>
      <w:divBdr>
        <w:top w:val="none" w:sz="0" w:space="0" w:color="auto"/>
        <w:left w:val="none" w:sz="0" w:space="0" w:color="auto"/>
        <w:bottom w:val="none" w:sz="0" w:space="0" w:color="auto"/>
        <w:right w:val="none" w:sz="0" w:space="0" w:color="auto"/>
      </w:divBdr>
    </w:div>
    <w:div w:id="152067226">
      <w:bodyDiv w:val="1"/>
      <w:marLeft w:val="0"/>
      <w:marRight w:val="0"/>
      <w:marTop w:val="0"/>
      <w:marBottom w:val="0"/>
      <w:divBdr>
        <w:top w:val="none" w:sz="0" w:space="0" w:color="auto"/>
        <w:left w:val="none" w:sz="0" w:space="0" w:color="auto"/>
        <w:bottom w:val="none" w:sz="0" w:space="0" w:color="auto"/>
        <w:right w:val="none" w:sz="0" w:space="0" w:color="auto"/>
      </w:divBdr>
    </w:div>
    <w:div w:id="152139836">
      <w:bodyDiv w:val="1"/>
      <w:marLeft w:val="0"/>
      <w:marRight w:val="0"/>
      <w:marTop w:val="0"/>
      <w:marBottom w:val="0"/>
      <w:divBdr>
        <w:top w:val="none" w:sz="0" w:space="0" w:color="auto"/>
        <w:left w:val="none" w:sz="0" w:space="0" w:color="auto"/>
        <w:bottom w:val="none" w:sz="0" w:space="0" w:color="auto"/>
        <w:right w:val="none" w:sz="0" w:space="0" w:color="auto"/>
      </w:divBdr>
    </w:div>
    <w:div w:id="153493674">
      <w:bodyDiv w:val="1"/>
      <w:marLeft w:val="0"/>
      <w:marRight w:val="0"/>
      <w:marTop w:val="0"/>
      <w:marBottom w:val="0"/>
      <w:divBdr>
        <w:top w:val="none" w:sz="0" w:space="0" w:color="auto"/>
        <w:left w:val="none" w:sz="0" w:space="0" w:color="auto"/>
        <w:bottom w:val="none" w:sz="0" w:space="0" w:color="auto"/>
        <w:right w:val="none" w:sz="0" w:space="0" w:color="auto"/>
      </w:divBdr>
    </w:div>
    <w:div w:id="155220620">
      <w:bodyDiv w:val="1"/>
      <w:marLeft w:val="0"/>
      <w:marRight w:val="0"/>
      <w:marTop w:val="0"/>
      <w:marBottom w:val="0"/>
      <w:divBdr>
        <w:top w:val="none" w:sz="0" w:space="0" w:color="auto"/>
        <w:left w:val="none" w:sz="0" w:space="0" w:color="auto"/>
        <w:bottom w:val="none" w:sz="0" w:space="0" w:color="auto"/>
        <w:right w:val="none" w:sz="0" w:space="0" w:color="auto"/>
      </w:divBdr>
    </w:div>
    <w:div w:id="155344368">
      <w:bodyDiv w:val="1"/>
      <w:marLeft w:val="0"/>
      <w:marRight w:val="0"/>
      <w:marTop w:val="0"/>
      <w:marBottom w:val="0"/>
      <w:divBdr>
        <w:top w:val="none" w:sz="0" w:space="0" w:color="auto"/>
        <w:left w:val="none" w:sz="0" w:space="0" w:color="auto"/>
        <w:bottom w:val="none" w:sz="0" w:space="0" w:color="auto"/>
        <w:right w:val="none" w:sz="0" w:space="0" w:color="auto"/>
      </w:divBdr>
    </w:div>
    <w:div w:id="157041574">
      <w:bodyDiv w:val="1"/>
      <w:marLeft w:val="0"/>
      <w:marRight w:val="0"/>
      <w:marTop w:val="0"/>
      <w:marBottom w:val="0"/>
      <w:divBdr>
        <w:top w:val="none" w:sz="0" w:space="0" w:color="auto"/>
        <w:left w:val="none" w:sz="0" w:space="0" w:color="auto"/>
        <w:bottom w:val="none" w:sz="0" w:space="0" w:color="auto"/>
        <w:right w:val="none" w:sz="0" w:space="0" w:color="auto"/>
      </w:divBdr>
    </w:div>
    <w:div w:id="160852742">
      <w:bodyDiv w:val="1"/>
      <w:marLeft w:val="0"/>
      <w:marRight w:val="0"/>
      <w:marTop w:val="0"/>
      <w:marBottom w:val="0"/>
      <w:divBdr>
        <w:top w:val="none" w:sz="0" w:space="0" w:color="auto"/>
        <w:left w:val="none" w:sz="0" w:space="0" w:color="auto"/>
        <w:bottom w:val="none" w:sz="0" w:space="0" w:color="auto"/>
        <w:right w:val="none" w:sz="0" w:space="0" w:color="auto"/>
      </w:divBdr>
    </w:div>
    <w:div w:id="161354161">
      <w:bodyDiv w:val="1"/>
      <w:marLeft w:val="0"/>
      <w:marRight w:val="0"/>
      <w:marTop w:val="0"/>
      <w:marBottom w:val="0"/>
      <w:divBdr>
        <w:top w:val="none" w:sz="0" w:space="0" w:color="auto"/>
        <w:left w:val="none" w:sz="0" w:space="0" w:color="auto"/>
        <w:bottom w:val="none" w:sz="0" w:space="0" w:color="auto"/>
        <w:right w:val="none" w:sz="0" w:space="0" w:color="auto"/>
      </w:divBdr>
    </w:div>
    <w:div w:id="161968762">
      <w:bodyDiv w:val="1"/>
      <w:marLeft w:val="0"/>
      <w:marRight w:val="0"/>
      <w:marTop w:val="0"/>
      <w:marBottom w:val="0"/>
      <w:divBdr>
        <w:top w:val="none" w:sz="0" w:space="0" w:color="auto"/>
        <w:left w:val="none" w:sz="0" w:space="0" w:color="auto"/>
        <w:bottom w:val="none" w:sz="0" w:space="0" w:color="auto"/>
        <w:right w:val="none" w:sz="0" w:space="0" w:color="auto"/>
      </w:divBdr>
    </w:div>
    <w:div w:id="170728233">
      <w:bodyDiv w:val="1"/>
      <w:marLeft w:val="0"/>
      <w:marRight w:val="0"/>
      <w:marTop w:val="0"/>
      <w:marBottom w:val="0"/>
      <w:divBdr>
        <w:top w:val="none" w:sz="0" w:space="0" w:color="auto"/>
        <w:left w:val="none" w:sz="0" w:space="0" w:color="auto"/>
        <w:bottom w:val="none" w:sz="0" w:space="0" w:color="auto"/>
        <w:right w:val="none" w:sz="0" w:space="0" w:color="auto"/>
      </w:divBdr>
    </w:div>
    <w:div w:id="170874368">
      <w:bodyDiv w:val="1"/>
      <w:marLeft w:val="0"/>
      <w:marRight w:val="0"/>
      <w:marTop w:val="0"/>
      <w:marBottom w:val="0"/>
      <w:divBdr>
        <w:top w:val="none" w:sz="0" w:space="0" w:color="auto"/>
        <w:left w:val="none" w:sz="0" w:space="0" w:color="auto"/>
        <w:bottom w:val="none" w:sz="0" w:space="0" w:color="auto"/>
        <w:right w:val="none" w:sz="0" w:space="0" w:color="auto"/>
      </w:divBdr>
    </w:div>
    <w:div w:id="171140682">
      <w:bodyDiv w:val="1"/>
      <w:marLeft w:val="0"/>
      <w:marRight w:val="0"/>
      <w:marTop w:val="0"/>
      <w:marBottom w:val="0"/>
      <w:divBdr>
        <w:top w:val="none" w:sz="0" w:space="0" w:color="auto"/>
        <w:left w:val="none" w:sz="0" w:space="0" w:color="auto"/>
        <w:bottom w:val="none" w:sz="0" w:space="0" w:color="auto"/>
        <w:right w:val="none" w:sz="0" w:space="0" w:color="auto"/>
      </w:divBdr>
    </w:div>
    <w:div w:id="171191970">
      <w:bodyDiv w:val="1"/>
      <w:marLeft w:val="0"/>
      <w:marRight w:val="0"/>
      <w:marTop w:val="0"/>
      <w:marBottom w:val="0"/>
      <w:divBdr>
        <w:top w:val="none" w:sz="0" w:space="0" w:color="auto"/>
        <w:left w:val="none" w:sz="0" w:space="0" w:color="auto"/>
        <w:bottom w:val="none" w:sz="0" w:space="0" w:color="auto"/>
        <w:right w:val="none" w:sz="0" w:space="0" w:color="auto"/>
      </w:divBdr>
    </w:div>
    <w:div w:id="176041260">
      <w:bodyDiv w:val="1"/>
      <w:marLeft w:val="0"/>
      <w:marRight w:val="0"/>
      <w:marTop w:val="0"/>
      <w:marBottom w:val="0"/>
      <w:divBdr>
        <w:top w:val="none" w:sz="0" w:space="0" w:color="auto"/>
        <w:left w:val="none" w:sz="0" w:space="0" w:color="auto"/>
        <w:bottom w:val="none" w:sz="0" w:space="0" w:color="auto"/>
        <w:right w:val="none" w:sz="0" w:space="0" w:color="auto"/>
      </w:divBdr>
    </w:div>
    <w:div w:id="179588443">
      <w:bodyDiv w:val="1"/>
      <w:marLeft w:val="0"/>
      <w:marRight w:val="0"/>
      <w:marTop w:val="0"/>
      <w:marBottom w:val="0"/>
      <w:divBdr>
        <w:top w:val="none" w:sz="0" w:space="0" w:color="auto"/>
        <w:left w:val="none" w:sz="0" w:space="0" w:color="auto"/>
        <w:bottom w:val="none" w:sz="0" w:space="0" w:color="auto"/>
        <w:right w:val="none" w:sz="0" w:space="0" w:color="auto"/>
      </w:divBdr>
    </w:div>
    <w:div w:id="180165018">
      <w:bodyDiv w:val="1"/>
      <w:marLeft w:val="0"/>
      <w:marRight w:val="0"/>
      <w:marTop w:val="0"/>
      <w:marBottom w:val="0"/>
      <w:divBdr>
        <w:top w:val="none" w:sz="0" w:space="0" w:color="auto"/>
        <w:left w:val="none" w:sz="0" w:space="0" w:color="auto"/>
        <w:bottom w:val="none" w:sz="0" w:space="0" w:color="auto"/>
        <w:right w:val="none" w:sz="0" w:space="0" w:color="auto"/>
      </w:divBdr>
    </w:div>
    <w:div w:id="180439843">
      <w:bodyDiv w:val="1"/>
      <w:marLeft w:val="0"/>
      <w:marRight w:val="0"/>
      <w:marTop w:val="0"/>
      <w:marBottom w:val="0"/>
      <w:divBdr>
        <w:top w:val="none" w:sz="0" w:space="0" w:color="auto"/>
        <w:left w:val="none" w:sz="0" w:space="0" w:color="auto"/>
        <w:bottom w:val="none" w:sz="0" w:space="0" w:color="auto"/>
        <w:right w:val="none" w:sz="0" w:space="0" w:color="auto"/>
      </w:divBdr>
    </w:div>
    <w:div w:id="181671826">
      <w:bodyDiv w:val="1"/>
      <w:marLeft w:val="0"/>
      <w:marRight w:val="0"/>
      <w:marTop w:val="0"/>
      <w:marBottom w:val="0"/>
      <w:divBdr>
        <w:top w:val="none" w:sz="0" w:space="0" w:color="auto"/>
        <w:left w:val="none" w:sz="0" w:space="0" w:color="auto"/>
        <w:bottom w:val="none" w:sz="0" w:space="0" w:color="auto"/>
        <w:right w:val="none" w:sz="0" w:space="0" w:color="auto"/>
      </w:divBdr>
    </w:div>
    <w:div w:id="182593092">
      <w:bodyDiv w:val="1"/>
      <w:marLeft w:val="0"/>
      <w:marRight w:val="0"/>
      <w:marTop w:val="0"/>
      <w:marBottom w:val="0"/>
      <w:divBdr>
        <w:top w:val="none" w:sz="0" w:space="0" w:color="auto"/>
        <w:left w:val="none" w:sz="0" w:space="0" w:color="auto"/>
        <w:bottom w:val="none" w:sz="0" w:space="0" w:color="auto"/>
        <w:right w:val="none" w:sz="0" w:space="0" w:color="auto"/>
      </w:divBdr>
    </w:div>
    <w:div w:id="185872033">
      <w:bodyDiv w:val="1"/>
      <w:marLeft w:val="0"/>
      <w:marRight w:val="0"/>
      <w:marTop w:val="0"/>
      <w:marBottom w:val="0"/>
      <w:divBdr>
        <w:top w:val="none" w:sz="0" w:space="0" w:color="auto"/>
        <w:left w:val="none" w:sz="0" w:space="0" w:color="auto"/>
        <w:bottom w:val="none" w:sz="0" w:space="0" w:color="auto"/>
        <w:right w:val="none" w:sz="0" w:space="0" w:color="auto"/>
      </w:divBdr>
    </w:div>
    <w:div w:id="186021290">
      <w:bodyDiv w:val="1"/>
      <w:marLeft w:val="0"/>
      <w:marRight w:val="0"/>
      <w:marTop w:val="0"/>
      <w:marBottom w:val="0"/>
      <w:divBdr>
        <w:top w:val="none" w:sz="0" w:space="0" w:color="auto"/>
        <w:left w:val="none" w:sz="0" w:space="0" w:color="auto"/>
        <w:bottom w:val="none" w:sz="0" w:space="0" w:color="auto"/>
        <w:right w:val="none" w:sz="0" w:space="0" w:color="auto"/>
      </w:divBdr>
    </w:div>
    <w:div w:id="186254627">
      <w:bodyDiv w:val="1"/>
      <w:marLeft w:val="0"/>
      <w:marRight w:val="0"/>
      <w:marTop w:val="0"/>
      <w:marBottom w:val="0"/>
      <w:divBdr>
        <w:top w:val="none" w:sz="0" w:space="0" w:color="auto"/>
        <w:left w:val="none" w:sz="0" w:space="0" w:color="auto"/>
        <w:bottom w:val="none" w:sz="0" w:space="0" w:color="auto"/>
        <w:right w:val="none" w:sz="0" w:space="0" w:color="auto"/>
      </w:divBdr>
    </w:div>
    <w:div w:id="187989012">
      <w:bodyDiv w:val="1"/>
      <w:marLeft w:val="0"/>
      <w:marRight w:val="0"/>
      <w:marTop w:val="0"/>
      <w:marBottom w:val="0"/>
      <w:divBdr>
        <w:top w:val="none" w:sz="0" w:space="0" w:color="auto"/>
        <w:left w:val="none" w:sz="0" w:space="0" w:color="auto"/>
        <w:bottom w:val="none" w:sz="0" w:space="0" w:color="auto"/>
        <w:right w:val="none" w:sz="0" w:space="0" w:color="auto"/>
      </w:divBdr>
    </w:div>
    <w:div w:id="188489747">
      <w:bodyDiv w:val="1"/>
      <w:marLeft w:val="0"/>
      <w:marRight w:val="0"/>
      <w:marTop w:val="0"/>
      <w:marBottom w:val="0"/>
      <w:divBdr>
        <w:top w:val="none" w:sz="0" w:space="0" w:color="auto"/>
        <w:left w:val="none" w:sz="0" w:space="0" w:color="auto"/>
        <w:bottom w:val="none" w:sz="0" w:space="0" w:color="auto"/>
        <w:right w:val="none" w:sz="0" w:space="0" w:color="auto"/>
      </w:divBdr>
    </w:div>
    <w:div w:id="193614242">
      <w:bodyDiv w:val="1"/>
      <w:marLeft w:val="0"/>
      <w:marRight w:val="0"/>
      <w:marTop w:val="0"/>
      <w:marBottom w:val="0"/>
      <w:divBdr>
        <w:top w:val="none" w:sz="0" w:space="0" w:color="auto"/>
        <w:left w:val="none" w:sz="0" w:space="0" w:color="auto"/>
        <w:bottom w:val="none" w:sz="0" w:space="0" w:color="auto"/>
        <w:right w:val="none" w:sz="0" w:space="0" w:color="auto"/>
      </w:divBdr>
    </w:div>
    <w:div w:id="194344981">
      <w:bodyDiv w:val="1"/>
      <w:marLeft w:val="0"/>
      <w:marRight w:val="0"/>
      <w:marTop w:val="0"/>
      <w:marBottom w:val="0"/>
      <w:divBdr>
        <w:top w:val="none" w:sz="0" w:space="0" w:color="auto"/>
        <w:left w:val="none" w:sz="0" w:space="0" w:color="auto"/>
        <w:bottom w:val="none" w:sz="0" w:space="0" w:color="auto"/>
        <w:right w:val="none" w:sz="0" w:space="0" w:color="auto"/>
      </w:divBdr>
    </w:div>
    <w:div w:id="195583408">
      <w:bodyDiv w:val="1"/>
      <w:marLeft w:val="0"/>
      <w:marRight w:val="0"/>
      <w:marTop w:val="0"/>
      <w:marBottom w:val="0"/>
      <w:divBdr>
        <w:top w:val="none" w:sz="0" w:space="0" w:color="auto"/>
        <w:left w:val="none" w:sz="0" w:space="0" w:color="auto"/>
        <w:bottom w:val="none" w:sz="0" w:space="0" w:color="auto"/>
        <w:right w:val="none" w:sz="0" w:space="0" w:color="auto"/>
      </w:divBdr>
    </w:div>
    <w:div w:id="198591730">
      <w:bodyDiv w:val="1"/>
      <w:marLeft w:val="0"/>
      <w:marRight w:val="0"/>
      <w:marTop w:val="0"/>
      <w:marBottom w:val="0"/>
      <w:divBdr>
        <w:top w:val="none" w:sz="0" w:space="0" w:color="auto"/>
        <w:left w:val="none" w:sz="0" w:space="0" w:color="auto"/>
        <w:bottom w:val="none" w:sz="0" w:space="0" w:color="auto"/>
        <w:right w:val="none" w:sz="0" w:space="0" w:color="auto"/>
      </w:divBdr>
    </w:div>
    <w:div w:id="200366561">
      <w:bodyDiv w:val="1"/>
      <w:marLeft w:val="0"/>
      <w:marRight w:val="0"/>
      <w:marTop w:val="0"/>
      <w:marBottom w:val="0"/>
      <w:divBdr>
        <w:top w:val="none" w:sz="0" w:space="0" w:color="auto"/>
        <w:left w:val="none" w:sz="0" w:space="0" w:color="auto"/>
        <w:bottom w:val="none" w:sz="0" w:space="0" w:color="auto"/>
        <w:right w:val="none" w:sz="0" w:space="0" w:color="auto"/>
      </w:divBdr>
    </w:div>
    <w:div w:id="201334697">
      <w:bodyDiv w:val="1"/>
      <w:marLeft w:val="0"/>
      <w:marRight w:val="0"/>
      <w:marTop w:val="0"/>
      <w:marBottom w:val="0"/>
      <w:divBdr>
        <w:top w:val="none" w:sz="0" w:space="0" w:color="auto"/>
        <w:left w:val="none" w:sz="0" w:space="0" w:color="auto"/>
        <w:bottom w:val="none" w:sz="0" w:space="0" w:color="auto"/>
        <w:right w:val="none" w:sz="0" w:space="0" w:color="auto"/>
      </w:divBdr>
    </w:div>
    <w:div w:id="201796270">
      <w:bodyDiv w:val="1"/>
      <w:marLeft w:val="0"/>
      <w:marRight w:val="0"/>
      <w:marTop w:val="0"/>
      <w:marBottom w:val="0"/>
      <w:divBdr>
        <w:top w:val="none" w:sz="0" w:space="0" w:color="auto"/>
        <w:left w:val="none" w:sz="0" w:space="0" w:color="auto"/>
        <w:bottom w:val="none" w:sz="0" w:space="0" w:color="auto"/>
        <w:right w:val="none" w:sz="0" w:space="0" w:color="auto"/>
      </w:divBdr>
      <w:divsChild>
        <w:div w:id="589856007">
          <w:marLeft w:val="640"/>
          <w:marRight w:val="0"/>
          <w:marTop w:val="0"/>
          <w:marBottom w:val="0"/>
          <w:divBdr>
            <w:top w:val="none" w:sz="0" w:space="0" w:color="auto"/>
            <w:left w:val="none" w:sz="0" w:space="0" w:color="auto"/>
            <w:bottom w:val="none" w:sz="0" w:space="0" w:color="auto"/>
            <w:right w:val="none" w:sz="0" w:space="0" w:color="auto"/>
          </w:divBdr>
        </w:div>
        <w:div w:id="509301372">
          <w:marLeft w:val="640"/>
          <w:marRight w:val="0"/>
          <w:marTop w:val="0"/>
          <w:marBottom w:val="0"/>
          <w:divBdr>
            <w:top w:val="none" w:sz="0" w:space="0" w:color="auto"/>
            <w:left w:val="none" w:sz="0" w:space="0" w:color="auto"/>
            <w:bottom w:val="none" w:sz="0" w:space="0" w:color="auto"/>
            <w:right w:val="none" w:sz="0" w:space="0" w:color="auto"/>
          </w:divBdr>
        </w:div>
        <w:div w:id="1858617420">
          <w:marLeft w:val="640"/>
          <w:marRight w:val="0"/>
          <w:marTop w:val="0"/>
          <w:marBottom w:val="0"/>
          <w:divBdr>
            <w:top w:val="none" w:sz="0" w:space="0" w:color="auto"/>
            <w:left w:val="none" w:sz="0" w:space="0" w:color="auto"/>
            <w:bottom w:val="none" w:sz="0" w:space="0" w:color="auto"/>
            <w:right w:val="none" w:sz="0" w:space="0" w:color="auto"/>
          </w:divBdr>
        </w:div>
        <w:div w:id="2047951465">
          <w:marLeft w:val="640"/>
          <w:marRight w:val="0"/>
          <w:marTop w:val="0"/>
          <w:marBottom w:val="0"/>
          <w:divBdr>
            <w:top w:val="none" w:sz="0" w:space="0" w:color="auto"/>
            <w:left w:val="none" w:sz="0" w:space="0" w:color="auto"/>
            <w:bottom w:val="none" w:sz="0" w:space="0" w:color="auto"/>
            <w:right w:val="none" w:sz="0" w:space="0" w:color="auto"/>
          </w:divBdr>
        </w:div>
        <w:div w:id="90400154">
          <w:marLeft w:val="640"/>
          <w:marRight w:val="0"/>
          <w:marTop w:val="0"/>
          <w:marBottom w:val="0"/>
          <w:divBdr>
            <w:top w:val="none" w:sz="0" w:space="0" w:color="auto"/>
            <w:left w:val="none" w:sz="0" w:space="0" w:color="auto"/>
            <w:bottom w:val="none" w:sz="0" w:space="0" w:color="auto"/>
            <w:right w:val="none" w:sz="0" w:space="0" w:color="auto"/>
          </w:divBdr>
        </w:div>
        <w:div w:id="1397973770">
          <w:marLeft w:val="640"/>
          <w:marRight w:val="0"/>
          <w:marTop w:val="0"/>
          <w:marBottom w:val="0"/>
          <w:divBdr>
            <w:top w:val="none" w:sz="0" w:space="0" w:color="auto"/>
            <w:left w:val="none" w:sz="0" w:space="0" w:color="auto"/>
            <w:bottom w:val="none" w:sz="0" w:space="0" w:color="auto"/>
            <w:right w:val="none" w:sz="0" w:space="0" w:color="auto"/>
          </w:divBdr>
        </w:div>
        <w:div w:id="913051772">
          <w:marLeft w:val="640"/>
          <w:marRight w:val="0"/>
          <w:marTop w:val="0"/>
          <w:marBottom w:val="0"/>
          <w:divBdr>
            <w:top w:val="none" w:sz="0" w:space="0" w:color="auto"/>
            <w:left w:val="none" w:sz="0" w:space="0" w:color="auto"/>
            <w:bottom w:val="none" w:sz="0" w:space="0" w:color="auto"/>
            <w:right w:val="none" w:sz="0" w:space="0" w:color="auto"/>
          </w:divBdr>
        </w:div>
        <w:div w:id="259685374">
          <w:marLeft w:val="640"/>
          <w:marRight w:val="0"/>
          <w:marTop w:val="0"/>
          <w:marBottom w:val="0"/>
          <w:divBdr>
            <w:top w:val="none" w:sz="0" w:space="0" w:color="auto"/>
            <w:left w:val="none" w:sz="0" w:space="0" w:color="auto"/>
            <w:bottom w:val="none" w:sz="0" w:space="0" w:color="auto"/>
            <w:right w:val="none" w:sz="0" w:space="0" w:color="auto"/>
          </w:divBdr>
        </w:div>
        <w:div w:id="2066636614">
          <w:marLeft w:val="640"/>
          <w:marRight w:val="0"/>
          <w:marTop w:val="0"/>
          <w:marBottom w:val="0"/>
          <w:divBdr>
            <w:top w:val="none" w:sz="0" w:space="0" w:color="auto"/>
            <w:left w:val="none" w:sz="0" w:space="0" w:color="auto"/>
            <w:bottom w:val="none" w:sz="0" w:space="0" w:color="auto"/>
            <w:right w:val="none" w:sz="0" w:space="0" w:color="auto"/>
          </w:divBdr>
        </w:div>
        <w:div w:id="1295868529">
          <w:marLeft w:val="640"/>
          <w:marRight w:val="0"/>
          <w:marTop w:val="0"/>
          <w:marBottom w:val="0"/>
          <w:divBdr>
            <w:top w:val="none" w:sz="0" w:space="0" w:color="auto"/>
            <w:left w:val="none" w:sz="0" w:space="0" w:color="auto"/>
            <w:bottom w:val="none" w:sz="0" w:space="0" w:color="auto"/>
            <w:right w:val="none" w:sz="0" w:space="0" w:color="auto"/>
          </w:divBdr>
        </w:div>
        <w:div w:id="1908222155">
          <w:marLeft w:val="640"/>
          <w:marRight w:val="0"/>
          <w:marTop w:val="0"/>
          <w:marBottom w:val="0"/>
          <w:divBdr>
            <w:top w:val="none" w:sz="0" w:space="0" w:color="auto"/>
            <w:left w:val="none" w:sz="0" w:space="0" w:color="auto"/>
            <w:bottom w:val="none" w:sz="0" w:space="0" w:color="auto"/>
            <w:right w:val="none" w:sz="0" w:space="0" w:color="auto"/>
          </w:divBdr>
        </w:div>
        <w:div w:id="2033680237">
          <w:marLeft w:val="640"/>
          <w:marRight w:val="0"/>
          <w:marTop w:val="0"/>
          <w:marBottom w:val="0"/>
          <w:divBdr>
            <w:top w:val="none" w:sz="0" w:space="0" w:color="auto"/>
            <w:left w:val="none" w:sz="0" w:space="0" w:color="auto"/>
            <w:bottom w:val="none" w:sz="0" w:space="0" w:color="auto"/>
            <w:right w:val="none" w:sz="0" w:space="0" w:color="auto"/>
          </w:divBdr>
        </w:div>
        <w:div w:id="1715302134">
          <w:marLeft w:val="640"/>
          <w:marRight w:val="0"/>
          <w:marTop w:val="0"/>
          <w:marBottom w:val="0"/>
          <w:divBdr>
            <w:top w:val="none" w:sz="0" w:space="0" w:color="auto"/>
            <w:left w:val="none" w:sz="0" w:space="0" w:color="auto"/>
            <w:bottom w:val="none" w:sz="0" w:space="0" w:color="auto"/>
            <w:right w:val="none" w:sz="0" w:space="0" w:color="auto"/>
          </w:divBdr>
        </w:div>
        <w:div w:id="1296106155">
          <w:marLeft w:val="640"/>
          <w:marRight w:val="0"/>
          <w:marTop w:val="0"/>
          <w:marBottom w:val="0"/>
          <w:divBdr>
            <w:top w:val="none" w:sz="0" w:space="0" w:color="auto"/>
            <w:left w:val="none" w:sz="0" w:space="0" w:color="auto"/>
            <w:bottom w:val="none" w:sz="0" w:space="0" w:color="auto"/>
            <w:right w:val="none" w:sz="0" w:space="0" w:color="auto"/>
          </w:divBdr>
        </w:div>
        <w:div w:id="1134719862">
          <w:marLeft w:val="640"/>
          <w:marRight w:val="0"/>
          <w:marTop w:val="0"/>
          <w:marBottom w:val="0"/>
          <w:divBdr>
            <w:top w:val="none" w:sz="0" w:space="0" w:color="auto"/>
            <w:left w:val="none" w:sz="0" w:space="0" w:color="auto"/>
            <w:bottom w:val="none" w:sz="0" w:space="0" w:color="auto"/>
            <w:right w:val="none" w:sz="0" w:space="0" w:color="auto"/>
          </w:divBdr>
        </w:div>
        <w:div w:id="764231758">
          <w:marLeft w:val="640"/>
          <w:marRight w:val="0"/>
          <w:marTop w:val="0"/>
          <w:marBottom w:val="0"/>
          <w:divBdr>
            <w:top w:val="none" w:sz="0" w:space="0" w:color="auto"/>
            <w:left w:val="none" w:sz="0" w:space="0" w:color="auto"/>
            <w:bottom w:val="none" w:sz="0" w:space="0" w:color="auto"/>
            <w:right w:val="none" w:sz="0" w:space="0" w:color="auto"/>
          </w:divBdr>
        </w:div>
        <w:div w:id="1151487235">
          <w:marLeft w:val="640"/>
          <w:marRight w:val="0"/>
          <w:marTop w:val="0"/>
          <w:marBottom w:val="0"/>
          <w:divBdr>
            <w:top w:val="none" w:sz="0" w:space="0" w:color="auto"/>
            <w:left w:val="none" w:sz="0" w:space="0" w:color="auto"/>
            <w:bottom w:val="none" w:sz="0" w:space="0" w:color="auto"/>
            <w:right w:val="none" w:sz="0" w:space="0" w:color="auto"/>
          </w:divBdr>
        </w:div>
        <w:div w:id="866794257">
          <w:marLeft w:val="640"/>
          <w:marRight w:val="0"/>
          <w:marTop w:val="0"/>
          <w:marBottom w:val="0"/>
          <w:divBdr>
            <w:top w:val="none" w:sz="0" w:space="0" w:color="auto"/>
            <w:left w:val="none" w:sz="0" w:space="0" w:color="auto"/>
            <w:bottom w:val="none" w:sz="0" w:space="0" w:color="auto"/>
            <w:right w:val="none" w:sz="0" w:space="0" w:color="auto"/>
          </w:divBdr>
        </w:div>
        <w:div w:id="1109356148">
          <w:marLeft w:val="640"/>
          <w:marRight w:val="0"/>
          <w:marTop w:val="0"/>
          <w:marBottom w:val="0"/>
          <w:divBdr>
            <w:top w:val="none" w:sz="0" w:space="0" w:color="auto"/>
            <w:left w:val="none" w:sz="0" w:space="0" w:color="auto"/>
            <w:bottom w:val="none" w:sz="0" w:space="0" w:color="auto"/>
            <w:right w:val="none" w:sz="0" w:space="0" w:color="auto"/>
          </w:divBdr>
        </w:div>
        <w:div w:id="766121672">
          <w:marLeft w:val="640"/>
          <w:marRight w:val="0"/>
          <w:marTop w:val="0"/>
          <w:marBottom w:val="0"/>
          <w:divBdr>
            <w:top w:val="none" w:sz="0" w:space="0" w:color="auto"/>
            <w:left w:val="none" w:sz="0" w:space="0" w:color="auto"/>
            <w:bottom w:val="none" w:sz="0" w:space="0" w:color="auto"/>
            <w:right w:val="none" w:sz="0" w:space="0" w:color="auto"/>
          </w:divBdr>
        </w:div>
        <w:div w:id="1184712271">
          <w:marLeft w:val="640"/>
          <w:marRight w:val="0"/>
          <w:marTop w:val="0"/>
          <w:marBottom w:val="0"/>
          <w:divBdr>
            <w:top w:val="none" w:sz="0" w:space="0" w:color="auto"/>
            <w:left w:val="none" w:sz="0" w:space="0" w:color="auto"/>
            <w:bottom w:val="none" w:sz="0" w:space="0" w:color="auto"/>
            <w:right w:val="none" w:sz="0" w:space="0" w:color="auto"/>
          </w:divBdr>
        </w:div>
        <w:div w:id="1443845397">
          <w:marLeft w:val="640"/>
          <w:marRight w:val="0"/>
          <w:marTop w:val="0"/>
          <w:marBottom w:val="0"/>
          <w:divBdr>
            <w:top w:val="none" w:sz="0" w:space="0" w:color="auto"/>
            <w:left w:val="none" w:sz="0" w:space="0" w:color="auto"/>
            <w:bottom w:val="none" w:sz="0" w:space="0" w:color="auto"/>
            <w:right w:val="none" w:sz="0" w:space="0" w:color="auto"/>
          </w:divBdr>
        </w:div>
      </w:divsChild>
    </w:div>
    <w:div w:id="206260096">
      <w:bodyDiv w:val="1"/>
      <w:marLeft w:val="0"/>
      <w:marRight w:val="0"/>
      <w:marTop w:val="0"/>
      <w:marBottom w:val="0"/>
      <w:divBdr>
        <w:top w:val="none" w:sz="0" w:space="0" w:color="auto"/>
        <w:left w:val="none" w:sz="0" w:space="0" w:color="auto"/>
        <w:bottom w:val="none" w:sz="0" w:space="0" w:color="auto"/>
        <w:right w:val="none" w:sz="0" w:space="0" w:color="auto"/>
      </w:divBdr>
    </w:div>
    <w:div w:id="209071669">
      <w:bodyDiv w:val="1"/>
      <w:marLeft w:val="0"/>
      <w:marRight w:val="0"/>
      <w:marTop w:val="0"/>
      <w:marBottom w:val="0"/>
      <w:divBdr>
        <w:top w:val="none" w:sz="0" w:space="0" w:color="auto"/>
        <w:left w:val="none" w:sz="0" w:space="0" w:color="auto"/>
        <w:bottom w:val="none" w:sz="0" w:space="0" w:color="auto"/>
        <w:right w:val="none" w:sz="0" w:space="0" w:color="auto"/>
      </w:divBdr>
    </w:div>
    <w:div w:id="209735057">
      <w:bodyDiv w:val="1"/>
      <w:marLeft w:val="0"/>
      <w:marRight w:val="0"/>
      <w:marTop w:val="0"/>
      <w:marBottom w:val="0"/>
      <w:divBdr>
        <w:top w:val="none" w:sz="0" w:space="0" w:color="auto"/>
        <w:left w:val="none" w:sz="0" w:space="0" w:color="auto"/>
        <w:bottom w:val="none" w:sz="0" w:space="0" w:color="auto"/>
        <w:right w:val="none" w:sz="0" w:space="0" w:color="auto"/>
      </w:divBdr>
    </w:div>
    <w:div w:id="214656867">
      <w:bodyDiv w:val="1"/>
      <w:marLeft w:val="0"/>
      <w:marRight w:val="0"/>
      <w:marTop w:val="0"/>
      <w:marBottom w:val="0"/>
      <w:divBdr>
        <w:top w:val="none" w:sz="0" w:space="0" w:color="auto"/>
        <w:left w:val="none" w:sz="0" w:space="0" w:color="auto"/>
        <w:bottom w:val="none" w:sz="0" w:space="0" w:color="auto"/>
        <w:right w:val="none" w:sz="0" w:space="0" w:color="auto"/>
      </w:divBdr>
    </w:div>
    <w:div w:id="216405130">
      <w:bodyDiv w:val="1"/>
      <w:marLeft w:val="0"/>
      <w:marRight w:val="0"/>
      <w:marTop w:val="0"/>
      <w:marBottom w:val="0"/>
      <w:divBdr>
        <w:top w:val="none" w:sz="0" w:space="0" w:color="auto"/>
        <w:left w:val="none" w:sz="0" w:space="0" w:color="auto"/>
        <w:bottom w:val="none" w:sz="0" w:space="0" w:color="auto"/>
        <w:right w:val="none" w:sz="0" w:space="0" w:color="auto"/>
      </w:divBdr>
    </w:div>
    <w:div w:id="222176254">
      <w:bodyDiv w:val="1"/>
      <w:marLeft w:val="0"/>
      <w:marRight w:val="0"/>
      <w:marTop w:val="0"/>
      <w:marBottom w:val="0"/>
      <w:divBdr>
        <w:top w:val="none" w:sz="0" w:space="0" w:color="auto"/>
        <w:left w:val="none" w:sz="0" w:space="0" w:color="auto"/>
        <w:bottom w:val="none" w:sz="0" w:space="0" w:color="auto"/>
        <w:right w:val="none" w:sz="0" w:space="0" w:color="auto"/>
      </w:divBdr>
      <w:divsChild>
        <w:div w:id="1820684534">
          <w:marLeft w:val="640"/>
          <w:marRight w:val="0"/>
          <w:marTop w:val="0"/>
          <w:marBottom w:val="0"/>
          <w:divBdr>
            <w:top w:val="none" w:sz="0" w:space="0" w:color="auto"/>
            <w:left w:val="none" w:sz="0" w:space="0" w:color="auto"/>
            <w:bottom w:val="none" w:sz="0" w:space="0" w:color="auto"/>
            <w:right w:val="none" w:sz="0" w:space="0" w:color="auto"/>
          </w:divBdr>
        </w:div>
        <w:div w:id="1302345858">
          <w:marLeft w:val="640"/>
          <w:marRight w:val="0"/>
          <w:marTop w:val="0"/>
          <w:marBottom w:val="0"/>
          <w:divBdr>
            <w:top w:val="none" w:sz="0" w:space="0" w:color="auto"/>
            <w:left w:val="none" w:sz="0" w:space="0" w:color="auto"/>
            <w:bottom w:val="none" w:sz="0" w:space="0" w:color="auto"/>
            <w:right w:val="none" w:sz="0" w:space="0" w:color="auto"/>
          </w:divBdr>
        </w:div>
        <w:div w:id="971132010">
          <w:marLeft w:val="640"/>
          <w:marRight w:val="0"/>
          <w:marTop w:val="0"/>
          <w:marBottom w:val="0"/>
          <w:divBdr>
            <w:top w:val="none" w:sz="0" w:space="0" w:color="auto"/>
            <w:left w:val="none" w:sz="0" w:space="0" w:color="auto"/>
            <w:bottom w:val="none" w:sz="0" w:space="0" w:color="auto"/>
            <w:right w:val="none" w:sz="0" w:space="0" w:color="auto"/>
          </w:divBdr>
        </w:div>
        <w:div w:id="2048097282">
          <w:marLeft w:val="640"/>
          <w:marRight w:val="0"/>
          <w:marTop w:val="0"/>
          <w:marBottom w:val="0"/>
          <w:divBdr>
            <w:top w:val="none" w:sz="0" w:space="0" w:color="auto"/>
            <w:left w:val="none" w:sz="0" w:space="0" w:color="auto"/>
            <w:bottom w:val="none" w:sz="0" w:space="0" w:color="auto"/>
            <w:right w:val="none" w:sz="0" w:space="0" w:color="auto"/>
          </w:divBdr>
        </w:div>
        <w:div w:id="1884100979">
          <w:marLeft w:val="640"/>
          <w:marRight w:val="0"/>
          <w:marTop w:val="0"/>
          <w:marBottom w:val="0"/>
          <w:divBdr>
            <w:top w:val="none" w:sz="0" w:space="0" w:color="auto"/>
            <w:left w:val="none" w:sz="0" w:space="0" w:color="auto"/>
            <w:bottom w:val="none" w:sz="0" w:space="0" w:color="auto"/>
            <w:right w:val="none" w:sz="0" w:space="0" w:color="auto"/>
          </w:divBdr>
        </w:div>
        <w:div w:id="925579878">
          <w:marLeft w:val="640"/>
          <w:marRight w:val="0"/>
          <w:marTop w:val="0"/>
          <w:marBottom w:val="0"/>
          <w:divBdr>
            <w:top w:val="none" w:sz="0" w:space="0" w:color="auto"/>
            <w:left w:val="none" w:sz="0" w:space="0" w:color="auto"/>
            <w:bottom w:val="none" w:sz="0" w:space="0" w:color="auto"/>
            <w:right w:val="none" w:sz="0" w:space="0" w:color="auto"/>
          </w:divBdr>
        </w:div>
        <w:div w:id="614092901">
          <w:marLeft w:val="640"/>
          <w:marRight w:val="0"/>
          <w:marTop w:val="0"/>
          <w:marBottom w:val="0"/>
          <w:divBdr>
            <w:top w:val="none" w:sz="0" w:space="0" w:color="auto"/>
            <w:left w:val="none" w:sz="0" w:space="0" w:color="auto"/>
            <w:bottom w:val="none" w:sz="0" w:space="0" w:color="auto"/>
            <w:right w:val="none" w:sz="0" w:space="0" w:color="auto"/>
          </w:divBdr>
        </w:div>
        <w:div w:id="649670830">
          <w:marLeft w:val="640"/>
          <w:marRight w:val="0"/>
          <w:marTop w:val="0"/>
          <w:marBottom w:val="0"/>
          <w:divBdr>
            <w:top w:val="none" w:sz="0" w:space="0" w:color="auto"/>
            <w:left w:val="none" w:sz="0" w:space="0" w:color="auto"/>
            <w:bottom w:val="none" w:sz="0" w:space="0" w:color="auto"/>
            <w:right w:val="none" w:sz="0" w:space="0" w:color="auto"/>
          </w:divBdr>
        </w:div>
        <w:div w:id="1568760463">
          <w:marLeft w:val="640"/>
          <w:marRight w:val="0"/>
          <w:marTop w:val="0"/>
          <w:marBottom w:val="0"/>
          <w:divBdr>
            <w:top w:val="none" w:sz="0" w:space="0" w:color="auto"/>
            <w:left w:val="none" w:sz="0" w:space="0" w:color="auto"/>
            <w:bottom w:val="none" w:sz="0" w:space="0" w:color="auto"/>
            <w:right w:val="none" w:sz="0" w:space="0" w:color="auto"/>
          </w:divBdr>
        </w:div>
        <w:div w:id="579676543">
          <w:marLeft w:val="640"/>
          <w:marRight w:val="0"/>
          <w:marTop w:val="0"/>
          <w:marBottom w:val="0"/>
          <w:divBdr>
            <w:top w:val="none" w:sz="0" w:space="0" w:color="auto"/>
            <w:left w:val="none" w:sz="0" w:space="0" w:color="auto"/>
            <w:bottom w:val="none" w:sz="0" w:space="0" w:color="auto"/>
            <w:right w:val="none" w:sz="0" w:space="0" w:color="auto"/>
          </w:divBdr>
        </w:div>
        <w:div w:id="1381979864">
          <w:marLeft w:val="640"/>
          <w:marRight w:val="0"/>
          <w:marTop w:val="0"/>
          <w:marBottom w:val="0"/>
          <w:divBdr>
            <w:top w:val="none" w:sz="0" w:space="0" w:color="auto"/>
            <w:left w:val="none" w:sz="0" w:space="0" w:color="auto"/>
            <w:bottom w:val="none" w:sz="0" w:space="0" w:color="auto"/>
            <w:right w:val="none" w:sz="0" w:space="0" w:color="auto"/>
          </w:divBdr>
        </w:div>
        <w:div w:id="486675244">
          <w:marLeft w:val="640"/>
          <w:marRight w:val="0"/>
          <w:marTop w:val="0"/>
          <w:marBottom w:val="0"/>
          <w:divBdr>
            <w:top w:val="none" w:sz="0" w:space="0" w:color="auto"/>
            <w:left w:val="none" w:sz="0" w:space="0" w:color="auto"/>
            <w:bottom w:val="none" w:sz="0" w:space="0" w:color="auto"/>
            <w:right w:val="none" w:sz="0" w:space="0" w:color="auto"/>
          </w:divBdr>
        </w:div>
        <w:div w:id="47532627">
          <w:marLeft w:val="640"/>
          <w:marRight w:val="0"/>
          <w:marTop w:val="0"/>
          <w:marBottom w:val="0"/>
          <w:divBdr>
            <w:top w:val="none" w:sz="0" w:space="0" w:color="auto"/>
            <w:left w:val="none" w:sz="0" w:space="0" w:color="auto"/>
            <w:bottom w:val="none" w:sz="0" w:space="0" w:color="auto"/>
            <w:right w:val="none" w:sz="0" w:space="0" w:color="auto"/>
          </w:divBdr>
        </w:div>
        <w:div w:id="939263142">
          <w:marLeft w:val="640"/>
          <w:marRight w:val="0"/>
          <w:marTop w:val="0"/>
          <w:marBottom w:val="0"/>
          <w:divBdr>
            <w:top w:val="none" w:sz="0" w:space="0" w:color="auto"/>
            <w:left w:val="none" w:sz="0" w:space="0" w:color="auto"/>
            <w:bottom w:val="none" w:sz="0" w:space="0" w:color="auto"/>
            <w:right w:val="none" w:sz="0" w:space="0" w:color="auto"/>
          </w:divBdr>
        </w:div>
        <w:div w:id="1124886351">
          <w:marLeft w:val="640"/>
          <w:marRight w:val="0"/>
          <w:marTop w:val="0"/>
          <w:marBottom w:val="0"/>
          <w:divBdr>
            <w:top w:val="none" w:sz="0" w:space="0" w:color="auto"/>
            <w:left w:val="none" w:sz="0" w:space="0" w:color="auto"/>
            <w:bottom w:val="none" w:sz="0" w:space="0" w:color="auto"/>
            <w:right w:val="none" w:sz="0" w:space="0" w:color="auto"/>
          </w:divBdr>
        </w:div>
        <w:div w:id="1184976939">
          <w:marLeft w:val="640"/>
          <w:marRight w:val="0"/>
          <w:marTop w:val="0"/>
          <w:marBottom w:val="0"/>
          <w:divBdr>
            <w:top w:val="none" w:sz="0" w:space="0" w:color="auto"/>
            <w:left w:val="none" w:sz="0" w:space="0" w:color="auto"/>
            <w:bottom w:val="none" w:sz="0" w:space="0" w:color="auto"/>
            <w:right w:val="none" w:sz="0" w:space="0" w:color="auto"/>
          </w:divBdr>
        </w:div>
        <w:div w:id="1526285172">
          <w:marLeft w:val="640"/>
          <w:marRight w:val="0"/>
          <w:marTop w:val="0"/>
          <w:marBottom w:val="0"/>
          <w:divBdr>
            <w:top w:val="none" w:sz="0" w:space="0" w:color="auto"/>
            <w:left w:val="none" w:sz="0" w:space="0" w:color="auto"/>
            <w:bottom w:val="none" w:sz="0" w:space="0" w:color="auto"/>
            <w:right w:val="none" w:sz="0" w:space="0" w:color="auto"/>
          </w:divBdr>
        </w:div>
        <w:div w:id="1508520572">
          <w:marLeft w:val="640"/>
          <w:marRight w:val="0"/>
          <w:marTop w:val="0"/>
          <w:marBottom w:val="0"/>
          <w:divBdr>
            <w:top w:val="none" w:sz="0" w:space="0" w:color="auto"/>
            <w:left w:val="none" w:sz="0" w:space="0" w:color="auto"/>
            <w:bottom w:val="none" w:sz="0" w:space="0" w:color="auto"/>
            <w:right w:val="none" w:sz="0" w:space="0" w:color="auto"/>
          </w:divBdr>
        </w:div>
      </w:divsChild>
    </w:div>
    <w:div w:id="222720929">
      <w:bodyDiv w:val="1"/>
      <w:marLeft w:val="0"/>
      <w:marRight w:val="0"/>
      <w:marTop w:val="0"/>
      <w:marBottom w:val="0"/>
      <w:divBdr>
        <w:top w:val="none" w:sz="0" w:space="0" w:color="auto"/>
        <w:left w:val="none" w:sz="0" w:space="0" w:color="auto"/>
        <w:bottom w:val="none" w:sz="0" w:space="0" w:color="auto"/>
        <w:right w:val="none" w:sz="0" w:space="0" w:color="auto"/>
      </w:divBdr>
    </w:div>
    <w:div w:id="223025045">
      <w:bodyDiv w:val="1"/>
      <w:marLeft w:val="0"/>
      <w:marRight w:val="0"/>
      <w:marTop w:val="0"/>
      <w:marBottom w:val="0"/>
      <w:divBdr>
        <w:top w:val="none" w:sz="0" w:space="0" w:color="auto"/>
        <w:left w:val="none" w:sz="0" w:space="0" w:color="auto"/>
        <w:bottom w:val="none" w:sz="0" w:space="0" w:color="auto"/>
        <w:right w:val="none" w:sz="0" w:space="0" w:color="auto"/>
      </w:divBdr>
    </w:div>
    <w:div w:id="225185514">
      <w:bodyDiv w:val="1"/>
      <w:marLeft w:val="0"/>
      <w:marRight w:val="0"/>
      <w:marTop w:val="0"/>
      <w:marBottom w:val="0"/>
      <w:divBdr>
        <w:top w:val="none" w:sz="0" w:space="0" w:color="auto"/>
        <w:left w:val="none" w:sz="0" w:space="0" w:color="auto"/>
        <w:bottom w:val="none" w:sz="0" w:space="0" w:color="auto"/>
        <w:right w:val="none" w:sz="0" w:space="0" w:color="auto"/>
      </w:divBdr>
    </w:div>
    <w:div w:id="228883002">
      <w:bodyDiv w:val="1"/>
      <w:marLeft w:val="0"/>
      <w:marRight w:val="0"/>
      <w:marTop w:val="0"/>
      <w:marBottom w:val="0"/>
      <w:divBdr>
        <w:top w:val="none" w:sz="0" w:space="0" w:color="auto"/>
        <w:left w:val="none" w:sz="0" w:space="0" w:color="auto"/>
        <w:bottom w:val="none" w:sz="0" w:space="0" w:color="auto"/>
        <w:right w:val="none" w:sz="0" w:space="0" w:color="auto"/>
      </w:divBdr>
    </w:div>
    <w:div w:id="229116653">
      <w:bodyDiv w:val="1"/>
      <w:marLeft w:val="0"/>
      <w:marRight w:val="0"/>
      <w:marTop w:val="0"/>
      <w:marBottom w:val="0"/>
      <w:divBdr>
        <w:top w:val="none" w:sz="0" w:space="0" w:color="auto"/>
        <w:left w:val="none" w:sz="0" w:space="0" w:color="auto"/>
        <w:bottom w:val="none" w:sz="0" w:space="0" w:color="auto"/>
        <w:right w:val="none" w:sz="0" w:space="0" w:color="auto"/>
      </w:divBdr>
    </w:div>
    <w:div w:id="231165992">
      <w:bodyDiv w:val="1"/>
      <w:marLeft w:val="0"/>
      <w:marRight w:val="0"/>
      <w:marTop w:val="0"/>
      <w:marBottom w:val="0"/>
      <w:divBdr>
        <w:top w:val="none" w:sz="0" w:space="0" w:color="auto"/>
        <w:left w:val="none" w:sz="0" w:space="0" w:color="auto"/>
        <w:bottom w:val="none" w:sz="0" w:space="0" w:color="auto"/>
        <w:right w:val="none" w:sz="0" w:space="0" w:color="auto"/>
      </w:divBdr>
    </w:div>
    <w:div w:id="233201419">
      <w:bodyDiv w:val="1"/>
      <w:marLeft w:val="0"/>
      <w:marRight w:val="0"/>
      <w:marTop w:val="0"/>
      <w:marBottom w:val="0"/>
      <w:divBdr>
        <w:top w:val="none" w:sz="0" w:space="0" w:color="auto"/>
        <w:left w:val="none" w:sz="0" w:space="0" w:color="auto"/>
        <w:bottom w:val="none" w:sz="0" w:space="0" w:color="auto"/>
        <w:right w:val="none" w:sz="0" w:space="0" w:color="auto"/>
      </w:divBdr>
    </w:div>
    <w:div w:id="234510786">
      <w:bodyDiv w:val="1"/>
      <w:marLeft w:val="0"/>
      <w:marRight w:val="0"/>
      <w:marTop w:val="0"/>
      <w:marBottom w:val="0"/>
      <w:divBdr>
        <w:top w:val="none" w:sz="0" w:space="0" w:color="auto"/>
        <w:left w:val="none" w:sz="0" w:space="0" w:color="auto"/>
        <w:bottom w:val="none" w:sz="0" w:space="0" w:color="auto"/>
        <w:right w:val="none" w:sz="0" w:space="0" w:color="auto"/>
      </w:divBdr>
    </w:div>
    <w:div w:id="237712213">
      <w:bodyDiv w:val="1"/>
      <w:marLeft w:val="0"/>
      <w:marRight w:val="0"/>
      <w:marTop w:val="0"/>
      <w:marBottom w:val="0"/>
      <w:divBdr>
        <w:top w:val="none" w:sz="0" w:space="0" w:color="auto"/>
        <w:left w:val="none" w:sz="0" w:space="0" w:color="auto"/>
        <w:bottom w:val="none" w:sz="0" w:space="0" w:color="auto"/>
        <w:right w:val="none" w:sz="0" w:space="0" w:color="auto"/>
      </w:divBdr>
    </w:div>
    <w:div w:id="239408995">
      <w:bodyDiv w:val="1"/>
      <w:marLeft w:val="0"/>
      <w:marRight w:val="0"/>
      <w:marTop w:val="0"/>
      <w:marBottom w:val="0"/>
      <w:divBdr>
        <w:top w:val="none" w:sz="0" w:space="0" w:color="auto"/>
        <w:left w:val="none" w:sz="0" w:space="0" w:color="auto"/>
        <w:bottom w:val="none" w:sz="0" w:space="0" w:color="auto"/>
        <w:right w:val="none" w:sz="0" w:space="0" w:color="auto"/>
      </w:divBdr>
    </w:div>
    <w:div w:id="240333450">
      <w:bodyDiv w:val="1"/>
      <w:marLeft w:val="0"/>
      <w:marRight w:val="0"/>
      <w:marTop w:val="0"/>
      <w:marBottom w:val="0"/>
      <w:divBdr>
        <w:top w:val="none" w:sz="0" w:space="0" w:color="auto"/>
        <w:left w:val="none" w:sz="0" w:space="0" w:color="auto"/>
        <w:bottom w:val="none" w:sz="0" w:space="0" w:color="auto"/>
        <w:right w:val="none" w:sz="0" w:space="0" w:color="auto"/>
      </w:divBdr>
    </w:div>
    <w:div w:id="251360968">
      <w:bodyDiv w:val="1"/>
      <w:marLeft w:val="0"/>
      <w:marRight w:val="0"/>
      <w:marTop w:val="0"/>
      <w:marBottom w:val="0"/>
      <w:divBdr>
        <w:top w:val="none" w:sz="0" w:space="0" w:color="auto"/>
        <w:left w:val="none" w:sz="0" w:space="0" w:color="auto"/>
        <w:bottom w:val="none" w:sz="0" w:space="0" w:color="auto"/>
        <w:right w:val="none" w:sz="0" w:space="0" w:color="auto"/>
      </w:divBdr>
    </w:div>
    <w:div w:id="253368806">
      <w:bodyDiv w:val="1"/>
      <w:marLeft w:val="0"/>
      <w:marRight w:val="0"/>
      <w:marTop w:val="0"/>
      <w:marBottom w:val="0"/>
      <w:divBdr>
        <w:top w:val="none" w:sz="0" w:space="0" w:color="auto"/>
        <w:left w:val="none" w:sz="0" w:space="0" w:color="auto"/>
        <w:bottom w:val="none" w:sz="0" w:space="0" w:color="auto"/>
        <w:right w:val="none" w:sz="0" w:space="0" w:color="auto"/>
      </w:divBdr>
    </w:div>
    <w:div w:id="256210971">
      <w:bodyDiv w:val="1"/>
      <w:marLeft w:val="0"/>
      <w:marRight w:val="0"/>
      <w:marTop w:val="0"/>
      <w:marBottom w:val="0"/>
      <w:divBdr>
        <w:top w:val="none" w:sz="0" w:space="0" w:color="auto"/>
        <w:left w:val="none" w:sz="0" w:space="0" w:color="auto"/>
        <w:bottom w:val="none" w:sz="0" w:space="0" w:color="auto"/>
        <w:right w:val="none" w:sz="0" w:space="0" w:color="auto"/>
      </w:divBdr>
    </w:div>
    <w:div w:id="256596713">
      <w:bodyDiv w:val="1"/>
      <w:marLeft w:val="0"/>
      <w:marRight w:val="0"/>
      <w:marTop w:val="0"/>
      <w:marBottom w:val="0"/>
      <w:divBdr>
        <w:top w:val="none" w:sz="0" w:space="0" w:color="auto"/>
        <w:left w:val="none" w:sz="0" w:space="0" w:color="auto"/>
        <w:bottom w:val="none" w:sz="0" w:space="0" w:color="auto"/>
        <w:right w:val="none" w:sz="0" w:space="0" w:color="auto"/>
      </w:divBdr>
    </w:div>
    <w:div w:id="259876244">
      <w:bodyDiv w:val="1"/>
      <w:marLeft w:val="0"/>
      <w:marRight w:val="0"/>
      <w:marTop w:val="0"/>
      <w:marBottom w:val="0"/>
      <w:divBdr>
        <w:top w:val="none" w:sz="0" w:space="0" w:color="auto"/>
        <w:left w:val="none" w:sz="0" w:space="0" w:color="auto"/>
        <w:bottom w:val="none" w:sz="0" w:space="0" w:color="auto"/>
        <w:right w:val="none" w:sz="0" w:space="0" w:color="auto"/>
      </w:divBdr>
    </w:div>
    <w:div w:id="265505280">
      <w:bodyDiv w:val="1"/>
      <w:marLeft w:val="0"/>
      <w:marRight w:val="0"/>
      <w:marTop w:val="0"/>
      <w:marBottom w:val="0"/>
      <w:divBdr>
        <w:top w:val="none" w:sz="0" w:space="0" w:color="auto"/>
        <w:left w:val="none" w:sz="0" w:space="0" w:color="auto"/>
        <w:bottom w:val="none" w:sz="0" w:space="0" w:color="auto"/>
        <w:right w:val="none" w:sz="0" w:space="0" w:color="auto"/>
      </w:divBdr>
    </w:div>
    <w:div w:id="268515941">
      <w:bodyDiv w:val="1"/>
      <w:marLeft w:val="0"/>
      <w:marRight w:val="0"/>
      <w:marTop w:val="0"/>
      <w:marBottom w:val="0"/>
      <w:divBdr>
        <w:top w:val="none" w:sz="0" w:space="0" w:color="auto"/>
        <w:left w:val="none" w:sz="0" w:space="0" w:color="auto"/>
        <w:bottom w:val="none" w:sz="0" w:space="0" w:color="auto"/>
        <w:right w:val="none" w:sz="0" w:space="0" w:color="auto"/>
      </w:divBdr>
    </w:div>
    <w:div w:id="274600565">
      <w:bodyDiv w:val="1"/>
      <w:marLeft w:val="0"/>
      <w:marRight w:val="0"/>
      <w:marTop w:val="0"/>
      <w:marBottom w:val="0"/>
      <w:divBdr>
        <w:top w:val="none" w:sz="0" w:space="0" w:color="auto"/>
        <w:left w:val="none" w:sz="0" w:space="0" w:color="auto"/>
        <w:bottom w:val="none" w:sz="0" w:space="0" w:color="auto"/>
        <w:right w:val="none" w:sz="0" w:space="0" w:color="auto"/>
      </w:divBdr>
    </w:div>
    <w:div w:id="275137842">
      <w:bodyDiv w:val="1"/>
      <w:marLeft w:val="0"/>
      <w:marRight w:val="0"/>
      <w:marTop w:val="0"/>
      <w:marBottom w:val="0"/>
      <w:divBdr>
        <w:top w:val="none" w:sz="0" w:space="0" w:color="auto"/>
        <w:left w:val="none" w:sz="0" w:space="0" w:color="auto"/>
        <w:bottom w:val="none" w:sz="0" w:space="0" w:color="auto"/>
        <w:right w:val="none" w:sz="0" w:space="0" w:color="auto"/>
      </w:divBdr>
    </w:div>
    <w:div w:id="277611626">
      <w:bodyDiv w:val="1"/>
      <w:marLeft w:val="0"/>
      <w:marRight w:val="0"/>
      <w:marTop w:val="0"/>
      <w:marBottom w:val="0"/>
      <w:divBdr>
        <w:top w:val="none" w:sz="0" w:space="0" w:color="auto"/>
        <w:left w:val="none" w:sz="0" w:space="0" w:color="auto"/>
        <w:bottom w:val="none" w:sz="0" w:space="0" w:color="auto"/>
        <w:right w:val="none" w:sz="0" w:space="0" w:color="auto"/>
      </w:divBdr>
    </w:div>
    <w:div w:id="277758100">
      <w:bodyDiv w:val="1"/>
      <w:marLeft w:val="0"/>
      <w:marRight w:val="0"/>
      <w:marTop w:val="0"/>
      <w:marBottom w:val="0"/>
      <w:divBdr>
        <w:top w:val="none" w:sz="0" w:space="0" w:color="auto"/>
        <w:left w:val="none" w:sz="0" w:space="0" w:color="auto"/>
        <w:bottom w:val="none" w:sz="0" w:space="0" w:color="auto"/>
        <w:right w:val="none" w:sz="0" w:space="0" w:color="auto"/>
      </w:divBdr>
    </w:div>
    <w:div w:id="279840255">
      <w:bodyDiv w:val="1"/>
      <w:marLeft w:val="0"/>
      <w:marRight w:val="0"/>
      <w:marTop w:val="0"/>
      <w:marBottom w:val="0"/>
      <w:divBdr>
        <w:top w:val="none" w:sz="0" w:space="0" w:color="auto"/>
        <w:left w:val="none" w:sz="0" w:space="0" w:color="auto"/>
        <w:bottom w:val="none" w:sz="0" w:space="0" w:color="auto"/>
        <w:right w:val="none" w:sz="0" w:space="0" w:color="auto"/>
      </w:divBdr>
    </w:div>
    <w:div w:id="283847931">
      <w:bodyDiv w:val="1"/>
      <w:marLeft w:val="0"/>
      <w:marRight w:val="0"/>
      <w:marTop w:val="0"/>
      <w:marBottom w:val="0"/>
      <w:divBdr>
        <w:top w:val="none" w:sz="0" w:space="0" w:color="auto"/>
        <w:left w:val="none" w:sz="0" w:space="0" w:color="auto"/>
        <w:bottom w:val="none" w:sz="0" w:space="0" w:color="auto"/>
        <w:right w:val="none" w:sz="0" w:space="0" w:color="auto"/>
      </w:divBdr>
    </w:div>
    <w:div w:id="289358812">
      <w:bodyDiv w:val="1"/>
      <w:marLeft w:val="0"/>
      <w:marRight w:val="0"/>
      <w:marTop w:val="0"/>
      <w:marBottom w:val="0"/>
      <w:divBdr>
        <w:top w:val="none" w:sz="0" w:space="0" w:color="auto"/>
        <w:left w:val="none" w:sz="0" w:space="0" w:color="auto"/>
        <w:bottom w:val="none" w:sz="0" w:space="0" w:color="auto"/>
        <w:right w:val="none" w:sz="0" w:space="0" w:color="auto"/>
      </w:divBdr>
    </w:div>
    <w:div w:id="294331246">
      <w:bodyDiv w:val="1"/>
      <w:marLeft w:val="0"/>
      <w:marRight w:val="0"/>
      <w:marTop w:val="0"/>
      <w:marBottom w:val="0"/>
      <w:divBdr>
        <w:top w:val="none" w:sz="0" w:space="0" w:color="auto"/>
        <w:left w:val="none" w:sz="0" w:space="0" w:color="auto"/>
        <w:bottom w:val="none" w:sz="0" w:space="0" w:color="auto"/>
        <w:right w:val="none" w:sz="0" w:space="0" w:color="auto"/>
      </w:divBdr>
    </w:div>
    <w:div w:id="295140788">
      <w:bodyDiv w:val="1"/>
      <w:marLeft w:val="0"/>
      <w:marRight w:val="0"/>
      <w:marTop w:val="0"/>
      <w:marBottom w:val="0"/>
      <w:divBdr>
        <w:top w:val="none" w:sz="0" w:space="0" w:color="auto"/>
        <w:left w:val="none" w:sz="0" w:space="0" w:color="auto"/>
        <w:bottom w:val="none" w:sz="0" w:space="0" w:color="auto"/>
        <w:right w:val="none" w:sz="0" w:space="0" w:color="auto"/>
      </w:divBdr>
    </w:div>
    <w:div w:id="296954593">
      <w:bodyDiv w:val="1"/>
      <w:marLeft w:val="0"/>
      <w:marRight w:val="0"/>
      <w:marTop w:val="0"/>
      <w:marBottom w:val="0"/>
      <w:divBdr>
        <w:top w:val="none" w:sz="0" w:space="0" w:color="auto"/>
        <w:left w:val="none" w:sz="0" w:space="0" w:color="auto"/>
        <w:bottom w:val="none" w:sz="0" w:space="0" w:color="auto"/>
        <w:right w:val="none" w:sz="0" w:space="0" w:color="auto"/>
      </w:divBdr>
    </w:div>
    <w:div w:id="305092454">
      <w:bodyDiv w:val="1"/>
      <w:marLeft w:val="0"/>
      <w:marRight w:val="0"/>
      <w:marTop w:val="0"/>
      <w:marBottom w:val="0"/>
      <w:divBdr>
        <w:top w:val="none" w:sz="0" w:space="0" w:color="auto"/>
        <w:left w:val="none" w:sz="0" w:space="0" w:color="auto"/>
        <w:bottom w:val="none" w:sz="0" w:space="0" w:color="auto"/>
        <w:right w:val="none" w:sz="0" w:space="0" w:color="auto"/>
      </w:divBdr>
    </w:div>
    <w:div w:id="306934065">
      <w:bodyDiv w:val="1"/>
      <w:marLeft w:val="0"/>
      <w:marRight w:val="0"/>
      <w:marTop w:val="0"/>
      <w:marBottom w:val="0"/>
      <w:divBdr>
        <w:top w:val="none" w:sz="0" w:space="0" w:color="auto"/>
        <w:left w:val="none" w:sz="0" w:space="0" w:color="auto"/>
        <w:bottom w:val="none" w:sz="0" w:space="0" w:color="auto"/>
        <w:right w:val="none" w:sz="0" w:space="0" w:color="auto"/>
      </w:divBdr>
    </w:div>
    <w:div w:id="310796713">
      <w:bodyDiv w:val="1"/>
      <w:marLeft w:val="0"/>
      <w:marRight w:val="0"/>
      <w:marTop w:val="0"/>
      <w:marBottom w:val="0"/>
      <w:divBdr>
        <w:top w:val="none" w:sz="0" w:space="0" w:color="auto"/>
        <w:left w:val="none" w:sz="0" w:space="0" w:color="auto"/>
        <w:bottom w:val="none" w:sz="0" w:space="0" w:color="auto"/>
        <w:right w:val="none" w:sz="0" w:space="0" w:color="auto"/>
      </w:divBdr>
    </w:div>
    <w:div w:id="311568975">
      <w:bodyDiv w:val="1"/>
      <w:marLeft w:val="0"/>
      <w:marRight w:val="0"/>
      <w:marTop w:val="0"/>
      <w:marBottom w:val="0"/>
      <w:divBdr>
        <w:top w:val="none" w:sz="0" w:space="0" w:color="auto"/>
        <w:left w:val="none" w:sz="0" w:space="0" w:color="auto"/>
        <w:bottom w:val="none" w:sz="0" w:space="0" w:color="auto"/>
        <w:right w:val="none" w:sz="0" w:space="0" w:color="auto"/>
      </w:divBdr>
    </w:div>
    <w:div w:id="315844046">
      <w:bodyDiv w:val="1"/>
      <w:marLeft w:val="0"/>
      <w:marRight w:val="0"/>
      <w:marTop w:val="0"/>
      <w:marBottom w:val="0"/>
      <w:divBdr>
        <w:top w:val="none" w:sz="0" w:space="0" w:color="auto"/>
        <w:left w:val="none" w:sz="0" w:space="0" w:color="auto"/>
        <w:bottom w:val="none" w:sz="0" w:space="0" w:color="auto"/>
        <w:right w:val="none" w:sz="0" w:space="0" w:color="auto"/>
      </w:divBdr>
    </w:div>
    <w:div w:id="317659313">
      <w:bodyDiv w:val="1"/>
      <w:marLeft w:val="0"/>
      <w:marRight w:val="0"/>
      <w:marTop w:val="0"/>
      <w:marBottom w:val="0"/>
      <w:divBdr>
        <w:top w:val="none" w:sz="0" w:space="0" w:color="auto"/>
        <w:left w:val="none" w:sz="0" w:space="0" w:color="auto"/>
        <w:bottom w:val="none" w:sz="0" w:space="0" w:color="auto"/>
        <w:right w:val="none" w:sz="0" w:space="0" w:color="auto"/>
      </w:divBdr>
    </w:div>
    <w:div w:id="323700554">
      <w:bodyDiv w:val="1"/>
      <w:marLeft w:val="0"/>
      <w:marRight w:val="0"/>
      <w:marTop w:val="0"/>
      <w:marBottom w:val="0"/>
      <w:divBdr>
        <w:top w:val="none" w:sz="0" w:space="0" w:color="auto"/>
        <w:left w:val="none" w:sz="0" w:space="0" w:color="auto"/>
        <w:bottom w:val="none" w:sz="0" w:space="0" w:color="auto"/>
        <w:right w:val="none" w:sz="0" w:space="0" w:color="auto"/>
      </w:divBdr>
    </w:div>
    <w:div w:id="324288967">
      <w:bodyDiv w:val="1"/>
      <w:marLeft w:val="0"/>
      <w:marRight w:val="0"/>
      <w:marTop w:val="0"/>
      <w:marBottom w:val="0"/>
      <w:divBdr>
        <w:top w:val="none" w:sz="0" w:space="0" w:color="auto"/>
        <w:left w:val="none" w:sz="0" w:space="0" w:color="auto"/>
        <w:bottom w:val="none" w:sz="0" w:space="0" w:color="auto"/>
        <w:right w:val="none" w:sz="0" w:space="0" w:color="auto"/>
      </w:divBdr>
    </w:div>
    <w:div w:id="326131687">
      <w:bodyDiv w:val="1"/>
      <w:marLeft w:val="0"/>
      <w:marRight w:val="0"/>
      <w:marTop w:val="0"/>
      <w:marBottom w:val="0"/>
      <w:divBdr>
        <w:top w:val="none" w:sz="0" w:space="0" w:color="auto"/>
        <w:left w:val="none" w:sz="0" w:space="0" w:color="auto"/>
        <w:bottom w:val="none" w:sz="0" w:space="0" w:color="auto"/>
        <w:right w:val="none" w:sz="0" w:space="0" w:color="auto"/>
      </w:divBdr>
    </w:div>
    <w:div w:id="328558208">
      <w:bodyDiv w:val="1"/>
      <w:marLeft w:val="0"/>
      <w:marRight w:val="0"/>
      <w:marTop w:val="0"/>
      <w:marBottom w:val="0"/>
      <w:divBdr>
        <w:top w:val="none" w:sz="0" w:space="0" w:color="auto"/>
        <w:left w:val="none" w:sz="0" w:space="0" w:color="auto"/>
        <w:bottom w:val="none" w:sz="0" w:space="0" w:color="auto"/>
        <w:right w:val="none" w:sz="0" w:space="0" w:color="auto"/>
      </w:divBdr>
    </w:div>
    <w:div w:id="329450938">
      <w:bodyDiv w:val="1"/>
      <w:marLeft w:val="0"/>
      <w:marRight w:val="0"/>
      <w:marTop w:val="0"/>
      <w:marBottom w:val="0"/>
      <w:divBdr>
        <w:top w:val="none" w:sz="0" w:space="0" w:color="auto"/>
        <w:left w:val="none" w:sz="0" w:space="0" w:color="auto"/>
        <w:bottom w:val="none" w:sz="0" w:space="0" w:color="auto"/>
        <w:right w:val="none" w:sz="0" w:space="0" w:color="auto"/>
      </w:divBdr>
    </w:div>
    <w:div w:id="331181582">
      <w:bodyDiv w:val="1"/>
      <w:marLeft w:val="0"/>
      <w:marRight w:val="0"/>
      <w:marTop w:val="0"/>
      <w:marBottom w:val="0"/>
      <w:divBdr>
        <w:top w:val="none" w:sz="0" w:space="0" w:color="auto"/>
        <w:left w:val="none" w:sz="0" w:space="0" w:color="auto"/>
        <w:bottom w:val="none" w:sz="0" w:space="0" w:color="auto"/>
        <w:right w:val="none" w:sz="0" w:space="0" w:color="auto"/>
      </w:divBdr>
    </w:div>
    <w:div w:id="334039645">
      <w:bodyDiv w:val="1"/>
      <w:marLeft w:val="0"/>
      <w:marRight w:val="0"/>
      <w:marTop w:val="0"/>
      <w:marBottom w:val="0"/>
      <w:divBdr>
        <w:top w:val="none" w:sz="0" w:space="0" w:color="auto"/>
        <w:left w:val="none" w:sz="0" w:space="0" w:color="auto"/>
        <w:bottom w:val="none" w:sz="0" w:space="0" w:color="auto"/>
        <w:right w:val="none" w:sz="0" w:space="0" w:color="auto"/>
      </w:divBdr>
    </w:div>
    <w:div w:id="335809789">
      <w:bodyDiv w:val="1"/>
      <w:marLeft w:val="0"/>
      <w:marRight w:val="0"/>
      <w:marTop w:val="0"/>
      <w:marBottom w:val="0"/>
      <w:divBdr>
        <w:top w:val="none" w:sz="0" w:space="0" w:color="auto"/>
        <w:left w:val="none" w:sz="0" w:space="0" w:color="auto"/>
        <w:bottom w:val="none" w:sz="0" w:space="0" w:color="auto"/>
        <w:right w:val="none" w:sz="0" w:space="0" w:color="auto"/>
      </w:divBdr>
    </w:div>
    <w:div w:id="337775428">
      <w:bodyDiv w:val="1"/>
      <w:marLeft w:val="0"/>
      <w:marRight w:val="0"/>
      <w:marTop w:val="0"/>
      <w:marBottom w:val="0"/>
      <w:divBdr>
        <w:top w:val="none" w:sz="0" w:space="0" w:color="auto"/>
        <w:left w:val="none" w:sz="0" w:space="0" w:color="auto"/>
        <w:bottom w:val="none" w:sz="0" w:space="0" w:color="auto"/>
        <w:right w:val="none" w:sz="0" w:space="0" w:color="auto"/>
      </w:divBdr>
    </w:div>
    <w:div w:id="338387618">
      <w:bodyDiv w:val="1"/>
      <w:marLeft w:val="0"/>
      <w:marRight w:val="0"/>
      <w:marTop w:val="0"/>
      <w:marBottom w:val="0"/>
      <w:divBdr>
        <w:top w:val="none" w:sz="0" w:space="0" w:color="auto"/>
        <w:left w:val="none" w:sz="0" w:space="0" w:color="auto"/>
        <w:bottom w:val="none" w:sz="0" w:space="0" w:color="auto"/>
        <w:right w:val="none" w:sz="0" w:space="0" w:color="auto"/>
      </w:divBdr>
    </w:div>
    <w:div w:id="339546552">
      <w:bodyDiv w:val="1"/>
      <w:marLeft w:val="0"/>
      <w:marRight w:val="0"/>
      <w:marTop w:val="0"/>
      <w:marBottom w:val="0"/>
      <w:divBdr>
        <w:top w:val="none" w:sz="0" w:space="0" w:color="auto"/>
        <w:left w:val="none" w:sz="0" w:space="0" w:color="auto"/>
        <w:bottom w:val="none" w:sz="0" w:space="0" w:color="auto"/>
        <w:right w:val="none" w:sz="0" w:space="0" w:color="auto"/>
      </w:divBdr>
    </w:div>
    <w:div w:id="344867496">
      <w:bodyDiv w:val="1"/>
      <w:marLeft w:val="0"/>
      <w:marRight w:val="0"/>
      <w:marTop w:val="0"/>
      <w:marBottom w:val="0"/>
      <w:divBdr>
        <w:top w:val="none" w:sz="0" w:space="0" w:color="auto"/>
        <w:left w:val="none" w:sz="0" w:space="0" w:color="auto"/>
        <w:bottom w:val="none" w:sz="0" w:space="0" w:color="auto"/>
        <w:right w:val="none" w:sz="0" w:space="0" w:color="auto"/>
      </w:divBdr>
    </w:div>
    <w:div w:id="346102324">
      <w:bodyDiv w:val="1"/>
      <w:marLeft w:val="0"/>
      <w:marRight w:val="0"/>
      <w:marTop w:val="0"/>
      <w:marBottom w:val="0"/>
      <w:divBdr>
        <w:top w:val="none" w:sz="0" w:space="0" w:color="auto"/>
        <w:left w:val="none" w:sz="0" w:space="0" w:color="auto"/>
        <w:bottom w:val="none" w:sz="0" w:space="0" w:color="auto"/>
        <w:right w:val="none" w:sz="0" w:space="0" w:color="auto"/>
      </w:divBdr>
      <w:divsChild>
        <w:div w:id="963851409">
          <w:marLeft w:val="640"/>
          <w:marRight w:val="0"/>
          <w:marTop w:val="0"/>
          <w:marBottom w:val="0"/>
          <w:divBdr>
            <w:top w:val="none" w:sz="0" w:space="0" w:color="auto"/>
            <w:left w:val="none" w:sz="0" w:space="0" w:color="auto"/>
            <w:bottom w:val="none" w:sz="0" w:space="0" w:color="auto"/>
            <w:right w:val="none" w:sz="0" w:space="0" w:color="auto"/>
          </w:divBdr>
        </w:div>
        <w:div w:id="10188126">
          <w:marLeft w:val="640"/>
          <w:marRight w:val="0"/>
          <w:marTop w:val="0"/>
          <w:marBottom w:val="0"/>
          <w:divBdr>
            <w:top w:val="none" w:sz="0" w:space="0" w:color="auto"/>
            <w:left w:val="none" w:sz="0" w:space="0" w:color="auto"/>
            <w:bottom w:val="none" w:sz="0" w:space="0" w:color="auto"/>
            <w:right w:val="none" w:sz="0" w:space="0" w:color="auto"/>
          </w:divBdr>
        </w:div>
        <w:div w:id="295916852">
          <w:marLeft w:val="640"/>
          <w:marRight w:val="0"/>
          <w:marTop w:val="0"/>
          <w:marBottom w:val="0"/>
          <w:divBdr>
            <w:top w:val="none" w:sz="0" w:space="0" w:color="auto"/>
            <w:left w:val="none" w:sz="0" w:space="0" w:color="auto"/>
            <w:bottom w:val="none" w:sz="0" w:space="0" w:color="auto"/>
            <w:right w:val="none" w:sz="0" w:space="0" w:color="auto"/>
          </w:divBdr>
        </w:div>
        <w:div w:id="2048486633">
          <w:marLeft w:val="640"/>
          <w:marRight w:val="0"/>
          <w:marTop w:val="0"/>
          <w:marBottom w:val="0"/>
          <w:divBdr>
            <w:top w:val="none" w:sz="0" w:space="0" w:color="auto"/>
            <w:left w:val="none" w:sz="0" w:space="0" w:color="auto"/>
            <w:bottom w:val="none" w:sz="0" w:space="0" w:color="auto"/>
            <w:right w:val="none" w:sz="0" w:space="0" w:color="auto"/>
          </w:divBdr>
        </w:div>
        <w:div w:id="1196578052">
          <w:marLeft w:val="640"/>
          <w:marRight w:val="0"/>
          <w:marTop w:val="0"/>
          <w:marBottom w:val="0"/>
          <w:divBdr>
            <w:top w:val="none" w:sz="0" w:space="0" w:color="auto"/>
            <w:left w:val="none" w:sz="0" w:space="0" w:color="auto"/>
            <w:bottom w:val="none" w:sz="0" w:space="0" w:color="auto"/>
            <w:right w:val="none" w:sz="0" w:space="0" w:color="auto"/>
          </w:divBdr>
        </w:div>
        <w:div w:id="1019044581">
          <w:marLeft w:val="640"/>
          <w:marRight w:val="0"/>
          <w:marTop w:val="0"/>
          <w:marBottom w:val="0"/>
          <w:divBdr>
            <w:top w:val="none" w:sz="0" w:space="0" w:color="auto"/>
            <w:left w:val="none" w:sz="0" w:space="0" w:color="auto"/>
            <w:bottom w:val="none" w:sz="0" w:space="0" w:color="auto"/>
            <w:right w:val="none" w:sz="0" w:space="0" w:color="auto"/>
          </w:divBdr>
        </w:div>
        <w:div w:id="343820436">
          <w:marLeft w:val="640"/>
          <w:marRight w:val="0"/>
          <w:marTop w:val="0"/>
          <w:marBottom w:val="0"/>
          <w:divBdr>
            <w:top w:val="none" w:sz="0" w:space="0" w:color="auto"/>
            <w:left w:val="none" w:sz="0" w:space="0" w:color="auto"/>
            <w:bottom w:val="none" w:sz="0" w:space="0" w:color="auto"/>
            <w:right w:val="none" w:sz="0" w:space="0" w:color="auto"/>
          </w:divBdr>
        </w:div>
        <w:div w:id="1381250619">
          <w:marLeft w:val="640"/>
          <w:marRight w:val="0"/>
          <w:marTop w:val="0"/>
          <w:marBottom w:val="0"/>
          <w:divBdr>
            <w:top w:val="none" w:sz="0" w:space="0" w:color="auto"/>
            <w:left w:val="none" w:sz="0" w:space="0" w:color="auto"/>
            <w:bottom w:val="none" w:sz="0" w:space="0" w:color="auto"/>
            <w:right w:val="none" w:sz="0" w:space="0" w:color="auto"/>
          </w:divBdr>
        </w:div>
        <w:div w:id="157501225">
          <w:marLeft w:val="640"/>
          <w:marRight w:val="0"/>
          <w:marTop w:val="0"/>
          <w:marBottom w:val="0"/>
          <w:divBdr>
            <w:top w:val="none" w:sz="0" w:space="0" w:color="auto"/>
            <w:left w:val="none" w:sz="0" w:space="0" w:color="auto"/>
            <w:bottom w:val="none" w:sz="0" w:space="0" w:color="auto"/>
            <w:right w:val="none" w:sz="0" w:space="0" w:color="auto"/>
          </w:divBdr>
        </w:div>
        <w:div w:id="247619996">
          <w:marLeft w:val="640"/>
          <w:marRight w:val="0"/>
          <w:marTop w:val="0"/>
          <w:marBottom w:val="0"/>
          <w:divBdr>
            <w:top w:val="none" w:sz="0" w:space="0" w:color="auto"/>
            <w:left w:val="none" w:sz="0" w:space="0" w:color="auto"/>
            <w:bottom w:val="none" w:sz="0" w:space="0" w:color="auto"/>
            <w:right w:val="none" w:sz="0" w:space="0" w:color="auto"/>
          </w:divBdr>
        </w:div>
        <w:div w:id="1537038329">
          <w:marLeft w:val="640"/>
          <w:marRight w:val="0"/>
          <w:marTop w:val="0"/>
          <w:marBottom w:val="0"/>
          <w:divBdr>
            <w:top w:val="none" w:sz="0" w:space="0" w:color="auto"/>
            <w:left w:val="none" w:sz="0" w:space="0" w:color="auto"/>
            <w:bottom w:val="none" w:sz="0" w:space="0" w:color="auto"/>
            <w:right w:val="none" w:sz="0" w:space="0" w:color="auto"/>
          </w:divBdr>
        </w:div>
        <w:div w:id="1807895637">
          <w:marLeft w:val="640"/>
          <w:marRight w:val="0"/>
          <w:marTop w:val="0"/>
          <w:marBottom w:val="0"/>
          <w:divBdr>
            <w:top w:val="none" w:sz="0" w:space="0" w:color="auto"/>
            <w:left w:val="none" w:sz="0" w:space="0" w:color="auto"/>
            <w:bottom w:val="none" w:sz="0" w:space="0" w:color="auto"/>
            <w:right w:val="none" w:sz="0" w:space="0" w:color="auto"/>
          </w:divBdr>
        </w:div>
        <w:div w:id="1301110189">
          <w:marLeft w:val="640"/>
          <w:marRight w:val="0"/>
          <w:marTop w:val="0"/>
          <w:marBottom w:val="0"/>
          <w:divBdr>
            <w:top w:val="none" w:sz="0" w:space="0" w:color="auto"/>
            <w:left w:val="none" w:sz="0" w:space="0" w:color="auto"/>
            <w:bottom w:val="none" w:sz="0" w:space="0" w:color="auto"/>
            <w:right w:val="none" w:sz="0" w:space="0" w:color="auto"/>
          </w:divBdr>
        </w:div>
        <w:div w:id="1244030864">
          <w:marLeft w:val="640"/>
          <w:marRight w:val="0"/>
          <w:marTop w:val="0"/>
          <w:marBottom w:val="0"/>
          <w:divBdr>
            <w:top w:val="none" w:sz="0" w:space="0" w:color="auto"/>
            <w:left w:val="none" w:sz="0" w:space="0" w:color="auto"/>
            <w:bottom w:val="none" w:sz="0" w:space="0" w:color="auto"/>
            <w:right w:val="none" w:sz="0" w:space="0" w:color="auto"/>
          </w:divBdr>
        </w:div>
        <w:div w:id="50929684">
          <w:marLeft w:val="640"/>
          <w:marRight w:val="0"/>
          <w:marTop w:val="0"/>
          <w:marBottom w:val="0"/>
          <w:divBdr>
            <w:top w:val="none" w:sz="0" w:space="0" w:color="auto"/>
            <w:left w:val="none" w:sz="0" w:space="0" w:color="auto"/>
            <w:bottom w:val="none" w:sz="0" w:space="0" w:color="auto"/>
            <w:right w:val="none" w:sz="0" w:space="0" w:color="auto"/>
          </w:divBdr>
        </w:div>
        <w:div w:id="1913588411">
          <w:marLeft w:val="640"/>
          <w:marRight w:val="0"/>
          <w:marTop w:val="0"/>
          <w:marBottom w:val="0"/>
          <w:divBdr>
            <w:top w:val="none" w:sz="0" w:space="0" w:color="auto"/>
            <w:left w:val="none" w:sz="0" w:space="0" w:color="auto"/>
            <w:bottom w:val="none" w:sz="0" w:space="0" w:color="auto"/>
            <w:right w:val="none" w:sz="0" w:space="0" w:color="auto"/>
          </w:divBdr>
        </w:div>
        <w:div w:id="1729068062">
          <w:marLeft w:val="640"/>
          <w:marRight w:val="0"/>
          <w:marTop w:val="0"/>
          <w:marBottom w:val="0"/>
          <w:divBdr>
            <w:top w:val="none" w:sz="0" w:space="0" w:color="auto"/>
            <w:left w:val="none" w:sz="0" w:space="0" w:color="auto"/>
            <w:bottom w:val="none" w:sz="0" w:space="0" w:color="auto"/>
            <w:right w:val="none" w:sz="0" w:space="0" w:color="auto"/>
          </w:divBdr>
        </w:div>
        <w:div w:id="39861953">
          <w:marLeft w:val="640"/>
          <w:marRight w:val="0"/>
          <w:marTop w:val="0"/>
          <w:marBottom w:val="0"/>
          <w:divBdr>
            <w:top w:val="none" w:sz="0" w:space="0" w:color="auto"/>
            <w:left w:val="none" w:sz="0" w:space="0" w:color="auto"/>
            <w:bottom w:val="none" w:sz="0" w:space="0" w:color="auto"/>
            <w:right w:val="none" w:sz="0" w:space="0" w:color="auto"/>
          </w:divBdr>
        </w:div>
        <w:div w:id="1807040974">
          <w:marLeft w:val="640"/>
          <w:marRight w:val="0"/>
          <w:marTop w:val="0"/>
          <w:marBottom w:val="0"/>
          <w:divBdr>
            <w:top w:val="none" w:sz="0" w:space="0" w:color="auto"/>
            <w:left w:val="none" w:sz="0" w:space="0" w:color="auto"/>
            <w:bottom w:val="none" w:sz="0" w:space="0" w:color="auto"/>
            <w:right w:val="none" w:sz="0" w:space="0" w:color="auto"/>
          </w:divBdr>
        </w:div>
        <w:div w:id="1390883062">
          <w:marLeft w:val="640"/>
          <w:marRight w:val="0"/>
          <w:marTop w:val="0"/>
          <w:marBottom w:val="0"/>
          <w:divBdr>
            <w:top w:val="none" w:sz="0" w:space="0" w:color="auto"/>
            <w:left w:val="none" w:sz="0" w:space="0" w:color="auto"/>
            <w:bottom w:val="none" w:sz="0" w:space="0" w:color="auto"/>
            <w:right w:val="none" w:sz="0" w:space="0" w:color="auto"/>
          </w:divBdr>
        </w:div>
        <w:div w:id="959914872">
          <w:marLeft w:val="640"/>
          <w:marRight w:val="0"/>
          <w:marTop w:val="0"/>
          <w:marBottom w:val="0"/>
          <w:divBdr>
            <w:top w:val="none" w:sz="0" w:space="0" w:color="auto"/>
            <w:left w:val="none" w:sz="0" w:space="0" w:color="auto"/>
            <w:bottom w:val="none" w:sz="0" w:space="0" w:color="auto"/>
            <w:right w:val="none" w:sz="0" w:space="0" w:color="auto"/>
          </w:divBdr>
        </w:div>
      </w:divsChild>
    </w:div>
    <w:div w:id="346560149">
      <w:bodyDiv w:val="1"/>
      <w:marLeft w:val="0"/>
      <w:marRight w:val="0"/>
      <w:marTop w:val="0"/>
      <w:marBottom w:val="0"/>
      <w:divBdr>
        <w:top w:val="none" w:sz="0" w:space="0" w:color="auto"/>
        <w:left w:val="none" w:sz="0" w:space="0" w:color="auto"/>
        <w:bottom w:val="none" w:sz="0" w:space="0" w:color="auto"/>
        <w:right w:val="none" w:sz="0" w:space="0" w:color="auto"/>
      </w:divBdr>
    </w:div>
    <w:div w:id="352196817">
      <w:bodyDiv w:val="1"/>
      <w:marLeft w:val="0"/>
      <w:marRight w:val="0"/>
      <w:marTop w:val="0"/>
      <w:marBottom w:val="0"/>
      <w:divBdr>
        <w:top w:val="none" w:sz="0" w:space="0" w:color="auto"/>
        <w:left w:val="none" w:sz="0" w:space="0" w:color="auto"/>
        <w:bottom w:val="none" w:sz="0" w:space="0" w:color="auto"/>
        <w:right w:val="none" w:sz="0" w:space="0" w:color="auto"/>
      </w:divBdr>
    </w:div>
    <w:div w:id="362634435">
      <w:bodyDiv w:val="1"/>
      <w:marLeft w:val="0"/>
      <w:marRight w:val="0"/>
      <w:marTop w:val="0"/>
      <w:marBottom w:val="0"/>
      <w:divBdr>
        <w:top w:val="none" w:sz="0" w:space="0" w:color="auto"/>
        <w:left w:val="none" w:sz="0" w:space="0" w:color="auto"/>
        <w:bottom w:val="none" w:sz="0" w:space="0" w:color="auto"/>
        <w:right w:val="none" w:sz="0" w:space="0" w:color="auto"/>
      </w:divBdr>
    </w:div>
    <w:div w:id="368267464">
      <w:bodyDiv w:val="1"/>
      <w:marLeft w:val="0"/>
      <w:marRight w:val="0"/>
      <w:marTop w:val="0"/>
      <w:marBottom w:val="0"/>
      <w:divBdr>
        <w:top w:val="none" w:sz="0" w:space="0" w:color="auto"/>
        <w:left w:val="none" w:sz="0" w:space="0" w:color="auto"/>
        <w:bottom w:val="none" w:sz="0" w:space="0" w:color="auto"/>
        <w:right w:val="none" w:sz="0" w:space="0" w:color="auto"/>
      </w:divBdr>
    </w:div>
    <w:div w:id="368578493">
      <w:bodyDiv w:val="1"/>
      <w:marLeft w:val="0"/>
      <w:marRight w:val="0"/>
      <w:marTop w:val="0"/>
      <w:marBottom w:val="0"/>
      <w:divBdr>
        <w:top w:val="none" w:sz="0" w:space="0" w:color="auto"/>
        <w:left w:val="none" w:sz="0" w:space="0" w:color="auto"/>
        <w:bottom w:val="none" w:sz="0" w:space="0" w:color="auto"/>
        <w:right w:val="none" w:sz="0" w:space="0" w:color="auto"/>
      </w:divBdr>
    </w:div>
    <w:div w:id="368844540">
      <w:bodyDiv w:val="1"/>
      <w:marLeft w:val="0"/>
      <w:marRight w:val="0"/>
      <w:marTop w:val="0"/>
      <w:marBottom w:val="0"/>
      <w:divBdr>
        <w:top w:val="none" w:sz="0" w:space="0" w:color="auto"/>
        <w:left w:val="none" w:sz="0" w:space="0" w:color="auto"/>
        <w:bottom w:val="none" w:sz="0" w:space="0" w:color="auto"/>
        <w:right w:val="none" w:sz="0" w:space="0" w:color="auto"/>
      </w:divBdr>
    </w:div>
    <w:div w:id="374739247">
      <w:bodyDiv w:val="1"/>
      <w:marLeft w:val="0"/>
      <w:marRight w:val="0"/>
      <w:marTop w:val="0"/>
      <w:marBottom w:val="0"/>
      <w:divBdr>
        <w:top w:val="none" w:sz="0" w:space="0" w:color="auto"/>
        <w:left w:val="none" w:sz="0" w:space="0" w:color="auto"/>
        <w:bottom w:val="none" w:sz="0" w:space="0" w:color="auto"/>
        <w:right w:val="none" w:sz="0" w:space="0" w:color="auto"/>
      </w:divBdr>
    </w:div>
    <w:div w:id="376975793">
      <w:bodyDiv w:val="1"/>
      <w:marLeft w:val="0"/>
      <w:marRight w:val="0"/>
      <w:marTop w:val="0"/>
      <w:marBottom w:val="0"/>
      <w:divBdr>
        <w:top w:val="none" w:sz="0" w:space="0" w:color="auto"/>
        <w:left w:val="none" w:sz="0" w:space="0" w:color="auto"/>
        <w:bottom w:val="none" w:sz="0" w:space="0" w:color="auto"/>
        <w:right w:val="none" w:sz="0" w:space="0" w:color="auto"/>
      </w:divBdr>
    </w:div>
    <w:div w:id="378214677">
      <w:bodyDiv w:val="1"/>
      <w:marLeft w:val="0"/>
      <w:marRight w:val="0"/>
      <w:marTop w:val="0"/>
      <w:marBottom w:val="0"/>
      <w:divBdr>
        <w:top w:val="none" w:sz="0" w:space="0" w:color="auto"/>
        <w:left w:val="none" w:sz="0" w:space="0" w:color="auto"/>
        <w:bottom w:val="none" w:sz="0" w:space="0" w:color="auto"/>
        <w:right w:val="none" w:sz="0" w:space="0" w:color="auto"/>
      </w:divBdr>
    </w:div>
    <w:div w:id="381178461">
      <w:bodyDiv w:val="1"/>
      <w:marLeft w:val="0"/>
      <w:marRight w:val="0"/>
      <w:marTop w:val="0"/>
      <w:marBottom w:val="0"/>
      <w:divBdr>
        <w:top w:val="none" w:sz="0" w:space="0" w:color="auto"/>
        <w:left w:val="none" w:sz="0" w:space="0" w:color="auto"/>
        <w:bottom w:val="none" w:sz="0" w:space="0" w:color="auto"/>
        <w:right w:val="none" w:sz="0" w:space="0" w:color="auto"/>
      </w:divBdr>
    </w:div>
    <w:div w:id="383338823">
      <w:bodyDiv w:val="1"/>
      <w:marLeft w:val="0"/>
      <w:marRight w:val="0"/>
      <w:marTop w:val="0"/>
      <w:marBottom w:val="0"/>
      <w:divBdr>
        <w:top w:val="none" w:sz="0" w:space="0" w:color="auto"/>
        <w:left w:val="none" w:sz="0" w:space="0" w:color="auto"/>
        <w:bottom w:val="none" w:sz="0" w:space="0" w:color="auto"/>
        <w:right w:val="none" w:sz="0" w:space="0" w:color="auto"/>
      </w:divBdr>
    </w:div>
    <w:div w:id="384259773">
      <w:bodyDiv w:val="1"/>
      <w:marLeft w:val="0"/>
      <w:marRight w:val="0"/>
      <w:marTop w:val="0"/>
      <w:marBottom w:val="0"/>
      <w:divBdr>
        <w:top w:val="none" w:sz="0" w:space="0" w:color="auto"/>
        <w:left w:val="none" w:sz="0" w:space="0" w:color="auto"/>
        <w:bottom w:val="none" w:sz="0" w:space="0" w:color="auto"/>
        <w:right w:val="none" w:sz="0" w:space="0" w:color="auto"/>
      </w:divBdr>
    </w:div>
    <w:div w:id="384960731">
      <w:bodyDiv w:val="1"/>
      <w:marLeft w:val="0"/>
      <w:marRight w:val="0"/>
      <w:marTop w:val="0"/>
      <w:marBottom w:val="0"/>
      <w:divBdr>
        <w:top w:val="none" w:sz="0" w:space="0" w:color="auto"/>
        <w:left w:val="none" w:sz="0" w:space="0" w:color="auto"/>
        <w:bottom w:val="none" w:sz="0" w:space="0" w:color="auto"/>
        <w:right w:val="none" w:sz="0" w:space="0" w:color="auto"/>
      </w:divBdr>
    </w:div>
    <w:div w:id="386757669">
      <w:bodyDiv w:val="1"/>
      <w:marLeft w:val="0"/>
      <w:marRight w:val="0"/>
      <w:marTop w:val="0"/>
      <w:marBottom w:val="0"/>
      <w:divBdr>
        <w:top w:val="none" w:sz="0" w:space="0" w:color="auto"/>
        <w:left w:val="none" w:sz="0" w:space="0" w:color="auto"/>
        <w:bottom w:val="none" w:sz="0" w:space="0" w:color="auto"/>
        <w:right w:val="none" w:sz="0" w:space="0" w:color="auto"/>
      </w:divBdr>
    </w:div>
    <w:div w:id="388116645">
      <w:bodyDiv w:val="1"/>
      <w:marLeft w:val="0"/>
      <w:marRight w:val="0"/>
      <w:marTop w:val="0"/>
      <w:marBottom w:val="0"/>
      <w:divBdr>
        <w:top w:val="none" w:sz="0" w:space="0" w:color="auto"/>
        <w:left w:val="none" w:sz="0" w:space="0" w:color="auto"/>
        <w:bottom w:val="none" w:sz="0" w:space="0" w:color="auto"/>
        <w:right w:val="none" w:sz="0" w:space="0" w:color="auto"/>
      </w:divBdr>
    </w:div>
    <w:div w:id="388503646">
      <w:bodyDiv w:val="1"/>
      <w:marLeft w:val="0"/>
      <w:marRight w:val="0"/>
      <w:marTop w:val="0"/>
      <w:marBottom w:val="0"/>
      <w:divBdr>
        <w:top w:val="none" w:sz="0" w:space="0" w:color="auto"/>
        <w:left w:val="none" w:sz="0" w:space="0" w:color="auto"/>
        <w:bottom w:val="none" w:sz="0" w:space="0" w:color="auto"/>
        <w:right w:val="none" w:sz="0" w:space="0" w:color="auto"/>
      </w:divBdr>
    </w:div>
    <w:div w:id="389616740">
      <w:bodyDiv w:val="1"/>
      <w:marLeft w:val="0"/>
      <w:marRight w:val="0"/>
      <w:marTop w:val="0"/>
      <w:marBottom w:val="0"/>
      <w:divBdr>
        <w:top w:val="none" w:sz="0" w:space="0" w:color="auto"/>
        <w:left w:val="none" w:sz="0" w:space="0" w:color="auto"/>
        <w:bottom w:val="none" w:sz="0" w:space="0" w:color="auto"/>
        <w:right w:val="none" w:sz="0" w:space="0" w:color="auto"/>
      </w:divBdr>
    </w:div>
    <w:div w:id="389697209">
      <w:bodyDiv w:val="1"/>
      <w:marLeft w:val="0"/>
      <w:marRight w:val="0"/>
      <w:marTop w:val="0"/>
      <w:marBottom w:val="0"/>
      <w:divBdr>
        <w:top w:val="none" w:sz="0" w:space="0" w:color="auto"/>
        <w:left w:val="none" w:sz="0" w:space="0" w:color="auto"/>
        <w:bottom w:val="none" w:sz="0" w:space="0" w:color="auto"/>
        <w:right w:val="none" w:sz="0" w:space="0" w:color="auto"/>
      </w:divBdr>
    </w:div>
    <w:div w:id="391008127">
      <w:bodyDiv w:val="1"/>
      <w:marLeft w:val="0"/>
      <w:marRight w:val="0"/>
      <w:marTop w:val="0"/>
      <w:marBottom w:val="0"/>
      <w:divBdr>
        <w:top w:val="none" w:sz="0" w:space="0" w:color="auto"/>
        <w:left w:val="none" w:sz="0" w:space="0" w:color="auto"/>
        <w:bottom w:val="none" w:sz="0" w:space="0" w:color="auto"/>
        <w:right w:val="none" w:sz="0" w:space="0" w:color="auto"/>
      </w:divBdr>
    </w:div>
    <w:div w:id="395513980">
      <w:bodyDiv w:val="1"/>
      <w:marLeft w:val="0"/>
      <w:marRight w:val="0"/>
      <w:marTop w:val="0"/>
      <w:marBottom w:val="0"/>
      <w:divBdr>
        <w:top w:val="none" w:sz="0" w:space="0" w:color="auto"/>
        <w:left w:val="none" w:sz="0" w:space="0" w:color="auto"/>
        <w:bottom w:val="none" w:sz="0" w:space="0" w:color="auto"/>
        <w:right w:val="none" w:sz="0" w:space="0" w:color="auto"/>
      </w:divBdr>
    </w:div>
    <w:div w:id="396559671">
      <w:bodyDiv w:val="1"/>
      <w:marLeft w:val="0"/>
      <w:marRight w:val="0"/>
      <w:marTop w:val="0"/>
      <w:marBottom w:val="0"/>
      <w:divBdr>
        <w:top w:val="none" w:sz="0" w:space="0" w:color="auto"/>
        <w:left w:val="none" w:sz="0" w:space="0" w:color="auto"/>
        <w:bottom w:val="none" w:sz="0" w:space="0" w:color="auto"/>
        <w:right w:val="none" w:sz="0" w:space="0" w:color="auto"/>
      </w:divBdr>
    </w:div>
    <w:div w:id="401417582">
      <w:bodyDiv w:val="1"/>
      <w:marLeft w:val="0"/>
      <w:marRight w:val="0"/>
      <w:marTop w:val="0"/>
      <w:marBottom w:val="0"/>
      <w:divBdr>
        <w:top w:val="none" w:sz="0" w:space="0" w:color="auto"/>
        <w:left w:val="none" w:sz="0" w:space="0" w:color="auto"/>
        <w:bottom w:val="none" w:sz="0" w:space="0" w:color="auto"/>
        <w:right w:val="none" w:sz="0" w:space="0" w:color="auto"/>
      </w:divBdr>
    </w:div>
    <w:div w:id="402022213">
      <w:bodyDiv w:val="1"/>
      <w:marLeft w:val="0"/>
      <w:marRight w:val="0"/>
      <w:marTop w:val="0"/>
      <w:marBottom w:val="0"/>
      <w:divBdr>
        <w:top w:val="none" w:sz="0" w:space="0" w:color="auto"/>
        <w:left w:val="none" w:sz="0" w:space="0" w:color="auto"/>
        <w:bottom w:val="none" w:sz="0" w:space="0" w:color="auto"/>
        <w:right w:val="none" w:sz="0" w:space="0" w:color="auto"/>
      </w:divBdr>
    </w:div>
    <w:div w:id="405763229">
      <w:bodyDiv w:val="1"/>
      <w:marLeft w:val="0"/>
      <w:marRight w:val="0"/>
      <w:marTop w:val="0"/>
      <w:marBottom w:val="0"/>
      <w:divBdr>
        <w:top w:val="none" w:sz="0" w:space="0" w:color="auto"/>
        <w:left w:val="none" w:sz="0" w:space="0" w:color="auto"/>
        <w:bottom w:val="none" w:sz="0" w:space="0" w:color="auto"/>
        <w:right w:val="none" w:sz="0" w:space="0" w:color="auto"/>
      </w:divBdr>
    </w:div>
    <w:div w:id="409080283">
      <w:bodyDiv w:val="1"/>
      <w:marLeft w:val="0"/>
      <w:marRight w:val="0"/>
      <w:marTop w:val="0"/>
      <w:marBottom w:val="0"/>
      <w:divBdr>
        <w:top w:val="none" w:sz="0" w:space="0" w:color="auto"/>
        <w:left w:val="none" w:sz="0" w:space="0" w:color="auto"/>
        <w:bottom w:val="none" w:sz="0" w:space="0" w:color="auto"/>
        <w:right w:val="none" w:sz="0" w:space="0" w:color="auto"/>
      </w:divBdr>
    </w:div>
    <w:div w:id="410083016">
      <w:bodyDiv w:val="1"/>
      <w:marLeft w:val="0"/>
      <w:marRight w:val="0"/>
      <w:marTop w:val="0"/>
      <w:marBottom w:val="0"/>
      <w:divBdr>
        <w:top w:val="none" w:sz="0" w:space="0" w:color="auto"/>
        <w:left w:val="none" w:sz="0" w:space="0" w:color="auto"/>
        <w:bottom w:val="none" w:sz="0" w:space="0" w:color="auto"/>
        <w:right w:val="none" w:sz="0" w:space="0" w:color="auto"/>
      </w:divBdr>
    </w:div>
    <w:div w:id="411702847">
      <w:bodyDiv w:val="1"/>
      <w:marLeft w:val="0"/>
      <w:marRight w:val="0"/>
      <w:marTop w:val="0"/>
      <w:marBottom w:val="0"/>
      <w:divBdr>
        <w:top w:val="none" w:sz="0" w:space="0" w:color="auto"/>
        <w:left w:val="none" w:sz="0" w:space="0" w:color="auto"/>
        <w:bottom w:val="none" w:sz="0" w:space="0" w:color="auto"/>
        <w:right w:val="none" w:sz="0" w:space="0" w:color="auto"/>
      </w:divBdr>
    </w:div>
    <w:div w:id="415253036">
      <w:bodyDiv w:val="1"/>
      <w:marLeft w:val="0"/>
      <w:marRight w:val="0"/>
      <w:marTop w:val="0"/>
      <w:marBottom w:val="0"/>
      <w:divBdr>
        <w:top w:val="none" w:sz="0" w:space="0" w:color="auto"/>
        <w:left w:val="none" w:sz="0" w:space="0" w:color="auto"/>
        <w:bottom w:val="none" w:sz="0" w:space="0" w:color="auto"/>
        <w:right w:val="none" w:sz="0" w:space="0" w:color="auto"/>
      </w:divBdr>
    </w:div>
    <w:div w:id="417405216">
      <w:bodyDiv w:val="1"/>
      <w:marLeft w:val="0"/>
      <w:marRight w:val="0"/>
      <w:marTop w:val="0"/>
      <w:marBottom w:val="0"/>
      <w:divBdr>
        <w:top w:val="none" w:sz="0" w:space="0" w:color="auto"/>
        <w:left w:val="none" w:sz="0" w:space="0" w:color="auto"/>
        <w:bottom w:val="none" w:sz="0" w:space="0" w:color="auto"/>
        <w:right w:val="none" w:sz="0" w:space="0" w:color="auto"/>
      </w:divBdr>
    </w:div>
    <w:div w:id="418910421">
      <w:bodyDiv w:val="1"/>
      <w:marLeft w:val="0"/>
      <w:marRight w:val="0"/>
      <w:marTop w:val="0"/>
      <w:marBottom w:val="0"/>
      <w:divBdr>
        <w:top w:val="none" w:sz="0" w:space="0" w:color="auto"/>
        <w:left w:val="none" w:sz="0" w:space="0" w:color="auto"/>
        <w:bottom w:val="none" w:sz="0" w:space="0" w:color="auto"/>
        <w:right w:val="none" w:sz="0" w:space="0" w:color="auto"/>
      </w:divBdr>
    </w:div>
    <w:div w:id="423303557">
      <w:bodyDiv w:val="1"/>
      <w:marLeft w:val="0"/>
      <w:marRight w:val="0"/>
      <w:marTop w:val="0"/>
      <w:marBottom w:val="0"/>
      <w:divBdr>
        <w:top w:val="none" w:sz="0" w:space="0" w:color="auto"/>
        <w:left w:val="none" w:sz="0" w:space="0" w:color="auto"/>
        <w:bottom w:val="none" w:sz="0" w:space="0" w:color="auto"/>
        <w:right w:val="none" w:sz="0" w:space="0" w:color="auto"/>
      </w:divBdr>
    </w:div>
    <w:div w:id="424762571">
      <w:bodyDiv w:val="1"/>
      <w:marLeft w:val="0"/>
      <w:marRight w:val="0"/>
      <w:marTop w:val="0"/>
      <w:marBottom w:val="0"/>
      <w:divBdr>
        <w:top w:val="none" w:sz="0" w:space="0" w:color="auto"/>
        <w:left w:val="none" w:sz="0" w:space="0" w:color="auto"/>
        <w:bottom w:val="none" w:sz="0" w:space="0" w:color="auto"/>
        <w:right w:val="none" w:sz="0" w:space="0" w:color="auto"/>
      </w:divBdr>
    </w:div>
    <w:div w:id="426464483">
      <w:bodyDiv w:val="1"/>
      <w:marLeft w:val="0"/>
      <w:marRight w:val="0"/>
      <w:marTop w:val="0"/>
      <w:marBottom w:val="0"/>
      <w:divBdr>
        <w:top w:val="none" w:sz="0" w:space="0" w:color="auto"/>
        <w:left w:val="none" w:sz="0" w:space="0" w:color="auto"/>
        <w:bottom w:val="none" w:sz="0" w:space="0" w:color="auto"/>
        <w:right w:val="none" w:sz="0" w:space="0" w:color="auto"/>
      </w:divBdr>
    </w:div>
    <w:div w:id="431165825">
      <w:bodyDiv w:val="1"/>
      <w:marLeft w:val="0"/>
      <w:marRight w:val="0"/>
      <w:marTop w:val="0"/>
      <w:marBottom w:val="0"/>
      <w:divBdr>
        <w:top w:val="none" w:sz="0" w:space="0" w:color="auto"/>
        <w:left w:val="none" w:sz="0" w:space="0" w:color="auto"/>
        <w:bottom w:val="none" w:sz="0" w:space="0" w:color="auto"/>
        <w:right w:val="none" w:sz="0" w:space="0" w:color="auto"/>
      </w:divBdr>
    </w:div>
    <w:div w:id="432821470">
      <w:bodyDiv w:val="1"/>
      <w:marLeft w:val="0"/>
      <w:marRight w:val="0"/>
      <w:marTop w:val="0"/>
      <w:marBottom w:val="0"/>
      <w:divBdr>
        <w:top w:val="none" w:sz="0" w:space="0" w:color="auto"/>
        <w:left w:val="none" w:sz="0" w:space="0" w:color="auto"/>
        <w:bottom w:val="none" w:sz="0" w:space="0" w:color="auto"/>
        <w:right w:val="none" w:sz="0" w:space="0" w:color="auto"/>
      </w:divBdr>
    </w:div>
    <w:div w:id="432896410">
      <w:bodyDiv w:val="1"/>
      <w:marLeft w:val="0"/>
      <w:marRight w:val="0"/>
      <w:marTop w:val="0"/>
      <w:marBottom w:val="0"/>
      <w:divBdr>
        <w:top w:val="none" w:sz="0" w:space="0" w:color="auto"/>
        <w:left w:val="none" w:sz="0" w:space="0" w:color="auto"/>
        <w:bottom w:val="none" w:sz="0" w:space="0" w:color="auto"/>
        <w:right w:val="none" w:sz="0" w:space="0" w:color="auto"/>
      </w:divBdr>
    </w:div>
    <w:div w:id="433596181">
      <w:bodyDiv w:val="1"/>
      <w:marLeft w:val="0"/>
      <w:marRight w:val="0"/>
      <w:marTop w:val="0"/>
      <w:marBottom w:val="0"/>
      <w:divBdr>
        <w:top w:val="none" w:sz="0" w:space="0" w:color="auto"/>
        <w:left w:val="none" w:sz="0" w:space="0" w:color="auto"/>
        <w:bottom w:val="none" w:sz="0" w:space="0" w:color="auto"/>
        <w:right w:val="none" w:sz="0" w:space="0" w:color="auto"/>
      </w:divBdr>
    </w:div>
    <w:div w:id="434133899">
      <w:bodyDiv w:val="1"/>
      <w:marLeft w:val="0"/>
      <w:marRight w:val="0"/>
      <w:marTop w:val="0"/>
      <w:marBottom w:val="0"/>
      <w:divBdr>
        <w:top w:val="none" w:sz="0" w:space="0" w:color="auto"/>
        <w:left w:val="none" w:sz="0" w:space="0" w:color="auto"/>
        <w:bottom w:val="none" w:sz="0" w:space="0" w:color="auto"/>
        <w:right w:val="none" w:sz="0" w:space="0" w:color="auto"/>
      </w:divBdr>
    </w:div>
    <w:div w:id="434207786">
      <w:bodyDiv w:val="1"/>
      <w:marLeft w:val="0"/>
      <w:marRight w:val="0"/>
      <w:marTop w:val="0"/>
      <w:marBottom w:val="0"/>
      <w:divBdr>
        <w:top w:val="none" w:sz="0" w:space="0" w:color="auto"/>
        <w:left w:val="none" w:sz="0" w:space="0" w:color="auto"/>
        <w:bottom w:val="none" w:sz="0" w:space="0" w:color="auto"/>
        <w:right w:val="none" w:sz="0" w:space="0" w:color="auto"/>
      </w:divBdr>
    </w:div>
    <w:div w:id="435176309">
      <w:bodyDiv w:val="1"/>
      <w:marLeft w:val="0"/>
      <w:marRight w:val="0"/>
      <w:marTop w:val="0"/>
      <w:marBottom w:val="0"/>
      <w:divBdr>
        <w:top w:val="none" w:sz="0" w:space="0" w:color="auto"/>
        <w:left w:val="none" w:sz="0" w:space="0" w:color="auto"/>
        <w:bottom w:val="none" w:sz="0" w:space="0" w:color="auto"/>
        <w:right w:val="none" w:sz="0" w:space="0" w:color="auto"/>
      </w:divBdr>
    </w:div>
    <w:div w:id="436144130">
      <w:bodyDiv w:val="1"/>
      <w:marLeft w:val="0"/>
      <w:marRight w:val="0"/>
      <w:marTop w:val="0"/>
      <w:marBottom w:val="0"/>
      <w:divBdr>
        <w:top w:val="none" w:sz="0" w:space="0" w:color="auto"/>
        <w:left w:val="none" w:sz="0" w:space="0" w:color="auto"/>
        <w:bottom w:val="none" w:sz="0" w:space="0" w:color="auto"/>
        <w:right w:val="none" w:sz="0" w:space="0" w:color="auto"/>
      </w:divBdr>
      <w:divsChild>
        <w:div w:id="522598351">
          <w:marLeft w:val="640"/>
          <w:marRight w:val="0"/>
          <w:marTop w:val="0"/>
          <w:marBottom w:val="0"/>
          <w:divBdr>
            <w:top w:val="none" w:sz="0" w:space="0" w:color="auto"/>
            <w:left w:val="none" w:sz="0" w:space="0" w:color="auto"/>
            <w:bottom w:val="none" w:sz="0" w:space="0" w:color="auto"/>
            <w:right w:val="none" w:sz="0" w:space="0" w:color="auto"/>
          </w:divBdr>
        </w:div>
        <w:div w:id="313068841">
          <w:marLeft w:val="640"/>
          <w:marRight w:val="0"/>
          <w:marTop w:val="0"/>
          <w:marBottom w:val="0"/>
          <w:divBdr>
            <w:top w:val="none" w:sz="0" w:space="0" w:color="auto"/>
            <w:left w:val="none" w:sz="0" w:space="0" w:color="auto"/>
            <w:bottom w:val="none" w:sz="0" w:space="0" w:color="auto"/>
            <w:right w:val="none" w:sz="0" w:space="0" w:color="auto"/>
          </w:divBdr>
        </w:div>
        <w:div w:id="221068328">
          <w:marLeft w:val="640"/>
          <w:marRight w:val="0"/>
          <w:marTop w:val="0"/>
          <w:marBottom w:val="0"/>
          <w:divBdr>
            <w:top w:val="none" w:sz="0" w:space="0" w:color="auto"/>
            <w:left w:val="none" w:sz="0" w:space="0" w:color="auto"/>
            <w:bottom w:val="none" w:sz="0" w:space="0" w:color="auto"/>
            <w:right w:val="none" w:sz="0" w:space="0" w:color="auto"/>
          </w:divBdr>
        </w:div>
        <w:div w:id="1107778016">
          <w:marLeft w:val="640"/>
          <w:marRight w:val="0"/>
          <w:marTop w:val="0"/>
          <w:marBottom w:val="0"/>
          <w:divBdr>
            <w:top w:val="none" w:sz="0" w:space="0" w:color="auto"/>
            <w:left w:val="none" w:sz="0" w:space="0" w:color="auto"/>
            <w:bottom w:val="none" w:sz="0" w:space="0" w:color="auto"/>
            <w:right w:val="none" w:sz="0" w:space="0" w:color="auto"/>
          </w:divBdr>
        </w:div>
        <w:div w:id="1700157990">
          <w:marLeft w:val="640"/>
          <w:marRight w:val="0"/>
          <w:marTop w:val="0"/>
          <w:marBottom w:val="0"/>
          <w:divBdr>
            <w:top w:val="none" w:sz="0" w:space="0" w:color="auto"/>
            <w:left w:val="none" w:sz="0" w:space="0" w:color="auto"/>
            <w:bottom w:val="none" w:sz="0" w:space="0" w:color="auto"/>
            <w:right w:val="none" w:sz="0" w:space="0" w:color="auto"/>
          </w:divBdr>
        </w:div>
        <w:div w:id="261106777">
          <w:marLeft w:val="640"/>
          <w:marRight w:val="0"/>
          <w:marTop w:val="0"/>
          <w:marBottom w:val="0"/>
          <w:divBdr>
            <w:top w:val="none" w:sz="0" w:space="0" w:color="auto"/>
            <w:left w:val="none" w:sz="0" w:space="0" w:color="auto"/>
            <w:bottom w:val="none" w:sz="0" w:space="0" w:color="auto"/>
            <w:right w:val="none" w:sz="0" w:space="0" w:color="auto"/>
          </w:divBdr>
        </w:div>
        <w:div w:id="342438899">
          <w:marLeft w:val="640"/>
          <w:marRight w:val="0"/>
          <w:marTop w:val="0"/>
          <w:marBottom w:val="0"/>
          <w:divBdr>
            <w:top w:val="none" w:sz="0" w:space="0" w:color="auto"/>
            <w:left w:val="none" w:sz="0" w:space="0" w:color="auto"/>
            <w:bottom w:val="none" w:sz="0" w:space="0" w:color="auto"/>
            <w:right w:val="none" w:sz="0" w:space="0" w:color="auto"/>
          </w:divBdr>
        </w:div>
        <w:div w:id="1683820095">
          <w:marLeft w:val="640"/>
          <w:marRight w:val="0"/>
          <w:marTop w:val="0"/>
          <w:marBottom w:val="0"/>
          <w:divBdr>
            <w:top w:val="none" w:sz="0" w:space="0" w:color="auto"/>
            <w:left w:val="none" w:sz="0" w:space="0" w:color="auto"/>
            <w:bottom w:val="none" w:sz="0" w:space="0" w:color="auto"/>
            <w:right w:val="none" w:sz="0" w:space="0" w:color="auto"/>
          </w:divBdr>
        </w:div>
        <w:div w:id="1329484225">
          <w:marLeft w:val="640"/>
          <w:marRight w:val="0"/>
          <w:marTop w:val="0"/>
          <w:marBottom w:val="0"/>
          <w:divBdr>
            <w:top w:val="none" w:sz="0" w:space="0" w:color="auto"/>
            <w:left w:val="none" w:sz="0" w:space="0" w:color="auto"/>
            <w:bottom w:val="none" w:sz="0" w:space="0" w:color="auto"/>
            <w:right w:val="none" w:sz="0" w:space="0" w:color="auto"/>
          </w:divBdr>
        </w:div>
        <w:div w:id="843589225">
          <w:marLeft w:val="640"/>
          <w:marRight w:val="0"/>
          <w:marTop w:val="0"/>
          <w:marBottom w:val="0"/>
          <w:divBdr>
            <w:top w:val="none" w:sz="0" w:space="0" w:color="auto"/>
            <w:left w:val="none" w:sz="0" w:space="0" w:color="auto"/>
            <w:bottom w:val="none" w:sz="0" w:space="0" w:color="auto"/>
            <w:right w:val="none" w:sz="0" w:space="0" w:color="auto"/>
          </w:divBdr>
        </w:div>
        <w:div w:id="2038383268">
          <w:marLeft w:val="640"/>
          <w:marRight w:val="0"/>
          <w:marTop w:val="0"/>
          <w:marBottom w:val="0"/>
          <w:divBdr>
            <w:top w:val="none" w:sz="0" w:space="0" w:color="auto"/>
            <w:left w:val="none" w:sz="0" w:space="0" w:color="auto"/>
            <w:bottom w:val="none" w:sz="0" w:space="0" w:color="auto"/>
            <w:right w:val="none" w:sz="0" w:space="0" w:color="auto"/>
          </w:divBdr>
        </w:div>
        <w:div w:id="1835416363">
          <w:marLeft w:val="640"/>
          <w:marRight w:val="0"/>
          <w:marTop w:val="0"/>
          <w:marBottom w:val="0"/>
          <w:divBdr>
            <w:top w:val="none" w:sz="0" w:space="0" w:color="auto"/>
            <w:left w:val="none" w:sz="0" w:space="0" w:color="auto"/>
            <w:bottom w:val="none" w:sz="0" w:space="0" w:color="auto"/>
            <w:right w:val="none" w:sz="0" w:space="0" w:color="auto"/>
          </w:divBdr>
        </w:div>
        <w:div w:id="1339693003">
          <w:marLeft w:val="640"/>
          <w:marRight w:val="0"/>
          <w:marTop w:val="0"/>
          <w:marBottom w:val="0"/>
          <w:divBdr>
            <w:top w:val="none" w:sz="0" w:space="0" w:color="auto"/>
            <w:left w:val="none" w:sz="0" w:space="0" w:color="auto"/>
            <w:bottom w:val="none" w:sz="0" w:space="0" w:color="auto"/>
            <w:right w:val="none" w:sz="0" w:space="0" w:color="auto"/>
          </w:divBdr>
        </w:div>
        <w:div w:id="146749016">
          <w:marLeft w:val="640"/>
          <w:marRight w:val="0"/>
          <w:marTop w:val="0"/>
          <w:marBottom w:val="0"/>
          <w:divBdr>
            <w:top w:val="none" w:sz="0" w:space="0" w:color="auto"/>
            <w:left w:val="none" w:sz="0" w:space="0" w:color="auto"/>
            <w:bottom w:val="none" w:sz="0" w:space="0" w:color="auto"/>
            <w:right w:val="none" w:sz="0" w:space="0" w:color="auto"/>
          </w:divBdr>
        </w:div>
        <w:div w:id="1588273737">
          <w:marLeft w:val="640"/>
          <w:marRight w:val="0"/>
          <w:marTop w:val="0"/>
          <w:marBottom w:val="0"/>
          <w:divBdr>
            <w:top w:val="none" w:sz="0" w:space="0" w:color="auto"/>
            <w:left w:val="none" w:sz="0" w:space="0" w:color="auto"/>
            <w:bottom w:val="none" w:sz="0" w:space="0" w:color="auto"/>
            <w:right w:val="none" w:sz="0" w:space="0" w:color="auto"/>
          </w:divBdr>
        </w:div>
        <w:div w:id="953638911">
          <w:marLeft w:val="640"/>
          <w:marRight w:val="0"/>
          <w:marTop w:val="0"/>
          <w:marBottom w:val="0"/>
          <w:divBdr>
            <w:top w:val="none" w:sz="0" w:space="0" w:color="auto"/>
            <w:left w:val="none" w:sz="0" w:space="0" w:color="auto"/>
            <w:bottom w:val="none" w:sz="0" w:space="0" w:color="auto"/>
            <w:right w:val="none" w:sz="0" w:space="0" w:color="auto"/>
          </w:divBdr>
        </w:div>
        <w:div w:id="2067415939">
          <w:marLeft w:val="640"/>
          <w:marRight w:val="0"/>
          <w:marTop w:val="0"/>
          <w:marBottom w:val="0"/>
          <w:divBdr>
            <w:top w:val="none" w:sz="0" w:space="0" w:color="auto"/>
            <w:left w:val="none" w:sz="0" w:space="0" w:color="auto"/>
            <w:bottom w:val="none" w:sz="0" w:space="0" w:color="auto"/>
            <w:right w:val="none" w:sz="0" w:space="0" w:color="auto"/>
          </w:divBdr>
        </w:div>
      </w:divsChild>
    </w:div>
    <w:div w:id="437677375">
      <w:bodyDiv w:val="1"/>
      <w:marLeft w:val="0"/>
      <w:marRight w:val="0"/>
      <w:marTop w:val="0"/>
      <w:marBottom w:val="0"/>
      <w:divBdr>
        <w:top w:val="none" w:sz="0" w:space="0" w:color="auto"/>
        <w:left w:val="none" w:sz="0" w:space="0" w:color="auto"/>
        <w:bottom w:val="none" w:sz="0" w:space="0" w:color="auto"/>
        <w:right w:val="none" w:sz="0" w:space="0" w:color="auto"/>
      </w:divBdr>
    </w:div>
    <w:div w:id="437723111">
      <w:bodyDiv w:val="1"/>
      <w:marLeft w:val="0"/>
      <w:marRight w:val="0"/>
      <w:marTop w:val="0"/>
      <w:marBottom w:val="0"/>
      <w:divBdr>
        <w:top w:val="none" w:sz="0" w:space="0" w:color="auto"/>
        <w:left w:val="none" w:sz="0" w:space="0" w:color="auto"/>
        <w:bottom w:val="none" w:sz="0" w:space="0" w:color="auto"/>
        <w:right w:val="none" w:sz="0" w:space="0" w:color="auto"/>
      </w:divBdr>
    </w:div>
    <w:div w:id="437798443">
      <w:bodyDiv w:val="1"/>
      <w:marLeft w:val="0"/>
      <w:marRight w:val="0"/>
      <w:marTop w:val="0"/>
      <w:marBottom w:val="0"/>
      <w:divBdr>
        <w:top w:val="none" w:sz="0" w:space="0" w:color="auto"/>
        <w:left w:val="none" w:sz="0" w:space="0" w:color="auto"/>
        <w:bottom w:val="none" w:sz="0" w:space="0" w:color="auto"/>
        <w:right w:val="none" w:sz="0" w:space="0" w:color="auto"/>
      </w:divBdr>
    </w:div>
    <w:div w:id="442113979">
      <w:bodyDiv w:val="1"/>
      <w:marLeft w:val="0"/>
      <w:marRight w:val="0"/>
      <w:marTop w:val="0"/>
      <w:marBottom w:val="0"/>
      <w:divBdr>
        <w:top w:val="none" w:sz="0" w:space="0" w:color="auto"/>
        <w:left w:val="none" w:sz="0" w:space="0" w:color="auto"/>
        <w:bottom w:val="none" w:sz="0" w:space="0" w:color="auto"/>
        <w:right w:val="none" w:sz="0" w:space="0" w:color="auto"/>
      </w:divBdr>
    </w:div>
    <w:div w:id="446002007">
      <w:bodyDiv w:val="1"/>
      <w:marLeft w:val="0"/>
      <w:marRight w:val="0"/>
      <w:marTop w:val="0"/>
      <w:marBottom w:val="0"/>
      <w:divBdr>
        <w:top w:val="none" w:sz="0" w:space="0" w:color="auto"/>
        <w:left w:val="none" w:sz="0" w:space="0" w:color="auto"/>
        <w:bottom w:val="none" w:sz="0" w:space="0" w:color="auto"/>
        <w:right w:val="none" w:sz="0" w:space="0" w:color="auto"/>
      </w:divBdr>
    </w:div>
    <w:div w:id="446313534">
      <w:bodyDiv w:val="1"/>
      <w:marLeft w:val="0"/>
      <w:marRight w:val="0"/>
      <w:marTop w:val="0"/>
      <w:marBottom w:val="0"/>
      <w:divBdr>
        <w:top w:val="none" w:sz="0" w:space="0" w:color="auto"/>
        <w:left w:val="none" w:sz="0" w:space="0" w:color="auto"/>
        <w:bottom w:val="none" w:sz="0" w:space="0" w:color="auto"/>
        <w:right w:val="none" w:sz="0" w:space="0" w:color="auto"/>
      </w:divBdr>
    </w:div>
    <w:div w:id="447892864">
      <w:bodyDiv w:val="1"/>
      <w:marLeft w:val="0"/>
      <w:marRight w:val="0"/>
      <w:marTop w:val="0"/>
      <w:marBottom w:val="0"/>
      <w:divBdr>
        <w:top w:val="none" w:sz="0" w:space="0" w:color="auto"/>
        <w:left w:val="none" w:sz="0" w:space="0" w:color="auto"/>
        <w:bottom w:val="none" w:sz="0" w:space="0" w:color="auto"/>
        <w:right w:val="none" w:sz="0" w:space="0" w:color="auto"/>
      </w:divBdr>
    </w:div>
    <w:div w:id="448285030">
      <w:bodyDiv w:val="1"/>
      <w:marLeft w:val="0"/>
      <w:marRight w:val="0"/>
      <w:marTop w:val="0"/>
      <w:marBottom w:val="0"/>
      <w:divBdr>
        <w:top w:val="none" w:sz="0" w:space="0" w:color="auto"/>
        <w:left w:val="none" w:sz="0" w:space="0" w:color="auto"/>
        <w:bottom w:val="none" w:sz="0" w:space="0" w:color="auto"/>
        <w:right w:val="none" w:sz="0" w:space="0" w:color="auto"/>
      </w:divBdr>
    </w:div>
    <w:div w:id="451897248">
      <w:bodyDiv w:val="1"/>
      <w:marLeft w:val="0"/>
      <w:marRight w:val="0"/>
      <w:marTop w:val="0"/>
      <w:marBottom w:val="0"/>
      <w:divBdr>
        <w:top w:val="none" w:sz="0" w:space="0" w:color="auto"/>
        <w:left w:val="none" w:sz="0" w:space="0" w:color="auto"/>
        <w:bottom w:val="none" w:sz="0" w:space="0" w:color="auto"/>
        <w:right w:val="none" w:sz="0" w:space="0" w:color="auto"/>
      </w:divBdr>
    </w:div>
    <w:div w:id="452795995">
      <w:bodyDiv w:val="1"/>
      <w:marLeft w:val="0"/>
      <w:marRight w:val="0"/>
      <w:marTop w:val="0"/>
      <w:marBottom w:val="0"/>
      <w:divBdr>
        <w:top w:val="none" w:sz="0" w:space="0" w:color="auto"/>
        <w:left w:val="none" w:sz="0" w:space="0" w:color="auto"/>
        <w:bottom w:val="none" w:sz="0" w:space="0" w:color="auto"/>
        <w:right w:val="none" w:sz="0" w:space="0" w:color="auto"/>
      </w:divBdr>
      <w:divsChild>
        <w:div w:id="1660426520">
          <w:marLeft w:val="640"/>
          <w:marRight w:val="0"/>
          <w:marTop w:val="0"/>
          <w:marBottom w:val="0"/>
          <w:divBdr>
            <w:top w:val="none" w:sz="0" w:space="0" w:color="auto"/>
            <w:left w:val="none" w:sz="0" w:space="0" w:color="auto"/>
            <w:bottom w:val="none" w:sz="0" w:space="0" w:color="auto"/>
            <w:right w:val="none" w:sz="0" w:space="0" w:color="auto"/>
          </w:divBdr>
        </w:div>
        <w:div w:id="2060397510">
          <w:marLeft w:val="640"/>
          <w:marRight w:val="0"/>
          <w:marTop w:val="0"/>
          <w:marBottom w:val="0"/>
          <w:divBdr>
            <w:top w:val="none" w:sz="0" w:space="0" w:color="auto"/>
            <w:left w:val="none" w:sz="0" w:space="0" w:color="auto"/>
            <w:bottom w:val="none" w:sz="0" w:space="0" w:color="auto"/>
            <w:right w:val="none" w:sz="0" w:space="0" w:color="auto"/>
          </w:divBdr>
        </w:div>
        <w:div w:id="1993560320">
          <w:marLeft w:val="640"/>
          <w:marRight w:val="0"/>
          <w:marTop w:val="0"/>
          <w:marBottom w:val="0"/>
          <w:divBdr>
            <w:top w:val="none" w:sz="0" w:space="0" w:color="auto"/>
            <w:left w:val="none" w:sz="0" w:space="0" w:color="auto"/>
            <w:bottom w:val="none" w:sz="0" w:space="0" w:color="auto"/>
            <w:right w:val="none" w:sz="0" w:space="0" w:color="auto"/>
          </w:divBdr>
        </w:div>
        <w:div w:id="525604100">
          <w:marLeft w:val="640"/>
          <w:marRight w:val="0"/>
          <w:marTop w:val="0"/>
          <w:marBottom w:val="0"/>
          <w:divBdr>
            <w:top w:val="none" w:sz="0" w:space="0" w:color="auto"/>
            <w:left w:val="none" w:sz="0" w:space="0" w:color="auto"/>
            <w:bottom w:val="none" w:sz="0" w:space="0" w:color="auto"/>
            <w:right w:val="none" w:sz="0" w:space="0" w:color="auto"/>
          </w:divBdr>
        </w:div>
        <w:div w:id="1056129452">
          <w:marLeft w:val="640"/>
          <w:marRight w:val="0"/>
          <w:marTop w:val="0"/>
          <w:marBottom w:val="0"/>
          <w:divBdr>
            <w:top w:val="none" w:sz="0" w:space="0" w:color="auto"/>
            <w:left w:val="none" w:sz="0" w:space="0" w:color="auto"/>
            <w:bottom w:val="none" w:sz="0" w:space="0" w:color="auto"/>
            <w:right w:val="none" w:sz="0" w:space="0" w:color="auto"/>
          </w:divBdr>
        </w:div>
        <w:div w:id="1241479629">
          <w:marLeft w:val="640"/>
          <w:marRight w:val="0"/>
          <w:marTop w:val="0"/>
          <w:marBottom w:val="0"/>
          <w:divBdr>
            <w:top w:val="none" w:sz="0" w:space="0" w:color="auto"/>
            <w:left w:val="none" w:sz="0" w:space="0" w:color="auto"/>
            <w:bottom w:val="none" w:sz="0" w:space="0" w:color="auto"/>
            <w:right w:val="none" w:sz="0" w:space="0" w:color="auto"/>
          </w:divBdr>
        </w:div>
        <w:div w:id="637221190">
          <w:marLeft w:val="640"/>
          <w:marRight w:val="0"/>
          <w:marTop w:val="0"/>
          <w:marBottom w:val="0"/>
          <w:divBdr>
            <w:top w:val="none" w:sz="0" w:space="0" w:color="auto"/>
            <w:left w:val="none" w:sz="0" w:space="0" w:color="auto"/>
            <w:bottom w:val="none" w:sz="0" w:space="0" w:color="auto"/>
            <w:right w:val="none" w:sz="0" w:space="0" w:color="auto"/>
          </w:divBdr>
        </w:div>
        <w:div w:id="623003650">
          <w:marLeft w:val="640"/>
          <w:marRight w:val="0"/>
          <w:marTop w:val="0"/>
          <w:marBottom w:val="0"/>
          <w:divBdr>
            <w:top w:val="none" w:sz="0" w:space="0" w:color="auto"/>
            <w:left w:val="none" w:sz="0" w:space="0" w:color="auto"/>
            <w:bottom w:val="none" w:sz="0" w:space="0" w:color="auto"/>
            <w:right w:val="none" w:sz="0" w:space="0" w:color="auto"/>
          </w:divBdr>
        </w:div>
        <w:div w:id="2125340847">
          <w:marLeft w:val="640"/>
          <w:marRight w:val="0"/>
          <w:marTop w:val="0"/>
          <w:marBottom w:val="0"/>
          <w:divBdr>
            <w:top w:val="none" w:sz="0" w:space="0" w:color="auto"/>
            <w:left w:val="none" w:sz="0" w:space="0" w:color="auto"/>
            <w:bottom w:val="none" w:sz="0" w:space="0" w:color="auto"/>
            <w:right w:val="none" w:sz="0" w:space="0" w:color="auto"/>
          </w:divBdr>
        </w:div>
        <w:div w:id="2000503581">
          <w:marLeft w:val="640"/>
          <w:marRight w:val="0"/>
          <w:marTop w:val="0"/>
          <w:marBottom w:val="0"/>
          <w:divBdr>
            <w:top w:val="none" w:sz="0" w:space="0" w:color="auto"/>
            <w:left w:val="none" w:sz="0" w:space="0" w:color="auto"/>
            <w:bottom w:val="none" w:sz="0" w:space="0" w:color="auto"/>
            <w:right w:val="none" w:sz="0" w:space="0" w:color="auto"/>
          </w:divBdr>
        </w:div>
        <w:div w:id="1127698878">
          <w:marLeft w:val="640"/>
          <w:marRight w:val="0"/>
          <w:marTop w:val="0"/>
          <w:marBottom w:val="0"/>
          <w:divBdr>
            <w:top w:val="none" w:sz="0" w:space="0" w:color="auto"/>
            <w:left w:val="none" w:sz="0" w:space="0" w:color="auto"/>
            <w:bottom w:val="none" w:sz="0" w:space="0" w:color="auto"/>
            <w:right w:val="none" w:sz="0" w:space="0" w:color="auto"/>
          </w:divBdr>
        </w:div>
        <w:div w:id="534855053">
          <w:marLeft w:val="640"/>
          <w:marRight w:val="0"/>
          <w:marTop w:val="0"/>
          <w:marBottom w:val="0"/>
          <w:divBdr>
            <w:top w:val="none" w:sz="0" w:space="0" w:color="auto"/>
            <w:left w:val="none" w:sz="0" w:space="0" w:color="auto"/>
            <w:bottom w:val="none" w:sz="0" w:space="0" w:color="auto"/>
            <w:right w:val="none" w:sz="0" w:space="0" w:color="auto"/>
          </w:divBdr>
        </w:div>
        <w:div w:id="1194151435">
          <w:marLeft w:val="640"/>
          <w:marRight w:val="0"/>
          <w:marTop w:val="0"/>
          <w:marBottom w:val="0"/>
          <w:divBdr>
            <w:top w:val="none" w:sz="0" w:space="0" w:color="auto"/>
            <w:left w:val="none" w:sz="0" w:space="0" w:color="auto"/>
            <w:bottom w:val="none" w:sz="0" w:space="0" w:color="auto"/>
            <w:right w:val="none" w:sz="0" w:space="0" w:color="auto"/>
          </w:divBdr>
        </w:div>
        <w:div w:id="1860699927">
          <w:marLeft w:val="640"/>
          <w:marRight w:val="0"/>
          <w:marTop w:val="0"/>
          <w:marBottom w:val="0"/>
          <w:divBdr>
            <w:top w:val="none" w:sz="0" w:space="0" w:color="auto"/>
            <w:left w:val="none" w:sz="0" w:space="0" w:color="auto"/>
            <w:bottom w:val="none" w:sz="0" w:space="0" w:color="auto"/>
            <w:right w:val="none" w:sz="0" w:space="0" w:color="auto"/>
          </w:divBdr>
        </w:div>
        <w:div w:id="1282998655">
          <w:marLeft w:val="640"/>
          <w:marRight w:val="0"/>
          <w:marTop w:val="0"/>
          <w:marBottom w:val="0"/>
          <w:divBdr>
            <w:top w:val="none" w:sz="0" w:space="0" w:color="auto"/>
            <w:left w:val="none" w:sz="0" w:space="0" w:color="auto"/>
            <w:bottom w:val="none" w:sz="0" w:space="0" w:color="auto"/>
            <w:right w:val="none" w:sz="0" w:space="0" w:color="auto"/>
          </w:divBdr>
        </w:div>
        <w:div w:id="1579245344">
          <w:marLeft w:val="640"/>
          <w:marRight w:val="0"/>
          <w:marTop w:val="0"/>
          <w:marBottom w:val="0"/>
          <w:divBdr>
            <w:top w:val="none" w:sz="0" w:space="0" w:color="auto"/>
            <w:left w:val="none" w:sz="0" w:space="0" w:color="auto"/>
            <w:bottom w:val="none" w:sz="0" w:space="0" w:color="auto"/>
            <w:right w:val="none" w:sz="0" w:space="0" w:color="auto"/>
          </w:divBdr>
        </w:div>
        <w:div w:id="1172142970">
          <w:marLeft w:val="640"/>
          <w:marRight w:val="0"/>
          <w:marTop w:val="0"/>
          <w:marBottom w:val="0"/>
          <w:divBdr>
            <w:top w:val="none" w:sz="0" w:space="0" w:color="auto"/>
            <w:left w:val="none" w:sz="0" w:space="0" w:color="auto"/>
            <w:bottom w:val="none" w:sz="0" w:space="0" w:color="auto"/>
            <w:right w:val="none" w:sz="0" w:space="0" w:color="auto"/>
          </w:divBdr>
        </w:div>
        <w:div w:id="1992781811">
          <w:marLeft w:val="640"/>
          <w:marRight w:val="0"/>
          <w:marTop w:val="0"/>
          <w:marBottom w:val="0"/>
          <w:divBdr>
            <w:top w:val="none" w:sz="0" w:space="0" w:color="auto"/>
            <w:left w:val="none" w:sz="0" w:space="0" w:color="auto"/>
            <w:bottom w:val="none" w:sz="0" w:space="0" w:color="auto"/>
            <w:right w:val="none" w:sz="0" w:space="0" w:color="auto"/>
          </w:divBdr>
        </w:div>
        <w:div w:id="1252934274">
          <w:marLeft w:val="640"/>
          <w:marRight w:val="0"/>
          <w:marTop w:val="0"/>
          <w:marBottom w:val="0"/>
          <w:divBdr>
            <w:top w:val="none" w:sz="0" w:space="0" w:color="auto"/>
            <w:left w:val="none" w:sz="0" w:space="0" w:color="auto"/>
            <w:bottom w:val="none" w:sz="0" w:space="0" w:color="auto"/>
            <w:right w:val="none" w:sz="0" w:space="0" w:color="auto"/>
          </w:divBdr>
        </w:div>
        <w:div w:id="717321962">
          <w:marLeft w:val="640"/>
          <w:marRight w:val="0"/>
          <w:marTop w:val="0"/>
          <w:marBottom w:val="0"/>
          <w:divBdr>
            <w:top w:val="none" w:sz="0" w:space="0" w:color="auto"/>
            <w:left w:val="none" w:sz="0" w:space="0" w:color="auto"/>
            <w:bottom w:val="none" w:sz="0" w:space="0" w:color="auto"/>
            <w:right w:val="none" w:sz="0" w:space="0" w:color="auto"/>
          </w:divBdr>
        </w:div>
        <w:div w:id="1640301229">
          <w:marLeft w:val="640"/>
          <w:marRight w:val="0"/>
          <w:marTop w:val="0"/>
          <w:marBottom w:val="0"/>
          <w:divBdr>
            <w:top w:val="none" w:sz="0" w:space="0" w:color="auto"/>
            <w:left w:val="none" w:sz="0" w:space="0" w:color="auto"/>
            <w:bottom w:val="none" w:sz="0" w:space="0" w:color="auto"/>
            <w:right w:val="none" w:sz="0" w:space="0" w:color="auto"/>
          </w:divBdr>
        </w:div>
        <w:div w:id="1465467003">
          <w:marLeft w:val="640"/>
          <w:marRight w:val="0"/>
          <w:marTop w:val="0"/>
          <w:marBottom w:val="0"/>
          <w:divBdr>
            <w:top w:val="none" w:sz="0" w:space="0" w:color="auto"/>
            <w:left w:val="none" w:sz="0" w:space="0" w:color="auto"/>
            <w:bottom w:val="none" w:sz="0" w:space="0" w:color="auto"/>
            <w:right w:val="none" w:sz="0" w:space="0" w:color="auto"/>
          </w:divBdr>
        </w:div>
        <w:div w:id="1047950737">
          <w:marLeft w:val="640"/>
          <w:marRight w:val="0"/>
          <w:marTop w:val="0"/>
          <w:marBottom w:val="0"/>
          <w:divBdr>
            <w:top w:val="none" w:sz="0" w:space="0" w:color="auto"/>
            <w:left w:val="none" w:sz="0" w:space="0" w:color="auto"/>
            <w:bottom w:val="none" w:sz="0" w:space="0" w:color="auto"/>
            <w:right w:val="none" w:sz="0" w:space="0" w:color="auto"/>
          </w:divBdr>
        </w:div>
      </w:divsChild>
    </w:div>
    <w:div w:id="455759029">
      <w:bodyDiv w:val="1"/>
      <w:marLeft w:val="0"/>
      <w:marRight w:val="0"/>
      <w:marTop w:val="0"/>
      <w:marBottom w:val="0"/>
      <w:divBdr>
        <w:top w:val="none" w:sz="0" w:space="0" w:color="auto"/>
        <w:left w:val="none" w:sz="0" w:space="0" w:color="auto"/>
        <w:bottom w:val="none" w:sz="0" w:space="0" w:color="auto"/>
        <w:right w:val="none" w:sz="0" w:space="0" w:color="auto"/>
      </w:divBdr>
    </w:div>
    <w:div w:id="458231420">
      <w:bodyDiv w:val="1"/>
      <w:marLeft w:val="0"/>
      <w:marRight w:val="0"/>
      <w:marTop w:val="0"/>
      <w:marBottom w:val="0"/>
      <w:divBdr>
        <w:top w:val="none" w:sz="0" w:space="0" w:color="auto"/>
        <w:left w:val="none" w:sz="0" w:space="0" w:color="auto"/>
        <w:bottom w:val="none" w:sz="0" w:space="0" w:color="auto"/>
        <w:right w:val="none" w:sz="0" w:space="0" w:color="auto"/>
      </w:divBdr>
    </w:div>
    <w:div w:id="459223156">
      <w:bodyDiv w:val="1"/>
      <w:marLeft w:val="0"/>
      <w:marRight w:val="0"/>
      <w:marTop w:val="0"/>
      <w:marBottom w:val="0"/>
      <w:divBdr>
        <w:top w:val="none" w:sz="0" w:space="0" w:color="auto"/>
        <w:left w:val="none" w:sz="0" w:space="0" w:color="auto"/>
        <w:bottom w:val="none" w:sz="0" w:space="0" w:color="auto"/>
        <w:right w:val="none" w:sz="0" w:space="0" w:color="auto"/>
      </w:divBdr>
      <w:divsChild>
        <w:div w:id="1508860281">
          <w:marLeft w:val="640"/>
          <w:marRight w:val="0"/>
          <w:marTop w:val="0"/>
          <w:marBottom w:val="0"/>
          <w:divBdr>
            <w:top w:val="none" w:sz="0" w:space="0" w:color="auto"/>
            <w:left w:val="none" w:sz="0" w:space="0" w:color="auto"/>
            <w:bottom w:val="none" w:sz="0" w:space="0" w:color="auto"/>
            <w:right w:val="none" w:sz="0" w:space="0" w:color="auto"/>
          </w:divBdr>
        </w:div>
        <w:div w:id="497426034">
          <w:marLeft w:val="640"/>
          <w:marRight w:val="0"/>
          <w:marTop w:val="0"/>
          <w:marBottom w:val="0"/>
          <w:divBdr>
            <w:top w:val="none" w:sz="0" w:space="0" w:color="auto"/>
            <w:left w:val="none" w:sz="0" w:space="0" w:color="auto"/>
            <w:bottom w:val="none" w:sz="0" w:space="0" w:color="auto"/>
            <w:right w:val="none" w:sz="0" w:space="0" w:color="auto"/>
          </w:divBdr>
        </w:div>
        <w:div w:id="650600594">
          <w:marLeft w:val="640"/>
          <w:marRight w:val="0"/>
          <w:marTop w:val="0"/>
          <w:marBottom w:val="0"/>
          <w:divBdr>
            <w:top w:val="none" w:sz="0" w:space="0" w:color="auto"/>
            <w:left w:val="none" w:sz="0" w:space="0" w:color="auto"/>
            <w:bottom w:val="none" w:sz="0" w:space="0" w:color="auto"/>
            <w:right w:val="none" w:sz="0" w:space="0" w:color="auto"/>
          </w:divBdr>
        </w:div>
        <w:div w:id="2050062472">
          <w:marLeft w:val="640"/>
          <w:marRight w:val="0"/>
          <w:marTop w:val="0"/>
          <w:marBottom w:val="0"/>
          <w:divBdr>
            <w:top w:val="none" w:sz="0" w:space="0" w:color="auto"/>
            <w:left w:val="none" w:sz="0" w:space="0" w:color="auto"/>
            <w:bottom w:val="none" w:sz="0" w:space="0" w:color="auto"/>
            <w:right w:val="none" w:sz="0" w:space="0" w:color="auto"/>
          </w:divBdr>
        </w:div>
        <w:div w:id="51119820">
          <w:marLeft w:val="640"/>
          <w:marRight w:val="0"/>
          <w:marTop w:val="0"/>
          <w:marBottom w:val="0"/>
          <w:divBdr>
            <w:top w:val="none" w:sz="0" w:space="0" w:color="auto"/>
            <w:left w:val="none" w:sz="0" w:space="0" w:color="auto"/>
            <w:bottom w:val="none" w:sz="0" w:space="0" w:color="auto"/>
            <w:right w:val="none" w:sz="0" w:space="0" w:color="auto"/>
          </w:divBdr>
        </w:div>
        <w:div w:id="1516772819">
          <w:marLeft w:val="640"/>
          <w:marRight w:val="0"/>
          <w:marTop w:val="0"/>
          <w:marBottom w:val="0"/>
          <w:divBdr>
            <w:top w:val="none" w:sz="0" w:space="0" w:color="auto"/>
            <w:left w:val="none" w:sz="0" w:space="0" w:color="auto"/>
            <w:bottom w:val="none" w:sz="0" w:space="0" w:color="auto"/>
            <w:right w:val="none" w:sz="0" w:space="0" w:color="auto"/>
          </w:divBdr>
        </w:div>
        <w:div w:id="237178080">
          <w:marLeft w:val="640"/>
          <w:marRight w:val="0"/>
          <w:marTop w:val="0"/>
          <w:marBottom w:val="0"/>
          <w:divBdr>
            <w:top w:val="none" w:sz="0" w:space="0" w:color="auto"/>
            <w:left w:val="none" w:sz="0" w:space="0" w:color="auto"/>
            <w:bottom w:val="none" w:sz="0" w:space="0" w:color="auto"/>
            <w:right w:val="none" w:sz="0" w:space="0" w:color="auto"/>
          </w:divBdr>
        </w:div>
        <w:div w:id="876043980">
          <w:marLeft w:val="640"/>
          <w:marRight w:val="0"/>
          <w:marTop w:val="0"/>
          <w:marBottom w:val="0"/>
          <w:divBdr>
            <w:top w:val="none" w:sz="0" w:space="0" w:color="auto"/>
            <w:left w:val="none" w:sz="0" w:space="0" w:color="auto"/>
            <w:bottom w:val="none" w:sz="0" w:space="0" w:color="auto"/>
            <w:right w:val="none" w:sz="0" w:space="0" w:color="auto"/>
          </w:divBdr>
        </w:div>
        <w:div w:id="1478454114">
          <w:marLeft w:val="640"/>
          <w:marRight w:val="0"/>
          <w:marTop w:val="0"/>
          <w:marBottom w:val="0"/>
          <w:divBdr>
            <w:top w:val="none" w:sz="0" w:space="0" w:color="auto"/>
            <w:left w:val="none" w:sz="0" w:space="0" w:color="auto"/>
            <w:bottom w:val="none" w:sz="0" w:space="0" w:color="auto"/>
            <w:right w:val="none" w:sz="0" w:space="0" w:color="auto"/>
          </w:divBdr>
        </w:div>
        <w:div w:id="787896246">
          <w:marLeft w:val="640"/>
          <w:marRight w:val="0"/>
          <w:marTop w:val="0"/>
          <w:marBottom w:val="0"/>
          <w:divBdr>
            <w:top w:val="none" w:sz="0" w:space="0" w:color="auto"/>
            <w:left w:val="none" w:sz="0" w:space="0" w:color="auto"/>
            <w:bottom w:val="none" w:sz="0" w:space="0" w:color="auto"/>
            <w:right w:val="none" w:sz="0" w:space="0" w:color="auto"/>
          </w:divBdr>
        </w:div>
        <w:div w:id="183439971">
          <w:marLeft w:val="640"/>
          <w:marRight w:val="0"/>
          <w:marTop w:val="0"/>
          <w:marBottom w:val="0"/>
          <w:divBdr>
            <w:top w:val="none" w:sz="0" w:space="0" w:color="auto"/>
            <w:left w:val="none" w:sz="0" w:space="0" w:color="auto"/>
            <w:bottom w:val="none" w:sz="0" w:space="0" w:color="auto"/>
            <w:right w:val="none" w:sz="0" w:space="0" w:color="auto"/>
          </w:divBdr>
        </w:div>
        <w:div w:id="1576210529">
          <w:marLeft w:val="640"/>
          <w:marRight w:val="0"/>
          <w:marTop w:val="0"/>
          <w:marBottom w:val="0"/>
          <w:divBdr>
            <w:top w:val="none" w:sz="0" w:space="0" w:color="auto"/>
            <w:left w:val="none" w:sz="0" w:space="0" w:color="auto"/>
            <w:bottom w:val="none" w:sz="0" w:space="0" w:color="auto"/>
            <w:right w:val="none" w:sz="0" w:space="0" w:color="auto"/>
          </w:divBdr>
        </w:div>
        <w:div w:id="1121460819">
          <w:marLeft w:val="640"/>
          <w:marRight w:val="0"/>
          <w:marTop w:val="0"/>
          <w:marBottom w:val="0"/>
          <w:divBdr>
            <w:top w:val="none" w:sz="0" w:space="0" w:color="auto"/>
            <w:left w:val="none" w:sz="0" w:space="0" w:color="auto"/>
            <w:bottom w:val="none" w:sz="0" w:space="0" w:color="auto"/>
            <w:right w:val="none" w:sz="0" w:space="0" w:color="auto"/>
          </w:divBdr>
        </w:div>
        <w:div w:id="686712345">
          <w:marLeft w:val="640"/>
          <w:marRight w:val="0"/>
          <w:marTop w:val="0"/>
          <w:marBottom w:val="0"/>
          <w:divBdr>
            <w:top w:val="none" w:sz="0" w:space="0" w:color="auto"/>
            <w:left w:val="none" w:sz="0" w:space="0" w:color="auto"/>
            <w:bottom w:val="none" w:sz="0" w:space="0" w:color="auto"/>
            <w:right w:val="none" w:sz="0" w:space="0" w:color="auto"/>
          </w:divBdr>
        </w:div>
        <w:div w:id="1542865189">
          <w:marLeft w:val="640"/>
          <w:marRight w:val="0"/>
          <w:marTop w:val="0"/>
          <w:marBottom w:val="0"/>
          <w:divBdr>
            <w:top w:val="none" w:sz="0" w:space="0" w:color="auto"/>
            <w:left w:val="none" w:sz="0" w:space="0" w:color="auto"/>
            <w:bottom w:val="none" w:sz="0" w:space="0" w:color="auto"/>
            <w:right w:val="none" w:sz="0" w:space="0" w:color="auto"/>
          </w:divBdr>
        </w:div>
        <w:div w:id="1286620067">
          <w:marLeft w:val="640"/>
          <w:marRight w:val="0"/>
          <w:marTop w:val="0"/>
          <w:marBottom w:val="0"/>
          <w:divBdr>
            <w:top w:val="none" w:sz="0" w:space="0" w:color="auto"/>
            <w:left w:val="none" w:sz="0" w:space="0" w:color="auto"/>
            <w:bottom w:val="none" w:sz="0" w:space="0" w:color="auto"/>
            <w:right w:val="none" w:sz="0" w:space="0" w:color="auto"/>
          </w:divBdr>
        </w:div>
        <w:div w:id="100032812">
          <w:marLeft w:val="640"/>
          <w:marRight w:val="0"/>
          <w:marTop w:val="0"/>
          <w:marBottom w:val="0"/>
          <w:divBdr>
            <w:top w:val="none" w:sz="0" w:space="0" w:color="auto"/>
            <w:left w:val="none" w:sz="0" w:space="0" w:color="auto"/>
            <w:bottom w:val="none" w:sz="0" w:space="0" w:color="auto"/>
            <w:right w:val="none" w:sz="0" w:space="0" w:color="auto"/>
          </w:divBdr>
        </w:div>
      </w:divsChild>
    </w:div>
    <w:div w:id="459348484">
      <w:bodyDiv w:val="1"/>
      <w:marLeft w:val="0"/>
      <w:marRight w:val="0"/>
      <w:marTop w:val="0"/>
      <w:marBottom w:val="0"/>
      <w:divBdr>
        <w:top w:val="none" w:sz="0" w:space="0" w:color="auto"/>
        <w:left w:val="none" w:sz="0" w:space="0" w:color="auto"/>
        <w:bottom w:val="none" w:sz="0" w:space="0" w:color="auto"/>
        <w:right w:val="none" w:sz="0" w:space="0" w:color="auto"/>
      </w:divBdr>
    </w:div>
    <w:div w:id="464202766">
      <w:bodyDiv w:val="1"/>
      <w:marLeft w:val="0"/>
      <w:marRight w:val="0"/>
      <w:marTop w:val="0"/>
      <w:marBottom w:val="0"/>
      <w:divBdr>
        <w:top w:val="none" w:sz="0" w:space="0" w:color="auto"/>
        <w:left w:val="none" w:sz="0" w:space="0" w:color="auto"/>
        <w:bottom w:val="none" w:sz="0" w:space="0" w:color="auto"/>
        <w:right w:val="none" w:sz="0" w:space="0" w:color="auto"/>
      </w:divBdr>
    </w:div>
    <w:div w:id="468670210">
      <w:bodyDiv w:val="1"/>
      <w:marLeft w:val="0"/>
      <w:marRight w:val="0"/>
      <w:marTop w:val="0"/>
      <w:marBottom w:val="0"/>
      <w:divBdr>
        <w:top w:val="none" w:sz="0" w:space="0" w:color="auto"/>
        <w:left w:val="none" w:sz="0" w:space="0" w:color="auto"/>
        <w:bottom w:val="none" w:sz="0" w:space="0" w:color="auto"/>
        <w:right w:val="none" w:sz="0" w:space="0" w:color="auto"/>
      </w:divBdr>
    </w:div>
    <w:div w:id="476143246">
      <w:bodyDiv w:val="1"/>
      <w:marLeft w:val="0"/>
      <w:marRight w:val="0"/>
      <w:marTop w:val="0"/>
      <w:marBottom w:val="0"/>
      <w:divBdr>
        <w:top w:val="none" w:sz="0" w:space="0" w:color="auto"/>
        <w:left w:val="none" w:sz="0" w:space="0" w:color="auto"/>
        <w:bottom w:val="none" w:sz="0" w:space="0" w:color="auto"/>
        <w:right w:val="none" w:sz="0" w:space="0" w:color="auto"/>
      </w:divBdr>
    </w:div>
    <w:div w:id="478033528">
      <w:bodyDiv w:val="1"/>
      <w:marLeft w:val="0"/>
      <w:marRight w:val="0"/>
      <w:marTop w:val="0"/>
      <w:marBottom w:val="0"/>
      <w:divBdr>
        <w:top w:val="none" w:sz="0" w:space="0" w:color="auto"/>
        <w:left w:val="none" w:sz="0" w:space="0" w:color="auto"/>
        <w:bottom w:val="none" w:sz="0" w:space="0" w:color="auto"/>
        <w:right w:val="none" w:sz="0" w:space="0" w:color="auto"/>
      </w:divBdr>
    </w:div>
    <w:div w:id="478379699">
      <w:bodyDiv w:val="1"/>
      <w:marLeft w:val="0"/>
      <w:marRight w:val="0"/>
      <w:marTop w:val="0"/>
      <w:marBottom w:val="0"/>
      <w:divBdr>
        <w:top w:val="none" w:sz="0" w:space="0" w:color="auto"/>
        <w:left w:val="none" w:sz="0" w:space="0" w:color="auto"/>
        <w:bottom w:val="none" w:sz="0" w:space="0" w:color="auto"/>
        <w:right w:val="none" w:sz="0" w:space="0" w:color="auto"/>
      </w:divBdr>
    </w:div>
    <w:div w:id="478771667">
      <w:bodyDiv w:val="1"/>
      <w:marLeft w:val="0"/>
      <w:marRight w:val="0"/>
      <w:marTop w:val="0"/>
      <w:marBottom w:val="0"/>
      <w:divBdr>
        <w:top w:val="none" w:sz="0" w:space="0" w:color="auto"/>
        <w:left w:val="none" w:sz="0" w:space="0" w:color="auto"/>
        <w:bottom w:val="none" w:sz="0" w:space="0" w:color="auto"/>
        <w:right w:val="none" w:sz="0" w:space="0" w:color="auto"/>
      </w:divBdr>
    </w:div>
    <w:div w:id="482308681">
      <w:bodyDiv w:val="1"/>
      <w:marLeft w:val="0"/>
      <w:marRight w:val="0"/>
      <w:marTop w:val="0"/>
      <w:marBottom w:val="0"/>
      <w:divBdr>
        <w:top w:val="none" w:sz="0" w:space="0" w:color="auto"/>
        <w:left w:val="none" w:sz="0" w:space="0" w:color="auto"/>
        <w:bottom w:val="none" w:sz="0" w:space="0" w:color="auto"/>
        <w:right w:val="none" w:sz="0" w:space="0" w:color="auto"/>
      </w:divBdr>
    </w:div>
    <w:div w:id="487089523">
      <w:bodyDiv w:val="1"/>
      <w:marLeft w:val="0"/>
      <w:marRight w:val="0"/>
      <w:marTop w:val="0"/>
      <w:marBottom w:val="0"/>
      <w:divBdr>
        <w:top w:val="none" w:sz="0" w:space="0" w:color="auto"/>
        <w:left w:val="none" w:sz="0" w:space="0" w:color="auto"/>
        <w:bottom w:val="none" w:sz="0" w:space="0" w:color="auto"/>
        <w:right w:val="none" w:sz="0" w:space="0" w:color="auto"/>
      </w:divBdr>
    </w:div>
    <w:div w:id="490176494">
      <w:bodyDiv w:val="1"/>
      <w:marLeft w:val="0"/>
      <w:marRight w:val="0"/>
      <w:marTop w:val="0"/>
      <w:marBottom w:val="0"/>
      <w:divBdr>
        <w:top w:val="none" w:sz="0" w:space="0" w:color="auto"/>
        <w:left w:val="none" w:sz="0" w:space="0" w:color="auto"/>
        <w:bottom w:val="none" w:sz="0" w:space="0" w:color="auto"/>
        <w:right w:val="none" w:sz="0" w:space="0" w:color="auto"/>
      </w:divBdr>
    </w:div>
    <w:div w:id="492915612">
      <w:bodyDiv w:val="1"/>
      <w:marLeft w:val="0"/>
      <w:marRight w:val="0"/>
      <w:marTop w:val="0"/>
      <w:marBottom w:val="0"/>
      <w:divBdr>
        <w:top w:val="none" w:sz="0" w:space="0" w:color="auto"/>
        <w:left w:val="none" w:sz="0" w:space="0" w:color="auto"/>
        <w:bottom w:val="none" w:sz="0" w:space="0" w:color="auto"/>
        <w:right w:val="none" w:sz="0" w:space="0" w:color="auto"/>
      </w:divBdr>
    </w:div>
    <w:div w:id="493301076">
      <w:bodyDiv w:val="1"/>
      <w:marLeft w:val="0"/>
      <w:marRight w:val="0"/>
      <w:marTop w:val="0"/>
      <w:marBottom w:val="0"/>
      <w:divBdr>
        <w:top w:val="none" w:sz="0" w:space="0" w:color="auto"/>
        <w:left w:val="none" w:sz="0" w:space="0" w:color="auto"/>
        <w:bottom w:val="none" w:sz="0" w:space="0" w:color="auto"/>
        <w:right w:val="none" w:sz="0" w:space="0" w:color="auto"/>
      </w:divBdr>
    </w:div>
    <w:div w:id="497883635">
      <w:bodyDiv w:val="1"/>
      <w:marLeft w:val="0"/>
      <w:marRight w:val="0"/>
      <w:marTop w:val="0"/>
      <w:marBottom w:val="0"/>
      <w:divBdr>
        <w:top w:val="none" w:sz="0" w:space="0" w:color="auto"/>
        <w:left w:val="none" w:sz="0" w:space="0" w:color="auto"/>
        <w:bottom w:val="none" w:sz="0" w:space="0" w:color="auto"/>
        <w:right w:val="none" w:sz="0" w:space="0" w:color="auto"/>
      </w:divBdr>
    </w:div>
    <w:div w:id="498811187">
      <w:bodyDiv w:val="1"/>
      <w:marLeft w:val="0"/>
      <w:marRight w:val="0"/>
      <w:marTop w:val="0"/>
      <w:marBottom w:val="0"/>
      <w:divBdr>
        <w:top w:val="none" w:sz="0" w:space="0" w:color="auto"/>
        <w:left w:val="none" w:sz="0" w:space="0" w:color="auto"/>
        <w:bottom w:val="none" w:sz="0" w:space="0" w:color="auto"/>
        <w:right w:val="none" w:sz="0" w:space="0" w:color="auto"/>
      </w:divBdr>
    </w:div>
    <w:div w:id="501089332">
      <w:bodyDiv w:val="1"/>
      <w:marLeft w:val="0"/>
      <w:marRight w:val="0"/>
      <w:marTop w:val="0"/>
      <w:marBottom w:val="0"/>
      <w:divBdr>
        <w:top w:val="none" w:sz="0" w:space="0" w:color="auto"/>
        <w:left w:val="none" w:sz="0" w:space="0" w:color="auto"/>
        <w:bottom w:val="none" w:sz="0" w:space="0" w:color="auto"/>
        <w:right w:val="none" w:sz="0" w:space="0" w:color="auto"/>
      </w:divBdr>
    </w:div>
    <w:div w:id="502669183">
      <w:bodyDiv w:val="1"/>
      <w:marLeft w:val="0"/>
      <w:marRight w:val="0"/>
      <w:marTop w:val="0"/>
      <w:marBottom w:val="0"/>
      <w:divBdr>
        <w:top w:val="none" w:sz="0" w:space="0" w:color="auto"/>
        <w:left w:val="none" w:sz="0" w:space="0" w:color="auto"/>
        <w:bottom w:val="none" w:sz="0" w:space="0" w:color="auto"/>
        <w:right w:val="none" w:sz="0" w:space="0" w:color="auto"/>
      </w:divBdr>
    </w:div>
    <w:div w:id="502863055">
      <w:bodyDiv w:val="1"/>
      <w:marLeft w:val="0"/>
      <w:marRight w:val="0"/>
      <w:marTop w:val="0"/>
      <w:marBottom w:val="0"/>
      <w:divBdr>
        <w:top w:val="none" w:sz="0" w:space="0" w:color="auto"/>
        <w:left w:val="none" w:sz="0" w:space="0" w:color="auto"/>
        <w:bottom w:val="none" w:sz="0" w:space="0" w:color="auto"/>
        <w:right w:val="none" w:sz="0" w:space="0" w:color="auto"/>
      </w:divBdr>
    </w:div>
    <w:div w:id="510148428">
      <w:bodyDiv w:val="1"/>
      <w:marLeft w:val="0"/>
      <w:marRight w:val="0"/>
      <w:marTop w:val="0"/>
      <w:marBottom w:val="0"/>
      <w:divBdr>
        <w:top w:val="none" w:sz="0" w:space="0" w:color="auto"/>
        <w:left w:val="none" w:sz="0" w:space="0" w:color="auto"/>
        <w:bottom w:val="none" w:sz="0" w:space="0" w:color="auto"/>
        <w:right w:val="none" w:sz="0" w:space="0" w:color="auto"/>
      </w:divBdr>
      <w:divsChild>
        <w:div w:id="671494134">
          <w:marLeft w:val="640"/>
          <w:marRight w:val="0"/>
          <w:marTop w:val="0"/>
          <w:marBottom w:val="0"/>
          <w:divBdr>
            <w:top w:val="none" w:sz="0" w:space="0" w:color="auto"/>
            <w:left w:val="none" w:sz="0" w:space="0" w:color="auto"/>
            <w:bottom w:val="none" w:sz="0" w:space="0" w:color="auto"/>
            <w:right w:val="none" w:sz="0" w:space="0" w:color="auto"/>
          </w:divBdr>
        </w:div>
        <w:div w:id="2002544104">
          <w:marLeft w:val="640"/>
          <w:marRight w:val="0"/>
          <w:marTop w:val="0"/>
          <w:marBottom w:val="0"/>
          <w:divBdr>
            <w:top w:val="none" w:sz="0" w:space="0" w:color="auto"/>
            <w:left w:val="none" w:sz="0" w:space="0" w:color="auto"/>
            <w:bottom w:val="none" w:sz="0" w:space="0" w:color="auto"/>
            <w:right w:val="none" w:sz="0" w:space="0" w:color="auto"/>
          </w:divBdr>
        </w:div>
        <w:div w:id="576481313">
          <w:marLeft w:val="640"/>
          <w:marRight w:val="0"/>
          <w:marTop w:val="0"/>
          <w:marBottom w:val="0"/>
          <w:divBdr>
            <w:top w:val="none" w:sz="0" w:space="0" w:color="auto"/>
            <w:left w:val="none" w:sz="0" w:space="0" w:color="auto"/>
            <w:bottom w:val="none" w:sz="0" w:space="0" w:color="auto"/>
            <w:right w:val="none" w:sz="0" w:space="0" w:color="auto"/>
          </w:divBdr>
        </w:div>
        <w:div w:id="1624195180">
          <w:marLeft w:val="640"/>
          <w:marRight w:val="0"/>
          <w:marTop w:val="0"/>
          <w:marBottom w:val="0"/>
          <w:divBdr>
            <w:top w:val="none" w:sz="0" w:space="0" w:color="auto"/>
            <w:left w:val="none" w:sz="0" w:space="0" w:color="auto"/>
            <w:bottom w:val="none" w:sz="0" w:space="0" w:color="auto"/>
            <w:right w:val="none" w:sz="0" w:space="0" w:color="auto"/>
          </w:divBdr>
        </w:div>
        <w:div w:id="392892744">
          <w:marLeft w:val="640"/>
          <w:marRight w:val="0"/>
          <w:marTop w:val="0"/>
          <w:marBottom w:val="0"/>
          <w:divBdr>
            <w:top w:val="none" w:sz="0" w:space="0" w:color="auto"/>
            <w:left w:val="none" w:sz="0" w:space="0" w:color="auto"/>
            <w:bottom w:val="none" w:sz="0" w:space="0" w:color="auto"/>
            <w:right w:val="none" w:sz="0" w:space="0" w:color="auto"/>
          </w:divBdr>
        </w:div>
        <w:div w:id="867834000">
          <w:marLeft w:val="640"/>
          <w:marRight w:val="0"/>
          <w:marTop w:val="0"/>
          <w:marBottom w:val="0"/>
          <w:divBdr>
            <w:top w:val="none" w:sz="0" w:space="0" w:color="auto"/>
            <w:left w:val="none" w:sz="0" w:space="0" w:color="auto"/>
            <w:bottom w:val="none" w:sz="0" w:space="0" w:color="auto"/>
            <w:right w:val="none" w:sz="0" w:space="0" w:color="auto"/>
          </w:divBdr>
        </w:div>
        <w:div w:id="566189069">
          <w:marLeft w:val="640"/>
          <w:marRight w:val="0"/>
          <w:marTop w:val="0"/>
          <w:marBottom w:val="0"/>
          <w:divBdr>
            <w:top w:val="none" w:sz="0" w:space="0" w:color="auto"/>
            <w:left w:val="none" w:sz="0" w:space="0" w:color="auto"/>
            <w:bottom w:val="none" w:sz="0" w:space="0" w:color="auto"/>
            <w:right w:val="none" w:sz="0" w:space="0" w:color="auto"/>
          </w:divBdr>
        </w:div>
        <w:div w:id="1326125325">
          <w:marLeft w:val="640"/>
          <w:marRight w:val="0"/>
          <w:marTop w:val="0"/>
          <w:marBottom w:val="0"/>
          <w:divBdr>
            <w:top w:val="none" w:sz="0" w:space="0" w:color="auto"/>
            <w:left w:val="none" w:sz="0" w:space="0" w:color="auto"/>
            <w:bottom w:val="none" w:sz="0" w:space="0" w:color="auto"/>
            <w:right w:val="none" w:sz="0" w:space="0" w:color="auto"/>
          </w:divBdr>
        </w:div>
        <w:div w:id="1154760184">
          <w:marLeft w:val="640"/>
          <w:marRight w:val="0"/>
          <w:marTop w:val="0"/>
          <w:marBottom w:val="0"/>
          <w:divBdr>
            <w:top w:val="none" w:sz="0" w:space="0" w:color="auto"/>
            <w:left w:val="none" w:sz="0" w:space="0" w:color="auto"/>
            <w:bottom w:val="none" w:sz="0" w:space="0" w:color="auto"/>
            <w:right w:val="none" w:sz="0" w:space="0" w:color="auto"/>
          </w:divBdr>
        </w:div>
        <w:div w:id="1976522270">
          <w:marLeft w:val="640"/>
          <w:marRight w:val="0"/>
          <w:marTop w:val="0"/>
          <w:marBottom w:val="0"/>
          <w:divBdr>
            <w:top w:val="none" w:sz="0" w:space="0" w:color="auto"/>
            <w:left w:val="none" w:sz="0" w:space="0" w:color="auto"/>
            <w:bottom w:val="none" w:sz="0" w:space="0" w:color="auto"/>
            <w:right w:val="none" w:sz="0" w:space="0" w:color="auto"/>
          </w:divBdr>
        </w:div>
        <w:div w:id="610094113">
          <w:marLeft w:val="640"/>
          <w:marRight w:val="0"/>
          <w:marTop w:val="0"/>
          <w:marBottom w:val="0"/>
          <w:divBdr>
            <w:top w:val="none" w:sz="0" w:space="0" w:color="auto"/>
            <w:left w:val="none" w:sz="0" w:space="0" w:color="auto"/>
            <w:bottom w:val="none" w:sz="0" w:space="0" w:color="auto"/>
            <w:right w:val="none" w:sz="0" w:space="0" w:color="auto"/>
          </w:divBdr>
        </w:div>
        <w:div w:id="1682466868">
          <w:marLeft w:val="640"/>
          <w:marRight w:val="0"/>
          <w:marTop w:val="0"/>
          <w:marBottom w:val="0"/>
          <w:divBdr>
            <w:top w:val="none" w:sz="0" w:space="0" w:color="auto"/>
            <w:left w:val="none" w:sz="0" w:space="0" w:color="auto"/>
            <w:bottom w:val="none" w:sz="0" w:space="0" w:color="auto"/>
            <w:right w:val="none" w:sz="0" w:space="0" w:color="auto"/>
          </w:divBdr>
        </w:div>
        <w:div w:id="357241014">
          <w:marLeft w:val="640"/>
          <w:marRight w:val="0"/>
          <w:marTop w:val="0"/>
          <w:marBottom w:val="0"/>
          <w:divBdr>
            <w:top w:val="none" w:sz="0" w:space="0" w:color="auto"/>
            <w:left w:val="none" w:sz="0" w:space="0" w:color="auto"/>
            <w:bottom w:val="none" w:sz="0" w:space="0" w:color="auto"/>
            <w:right w:val="none" w:sz="0" w:space="0" w:color="auto"/>
          </w:divBdr>
        </w:div>
        <w:div w:id="1369912007">
          <w:marLeft w:val="640"/>
          <w:marRight w:val="0"/>
          <w:marTop w:val="0"/>
          <w:marBottom w:val="0"/>
          <w:divBdr>
            <w:top w:val="none" w:sz="0" w:space="0" w:color="auto"/>
            <w:left w:val="none" w:sz="0" w:space="0" w:color="auto"/>
            <w:bottom w:val="none" w:sz="0" w:space="0" w:color="auto"/>
            <w:right w:val="none" w:sz="0" w:space="0" w:color="auto"/>
          </w:divBdr>
        </w:div>
        <w:div w:id="239365158">
          <w:marLeft w:val="640"/>
          <w:marRight w:val="0"/>
          <w:marTop w:val="0"/>
          <w:marBottom w:val="0"/>
          <w:divBdr>
            <w:top w:val="none" w:sz="0" w:space="0" w:color="auto"/>
            <w:left w:val="none" w:sz="0" w:space="0" w:color="auto"/>
            <w:bottom w:val="none" w:sz="0" w:space="0" w:color="auto"/>
            <w:right w:val="none" w:sz="0" w:space="0" w:color="auto"/>
          </w:divBdr>
        </w:div>
        <w:div w:id="2030644432">
          <w:marLeft w:val="640"/>
          <w:marRight w:val="0"/>
          <w:marTop w:val="0"/>
          <w:marBottom w:val="0"/>
          <w:divBdr>
            <w:top w:val="none" w:sz="0" w:space="0" w:color="auto"/>
            <w:left w:val="none" w:sz="0" w:space="0" w:color="auto"/>
            <w:bottom w:val="none" w:sz="0" w:space="0" w:color="auto"/>
            <w:right w:val="none" w:sz="0" w:space="0" w:color="auto"/>
          </w:divBdr>
        </w:div>
        <w:div w:id="445734441">
          <w:marLeft w:val="640"/>
          <w:marRight w:val="0"/>
          <w:marTop w:val="0"/>
          <w:marBottom w:val="0"/>
          <w:divBdr>
            <w:top w:val="none" w:sz="0" w:space="0" w:color="auto"/>
            <w:left w:val="none" w:sz="0" w:space="0" w:color="auto"/>
            <w:bottom w:val="none" w:sz="0" w:space="0" w:color="auto"/>
            <w:right w:val="none" w:sz="0" w:space="0" w:color="auto"/>
          </w:divBdr>
        </w:div>
      </w:divsChild>
    </w:div>
    <w:div w:id="511646404">
      <w:bodyDiv w:val="1"/>
      <w:marLeft w:val="0"/>
      <w:marRight w:val="0"/>
      <w:marTop w:val="0"/>
      <w:marBottom w:val="0"/>
      <w:divBdr>
        <w:top w:val="none" w:sz="0" w:space="0" w:color="auto"/>
        <w:left w:val="none" w:sz="0" w:space="0" w:color="auto"/>
        <w:bottom w:val="none" w:sz="0" w:space="0" w:color="auto"/>
        <w:right w:val="none" w:sz="0" w:space="0" w:color="auto"/>
      </w:divBdr>
    </w:div>
    <w:div w:id="512064344">
      <w:bodyDiv w:val="1"/>
      <w:marLeft w:val="0"/>
      <w:marRight w:val="0"/>
      <w:marTop w:val="0"/>
      <w:marBottom w:val="0"/>
      <w:divBdr>
        <w:top w:val="none" w:sz="0" w:space="0" w:color="auto"/>
        <w:left w:val="none" w:sz="0" w:space="0" w:color="auto"/>
        <w:bottom w:val="none" w:sz="0" w:space="0" w:color="auto"/>
        <w:right w:val="none" w:sz="0" w:space="0" w:color="auto"/>
      </w:divBdr>
    </w:div>
    <w:div w:id="512308475">
      <w:bodyDiv w:val="1"/>
      <w:marLeft w:val="0"/>
      <w:marRight w:val="0"/>
      <w:marTop w:val="0"/>
      <w:marBottom w:val="0"/>
      <w:divBdr>
        <w:top w:val="none" w:sz="0" w:space="0" w:color="auto"/>
        <w:left w:val="none" w:sz="0" w:space="0" w:color="auto"/>
        <w:bottom w:val="none" w:sz="0" w:space="0" w:color="auto"/>
        <w:right w:val="none" w:sz="0" w:space="0" w:color="auto"/>
      </w:divBdr>
    </w:div>
    <w:div w:id="513112646">
      <w:bodyDiv w:val="1"/>
      <w:marLeft w:val="0"/>
      <w:marRight w:val="0"/>
      <w:marTop w:val="0"/>
      <w:marBottom w:val="0"/>
      <w:divBdr>
        <w:top w:val="none" w:sz="0" w:space="0" w:color="auto"/>
        <w:left w:val="none" w:sz="0" w:space="0" w:color="auto"/>
        <w:bottom w:val="none" w:sz="0" w:space="0" w:color="auto"/>
        <w:right w:val="none" w:sz="0" w:space="0" w:color="auto"/>
      </w:divBdr>
    </w:div>
    <w:div w:id="517542323">
      <w:bodyDiv w:val="1"/>
      <w:marLeft w:val="0"/>
      <w:marRight w:val="0"/>
      <w:marTop w:val="0"/>
      <w:marBottom w:val="0"/>
      <w:divBdr>
        <w:top w:val="none" w:sz="0" w:space="0" w:color="auto"/>
        <w:left w:val="none" w:sz="0" w:space="0" w:color="auto"/>
        <w:bottom w:val="none" w:sz="0" w:space="0" w:color="auto"/>
        <w:right w:val="none" w:sz="0" w:space="0" w:color="auto"/>
      </w:divBdr>
    </w:div>
    <w:div w:id="517693670">
      <w:bodyDiv w:val="1"/>
      <w:marLeft w:val="0"/>
      <w:marRight w:val="0"/>
      <w:marTop w:val="0"/>
      <w:marBottom w:val="0"/>
      <w:divBdr>
        <w:top w:val="none" w:sz="0" w:space="0" w:color="auto"/>
        <w:left w:val="none" w:sz="0" w:space="0" w:color="auto"/>
        <w:bottom w:val="none" w:sz="0" w:space="0" w:color="auto"/>
        <w:right w:val="none" w:sz="0" w:space="0" w:color="auto"/>
      </w:divBdr>
    </w:div>
    <w:div w:id="518852587">
      <w:bodyDiv w:val="1"/>
      <w:marLeft w:val="0"/>
      <w:marRight w:val="0"/>
      <w:marTop w:val="0"/>
      <w:marBottom w:val="0"/>
      <w:divBdr>
        <w:top w:val="none" w:sz="0" w:space="0" w:color="auto"/>
        <w:left w:val="none" w:sz="0" w:space="0" w:color="auto"/>
        <w:bottom w:val="none" w:sz="0" w:space="0" w:color="auto"/>
        <w:right w:val="none" w:sz="0" w:space="0" w:color="auto"/>
      </w:divBdr>
    </w:div>
    <w:div w:id="522399311">
      <w:bodyDiv w:val="1"/>
      <w:marLeft w:val="0"/>
      <w:marRight w:val="0"/>
      <w:marTop w:val="0"/>
      <w:marBottom w:val="0"/>
      <w:divBdr>
        <w:top w:val="none" w:sz="0" w:space="0" w:color="auto"/>
        <w:left w:val="none" w:sz="0" w:space="0" w:color="auto"/>
        <w:bottom w:val="none" w:sz="0" w:space="0" w:color="auto"/>
        <w:right w:val="none" w:sz="0" w:space="0" w:color="auto"/>
      </w:divBdr>
    </w:div>
    <w:div w:id="524443606">
      <w:bodyDiv w:val="1"/>
      <w:marLeft w:val="0"/>
      <w:marRight w:val="0"/>
      <w:marTop w:val="0"/>
      <w:marBottom w:val="0"/>
      <w:divBdr>
        <w:top w:val="none" w:sz="0" w:space="0" w:color="auto"/>
        <w:left w:val="none" w:sz="0" w:space="0" w:color="auto"/>
        <w:bottom w:val="none" w:sz="0" w:space="0" w:color="auto"/>
        <w:right w:val="none" w:sz="0" w:space="0" w:color="auto"/>
      </w:divBdr>
    </w:div>
    <w:div w:id="525993675">
      <w:bodyDiv w:val="1"/>
      <w:marLeft w:val="0"/>
      <w:marRight w:val="0"/>
      <w:marTop w:val="0"/>
      <w:marBottom w:val="0"/>
      <w:divBdr>
        <w:top w:val="none" w:sz="0" w:space="0" w:color="auto"/>
        <w:left w:val="none" w:sz="0" w:space="0" w:color="auto"/>
        <w:bottom w:val="none" w:sz="0" w:space="0" w:color="auto"/>
        <w:right w:val="none" w:sz="0" w:space="0" w:color="auto"/>
      </w:divBdr>
    </w:div>
    <w:div w:id="529994904">
      <w:bodyDiv w:val="1"/>
      <w:marLeft w:val="0"/>
      <w:marRight w:val="0"/>
      <w:marTop w:val="0"/>
      <w:marBottom w:val="0"/>
      <w:divBdr>
        <w:top w:val="none" w:sz="0" w:space="0" w:color="auto"/>
        <w:left w:val="none" w:sz="0" w:space="0" w:color="auto"/>
        <w:bottom w:val="none" w:sz="0" w:space="0" w:color="auto"/>
        <w:right w:val="none" w:sz="0" w:space="0" w:color="auto"/>
      </w:divBdr>
    </w:div>
    <w:div w:id="532961907">
      <w:bodyDiv w:val="1"/>
      <w:marLeft w:val="0"/>
      <w:marRight w:val="0"/>
      <w:marTop w:val="0"/>
      <w:marBottom w:val="0"/>
      <w:divBdr>
        <w:top w:val="none" w:sz="0" w:space="0" w:color="auto"/>
        <w:left w:val="none" w:sz="0" w:space="0" w:color="auto"/>
        <w:bottom w:val="none" w:sz="0" w:space="0" w:color="auto"/>
        <w:right w:val="none" w:sz="0" w:space="0" w:color="auto"/>
      </w:divBdr>
    </w:div>
    <w:div w:id="533076079">
      <w:bodyDiv w:val="1"/>
      <w:marLeft w:val="0"/>
      <w:marRight w:val="0"/>
      <w:marTop w:val="0"/>
      <w:marBottom w:val="0"/>
      <w:divBdr>
        <w:top w:val="none" w:sz="0" w:space="0" w:color="auto"/>
        <w:left w:val="none" w:sz="0" w:space="0" w:color="auto"/>
        <w:bottom w:val="none" w:sz="0" w:space="0" w:color="auto"/>
        <w:right w:val="none" w:sz="0" w:space="0" w:color="auto"/>
      </w:divBdr>
    </w:div>
    <w:div w:id="535435899">
      <w:bodyDiv w:val="1"/>
      <w:marLeft w:val="0"/>
      <w:marRight w:val="0"/>
      <w:marTop w:val="0"/>
      <w:marBottom w:val="0"/>
      <w:divBdr>
        <w:top w:val="none" w:sz="0" w:space="0" w:color="auto"/>
        <w:left w:val="none" w:sz="0" w:space="0" w:color="auto"/>
        <w:bottom w:val="none" w:sz="0" w:space="0" w:color="auto"/>
        <w:right w:val="none" w:sz="0" w:space="0" w:color="auto"/>
      </w:divBdr>
    </w:div>
    <w:div w:id="541552460">
      <w:bodyDiv w:val="1"/>
      <w:marLeft w:val="0"/>
      <w:marRight w:val="0"/>
      <w:marTop w:val="0"/>
      <w:marBottom w:val="0"/>
      <w:divBdr>
        <w:top w:val="none" w:sz="0" w:space="0" w:color="auto"/>
        <w:left w:val="none" w:sz="0" w:space="0" w:color="auto"/>
        <w:bottom w:val="none" w:sz="0" w:space="0" w:color="auto"/>
        <w:right w:val="none" w:sz="0" w:space="0" w:color="auto"/>
      </w:divBdr>
    </w:div>
    <w:div w:id="542791978">
      <w:bodyDiv w:val="1"/>
      <w:marLeft w:val="0"/>
      <w:marRight w:val="0"/>
      <w:marTop w:val="0"/>
      <w:marBottom w:val="0"/>
      <w:divBdr>
        <w:top w:val="none" w:sz="0" w:space="0" w:color="auto"/>
        <w:left w:val="none" w:sz="0" w:space="0" w:color="auto"/>
        <w:bottom w:val="none" w:sz="0" w:space="0" w:color="auto"/>
        <w:right w:val="none" w:sz="0" w:space="0" w:color="auto"/>
      </w:divBdr>
    </w:div>
    <w:div w:id="543372822">
      <w:bodyDiv w:val="1"/>
      <w:marLeft w:val="0"/>
      <w:marRight w:val="0"/>
      <w:marTop w:val="0"/>
      <w:marBottom w:val="0"/>
      <w:divBdr>
        <w:top w:val="none" w:sz="0" w:space="0" w:color="auto"/>
        <w:left w:val="none" w:sz="0" w:space="0" w:color="auto"/>
        <w:bottom w:val="none" w:sz="0" w:space="0" w:color="auto"/>
        <w:right w:val="none" w:sz="0" w:space="0" w:color="auto"/>
      </w:divBdr>
      <w:divsChild>
        <w:div w:id="486095936">
          <w:marLeft w:val="640"/>
          <w:marRight w:val="0"/>
          <w:marTop w:val="0"/>
          <w:marBottom w:val="0"/>
          <w:divBdr>
            <w:top w:val="none" w:sz="0" w:space="0" w:color="auto"/>
            <w:left w:val="none" w:sz="0" w:space="0" w:color="auto"/>
            <w:bottom w:val="none" w:sz="0" w:space="0" w:color="auto"/>
            <w:right w:val="none" w:sz="0" w:space="0" w:color="auto"/>
          </w:divBdr>
        </w:div>
        <w:div w:id="1918782843">
          <w:marLeft w:val="640"/>
          <w:marRight w:val="0"/>
          <w:marTop w:val="0"/>
          <w:marBottom w:val="0"/>
          <w:divBdr>
            <w:top w:val="none" w:sz="0" w:space="0" w:color="auto"/>
            <w:left w:val="none" w:sz="0" w:space="0" w:color="auto"/>
            <w:bottom w:val="none" w:sz="0" w:space="0" w:color="auto"/>
            <w:right w:val="none" w:sz="0" w:space="0" w:color="auto"/>
          </w:divBdr>
        </w:div>
        <w:div w:id="767890793">
          <w:marLeft w:val="640"/>
          <w:marRight w:val="0"/>
          <w:marTop w:val="0"/>
          <w:marBottom w:val="0"/>
          <w:divBdr>
            <w:top w:val="none" w:sz="0" w:space="0" w:color="auto"/>
            <w:left w:val="none" w:sz="0" w:space="0" w:color="auto"/>
            <w:bottom w:val="none" w:sz="0" w:space="0" w:color="auto"/>
            <w:right w:val="none" w:sz="0" w:space="0" w:color="auto"/>
          </w:divBdr>
        </w:div>
        <w:div w:id="1634946598">
          <w:marLeft w:val="640"/>
          <w:marRight w:val="0"/>
          <w:marTop w:val="0"/>
          <w:marBottom w:val="0"/>
          <w:divBdr>
            <w:top w:val="none" w:sz="0" w:space="0" w:color="auto"/>
            <w:left w:val="none" w:sz="0" w:space="0" w:color="auto"/>
            <w:bottom w:val="none" w:sz="0" w:space="0" w:color="auto"/>
            <w:right w:val="none" w:sz="0" w:space="0" w:color="auto"/>
          </w:divBdr>
        </w:div>
        <w:div w:id="71201989">
          <w:marLeft w:val="640"/>
          <w:marRight w:val="0"/>
          <w:marTop w:val="0"/>
          <w:marBottom w:val="0"/>
          <w:divBdr>
            <w:top w:val="none" w:sz="0" w:space="0" w:color="auto"/>
            <w:left w:val="none" w:sz="0" w:space="0" w:color="auto"/>
            <w:bottom w:val="none" w:sz="0" w:space="0" w:color="auto"/>
            <w:right w:val="none" w:sz="0" w:space="0" w:color="auto"/>
          </w:divBdr>
        </w:div>
        <w:div w:id="1506048143">
          <w:marLeft w:val="640"/>
          <w:marRight w:val="0"/>
          <w:marTop w:val="0"/>
          <w:marBottom w:val="0"/>
          <w:divBdr>
            <w:top w:val="none" w:sz="0" w:space="0" w:color="auto"/>
            <w:left w:val="none" w:sz="0" w:space="0" w:color="auto"/>
            <w:bottom w:val="none" w:sz="0" w:space="0" w:color="auto"/>
            <w:right w:val="none" w:sz="0" w:space="0" w:color="auto"/>
          </w:divBdr>
        </w:div>
        <w:div w:id="1914581731">
          <w:marLeft w:val="640"/>
          <w:marRight w:val="0"/>
          <w:marTop w:val="0"/>
          <w:marBottom w:val="0"/>
          <w:divBdr>
            <w:top w:val="none" w:sz="0" w:space="0" w:color="auto"/>
            <w:left w:val="none" w:sz="0" w:space="0" w:color="auto"/>
            <w:bottom w:val="none" w:sz="0" w:space="0" w:color="auto"/>
            <w:right w:val="none" w:sz="0" w:space="0" w:color="auto"/>
          </w:divBdr>
        </w:div>
        <w:div w:id="1297760462">
          <w:marLeft w:val="640"/>
          <w:marRight w:val="0"/>
          <w:marTop w:val="0"/>
          <w:marBottom w:val="0"/>
          <w:divBdr>
            <w:top w:val="none" w:sz="0" w:space="0" w:color="auto"/>
            <w:left w:val="none" w:sz="0" w:space="0" w:color="auto"/>
            <w:bottom w:val="none" w:sz="0" w:space="0" w:color="auto"/>
            <w:right w:val="none" w:sz="0" w:space="0" w:color="auto"/>
          </w:divBdr>
        </w:div>
        <w:div w:id="1674185506">
          <w:marLeft w:val="640"/>
          <w:marRight w:val="0"/>
          <w:marTop w:val="0"/>
          <w:marBottom w:val="0"/>
          <w:divBdr>
            <w:top w:val="none" w:sz="0" w:space="0" w:color="auto"/>
            <w:left w:val="none" w:sz="0" w:space="0" w:color="auto"/>
            <w:bottom w:val="none" w:sz="0" w:space="0" w:color="auto"/>
            <w:right w:val="none" w:sz="0" w:space="0" w:color="auto"/>
          </w:divBdr>
        </w:div>
        <w:div w:id="394470860">
          <w:marLeft w:val="640"/>
          <w:marRight w:val="0"/>
          <w:marTop w:val="0"/>
          <w:marBottom w:val="0"/>
          <w:divBdr>
            <w:top w:val="none" w:sz="0" w:space="0" w:color="auto"/>
            <w:left w:val="none" w:sz="0" w:space="0" w:color="auto"/>
            <w:bottom w:val="none" w:sz="0" w:space="0" w:color="auto"/>
            <w:right w:val="none" w:sz="0" w:space="0" w:color="auto"/>
          </w:divBdr>
        </w:div>
        <w:div w:id="1421756524">
          <w:marLeft w:val="640"/>
          <w:marRight w:val="0"/>
          <w:marTop w:val="0"/>
          <w:marBottom w:val="0"/>
          <w:divBdr>
            <w:top w:val="none" w:sz="0" w:space="0" w:color="auto"/>
            <w:left w:val="none" w:sz="0" w:space="0" w:color="auto"/>
            <w:bottom w:val="none" w:sz="0" w:space="0" w:color="auto"/>
            <w:right w:val="none" w:sz="0" w:space="0" w:color="auto"/>
          </w:divBdr>
        </w:div>
        <w:div w:id="1936523375">
          <w:marLeft w:val="640"/>
          <w:marRight w:val="0"/>
          <w:marTop w:val="0"/>
          <w:marBottom w:val="0"/>
          <w:divBdr>
            <w:top w:val="none" w:sz="0" w:space="0" w:color="auto"/>
            <w:left w:val="none" w:sz="0" w:space="0" w:color="auto"/>
            <w:bottom w:val="none" w:sz="0" w:space="0" w:color="auto"/>
            <w:right w:val="none" w:sz="0" w:space="0" w:color="auto"/>
          </w:divBdr>
        </w:div>
        <w:div w:id="944993707">
          <w:marLeft w:val="640"/>
          <w:marRight w:val="0"/>
          <w:marTop w:val="0"/>
          <w:marBottom w:val="0"/>
          <w:divBdr>
            <w:top w:val="none" w:sz="0" w:space="0" w:color="auto"/>
            <w:left w:val="none" w:sz="0" w:space="0" w:color="auto"/>
            <w:bottom w:val="none" w:sz="0" w:space="0" w:color="auto"/>
            <w:right w:val="none" w:sz="0" w:space="0" w:color="auto"/>
          </w:divBdr>
        </w:div>
        <w:div w:id="7483719">
          <w:marLeft w:val="640"/>
          <w:marRight w:val="0"/>
          <w:marTop w:val="0"/>
          <w:marBottom w:val="0"/>
          <w:divBdr>
            <w:top w:val="none" w:sz="0" w:space="0" w:color="auto"/>
            <w:left w:val="none" w:sz="0" w:space="0" w:color="auto"/>
            <w:bottom w:val="none" w:sz="0" w:space="0" w:color="auto"/>
            <w:right w:val="none" w:sz="0" w:space="0" w:color="auto"/>
          </w:divBdr>
        </w:div>
        <w:div w:id="1279604244">
          <w:marLeft w:val="640"/>
          <w:marRight w:val="0"/>
          <w:marTop w:val="0"/>
          <w:marBottom w:val="0"/>
          <w:divBdr>
            <w:top w:val="none" w:sz="0" w:space="0" w:color="auto"/>
            <w:left w:val="none" w:sz="0" w:space="0" w:color="auto"/>
            <w:bottom w:val="none" w:sz="0" w:space="0" w:color="auto"/>
            <w:right w:val="none" w:sz="0" w:space="0" w:color="auto"/>
          </w:divBdr>
        </w:div>
        <w:div w:id="1171411212">
          <w:marLeft w:val="640"/>
          <w:marRight w:val="0"/>
          <w:marTop w:val="0"/>
          <w:marBottom w:val="0"/>
          <w:divBdr>
            <w:top w:val="none" w:sz="0" w:space="0" w:color="auto"/>
            <w:left w:val="none" w:sz="0" w:space="0" w:color="auto"/>
            <w:bottom w:val="none" w:sz="0" w:space="0" w:color="auto"/>
            <w:right w:val="none" w:sz="0" w:space="0" w:color="auto"/>
          </w:divBdr>
        </w:div>
        <w:div w:id="1779056892">
          <w:marLeft w:val="640"/>
          <w:marRight w:val="0"/>
          <w:marTop w:val="0"/>
          <w:marBottom w:val="0"/>
          <w:divBdr>
            <w:top w:val="none" w:sz="0" w:space="0" w:color="auto"/>
            <w:left w:val="none" w:sz="0" w:space="0" w:color="auto"/>
            <w:bottom w:val="none" w:sz="0" w:space="0" w:color="auto"/>
            <w:right w:val="none" w:sz="0" w:space="0" w:color="auto"/>
          </w:divBdr>
        </w:div>
        <w:div w:id="1106271612">
          <w:marLeft w:val="640"/>
          <w:marRight w:val="0"/>
          <w:marTop w:val="0"/>
          <w:marBottom w:val="0"/>
          <w:divBdr>
            <w:top w:val="none" w:sz="0" w:space="0" w:color="auto"/>
            <w:left w:val="none" w:sz="0" w:space="0" w:color="auto"/>
            <w:bottom w:val="none" w:sz="0" w:space="0" w:color="auto"/>
            <w:right w:val="none" w:sz="0" w:space="0" w:color="auto"/>
          </w:divBdr>
        </w:div>
        <w:div w:id="658924206">
          <w:marLeft w:val="640"/>
          <w:marRight w:val="0"/>
          <w:marTop w:val="0"/>
          <w:marBottom w:val="0"/>
          <w:divBdr>
            <w:top w:val="none" w:sz="0" w:space="0" w:color="auto"/>
            <w:left w:val="none" w:sz="0" w:space="0" w:color="auto"/>
            <w:bottom w:val="none" w:sz="0" w:space="0" w:color="auto"/>
            <w:right w:val="none" w:sz="0" w:space="0" w:color="auto"/>
          </w:divBdr>
        </w:div>
      </w:divsChild>
    </w:div>
    <w:div w:id="549000089">
      <w:bodyDiv w:val="1"/>
      <w:marLeft w:val="0"/>
      <w:marRight w:val="0"/>
      <w:marTop w:val="0"/>
      <w:marBottom w:val="0"/>
      <w:divBdr>
        <w:top w:val="none" w:sz="0" w:space="0" w:color="auto"/>
        <w:left w:val="none" w:sz="0" w:space="0" w:color="auto"/>
        <w:bottom w:val="none" w:sz="0" w:space="0" w:color="auto"/>
        <w:right w:val="none" w:sz="0" w:space="0" w:color="auto"/>
      </w:divBdr>
    </w:div>
    <w:div w:id="553278591">
      <w:bodyDiv w:val="1"/>
      <w:marLeft w:val="0"/>
      <w:marRight w:val="0"/>
      <w:marTop w:val="0"/>
      <w:marBottom w:val="0"/>
      <w:divBdr>
        <w:top w:val="none" w:sz="0" w:space="0" w:color="auto"/>
        <w:left w:val="none" w:sz="0" w:space="0" w:color="auto"/>
        <w:bottom w:val="none" w:sz="0" w:space="0" w:color="auto"/>
        <w:right w:val="none" w:sz="0" w:space="0" w:color="auto"/>
      </w:divBdr>
    </w:div>
    <w:div w:id="555047678">
      <w:bodyDiv w:val="1"/>
      <w:marLeft w:val="0"/>
      <w:marRight w:val="0"/>
      <w:marTop w:val="0"/>
      <w:marBottom w:val="0"/>
      <w:divBdr>
        <w:top w:val="none" w:sz="0" w:space="0" w:color="auto"/>
        <w:left w:val="none" w:sz="0" w:space="0" w:color="auto"/>
        <w:bottom w:val="none" w:sz="0" w:space="0" w:color="auto"/>
        <w:right w:val="none" w:sz="0" w:space="0" w:color="auto"/>
      </w:divBdr>
    </w:div>
    <w:div w:id="555630457">
      <w:bodyDiv w:val="1"/>
      <w:marLeft w:val="0"/>
      <w:marRight w:val="0"/>
      <w:marTop w:val="0"/>
      <w:marBottom w:val="0"/>
      <w:divBdr>
        <w:top w:val="none" w:sz="0" w:space="0" w:color="auto"/>
        <w:left w:val="none" w:sz="0" w:space="0" w:color="auto"/>
        <w:bottom w:val="none" w:sz="0" w:space="0" w:color="auto"/>
        <w:right w:val="none" w:sz="0" w:space="0" w:color="auto"/>
      </w:divBdr>
    </w:div>
    <w:div w:id="564799237">
      <w:bodyDiv w:val="1"/>
      <w:marLeft w:val="0"/>
      <w:marRight w:val="0"/>
      <w:marTop w:val="0"/>
      <w:marBottom w:val="0"/>
      <w:divBdr>
        <w:top w:val="none" w:sz="0" w:space="0" w:color="auto"/>
        <w:left w:val="none" w:sz="0" w:space="0" w:color="auto"/>
        <w:bottom w:val="none" w:sz="0" w:space="0" w:color="auto"/>
        <w:right w:val="none" w:sz="0" w:space="0" w:color="auto"/>
      </w:divBdr>
    </w:div>
    <w:div w:id="565455228">
      <w:bodyDiv w:val="1"/>
      <w:marLeft w:val="0"/>
      <w:marRight w:val="0"/>
      <w:marTop w:val="0"/>
      <w:marBottom w:val="0"/>
      <w:divBdr>
        <w:top w:val="none" w:sz="0" w:space="0" w:color="auto"/>
        <w:left w:val="none" w:sz="0" w:space="0" w:color="auto"/>
        <w:bottom w:val="none" w:sz="0" w:space="0" w:color="auto"/>
        <w:right w:val="none" w:sz="0" w:space="0" w:color="auto"/>
      </w:divBdr>
    </w:div>
    <w:div w:id="567616794">
      <w:bodyDiv w:val="1"/>
      <w:marLeft w:val="0"/>
      <w:marRight w:val="0"/>
      <w:marTop w:val="0"/>
      <w:marBottom w:val="0"/>
      <w:divBdr>
        <w:top w:val="none" w:sz="0" w:space="0" w:color="auto"/>
        <w:left w:val="none" w:sz="0" w:space="0" w:color="auto"/>
        <w:bottom w:val="none" w:sz="0" w:space="0" w:color="auto"/>
        <w:right w:val="none" w:sz="0" w:space="0" w:color="auto"/>
      </w:divBdr>
    </w:div>
    <w:div w:id="568662370">
      <w:bodyDiv w:val="1"/>
      <w:marLeft w:val="0"/>
      <w:marRight w:val="0"/>
      <w:marTop w:val="0"/>
      <w:marBottom w:val="0"/>
      <w:divBdr>
        <w:top w:val="none" w:sz="0" w:space="0" w:color="auto"/>
        <w:left w:val="none" w:sz="0" w:space="0" w:color="auto"/>
        <w:bottom w:val="none" w:sz="0" w:space="0" w:color="auto"/>
        <w:right w:val="none" w:sz="0" w:space="0" w:color="auto"/>
      </w:divBdr>
    </w:div>
    <w:div w:id="570434409">
      <w:bodyDiv w:val="1"/>
      <w:marLeft w:val="0"/>
      <w:marRight w:val="0"/>
      <w:marTop w:val="0"/>
      <w:marBottom w:val="0"/>
      <w:divBdr>
        <w:top w:val="none" w:sz="0" w:space="0" w:color="auto"/>
        <w:left w:val="none" w:sz="0" w:space="0" w:color="auto"/>
        <w:bottom w:val="none" w:sz="0" w:space="0" w:color="auto"/>
        <w:right w:val="none" w:sz="0" w:space="0" w:color="auto"/>
      </w:divBdr>
    </w:div>
    <w:div w:id="572352870">
      <w:bodyDiv w:val="1"/>
      <w:marLeft w:val="0"/>
      <w:marRight w:val="0"/>
      <w:marTop w:val="0"/>
      <w:marBottom w:val="0"/>
      <w:divBdr>
        <w:top w:val="none" w:sz="0" w:space="0" w:color="auto"/>
        <w:left w:val="none" w:sz="0" w:space="0" w:color="auto"/>
        <w:bottom w:val="none" w:sz="0" w:space="0" w:color="auto"/>
        <w:right w:val="none" w:sz="0" w:space="0" w:color="auto"/>
      </w:divBdr>
    </w:div>
    <w:div w:id="574558511">
      <w:bodyDiv w:val="1"/>
      <w:marLeft w:val="0"/>
      <w:marRight w:val="0"/>
      <w:marTop w:val="0"/>
      <w:marBottom w:val="0"/>
      <w:divBdr>
        <w:top w:val="none" w:sz="0" w:space="0" w:color="auto"/>
        <w:left w:val="none" w:sz="0" w:space="0" w:color="auto"/>
        <w:bottom w:val="none" w:sz="0" w:space="0" w:color="auto"/>
        <w:right w:val="none" w:sz="0" w:space="0" w:color="auto"/>
      </w:divBdr>
    </w:div>
    <w:div w:id="575021320">
      <w:bodyDiv w:val="1"/>
      <w:marLeft w:val="0"/>
      <w:marRight w:val="0"/>
      <w:marTop w:val="0"/>
      <w:marBottom w:val="0"/>
      <w:divBdr>
        <w:top w:val="none" w:sz="0" w:space="0" w:color="auto"/>
        <w:left w:val="none" w:sz="0" w:space="0" w:color="auto"/>
        <w:bottom w:val="none" w:sz="0" w:space="0" w:color="auto"/>
        <w:right w:val="none" w:sz="0" w:space="0" w:color="auto"/>
      </w:divBdr>
    </w:div>
    <w:div w:id="589778872">
      <w:bodyDiv w:val="1"/>
      <w:marLeft w:val="0"/>
      <w:marRight w:val="0"/>
      <w:marTop w:val="0"/>
      <w:marBottom w:val="0"/>
      <w:divBdr>
        <w:top w:val="none" w:sz="0" w:space="0" w:color="auto"/>
        <w:left w:val="none" w:sz="0" w:space="0" w:color="auto"/>
        <w:bottom w:val="none" w:sz="0" w:space="0" w:color="auto"/>
        <w:right w:val="none" w:sz="0" w:space="0" w:color="auto"/>
      </w:divBdr>
    </w:div>
    <w:div w:id="589970828">
      <w:bodyDiv w:val="1"/>
      <w:marLeft w:val="0"/>
      <w:marRight w:val="0"/>
      <w:marTop w:val="0"/>
      <w:marBottom w:val="0"/>
      <w:divBdr>
        <w:top w:val="none" w:sz="0" w:space="0" w:color="auto"/>
        <w:left w:val="none" w:sz="0" w:space="0" w:color="auto"/>
        <w:bottom w:val="none" w:sz="0" w:space="0" w:color="auto"/>
        <w:right w:val="none" w:sz="0" w:space="0" w:color="auto"/>
      </w:divBdr>
    </w:div>
    <w:div w:id="599530817">
      <w:bodyDiv w:val="1"/>
      <w:marLeft w:val="0"/>
      <w:marRight w:val="0"/>
      <w:marTop w:val="0"/>
      <w:marBottom w:val="0"/>
      <w:divBdr>
        <w:top w:val="none" w:sz="0" w:space="0" w:color="auto"/>
        <w:left w:val="none" w:sz="0" w:space="0" w:color="auto"/>
        <w:bottom w:val="none" w:sz="0" w:space="0" w:color="auto"/>
        <w:right w:val="none" w:sz="0" w:space="0" w:color="auto"/>
      </w:divBdr>
    </w:div>
    <w:div w:id="600576032">
      <w:bodyDiv w:val="1"/>
      <w:marLeft w:val="0"/>
      <w:marRight w:val="0"/>
      <w:marTop w:val="0"/>
      <w:marBottom w:val="0"/>
      <w:divBdr>
        <w:top w:val="none" w:sz="0" w:space="0" w:color="auto"/>
        <w:left w:val="none" w:sz="0" w:space="0" w:color="auto"/>
        <w:bottom w:val="none" w:sz="0" w:space="0" w:color="auto"/>
        <w:right w:val="none" w:sz="0" w:space="0" w:color="auto"/>
      </w:divBdr>
    </w:div>
    <w:div w:id="604459655">
      <w:bodyDiv w:val="1"/>
      <w:marLeft w:val="0"/>
      <w:marRight w:val="0"/>
      <w:marTop w:val="0"/>
      <w:marBottom w:val="0"/>
      <w:divBdr>
        <w:top w:val="none" w:sz="0" w:space="0" w:color="auto"/>
        <w:left w:val="none" w:sz="0" w:space="0" w:color="auto"/>
        <w:bottom w:val="none" w:sz="0" w:space="0" w:color="auto"/>
        <w:right w:val="none" w:sz="0" w:space="0" w:color="auto"/>
      </w:divBdr>
    </w:div>
    <w:div w:id="605698671">
      <w:bodyDiv w:val="1"/>
      <w:marLeft w:val="0"/>
      <w:marRight w:val="0"/>
      <w:marTop w:val="0"/>
      <w:marBottom w:val="0"/>
      <w:divBdr>
        <w:top w:val="none" w:sz="0" w:space="0" w:color="auto"/>
        <w:left w:val="none" w:sz="0" w:space="0" w:color="auto"/>
        <w:bottom w:val="none" w:sz="0" w:space="0" w:color="auto"/>
        <w:right w:val="none" w:sz="0" w:space="0" w:color="auto"/>
      </w:divBdr>
    </w:div>
    <w:div w:id="606734362">
      <w:bodyDiv w:val="1"/>
      <w:marLeft w:val="0"/>
      <w:marRight w:val="0"/>
      <w:marTop w:val="0"/>
      <w:marBottom w:val="0"/>
      <w:divBdr>
        <w:top w:val="none" w:sz="0" w:space="0" w:color="auto"/>
        <w:left w:val="none" w:sz="0" w:space="0" w:color="auto"/>
        <w:bottom w:val="none" w:sz="0" w:space="0" w:color="auto"/>
        <w:right w:val="none" w:sz="0" w:space="0" w:color="auto"/>
      </w:divBdr>
    </w:div>
    <w:div w:id="612517690">
      <w:bodyDiv w:val="1"/>
      <w:marLeft w:val="0"/>
      <w:marRight w:val="0"/>
      <w:marTop w:val="0"/>
      <w:marBottom w:val="0"/>
      <w:divBdr>
        <w:top w:val="none" w:sz="0" w:space="0" w:color="auto"/>
        <w:left w:val="none" w:sz="0" w:space="0" w:color="auto"/>
        <w:bottom w:val="none" w:sz="0" w:space="0" w:color="auto"/>
        <w:right w:val="none" w:sz="0" w:space="0" w:color="auto"/>
      </w:divBdr>
    </w:div>
    <w:div w:id="614407833">
      <w:bodyDiv w:val="1"/>
      <w:marLeft w:val="0"/>
      <w:marRight w:val="0"/>
      <w:marTop w:val="0"/>
      <w:marBottom w:val="0"/>
      <w:divBdr>
        <w:top w:val="none" w:sz="0" w:space="0" w:color="auto"/>
        <w:left w:val="none" w:sz="0" w:space="0" w:color="auto"/>
        <w:bottom w:val="none" w:sz="0" w:space="0" w:color="auto"/>
        <w:right w:val="none" w:sz="0" w:space="0" w:color="auto"/>
      </w:divBdr>
    </w:div>
    <w:div w:id="614556955">
      <w:bodyDiv w:val="1"/>
      <w:marLeft w:val="0"/>
      <w:marRight w:val="0"/>
      <w:marTop w:val="0"/>
      <w:marBottom w:val="0"/>
      <w:divBdr>
        <w:top w:val="none" w:sz="0" w:space="0" w:color="auto"/>
        <w:left w:val="none" w:sz="0" w:space="0" w:color="auto"/>
        <w:bottom w:val="none" w:sz="0" w:space="0" w:color="auto"/>
        <w:right w:val="none" w:sz="0" w:space="0" w:color="auto"/>
      </w:divBdr>
    </w:div>
    <w:div w:id="614605800">
      <w:bodyDiv w:val="1"/>
      <w:marLeft w:val="0"/>
      <w:marRight w:val="0"/>
      <w:marTop w:val="0"/>
      <w:marBottom w:val="0"/>
      <w:divBdr>
        <w:top w:val="none" w:sz="0" w:space="0" w:color="auto"/>
        <w:left w:val="none" w:sz="0" w:space="0" w:color="auto"/>
        <w:bottom w:val="none" w:sz="0" w:space="0" w:color="auto"/>
        <w:right w:val="none" w:sz="0" w:space="0" w:color="auto"/>
      </w:divBdr>
    </w:div>
    <w:div w:id="615403996">
      <w:bodyDiv w:val="1"/>
      <w:marLeft w:val="0"/>
      <w:marRight w:val="0"/>
      <w:marTop w:val="0"/>
      <w:marBottom w:val="0"/>
      <w:divBdr>
        <w:top w:val="none" w:sz="0" w:space="0" w:color="auto"/>
        <w:left w:val="none" w:sz="0" w:space="0" w:color="auto"/>
        <w:bottom w:val="none" w:sz="0" w:space="0" w:color="auto"/>
        <w:right w:val="none" w:sz="0" w:space="0" w:color="auto"/>
      </w:divBdr>
    </w:div>
    <w:div w:id="617028756">
      <w:bodyDiv w:val="1"/>
      <w:marLeft w:val="0"/>
      <w:marRight w:val="0"/>
      <w:marTop w:val="0"/>
      <w:marBottom w:val="0"/>
      <w:divBdr>
        <w:top w:val="none" w:sz="0" w:space="0" w:color="auto"/>
        <w:left w:val="none" w:sz="0" w:space="0" w:color="auto"/>
        <w:bottom w:val="none" w:sz="0" w:space="0" w:color="auto"/>
        <w:right w:val="none" w:sz="0" w:space="0" w:color="auto"/>
      </w:divBdr>
    </w:div>
    <w:div w:id="619608356">
      <w:bodyDiv w:val="1"/>
      <w:marLeft w:val="0"/>
      <w:marRight w:val="0"/>
      <w:marTop w:val="0"/>
      <w:marBottom w:val="0"/>
      <w:divBdr>
        <w:top w:val="none" w:sz="0" w:space="0" w:color="auto"/>
        <w:left w:val="none" w:sz="0" w:space="0" w:color="auto"/>
        <w:bottom w:val="none" w:sz="0" w:space="0" w:color="auto"/>
        <w:right w:val="none" w:sz="0" w:space="0" w:color="auto"/>
      </w:divBdr>
    </w:div>
    <w:div w:id="619652829">
      <w:bodyDiv w:val="1"/>
      <w:marLeft w:val="0"/>
      <w:marRight w:val="0"/>
      <w:marTop w:val="0"/>
      <w:marBottom w:val="0"/>
      <w:divBdr>
        <w:top w:val="none" w:sz="0" w:space="0" w:color="auto"/>
        <w:left w:val="none" w:sz="0" w:space="0" w:color="auto"/>
        <w:bottom w:val="none" w:sz="0" w:space="0" w:color="auto"/>
        <w:right w:val="none" w:sz="0" w:space="0" w:color="auto"/>
      </w:divBdr>
    </w:div>
    <w:div w:id="622154152">
      <w:bodyDiv w:val="1"/>
      <w:marLeft w:val="0"/>
      <w:marRight w:val="0"/>
      <w:marTop w:val="0"/>
      <w:marBottom w:val="0"/>
      <w:divBdr>
        <w:top w:val="none" w:sz="0" w:space="0" w:color="auto"/>
        <w:left w:val="none" w:sz="0" w:space="0" w:color="auto"/>
        <w:bottom w:val="none" w:sz="0" w:space="0" w:color="auto"/>
        <w:right w:val="none" w:sz="0" w:space="0" w:color="auto"/>
      </w:divBdr>
    </w:div>
    <w:div w:id="624897413">
      <w:bodyDiv w:val="1"/>
      <w:marLeft w:val="0"/>
      <w:marRight w:val="0"/>
      <w:marTop w:val="0"/>
      <w:marBottom w:val="0"/>
      <w:divBdr>
        <w:top w:val="none" w:sz="0" w:space="0" w:color="auto"/>
        <w:left w:val="none" w:sz="0" w:space="0" w:color="auto"/>
        <w:bottom w:val="none" w:sz="0" w:space="0" w:color="auto"/>
        <w:right w:val="none" w:sz="0" w:space="0" w:color="auto"/>
      </w:divBdr>
      <w:divsChild>
        <w:div w:id="599339464">
          <w:marLeft w:val="640"/>
          <w:marRight w:val="0"/>
          <w:marTop w:val="0"/>
          <w:marBottom w:val="0"/>
          <w:divBdr>
            <w:top w:val="none" w:sz="0" w:space="0" w:color="auto"/>
            <w:left w:val="none" w:sz="0" w:space="0" w:color="auto"/>
            <w:bottom w:val="none" w:sz="0" w:space="0" w:color="auto"/>
            <w:right w:val="none" w:sz="0" w:space="0" w:color="auto"/>
          </w:divBdr>
        </w:div>
        <w:div w:id="262346419">
          <w:marLeft w:val="640"/>
          <w:marRight w:val="0"/>
          <w:marTop w:val="0"/>
          <w:marBottom w:val="0"/>
          <w:divBdr>
            <w:top w:val="none" w:sz="0" w:space="0" w:color="auto"/>
            <w:left w:val="none" w:sz="0" w:space="0" w:color="auto"/>
            <w:bottom w:val="none" w:sz="0" w:space="0" w:color="auto"/>
            <w:right w:val="none" w:sz="0" w:space="0" w:color="auto"/>
          </w:divBdr>
        </w:div>
        <w:div w:id="2024621450">
          <w:marLeft w:val="640"/>
          <w:marRight w:val="0"/>
          <w:marTop w:val="0"/>
          <w:marBottom w:val="0"/>
          <w:divBdr>
            <w:top w:val="none" w:sz="0" w:space="0" w:color="auto"/>
            <w:left w:val="none" w:sz="0" w:space="0" w:color="auto"/>
            <w:bottom w:val="none" w:sz="0" w:space="0" w:color="auto"/>
            <w:right w:val="none" w:sz="0" w:space="0" w:color="auto"/>
          </w:divBdr>
        </w:div>
        <w:div w:id="492793921">
          <w:marLeft w:val="640"/>
          <w:marRight w:val="0"/>
          <w:marTop w:val="0"/>
          <w:marBottom w:val="0"/>
          <w:divBdr>
            <w:top w:val="none" w:sz="0" w:space="0" w:color="auto"/>
            <w:left w:val="none" w:sz="0" w:space="0" w:color="auto"/>
            <w:bottom w:val="none" w:sz="0" w:space="0" w:color="auto"/>
            <w:right w:val="none" w:sz="0" w:space="0" w:color="auto"/>
          </w:divBdr>
        </w:div>
        <w:div w:id="23487145">
          <w:marLeft w:val="640"/>
          <w:marRight w:val="0"/>
          <w:marTop w:val="0"/>
          <w:marBottom w:val="0"/>
          <w:divBdr>
            <w:top w:val="none" w:sz="0" w:space="0" w:color="auto"/>
            <w:left w:val="none" w:sz="0" w:space="0" w:color="auto"/>
            <w:bottom w:val="none" w:sz="0" w:space="0" w:color="auto"/>
            <w:right w:val="none" w:sz="0" w:space="0" w:color="auto"/>
          </w:divBdr>
        </w:div>
        <w:div w:id="422797818">
          <w:marLeft w:val="640"/>
          <w:marRight w:val="0"/>
          <w:marTop w:val="0"/>
          <w:marBottom w:val="0"/>
          <w:divBdr>
            <w:top w:val="none" w:sz="0" w:space="0" w:color="auto"/>
            <w:left w:val="none" w:sz="0" w:space="0" w:color="auto"/>
            <w:bottom w:val="none" w:sz="0" w:space="0" w:color="auto"/>
            <w:right w:val="none" w:sz="0" w:space="0" w:color="auto"/>
          </w:divBdr>
        </w:div>
        <w:div w:id="264195072">
          <w:marLeft w:val="640"/>
          <w:marRight w:val="0"/>
          <w:marTop w:val="0"/>
          <w:marBottom w:val="0"/>
          <w:divBdr>
            <w:top w:val="none" w:sz="0" w:space="0" w:color="auto"/>
            <w:left w:val="none" w:sz="0" w:space="0" w:color="auto"/>
            <w:bottom w:val="none" w:sz="0" w:space="0" w:color="auto"/>
            <w:right w:val="none" w:sz="0" w:space="0" w:color="auto"/>
          </w:divBdr>
        </w:div>
        <w:div w:id="1446653299">
          <w:marLeft w:val="640"/>
          <w:marRight w:val="0"/>
          <w:marTop w:val="0"/>
          <w:marBottom w:val="0"/>
          <w:divBdr>
            <w:top w:val="none" w:sz="0" w:space="0" w:color="auto"/>
            <w:left w:val="none" w:sz="0" w:space="0" w:color="auto"/>
            <w:bottom w:val="none" w:sz="0" w:space="0" w:color="auto"/>
            <w:right w:val="none" w:sz="0" w:space="0" w:color="auto"/>
          </w:divBdr>
        </w:div>
        <w:div w:id="923806085">
          <w:marLeft w:val="640"/>
          <w:marRight w:val="0"/>
          <w:marTop w:val="0"/>
          <w:marBottom w:val="0"/>
          <w:divBdr>
            <w:top w:val="none" w:sz="0" w:space="0" w:color="auto"/>
            <w:left w:val="none" w:sz="0" w:space="0" w:color="auto"/>
            <w:bottom w:val="none" w:sz="0" w:space="0" w:color="auto"/>
            <w:right w:val="none" w:sz="0" w:space="0" w:color="auto"/>
          </w:divBdr>
        </w:div>
        <w:div w:id="700278381">
          <w:marLeft w:val="640"/>
          <w:marRight w:val="0"/>
          <w:marTop w:val="0"/>
          <w:marBottom w:val="0"/>
          <w:divBdr>
            <w:top w:val="none" w:sz="0" w:space="0" w:color="auto"/>
            <w:left w:val="none" w:sz="0" w:space="0" w:color="auto"/>
            <w:bottom w:val="none" w:sz="0" w:space="0" w:color="auto"/>
            <w:right w:val="none" w:sz="0" w:space="0" w:color="auto"/>
          </w:divBdr>
        </w:div>
        <w:div w:id="4285842">
          <w:marLeft w:val="640"/>
          <w:marRight w:val="0"/>
          <w:marTop w:val="0"/>
          <w:marBottom w:val="0"/>
          <w:divBdr>
            <w:top w:val="none" w:sz="0" w:space="0" w:color="auto"/>
            <w:left w:val="none" w:sz="0" w:space="0" w:color="auto"/>
            <w:bottom w:val="none" w:sz="0" w:space="0" w:color="auto"/>
            <w:right w:val="none" w:sz="0" w:space="0" w:color="auto"/>
          </w:divBdr>
        </w:div>
        <w:div w:id="172300247">
          <w:marLeft w:val="640"/>
          <w:marRight w:val="0"/>
          <w:marTop w:val="0"/>
          <w:marBottom w:val="0"/>
          <w:divBdr>
            <w:top w:val="none" w:sz="0" w:space="0" w:color="auto"/>
            <w:left w:val="none" w:sz="0" w:space="0" w:color="auto"/>
            <w:bottom w:val="none" w:sz="0" w:space="0" w:color="auto"/>
            <w:right w:val="none" w:sz="0" w:space="0" w:color="auto"/>
          </w:divBdr>
        </w:div>
        <w:div w:id="386150423">
          <w:marLeft w:val="640"/>
          <w:marRight w:val="0"/>
          <w:marTop w:val="0"/>
          <w:marBottom w:val="0"/>
          <w:divBdr>
            <w:top w:val="none" w:sz="0" w:space="0" w:color="auto"/>
            <w:left w:val="none" w:sz="0" w:space="0" w:color="auto"/>
            <w:bottom w:val="none" w:sz="0" w:space="0" w:color="auto"/>
            <w:right w:val="none" w:sz="0" w:space="0" w:color="auto"/>
          </w:divBdr>
        </w:div>
        <w:div w:id="1405253039">
          <w:marLeft w:val="640"/>
          <w:marRight w:val="0"/>
          <w:marTop w:val="0"/>
          <w:marBottom w:val="0"/>
          <w:divBdr>
            <w:top w:val="none" w:sz="0" w:space="0" w:color="auto"/>
            <w:left w:val="none" w:sz="0" w:space="0" w:color="auto"/>
            <w:bottom w:val="none" w:sz="0" w:space="0" w:color="auto"/>
            <w:right w:val="none" w:sz="0" w:space="0" w:color="auto"/>
          </w:divBdr>
        </w:div>
        <w:div w:id="1852908622">
          <w:marLeft w:val="640"/>
          <w:marRight w:val="0"/>
          <w:marTop w:val="0"/>
          <w:marBottom w:val="0"/>
          <w:divBdr>
            <w:top w:val="none" w:sz="0" w:space="0" w:color="auto"/>
            <w:left w:val="none" w:sz="0" w:space="0" w:color="auto"/>
            <w:bottom w:val="none" w:sz="0" w:space="0" w:color="auto"/>
            <w:right w:val="none" w:sz="0" w:space="0" w:color="auto"/>
          </w:divBdr>
        </w:div>
        <w:div w:id="975790962">
          <w:marLeft w:val="640"/>
          <w:marRight w:val="0"/>
          <w:marTop w:val="0"/>
          <w:marBottom w:val="0"/>
          <w:divBdr>
            <w:top w:val="none" w:sz="0" w:space="0" w:color="auto"/>
            <w:left w:val="none" w:sz="0" w:space="0" w:color="auto"/>
            <w:bottom w:val="none" w:sz="0" w:space="0" w:color="auto"/>
            <w:right w:val="none" w:sz="0" w:space="0" w:color="auto"/>
          </w:divBdr>
        </w:div>
        <w:div w:id="1441145872">
          <w:marLeft w:val="640"/>
          <w:marRight w:val="0"/>
          <w:marTop w:val="0"/>
          <w:marBottom w:val="0"/>
          <w:divBdr>
            <w:top w:val="none" w:sz="0" w:space="0" w:color="auto"/>
            <w:left w:val="none" w:sz="0" w:space="0" w:color="auto"/>
            <w:bottom w:val="none" w:sz="0" w:space="0" w:color="auto"/>
            <w:right w:val="none" w:sz="0" w:space="0" w:color="auto"/>
          </w:divBdr>
        </w:div>
        <w:div w:id="1355112237">
          <w:marLeft w:val="640"/>
          <w:marRight w:val="0"/>
          <w:marTop w:val="0"/>
          <w:marBottom w:val="0"/>
          <w:divBdr>
            <w:top w:val="none" w:sz="0" w:space="0" w:color="auto"/>
            <w:left w:val="none" w:sz="0" w:space="0" w:color="auto"/>
            <w:bottom w:val="none" w:sz="0" w:space="0" w:color="auto"/>
            <w:right w:val="none" w:sz="0" w:space="0" w:color="auto"/>
          </w:divBdr>
        </w:div>
        <w:div w:id="604314803">
          <w:marLeft w:val="640"/>
          <w:marRight w:val="0"/>
          <w:marTop w:val="0"/>
          <w:marBottom w:val="0"/>
          <w:divBdr>
            <w:top w:val="none" w:sz="0" w:space="0" w:color="auto"/>
            <w:left w:val="none" w:sz="0" w:space="0" w:color="auto"/>
            <w:bottom w:val="none" w:sz="0" w:space="0" w:color="auto"/>
            <w:right w:val="none" w:sz="0" w:space="0" w:color="auto"/>
          </w:divBdr>
        </w:div>
        <w:div w:id="2062824619">
          <w:marLeft w:val="640"/>
          <w:marRight w:val="0"/>
          <w:marTop w:val="0"/>
          <w:marBottom w:val="0"/>
          <w:divBdr>
            <w:top w:val="none" w:sz="0" w:space="0" w:color="auto"/>
            <w:left w:val="none" w:sz="0" w:space="0" w:color="auto"/>
            <w:bottom w:val="none" w:sz="0" w:space="0" w:color="auto"/>
            <w:right w:val="none" w:sz="0" w:space="0" w:color="auto"/>
          </w:divBdr>
        </w:div>
        <w:div w:id="612710011">
          <w:marLeft w:val="640"/>
          <w:marRight w:val="0"/>
          <w:marTop w:val="0"/>
          <w:marBottom w:val="0"/>
          <w:divBdr>
            <w:top w:val="none" w:sz="0" w:space="0" w:color="auto"/>
            <w:left w:val="none" w:sz="0" w:space="0" w:color="auto"/>
            <w:bottom w:val="none" w:sz="0" w:space="0" w:color="auto"/>
            <w:right w:val="none" w:sz="0" w:space="0" w:color="auto"/>
          </w:divBdr>
        </w:div>
        <w:div w:id="508715578">
          <w:marLeft w:val="640"/>
          <w:marRight w:val="0"/>
          <w:marTop w:val="0"/>
          <w:marBottom w:val="0"/>
          <w:divBdr>
            <w:top w:val="none" w:sz="0" w:space="0" w:color="auto"/>
            <w:left w:val="none" w:sz="0" w:space="0" w:color="auto"/>
            <w:bottom w:val="none" w:sz="0" w:space="0" w:color="auto"/>
            <w:right w:val="none" w:sz="0" w:space="0" w:color="auto"/>
          </w:divBdr>
        </w:div>
        <w:div w:id="1320381093">
          <w:marLeft w:val="640"/>
          <w:marRight w:val="0"/>
          <w:marTop w:val="0"/>
          <w:marBottom w:val="0"/>
          <w:divBdr>
            <w:top w:val="none" w:sz="0" w:space="0" w:color="auto"/>
            <w:left w:val="none" w:sz="0" w:space="0" w:color="auto"/>
            <w:bottom w:val="none" w:sz="0" w:space="0" w:color="auto"/>
            <w:right w:val="none" w:sz="0" w:space="0" w:color="auto"/>
          </w:divBdr>
        </w:div>
        <w:div w:id="302008110">
          <w:marLeft w:val="640"/>
          <w:marRight w:val="0"/>
          <w:marTop w:val="0"/>
          <w:marBottom w:val="0"/>
          <w:divBdr>
            <w:top w:val="none" w:sz="0" w:space="0" w:color="auto"/>
            <w:left w:val="none" w:sz="0" w:space="0" w:color="auto"/>
            <w:bottom w:val="none" w:sz="0" w:space="0" w:color="auto"/>
            <w:right w:val="none" w:sz="0" w:space="0" w:color="auto"/>
          </w:divBdr>
        </w:div>
        <w:div w:id="669404620">
          <w:marLeft w:val="640"/>
          <w:marRight w:val="0"/>
          <w:marTop w:val="0"/>
          <w:marBottom w:val="0"/>
          <w:divBdr>
            <w:top w:val="none" w:sz="0" w:space="0" w:color="auto"/>
            <w:left w:val="none" w:sz="0" w:space="0" w:color="auto"/>
            <w:bottom w:val="none" w:sz="0" w:space="0" w:color="auto"/>
            <w:right w:val="none" w:sz="0" w:space="0" w:color="auto"/>
          </w:divBdr>
        </w:div>
        <w:div w:id="1013652511">
          <w:marLeft w:val="640"/>
          <w:marRight w:val="0"/>
          <w:marTop w:val="0"/>
          <w:marBottom w:val="0"/>
          <w:divBdr>
            <w:top w:val="none" w:sz="0" w:space="0" w:color="auto"/>
            <w:left w:val="none" w:sz="0" w:space="0" w:color="auto"/>
            <w:bottom w:val="none" w:sz="0" w:space="0" w:color="auto"/>
            <w:right w:val="none" w:sz="0" w:space="0" w:color="auto"/>
          </w:divBdr>
        </w:div>
        <w:div w:id="288822862">
          <w:marLeft w:val="640"/>
          <w:marRight w:val="0"/>
          <w:marTop w:val="0"/>
          <w:marBottom w:val="0"/>
          <w:divBdr>
            <w:top w:val="none" w:sz="0" w:space="0" w:color="auto"/>
            <w:left w:val="none" w:sz="0" w:space="0" w:color="auto"/>
            <w:bottom w:val="none" w:sz="0" w:space="0" w:color="auto"/>
            <w:right w:val="none" w:sz="0" w:space="0" w:color="auto"/>
          </w:divBdr>
        </w:div>
        <w:div w:id="1582905179">
          <w:marLeft w:val="640"/>
          <w:marRight w:val="0"/>
          <w:marTop w:val="0"/>
          <w:marBottom w:val="0"/>
          <w:divBdr>
            <w:top w:val="none" w:sz="0" w:space="0" w:color="auto"/>
            <w:left w:val="none" w:sz="0" w:space="0" w:color="auto"/>
            <w:bottom w:val="none" w:sz="0" w:space="0" w:color="auto"/>
            <w:right w:val="none" w:sz="0" w:space="0" w:color="auto"/>
          </w:divBdr>
        </w:div>
      </w:divsChild>
    </w:div>
    <w:div w:id="629168041">
      <w:bodyDiv w:val="1"/>
      <w:marLeft w:val="0"/>
      <w:marRight w:val="0"/>
      <w:marTop w:val="0"/>
      <w:marBottom w:val="0"/>
      <w:divBdr>
        <w:top w:val="none" w:sz="0" w:space="0" w:color="auto"/>
        <w:left w:val="none" w:sz="0" w:space="0" w:color="auto"/>
        <w:bottom w:val="none" w:sz="0" w:space="0" w:color="auto"/>
        <w:right w:val="none" w:sz="0" w:space="0" w:color="auto"/>
      </w:divBdr>
    </w:div>
    <w:div w:id="632902283">
      <w:bodyDiv w:val="1"/>
      <w:marLeft w:val="0"/>
      <w:marRight w:val="0"/>
      <w:marTop w:val="0"/>
      <w:marBottom w:val="0"/>
      <w:divBdr>
        <w:top w:val="none" w:sz="0" w:space="0" w:color="auto"/>
        <w:left w:val="none" w:sz="0" w:space="0" w:color="auto"/>
        <w:bottom w:val="none" w:sz="0" w:space="0" w:color="auto"/>
        <w:right w:val="none" w:sz="0" w:space="0" w:color="auto"/>
      </w:divBdr>
    </w:div>
    <w:div w:id="633214067">
      <w:bodyDiv w:val="1"/>
      <w:marLeft w:val="0"/>
      <w:marRight w:val="0"/>
      <w:marTop w:val="0"/>
      <w:marBottom w:val="0"/>
      <w:divBdr>
        <w:top w:val="none" w:sz="0" w:space="0" w:color="auto"/>
        <w:left w:val="none" w:sz="0" w:space="0" w:color="auto"/>
        <w:bottom w:val="none" w:sz="0" w:space="0" w:color="auto"/>
        <w:right w:val="none" w:sz="0" w:space="0" w:color="auto"/>
      </w:divBdr>
    </w:div>
    <w:div w:id="634337399">
      <w:bodyDiv w:val="1"/>
      <w:marLeft w:val="0"/>
      <w:marRight w:val="0"/>
      <w:marTop w:val="0"/>
      <w:marBottom w:val="0"/>
      <w:divBdr>
        <w:top w:val="none" w:sz="0" w:space="0" w:color="auto"/>
        <w:left w:val="none" w:sz="0" w:space="0" w:color="auto"/>
        <w:bottom w:val="none" w:sz="0" w:space="0" w:color="auto"/>
        <w:right w:val="none" w:sz="0" w:space="0" w:color="auto"/>
      </w:divBdr>
    </w:div>
    <w:div w:id="636496691">
      <w:bodyDiv w:val="1"/>
      <w:marLeft w:val="0"/>
      <w:marRight w:val="0"/>
      <w:marTop w:val="0"/>
      <w:marBottom w:val="0"/>
      <w:divBdr>
        <w:top w:val="none" w:sz="0" w:space="0" w:color="auto"/>
        <w:left w:val="none" w:sz="0" w:space="0" w:color="auto"/>
        <w:bottom w:val="none" w:sz="0" w:space="0" w:color="auto"/>
        <w:right w:val="none" w:sz="0" w:space="0" w:color="auto"/>
      </w:divBdr>
    </w:div>
    <w:div w:id="636573101">
      <w:bodyDiv w:val="1"/>
      <w:marLeft w:val="0"/>
      <w:marRight w:val="0"/>
      <w:marTop w:val="0"/>
      <w:marBottom w:val="0"/>
      <w:divBdr>
        <w:top w:val="none" w:sz="0" w:space="0" w:color="auto"/>
        <w:left w:val="none" w:sz="0" w:space="0" w:color="auto"/>
        <w:bottom w:val="none" w:sz="0" w:space="0" w:color="auto"/>
        <w:right w:val="none" w:sz="0" w:space="0" w:color="auto"/>
      </w:divBdr>
    </w:div>
    <w:div w:id="637493316">
      <w:bodyDiv w:val="1"/>
      <w:marLeft w:val="0"/>
      <w:marRight w:val="0"/>
      <w:marTop w:val="0"/>
      <w:marBottom w:val="0"/>
      <w:divBdr>
        <w:top w:val="none" w:sz="0" w:space="0" w:color="auto"/>
        <w:left w:val="none" w:sz="0" w:space="0" w:color="auto"/>
        <w:bottom w:val="none" w:sz="0" w:space="0" w:color="auto"/>
        <w:right w:val="none" w:sz="0" w:space="0" w:color="auto"/>
      </w:divBdr>
    </w:div>
    <w:div w:id="638653085">
      <w:bodyDiv w:val="1"/>
      <w:marLeft w:val="0"/>
      <w:marRight w:val="0"/>
      <w:marTop w:val="0"/>
      <w:marBottom w:val="0"/>
      <w:divBdr>
        <w:top w:val="none" w:sz="0" w:space="0" w:color="auto"/>
        <w:left w:val="none" w:sz="0" w:space="0" w:color="auto"/>
        <w:bottom w:val="none" w:sz="0" w:space="0" w:color="auto"/>
        <w:right w:val="none" w:sz="0" w:space="0" w:color="auto"/>
      </w:divBdr>
    </w:div>
    <w:div w:id="640500475">
      <w:bodyDiv w:val="1"/>
      <w:marLeft w:val="0"/>
      <w:marRight w:val="0"/>
      <w:marTop w:val="0"/>
      <w:marBottom w:val="0"/>
      <w:divBdr>
        <w:top w:val="none" w:sz="0" w:space="0" w:color="auto"/>
        <w:left w:val="none" w:sz="0" w:space="0" w:color="auto"/>
        <w:bottom w:val="none" w:sz="0" w:space="0" w:color="auto"/>
        <w:right w:val="none" w:sz="0" w:space="0" w:color="auto"/>
      </w:divBdr>
    </w:div>
    <w:div w:id="640691079">
      <w:bodyDiv w:val="1"/>
      <w:marLeft w:val="0"/>
      <w:marRight w:val="0"/>
      <w:marTop w:val="0"/>
      <w:marBottom w:val="0"/>
      <w:divBdr>
        <w:top w:val="none" w:sz="0" w:space="0" w:color="auto"/>
        <w:left w:val="none" w:sz="0" w:space="0" w:color="auto"/>
        <w:bottom w:val="none" w:sz="0" w:space="0" w:color="auto"/>
        <w:right w:val="none" w:sz="0" w:space="0" w:color="auto"/>
      </w:divBdr>
    </w:div>
    <w:div w:id="641810719">
      <w:bodyDiv w:val="1"/>
      <w:marLeft w:val="0"/>
      <w:marRight w:val="0"/>
      <w:marTop w:val="0"/>
      <w:marBottom w:val="0"/>
      <w:divBdr>
        <w:top w:val="none" w:sz="0" w:space="0" w:color="auto"/>
        <w:left w:val="none" w:sz="0" w:space="0" w:color="auto"/>
        <w:bottom w:val="none" w:sz="0" w:space="0" w:color="auto"/>
        <w:right w:val="none" w:sz="0" w:space="0" w:color="auto"/>
      </w:divBdr>
    </w:div>
    <w:div w:id="643509322">
      <w:bodyDiv w:val="1"/>
      <w:marLeft w:val="0"/>
      <w:marRight w:val="0"/>
      <w:marTop w:val="0"/>
      <w:marBottom w:val="0"/>
      <w:divBdr>
        <w:top w:val="none" w:sz="0" w:space="0" w:color="auto"/>
        <w:left w:val="none" w:sz="0" w:space="0" w:color="auto"/>
        <w:bottom w:val="none" w:sz="0" w:space="0" w:color="auto"/>
        <w:right w:val="none" w:sz="0" w:space="0" w:color="auto"/>
      </w:divBdr>
    </w:div>
    <w:div w:id="646056761">
      <w:bodyDiv w:val="1"/>
      <w:marLeft w:val="0"/>
      <w:marRight w:val="0"/>
      <w:marTop w:val="0"/>
      <w:marBottom w:val="0"/>
      <w:divBdr>
        <w:top w:val="none" w:sz="0" w:space="0" w:color="auto"/>
        <w:left w:val="none" w:sz="0" w:space="0" w:color="auto"/>
        <w:bottom w:val="none" w:sz="0" w:space="0" w:color="auto"/>
        <w:right w:val="none" w:sz="0" w:space="0" w:color="auto"/>
      </w:divBdr>
    </w:div>
    <w:div w:id="647242955">
      <w:bodyDiv w:val="1"/>
      <w:marLeft w:val="0"/>
      <w:marRight w:val="0"/>
      <w:marTop w:val="0"/>
      <w:marBottom w:val="0"/>
      <w:divBdr>
        <w:top w:val="none" w:sz="0" w:space="0" w:color="auto"/>
        <w:left w:val="none" w:sz="0" w:space="0" w:color="auto"/>
        <w:bottom w:val="none" w:sz="0" w:space="0" w:color="auto"/>
        <w:right w:val="none" w:sz="0" w:space="0" w:color="auto"/>
      </w:divBdr>
    </w:div>
    <w:div w:id="647630846">
      <w:bodyDiv w:val="1"/>
      <w:marLeft w:val="0"/>
      <w:marRight w:val="0"/>
      <w:marTop w:val="0"/>
      <w:marBottom w:val="0"/>
      <w:divBdr>
        <w:top w:val="none" w:sz="0" w:space="0" w:color="auto"/>
        <w:left w:val="none" w:sz="0" w:space="0" w:color="auto"/>
        <w:bottom w:val="none" w:sz="0" w:space="0" w:color="auto"/>
        <w:right w:val="none" w:sz="0" w:space="0" w:color="auto"/>
      </w:divBdr>
    </w:div>
    <w:div w:id="647905592">
      <w:bodyDiv w:val="1"/>
      <w:marLeft w:val="0"/>
      <w:marRight w:val="0"/>
      <w:marTop w:val="0"/>
      <w:marBottom w:val="0"/>
      <w:divBdr>
        <w:top w:val="none" w:sz="0" w:space="0" w:color="auto"/>
        <w:left w:val="none" w:sz="0" w:space="0" w:color="auto"/>
        <w:bottom w:val="none" w:sz="0" w:space="0" w:color="auto"/>
        <w:right w:val="none" w:sz="0" w:space="0" w:color="auto"/>
      </w:divBdr>
    </w:div>
    <w:div w:id="650596431">
      <w:bodyDiv w:val="1"/>
      <w:marLeft w:val="0"/>
      <w:marRight w:val="0"/>
      <w:marTop w:val="0"/>
      <w:marBottom w:val="0"/>
      <w:divBdr>
        <w:top w:val="none" w:sz="0" w:space="0" w:color="auto"/>
        <w:left w:val="none" w:sz="0" w:space="0" w:color="auto"/>
        <w:bottom w:val="none" w:sz="0" w:space="0" w:color="auto"/>
        <w:right w:val="none" w:sz="0" w:space="0" w:color="auto"/>
      </w:divBdr>
    </w:div>
    <w:div w:id="650983098">
      <w:bodyDiv w:val="1"/>
      <w:marLeft w:val="0"/>
      <w:marRight w:val="0"/>
      <w:marTop w:val="0"/>
      <w:marBottom w:val="0"/>
      <w:divBdr>
        <w:top w:val="none" w:sz="0" w:space="0" w:color="auto"/>
        <w:left w:val="none" w:sz="0" w:space="0" w:color="auto"/>
        <w:bottom w:val="none" w:sz="0" w:space="0" w:color="auto"/>
        <w:right w:val="none" w:sz="0" w:space="0" w:color="auto"/>
      </w:divBdr>
    </w:div>
    <w:div w:id="653073953">
      <w:bodyDiv w:val="1"/>
      <w:marLeft w:val="0"/>
      <w:marRight w:val="0"/>
      <w:marTop w:val="0"/>
      <w:marBottom w:val="0"/>
      <w:divBdr>
        <w:top w:val="none" w:sz="0" w:space="0" w:color="auto"/>
        <w:left w:val="none" w:sz="0" w:space="0" w:color="auto"/>
        <w:bottom w:val="none" w:sz="0" w:space="0" w:color="auto"/>
        <w:right w:val="none" w:sz="0" w:space="0" w:color="auto"/>
      </w:divBdr>
    </w:div>
    <w:div w:id="667446257">
      <w:bodyDiv w:val="1"/>
      <w:marLeft w:val="0"/>
      <w:marRight w:val="0"/>
      <w:marTop w:val="0"/>
      <w:marBottom w:val="0"/>
      <w:divBdr>
        <w:top w:val="none" w:sz="0" w:space="0" w:color="auto"/>
        <w:left w:val="none" w:sz="0" w:space="0" w:color="auto"/>
        <w:bottom w:val="none" w:sz="0" w:space="0" w:color="auto"/>
        <w:right w:val="none" w:sz="0" w:space="0" w:color="auto"/>
      </w:divBdr>
    </w:div>
    <w:div w:id="668561755">
      <w:bodyDiv w:val="1"/>
      <w:marLeft w:val="0"/>
      <w:marRight w:val="0"/>
      <w:marTop w:val="0"/>
      <w:marBottom w:val="0"/>
      <w:divBdr>
        <w:top w:val="none" w:sz="0" w:space="0" w:color="auto"/>
        <w:left w:val="none" w:sz="0" w:space="0" w:color="auto"/>
        <w:bottom w:val="none" w:sz="0" w:space="0" w:color="auto"/>
        <w:right w:val="none" w:sz="0" w:space="0" w:color="auto"/>
      </w:divBdr>
    </w:div>
    <w:div w:id="670792218">
      <w:bodyDiv w:val="1"/>
      <w:marLeft w:val="0"/>
      <w:marRight w:val="0"/>
      <w:marTop w:val="0"/>
      <w:marBottom w:val="0"/>
      <w:divBdr>
        <w:top w:val="none" w:sz="0" w:space="0" w:color="auto"/>
        <w:left w:val="none" w:sz="0" w:space="0" w:color="auto"/>
        <w:bottom w:val="none" w:sz="0" w:space="0" w:color="auto"/>
        <w:right w:val="none" w:sz="0" w:space="0" w:color="auto"/>
      </w:divBdr>
    </w:div>
    <w:div w:id="671416667">
      <w:bodyDiv w:val="1"/>
      <w:marLeft w:val="0"/>
      <w:marRight w:val="0"/>
      <w:marTop w:val="0"/>
      <w:marBottom w:val="0"/>
      <w:divBdr>
        <w:top w:val="none" w:sz="0" w:space="0" w:color="auto"/>
        <w:left w:val="none" w:sz="0" w:space="0" w:color="auto"/>
        <w:bottom w:val="none" w:sz="0" w:space="0" w:color="auto"/>
        <w:right w:val="none" w:sz="0" w:space="0" w:color="auto"/>
      </w:divBdr>
    </w:div>
    <w:div w:id="673872640">
      <w:bodyDiv w:val="1"/>
      <w:marLeft w:val="0"/>
      <w:marRight w:val="0"/>
      <w:marTop w:val="0"/>
      <w:marBottom w:val="0"/>
      <w:divBdr>
        <w:top w:val="none" w:sz="0" w:space="0" w:color="auto"/>
        <w:left w:val="none" w:sz="0" w:space="0" w:color="auto"/>
        <w:bottom w:val="none" w:sz="0" w:space="0" w:color="auto"/>
        <w:right w:val="none" w:sz="0" w:space="0" w:color="auto"/>
      </w:divBdr>
    </w:div>
    <w:div w:id="675882623">
      <w:bodyDiv w:val="1"/>
      <w:marLeft w:val="0"/>
      <w:marRight w:val="0"/>
      <w:marTop w:val="0"/>
      <w:marBottom w:val="0"/>
      <w:divBdr>
        <w:top w:val="none" w:sz="0" w:space="0" w:color="auto"/>
        <w:left w:val="none" w:sz="0" w:space="0" w:color="auto"/>
        <w:bottom w:val="none" w:sz="0" w:space="0" w:color="auto"/>
        <w:right w:val="none" w:sz="0" w:space="0" w:color="auto"/>
      </w:divBdr>
    </w:div>
    <w:div w:id="675962959">
      <w:bodyDiv w:val="1"/>
      <w:marLeft w:val="0"/>
      <w:marRight w:val="0"/>
      <w:marTop w:val="0"/>
      <w:marBottom w:val="0"/>
      <w:divBdr>
        <w:top w:val="none" w:sz="0" w:space="0" w:color="auto"/>
        <w:left w:val="none" w:sz="0" w:space="0" w:color="auto"/>
        <w:bottom w:val="none" w:sz="0" w:space="0" w:color="auto"/>
        <w:right w:val="none" w:sz="0" w:space="0" w:color="auto"/>
      </w:divBdr>
    </w:div>
    <w:div w:id="676227365">
      <w:bodyDiv w:val="1"/>
      <w:marLeft w:val="0"/>
      <w:marRight w:val="0"/>
      <w:marTop w:val="0"/>
      <w:marBottom w:val="0"/>
      <w:divBdr>
        <w:top w:val="none" w:sz="0" w:space="0" w:color="auto"/>
        <w:left w:val="none" w:sz="0" w:space="0" w:color="auto"/>
        <w:bottom w:val="none" w:sz="0" w:space="0" w:color="auto"/>
        <w:right w:val="none" w:sz="0" w:space="0" w:color="auto"/>
      </w:divBdr>
    </w:div>
    <w:div w:id="678698703">
      <w:bodyDiv w:val="1"/>
      <w:marLeft w:val="0"/>
      <w:marRight w:val="0"/>
      <w:marTop w:val="0"/>
      <w:marBottom w:val="0"/>
      <w:divBdr>
        <w:top w:val="none" w:sz="0" w:space="0" w:color="auto"/>
        <w:left w:val="none" w:sz="0" w:space="0" w:color="auto"/>
        <w:bottom w:val="none" w:sz="0" w:space="0" w:color="auto"/>
        <w:right w:val="none" w:sz="0" w:space="0" w:color="auto"/>
      </w:divBdr>
    </w:div>
    <w:div w:id="680743596">
      <w:bodyDiv w:val="1"/>
      <w:marLeft w:val="0"/>
      <w:marRight w:val="0"/>
      <w:marTop w:val="0"/>
      <w:marBottom w:val="0"/>
      <w:divBdr>
        <w:top w:val="none" w:sz="0" w:space="0" w:color="auto"/>
        <w:left w:val="none" w:sz="0" w:space="0" w:color="auto"/>
        <w:bottom w:val="none" w:sz="0" w:space="0" w:color="auto"/>
        <w:right w:val="none" w:sz="0" w:space="0" w:color="auto"/>
      </w:divBdr>
    </w:div>
    <w:div w:id="681202486">
      <w:bodyDiv w:val="1"/>
      <w:marLeft w:val="0"/>
      <w:marRight w:val="0"/>
      <w:marTop w:val="0"/>
      <w:marBottom w:val="0"/>
      <w:divBdr>
        <w:top w:val="none" w:sz="0" w:space="0" w:color="auto"/>
        <w:left w:val="none" w:sz="0" w:space="0" w:color="auto"/>
        <w:bottom w:val="none" w:sz="0" w:space="0" w:color="auto"/>
        <w:right w:val="none" w:sz="0" w:space="0" w:color="auto"/>
      </w:divBdr>
    </w:div>
    <w:div w:id="698745363">
      <w:bodyDiv w:val="1"/>
      <w:marLeft w:val="0"/>
      <w:marRight w:val="0"/>
      <w:marTop w:val="0"/>
      <w:marBottom w:val="0"/>
      <w:divBdr>
        <w:top w:val="none" w:sz="0" w:space="0" w:color="auto"/>
        <w:left w:val="none" w:sz="0" w:space="0" w:color="auto"/>
        <w:bottom w:val="none" w:sz="0" w:space="0" w:color="auto"/>
        <w:right w:val="none" w:sz="0" w:space="0" w:color="auto"/>
      </w:divBdr>
    </w:div>
    <w:div w:id="699355217">
      <w:bodyDiv w:val="1"/>
      <w:marLeft w:val="0"/>
      <w:marRight w:val="0"/>
      <w:marTop w:val="0"/>
      <w:marBottom w:val="0"/>
      <w:divBdr>
        <w:top w:val="none" w:sz="0" w:space="0" w:color="auto"/>
        <w:left w:val="none" w:sz="0" w:space="0" w:color="auto"/>
        <w:bottom w:val="none" w:sz="0" w:space="0" w:color="auto"/>
        <w:right w:val="none" w:sz="0" w:space="0" w:color="auto"/>
      </w:divBdr>
    </w:div>
    <w:div w:id="701396263">
      <w:bodyDiv w:val="1"/>
      <w:marLeft w:val="0"/>
      <w:marRight w:val="0"/>
      <w:marTop w:val="0"/>
      <w:marBottom w:val="0"/>
      <w:divBdr>
        <w:top w:val="none" w:sz="0" w:space="0" w:color="auto"/>
        <w:left w:val="none" w:sz="0" w:space="0" w:color="auto"/>
        <w:bottom w:val="none" w:sz="0" w:space="0" w:color="auto"/>
        <w:right w:val="none" w:sz="0" w:space="0" w:color="auto"/>
      </w:divBdr>
    </w:div>
    <w:div w:id="701632683">
      <w:bodyDiv w:val="1"/>
      <w:marLeft w:val="0"/>
      <w:marRight w:val="0"/>
      <w:marTop w:val="0"/>
      <w:marBottom w:val="0"/>
      <w:divBdr>
        <w:top w:val="none" w:sz="0" w:space="0" w:color="auto"/>
        <w:left w:val="none" w:sz="0" w:space="0" w:color="auto"/>
        <w:bottom w:val="none" w:sz="0" w:space="0" w:color="auto"/>
        <w:right w:val="none" w:sz="0" w:space="0" w:color="auto"/>
      </w:divBdr>
    </w:div>
    <w:div w:id="703022180">
      <w:bodyDiv w:val="1"/>
      <w:marLeft w:val="0"/>
      <w:marRight w:val="0"/>
      <w:marTop w:val="0"/>
      <w:marBottom w:val="0"/>
      <w:divBdr>
        <w:top w:val="none" w:sz="0" w:space="0" w:color="auto"/>
        <w:left w:val="none" w:sz="0" w:space="0" w:color="auto"/>
        <w:bottom w:val="none" w:sz="0" w:space="0" w:color="auto"/>
        <w:right w:val="none" w:sz="0" w:space="0" w:color="auto"/>
      </w:divBdr>
    </w:div>
    <w:div w:id="705565227">
      <w:bodyDiv w:val="1"/>
      <w:marLeft w:val="0"/>
      <w:marRight w:val="0"/>
      <w:marTop w:val="0"/>
      <w:marBottom w:val="0"/>
      <w:divBdr>
        <w:top w:val="none" w:sz="0" w:space="0" w:color="auto"/>
        <w:left w:val="none" w:sz="0" w:space="0" w:color="auto"/>
        <w:bottom w:val="none" w:sz="0" w:space="0" w:color="auto"/>
        <w:right w:val="none" w:sz="0" w:space="0" w:color="auto"/>
      </w:divBdr>
    </w:div>
    <w:div w:id="706419059">
      <w:bodyDiv w:val="1"/>
      <w:marLeft w:val="0"/>
      <w:marRight w:val="0"/>
      <w:marTop w:val="0"/>
      <w:marBottom w:val="0"/>
      <w:divBdr>
        <w:top w:val="none" w:sz="0" w:space="0" w:color="auto"/>
        <w:left w:val="none" w:sz="0" w:space="0" w:color="auto"/>
        <w:bottom w:val="none" w:sz="0" w:space="0" w:color="auto"/>
        <w:right w:val="none" w:sz="0" w:space="0" w:color="auto"/>
      </w:divBdr>
      <w:divsChild>
        <w:div w:id="2103800022">
          <w:marLeft w:val="640"/>
          <w:marRight w:val="0"/>
          <w:marTop w:val="0"/>
          <w:marBottom w:val="0"/>
          <w:divBdr>
            <w:top w:val="none" w:sz="0" w:space="0" w:color="auto"/>
            <w:left w:val="none" w:sz="0" w:space="0" w:color="auto"/>
            <w:bottom w:val="none" w:sz="0" w:space="0" w:color="auto"/>
            <w:right w:val="none" w:sz="0" w:space="0" w:color="auto"/>
          </w:divBdr>
        </w:div>
        <w:div w:id="137189349">
          <w:marLeft w:val="640"/>
          <w:marRight w:val="0"/>
          <w:marTop w:val="0"/>
          <w:marBottom w:val="0"/>
          <w:divBdr>
            <w:top w:val="none" w:sz="0" w:space="0" w:color="auto"/>
            <w:left w:val="none" w:sz="0" w:space="0" w:color="auto"/>
            <w:bottom w:val="none" w:sz="0" w:space="0" w:color="auto"/>
            <w:right w:val="none" w:sz="0" w:space="0" w:color="auto"/>
          </w:divBdr>
        </w:div>
        <w:div w:id="1740899833">
          <w:marLeft w:val="640"/>
          <w:marRight w:val="0"/>
          <w:marTop w:val="0"/>
          <w:marBottom w:val="0"/>
          <w:divBdr>
            <w:top w:val="none" w:sz="0" w:space="0" w:color="auto"/>
            <w:left w:val="none" w:sz="0" w:space="0" w:color="auto"/>
            <w:bottom w:val="none" w:sz="0" w:space="0" w:color="auto"/>
            <w:right w:val="none" w:sz="0" w:space="0" w:color="auto"/>
          </w:divBdr>
        </w:div>
        <w:div w:id="286398946">
          <w:marLeft w:val="640"/>
          <w:marRight w:val="0"/>
          <w:marTop w:val="0"/>
          <w:marBottom w:val="0"/>
          <w:divBdr>
            <w:top w:val="none" w:sz="0" w:space="0" w:color="auto"/>
            <w:left w:val="none" w:sz="0" w:space="0" w:color="auto"/>
            <w:bottom w:val="none" w:sz="0" w:space="0" w:color="auto"/>
            <w:right w:val="none" w:sz="0" w:space="0" w:color="auto"/>
          </w:divBdr>
        </w:div>
        <w:div w:id="1712150526">
          <w:marLeft w:val="640"/>
          <w:marRight w:val="0"/>
          <w:marTop w:val="0"/>
          <w:marBottom w:val="0"/>
          <w:divBdr>
            <w:top w:val="none" w:sz="0" w:space="0" w:color="auto"/>
            <w:left w:val="none" w:sz="0" w:space="0" w:color="auto"/>
            <w:bottom w:val="none" w:sz="0" w:space="0" w:color="auto"/>
            <w:right w:val="none" w:sz="0" w:space="0" w:color="auto"/>
          </w:divBdr>
        </w:div>
        <w:div w:id="1207907860">
          <w:marLeft w:val="640"/>
          <w:marRight w:val="0"/>
          <w:marTop w:val="0"/>
          <w:marBottom w:val="0"/>
          <w:divBdr>
            <w:top w:val="none" w:sz="0" w:space="0" w:color="auto"/>
            <w:left w:val="none" w:sz="0" w:space="0" w:color="auto"/>
            <w:bottom w:val="none" w:sz="0" w:space="0" w:color="auto"/>
            <w:right w:val="none" w:sz="0" w:space="0" w:color="auto"/>
          </w:divBdr>
        </w:div>
        <w:div w:id="672146243">
          <w:marLeft w:val="640"/>
          <w:marRight w:val="0"/>
          <w:marTop w:val="0"/>
          <w:marBottom w:val="0"/>
          <w:divBdr>
            <w:top w:val="none" w:sz="0" w:space="0" w:color="auto"/>
            <w:left w:val="none" w:sz="0" w:space="0" w:color="auto"/>
            <w:bottom w:val="none" w:sz="0" w:space="0" w:color="auto"/>
            <w:right w:val="none" w:sz="0" w:space="0" w:color="auto"/>
          </w:divBdr>
        </w:div>
        <w:div w:id="959921231">
          <w:marLeft w:val="640"/>
          <w:marRight w:val="0"/>
          <w:marTop w:val="0"/>
          <w:marBottom w:val="0"/>
          <w:divBdr>
            <w:top w:val="none" w:sz="0" w:space="0" w:color="auto"/>
            <w:left w:val="none" w:sz="0" w:space="0" w:color="auto"/>
            <w:bottom w:val="none" w:sz="0" w:space="0" w:color="auto"/>
            <w:right w:val="none" w:sz="0" w:space="0" w:color="auto"/>
          </w:divBdr>
        </w:div>
        <w:div w:id="1318340683">
          <w:marLeft w:val="640"/>
          <w:marRight w:val="0"/>
          <w:marTop w:val="0"/>
          <w:marBottom w:val="0"/>
          <w:divBdr>
            <w:top w:val="none" w:sz="0" w:space="0" w:color="auto"/>
            <w:left w:val="none" w:sz="0" w:space="0" w:color="auto"/>
            <w:bottom w:val="none" w:sz="0" w:space="0" w:color="auto"/>
            <w:right w:val="none" w:sz="0" w:space="0" w:color="auto"/>
          </w:divBdr>
        </w:div>
        <w:div w:id="679548190">
          <w:marLeft w:val="640"/>
          <w:marRight w:val="0"/>
          <w:marTop w:val="0"/>
          <w:marBottom w:val="0"/>
          <w:divBdr>
            <w:top w:val="none" w:sz="0" w:space="0" w:color="auto"/>
            <w:left w:val="none" w:sz="0" w:space="0" w:color="auto"/>
            <w:bottom w:val="none" w:sz="0" w:space="0" w:color="auto"/>
            <w:right w:val="none" w:sz="0" w:space="0" w:color="auto"/>
          </w:divBdr>
        </w:div>
        <w:div w:id="871655029">
          <w:marLeft w:val="640"/>
          <w:marRight w:val="0"/>
          <w:marTop w:val="0"/>
          <w:marBottom w:val="0"/>
          <w:divBdr>
            <w:top w:val="none" w:sz="0" w:space="0" w:color="auto"/>
            <w:left w:val="none" w:sz="0" w:space="0" w:color="auto"/>
            <w:bottom w:val="none" w:sz="0" w:space="0" w:color="auto"/>
            <w:right w:val="none" w:sz="0" w:space="0" w:color="auto"/>
          </w:divBdr>
        </w:div>
        <w:div w:id="401416281">
          <w:marLeft w:val="640"/>
          <w:marRight w:val="0"/>
          <w:marTop w:val="0"/>
          <w:marBottom w:val="0"/>
          <w:divBdr>
            <w:top w:val="none" w:sz="0" w:space="0" w:color="auto"/>
            <w:left w:val="none" w:sz="0" w:space="0" w:color="auto"/>
            <w:bottom w:val="none" w:sz="0" w:space="0" w:color="auto"/>
            <w:right w:val="none" w:sz="0" w:space="0" w:color="auto"/>
          </w:divBdr>
        </w:div>
        <w:div w:id="909384808">
          <w:marLeft w:val="640"/>
          <w:marRight w:val="0"/>
          <w:marTop w:val="0"/>
          <w:marBottom w:val="0"/>
          <w:divBdr>
            <w:top w:val="none" w:sz="0" w:space="0" w:color="auto"/>
            <w:left w:val="none" w:sz="0" w:space="0" w:color="auto"/>
            <w:bottom w:val="none" w:sz="0" w:space="0" w:color="auto"/>
            <w:right w:val="none" w:sz="0" w:space="0" w:color="auto"/>
          </w:divBdr>
        </w:div>
        <w:div w:id="1666587963">
          <w:marLeft w:val="640"/>
          <w:marRight w:val="0"/>
          <w:marTop w:val="0"/>
          <w:marBottom w:val="0"/>
          <w:divBdr>
            <w:top w:val="none" w:sz="0" w:space="0" w:color="auto"/>
            <w:left w:val="none" w:sz="0" w:space="0" w:color="auto"/>
            <w:bottom w:val="none" w:sz="0" w:space="0" w:color="auto"/>
            <w:right w:val="none" w:sz="0" w:space="0" w:color="auto"/>
          </w:divBdr>
        </w:div>
        <w:div w:id="423771181">
          <w:marLeft w:val="640"/>
          <w:marRight w:val="0"/>
          <w:marTop w:val="0"/>
          <w:marBottom w:val="0"/>
          <w:divBdr>
            <w:top w:val="none" w:sz="0" w:space="0" w:color="auto"/>
            <w:left w:val="none" w:sz="0" w:space="0" w:color="auto"/>
            <w:bottom w:val="none" w:sz="0" w:space="0" w:color="auto"/>
            <w:right w:val="none" w:sz="0" w:space="0" w:color="auto"/>
          </w:divBdr>
        </w:div>
        <w:div w:id="809178097">
          <w:marLeft w:val="640"/>
          <w:marRight w:val="0"/>
          <w:marTop w:val="0"/>
          <w:marBottom w:val="0"/>
          <w:divBdr>
            <w:top w:val="none" w:sz="0" w:space="0" w:color="auto"/>
            <w:left w:val="none" w:sz="0" w:space="0" w:color="auto"/>
            <w:bottom w:val="none" w:sz="0" w:space="0" w:color="auto"/>
            <w:right w:val="none" w:sz="0" w:space="0" w:color="auto"/>
          </w:divBdr>
        </w:div>
        <w:div w:id="994604571">
          <w:marLeft w:val="640"/>
          <w:marRight w:val="0"/>
          <w:marTop w:val="0"/>
          <w:marBottom w:val="0"/>
          <w:divBdr>
            <w:top w:val="none" w:sz="0" w:space="0" w:color="auto"/>
            <w:left w:val="none" w:sz="0" w:space="0" w:color="auto"/>
            <w:bottom w:val="none" w:sz="0" w:space="0" w:color="auto"/>
            <w:right w:val="none" w:sz="0" w:space="0" w:color="auto"/>
          </w:divBdr>
        </w:div>
        <w:div w:id="2039547500">
          <w:marLeft w:val="640"/>
          <w:marRight w:val="0"/>
          <w:marTop w:val="0"/>
          <w:marBottom w:val="0"/>
          <w:divBdr>
            <w:top w:val="none" w:sz="0" w:space="0" w:color="auto"/>
            <w:left w:val="none" w:sz="0" w:space="0" w:color="auto"/>
            <w:bottom w:val="none" w:sz="0" w:space="0" w:color="auto"/>
            <w:right w:val="none" w:sz="0" w:space="0" w:color="auto"/>
          </w:divBdr>
        </w:div>
        <w:div w:id="1896816547">
          <w:marLeft w:val="640"/>
          <w:marRight w:val="0"/>
          <w:marTop w:val="0"/>
          <w:marBottom w:val="0"/>
          <w:divBdr>
            <w:top w:val="none" w:sz="0" w:space="0" w:color="auto"/>
            <w:left w:val="none" w:sz="0" w:space="0" w:color="auto"/>
            <w:bottom w:val="none" w:sz="0" w:space="0" w:color="auto"/>
            <w:right w:val="none" w:sz="0" w:space="0" w:color="auto"/>
          </w:divBdr>
        </w:div>
        <w:div w:id="587932173">
          <w:marLeft w:val="640"/>
          <w:marRight w:val="0"/>
          <w:marTop w:val="0"/>
          <w:marBottom w:val="0"/>
          <w:divBdr>
            <w:top w:val="none" w:sz="0" w:space="0" w:color="auto"/>
            <w:left w:val="none" w:sz="0" w:space="0" w:color="auto"/>
            <w:bottom w:val="none" w:sz="0" w:space="0" w:color="auto"/>
            <w:right w:val="none" w:sz="0" w:space="0" w:color="auto"/>
          </w:divBdr>
        </w:div>
        <w:div w:id="1386832666">
          <w:marLeft w:val="640"/>
          <w:marRight w:val="0"/>
          <w:marTop w:val="0"/>
          <w:marBottom w:val="0"/>
          <w:divBdr>
            <w:top w:val="none" w:sz="0" w:space="0" w:color="auto"/>
            <w:left w:val="none" w:sz="0" w:space="0" w:color="auto"/>
            <w:bottom w:val="none" w:sz="0" w:space="0" w:color="auto"/>
            <w:right w:val="none" w:sz="0" w:space="0" w:color="auto"/>
          </w:divBdr>
        </w:div>
      </w:divsChild>
    </w:div>
    <w:div w:id="709107566">
      <w:bodyDiv w:val="1"/>
      <w:marLeft w:val="0"/>
      <w:marRight w:val="0"/>
      <w:marTop w:val="0"/>
      <w:marBottom w:val="0"/>
      <w:divBdr>
        <w:top w:val="none" w:sz="0" w:space="0" w:color="auto"/>
        <w:left w:val="none" w:sz="0" w:space="0" w:color="auto"/>
        <w:bottom w:val="none" w:sz="0" w:space="0" w:color="auto"/>
        <w:right w:val="none" w:sz="0" w:space="0" w:color="auto"/>
      </w:divBdr>
    </w:div>
    <w:div w:id="714544273">
      <w:bodyDiv w:val="1"/>
      <w:marLeft w:val="0"/>
      <w:marRight w:val="0"/>
      <w:marTop w:val="0"/>
      <w:marBottom w:val="0"/>
      <w:divBdr>
        <w:top w:val="none" w:sz="0" w:space="0" w:color="auto"/>
        <w:left w:val="none" w:sz="0" w:space="0" w:color="auto"/>
        <w:bottom w:val="none" w:sz="0" w:space="0" w:color="auto"/>
        <w:right w:val="none" w:sz="0" w:space="0" w:color="auto"/>
      </w:divBdr>
    </w:div>
    <w:div w:id="721100551">
      <w:bodyDiv w:val="1"/>
      <w:marLeft w:val="0"/>
      <w:marRight w:val="0"/>
      <w:marTop w:val="0"/>
      <w:marBottom w:val="0"/>
      <w:divBdr>
        <w:top w:val="none" w:sz="0" w:space="0" w:color="auto"/>
        <w:left w:val="none" w:sz="0" w:space="0" w:color="auto"/>
        <w:bottom w:val="none" w:sz="0" w:space="0" w:color="auto"/>
        <w:right w:val="none" w:sz="0" w:space="0" w:color="auto"/>
      </w:divBdr>
    </w:div>
    <w:div w:id="724573744">
      <w:bodyDiv w:val="1"/>
      <w:marLeft w:val="0"/>
      <w:marRight w:val="0"/>
      <w:marTop w:val="0"/>
      <w:marBottom w:val="0"/>
      <w:divBdr>
        <w:top w:val="none" w:sz="0" w:space="0" w:color="auto"/>
        <w:left w:val="none" w:sz="0" w:space="0" w:color="auto"/>
        <w:bottom w:val="none" w:sz="0" w:space="0" w:color="auto"/>
        <w:right w:val="none" w:sz="0" w:space="0" w:color="auto"/>
      </w:divBdr>
    </w:div>
    <w:div w:id="725884004">
      <w:bodyDiv w:val="1"/>
      <w:marLeft w:val="0"/>
      <w:marRight w:val="0"/>
      <w:marTop w:val="0"/>
      <w:marBottom w:val="0"/>
      <w:divBdr>
        <w:top w:val="none" w:sz="0" w:space="0" w:color="auto"/>
        <w:left w:val="none" w:sz="0" w:space="0" w:color="auto"/>
        <w:bottom w:val="none" w:sz="0" w:space="0" w:color="auto"/>
        <w:right w:val="none" w:sz="0" w:space="0" w:color="auto"/>
      </w:divBdr>
    </w:div>
    <w:div w:id="728071190">
      <w:bodyDiv w:val="1"/>
      <w:marLeft w:val="0"/>
      <w:marRight w:val="0"/>
      <w:marTop w:val="0"/>
      <w:marBottom w:val="0"/>
      <w:divBdr>
        <w:top w:val="none" w:sz="0" w:space="0" w:color="auto"/>
        <w:left w:val="none" w:sz="0" w:space="0" w:color="auto"/>
        <w:bottom w:val="none" w:sz="0" w:space="0" w:color="auto"/>
        <w:right w:val="none" w:sz="0" w:space="0" w:color="auto"/>
      </w:divBdr>
    </w:div>
    <w:div w:id="729839372">
      <w:bodyDiv w:val="1"/>
      <w:marLeft w:val="0"/>
      <w:marRight w:val="0"/>
      <w:marTop w:val="0"/>
      <w:marBottom w:val="0"/>
      <w:divBdr>
        <w:top w:val="none" w:sz="0" w:space="0" w:color="auto"/>
        <w:left w:val="none" w:sz="0" w:space="0" w:color="auto"/>
        <w:bottom w:val="none" w:sz="0" w:space="0" w:color="auto"/>
        <w:right w:val="none" w:sz="0" w:space="0" w:color="auto"/>
      </w:divBdr>
      <w:divsChild>
        <w:div w:id="66850058">
          <w:marLeft w:val="640"/>
          <w:marRight w:val="0"/>
          <w:marTop w:val="0"/>
          <w:marBottom w:val="0"/>
          <w:divBdr>
            <w:top w:val="none" w:sz="0" w:space="0" w:color="auto"/>
            <w:left w:val="none" w:sz="0" w:space="0" w:color="auto"/>
            <w:bottom w:val="none" w:sz="0" w:space="0" w:color="auto"/>
            <w:right w:val="none" w:sz="0" w:space="0" w:color="auto"/>
          </w:divBdr>
        </w:div>
        <w:div w:id="1587038683">
          <w:marLeft w:val="640"/>
          <w:marRight w:val="0"/>
          <w:marTop w:val="0"/>
          <w:marBottom w:val="0"/>
          <w:divBdr>
            <w:top w:val="none" w:sz="0" w:space="0" w:color="auto"/>
            <w:left w:val="none" w:sz="0" w:space="0" w:color="auto"/>
            <w:bottom w:val="none" w:sz="0" w:space="0" w:color="auto"/>
            <w:right w:val="none" w:sz="0" w:space="0" w:color="auto"/>
          </w:divBdr>
        </w:div>
        <w:div w:id="1740326926">
          <w:marLeft w:val="640"/>
          <w:marRight w:val="0"/>
          <w:marTop w:val="0"/>
          <w:marBottom w:val="0"/>
          <w:divBdr>
            <w:top w:val="none" w:sz="0" w:space="0" w:color="auto"/>
            <w:left w:val="none" w:sz="0" w:space="0" w:color="auto"/>
            <w:bottom w:val="none" w:sz="0" w:space="0" w:color="auto"/>
            <w:right w:val="none" w:sz="0" w:space="0" w:color="auto"/>
          </w:divBdr>
        </w:div>
        <w:div w:id="1949238702">
          <w:marLeft w:val="640"/>
          <w:marRight w:val="0"/>
          <w:marTop w:val="0"/>
          <w:marBottom w:val="0"/>
          <w:divBdr>
            <w:top w:val="none" w:sz="0" w:space="0" w:color="auto"/>
            <w:left w:val="none" w:sz="0" w:space="0" w:color="auto"/>
            <w:bottom w:val="none" w:sz="0" w:space="0" w:color="auto"/>
            <w:right w:val="none" w:sz="0" w:space="0" w:color="auto"/>
          </w:divBdr>
        </w:div>
        <w:div w:id="519203082">
          <w:marLeft w:val="640"/>
          <w:marRight w:val="0"/>
          <w:marTop w:val="0"/>
          <w:marBottom w:val="0"/>
          <w:divBdr>
            <w:top w:val="none" w:sz="0" w:space="0" w:color="auto"/>
            <w:left w:val="none" w:sz="0" w:space="0" w:color="auto"/>
            <w:bottom w:val="none" w:sz="0" w:space="0" w:color="auto"/>
            <w:right w:val="none" w:sz="0" w:space="0" w:color="auto"/>
          </w:divBdr>
        </w:div>
        <w:div w:id="1234583247">
          <w:marLeft w:val="640"/>
          <w:marRight w:val="0"/>
          <w:marTop w:val="0"/>
          <w:marBottom w:val="0"/>
          <w:divBdr>
            <w:top w:val="none" w:sz="0" w:space="0" w:color="auto"/>
            <w:left w:val="none" w:sz="0" w:space="0" w:color="auto"/>
            <w:bottom w:val="none" w:sz="0" w:space="0" w:color="auto"/>
            <w:right w:val="none" w:sz="0" w:space="0" w:color="auto"/>
          </w:divBdr>
        </w:div>
        <w:div w:id="1209537516">
          <w:marLeft w:val="640"/>
          <w:marRight w:val="0"/>
          <w:marTop w:val="0"/>
          <w:marBottom w:val="0"/>
          <w:divBdr>
            <w:top w:val="none" w:sz="0" w:space="0" w:color="auto"/>
            <w:left w:val="none" w:sz="0" w:space="0" w:color="auto"/>
            <w:bottom w:val="none" w:sz="0" w:space="0" w:color="auto"/>
            <w:right w:val="none" w:sz="0" w:space="0" w:color="auto"/>
          </w:divBdr>
        </w:div>
        <w:div w:id="840658307">
          <w:marLeft w:val="640"/>
          <w:marRight w:val="0"/>
          <w:marTop w:val="0"/>
          <w:marBottom w:val="0"/>
          <w:divBdr>
            <w:top w:val="none" w:sz="0" w:space="0" w:color="auto"/>
            <w:left w:val="none" w:sz="0" w:space="0" w:color="auto"/>
            <w:bottom w:val="none" w:sz="0" w:space="0" w:color="auto"/>
            <w:right w:val="none" w:sz="0" w:space="0" w:color="auto"/>
          </w:divBdr>
        </w:div>
        <w:div w:id="913664732">
          <w:marLeft w:val="640"/>
          <w:marRight w:val="0"/>
          <w:marTop w:val="0"/>
          <w:marBottom w:val="0"/>
          <w:divBdr>
            <w:top w:val="none" w:sz="0" w:space="0" w:color="auto"/>
            <w:left w:val="none" w:sz="0" w:space="0" w:color="auto"/>
            <w:bottom w:val="none" w:sz="0" w:space="0" w:color="auto"/>
            <w:right w:val="none" w:sz="0" w:space="0" w:color="auto"/>
          </w:divBdr>
        </w:div>
        <w:div w:id="333150405">
          <w:marLeft w:val="640"/>
          <w:marRight w:val="0"/>
          <w:marTop w:val="0"/>
          <w:marBottom w:val="0"/>
          <w:divBdr>
            <w:top w:val="none" w:sz="0" w:space="0" w:color="auto"/>
            <w:left w:val="none" w:sz="0" w:space="0" w:color="auto"/>
            <w:bottom w:val="none" w:sz="0" w:space="0" w:color="auto"/>
            <w:right w:val="none" w:sz="0" w:space="0" w:color="auto"/>
          </w:divBdr>
        </w:div>
        <w:div w:id="1893074466">
          <w:marLeft w:val="640"/>
          <w:marRight w:val="0"/>
          <w:marTop w:val="0"/>
          <w:marBottom w:val="0"/>
          <w:divBdr>
            <w:top w:val="none" w:sz="0" w:space="0" w:color="auto"/>
            <w:left w:val="none" w:sz="0" w:space="0" w:color="auto"/>
            <w:bottom w:val="none" w:sz="0" w:space="0" w:color="auto"/>
            <w:right w:val="none" w:sz="0" w:space="0" w:color="auto"/>
          </w:divBdr>
        </w:div>
        <w:div w:id="1350136117">
          <w:marLeft w:val="640"/>
          <w:marRight w:val="0"/>
          <w:marTop w:val="0"/>
          <w:marBottom w:val="0"/>
          <w:divBdr>
            <w:top w:val="none" w:sz="0" w:space="0" w:color="auto"/>
            <w:left w:val="none" w:sz="0" w:space="0" w:color="auto"/>
            <w:bottom w:val="none" w:sz="0" w:space="0" w:color="auto"/>
            <w:right w:val="none" w:sz="0" w:space="0" w:color="auto"/>
          </w:divBdr>
        </w:div>
        <w:div w:id="1661498413">
          <w:marLeft w:val="640"/>
          <w:marRight w:val="0"/>
          <w:marTop w:val="0"/>
          <w:marBottom w:val="0"/>
          <w:divBdr>
            <w:top w:val="none" w:sz="0" w:space="0" w:color="auto"/>
            <w:left w:val="none" w:sz="0" w:space="0" w:color="auto"/>
            <w:bottom w:val="none" w:sz="0" w:space="0" w:color="auto"/>
            <w:right w:val="none" w:sz="0" w:space="0" w:color="auto"/>
          </w:divBdr>
        </w:div>
        <w:div w:id="1518235478">
          <w:marLeft w:val="640"/>
          <w:marRight w:val="0"/>
          <w:marTop w:val="0"/>
          <w:marBottom w:val="0"/>
          <w:divBdr>
            <w:top w:val="none" w:sz="0" w:space="0" w:color="auto"/>
            <w:left w:val="none" w:sz="0" w:space="0" w:color="auto"/>
            <w:bottom w:val="none" w:sz="0" w:space="0" w:color="auto"/>
            <w:right w:val="none" w:sz="0" w:space="0" w:color="auto"/>
          </w:divBdr>
        </w:div>
        <w:div w:id="378436222">
          <w:marLeft w:val="640"/>
          <w:marRight w:val="0"/>
          <w:marTop w:val="0"/>
          <w:marBottom w:val="0"/>
          <w:divBdr>
            <w:top w:val="none" w:sz="0" w:space="0" w:color="auto"/>
            <w:left w:val="none" w:sz="0" w:space="0" w:color="auto"/>
            <w:bottom w:val="none" w:sz="0" w:space="0" w:color="auto"/>
            <w:right w:val="none" w:sz="0" w:space="0" w:color="auto"/>
          </w:divBdr>
        </w:div>
        <w:div w:id="1662201258">
          <w:marLeft w:val="640"/>
          <w:marRight w:val="0"/>
          <w:marTop w:val="0"/>
          <w:marBottom w:val="0"/>
          <w:divBdr>
            <w:top w:val="none" w:sz="0" w:space="0" w:color="auto"/>
            <w:left w:val="none" w:sz="0" w:space="0" w:color="auto"/>
            <w:bottom w:val="none" w:sz="0" w:space="0" w:color="auto"/>
            <w:right w:val="none" w:sz="0" w:space="0" w:color="auto"/>
          </w:divBdr>
        </w:div>
        <w:div w:id="139612586">
          <w:marLeft w:val="640"/>
          <w:marRight w:val="0"/>
          <w:marTop w:val="0"/>
          <w:marBottom w:val="0"/>
          <w:divBdr>
            <w:top w:val="none" w:sz="0" w:space="0" w:color="auto"/>
            <w:left w:val="none" w:sz="0" w:space="0" w:color="auto"/>
            <w:bottom w:val="none" w:sz="0" w:space="0" w:color="auto"/>
            <w:right w:val="none" w:sz="0" w:space="0" w:color="auto"/>
          </w:divBdr>
        </w:div>
        <w:div w:id="1621958120">
          <w:marLeft w:val="640"/>
          <w:marRight w:val="0"/>
          <w:marTop w:val="0"/>
          <w:marBottom w:val="0"/>
          <w:divBdr>
            <w:top w:val="none" w:sz="0" w:space="0" w:color="auto"/>
            <w:left w:val="none" w:sz="0" w:space="0" w:color="auto"/>
            <w:bottom w:val="none" w:sz="0" w:space="0" w:color="auto"/>
            <w:right w:val="none" w:sz="0" w:space="0" w:color="auto"/>
          </w:divBdr>
        </w:div>
      </w:divsChild>
    </w:div>
    <w:div w:id="733816272">
      <w:bodyDiv w:val="1"/>
      <w:marLeft w:val="0"/>
      <w:marRight w:val="0"/>
      <w:marTop w:val="0"/>
      <w:marBottom w:val="0"/>
      <w:divBdr>
        <w:top w:val="none" w:sz="0" w:space="0" w:color="auto"/>
        <w:left w:val="none" w:sz="0" w:space="0" w:color="auto"/>
        <w:bottom w:val="none" w:sz="0" w:space="0" w:color="auto"/>
        <w:right w:val="none" w:sz="0" w:space="0" w:color="auto"/>
      </w:divBdr>
    </w:div>
    <w:div w:id="733967917">
      <w:bodyDiv w:val="1"/>
      <w:marLeft w:val="0"/>
      <w:marRight w:val="0"/>
      <w:marTop w:val="0"/>
      <w:marBottom w:val="0"/>
      <w:divBdr>
        <w:top w:val="none" w:sz="0" w:space="0" w:color="auto"/>
        <w:left w:val="none" w:sz="0" w:space="0" w:color="auto"/>
        <w:bottom w:val="none" w:sz="0" w:space="0" w:color="auto"/>
        <w:right w:val="none" w:sz="0" w:space="0" w:color="auto"/>
      </w:divBdr>
    </w:div>
    <w:div w:id="734545555">
      <w:bodyDiv w:val="1"/>
      <w:marLeft w:val="0"/>
      <w:marRight w:val="0"/>
      <w:marTop w:val="0"/>
      <w:marBottom w:val="0"/>
      <w:divBdr>
        <w:top w:val="none" w:sz="0" w:space="0" w:color="auto"/>
        <w:left w:val="none" w:sz="0" w:space="0" w:color="auto"/>
        <w:bottom w:val="none" w:sz="0" w:space="0" w:color="auto"/>
        <w:right w:val="none" w:sz="0" w:space="0" w:color="auto"/>
      </w:divBdr>
    </w:div>
    <w:div w:id="734670702">
      <w:bodyDiv w:val="1"/>
      <w:marLeft w:val="0"/>
      <w:marRight w:val="0"/>
      <w:marTop w:val="0"/>
      <w:marBottom w:val="0"/>
      <w:divBdr>
        <w:top w:val="none" w:sz="0" w:space="0" w:color="auto"/>
        <w:left w:val="none" w:sz="0" w:space="0" w:color="auto"/>
        <w:bottom w:val="none" w:sz="0" w:space="0" w:color="auto"/>
        <w:right w:val="none" w:sz="0" w:space="0" w:color="auto"/>
      </w:divBdr>
    </w:div>
    <w:div w:id="736169701">
      <w:bodyDiv w:val="1"/>
      <w:marLeft w:val="0"/>
      <w:marRight w:val="0"/>
      <w:marTop w:val="0"/>
      <w:marBottom w:val="0"/>
      <w:divBdr>
        <w:top w:val="none" w:sz="0" w:space="0" w:color="auto"/>
        <w:left w:val="none" w:sz="0" w:space="0" w:color="auto"/>
        <w:bottom w:val="none" w:sz="0" w:space="0" w:color="auto"/>
        <w:right w:val="none" w:sz="0" w:space="0" w:color="auto"/>
      </w:divBdr>
    </w:div>
    <w:div w:id="736779840">
      <w:bodyDiv w:val="1"/>
      <w:marLeft w:val="0"/>
      <w:marRight w:val="0"/>
      <w:marTop w:val="0"/>
      <w:marBottom w:val="0"/>
      <w:divBdr>
        <w:top w:val="none" w:sz="0" w:space="0" w:color="auto"/>
        <w:left w:val="none" w:sz="0" w:space="0" w:color="auto"/>
        <w:bottom w:val="none" w:sz="0" w:space="0" w:color="auto"/>
        <w:right w:val="none" w:sz="0" w:space="0" w:color="auto"/>
      </w:divBdr>
    </w:div>
    <w:div w:id="737556388">
      <w:bodyDiv w:val="1"/>
      <w:marLeft w:val="0"/>
      <w:marRight w:val="0"/>
      <w:marTop w:val="0"/>
      <w:marBottom w:val="0"/>
      <w:divBdr>
        <w:top w:val="none" w:sz="0" w:space="0" w:color="auto"/>
        <w:left w:val="none" w:sz="0" w:space="0" w:color="auto"/>
        <w:bottom w:val="none" w:sz="0" w:space="0" w:color="auto"/>
        <w:right w:val="none" w:sz="0" w:space="0" w:color="auto"/>
      </w:divBdr>
    </w:div>
    <w:div w:id="747657395">
      <w:bodyDiv w:val="1"/>
      <w:marLeft w:val="0"/>
      <w:marRight w:val="0"/>
      <w:marTop w:val="0"/>
      <w:marBottom w:val="0"/>
      <w:divBdr>
        <w:top w:val="none" w:sz="0" w:space="0" w:color="auto"/>
        <w:left w:val="none" w:sz="0" w:space="0" w:color="auto"/>
        <w:bottom w:val="none" w:sz="0" w:space="0" w:color="auto"/>
        <w:right w:val="none" w:sz="0" w:space="0" w:color="auto"/>
      </w:divBdr>
    </w:div>
    <w:div w:id="749741233">
      <w:bodyDiv w:val="1"/>
      <w:marLeft w:val="0"/>
      <w:marRight w:val="0"/>
      <w:marTop w:val="0"/>
      <w:marBottom w:val="0"/>
      <w:divBdr>
        <w:top w:val="none" w:sz="0" w:space="0" w:color="auto"/>
        <w:left w:val="none" w:sz="0" w:space="0" w:color="auto"/>
        <w:bottom w:val="none" w:sz="0" w:space="0" w:color="auto"/>
        <w:right w:val="none" w:sz="0" w:space="0" w:color="auto"/>
      </w:divBdr>
    </w:div>
    <w:div w:id="753018569">
      <w:bodyDiv w:val="1"/>
      <w:marLeft w:val="0"/>
      <w:marRight w:val="0"/>
      <w:marTop w:val="0"/>
      <w:marBottom w:val="0"/>
      <w:divBdr>
        <w:top w:val="none" w:sz="0" w:space="0" w:color="auto"/>
        <w:left w:val="none" w:sz="0" w:space="0" w:color="auto"/>
        <w:bottom w:val="none" w:sz="0" w:space="0" w:color="auto"/>
        <w:right w:val="none" w:sz="0" w:space="0" w:color="auto"/>
      </w:divBdr>
    </w:div>
    <w:div w:id="757409179">
      <w:bodyDiv w:val="1"/>
      <w:marLeft w:val="0"/>
      <w:marRight w:val="0"/>
      <w:marTop w:val="0"/>
      <w:marBottom w:val="0"/>
      <w:divBdr>
        <w:top w:val="none" w:sz="0" w:space="0" w:color="auto"/>
        <w:left w:val="none" w:sz="0" w:space="0" w:color="auto"/>
        <w:bottom w:val="none" w:sz="0" w:space="0" w:color="auto"/>
        <w:right w:val="none" w:sz="0" w:space="0" w:color="auto"/>
      </w:divBdr>
    </w:div>
    <w:div w:id="761802911">
      <w:bodyDiv w:val="1"/>
      <w:marLeft w:val="0"/>
      <w:marRight w:val="0"/>
      <w:marTop w:val="0"/>
      <w:marBottom w:val="0"/>
      <w:divBdr>
        <w:top w:val="none" w:sz="0" w:space="0" w:color="auto"/>
        <w:left w:val="none" w:sz="0" w:space="0" w:color="auto"/>
        <w:bottom w:val="none" w:sz="0" w:space="0" w:color="auto"/>
        <w:right w:val="none" w:sz="0" w:space="0" w:color="auto"/>
      </w:divBdr>
    </w:div>
    <w:div w:id="768085040">
      <w:bodyDiv w:val="1"/>
      <w:marLeft w:val="0"/>
      <w:marRight w:val="0"/>
      <w:marTop w:val="0"/>
      <w:marBottom w:val="0"/>
      <w:divBdr>
        <w:top w:val="none" w:sz="0" w:space="0" w:color="auto"/>
        <w:left w:val="none" w:sz="0" w:space="0" w:color="auto"/>
        <w:bottom w:val="none" w:sz="0" w:space="0" w:color="auto"/>
        <w:right w:val="none" w:sz="0" w:space="0" w:color="auto"/>
      </w:divBdr>
    </w:div>
    <w:div w:id="771897107">
      <w:bodyDiv w:val="1"/>
      <w:marLeft w:val="0"/>
      <w:marRight w:val="0"/>
      <w:marTop w:val="0"/>
      <w:marBottom w:val="0"/>
      <w:divBdr>
        <w:top w:val="none" w:sz="0" w:space="0" w:color="auto"/>
        <w:left w:val="none" w:sz="0" w:space="0" w:color="auto"/>
        <w:bottom w:val="none" w:sz="0" w:space="0" w:color="auto"/>
        <w:right w:val="none" w:sz="0" w:space="0" w:color="auto"/>
      </w:divBdr>
    </w:div>
    <w:div w:id="772674767">
      <w:bodyDiv w:val="1"/>
      <w:marLeft w:val="0"/>
      <w:marRight w:val="0"/>
      <w:marTop w:val="0"/>
      <w:marBottom w:val="0"/>
      <w:divBdr>
        <w:top w:val="none" w:sz="0" w:space="0" w:color="auto"/>
        <w:left w:val="none" w:sz="0" w:space="0" w:color="auto"/>
        <w:bottom w:val="none" w:sz="0" w:space="0" w:color="auto"/>
        <w:right w:val="none" w:sz="0" w:space="0" w:color="auto"/>
      </w:divBdr>
    </w:div>
    <w:div w:id="774177484">
      <w:bodyDiv w:val="1"/>
      <w:marLeft w:val="0"/>
      <w:marRight w:val="0"/>
      <w:marTop w:val="0"/>
      <w:marBottom w:val="0"/>
      <w:divBdr>
        <w:top w:val="none" w:sz="0" w:space="0" w:color="auto"/>
        <w:left w:val="none" w:sz="0" w:space="0" w:color="auto"/>
        <w:bottom w:val="none" w:sz="0" w:space="0" w:color="auto"/>
        <w:right w:val="none" w:sz="0" w:space="0" w:color="auto"/>
      </w:divBdr>
    </w:div>
    <w:div w:id="774977205">
      <w:bodyDiv w:val="1"/>
      <w:marLeft w:val="0"/>
      <w:marRight w:val="0"/>
      <w:marTop w:val="0"/>
      <w:marBottom w:val="0"/>
      <w:divBdr>
        <w:top w:val="none" w:sz="0" w:space="0" w:color="auto"/>
        <w:left w:val="none" w:sz="0" w:space="0" w:color="auto"/>
        <w:bottom w:val="none" w:sz="0" w:space="0" w:color="auto"/>
        <w:right w:val="none" w:sz="0" w:space="0" w:color="auto"/>
      </w:divBdr>
    </w:div>
    <w:div w:id="775516866">
      <w:bodyDiv w:val="1"/>
      <w:marLeft w:val="0"/>
      <w:marRight w:val="0"/>
      <w:marTop w:val="0"/>
      <w:marBottom w:val="0"/>
      <w:divBdr>
        <w:top w:val="none" w:sz="0" w:space="0" w:color="auto"/>
        <w:left w:val="none" w:sz="0" w:space="0" w:color="auto"/>
        <w:bottom w:val="none" w:sz="0" w:space="0" w:color="auto"/>
        <w:right w:val="none" w:sz="0" w:space="0" w:color="auto"/>
      </w:divBdr>
    </w:div>
    <w:div w:id="777139761">
      <w:bodyDiv w:val="1"/>
      <w:marLeft w:val="0"/>
      <w:marRight w:val="0"/>
      <w:marTop w:val="0"/>
      <w:marBottom w:val="0"/>
      <w:divBdr>
        <w:top w:val="none" w:sz="0" w:space="0" w:color="auto"/>
        <w:left w:val="none" w:sz="0" w:space="0" w:color="auto"/>
        <w:bottom w:val="none" w:sz="0" w:space="0" w:color="auto"/>
        <w:right w:val="none" w:sz="0" w:space="0" w:color="auto"/>
      </w:divBdr>
      <w:divsChild>
        <w:div w:id="1926066504">
          <w:marLeft w:val="640"/>
          <w:marRight w:val="0"/>
          <w:marTop w:val="0"/>
          <w:marBottom w:val="0"/>
          <w:divBdr>
            <w:top w:val="none" w:sz="0" w:space="0" w:color="auto"/>
            <w:left w:val="none" w:sz="0" w:space="0" w:color="auto"/>
            <w:bottom w:val="none" w:sz="0" w:space="0" w:color="auto"/>
            <w:right w:val="none" w:sz="0" w:space="0" w:color="auto"/>
          </w:divBdr>
        </w:div>
        <w:div w:id="28334844">
          <w:marLeft w:val="640"/>
          <w:marRight w:val="0"/>
          <w:marTop w:val="0"/>
          <w:marBottom w:val="0"/>
          <w:divBdr>
            <w:top w:val="none" w:sz="0" w:space="0" w:color="auto"/>
            <w:left w:val="none" w:sz="0" w:space="0" w:color="auto"/>
            <w:bottom w:val="none" w:sz="0" w:space="0" w:color="auto"/>
            <w:right w:val="none" w:sz="0" w:space="0" w:color="auto"/>
          </w:divBdr>
        </w:div>
        <w:div w:id="1361199833">
          <w:marLeft w:val="640"/>
          <w:marRight w:val="0"/>
          <w:marTop w:val="0"/>
          <w:marBottom w:val="0"/>
          <w:divBdr>
            <w:top w:val="none" w:sz="0" w:space="0" w:color="auto"/>
            <w:left w:val="none" w:sz="0" w:space="0" w:color="auto"/>
            <w:bottom w:val="none" w:sz="0" w:space="0" w:color="auto"/>
            <w:right w:val="none" w:sz="0" w:space="0" w:color="auto"/>
          </w:divBdr>
        </w:div>
        <w:div w:id="227153875">
          <w:marLeft w:val="640"/>
          <w:marRight w:val="0"/>
          <w:marTop w:val="0"/>
          <w:marBottom w:val="0"/>
          <w:divBdr>
            <w:top w:val="none" w:sz="0" w:space="0" w:color="auto"/>
            <w:left w:val="none" w:sz="0" w:space="0" w:color="auto"/>
            <w:bottom w:val="none" w:sz="0" w:space="0" w:color="auto"/>
            <w:right w:val="none" w:sz="0" w:space="0" w:color="auto"/>
          </w:divBdr>
        </w:div>
        <w:div w:id="1594901706">
          <w:marLeft w:val="640"/>
          <w:marRight w:val="0"/>
          <w:marTop w:val="0"/>
          <w:marBottom w:val="0"/>
          <w:divBdr>
            <w:top w:val="none" w:sz="0" w:space="0" w:color="auto"/>
            <w:left w:val="none" w:sz="0" w:space="0" w:color="auto"/>
            <w:bottom w:val="none" w:sz="0" w:space="0" w:color="auto"/>
            <w:right w:val="none" w:sz="0" w:space="0" w:color="auto"/>
          </w:divBdr>
        </w:div>
        <w:div w:id="908345216">
          <w:marLeft w:val="640"/>
          <w:marRight w:val="0"/>
          <w:marTop w:val="0"/>
          <w:marBottom w:val="0"/>
          <w:divBdr>
            <w:top w:val="none" w:sz="0" w:space="0" w:color="auto"/>
            <w:left w:val="none" w:sz="0" w:space="0" w:color="auto"/>
            <w:bottom w:val="none" w:sz="0" w:space="0" w:color="auto"/>
            <w:right w:val="none" w:sz="0" w:space="0" w:color="auto"/>
          </w:divBdr>
        </w:div>
        <w:div w:id="1461535661">
          <w:marLeft w:val="640"/>
          <w:marRight w:val="0"/>
          <w:marTop w:val="0"/>
          <w:marBottom w:val="0"/>
          <w:divBdr>
            <w:top w:val="none" w:sz="0" w:space="0" w:color="auto"/>
            <w:left w:val="none" w:sz="0" w:space="0" w:color="auto"/>
            <w:bottom w:val="none" w:sz="0" w:space="0" w:color="auto"/>
            <w:right w:val="none" w:sz="0" w:space="0" w:color="auto"/>
          </w:divBdr>
        </w:div>
        <w:div w:id="743838838">
          <w:marLeft w:val="640"/>
          <w:marRight w:val="0"/>
          <w:marTop w:val="0"/>
          <w:marBottom w:val="0"/>
          <w:divBdr>
            <w:top w:val="none" w:sz="0" w:space="0" w:color="auto"/>
            <w:left w:val="none" w:sz="0" w:space="0" w:color="auto"/>
            <w:bottom w:val="none" w:sz="0" w:space="0" w:color="auto"/>
            <w:right w:val="none" w:sz="0" w:space="0" w:color="auto"/>
          </w:divBdr>
        </w:div>
        <w:div w:id="463080431">
          <w:marLeft w:val="640"/>
          <w:marRight w:val="0"/>
          <w:marTop w:val="0"/>
          <w:marBottom w:val="0"/>
          <w:divBdr>
            <w:top w:val="none" w:sz="0" w:space="0" w:color="auto"/>
            <w:left w:val="none" w:sz="0" w:space="0" w:color="auto"/>
            <w:bottom w:val="none" w:sz="0" w:space="0" w:color="auto"/>
            <w:right w:val="none" w:sz="0" w:space="0" w:color="auto"/>
          </w:divBdr>
        </w:div>
        <w:div w:id="1894653415">
          <w:marLeft w:val="640"/>
          <w:marRight w:val="0"/>
          <w:marTop w:val="0"/>
          <w:marBottom w:val="0"/>
          <w:divBdr>
            <w:top w:val="none" w:sz="0" w:space="0" w:color="auto"/>
            <w:left w:val="none" w:sz="0" w:space="0" w:color="auto"/>
            <w:bottom w:val="none" w:sz="0" w:space="0" w:color="auto"/>
            <w:right w:val="none" w:sz="0" w:space="0" w:color="auto"/>
          </w:divBdr>
        </w:div>
        <w:div w:id="1774977268">
          <w:marLeft w:val="640"/>
          <w:marRight w:val="0"/>
          <w:marTop w:val="0"/>
          <w:marBottom w:val="0"/>
          <w:divBdr>
            <w:top w:val="none" w:sz="0" w:space="0" w:color="auto"/>
            <w:left w:val="none" w:sz="0" w:space="0" w:color="auto"/>
            <w:bottom w:val="none" w:sz="0" w:space="0" w:color="auto"/>
            <w:right w:val="none" w:sz="0" w:space="0" w:color="auto"/>
          </w:divBdr>
        </w:div>
        <w:div w:id="1273438639">
          <w:marLeft w:val="640"/>
          <w:marRight w:val="0"/>
          <w:marTop w:val="0"/>
          <w:marBottom w:val="0"/>
          <w:divBdr>
            <w:top w:val="none" w:sz="0" w:space="0" w:color="auto"/>
            <w:left w:val="none" w:sz="0" w:space="0" w:color="auto"/>
            <w:bottom w:val="none" w:sz="0" w:space="0" w:color="auto"/>
            <w:right w:val="none" w:sz="0" w:space="0" w:color="auto"/>
          </w:divBdr>
        </w:div>
        <w:div w:id="991064733">
          <w:marLeft w:val="640"/>
          <w:marRight w:val="0"/>
          <w:marTop w:val="0"/>
          <w:marBottom w:val="0"/>
          <w:divBdr>
            <w:top w:val="none" w:sz="0" w:space="0" w:color="auto"/>
            <w:left w:val="none" w:sz="0" w:space="0" w:color="auto"/>
            <w:bottom w:val="none" w:sz="0" w:space="0" w:color="auto"/>
            <w:right w:val="none" w:sz="0" w:space="0" w:color="auto"/>
          </w:divBdr>
        </w:div>
        <w:div w:id="2139102969">
          <w:marLeft w:val="640"/>
          <w:marRight w:val="0"/>
          <w:marTop w:val="0"/>
          <w:marBottom w:val="0"/>
          <w:divBdr>
            <w:top w:val="none" w:sz="0" w:space="0" w:color="auto"/>
            <w:left w:val="none" w:sz="0" w:space="0" w:color="auto"/>
            <w:bottom w:val="none" w:sz="0" w:space="0" w:color="auto"/>
            <w:right w:val="none" w:sz="0" w:space="0" w:color="auto"/>
          </w:divBdr>
        </w:div>
        <w:div w:id="1825006497">
          <w:marLeft w:val="640"/>
          <w:marRight w:val="0"/>
          <w:marTop w:val="0"/>
          <w:marBottom w:val="0"/>
          <w:divBdr>
            <w:top w:val="none" w:sz="0" w:space="0" w:color="auto"/>
            <w:left w:val="none" w:sz="0" w:space="0" w:color="auto"/>
            <w:bottom w:val="none" w:sz="0" w:space="0" w:color="auto"/>
            <w:right w:val="none" w:sz="0" w:space="0" w:color="auto"/>
          </w:divBdr>
        </w:div>
        <w:div w:id="1796948304">
          <w:marLeft w:val="640"/>
          <w:marRight w:val="0"/>
          <w:marTop w:val="0"/>
          <w:marBottom w:val="0"/>
          <w:divBdr>
            <w:top w:val="none" w:sz="0" w:space="0" w:color="auto"/>
            <w:left w:val="none" w:sz="0" w:space="0" w:color="auto"/>
            <w:bottom w:val="none" w:sz="0" w:space="0" w:color="auto"/>
            <w:right w:val="none" w:sz="0" w:space="0" w:color="auto"/>
          </w:divBdr>
        </w:div>
        <w:div w:id="2117751234">
          <w:marLeft w:val="640"/>
          <w:marRight w:val="0"/>
          <w:marTop w:val="0"/>
          <w:marBottom w:val="0"/>
          <w:divBdr>
            <w:top w:val="none" w:sz="0" w:space="0" w:color="auto"/>
            <w:left w:val="none" w:sz="0" w:space="0" w:color="auto"/>
            <w:bottom w:val="none" w:sz="0" w:space="0" w:color="auto"/>
            <w:right w:val="none" w:sz="0" w:space="0" w:color="auto"/>
          </w:divBdr>
        </w:div>
      </w:divsChild>
    </w:div>
    <w:div w:id="777338611">
      <w:bodyDiv w:val="1"/>
      <w:marLeft w:val="0"/>
      <w:marRight w:val="0"/>
      <w:marTop w:val="0"/>
      <w:marBottom w:val="0"/>
      <w:divBdr>
        <w:top w:val="none" w:sz="0" w:space="0" w:color="auto"/>
        <w:left w:val="none" w:sz="0" w:space="0" w:color="auto"/>
        <w:bottom w:val="none" w:sz="0" w:space="0" w:color="auto"/>
        <w:right w:val="none" w:sz="0" w:space="0" w:color="auto"/>
      </w:divBdr>
    </w:div>
    <w:div w:id="780807390">
      <w:bodyDiv w:val="1"/>
      <w:marLeft w:val="0"/>
      <w:marRight w:val="0"/>
      <w:marTop w:val="0"/>
      <w:marBottom w:val="0"/>
      <w:divBdr>
        <w:top w:val="none" w:sz="0" w:space="0" w:color="auto"/>
        <w:left w:val="none" w:sz="0" w:space="0" w:color="auto"/>
        <w:bottom w:val="none" w:sz="0" w:space="0" w:color="auto"/>
        <w:right w:val="none" w:sz="0" w:space="0" w:color="auto"/>
      </w:divBdr>
    </w:div>
    <w:div w:id="780998589">
      <w:bodyDiv w:val="1"/>
      <w:marLeft w:val="0"/>
      <w:marRight w:val="0"/>
      <w:marTop w:val="0"/>
      <w:marBottom w:val="0"/>
      <w:divBdr>
        <w:top w:val="none" w:sz="0" w:space="0" w:color="auto"/>
        <w:left w:val="none" w:sz="0" w:space="0" w:color="auto"/>
        <w:bottom w:val="none" w:sz="0" w:space="0" w:color="auto"/>
        <w:right w:val="none" w:sz="0" w:space="0" w:color="auto"/>
      </w:divBdr>
    </w:div>
    <w:div w:id="783036586">
      <w:bodyDiv w:val="1"/>
      <w:marLeft w:val="0"/>
      <w:marRight w:val="0"/>
      <w:marTop w:val="0"/>
      <w:marBottom w:val="0"/>
      <w:divBdr>
        <w:top w:val="none" w:sz="0" w:space="0" w:color="auto"/>
        <w:left w:val="none" w:sz="0" w:space="0" w:color="auto"/>
        <w:bottom w:val="none" w:sz="0" w:space="0" w:color="auto"/>
        <w:right w:val="none" w:sz="0" w:space="0" w:color="auto"/>
      </w:divBdr>
    </w:div>
    <w:div w:id="783233617">
      <w:bodyDiv w:val="1"/>
      <w:marLeft w:val="0"/>
      <w:marRight w:val="0"/>
      <w:marTop w:val="0"/>
      <w:marBottom w:val="0"/>
      <w:divBdr>
        <w:top w:val="none" w:sz="0" w:space="0" w:color="auto"/>
        <w:left w:val="none" w:sz="0" w:space="0" w:color="auto"/>
        <w:bottom w:val="none" w:sz="0" w:space="0" w:color="auto"/>
        <w:right w:val="none" w:sz="0" w:space="0" w:color="auto"/>
      </w:divBdr>
    </w:div>
    <w:div w:id="783352557">
      <w:bodyDiv w:val="1"/>
      <w:marLeft w:val="0"/>
      <w:marRight w:val="0"/>
      <w:marTop w:val="0"/>
      <w:marBottom w:val="0"/>
      <w:divBdr>
        <w:top w:val="none" w:sz="0" w:space="0" w:color="auto"/>
        <w:left w:val="none" w:sz="0" w:space="0" w:color="auto"/>
        <w:bottom w:val="none" w:sz="0" w:space="0" w:color="auto"/>
        <w:right w:val="none" w:sz="0" w:space="0" w:color="auto"/>
      </w:divBdr>
    </w:div>
    <w:div w:id="785344938">
      <w:bodyDiv w:val="1"/>
      <w:marLeft w:val="0"/>
      <w:marRight w:val="0"/>
      <w:marTop w:val="0"/>
      <w:marBottom w:val="0"/>
      <w:divBdr>
        <w:top w:val="none" w:sz="0" w:space="0" w:color="auto"/>
        <w:left w:val="none" w:sz="0" w:space="0" w:color="auto"/>
        <w:bottom w:val="none" w:sz="0" w:space="0" w:color="auto"/>
        <w:right w:val="none" w:sz="0" w:space="0" w:color="auto"/>
      </w:divBdr>
    </w:div>
    <w:div w:id="788008654">
      <w:bodyDiv w:val="1"/>
      <w:marLeft w:val="0"/>
      <w:marRight w:val="0"/>
      <w:marTop w:val="0"/>
      <w:marBottom w:val="0"/>
      <w:divBdr>
        <w:top w:val="none" w:sz="0" w:space="0" w:color="auto"/>
        <w:left w:val="none" w:sz="0" w:space="0" w:color="auto"/>
        <w:bottom w:val="none" w:sz="0" w:space="0" w:color="auto"/>
        <w:right w:val="none" w:sz="0" w:space="0" w:color="auto"/>
      </w:divBdr>
    </w:div>
    <w:div w:id="791291537">
      <w:bodyDiv w:val="1"/>
      <w:marLeft w:val="0"/>
      <w:marRight w:val="0"/>
      <w:marTop w:val="0"/>
      <w:marBottom w:val="0"/>
      <w:divBdr>
        <w:top w:val="none" w:sz="0" w:space="0" w:color="auto"/>
        <w:left w:val="none" w:sz="0" w:space="0" w:color="auto"/>
        <w:bottom w:val="none" w:sz="0" w:space="0" w:color="auto"/>
        <w:right w:val="none" w:sz="0" w:space="0" w:color="auto"/>
      </w:divBdr>
    </w:div>
    <w:div w:id="791945564">
      <w:bodyDiv w:val="1"/>
      <w:marLeft w:val="0"/>
      <w:marRight w:val="0"/>
      <w:marTop w:val="0"/>
      <w:marBottom w:val="0"/>
      <w:divBdr>
        <w:top w:val="none" w:sz="0" w:space="0" w:color="auto"/>
        <w:left w:val="none" w:sz="0" w:space="0" w:color="auto"/>
        <w:bottom w:val="none" w:sz="0" w:space="0" w:color="auto"/>
        <w:right w:val="none" w:sz="0" w:space="0" w:color="auto"/>
      </w:divBdr>
    </w:div>
    <w:div w:id="797911855">
      <w:bodyDiv w:val="1"/>
      <w:marLeft w:val="0"/>
      <w:marRight w:val="0"/>
      <w:marTop w:val="0"/>
      <w:marBottom w:val="0"/>
      <w:divBdr>
        <w:top w:val="none" w:sz="0" w:space="0" w:color="auto"/>
        <w:left w:val="none" w:sz="0" w:space="0" w:color="auto"/>
        <w:bottom w:val="none" w:sz="0" w:space="0" w:color="auto"/>
        <w:right w:val="none" w:sz="0" w:space="0" w:color="auto"/>
      </w:divBdr>
    </w:div>
    <w:div w:id="799885306">
      <w:bodyDiv w:val="1"/>
      <w:marLeft w:val="0"/>
      <w:marRight w:val="0"/>
      <w:marTop w:val="0"/>
      <w:marBottom w:val="0"/>
      <w:divBdr>
        <w:top w:val="none" w:sz="0" w:space="0" w:color="auto"/>
        <w:left w:val="none" w:sz="0" w:space="0" w:color="auto"/>
        <w:bottom w:val="none" w:sz="0" w:space="0" w:color="auto"/>
        <w:right w:val="none" w:sz="0" w:space="0" w:color="auto"/>
      </w:divBdr>
    </w:div>
    <w:div w:id="801920767">
      <w:bodyDiv w:val="1"/>
      <w:marLeft w:val="0"/>
      <w:marRight w:val="0"/>
      <w:marTop w:val="0"/>
      <w:marBottom w:val="0"/>
      <w:divBdr>
        <w:top w:val="none" w:sz="0" w:space="0" w:color="auto"/>
        <w:left w:val="none" w:sz="0" w:space="0" w:color="auto"/>
        <w:bottom w:val="none" w:sz="0" w:space="0" w:color="auto"/>
        <w:right w:val="none" w:sz="0" w:space="0" w:color="auto"/>
      </w:divBdr>
    </w:div>
    <w:div w:id="806705328">
      <w:bodyDiv w:val="1"/>
      <w:marLeft w:val="0"/>
      <w:marRight w:val="0"/>
      <w:marTop w:val="0"/>
      <w:marBottom w:val="0"/>
      <w:divBdr>
        <w:top w:val="none" w:sz="0" w:space="0" w:color="auto"/>
        <w:left w:val="none" w:sz="0" w:space="0" w:color="auto"/>
        <w:bottom w:val="none" w:sz="0" w:space="0" w:color="auto"/>
        <w:right w:val="none" w:sz="0" w:space="0" w:color="auto"/>
      </w:divBdr>
    </w:div>
    <w:div w:id="815991172">
      <w:bodyDiv w:val="1"/>
      <w:marLeft w:val="0"/>
      <w:marRight w:val="0"/>
      <w:marTop w:val="0"/>
      <w:marBottom w:val="0"/>
      <w:divBdr>
        <w:top w:val="none" w:sz="0" w:space="0" w:color="auto"/>
        <w:left w:val="none" w:sz="0" w:space="0" w:color="auto"/>
        <w:bottom w:val="none" w:sz="0" w:space="0" w:color="auto"/>
        <w:right w:val="none" w:sz="0" w:space="0" w:color="auto"/>
      </w:divBdr>
    </w:div>
    <w:div w:id="817957231">
      <w:bodyDiv w:val="1"/>
      <w:marLeft w:val="0"/>
      <w:marRight w:val="0"/>
      <w:marTop w:val="0"/>
      <w:marBottom w:val="0"/>
      <w:divBdr>
        <w:top w:val="none" w:sz="0" w:space="0" w:color="auto"/>
        <w:left w:val="none" w:sz="0" w:space="0" w:color="auto"/>
        <w:bottom w:val="none" w:sz="0" w:space="0" w:color="auto"/>
        <w:right w:val="none" w:sz="0" w:space="0" w:color="auto"/>
      </w:divBdr>
    </w:div>
    <w:div w:id="819350786">
      <w:bodyDiv w:val="1"/>
      <w:marLeft w:val="0"/>
      <w:marRight w:val="0"/>
      <w:marTop w:val="0"/>
      <w:marBottom w:val="0"/>
      <w:divBdr>
        <w:top w:val="none" w:sz="0" w:space="0" w:color="auto"/>
        <w:left w:val="none" w:sz="0" w:space="0" w:color="auto"/>
        <w:bottom w:val="none" w:sz="0" w:space="0" w:color="auto"/>
        <w:right w:val="none" w:sz="0" w:space="0" w:color="auto"/>
      </w:divBdr>
      <w:divsChild>
        <w:div w:id="1784955258">
          <w:marLeft w:val="640"/>
          <w:marRight w:val="0"/>
          <w:marTop w:val="0"/>
          <w:marBottom w:val="0"/>
          <w:divBdr>
            <w:top w:val="none" w:sz="0" w:space="0" w:color="auto"/>
            <w:left w:val="none" w:sz="0" w:space="0" w:color="auto"/>
            <w:bottom w:val="none" w:sz="0" w:space="0" w:color="auto"/>
            <w:right w:val="none" w:sz="0" w:space="0" w:color="auto"/>
          </w:divBdr>
        </w:div>
        <w:div w:id="139150560">
          <w:marLeft w:val="640"/>
          <w:marRight w:val="0"/>
          <w:marTop w:val="0"/>
          <w:marBottom w:val="0"/>
          <w:divBdr>
            <w:top w:val="none" w:sz="0" w:space="0" w:color="auto"/>
            <w:left w:val="none" w:sz="0" w:space="0" w:color="auto"/>
            <w:bottom w:val="none" w:sz="0" w:space="0" w:color="auto"/>
            <w:right w:val="none" w:sz="0" w:space="0" w:color="auto"/>
          </w:divBdr>
        </w:div>
        <w:div w:id="1706128853">
          <w:marLeft w:val="640"/>
          <w:marRight w:val="0"/>
          <w:marTop w:val="0"/>
          <w:marBottom w:val="0"/>
          <w:divBdr>
            <w:top w:val="none" w:sz="0" w:space="0" w:color="auto"/>
            <w:left w:val="none" w:sz="0" w:space="0" w:color="auto"/>
            <w:bottom w:val="none" w:sz="0" w:space="0" w:color="auto"/>
            <w:right w:val="none" w:sz="0" w:space="0" w:color="auto"/>
          </w:divBdr>
        </w:div>
        <w:div w:id="954098323">
          <w:marLeft w:val="640"/>
          <w:marRight w:val="0"/>
          <w:marTop w:val="0"/>
          <w:marBottom w:val="0"/>
          <w:divBdr>
            <w:top w:val="none" w:sz="0" w:space="0" w:color="auto"/>
            <w:left w:val="none" w:sz="0" w:space="0" w:color="auto"/>
            <w:bottom w:val="none" w:sz="0" w:space="0" w:color="auto"/>
            <w:right w:val="none" w:sz="0" w:space="0" w:color="auto"/>
          </w:divBdr>
        </w:div>
        <w:div w:id="1774085026">
          <w:marLeft w:val="640"/>
          <w:marRight w:val="0"/>
          <w:marTop w:val="0"/>
          <w:marBottom w:val="0"/>
          <w:divBdr>
            <w:top w:val="none" w:sz="0" w:space="0" w:color="auto"/>
            <w:left w:val="none" w:sz="0" w:space="0" w:color="auto"/>
            <w:bottom w:val="none" w:sz="0" w:space="0" w:color="auto"/>
            <w:right w:val="none" w:sz="0" w:space="0" w:color="auto"/>
          </w:divBdr>
        </w:div>
        <w:div w:id="330107126">
          <w:marLeft w:val="640"/>
          <w:marRight w:val="0"/>
          <w:marTop w:val="0"/>
          <w:marBottom w:val="0"/>
          <w:divBdr>
            <w:top w:val="none" w:sz="0" w:space="0" w:color="auto"/>
            <w:left w:val="none" w:sz="0" w:space="0" w:color="auto"/>
            <w:bottom w:val="none" w:sz="0" w:space="0" w:color="auto"/>
            <w:right w:val="none" w:sz="0" w:space="0" w:color="auto"/>
          </w:divBdr>
        </w:div>
        <w:div w:id="1890335192">
          <w:marLeft w:val="640"/>
          <w:marRight w:val="0"/>
          <w:marTop w:val="0"/>
          <w:marBottom w:val="0"/>
          <w:divBdr>
            <w:top w:val="none" w:sz="0" w:space="0" w:color="auto"/>
            <w:left w:val="none" w:sz="0" w:space="0" w:color="auto"/>
            <w:bottom w:val="none" w:sz="0" w:space="0" w:color="auto"/>
            <w:right w:val="none" w:sz="0" w:space="0" w:color="auto"/>
          </w:divBdr>
        </w:div>
        <w:div w:id="1707096987">
          <w:marLeft w:val="640"/>
          <w:marRight w:val="0"/>
          <w:marTop w:val="0"/>
          <w:marBottom w:val="0"/>
          <w:divBdr>
            <w:top w:val="none" w:sz="0" w:space="0" w:color="auto"/>
            <w:left w:val="none" w:sz="0" w:space="0" w:color="auto"/>
            <w:bottom w:val="none" w:sz="0" w:space="0" w:color="auto"/>
            <w:right w:val="none" w:sz="0" w:space="0" w:color="auto"/>
          </w:divBdr>
        </w:div>
        <w:div w:id="1250038445">
          <w:marLeft w:val="640"/>
          <w:marRight w:val="0"/>
          <w:marTop w:val="0"/>
          <w:marBottom w:val="0"/>
          <w:divBdr>
            <w:top w:val="none" w:sz="0" w:space="0" w:color="auto"/>
            <w:left w:val="none" w:sz="0" w:space="0" w:color="auto"/>
            <w:bottom w:val="none" w:sz="0" w:space="0" w:color="auto"/>
            <w:right w:val="none" w:sz="0" w:space="0" w:color="auto"/>
          </w:divBdr>
        </w:div>
        <w:div w:id="247348431">
          <w:marLeft w:val="640"/>
          <w:marRight w:val="0"/>
          <w:marTop w:val="0"/>
          <w:marBottom w:val="0"/>
          <w:divBdr>
            <w:top w:val="none" w:sz="0" w:space="0" w:color="auto"/>
            <w:left w:val="none" w:sz="0" w:space="0" w:color="auto"/>
            <w:bottom w:val="none" w:sz="0" w:space="0" w:color="auto"/>
            <w:right w:val="none" w:sz="0" w:space="0" w:color="auto"/>
          </w:divBdr>
        </w:div>
        <w:div w:id="8265719">
          <w:marLeft w:val="640"/>
          <w:marRight w:val="0"/>
          <w:marTop w:val="0"/>
          <w:marBottom w:val="0"/>
          <w:divBdr>
            <w:top w:val="none" w:sz="0" w:space="0" w:color="auto"/>
            <w:left w:val="none" w:sz="0" w:space="0" w:color="auto"/>
            <w:bottom w:val="none" w:sz="0" w:space="0" w:color="auto"/>
            <w:right w:val="none" w:sz="0" w:space="0" w:color="auto"/>
          </w:divBdr>
        </w:div>
        <w:div w:id="451215802">
          <w:marLeft w:val="640"/>
          <w:marRight w:val="0"/>
          <w:marTop w:val="0"/>
          <w:marBottom w:val="0"/>
          <w:divBdr>
            <w:top w:val="none" w:sz="0" w:space="0" w:color="auto"/>
            <w:left w:val="none" w:sz="0" w:space="0" w:color="auto"/>
            <w:bottom w:val="none" w:sz="0" w:space="0" w:color="auto"/>
            <w:right w:val="none" w:sz="0" w:space="0" w:color="auto"/>
          </w:divBdr>
        </w:div>
        <w:div w:id="2080321051">
          <w:marLeft w:val="640"/>
          <w:marRight w:val="0"/>
          <w:marTop w:val="0"/>
          <w:marBottom w:val="0"/>
          <w:divBdr>
            <w:top w:val="none" w:sz="0" w:space="0" w:color="auto"/>
            <w:left w:val="none" w:sz="0" w:space="0" w:color="auto"/>
            <w:bottom w:val="none" w:sz="0" w:space="0" w:color="auto"/>
            <w:right w:val="none" w:sz="0" w:space="0" w:color="auto"/>
          </w:divBdr>
        </w:div>
        <w:div w:id="491027716">
          <w:marLeft w:val="640"/>
          <w:marRight w:val="0"/>
          <w:marTop w:val="0"/>
          <w:marBottom w:val="0"/>
          <w:divBdr>
            <w:top w:val="none" w:sz="0" w:space="0" w:color="auto"/>
            <w:left w:val="none" w:sz="0" w:space="0" w:color="auto"/>
            <w:bottom w:val="none" w:sz="0" w:space="0" w:color="auto"/>
            <w:right w:val="none" w:sz="0" w:space="0" w:color="auto"/>
          </w:divBdr>
        </w:div>
        <w:div w:id="1490827479">
          <w:marLeft w:val="640"/>
          <w:marRight w:val="0"/>
          <w:marTop w:val="0"/>
          <w:marBottom w:val="0"/>
          <w:divBdr>
            <w:top w:val="none" w:sz="0" w:space="0" w:color="auto"/>
            <w:left w:val="none" w:sz="0" w:space="0" w:color="auto"/>
            <w:bottom w:val="none" w:sz="0" w:space="0" w:color="auto"/>
            <w:right w:val="none" w:sz="0" w:space="0" w:color="auto"/>
          </w:divBdr>
        </w:div>
        <w:div w:id="1447851491">
          <w:marLeft w:val="640"/>
          <w:marRight w:val="0"/>
          <w:marTop w:val="0"/>
          <w:marBottom w:val="0"/>
          <w:divBdr>
            <w:top w:val="none" w:sz="0" w:space="0" w:color="auto"/>
            <w:left w:val="none" w:sz="0" w:space="0" w:color="auto"/>
            <w:bottom w:val="none" w:sz="0" w:space="0" w:color="auto"/>
            <w:right w:val="none" w:sz="0" w:space="0" w:color="auto"/>
          </w:divBdr>
        </w:div>
        <w:div w:id="206379366">
          <w:marLeft w:val="640"/>
          <w:marRight w:val="0"/>
          <w:marTop w:val="0"/>
          <w:marBottom w:val="0"/>
          <w:divBdr>
            <w:top w:val="none" w:sz="0" w:space="0" w:color="auto"/>
            <w:left w:val="none" w:sz="0" w:space="0" w:color="auto"/>
            <w:bottom w:val="none" w:sz="0" w:space="0" w:color="auto"/>
            <w:right w:val="none" w:sz="0" w:space="0" w:color="auto"/>
          </w:divBdr>
        </w:div>
        <w:div w:id="1181121079">
          <w:marLeft w:val="640"/>
          <w:marRight w:val="0"/>
          <w:marTop w:val="0"/>
          <w:marBottom w:val="0"/>
          <w:divBdr>
            <w:top w:val="none" w:sz="0" w:space="0" w:color="auto"/>
            <w:left w:val="none" w:sz="0" w:space="0" w:color="auto"/>
            <w:bottom w:val="none" w:sz="0" w:space="0" w:color="auto"/>
            <w:right w:val="none" w:sz="0" w:space="0" w:color="auto"/>
          </w:divBdr>
        </w:div>
      </w:divsChild>
    </w:div>
    <w:div w:id="822159209">
      <w:bodyDiv w:val="1"/>
      <w:marLeft w:val="0"/>
      <w:marRight w:val="0"/>
      <w:marTop w:val="0"/>
      <w:marBottom w:val="0"/>
      <w:divBdr>
        <w:top w:val="none" w:sz="0" w:space="0" w:color="auto"/>
        <w:left w:val="none" w:sz="0" w:space="0" w:color="auto"/>
        <w:bottom w:val="none" w:sz="0" w:space="0" w:color="auto"/>
        <w:right w:val="none" w:sz="0" w:space="0" w:color="auto"/>
      </w:divBdr>
    </w:div>
    <w:div w:id="824198281">
      <w:bodyDiv w:val="1"/>
      <w:marLeft w:val="0"/>
      <w:marRight w:val="0"/>
      <w:marTop w:val="0"/>
      <w:marBottom w:val="0"/>
      <w:divBdr>
        <w:top w:val="none" w:sz="0" w:space="0" w:color="auto"/>
        <w:left w:val="none" w:sz="0" w:space="0" w:color="auto"/>
        <w:bottom w:val="none" w:sz="0" w:space="0" w:color="auto"/>
        <w:right w:val="none" w:sz="0" w:space="0" w:color="auto"/>
      </w:divBdr>
    </w:div>
    <w:div w:id="825363110">
      <w:bodyDiv w:val="1"/>
      <w:marLeft w:val="0"/>
      <w:marRight w:val="0"/>
      <w:marTop w:val="0"/>
      <w:marBottom w:val="0"/>
      <w:divBdr>
        <w:top w:val="none" w:sz="0" w:space="0" w:color="auto"/>
        <w:left w:val="none" w:sz="0" w:space="0" w:color="auto"/>
        <w:bottom w:val="none" w:sz="0" w:space="0" w:color="auto"/>
        <w:right w:val="none" w:sz="0" w:space="0" w:color="auto"/>
      </w:divBdr>
    </w:div>
    <w:div w:id="825392426">
      <w:bodyDiv w:val="1"/>
      <w:marLeft w:val="0"/>
      <w:marRight w:val="0"/>
      <w:marTop w:val="0"/>
      <w:marBottom w:val="0"/>
      <w:divBdr>
        <w:top w:val="none" w:sz="0" w:space="0" w:color="auto"/>
        <w:left w:val="none" w:sz="0" w:space="0" w:color="auto"/>
        <w:bottom w:val="none" w:sz="0" w:space="0" w:color="auto"/>
        <w:right w:val="none" w:sz="0" w:space="0" w:color="auto"/>
      </w:divBdr>
    </w:div>
    <w:div w:id="829177759">
      <w:bodyDiv w:val="1"/>
      <w:marLeft w:val="0"/>
      <w:marRight w:val="0"/>
      <w:marTop w:val="0"/>
      <w:marBottom w:val="0"/>
      <w:divBdr>
        <w:top w:val="none" w:sz="0" w:space="0" w:color="auto"/>
        <w:left w:val="none" w:sz="0" w:space="0" w:color="auto"/>
        <w:bottom w:val="none" w:sz="0" w:space="0" w:color="auto"/>
        <w:right w:val="none" w:sz="0" w:space="0" w:color="auto"/>
      </w:divBdr>
    </w:div>
    <w:div w:id="835875902">
      <w:bodyDiv w:val="1"/>
      <w:marLeft w:val="0"/>
      <w:marRight w:val="0"/>
      <w:marTop w:val="0"/>
      <w:marBottom w:val="0"/>
      <w:divBdr>
        <w:top w:val="none" w:sz="0" w:space="0" w:color="auto"/>
        <w:left w:val="none" w:sz="0" w:space="0" w:color="auto"/>
        <w:bottom w:val="none" w:sz="0" w:space="0" w:color="auto"/>
        <w:right w:val="none" w:sz="0" w:space="0" w:color="auto"/>
      </w:divBdr>
    </w:div>
    <w:div w:id="840048151">
      <w:bodyDiv w:val="1"/>
      <w:marLeft w:val="0"/>
      <w:marRight w:val="0"/>
      <w:marTop w:val="0"/>
      <w:marBottom w:val="0"/>
      <w:divBdr>
        <w:top w:val="none" w:sz="0" w:space="0" w:color="auto"/>
        <w:left w:val="none" w:sz="0" w:space="0" w:color="auto"/>
        <w:bottom w:val="none" w:sz="0" w:space="0" w:color="auto"/>
        <w:right w:val="none" w:sz="0" w:space="0" w:color="auto"/>
      </w:divBdr>
    </w:div>
    <w:div w:id="841702449">
      <w:bodyDiv w:val="1"/>
      <w:marLeft w:val="0"/>
      <w:marRight w:val="0"/>
      <w:marTop w:val="0"/>
      <w:marBottom w:val="0"/>
      <w:divBdr>
        <w:top w:val="none" w:sz="0" w:space="0" w:color="auto"/>
        <w:left w:val="none" w:sz="0" w:space="0" w:color="auto"/>
        <w:bottom w:val="none" w:sz="0" w:space="0" w:color="auto"/>
        <w:right w:val="none" w:sz="0" w:space="0" w:color="auto"/>
      </w:divBdr>
    </w:div>
    <w:div w:id="846215969">
      <w:bodyDiv w:val="1"/>
      <w:marLeft w:val="0"/>
      <w:marRight w:val="0"/>
      <w:marTop w:val="0"/>
      <w:marBottom w:val="0"/>
      <w:divBdr>
        <w:top w:val="none" w:sz="0" w:space="0" w:color="auto"/>
        <w:left w:val="none" w:sz="0" w:space="0" w:color="auto"/>
        <w:bottom w:val="none" w:sz="0" w:space="0" w:color="auto"/>
        <w:right w:val="none" w:sz="0" w:space="0" w:color="auto"/>
      </w:divBdr>
    </w:div>
    <w:div w:id="847869170">
      <w:bodyDiv w:val="1"/>
      <w:marLeft w:val="0"/>
      <w:marRight w:val="0"/>
      <w:marTop w:val="0"/>
      <w:marBottom w:val="0"/>
      <w:divBdr>
        <w:top w:val="none" w:sz="0" w:space="0" w:color="auto"/>
        <w:left w:val="none" w:sz="0" w:space="0" w:color="auto"/>
        <w:bottom w:val="none" w:sz="0" w:space="0" w:color="auto"/>
        <w:right w:val="none" w:sz="0" w:space="0" w:color="auto"/>
      </w:divBdr>
    </w:div>
    <w:div w:id="850144799">
      <w:bodyDiv w:val="1"/>
      <w:marLeft w:val="0"/>
      <w:marRight w:val="0"/>
      <w:marTop w:val="0"/>
      <w:marBottom w:val="0"/>
      <w:divBdr>
        <w:top w:val="none" w:sz="0" w:space="0" w:color="auto"/>
        <w:left w:val="none" w:sz="0" w:space="0" w:color="auto"/>
        <w:bottom w:val="none" w:sz="0" w:space="0" w:color="auto"/>
        <w:right w:val="none" w:sz="0" w:space="0" w:color="auto"/>
      </w:divBdr>
    </w:div>
    <w:div w:id="850998187">
      <w:bodyDiv w:val="1"/>
      <w:marLeft w:val="0"/>
      <w:marRight w:val="0"/>
      <w:marTop w:val="0"/>
      <w:marBottom w:val="0"/>
      <w:divBdr>
        <w:top w:val="none" w:sz="0" w:space="0" w:color="auto"/>
        <w:left w:val="none" w:sz="0" w:space="0" w:color="auto"/>
        <w:bottom w:val="none" w:sz="0" w:space="0" w:color="auto"/>
        <w:right w:val="none" w:sz="0" w:space="0" w:color="auto"/>
      </w:divBdr>
    </w:div>
    <w:div w:id="851995081">
      <w:bodyDiv w:val="1"/>
      <w:marLeft w:val="0"/>
      <w:marRight w:val="0"/>
      <w:marTop w:val="0"/>
      <w:marBottom w:val="0"/>
      <w:divBdr>
        <w:top w:val="none" w:sz="0" w:space="0" w:color="auto"/>
        <w:left w:val="none" w:sz="0" w:space="0" w:color="auto"/>
        <w:bottom w:val="none" w:sz="0" w:space="0" w:color="auto"/>
        <w:right w:val="none" w:sz="0" w:space="0" w:color="auto"/>
      </w:divBdr>
    </w:div>
    <w:div w:id="855582695">
      <w:bodyDiv w:val="1"/>
      <w:marLeft w:val="0"/>
      <w:marRight w:val="0"/>
      <w:marTop w:val="0"/>
      <w:marBottom w:val="0"/>
      <w:divBdr>
        <w:top w:val="none" w:sz="0" w:space="0" w:color="auto"/>
        <w:left w:val="none" w:sz="0" w:space="0" w:color="auto"/>
        <w:bottom w:val="none" w:sz="0" w:space="0" w:color="auto"/>
        <w:right w:val="none" w:sz="0" w:space="0" w:color="auto"/>
      </w:divBdr>
    </w:div>
    <w:div w:id="857817316">
      <w:bodyDiv w:val="1"/>
      <w:marLeft w:val="0"/>
      <w:marRight w:val="0"/>
      <w:marTop w:val="0"/>
      <w:marBottom w:val="0"/>
      <w:divBdr>
        <w:top w:val="none" w:sz="0" w:space="0" w:color="auto"/>
        <w:left w:val="none" w:sz="0" w:space="0" w:color="auto"/>
        <w:bottom w:val="none" w:sz="0" w:space="0" w:color="auto"/>
        <w:right w:val="none" w:sz="0" w:space="0" w:color="auto"/>
      </w:divBdr>
    </w:div>
    <w:div w:id="859004956">
      <w:bodyDiv w:val="1"/>
      <w:marLeft w:val="0"/>
      <w:marRight w:val="0"/>
      <w:marTop w:val="0"/>
      <w:marBottom w:val="0"/>
      <w:divBdr>
        <w:top w:val="none" w:sz="0" w:space="0" w:color="auto"/>
        <w:left w:val="none" w:sz="0" w:space="0" w:color="auto"/>
        <w:bottom w:val="none" w:sz="0" w:space="0" w:color="auto"/>
        <w:right w:val="none" w:sz="0" w:space="0" w:color="auto"/>
      </w:divBdr>
    </w:div>
    <w:div w:id="865869004">
      <w:bodyDiv w:val="1"/>
      <w:marLeft w:val="0"/>
      <w:marRight w:val="0"/>
      <w:marTop w:val="0"/>
      <w:marBottom w:val="0"/>
      <w:divBdr>
        <w:top w:val="none" w:sz="0" w:space="0" w:color="auto"/>
        <w:left w:val="none" w:sz="0" w:space="0" w:color="auto"/>
        <w:bottom w:val="none" w:sz="0" w:space="0" w:color="auto"/>
        <w:right w:val="none" w:sz="0" w:space="0" w:color="auto"/>
      </w:divBdr>
    </w:div>
    <w:div w:id="867107712">
      <w:bodyDiv w:val="1"/>
      <w:marLeft w:val="0"/>
      <w:marRight w:val="0"/>
      <w:marTop w:val="0"/>
      <w:marBottom w:val="0"/>
      <w:divBdr>
        <w:top w:val="none" w:sz="0" w:space="0" w:color="auto"/>
        <w:left w:val="none" w:sz="0" w:space="0" w:color="auto"/>
        <w:bottom w:val="none" w:sz="0" w:space="0" w:color="auto"/>
        <w:right w:val="none" w:sz="0" w:space="0" w:color="auto"/>
      </w:divBdr>
    </w:div>
    <w:div w:id="868638598">
      <w:bodyDiv w:val="1"/>
      <w:marLeft w:val="0"/>
      <w:marRight w:val="0"/>
      <w:marTop w:val="0"/>
      <w:marBottom w:val="0"/>
      <w:divBdr>
        <w:top w:val="none" w:sz="0" w:space="0" w:color="auto"/>
        <w:left w:val="none" w:sz="0" w:space="0" w:color="auto"/>
        <w:bottom w:val="none" w:sz="0" w:space="0" w:color="auto"/>
        <w:right w:val="none" w:sz="0" w:space="0" w:color="auto"/>
      </w:divBdr>
    </w:div>
    <w:div w:id="871919744">
      <w:bodyDiv w:val="1"/>
      <w:marLeft w:val="0"/>
      <w:marRight w:val="0"/>
      <w:marTop w:val="0"/>
      <w:marBottom w:val="0"/>
      <w:divBdr>
        <w:top w:val="none" w:sz="0" w:space="0" w:color="auto"/>
        <w:left w:val="none" w:sz="0" w:space="0" w:color="auto"/>
        <w:bottom w:val="none" w:sz="0" w:space="0" w:color="auto"/>
        <w:right w:val="none" w:sz="0" w:space="0" w:color="auto"/>
      </w:divBdr>
    </w:div>
    <w:div w:id="872574711">
      <w:bodyDiv w:val="1"/>
      <w:marLeft w:val="0"/>
      <w:marRight w:val="0"/>
      <w:marTop w:val="0"/>
      <w:marBottom w:val="0"/>
      <w:divBdr>
        <w:top w:val="none" w:sz="0" w:space="0" w:color="auto"/>
        <w:left w:val="none" w:sz="0" w:space="0" w:color="auto"/>
        <w:bottom w:val="none" w:sz="0" w:space="0" w:color="auto"/>
        <w:right w:val="none" w:sz="0" w:space="0" w:color="auto"/>
      </w:divBdr>
    </w:div>
    <w:div w:id="875233581">
      <w:bodyDiv w:val="1"/>
      <w:marLeft w:val="0"/>
      <w:marRight w:val="0"/>
      <w:marTop w:val="0"/>
      <w:marBottom w:val="0"/>
      <w:divBdr>
        <w:top w:val="none" w:sz="0" w:space="0" w:color="auto"/>
        <w:left w:val="none" w:sz="0" w:space="0" w:color="auto"/>
        <w:bottom w:val="none" w:sz="0" w:space="0" w:color="auto"/>
        <w:right w:val="none" w:sz="0" w:space="0" w:color="auto"/>
      </w:divBdr>
    </w:div>
    <w:div w:id="881477478">
      <w:bodyDiv w:val="1"/>
      <w:marLeft w:val="0"/>
      <w:marRight w:val="0"/>
      <w:marTop w:val="0"/>
      <w:marBottom w:val="0"/>
      <w:divBdr>
        <w:top w:val="none" w:sz="0" w:space="0" w:color="auto"/>
        <w:left w:val="none" w:sz="0" w:space="0" w:color="auto"/>
        <w:bottom w:val="none" w:sz="0" w:space="0" w:color="auto"/>
        <w:right w:val="none" w:sz="0" w:space="0" w:color="auto"/>
      </w:divBdr>
      <w:divsChild>
        <w:div w:id="289633693">
          <w:marLeft w:val="640"/>
          <w:marRight w:val="0"/>
          <w:marTop w:val="0"/>
          <w:marBottom w:val="0"/>
          <w:divBdr>
            <w:top w:val="none" w:sz="0" w:space="0" w:color="auto"/>
            <w:left w:val="none" w:sz="0" w:space="0" w:color="auto"/>
            <w:bottom w:val="none" w:sz="0" w:space="0" w:color="auto"/>
            <w:right w:val="none" w:sz="0" w:space="0" w:color="auto"/>
          </w:divBdr>
        </w:div>
        <w:div w:id="1337266654">
          <w:marLeft w:val="640"/>
          <w:marRight w:val="0"/>
          <w:marTop w:val="0"/>
          <w:marBottom w:val="0"/>
          <w:divBdr>
            <w:top w:val="none" w:sz="0" w:space="0" w:color="auto"/>
            <w:left w:val="none" w:sz="0" w:space="0" w:color="auto"/>
            <w:bottom w:val="none" w:sz="0" w:space="0" w:color="auto"/>
            <w:right w:val="none" w:sz="0" w:space="0" w:color="auto"/>
          </w:divBdr>
        </w:div>
        <w:div w:id="1527208864">
          <w:marLeft w:val="640"/>
          <w:marRight w:val="0"/>
          <w:marTop w:val="0"/>
          <w:marBottom w:val="0"/>
          <w:divBdr>
            <w:top w:val="none" w:sz="0" w:space="0" w:color="auto"/>
            <w:left w:val="none" w:sz="0" w:space="0" w:color="auto"/>
            <w:bottom w:val="none" w:sz="0" w:space="0" w:color="auto"/>
            <w:right w:val="none" w:sz="0" w:space="0" w:color="auto"/>
          </w:divBdr>
        </w:div>
        <w:div w:id="168637328">
          <w:marLeft w:val="640"/>
          <w:marRight w:val="0"/>
          <w:marTop w:val="0"/>
          <w:marBottom w:val="0"/>
          <w:divBdr>
            <w:top w:val="none" w:sz="0" w:space="0" w:color="auto"/>
            <w:left w:val="none" w:sz="0" w:space="0" w:color="auto"/>
            <w:bottom w:val="none" w:sz="0" w:space="0" w:color="auto"/>
            <w:right w:val="none" w:sz="0" w:space="0" w:color="auto"/>
          </w:divBdr>
        </w:div>
        <w:div w:id="1340041659">
          <w:marLeft w:val="640"/>
          <w:marRight w:val="0"/>
          <w:marTop w:val="0"/>
          <w:marBottom w:val="0"/>
          <w:divBdr>
            <w:top w:val="none" w:sz="0" w:space="0" w:color="auto"/>
            <w:left w:val="none" w:sz="0" w:space="0" w:color="auto"/>
            <w:bottom w:val="none" w:sz="0" w:space="0" w:color="auto"/>
            <w:right w:val="none" w:sz="0" w:space="0" w:color="auto"/>
          </w:divBdr>
        </w:div>
        <w:div w:id="1194884303">
          <w:marLeft w:val="640"/>
          <w:marRight w:val="0"/>
          <w:marTop w:val="0"/>
          <w:marBottom w:val="0"/>
          <w:divBdr>
            <w:top w:val="none" w:sz="0" w:space="0" w:color="auto"/>
            <w:left w:val="none" w:sz="0" w:space="0" w:color="auto"/>
            <w:bottom w:val="none" w:sz="0" w:space="0" w:color="auto"/>
            <w:right w:val="none" w:sz="0" w:space="0" w:color="auto"/>
          </w:divBdr>
        </w:div>
        <w:div w:id="271473856">
          <w:marLeft w:val="640"/>
          <w:marRight w:val="0"/>
          <w:marTop w:val="0"/>
          <w:marBottom w:val="0"/>
          <w:divBdr>
            <w:top w:val="none" w:sz="0" w:space="0" w:color="auto"/>
            <w:left w:val="none" w:sz="0" w:space="0" w:color="auto"/>
            <w:bottom w:val="none" w:sz="0" w:space="0" w:color="auto"/>
            <w:right w:val="none" w:sz="0" w:space="0" w:color="auto"/>
          </w:divBdr>
        </w:div>
        <w:div w:id="1446921820">
          <w:marLeft w:val="640"/>
          <w:marRight w:val="0"/>
          <w:marTop w:val="0"/>
          <w:marBottom w:val="0"/>
          <w:divBdr>
            <w:top w:val="none" w:sz="0" w:space="0" w:color="auto"/>
            <w:left w:val="none" w:sz="0" w:space="0" w:color="auto"/>
            <w:bottom w:val="none" w:sz="0" w:space="0" w:color="auto"/>
            <w:right w:val="none" w:sz="0" w:space="0" w:color="auto"/>
          </w:divBdr>
        </w:div>
        <w:div w:id="1086610712">
          <w:marLeft w:val="640"/>
          <w:marRight w:val="0"/>
          <w:marTop w:val="0"/>
          <w:marBottom w:val="0"/>
          <w:divBdr>
            <w:top w:val="none" w:sz="0" w:space="0" w:color="auto"/>
            <w:left w:val="none" w:sz="0" w:space="0" w:color="auto"/>
            <w:bottom w:val="none" w:sz="0" w:space="0" w:color="auto"/>
            <w:right w:val="none" w:sz="0" w:space="0" w:color="auto"/>
          </w:divBdr>
        </w:div>
        <w:div w:id="625236595">
          <w:marLeft w:val="640"/>
          <w:marRight w:val="0"/>
          <w:marTop w:val="0"/>
          <w:marBottom w:val="0"/>
          <w:divBdr>
            <w:top w:val="none" w:sz="0" w:space="0" w:color="auto"/>
            <w:left w:val="none" w:sz="0" w:space="0" w:color="auto"/>
            <w:bottom w:val="none" w:sz="0" w:space="0" w:color="auto"/>
            <w:right w:val="none" w:sz="0" w:space="0" w:color="auto"/>
          </w:divBdr>
        </w:div>
        <w:div w:id="211624924">
          <w:marLeft w:val="640"/>
          <w:marRight w:val="0"/>
          <w:marTop w:val="0"/>
          <w:marBottom w:val="0"/>
          <w:divBdr>
            <w:top w:val="none" w:sz="0" w:space="0" w:color="auto"/>
            <w:left w:val="none" w:sz="0" w:space="0" w:color="auto"/>
            <w:bottom w:val="none" w:sz="0" w:space="0" w:color="auto"/>
            <w:right w:val="none" w:sz="0" w:space="0" w:color="auto"/>
          </w:divBdr>
        </w:div>
        <w:div w:id="19012183">
          <w:marLeft w:val="640"/>
          <w:marRight w:val="0"/>
          <w:marTop w:val="0"/>
          <w:marBottom w:val="0"/>
          <w:divBdr>
            <w:top w:val="none" w:sz="0" w:space="0" w:color="auto"/>
            <w:left w:val="none" w:sz="0" w:space="0" w:color="auto"/>
            <w:bottom w:val="none" w:sz="0" w:space="0" w:color="auto"/>
            <w:right w:val="none" w:sz="0" w:space="0" w:color="auto"/>
          </w:divBdr>
        </w:div>
        <w:div w:id="1867525684">
          <w:marLeft w:val="640"/>
          <w:marRight w:val="0"/>
          <w:marTop w:val="0"/>
          <w:marBottom w:val="0"/>
          <w:divBdr>
            <w:top w:val="none" w:sz="0" w:space="0" w:color="auto"/>
            <w:left w:val="none" w:sz="0" w:space="0" w:color="auto"/>
            <w:bottom w:val="none" w:sz="0" w:space="0" w:color="auto"/>
            <w:right w:val="none" w:sz="0" w:space="0" w:color="auto"/>
          </w:divBdr>
        </w:div>
        <w:div w:id="142505647">
          <w:marLeft w:val="640"/>
          <w:marRight w:val="0"/>
          <w:marTop w:val="0"/>
          <w:marBottom w:val="0"/>
          <w:divBdr>
            <w:top w:val="none" w:sz="0" w:space="0" w:color="auto"/>
            <w:left w:val="none" w:sz="0" w:space="0" w:color="auto"/>
            <w:bottom w:val="none" w:sz="0" w:space="0" w:color="auto"/>
            <w:right w:val="none" w:sz="0" w:space="0" w:color="auto"/>
          </w:divBdr>
        </w:div>
        <w:div w:id="798961536">
          <w:marLeft w:val="640"/>
          <w:marRight w:val="0"/>
          <w:marTop w:val="0"/>
          <w:marBottom w:val="0"/>
          <w:divBdr>
            <w:top w:val="none" w:sz="0" w:space="0" w:color="auto"/>
            <w:left w:val="none" w:sz="0" w:space="0" w:color="auto"/>
            <w:bottom w:val="none" w:sz="0" w:space="0" w:color="auto"/>
            <w:right w:val="none" w:sz="0" w:space="0" w:color="auto"/>
          </w:divBdr>
        </w:div>
        <w:div w:id="1708020377">
          <w:marLeft w:val="640"/>
          <w:marRight w:val="0"/>
          <w:marTop w:val="0"/>
          <w:marBottom w:val="0"/>
          <w:divBdr>
            <w:top w:val="none" w:sz="0" w:space="0" w:color="auto"/>
            <w:left w:val="none" w:sz="0" w:space="0" w:color="auto"/>
            <w:bottom w:val="none" w:sz="0" w:space="0" w:color="auto"/>
            <w:right w:val="none" w:sz="0" w:space="0" w:color="auto"/>
          </w:divBdr>
        </w:div>
        <w:div w:id="1639604312">
          <w:marLeft w:val="640"/>
          <w:marRight w:val="0"/>
          <w:marTop w:val="0"/>
          <w:marBottom w:val="0"/>
          <w:divBdr>
            <w:top w:val="none" w:sz="0" w:space="0" w:color="auto"/>
            <w:left w:val="none" w:sz="0" w:space="0" w:color="auto"/>
            <w:bottom w:val="none" w:sz="0" w:space="0" w:color="auto"/>
            <w:right w:val="none" w:sz="0" w:space="0" w:color="auto"/>
          </w:divBdr>
        </w:div>
      </w:divsChild>
    </w:div>
    <w:div w:id="881481517">
      <w:bodyDiv w:val="1"/>
      <w:marLeft w:val="0"/>
      <w:marRight w:val="0"/>
      <w:marTop w:val="0"/>
      <w:marBottom w:val="0"/>
      <w:divBdr>
        <w:top w:val="none" w:sz="0" w:space="0" w:color="auto"/>
        <w:left w:val="none" w:sz="0" w:space="0" w:color="auto"/>
        <w:bottom w:val="none" w:sz="0" w:space="0" w:color="auto"/>
        <w:right w:val="none" w:sz="0" w:space="0" w:color="auto"/>
      </w:divBdr>
    </w:div>
    <w:div w:id="889416840">
      <w:bodyDiv w:val="1"/>
      <w:marLeft w:val="0"/>
      <w:marRight w:val="0"/>
      <w:marTop w:val="0"/>
      <w:marBottom w:val="0"/>
      <w:divBdr>
        <w:top w:val="none" w:sz="0" w:space="0" w:color="auto"/>
        <w:left w:val="none" w:sz="0" w:space="0" w:color="auto"/>
        <w:bottom w:val="none" w:sz="0" w:space="0" w:color="auto"/>
        <w:right w:val="none" w:sz="0" w:space="0" w:color="auto"/>
      </w:divBdr>
    </w:div>
    <w:div w:id="893275076">
      <w:bodyDiv w:val="1"/>
      <w:marLeft w:val="0"/>
      <w:marRight w:val="0"/>
      <w:marTop w:val="0"/>
      <w:marBottom w:val="0"/>
      <w:divBdr>
        <w:top w:val="none" w:sz="0" w:space="0" w:color="auto"/>
        <w:left w:val="none" w:sz="0" w:space="0" w:color="auto"/>
        <w:bottom w:val="none" w:sz="0" w:space="0" w:color="auto"/>
        <w:right w:val="none" w:sz="0" w:space="0" w:color="auto"/>
      </w:divBdr>
    </w:div>
    <w:div w:id="895625843">
      <w:bodyDiv w:val="1"/>
      <w:marLeft w:val="0"/>
      <w:marRight w:val="0"/>
      <w:marTop w:val="0"/>
      <w:marBottom w:val="0"/>
      <w:divBdr>
        <w:top w:val="none" w:sz="0" w:space="0" w:color="auto"/>
        <w:left w:val="none" w:sz="0" w:space="0" w:color="auto"/>
        <w:bottom w:val="none" w:sz="0" w:space="0" w:color="auto"/>
        <w:right w:val="none" w:sz="0" w:space="0" w:color="auto"/>
      </w:divBdr>
    </w:div>
    <w:div w:id="897395929">
      <w:bodyDiv w:val="1"/>
      <w:marLeft w:val="0"/>
      <w:marRight w:val="0"/>
      <w:marTop w:val="0"/>
      <w:marBottom w:val="0"/>
      <w:divBdr>
        <w:top w:val="none" w:sz="0" w:space="0" w:color="auto"/>
        <w:left w:val="none" w:sz="0" w:space="0" w:color="auto"/>
        <w:bottom w:val="none" w:sz="0" w:space="0" w:color="auto"/>
        <w:right w:val="none" w:sz="0" w:space="0" w:color="auto"/>
      </w:divBdr>
    </w:div>
    <w:div w:id="898857961">
      <w:bodyDiv w:val="1"/>
      <w:marLeft w:val="0"/>
      <w:marRight w:val="0"/>
      <w:marTop w:val="0"/>
      <w:marBottom w:val="0"/>
      <w:divBdr>
        <w:top w:val="none" w:sz="0" w:space="0" w:color="auto"/>
        <w:left w:val="none" w:sz="0" w:space="0" w:color="auto"/>
        <w:bottom w:val="none" w:sz="0" w:space="0" w:color="auto"/>
        <w:right w:val="none" w:sz="0" w:space="0" w:color="auto"/>
      </w:divBdr>
    </w:div>
    <w:div w:id="899907086">
      <w:bodyDiv w:val="1"/>
      <w:marLeft w:val="0"/>
      <w:marRight w:val="0"/>
      <w:marTop w:val="0"/>
      <w:marBottom w:val="0"/>
      <w:divBdr>
        <w:top w:val="none" w:sz="0" w:space="0" w:color="auto"/>
        <w:left w:val="none" w:sz="0" w:space="0" w:color="auto"/>
        <w:bottom w:val="none" w:sz="0" w:space="0" w:color="auto"/>
        <w:right w:val="none" w:sz="0" w:space="0" w:color="auto"/>
      </w:divBdr>
    </w:div>
    <w:div w:id="901405306">
      <w:bodyDiv w:val="1"/>
      <w:marLeft w:val="0"/>
      <w:marRight w:val="0"/>
      <w:marTop w:val="0"/>
      <w:marBottom w:val="0"/>
      <w:divBdr>
        <w:top w:val="none" w:sz="0" w:space="0" w:color="auto"/>
        <w:left w:val="none" w:sz="0" w:space="0" w:color="auto"/>
        <w:bottom w:val="none" w:sz="0" w:space="0" w:color="auto"/>
        <w:right w:val="none" w:sz="0" w:space="0" w:color="auto"/>
      </w:divBdr>
    </w:div>
    <w:div w:id="911351353">
      <w:bodyDiv w:val="1"/>
      <w:marLeft w:val="0"/>
      <w:marRight w:val="0"/>
      <w:marTop w:val="0"/>
      <w:marBottom w:val="0"/>
      <w:divBdr>
        <w:top w:val="none" w:sz="0" w:space="0" w:color="auto"/>
        <w:left w:val="none" w:sz="0" w:space="0" w:color="auto"/>
        <w:bottom w:val="none" w:sz="0" w:space="0" w:color="auto"/>
        <w:right w:val="none" w:sz="0" w:space="0" w:color="auto"/>
      </w:divBdr>
    </w:div>
    <w:div w:id="913324085">
      <w:bodyDiv w:val="1"/>
      <w:marLeft w:val="0"/>
      <w:marRight w:val="0"/>
      <w:marTop w:val="0"/>
      <w:marBottom w:val="0"/>
      <w:divBdr>
        <w:top w:val="none" w:sz="0" w:space="0" w:color="auto"/>
        <w:left w:val="none" w:sz="0" w:space="0" w:color="auto"/>
        <w:bottom w:val="none" w:sz="0" w:space="0" w:color="auto"/>
        <w:right w:val="none" w:sz="0" w:space="0" w:color="auto"/>
      </w:divBdr>
    </w:div>
    <w:div w:id="914051966">
      <w:bodyDiv w:val="1"/>
      <w:marLeft w:val="0"/>
      <w:marRight w:val="0"/>
      <w:marTop w:val="0"/>
      <w:marBottom w:val="0"/>
      <w:divBdr>
        <w:top w:val="none" w:sz="0" w:space="0" w:color="auto"/>
        <w:left w:val="none" w:sz="0" w:space="0" w:color="auto"/>
        <w:bottom w:val="none" w:sz="0" w:space="0" w:color="auto"/>
        <w:right w:val="none" w:sz="0" w:space="0" w:color="auto"/>
      </w:divBdr>
    </w:div>
    <w:div w:id="916014099">
      <w:bodyDiv w:val="1"/>
      <w:marLeft w:val="0"/>
      <w:marRight w:val="0"/>
      <w:marTop w:val="0"/>
      <w:marBottom w:val="0"/>
      <w:divBdr>
        <w:top w:val="none" w:sz="0" w:space="0" w:color="auto"/>
        <w:left w:val="none" w:sz="0" w:space="0" w:color="auto"/>
        <w:bottom w:val="none" w:sz="0" w:space="0" w:color="auto"/>
        <w:right w:val="none" w:sz="0" w:space="0" w:color="auto"/>
      </w:divBdr>
    </w:div>
    <w:div w:id="918637748">
      <w:bodyDiv w:val="1"/>
      <w:marLeft w:val="0"/>
      <w:marRight w:val="0"/>
      <w:marTop w:val="0"/>
      <w:marBottom w:val="0"/>
      <w:divBdr>
        <w:top w:val="none" w:sz="0" w:space="0" w:color="auto"/>
        <w:left w:val="none" w:sz="0" w:space="0" w:color="auto"/>
        <w:bottom w:val="none" w:sz="0" w:space="0" w:color="auto"/>
        <w:right w:val="none" w:sz="0" w:space="0" w:color="auto"/>
      </w:divBdr>
      <w:divsChild>
        <w:div w:id="1324703266">
          <w:marLeft w:val="640"/>
          <w:marRight w:val="0"/>
          <w:marTop w:val="0"/>
          <w:marBottom w:val="0"/>
          <w:divBdr>
            <w:top w:val="none" w:sz="0" w:space="0" w:color="auto"/>
            <w:left w:val="none" w:sz="0" w:space="0" w:color="auto"/>
            <w:bottom w:val="none" w:sz="0" w:space="0" w:color="auto"/>
            <w:right w:val="none" w:sz="0" w:space="0" w:color="auto"/>
          </w:divBdr>
        </w:div>
        <w:div w:id="659500118">
          <w:marLeft w:val="640"/>
          <w:marRight w:val="0"/>
          <w:marTop w:val="0"/>
          <w:marBottom w:val="0"/>
          <w:divBdr>
            <w:top w:val="none" w:sz="0" w:space="0" w:color="auto"/>
            <w:left w:val="none" w:sz="0" w:space="0" w:color="auto"/>
            <w:bottom w:val="none" w:sz="0" w:space="0" w:color="auto"/>
            <w:right w:val="none" w:sz="0" w:space="0" w:color="auto"/>
          </w:divBdr>
        </w:div>
        <w:div w:id="1707826231">
          <w:marLeft w:val="640"/>
          <w:marRight w:val="0"/>
          <w:marTop w:val="0"/>
          <w:marBottom w:val="0"/>
          <w:divBdr>
            <w:top w:val="none" w:sz="0" w:space="0" w:color="auto"/>
            <w:left w:val="none" w:sz="0" w:space="0" w:color="auto"/>
            <w:bottom w:val="none" w:sz="0" w:space="0" w:color="auto"/>
            <w:right w:val="none" w:sz="0" w:space="0" w:color="auto"/>
          </w:divBdr>
        </w:div>
        <w:div w:id="765460838">
          <w:marLeft w:val="640"/>
          <w:marRight w:val="0"/>
          <w:marTop w:val="0"/>
          <w:marBottom w:val="0"/>
          <w:divBdr>
            <w:top w:val="none" w:sz="0" w:space="0" w:color="auto"/>
            <w:left w:val="none" w:sz="0" w:space="0" w:color="auto"/>
            <w:bottom w:val="none" w:sz="0" w:space="0" w:color="auto"/>
            <w:right w:val="none" w:sz="0" w:space="0" w:color="auto"/>
          </w:divBdr>
        </w:div>
        <w:div w:id="1651865359">
          <w:marLeft w:val="640"/>
          <w:marRight w:val="0"/>
          <w:marTop w:val="0"/>
          <w:marBottom w:val="0"/>
          <w:divBdr>
            <w:top w:val="none" w:sz="0" w:space="0" w:color="auto"/>
            <w:left w:val="none" w:sz="0" w:space="0" w:color="auto"/>
            <w:bottom w:val="none" w:sz="0" w:space="0" w:color="auto"/>
            <w:right w:val="none" w:sz="0" w:space="0" w:color="auto"/>
          </w:divBdr>
        </w:div>
        <w:div w:id="731776014">
          <w:marLeft w:val="640"/>
          <w:marRight w:val="0"/>
          <w:marTop w:val="0"/>
          <w:marBottom w:val="0"/>
          <w:divBdr>
            <w:top w:val="none" w:sz="0" w:space="0" w:color="auto"/>
            <w:left w:val="none" w:sz="0" w:space="0" w:color="auto"/>
            <w:bottom w:val="none" w:sz="0" w:space="0" w:color="auto"/>
            <w:right w:val="none" w:sz="0" w:space="0" w:color="auto"/>
          </w:divBdr>
        </w:div>
        <w:div w:id="2055495810">
          <w:marLeft w:val="640"/>
          <w:marRight w:val="0"/>
          <w:marTop w:val="0"/>
          <w:marBottom w:val="0"/>
          <w:divBdr>
            <w:top w:val="none" w:sz="0" w:space="0" w:color="auto"/>
            <w:left w:val="none" w:sz="0" w:space="0" w:color="auto"/>
            <w:bottom w:val="none" w:sz="0" w:space="0" w:color="auto"/>
            <w:right w:val="none" w:sz="0" w:space="0" w:color="auto"/>
          </w:divBdr>
        </w:div>
        <w:div w:id="766270170">
          <w:marLeft w:val="640"/>
          <w:marRight w:val="0"/>
          <w:marTop w:val="0"/>
          <w:marBottom w:val="0"/>
          <w:divBdr>
            <w:top w:val="none" w:sz="0" w:space="0" w:color="auto"/>
            <w:left w:val="none" w:sz="0" w:space="0" w:color="auto"/>
            <w:bottom w:val="none" w:sz="0" w:space="0" w:color="auto"/>
            <w:right w:val="none" w:sz="0" w:space="0" w:color="auto"/>
          </w:divBdr>
        </w:div>
        <w:div w:id="1254508040">
          <w:marLeft w:val="640"/>
          <w:marRight w:val="0"/>
          <w:marTop w:val="0"/>
          <w:marBottom w:val="0"/>
          <w:divBdr>
            <w:top w:val="none" w:sz="0" w:space="0" w:color="auto"/>
            <w:left w:val="none" w:sz="0" w:space="0" w:color="auto"/>
            <w:bottom w:val="none" w:sz="0" w:space="0" w:color="auto"/>
            <w:right w:val="none" w:sz="0" w:space="0" w:color="auto"/>
          </w:divBdr>
        </w:div>
        <w:div w:id="2087720722">
          <w:marLeft w:val="640"/>
          <w:marRight w:val="0"/>
          <w:marTop w:val="0"/>
          <w:marBottom w:val="0"/>
          <w:divBdr>
            <w:top w:val="none" w:sz="0" w:space="0" w:color="auto"/>
            <w:left w:val="none" w:sz="0" w:space="0" w:color="auto"/>
            <w:bottom w:val="none" w:sz="0" w:space="0" w:color="auto"/>
            <w:right w:val="none" w:sz="0" w:space="0" w:color="auto"/>
          </w:divBdr>
        </w:div>
        <w:div w:id="2061397597">
          <w:marLeft w:val="640"/>
          <w:marRight w:val="0"/>
          <w:marTop w:val="0"/>
          <w:marBottom w:val="0"/>
          <w:divBdr>
            <w:top w:val="none" w:sz="0" w:space="0" w:color="auto"/>
            <w:left w:val="none" w:sz="0" w:space="0" w:color="auto"/>
            <w:bottom w:val="none" w:sz="0" w:space="0" w:color="auto"/>
            <w:right w:val="none" w:sz="0" w:space="0" w:color="auto"/>
          </w:divBdr>
        </w:div>
        <w:div w:id="1046639734">
          <w:marLeft w:val="640"/>
          <w:marRight w:val="0"/>
          <w:marTop w:val="0"/>
          <w:marBottom w:val="0"/>
          <w:divBdr>
            <w:top w:val="none" w:sz="0" w:space="0" w:color="auto"/>
            <w:left w:val="none" w:sz="0" w:space="0" w:color="auto"/>
            <w:bottom w:val="none" w:sz="0" w:space="0" w:color="auto"/>
            <w:right w:val="none" w:sz="0" w:space="0" w:color="auto"/>
          </w:divBdr>
        </w:div>
        <w:div w:id="254753433">
          <w:marLeft w:val="640"/>
          <w:marRight w:val="0"/>
          <w:marTop w:val="0"/>
          <w:marBottom w:val="0"/>
          <w:divBdr>
            <w:top w:val="none" w:sz="0" w:space="0" w:color="auto"/>
            <w:left w:val="none" w:sz="0" w:space="0" w:color="auto"/>
            <w:bottom w:val="none" w:sz="0" w:space="0" w:color="auto"/>
            <w:right w:val="none" w:sz="0" w:space="0" w:color="auto"/>
          </w:divBdr>
        </w:div>
        <w:div w:id="323169529">
          <w:marLeft w:val="640"/>
          <w:marRight w:val="0"/>
          <w:marTop w:val="0"/>
          <w:marBottom w:val="0"/>
          <w:divBdr>
            <w:top w:val="none" w:sz="0" w:space="0" w:color="auto"/>
            <w:left w:val="none" w:sz="0" w:space="0" w:color="auto"/>
            <w:bottom w:val="none" w:sz="0" w:space="0" w:color="auto"/>
            <w:right w:val="none" w:sz="0" w:space="0" w:color="auto"/>
          </w:divBdr>
        </w:div>
        <w:div w:id="1746492338">
          <w:marLeft w:val="640"/>
          <w:marRight w:val="0"/>
          <w:marTop w:val="0"/>
          <w:marBottom w:val="0"/>
          <w:divBdr>
            <w:top w:val="none" w:sz="0" w:space="0" w:color="auto"/>
            <w:left w:val="none" w:sz="0" w:space="0" w:color="auto"/>
            <w:bottom w:val="none" w:sz="0" w:space="0" w:color="auto"/>
            <w:right w:val="none" w:sz="0" w:space="0" w:color="auto"/>
          </w:divBdr>
        </w:div>
        <w:div w:id="1357542280">
          <w:marLeft w:val="640"/>
          <w:marRight w:val="0"/>
          <w:marTop w:val="0"/>
          <w:marBottom w:val="0"/>
          <w:divBdr>
            <w:top w:val="none" w:sz="0" w:space="0" w:color="auto"/>
            <w:left w:val="none" w:sz="0" w:space="0" w:color="auto"/>
            <w:bottom w:val="none" w:sz="0" w:space="0" w:color="auto"/>
            <w:right w:val="none" w:sz="0" w:space="0" w:color="auto"/>
          </w:divBdr>
        </w:div>
        <w:div w:id="325285866">
          <w:marLeft w:val="640"/>
          <w:marRight w:val="0"/>
          <w:marTop w:val="0"/>
          <w:marBottom w:val="0"/>
          <w:divBdr>
            <w:top w:val="none" w:sz="0" w:space="0" w:color="auto"/>
            <w:left w:val="none" w:sz="0" w:space="0" w:color="auto"/>
            <w:bottom w:val="none" w:sz="0" w:space="0" w:color="auto"/>
            <w:right w:val="none" w:sz="0" w:space="0" w:color="auto"/>
          </w:divBdr>
        </w:div>
      </w:divsChild>
    </w:div>
    <w:div w:id="922641270">
      <w:bodyDiv w:val="1"/>
      <w:marLeft w:val="0"/>
      <w:marRight w:val="0"/>
      <w:marTop w:val="0"/>
      <w:marBottom w:val="0"/>
      <w:divBdr>
        <w:top w:val="none" w:sz="0" w:space="0" w:color="auto"/>
        <w:left w:val="none" w:sz="0" w:space="0" w:color="auto"/>
        <w:bottom w:val="none" w:sz="0" w:space="0" w:color="auto"/>
        <w:right w:val="none" w:sz="0" w:space="0" w:color="auto"/>
      </w:divBdr>
    </w:div>
    <w:div w:id="923031539">
      <w:bodyDiv w:val="1"/>
      <w:marLeft w:val="0"/>
      <w:marRight w:val="0"/>
      <w:marTop w:val="0"/>
      <w:marBottom w:val="0"/>
      <w:divBdr>
        <w:top w:val="none" w:sz="0" w:space="0" w:color="auto"/>
        <w:left w:val="none" w:sz="0" w:space="0" w:color="auto"/>
        <w:bottom w:val="none" w:sz="0" w:space="0" w:color="auto"/>
        <w:right w:val="none" w:sz="0" w:space="0" w:color="auto"/>
      </w:divBdr>
    </w:div>
    <w:div w:id="923879005">
      <w:bodyDiv w:val="1"/>
      <w:marLeft w:val="0"/>
      <w:marRight w:val="0"/>
      <w:marTop w:val="0"/>
      <w:marBottom w:val="0"/>
      <w:divBdr>
        <w:top w:val="none" w:sz="0" w:space="0" w:color="auto"/>
        <w:left w:val="none" w:sz="0" w:space="0" w:color="auto"/>
        <w:bottom w:val="none" w:sz="0" w:space="0" w:color="auto"/>
        <w:right w:val="none" w:sz="0" w:space="0" w:color="auto"/>
      </w:divBdr>
    </w:div>
    <w:div w:id="929125262">
      <w:bodyDiv w:val="1"/>
      <w:marLeft w:val="0"/>
      <w:marRight w:val="0"/>
      <w:marTop w:val="0"/>
      <w:marBottom w:val="0"/>
      <w:divBdr>
        <w:top w:val="none" w:sz="0" w:space="0" w:color="auto"/>
        <w:left w:val="none" w:sz="0" w:space="0" w:color="auto"/>
        <w:bottom w:val="none" w:sz="0" w:space="0" w:color="auto"/>
        <w:right w:val="none" w:sz="0" w:space="0" w:color="auto"/>
      </w:divBdr>
    </w:div>
    <w:div w:id="930889851">
      <w:bodyDiv w:val="1"/>
      <w:marLeft w:val="0"/>
      <w:marRight w:val="0"/>
      <w:marTop w:val="0"/>
      <w:marBottom w:val="0"/>
      <w:divBdr>
        <w:top w:val="none" w:sz="0" w:space="0" w:color="auto"/>
        <w:left w:val="none" w:sz="0" w:space="0" w:color="auto"/>
        <w:bottom w:val="none" w:sz="0" w:space="0" w:color="auto"/>
        <w:right w:val="none" w:sz="0" w:space="0" w:color="auto"/>
      </w:divBdr>
    </w:div>
    <w:div w:id="931206360">
      <w:bodyDiv w:val="1"/>
      <w:marLeft w:val="0"/>
      <w:marRight w:val="0"/>
      <w:marTop w:val="0"/>
      <w:marBottom w:val="0"/>
      <w:divBdr>
        <w:top w:val="none" w:sz="0" w:space="0" w:color="auto"/>
        <w:left w:val="none" w:sz="0" w:space="0" w:color="auto"/>
        <w:bottom w:val="none" w:sz="0" w:space="0" w:color="auto"/>
        <w:right w:val="none" w:sz="0" w:space="0" w:color="auto"/>
      </w:divBdr>
    </w:div>
    <w:div w:id="932130885">
      <w:bodyDiv w:val="1"/>
      <w:marLeft w:val="0"/>
      <w:marRight w:val="0"/>
      <w:marTop w:val="0"/>
      <w:marBottom w:val="0"/>
      <w:divBdr>
        <w:top w:val="none" w:sz="0" w:space="0" w:color="auto"/>
        <w:left w:val="none" w:sz="0" w:space="0" w:color="auto"/>
        <w:bottom w:val="none" w:sz="0" w:space="0" w:color="auto"/>
        <w:right w:val="none" w:sz="0" w:space="0" w:color="auto"/>
      </w:divBdr>
    </w:div>
    <w:div w:id="932201751">
      <w:bodyDiv w:val="1"/>
      <w:marLeft w:val="0"/>
      <w:marRight w:val="0"/>
      <w:marTop w:val="0"/>
      <w:marBottom w:val="0"/>
      <w:divBdr>
        <w:top w:val="none" w:sz="0" w:space="0" w:color="auto"/>
        <w:left w:val="none" w:sz="0" w:space="0" w:color="auto"/>
        <w:bottom w:val="none" w:sz="0" w:space="0" w:color="auto"/>
        <w:right w:val="none" w:sz="0" w:space="0" w:color="auto"/>
      </w:divBdr>
    </w:div>
    <w:div w:id="933511031">
      <w:bodyDiv w:val="1"/>
      <w:marLeft w:val="0"/>
      <w:marRight w:val="0"/>
      <w:marTop w:val="0"/>
      <w:marBottom w:val="0"/>
      <w:divBdr>
        <w:top w:val="none" w:sz="0" w:space="0" w:color="auto"/>
        <w:left w:val="none" w:sz="0" w:space="0" w:color="auto"/>
        <w:bottom w:val="none" w:sz="0" w:space="0" w:color="auto"/>
        <w:right w:val="none" w:sz="0" w:space="0" w:color="auto"/>
      </w:divBdr>
    </w:div>
    <w:div w:id="934827702">
      <w:bodyDiv w:val="1"/>
      <w:marLeft w:val="0"/>
      <w:marRight w:val="0"/>
      <w:marTop w:val="0"/>
      <w:marBottom w:val="0"/>
      <w:divBdr>
        <w:top w:val="none" w:sz="0" w:space="0" w:color="auto"/>
        <w:left w:val="none" w:sz="0" w:space="0" w:color="auto"/>
        <w:bottom w:val="none" w:sz="0" w:space="0" w:color="auto"/>
        <w:right w:val="none" w:sz="0" w:space="0" w:color="auto"/>
      </w:divBdr>
    </w:div>
    <w:div w:id="935334071">
      <w:bodyDiv w:val="1"/>
      <w:marLeft w:val="0"/>
      <w:marRight w:val="0"/>
      <w:marTop w:val="0"/>
      <w:marBottom w:val="0"/>
      <w:divBdr>
        <w:top w:val="none" w:sz="0" w:space="0" w:color="auto"/>
        <w:left w:val="none" w:sz="0" w:space="0" w:color="auto"/>
        <w:bottom w:val="none" w:sz="0" w:space="0" w:color="auto"/>
        <w:right w:val="none" w:sz="0" w:space="0" w:color="auto"/>
      </w:divBdr>
    </w:div>
    <w:div w:id="936213087">
      <w:bodyDiv w:val="1"/>
      <w:marLeft w:val="0"/>
      <w:marRight w:val="0"/>
      <w:marTop w:val="0"/>
      <w:marBottom w:val="0"/>
      <w:divBdr>
        <w:top w:val="none" w:sz="0" w:space="0" w:color="auto"/>
        <w:left w:val="none" w:sz="0" w:space="0" w:color="auto"/>
        <w:bottom w:val="none" w:sz="0" w:space="0" w:color="auto"/>
        <w:right w:val="none" w:sz="0" w:space="0" w:color="auto"/>
      </w:divBdr>
    </w:div>
    <w:div w:id="936716521">
      <w:bodyDiv w:val="1"/>
      <w:marLeft w:val="0"/>
      <w:marRight w:val="0"/>
      <w:marTop w:val="0"/>
      <w:marBottom w:val="0"/>
      <w:divBdr>
        <w:top w:val="none" w:sz="0" w:space="0" w:color="auto"/>
        <w:left w:val="none" w:sz="0" w:space="0" w:color="auto"/>
        <w:bottom w:val="none" w:sz="0" w:space="0" w:color="auto"/>
        <w:right w:val="none" w:sz="0" w:space="0" w:color="auto"/>
      </w:divBdr>
    </w:div>
    <w:div w:id="937908045">
      <w:bodyDiv w:val="1"/>
      <w:marLeft w:val="0"/>
      <w:marRight w:val="0"/>
      <w:marTop w:val="0"/>
      <w:marBottom w:val="0"/>
      <w:divBdr>
        <w:top w:val="none" w:sz="0" w:space="0" w:color="auto"/>
        <w:left w:val="none" w:sz="0" w:space="0" w:color="auto"/>
        <w:bottom w:val="none" w:sz="0" w:space="0" w:color="auto"/>
        <w:right w:val="none" w:sz="0" w:space="0" w:color="auto"/>
      </w:divBdr>
    </w:div>
    <w:div w:id="939531718">
      <w:bodyDiv w:val="1"/>
      <w:marLeft w:val="0"/>
      <w:marRight w:val="0"/>
      <w:marTop w:val="0"/>
      <w:marBottom w:val="0"/>
      <w:divBdr>
        <w:top w:val="none" w:sz="0" w:space="0" w:color="auto"/>
        <w:left w:val="none" w:sz="0" w:space="0" w:color="auto"/>
        <w:bottom w:val="none" w:sz="0" w:space="0" w:color="auto"/>
        <w:right w:val="none" w:sz="0" w:space="0" w:color="auto"/>
      </w:divBdr>
    </w:div>
    <w:div w:id="939684442">
      <w:bodyDiv w:val="1"/>
      <w:marLeft w:val="0"/>
      <w:marRight w:val="0"/>
      <w:marTop w:val="0"/>
      <w:marBottom w:val="0"/>
      <w:divBdr>
        <w:top w:val="none" w:sz="0" w:space="0" w:color="auto"/>
        <w:left w:val="none" w:sz="0" w:space="0" w:color="auto"/>
        <w:bottom w:val="none" w:sz="0" w:space="0" w:color="auto"/>
        <w:right w:val="none" w:sz="0" w:space="0" w:color="auto"/>
      </w:divBdr>
    </w:div>
    <w:div w:id="940643756">
      <w:bodyDiv w:val="1"/>
      <w:marLeft w:val="0"/>
      <w:marRight w:val="0"/>
      <w:marTop w:val="0"/>
      <w:marBottom w:val="0"/>
      <w:divBdr>
        <w:top w:val="none" w:sz="0" w:space="0" w:color="auto"/>
        <w:left w:val="none" w:sz="0" w:space="0" w:color="auto"/>
        <w:bottom w:val="none" w:sz="0" w:space="0" w:color="auto"/>
        <w:right w:val="none" w:sz="0" w:space="0" w:color="auto"/>
      </w:divBdr>
    </w:div>
    <w:div w:id="947657631">
      <w:bodyDiv w:val="1"/>
      <w:marLeft w:val="0"/>
      <w:marRight w:val="0"/>
      <w:marTop w:val="0"/>
      <w:marBottom w:val="0"/>
      <w:divBdr>
        <w:top w:val="none" w:sz="0" w:space="0" w:color="auto"/>
        <w:left w:val="none" w:sz="0" w:space="0" w:color="auto"/>
        <w:bottom w:val="none" w:sz="0" w:space="0" w:color="auto"/>
        <w:right w:val="none" w:sz="0" w:space="0" w:color="auto"/>
      </w:divBdr>
    </w:div>
    <w:div w:id="953639139">
      <w:bodyDiv w:val="1"/>
      <w:marLeft w:val="0"/>
      <w:marRight w:val="0"/>
      <w:marTop w:val="0"/>
      <w:marBottom w:val="0"/>
      <w:divBdr>
        <w:top w:val="none" w:sz="0" w:space="0" w:color="auto"/>
        <w:left w:val="none" w:sz="0" w:space="0" w:color="auto"/>
        <w:bottom w:val="none" w:sz="0" w:space="0" w:color="auto"/>
        <w:right w:val="none" w:sz="0" w:space="0" w:color="auto"/>
      </w:divBdr>
    </w:div>
    <w:div w:id="954285109">
      <w:bodyDiv w:val="1"/>
      <w:marLeft w:val="0"/>
      <w:marRight w:val="0"/>
      <w:marTop w:val="0"/>
      <w:marBottom w:val="0"/>
      <w:divBdr>
        <w:top w:val="none" w:sz="0" w:space="0" w:color="auto"/>
        <w:left w:val="none" w:sz="0" w:space="0" w:color="auto"/>
        <w:bottom w:val="none" w:sz="0" w:space="0" w:color="auto"/>
        <w:right w:val="none" w:sz="0" w:space="0" w:color="auto"/>
      </w:divBdr>
    </w:div>
    <w:div w:id="958142033">
      <w:bodyDiv w:val="1"/>
      <w:marLeft w:val="0"/>
      <w:marRight w:val="0"/>
      <w:marTop w:val="0"/>
      <w:marBottom w:val="0"/>
      <w:divBdr>
        <w:top w:val="none" w:sz="0" w:space="0" w:color="auto"/>
        <w:left w:val="none" w:sz="0" w:space="0" w:color="auto"/>
        <w:bottom w:val="none" w:sz="0" w:space="0" w:color="auto"/>
        <w:right w:val="none" w:sz="0" w:space="0" w:color="auto"/>
      </w:divBdr>
    </w:div>
    <w:div w:id="961114710">
      <w:bodyDiv w:val="1"/>
      <w:marLeft w:val="0"/>
      <w:marRight w:val="0"/>
      <w:marTop w:val="0"/>
      <w:marBottom w:val="0"/>
      <w:divBdr>
        <w:top w:val="none" w:sz="0" w:space="0" w:color="auto"/>
        <w:left w:val="none" w:sz="0" w:space="0" w:color="auto"/>
        <w:bottom w:val="none" w:sz="0" w:space="0" w:color="auto"/>
        <w:right w:val="none" w:sz="0" w:space="0" w:color="auto"/>
      </w:divBdr>
    </w:div>
    <w:div w:id="963586018">
      <w:bodyDiv w:val="1"/>
      <w:marLeft w:val="0"/>
      <w:marRight w:val="0"/>
      <w:marTop w:val="0"/>
      <w:marBottom w:val="0"/>
      <w:divBdr>
        <w:top w:val="none" w:sz="0" w:space="0" w:color="auto"/>
        <w:left w:val="none" w:sz="0" w:space="0" w:color="auto"/>
        <w:bottom w:val="none" w:sz="0" w:space="0" w:color="auto"/>
        <w:right w:val="none" w:sz="0" w:space="0" w:color="auto"/>
      </w:divBdr>
    </w:div>
    <w:div w:id="967399642">
      <w:bodyDiv w:val="1"/>
      <w:marLeft w:val="0"/>
      <w:marRight w:val="0"/>
      <w:marTop w:val="0"/>
      <w:marBottom w:val="0"/>
      <w:divBdr>
        <w:top w:val="none" w:sz="0" w:space="0" w:color="auto"/>
        <w:left w:val="none" w:sz="0" w:space="0" w:color="auto"/>
        <w:bottom w:val="none" w:sz="0" w:space="0" w:color="auto"/>
        <w:right w:val="none" w:sz="0" w:space="0" w:color="auto"/>
      </w:divBdr>
    </w:div>
    <w:div w:id="971864953">
      <w:bodyDiv w:val="1"/>
      <w:marLeft w:val="0"/>
      <w:marRight w:val="0"/>
      <w:marTop w:val="0"/>
      <w:marBottom w:val="0"/>
      <w:divBdr>
        <w:top w:val="none" w:sz="0" w:space="0" w:color="auto"/>
        <w:left w:val="none" w:sz="0" w:space="0" w:color="auto"/>
        <w:bottom w:val="none" w:sz="0" w:space="0" w:color="auto"/>
        <w:right w:val="none" w:sz="0" w:space="0" w:color="auto"/>
      </w:divBdr>
    </w:div>
    <w:div w:id="972323010">
      <w:bodyDiv w:val="1"/>
      <w:marLeft w:val="0"/>
      <w:marRight w:val="0"/>
      <w:marTop w:val="0"/>
      <w:marBottom w:val="0"/>
      <w:divBdr>
        <w:top w:val="none" w:sz="0" w:space="0" w:color="auto"/>
        <w:left w:val="none" w:sz="0" w:space="0" w:color="auto"/>
        <w:bottom w:val="none" w:sz="0" w:space="0" w:color="auto"/>
        <w:right w:val="none" w:sz="0" w:space="0" w:color="auto"/>
      </w:divBdr>
    </w:div>
    <w:div w:id="974680190">
      <w:bodyDiv w:val="1"/>
      <w:marLeft w:val="0"/>
      <w:marRight w:val="0"/>
      <w:marTop w:val="0"/>
      <w:marBottom w:val="0"/>
      <w:divBdr>
        <w:top w:val="none" w:sz="0" w:space="0" w:color="auto"/>
        <w:left w:val="none" w:sz="0" w:space="0" w:color="auto"/>
        <w:bottom w:val="none" w:sz="0" w:space="0" w:color="auto"/>
        <w:right w:val="none" w:sz="0" w:space="0" w:color="auto"/>
      </w:divBdr>
    </w:div>
    <w:div w:id="977221889">
      <w:bodyDiv w:val="1"/>
      <w:marLeft w:val="0"/>
      <w:marRight w:val="0"/>
      <w:marTop w:val="0"/>
      <w:marBottom w:val="0"/>
      <w:divBdr>
        <w:top w:val="none" w:sz="0" w:space="0" w:color="auto"/>
        <w:left w:val="none" w:sz="0" w:space="0" w:color="auto"/>
        <w:bottom w:val="none" w:sz="0" w:space="0" w:color="auto"/>
        <w:right w:val="none" w:sz="0" w:space="0" w:color="auto"/>
      </w:divBdr>
    </w:div>
    <w:div w:id="978997486">
      <w:bodyDiv w:val="1"/>
      <w:marLeft w:val="0"/>
      <w:marRight w:val="0"/>
      <w:marTop w:val="0"/>
      <w:marBottom w:val="0"/>
      <w:divBdr>
        <w:top w:val="none" w:sz="0" w:space="0" w:color="auto"/>
        <w:left w:val="none" w:sz="0" w:space="0" w:color="auto"/>
        <w:bottom w:val="none" w:sz="0" w:space="0" w:color="auto"/>
        <w:right w:val="none" w:sz="0" w:space="0" w:color="auto"/>
      </w:divBdr>
    </w:div>
    <w:div w:id="979188469">
      <w:bodyDiv w:val="1"/>
      <w:marLeft w:val="0"/>
      <w:marRight w:val="0"/>
      <w:marTop w:val="0"/>
      <w:marBottom w:val="0"/>
      <w:divBdr>
        <w:top w:val="none" w:sz="0" w:space="0" w:color="auto"/>
        <w:left w:val="none" w:sz="0" w:space="0" w:color="auto"/>
        <w:bottom w:val="none" w:sz="0" w:space="0" w:color="auto"/>
        <w:right w:val="none" w:sz="0" w:space="0" w:color="auto"/>
      </w:divBdr>
    </w:div>
    <w:div w:id="980766471">
      <w:bodyDiv w:val="1"/>
      <w:marLeft w:val="0"/>
      <w:marRight w:val="0"/>
      <w:marTop w:val="0"/>
      <w:marBottom w:val="0"/>
      <w:divBdr>
        <w:top w:val="none" w:sz="0" w:space="0" w:color="auto"/>
        <w:left w:val="none" w:sz="0" w:space="0" w:color="auto"/>
        <w:bottom w:val="none" w:sz="0" w:space="0" w:color="auto"/>
        <w:right w:val="none" w:sz="0" w:space="0" w:color="auto"/>
      </w:divBdr>
    </w:div>
    <w:div w:id="983123937">
      <w:bodyDiv w:val="1"/>
      <w:marLeft w:val="0"/>
      <w:marRight w:val="0"/>
      <w:marTop w:val="0"/>
      <w:marBottom w:val="0"/>
      <w:divBdr>
        <w:top w:val="none" w:sz="0" w:space="0" w:color="auto"/>
        <w:left w:val="none" w:sz="0" w:space="0" w:color="auto"/>
        <w:bottom w:val="none" w:sz="0" w:space="0" w:color="auto"/>
        <w:right w:val="none" w:sz="0" w:space="0" w:color="auto"/>
      </w:divBdr>
    </w:div>
    <w:div w:id="993988710">
      <w:bodyDiv w:val="1"/>
      <w:marLeft w:val="0"/>
      <w:marRight w:val="0"/>
      <w:marTop w:val="0"/>
      <w:marBottom w:val="0"/>
      <w:divBdr>
        <w:top w:val="none" w:sz="0" w:space="0" w:color="auto"/>
        <w:left w:val="none" w:sz="0" w:space="0" w:color="auto"/>
        <w:bottom w:val="none" w:sz="0" w:space="0" w:color="auto"/>
        <w:right w:val="none" w:sz="0" w:space="0" w:color="auto"/>
      </w:divBdr>
    </w:div>
    <w:div w:id="995493241">
      <w:bodyDiv w:val="1"/>
      <w:marLeft w:val="0"/>
      <w:marRight w:val="0"/>
      <w:marTop w:val="0"/>
      <w:marBottom w:val="0"/>
      <w:divBdr>
        <w:top w:val="none" w:sz="0" w:space="0" w:color="auto"/>
        <w:left w:val="none" w:sz="0" w:space="0" w:color="auto"/>
        <w:bottom w:val="none" w:sz="0" w:space="0" w:color="auto"/>
        <w:right w:val="none" w:sz="0" w:space="0" w:color="auto"/>
      </w:divBdr>
    </w:div>
    <w:div w:id="995835811">
      <w:bodyDiv w:val="1"/>
      <w:marLeft w:val="0"/>
      <w:marRight w:val="0"/>
      <w:marTop w:val="0"/>
      <w:marBottom w:val="0"/>
      <w:divBdr>
        <w:top w:val="none" w:sz="0" w:space="0" w:color="auto"/>
        <w:left w:val="none" w:sz="0" w:space="0" w:color="auto"/>
        <w:bottom w:val="none" w:sz="0" w:space="0" w:color="auto"/>
        <w:right w:val="none" w:sz="0" w:space="0" w:color="auto"/>
      </w:divBdr>
    </w:div>
    <w:div w:id="1004287992">
      <w:bodyDiv w:val="1"/>
      <w:marLeft w:val="0"/>
      <w:marRight w:val="0"/>
      <w:marTop w:val="0"/>
      <w:marBottom w:val="0"/>
      <w:divBdr>
        <w:top w:val="none" w:sz="0" w:space="0" w:color="auto"/>
        <w:left w:val="none" w:sz="0" w:space="0" w:color="auto"/>
        <w:bottom w:val="none" w:sz="0" w:space="0" w:color="auto"/>
        <w:right w:val="none" w:sz="0" w:space="0" w:color="auto"/>
      </w:divBdr>
    </w:div>
    <w:div w:id="1004475522">
      <w:bodyDiv w:val="1"/>
      <w:marLeft w:val="0"/>
      <w:marRight w:val="0"/>
      <w:marTop w:val="0"/>
      <w:marBottom w:val="0"/>
      <w:divBdr>
        <w:top w:val="none" w:sz="0" w:space="0" w:color="auto"/>
        <w:left w:val="none" w:sz="0" w:space="0" w:color="auto"/>
        <w:bottom w:val="none" w:sz="0" w:space="0" w:color="auto"/>
        <w:right w:val="none" w:sz="0" w:space="0" w:color="auto"/>
      </w:divBdr>
    </w:div>
    <w:div w:id="1004747529">
      <w:bodyDiv w:val="1"/>
      <w:marLeft w:val="0"/>
      <w:marRight w:val="0"/>
      <w:marTop w:val="0"/>
      <w:marBottom w:val="0"/>
      <w:divBdr>
        <w:top w:val="none" w:sz="0" w:space="0" w:color="auto"/>
        <w:left w:val="none" w:sz="0" w:space="0" w:color="auto"/>
        <w:bottom w:val="none" w:sz="0" w:space="0" w:color="auto"/>
        <w:right w:val="none" w:sz="0" w:space="0" w:color="auto"/>
      </w:divBdr>
    </w:div>
    <w:div w:id="1005134980">
      <w:bodyDiv w:val="1"/>
      <w:marLeft w:val="0"/>
      <w:marRight w:val="0"/>
      <w:marTop w:val="0"/>
      <w:marBottom w:val="0"/>
      <w:divBdr>
        <w:top w:val="none" w:sz="0" w:space="0" w:color="auto"/>
        <w:left w:val="none" w:sz="0" w:space="0" w:color="auto"/>
        <w:bottom w:val="none" w:sz="0" w:space="0" w:color="auto"/>
        <w:right w:val="none" w:sz="0" w:space="0" w:color="auto"/>
      </w:divBdr>
    </w:div>
    <w:div w:id="1006325911">
      <w:bodyDiv w:val="1"/>
      <w:marLeft w:val="0"/>
      <w:marRight w:val="0"/>
      <w:marTop w:val="0"/>
      <w:marBottom w:val="0"/>
      <w:divBdr>
        <w:top w:val="none" w:sz="0" w:space="0" w:color="auto"/>
        <w:left w:val="none" w:sz="0" w:space="0" w:color="auto"/>
        <w:bottom w:val="none" w:sz="0" w:space="0" w:color="auto"/>
        <w:right w:val="none" w:sz="0" w:space="0" w:color="auto"/>
      </w:divBdr>
    </w:div>
    <w:div w:id="1007831237">
      <w:bodyDiv w:val="1"/>
      <w:marLeft w:val="0"/>
      <w:marRight w:val="0"/>
      <w:marTop w:val="0"/>
      <w:marBottom w:val="0"/>
      <w:divBdr>
        <w:top w:val="none" w:sz="0" w:space="0" w:color="auto"/>
        <w:left w:val="none" w:sz="0" w:space="0" w:color="auto"/>
        <w:bottom w:val="none" w:sz="0" w:space="0" w:color="auto"/>
        <w:right w:val="none" w:sz="0" w:space="0" w:color="auto"/>
      </w:divBdr>
      <w:divsChild>
        <w:div w:id="374425167">
          <w:marLeft w:val="640"/>
          <w:marRight w:val="0"/>
          <w:marTop w:val="0"/>
          <w:marBottom w:val="0"/>
          <w:divBdr>
            <w:top w:val="none" w:sz="0" w:space="0" w:color="auto"/>
            <w:left w:val="none" w:sz="0" w:space="0" w:color="auto"/>
            <w:bottom w:val="none" w:sz="0" w:space="0" w:color="auto"/>
            <w:right w:val="none" w:sz="0" w:space="0" w:color="auto"/>
          </w:divBdr>
        </w:div>
        <w:div w:id="1632055741">
          <w:marLeft w:val="640"/>
          <w:marRight w:val="0"/>
          <w:marTop w:val="0"/>
          <w:marBottom w:val="0"/>
          <w:divBdr>
            <w:top w:val="none" w:sz="0" w:space="0" w:color="auto"/>
            <w:left w:val="none" w:sz="0" w:space="0" w:color="auto"/>
            <w:bottom w:val="none" w:sz="0" w:space="0" w:color="auto"/>
            <w:right w:val="none" w:sz="0" w:space="0" w:color="auto"/>
          </w:divBdr>
        </w:div>
        <w:div w:id="1548882208">
          <w:marLeft w:val="640"/>
          <w:marRight w:val="0"/>
          <w:marTop w:val="0"/>
          <w:marBottom w:val="0"/>
          <w:divBdr>
            <w:top w:val="none" w:sz="0" w:space="0" w:color="auto"/>
            <w:left w:val="none" w:sz="0" w:space="0" w:color="auto"/>
            <w:bottom w:val="none" w:sz="0" w:space="0" w:color="auto"/>
            <w:right w:val="none" w:sz="0" w:space="0" w:color="auto"/>
          </w:divBdr>
        </w:div>
        <w:div w:id="1957713675">
          <w:marLeft w:val="640"/>
          <w:marRight w:val="0"/>
          <w:marTop w:val="0"/>
          <w:marBottom w:val="0"/>
          <w:divBdr>
            <w:top w:val="none" w:sz="0" w:space="0" w:color="auto"/>
            <w:left w:val="none" w:sz="0" w:space="0" w:color="auto"/>
            <w:bottom w:val="none" w:sz="0" w:space="0" w:color="auto"/>
            <w:right w:val="none" w:sz="0" w:space="0" w:color="auto"/>
          </w:divBdr>
        </w:div>
        <w:div w:id="115294167">
          <w:marLeft w:val="640"/>
          <w:marRight w:val="0"/>
          <w:marTop w:val="0"/>
          <w:marBottom w:val="0"/>
          <w:divBdr>
            <w:top w:val="none" w:sz="0" w:space="0" w:color="auto"/>
            <w:left w:val="none" w:sz="0" w:space="0" w:color="auto"/>
            <w:bottom w:val="none" w:sz="0" w:space="0" w:color="auto"/>
            <w:right w:val="none" w:sz="0" w:space="0" w:color="auto"/>
          </w:divBdr>
        </w:div>
        <w:div w:id="1874422870">
          <w:marLeft w:val="640"/>
          <w:marRight w:val="0"/>
          <w:marTop w:val="0"/>
          <w:marBottom w:val="0"/>
          <w:divBdr>
            <w:top w:val="none" w:sz="0" w:space="0" w:color="auto"/>
            <w:left w:val="none" w:sz="0" w:space="0" w:color="auto"/>
            <w:bottom w:val="none" w:sz="0" w:space="0" w:color="auto"/>
            <w:right w:val="none" w:sz="0" w:space="0" w:color="auto"/>
          </w:divBdr>
        </w:div>
        <w:div w:id="1970820024">
          <w:marLeft w:val="640"/>
          <w:marRight w:val="0"/>
          <w:marTop w:val="0"/>
          <w:marBottom w:val="0"/>
          <w:divBdr>
            <w:top w:val="none" w:sz="0" w:space="0" w:color="auto"/>
            <w:left w:val="none" w:sz="0" w:space="0" w:color="auto"/>
            <w:bottom w:val="none" w:sz="0" w:space="0" w:color="auto"/>
            <w:right w:val="none" w:sz="0" w:space="0" w:color="auto"/>
          </w:divBdr>
        </w:div>
        <w:div w:id="1383408815">
          <w:marLeft w:val="640"/>
          <w:marRight w:val="0"/>
          <w:marTop w:val="0"/>
          <w:marBottom w:val="0"/>
          <w:divBdr>
            <w:top w:val="none" w:sz="0" w:space="0" w:color="auto"/>
            <w:left w:val="none" w:sz="0" w:space="0" w:color="auto"/>
            <w:bottom w:val="none" w:sz="0" w:space="0" w:color="auto"/>
            <w:right w:val="none" w:sz="0" w:space="0" w:color="auto"/>
          </w:divBdr>
        </w:div>
        <w:div w:id="594552418">
          <w:marLeft w:val="640"/>
          <w:marRight w:val="0"/>
          <w:marTop w:val="0"/>
          <w:marBottom w:val="0"/>
          <w:divBdr>
            <w:top w:val="none" w:sz="0" w:space="0" w:color="auto"/>
            <w:left w:val="none" w:sz="0" w:space="0" w:color="auto"/>
            <w:bottom w:val="none" w:sz="0" w:space="0" w:color="auto"/>
            <w:right w:val="none" w:sz="0" w:space="0" w:color="auto"/>
          </w:divBdr>
        </w:div>
        <w:div w:id="1608007027">
          <w:marLeft w:val="640"/>
          <w:marRight w:val="0"/>
          <w:marTop w:val="0"/>
          <w:marBottom w:val="0"/>
          <w:divBdr>
            <w:top w:val="none" w:sz="0" w:space="0" w:color="auto"/>
            <w:left w:val="none" w:sz="0" w:space="0" w:color="auto"/>
            <w:bottom w:val="none" w:sz="0" w:space="0" w:color="auto"/>
            <w:right w:val="none" w:sz="0" w:space="0" w:color="auto"/>
          </w:divBdr>
        </w:div>
        <w:div w:id="1628462261">
          <w:marLeft w:val="640"/>
          <w:marRight w:val="0"/>
          <w:marTop w:val="0"/>
          <w:marBottom w:val="0"/>
          <w:divBdr>
            <w:top w:val="none" w:sz="0" w:space="0" w:color="auto"/>
            <w:left w:val="none" w:sz="0" w:space="0" w:color="auto"/>
            <w:bottom w:val="none" w:sz="0" w:space="0" w:color="auto"/>
            <w:right w:val="none" w:sz="0" w:space="0" w:color="auto"/>
          </w:divBdr>
        </w:div>
        <w:div w:id="2045400762">
          <w:marLeft w:val="640"/>
          <w:marRight w:val="0"/>
          <w:marTop w:val="0"/>
          <w:marBottom w:val="0"/>
          <w:divBdr>
            <w:top w:val="none" w:sz="0" w:space="0" w:color="auto"/>
            <w:left w:val="none" w:sz="0" w:space="0" w:color="auto"/>
            <w:bottom w:val="none" w:sz="0" w:space="0" w:color="auto"/>
            <w:right w:val="none" w:sz="0" w:space="0" w:color="auto"/>
          </w:divBdr>
        </w:div>
        <w:div w:id="2116554996">
          <w:marLeft w:val="640"/>
          <w:marRight w:val="0"/>
          <w:marTop w:val="0"/>
          <w:marBottom w:val="0"/>
          <w:divBdr>
            <w:top w:val="none" w:sz="0" w:space="0" w:color="auto"/>
            <w:left w:val="none" w:sz="0" w:space="0" w:color="auto"/>
            <w:bottom w:val="none" w:sz="0" w:space="0" w:color="auto"/>
            <w:right w:val="none" w:sz="0" w:space="0" w:color="auto"/>
          </w:divBdr>
        </w:div>
        <w:div w:id="583151244">
          <w:marLeft w:val="640"/>
          <w:marRight w:val="0"/>
          <w:marTop w:val="0"/>
          <w:marBottom w:val="0"/>
          <w:divBdr>
            <w:top w:val="none" w:sz="0" w:space="0" w:color="auto"/>
            <w:left w:val="none" w:sz="0" w:space="0" w:color="auto"/>
            <w:bottom w:val="none" w:sz="0" w:space="0" w:color="auto"/>
            <w:right w:val="none" w:sz="0" w:space="0" w:color="auto"/>
          </w:divBdr>
        </w:div>
        <w:div w:id="727993443">
          <w:marLeft w:val="640"/>
          <w:marRight w:val="0"/>
          <w:marTop w:val="0"/>
          <w:marBottom w:val="0"/>
          <w:divBdr>
            <w:top w:val="none" w:sz="0" w:space="0" w:color="auto"/>
            <w:left w:val="none" w:sz="0" w:space="0" w:color="auto"/>
            <w:bottom w:val="none" w:sz="0" w:space="0" w:color="auto"/>
            <w:right w:val="none" w:sz="0" w:space="0" w:color="auto"/>
          </w:divBdr>
        </w:div>
        <w:div w:id="208535842">
          <w:marLeft w:val="640"/>
          <w:marRight w:val="0"/>
          <w:marTop w:val="0"/>
          <w:marBottom w:val="0"/>
          <w:divBdr>
            <w:top w:val="none" w:sz="0" w:space="0" w:color="auto"/>
            <w:left w:val="none" w:sz="0" w:space="0" w:color="auto"/>
            <w:bottom w:val="none" w:sz="0" w:space="0" w:color="auto"/>
            <w:right w:val="none" w:sz="0" w:space="0" w:color="auto"/>
          </w:divBdr>
        </w:div>
        <w:div w:id="1155073221">
          <w:marLeft w:val="640"/>
          <w:marRight w:val="0"/>
          <w:marTop w:val="0"/>
          <w:marBottom w:val="0"/>
          <w:divBdr>
            <w:top w:val="none" w:sz="0" w:space="0" w:color="auto"/>
            <w:left w:val="none" w:sz="0" w:space="0" w:color="auto"/>
            <w:bottom w:val="none" w:sz="0" w:space="0" w:color="auto"/>
            <w:right w:val="none" w:sz="0" w:space="0" w:color="auto"/>
          </w:divBdr>
        </w:div>
        <w:div w:id="1650745535">
          <w:marLeft w:val="640"/>
          <w:marRight w:val="0"/>
          <w:marTop w:val="0"/>
          <w:marBottom w:val="0"/>
          <w:divBdr>
            <w:top w:val="none" w:sz="0" w:space="0" w:color="auto"/>
            <w:left w:val="none" w:sz="0" w:space="0" w:color="auto"/>
            <w:bottom w:val="none" w:sz="0" w:space="0" w:color="auto"/>
            <w:right w:val="none" w:sz="0" w:space="0" w:color="auto"/>
          </w:divBdr>
        </w:div>
        <w:div w:id="1508867459">
          <w:marLeft w:val="640"/>
          <w:marRight w:val="0"/>
          <w:marTop w:val="0"/>
          <w:marBottom w:val="0"/>
          <w:divBdr>
            <w:top w:val="none" w:sz="0" w:space="0" w:color="auto"/>
            <w:left w:val="none" w:sz="0" w:space="0" w:color="auto"/>
            <w:bottom w:val="none" w:sz="0" w:space="0" w:color="auto"/>
            <w:right w:val="none" w:sz="0" w:space="0" w:color="auto"/>
          </w:divBdr>
        </w:div>
        <w:div w:id="1825311446">
          <w:marLeft w:val="640"/>
          <w:marRight w:val="0"/>
          <w:marTop w:val="0"/>
          <w:marBottom w:val="0"/>
          <w:divBdr>
            <w:top w:val="none" w:sz="0" w:space="0" w:color="auto"/>
            <w:left w:val="none" w:sz="0" w:space="0" w:color="auto"/>
            <w:bottom w:val="none" w:sz="0" w:space="0" w:color="auto"/>
            <w:right w:val="none" w:sz="0" w:space="0" w:color="auto"/>
          </w:divBdr>
        </w:div>
        <w:div w:id="2000384813">
          <w:marLeft w:val="640"/>
          <w:marRight w:val="0"/>
          <w:marTop w:val="0"/>
          <w:marBottom w:val="0"/>
          <w:divBdr>
            <w:top w:val="none" w:sz="0" w:space="0" w:color="auto"/>
            <w:left w:val="none" w:sz="0" w:space="0" w:color="auto"/>
            <w:bottom w:val="none" w:sz="0" w:space="0" w:color="auto"/>
            <w:right w:val="none" w:sz="0" w:space="0" w:color="auto"/>
          </w:divBdr>
        </w:div>
        <w:div w:id="1058555250">
          <w:marLeft w:val="640"/>
          <w:marRight w:val="0"/>
          <w:marTop w:val="0"/>
          <w:marBottom w:val="0"/>
          <w:divBdr>
            <w:top w:val="none" w:sz="0" w:space="0" w:color="auto"/>
            <w:left w:val="none" w:sz="0" w:space="0" w:color="auto"/>
            <w:bottom w:val="none" w:sz="0" w:space="0" w:color="auto"/>
            <w:right w:val="none" w:sz="0" w:space="0" w:color="auto"/>
          </w:divBdr>
        </w:div>
        <w:div w:id="985360271">
          <w:marLeft w:val="640"/>
          <w:marRight w:val="0"/>
          <w:marTop w:val="0"/>
          <w:marBottom w:val="0"/>
          <w:divBdr>
            <w:top w:val="none" w:sz="0" w:space="0" w:color="auto"/>
            <w:left w:val="none" w:sz="0" w:space="0" w:color="auto"/>
            <w:bottom w:val="none" w:sz="0" w:space="0" w:color="auto"/>
            <w:right w:val="none" w:sz="0" w:space="0" w:color="auto"/>
          </w:divBdr>
        </w:div>
        <w:div w:id="1127309000">
          <w:marLeft w:val="640"/>
          <w:marRight w:val="0"/>
          <w:marTop w:val="0"/>
          <w:marBottom w:val="0"/>
          <w:divBdr>
            <w:top w:val="none" w:sz="0" w:space="0" w:color="auto"/>
            <w:left w:val="none" w:sz="0" w:space="0" w:color="auto"/>
            <w:bottom w:val="none" w:sz="0" w:space="0" w:color="auto"/>
            <w:right w:val="none" w:sz="0" w:space="0" w:color="auto"/>
          </w:divBdr>
        </w:div>
        <w:div w:id="1382167545">
          <w:marLeft w:val="640"/>
          <w:marRight w:val="0"/>
          <w:marTop w:val="0"/>
          <w:marBottom w:val="0"/>
          <w:divBdr>
            <w:top w:val="none" w:sz="0" w:space="0" w:color="auto"/>
            <w:left w:val="none" w:sz="0" w:space="0" w:color="auto"/>
            <w:bottom w:val="none" w:sz="0" w:space="0" w:color="auto"/>
            <w:right w:val="none" w:sz="0" w:space="0" w:color="auto"/>
          </w:divBdr>
        </w:div>
        <w:div w:id="2027515267">
          <w:marLeft w:val="640"/>
          <w:marRight w:val="0"/>
          <w:marTop w:val="0"/>
          <w:marBottom w:val="0"/>
          <w:divBdr>
            <w:top w:val="none" w:sz="0" w:space="0" w:color="auto"/>
            <w:left w:val="none" w:sz="0" w:space="0" w:color="auto"/>
            <w:bottom w:val="none" w:sz="0" w:space="0" w:color="auto"/>
            <w:right w:val="none" w:sz="0" w:space="0" w:color="auto"/>
          </w:divBdr>
        </w:div>
        <w:div w:id="2117677399">
          <w:marLeft w:val="640"/>
          <w:marRight w:val="0"/>
          <w:marTop w:val="0"/>
          <w:marBottom w:val="0"/>
          <w:divBdr>
            <w:top w:val="none" w:sz="0" w:space="0" w:color="auto"/>
            <w:left w:val="none" w:sz="0" w:space="0" w:color="auto"/>
            <w:bottom w:val="none" w:sz="0" w:space="0" w:color="auto"/>
            <w:right w:val="none" w:sz="0" w:space="0" w:color="auto"/>
          </w:divBdr>
        </w:div>
      </w:divsChild>
    </w:div>
    <w:div w:id="1008290544">
      <w:bodyDiv w:val="1"/>
      <w:marLeft w:val="0"/>
      <w:marRight w:val="0"/>
      <w:marTop w:val="0"/>
      <w:marBottom w:val="0"/>
      <w:divBdr>
        <w:top w:val="none" w:sz="0" w:space="0" w:color="auto"/>
        <w:left w:val="none" w:sz="0" w:space="0" w:color="auto"/>
        <w:bottom w:val="none" w:sz="0" w:space="0" w:color="auto"/>
        <w:right w:val="none" w:sz="0" w:space="0" w:color="auto"/>
      </w:divBdr>
    </w:div>
    <w:div w:id="1009410943">
      <w:bodyDiv w:val="1"/>
      <w:marLeft w:val="0"/>
      <w:marRight w:val="0"/>
      <w:marTop w:val="0"/>
      <w:marBottom w:val="0"/>
      <w:divBdr>
        <w:top w:val="none" w:sz="0" w:space="0" w:color="auto"/>
        <w:left w:val="none" w:sz="0" w:space="0" w:color="auto"/>
        <w:bottom w:val="none" w:sz="0" w:space="0" w:color="auto"/>
        <w:right w:val="none" w:sz="0" w:space="0" w:color="auto"/>
      </w:divBdr>
    </w:div>
    <w:div w:id="1013461117">
      <w:bodyDiv w:val="1"/>
      <w:marLeft w:val="0"/>
      <w:marRight w:val="0"/>
      <w:marTop w:val="0"/>
      <w:marBottom w:val="0"/>
      <w:divBdr>
        <w:top w:val="none" w:sz="0" w:space="0" w:color="auto"/>
        <w:left w:val="none" w:sz="0" w:space="0" w:color="auto"/>
        <w:bottom w:val="none" w:sz="0" w:space="0" w:color="auto"/>
        <w:right w:val="none" w:sz="0" w:space="0" w:color="auto"/>
      </w:divBdr>
    </w:div>
    <w:div w:id="1013997543">
      <w:bodyDiv w:val="1"/>
      <w:marLeft w:val="0"/>
      <w:marRight w:val="0"/>
      <w:marTop w:val="0"/>
      <w:marBottom w:val="0"/>
      <w:divBdr>
        <w:top w:val="none" w:sz="0" w:space="0" w:color="auto"/>
        <w:left w:val="none" w:sz="0" w:space="0" w:color="auto"/>
        <w:bottom w:val="none" w:sz="0" w:space="0" w:color="auto"/>
        <w:right w:val="none" w:sz="0" w:space="0" w:color="auto"/>
      </w:divBdr>
    </w:div>
    <w:div w:id="1017580285">
      <w:bodyDiv w:val="1"/>
      <w:marLeft w:val="0"/>
      <w:marRight w:val="0"/>
      <w:marTop w:val="0"/>
      <w:marBottom w:val="0"/>
      <w:divBdr>
        <w:top w:val="none" w:sz="0" w:space="0" w:color="auto"/>
        <w:left w:val="none" w:sz="0" w:space="0" w:color="auto"/>
        <w:bottom w:val="none" w:sz="0" w:space="0" w:color="auto"/>
        <w:right w:val="none" w:sz="0" w:space="0" w:color="auto"/>
      </w:divBdr>
    </w:div>
    <w:div w:id="1017930099">
      <w:bodyDiv w:val="1"/>
      <w:marLeft w:val="0"/>
      <w:marRight w:val="0"/>
      <w:marTop w:val="0"/>
      <w:marBottom w:val="0"/>
      <w:divBdr>
        <w:top w:val="none" w:sz="0" w:space="0" w:color="auto"/>
        <w:left w:val="none" w:sz="0" w:space="0" w:color="auto"/>
        <w:bottom w:val="none" w:sz="0" w:space="0" w:color="auto"/>
        <w:right w:val="none" w:sz="0" w:space="0" w:color="auto"/>
      </w:divBdr>
    </w:div>
    <w:div w:id="1020397493">
      <w:bodyDiv w:val="1"/>
      <w:marLeft w:val="0"/>
      <w:marRight w:val="0"/>
      <w:marTop w:val="0"/>
      <w:marBottom w:val="0"/>
      <w:divBdr>
        <w:top w:val="none" w:sz="0" w:space="0" w:color="auto"/>
        <w:left w:val="none" w:sz="0" w:space="0" w:color="auto"/>
        <w:bottom w:val="none" w:sz="0" w:space="0" w:color="auto"/>
        <w:right w:val="none" w:sz="0" w:space="0" w:color="auto"/>
      </w:divBdr>
      <w:divsChild>
        <w:div w:id="400830275">
          <w:marLeft w:val="640"/>
          <w:marRight w:val="0"/>
          <w:marTop w:val="0"/>
          <w:marBottom w:val="0"/>
          <w:divBdr>
            <w:top w:val="none" w:sz="0" w:space="0" w:color="auto"/>
            <w:left w:val="none" w:sz="0" w:space="0" w:color="auto"/>
            <w:bottom w:val="none" w:sz="0" w:space="0" w:color="auto"/>
            <w:right w:val="none" w:sz="0" w:space="0" w:color="auto"/>
          </w:divBdr>
        </w:div>
        <w:div w:id="680398481">
          <w:marLeft w:val="640"/>
          <w:marRight w:val="0"/>
          <w:marTop w:val="0"/>
          <w:marBottom w:val="0"/>
          <w:divBdr>
            <w:top w:val="none" w:sz="0" w:space="0" w:color="auto"/>
            <w:left w:val="none" w:sz="0" w:space="0" w:color="auto"/>
            <w:bottom w:val="none" w:sz="0" w:space="0" w:color="auto"/>
            <w:right w:val="none" w:sz="0" w:space="0" w:color="auto"/>
          </w:divBdr>
        </w:div>
        <w:div w:id="1536851394">
          <w:marLeft w:val="640"/>
          <w:marRight w:val="0"/>
          <w:marTop w:val="0"/>
          <w:marBottom w:val="0"/>
          <w:divBdr>
            <w:top w:val="none" w:sz="0" w:space="0" w:color="auto"/>
            <w:left w:val="none" w:sz="0" w:space="0" w:color="auto"/>
            <w:bottom w:val="none" w:sz="0" w:space="0" w:color="auto"/>
            <w:right w:val="none" w:sz="0" w:space="0" w:color="auto"/>
          </w:divBdr>
        </w:div>
        <w:div w:id="1940260466">
          <w:marLeft w:val="640"/>
          <w:marRight w:val="0"/>
          <w:marTop w:val="0"/>
          <w:marBottom w:val="0"/>
          <w:divBdr>
            <w:top w:val="none" w:sz="0" w:space="0" w:color="auto"/>
            <w:left w:val="none" w:sz="0" w:space="0" w:color="auto"/>
            <w:bottom w:val="none" w:sz="0" w:space="0" w:color="auto"/>
            <w:right w:val="none" w:sz="0" w:space="0" w:color="auto"/>
          </w:divBdr>
        </w:div>
        <w:div w:id="433860954">
          <w:marLeft w:val="640"/>
          <w:marRight w:val="0"/>
          <w:marTop w:val="0"/>
          <w:marBottom w:val="0"/>
          <w:divBdr>
            <w:top w:val="none" w:sz="0" w:space="0" w:color="auto"/>
            <w:left w:val="none" w:sz="0" w:space="0" w:color="auto"/>
            <w:bottom w:val="none" w:sz="0" w:space="0" w:color="auto"/>
            <w:right w:val="none" w:sz="0" w:space="0" w:color="auto"/>
          </w:divBdr>
        </w:div>
        <w:div w:id="1357972396">
          <w:marLeft w:val="640"/>
          <w:marRight w:val="0"/>
          <w:marTop w:val="0"/>
          <w:marBottom w:val="0"/>
          <w:divBdr>
            <w:top w:val="none" w:sz="0" w:space="0" w:color="auto"/>
            <w:left w:val="none" w:sz="0" w:space="0" w:color="auto"/>
            <w:bottom w:val="none" w:sz="0" w:space="0" w:color="auto"/>
            <w:right w:val="none" w:sz="0" w:space="0" w:color="auto"/>
          </w:divBdr>
        </w:div>
        <w:div w:id="1713655711">
          <w:marLeft w:val="640"/>
          <w:marRight w:val="0"/>
          <w:marTop w:val="0"/>
          <w:marBottom w:val="0"/>
          <w:divBdr>
            <w:top w:val="none" w:sz="0" w:space="0" w:color="auto"/>
            <w:left w:val="none" w:sz="0" w:space="0" w:color="auto"/>
            <w:bottom w:val="none" w:sz="0" w:space="0" w:color="auto"/>
            <w:right w:val="none" w:sz="0" w:space="0" w:color="auto"/>
          </w:divBdr>
        </w:div>
        <w:div w:id="556936526">
          <w:marLeft w:val="640"/>
          <w:marRight w:val="0"/>
          <w:marTop w:val="0"/>
          <w:marBottom w:val="0"/>
          <w:divBdr>
            <w:top w:val="none" w:sz="0" w:space="0" w:color="auto"/>
            <w:left w:val="none" w:sz="0" w:space="0" w:color="auto"/>
            <w:bottom w:val="none" w:sz="0" w:space="0" w:color="auto"/>
            <w:right w:val="none" w:sz="0" w:space="0" w:color="auto"/>
          </w:divBdr>
        </w:div>
        <w:div w:id="1798716271">
          <w:marLeft w:val="640"/>
          <w:marRight w:val="0"/>
          <w:marTop w:val="0"/>
          <w:marBottom w:val="0"/>
          <w:divBdr>
            <w:top w:val="none" w:sz="0" w:space="0" w:color="auto"/>
            <w:left w:val="none" w:sz="0" w:space="0" w:color="auto"/>
            <w:bottom w:val="none" w:sz="0" w:space="0" w:color="auto"/>
            <w:right w:val="none" w:sz="0" w:space="0" w:color="auto"/>
          </w:divBdr>
        </w:div>
        <w:div w:id="1606841343">
          <w:marLeft w:val="640"/>
          <w:marRight w:val="0"/>
          <w:marTop w:val="0"/>
          <w:marBottom w:val="0"/>
          <w:divBdr>
            <w:top w:val="none" w:sz="0" w:space="0" w:color="auto"/>
            <w:left w:val="none" w:sz="0" w:space="0" w:color="auto"/>
            <w:bottom w:val="none" w:sz="0" w:space="0" w:color="auto"/>
            <w:right w:val="none" w:sz="0" w:space="0" w:color="auto"/>
          </w:divBdr>
        </w:div>
        <w:div w:id="1568177973">
          <w:marLeft w:val="640"/>
          <w:marRight w:val="0"/>
          <w:marTop w:val="0"/>
          <w:marBottom w:val="0"/>
          <w:divBdr>
            <w:top w:val="none" w:sz="0" w:space="0" w:color="auto"/>
            <w:left w:val="none" w:sz="0" w:space="0" w:color="auto"/>
            <w:bottom w:val="none" w:sz="0" w:space="0" w:color="auto"/>
            <w:right w:val="none" w:sz="0" w:space="0" w:color="auto"/>
          </w:divBdr>
        </w:div>
        <w:div w:id="446777483">
          <w:marLeft w:val="640"/>
          <w:marRight w:val="0"/>
          <w:marTop w:val="0"/>
          <w:marBottom w:val="0"/>
          <w:divBdr>
            <w:top w:val="none" w:sz="0" w:space="0" w:color="auto"/>
            <w:left w:val="none" w:sz="0" w:space="0" w:color="auto"/>
            <w:bottom w:val="none" w:sz="0" w:space="0" w:color="auto"/>
            <w:right w:val="none" w:sz="0" w:space="0" w:color="auto"/>
          </w:divBdr>
        </w:div>
        <w:div w:id="838079841">
          <w:marLeft w:val="640"/>
          <w:marRight w:val="0"/>
          <w:marTop w:val="0"/>
          <w:marBottom w:val="0"/>
          <w:divBdr>
            <w:top w:val="none" w:sz="0" w:space="0" w:color="auto"/>
            <w:left w:val="none" w:sz="0" w:space="0" w:color="auto"/>
            <w:bottom w:val="none" w:sz="0" w:space="0" w:color="auto"/>
            <w:right w:val="none" w:sz="0" w:space="0" w:color="auto"/>
          </w:divBdr>
        </w:div>
        <w:div w:id="1864395697">
          <w:marLeft w:val="640"/>
          <w:marRight w:val="0"/>
          <w:marTop w:val="0"/>
          <w:marBottom w:val="0"/>
          <w:divBdr>
            <w:top w:val="none" w:sz="0" w:space="0" w:color="auto"/>
            <w:left w:val="none" w:sz="0" w:space="0" w:color="auto"/>
            <w:bottom w:val="none" w:sz="0" w:space="0" w:color="auto"/>
            <w:right w:val="none" w:sz="0" w:space="0" w:color="auto"/>
          </w:divBdr>
        </w:div>
        <w:div w:id="448398402">
          <w:marLeft w:val="640"/>
          <w:marRight w:val="0"/>
          <w:marTop w:val="0"/>
          <w:marBottom w:val="0"/>
          <w:divBdr>
            <w:top w:val="none" w:sz="0" w:space="0" w:color="auto"/>
            <w:left w:val="none" w:sz="0" w:space="0" w:color="auto"/>
            <w:bottom w:val="none" w:sz="0" w:space="0" w:color="auto"/>
            <w:right w:val="none" w:sz="0" w:space="0" w:color="auto"/>
          </w:divBdr>
        </w:div>
        <w:div w:id="1324629418">
          <w:marLeft w:val="640"/>
          <w:marRight w:val="0"/>
          <w:marTop w:val="0"/>
          <w:marBottom w:val="0"/>
          <w:divBdr>
            <w:top w:val="none" w:sz="0" w:space="0" w:color="auto"/>
            <w:left w:val="none" w:sz="0" w:space="0" w:color="auto"/>
            <w:bottom w:val="none" w:sz="0" w:space="0" w:color="auto"/>
            <w:right w:val="none" w:sz="0" w:space="0" w:color="auto"/>
          </w:divBdr>
        </w:div>
        <w:div w:id="1400059874">
          <w:marLeft w:val="640"/>
          <w:marRight w:val="0"/>
          <w:marTop w:val="0"/>
          <w:marBottom w:val="0"/>
          <w:divBdr>
            <w:top w:val="none" w:sz="0" w:space="0" w:color="auto"/>
            <w:left w:val="none" w:sz="0" w:space="0" w:color="auto"/>
            <w:bottom w:val="none" w:sz="0" w:space="0" w:color="auto"/>
            <w:right w:val="none" w:sz="0" w:space="0" w:color="auto"/>
          </w:divBdr>
        </w:div>
        <w:div w:id="387413320">
          <w:marLeft w:val="640"/>
          <w:marRight w:val="0"/>
          <w:marTop w:val="0"/>
          <w:marBottom w:val="0"/>
          <w:divBdr>
            <w:top w:val="none" w:sz="0" w:space="0" w:color="auto"/>
            <w:left w:val="none" w:sz="0" w:space="0" w:color="auto"/>
            <w:bottom w:val="none" w:sz="0" w:space="0" w:color="auto"/>
            <w:right w:val="none" w:sz="0" w:space="0" w:color="auto"/>
          </w:divBdr>
        </w:div>
        <w:div w:id="295260438">
          <w:marLeft w:val="640"/>
          <w:marRight w:val="0"/>
          <w:marTop w:val="0"/>
          <w:marBottom w:val="0"/>
          <w:divBdr>
            <w:top w:val="none" w:sz="0" w:space="0" w:color="auto"/>
            <w:left w:val="none" w:sz="0" w:space="0" w:color="auto"/>
            <w:bottom w:val="none" w:sz="0" w:space="0" w:color="auto"/>
            <w:right w:val="none" w:sz="0" w:space="0" w:color="auto"/>
          </w:divBdr>
        </w:div>
        <w:div w:id="1064060554">
          <w:marLeft w:val="640"/>
          <w:marRight w:val="0"/>
          <w:marTop w:val="0"/>
          <w:marBottom w:val="0"/>
          <w:divBdr>
            <w:top w:val="none" w:sz="0" w:space="0" w:color="auto"/>
            <w:left w:val="none" w:sz="0" w:space="0" w:color="auto"/>
            <w:bottom w:val="none" w:sz="0" w:space="0" w:color="auto"/>
            <w:right w:val="none" w:sz="0" w:space="0" w:color="auto"/>
          </w:divBdr>
        </w:div>
        <w:div w:id="159397709">
          <w:marLeft w:val="640"/>
          <w:marRight w:val="0"/>
          <w:marTop w:val="0"/>
          <w:marBottom w:val="0"/>
          <w:divBdr>
            <w:top w:val="none" w:sz="0" w:space="0" w:color="auto"/>
            <w:left w:val="none" w:sz="0" w:space="0" w:color="auto"/>
            <w:bottom w:val="none" w:sz="0" w:space="0" w:color="auto"/>
            <w:right w:val="none" w:sz="0" w:space="0" w:color="auto"/>
          </w:divBdr>
        </w:div>
        <w:div w:id="1518813248">
          <w:marLeft w:val="640"/>
          <w:marRight w:val="0"/>
          <w:marTop w:val="0"/>
          <w:marBottom w:val="0"/>
          <w:divBdr>
            <w:top w:val="none" w:sz="0" w:space="0" w:color="auto"/>
            <w:left w:val="none" w:sz="0" w:space="0" w:color="auto"/>
            <w:bottom w:val="none" w:sz="0" w:space="0" w:color="auto"/>
            <w:right w:val="none" w:sz="0" w:space="0" w:color="auto"/>
          </w:divBdr>
        </w:div>
        <w:div w:id="1077363925">
          <w:marLeft w:val="640"/>
          <w:marRight w:val="0"/>
          <w:marTop w:val="0"/>
          <w:marBottom w:val="0"/>
          <w:divBdr>
            <w:top w:val="none" w:sz="0" w:space="0" w:color="auto"/>
            <w:left w:val="none" w:sz="0" w:space="0" w:color="auto"/>
            <w:bottom w:val="none" w:sz="0" w:space="0" w:color="auto"/>
            <w:right w:val="none" w:sz="0" w:space="0" w:color="auto"/>
          </w:divBdr>
        </w:div>
        <w:div w:id="759250809">
          <w:marLeft w:val="640"/>
          <w:marRight w:val="0"/>
          <w:marTop w:val="0"/>
          <w:marBottom w:val="0"/>
          <w:divBdr>
            <w:top w:val="none" w:sz="0" w:space="0" w:color="auto"/>
            <w:left w:val="none" w:sz="0" w:space="0" w:color="auto"/>
            <w:bottom w:val="none" w:sz="0" w:space="0" w:color="auto"/>
            <w:right w:val="none" w:sz="0" w:space="0" w:color="auto"/>
          </w:divBdr>
        </w:div>
      </w:divsChild>
    </w:div>
    <w:div w:id="1020545778">
      <w:bodyDiv w:val="1"/>
      <w:marLeft w:val="0"/>
      <w:marRight w:val="0"/>
      <w:marTop w:val="0"/>
      <w:marBottom w:val="0"/>
      <w:divBdr>
        <w:top w:val="none" w:sz="0" w:space="0" w:color="auto"/>
        <w:left w:val="none" w:sz="0" w:space="0" w:color="auto"/>
        <w:bottom w:val="none" w:sz="0" w:space="0" w:color="auto"/>
        <w:right w:val="none" w:sz="0" w:space="0" w:color="auto"/>
      </w:divBdr>
    </w:div>
    <w:div w:id="1024551268">
      <w:bodyDiv w:val="1"/>
      <w:marLeft w:val="0"/>
      <w:marRight w:val="0"/>
      <w:marTop w:val="0"/>
      <w:marBottom w:val="0"/>
      <w:divBdr>
        <w:top w:val="none" w:sz="0" w:space="0" w:color="auto"/>
        <w:left w:val="none" w:sz="0" w:space="0" w:color="auto"/>
        <w:bottom w:val="none" w:sz="0" w:space="0" w:color="auto"/>
        <w:right w:val="none" w:sz="0" w:space="0" w:color="auto"/>
      </w:divBdr>
    </w:div>
    <w:div w:id="1028071237">
      <w:bodyDiv w:val="1"/>
      <w:marLeft w:val="0"/>
      <w:marRight w:val="0"/>
      <w:marTop w:val="0"/>
      <w:marBottom w:val="0"/>
      <w:divBdr>
        <w:top w:val="none" w:sz="0" w:space="0" w:color="auto"/>
        <w:left w:val="none" w:sz="0" w:space="0" w:color="auto"/>
        <w:bottom w:val="none" w:sz="0" w:space="0" w:color="auto"/>
        <w:right w:val="none" w:sz="0" w:space="0" w:color="auto"/>
      </w:divBdr>
    </w:div>
    <w:div w:id="1032728359">
      <w:bodyDiv w:val="1"/>
      <w:marLeft w:val="0"/>
      <w:marRight w:val="0"/>
      <w:marTop w:val="0"/>
      <w:marBottom w:val="0"/>
      <w:divBdr>
        <w:top w:val="none" w:sz="0" w:space="0" w:color="auto"/>
        <w:left w:val="none" w:sz="0" w:space="0" w:color="auto"/>
        <w:bottom w:val="none" w:sz="0" w:space="0" w:color="auto"/>
        <w:right w:val="none" w:sz="0" w:space="0" w:color="auto"/>
      </w:divBdr>
    </w:div>
    <w:div w:id="1035078774">
      <w:bodyDiv w:val="1"/>
      <w:marLeft w:val="0"/>
      <w:marRight w:val="0"/>
      <w:marTop w:val="0"/>
      <w:marBottom w:val="0"/>
      <w:divBdr>
        <w:top w:val="none" w:sz="0" w:space="0" w:color="auto"/>
        <w:left w:val="none" w:sz="0" w:space="0" w:color="auto"/>
        <w:bottom w:val="none" w:sz="0" w:space="0" w:color="auto"/>
        <w:right w:val="none" w:sz="0" w:space="0" w:color="auto"/>
      </w:divBdr>
    </w:div>
    <w:div w:id="1035161305">
      <w:bodyDiv w:val="1"/>
      <w:marLeft w:val="0"/>
      <w:marRight w:val="0"/>
      <w:marTop w:val="0"/>
      <w:marBottom w:val="0"/>
      <w:divBdr>
        <w:top w:val="none" w:sz="0" w:space="0" w:color="auto"/>
        <w:left w:val="none" w:sz="0" w:space="0" w:color="auto"/>
        <w:bottom w:val="none" w:sz="0" w:space="0" w:color="auto"/>
        <w:right w:val="none" w:sz="0" w:space="0" w:color="auto"/>
      </w:divBdr>
    </w:div>
    <w:div w:id="1035929800">
      <w:bodyDiv w:val="1"/>
      <w:marLeft w:val="0"/>
      <w:marRight w:val="0"/>
      <w:marTop w:val="0"/>
      <w:marBottom w:val="0"/>
      <w:divBdr>
        <w:top w:val="none" w:sz="0" w:space="0" w:color="auto"/>
        <w:left w:val="none" w:sz="0" w:space="0" w:color="auto"/>
        <w:bottom w:val="none" w:sz="0" w:space="0" w:color="auto"/>
        <w:right w:val="none" w:sz="0" w:space="0" w:color="auto"/>
      </w:divBdr>
    </w:div>
    <w:div w:id="1036933167">
      <w:bodyDiv w:val="1"/>
      <w:marLeft w:val="0"/>
      <w:marRight w:val="0"/>
      <w:marTop w:val="0"/>
      <w:marBottom w:val="0"/>
      <w:divBdr>
        <w:top w:val="none" w:sz="0" w:space="0" w:color="auto"/>
        <w:left w:val="none" w:sz="0" w:space="0" w:color="auto"/>
        <w:bottom w:val="none" w:sz="0" w:space="0" w:color="auto"/>
        <w:right w:val="none" w:sz="0" w:space="0" w:color="auto"/>
      </w:divBdr>
    </w:div>
    <w:div w:id="1037243037">
      <w:bodyDiv w:val="1"/>
      <w:marLeft w:val="0"/>
      <w:marRight w:val="0"/>
      <w:marTop w:val="0"/>
      <w:marBottom w:val="0"/>
      <w:divBdr>
        <w:top w:val="none" w:sz="0" w:space="0" w:color="auto"/>
        <w:left w:val="none" w:sz="0" w:space="0" w:color="auto"/>
        <w:bottom w:val="none" w:sz="0" w:space="0" w:color="auto"/>
        <w:right w:val="none" w:sz="0" w:space="0" w:color="auto"/>
      </w:divBdr>
    </w:div>
    <w:div w:id="1040545370">
      <w:bodyDiv w:val="1"/>
      <w:marLeft w:val="0"/>
      <w:marRight w:val="0"/>
      <w:marTop w:val="0"/>
      <w:marBottom w:val="0"/>
      <w:divBdr>
        <w:top w:val="none" w:sz="0" w:space="0" w:color="auto"/>
        <w:left w:val="none" w:sz="0" w:space="0" w:color="auto"/>
        <w:bottom w:val="none" w:sz="0" w:space="0" w:color="auto"/>
        <w:right w:val="none" w:sz="0" w:space="0" w:color="auto"/>
      </w:divBdr>
    </w:div>
    <w:div w:id="1043554267">
      <w:bodyDiv w:val="1"/>
      <w:marLeft w:val="0"/>
      <w:marRight w:val="0"/>
      <w:marTop w:val="0"/>
      <w:marBottom w:val="0"/>
      <w:divBdr>
        <w:top w:val="none" w:sz="0" w:space="0" w:color="auto"/>
        <w:left w:val="none" w:sz="0" w:space="0" w:color="auto"/>
        <w:bottom w:val="none" w:sz="0" w:space="0" w:color="auto"/>
        <w:right w:val="none" w:sz="0" w:space="0" w:color="auto"/>
      </w:divBdr>
    </w:div>
    <w:div w:id="1043869950">
      <w:bodyDiv w:val="1"/>
      <w:marLeft w:val="0"/>
      <w:marRight w:val="0"/>
      <w:marTop w:val="0"/>
      <w:marBottom w:val="0"/>
      <w:divBdr>
        <w:top w:val="none" w:sz="0" w:space="0" w:color="auto"/>
        <w:left w:val="none" w:sz="0" w:space="0" w:color="auto"/>
        <w:bottom w:val="none" w:sz="0" w:space="0" w:color="auto"/>
        <w:right w:val="none" w:sz="0" w:space="0" w:color="auto"/>
      </w:divBdr>
    </w:div>
    <w:div w:id="1044912689">
      <w:bodyDiv w:val="1"/>
      <w:marLeft w:val="0"/>
      <w:marRight w:val="0"/>
      <w:marTop w:val="0"/>
      <w:marBottom w:val="0"/>
      <w:divBdr>
        <w:top w:val="none" w:sz="0" w:space="0" w:color="auto"/>
        <w:left w:val="none" w:sz="0" w:space="0" w:color="auto"/>
        <w:bottom w:val="none" w:sz="0" w:space="0" w:color="auto"/>
        <w:right w:val="none" w:sz="0" w:space="0" w:color="auto"/>
      </w:divBdr>
    </w:div>
    <w:div w:id="1048722581">
      <w:bodyDiv w:val="1"/>
      <w:marLeft w:val="0"/>
      <w:marRight w:val="0"/>
      <w:marTop w:val="0"/>
      <w:marBottom w:val="0"/>
      <w:divBdr>
        <w:top w:val="none" w:sz="0" w:space="0" w:color="auto"/>
        <w:left w:val="none" w:sz="0" w:space="0" w:color="auto"/>
        <w:bottom w:val="none" w:sz="0" w:space="0" w:color="auto"/>
        <w:right w:val="none" w:sz="0" w:space="0" w:color="auto"/>
      </w:divBdr>
    </w:div>
    <w:div w:id="1053234369">
      <w:bodyDiv w:val="1"/>
      <w:marLeft w:val="0"/>
      <w:marRight w:val="0"/>
      <w:marTop w:val="0"/>
      <w:marBottom w:val="0"/>
      <w:divBdr>
        <w:top w:val="none" w:sz="0" w:space="0" w:color="auto"/>
        <w:left w:val="none" w:sz="0" w:space="0" w:color="auto"/>
        <w:bottom w:val="none" w:sz="0" w:space="0" w:color="auto"/>
        <w:right w:val="none" w:sz="0" w:space="0" w:color="auto"/>
      </w:divBdr>
    </w:div>
    <w:div w:id="1058362725">
      <w:bodyDiv w:val="1"/>
      <w:marLeft w:val="0"/>
      <w:marRight w:val="0"/>
      <w:marTop w:val="0"/>
      <w:marBottom w:val="0"/>
      <w:divBdr>
        <w:top w:val="none" w:sz="0" w:space="0" w:color="auto"/>
        <w:left w:val="none" w:sz="0" w:space="0" w:color="auto"/>
        <w:bottom w:val="none" w:sz="0" w:space="0" w:color="auto"/>
        <w:right w:val="none" w:sz="0" w:space="0" w:color="auto"/>
      </w:divBdr>
    </w:div>
    <w:div w:id="1059014677">
      <w:bodyDiv w:val="1"/>
      <w:marLeft w:val="0"/>
      <w:marRight w:val="0"/>
      <w:marTop w:val="0"/>
      <w:marBottom w:val="0"/>
      <w:divBdr>
        <w:top w:val="none" w:sz="0" w:space="0" w:color="auto"/>
        <w:left w:val="none" w:sz="0" w:space="0" w:color="auto"/>
        <w:bottom w:val="none" w:sz="0" w:space="0" w:color="auto"/>
        <w:right w:val="none" w:sz="0" w:space="0" w:color="auto"/>
      </w:divBdr>
    </w:div>
    <w:div w:id="1059790199">
      <w:bodyDiv w:val="1"/>
      <w:marLeft w:val="0"/>
      <w:marRight w:val="0"/>
      <w:marTop w:val="0"/>
      <w:marBottom w:val="0"/>
      <w:divBdr>
        <w:top w:val="none" w:sz="0" w:space="0" w:color="auto"/>
        <w:left w:val="none" w:sz="0" w:space="0" w:color="auto"/>
        <w:bottom w:val="none" w:sz="0" w:space="0" w:color="auto"/>
        <w:right w:val="none" w:sz="0" w:space="0" w:color="auto"/>
      </w:divBdr>
    </w:div>
    <w:div w:id="1060448282">
      <w:bodyDiv w:val="1"/>
      <w:marLeft w:val="0"/>
      <w:marRight w:val="0"/>
      <w:marTop w:val="0"/>
      <w:marBottom w:val="0"/>
      <w:divBdr>
        <w:top w:val="none" w:sz="0" w:space="0" w:color="auto"/>
        <w:left w:val="none" w:sz="0" w:space="0" w:color="auto"/>
        <w:bottom w:val="none" w:sz="0" w:space="0" w:color="auto"/>
        <w:right w:val="none" w:sz="0" w:space="0" w:color="auto"/>
      </w:divBdr>
    </w:div>
    <w:div w:id="1060591867">
      <w:bodyDiv w:val="1"/>
      <w:marLeft w:val="0"/>
      <w:marRight w:val="0"/>
      <w:marTop w:val="0"/>
      <w:marBottom w:val="0"/>
      <w:divBdr>
        <w:top w:val="none" w:sz="0" w:space="0" w:color="auto"/>
        <w:left w:val="none" w:sz="0" w:space="0" w:color="auto"/>
        <w:bottom w:val="none" w:sz="0" w:space="0" w:color="auto"/>
        <w:right w:val="none" w:sz="0" w:space="0" w:color="auto"/>
      </w:divBdr>
    </w:div>
    <w:div w:id="1063943966">
      <w:bodyDiv w:val="1"/>
      <w:marLeft w:val="0"/>
      <w:marRight w:val="0"/>
      <w:marTop w:val="0"/>
      <w:marBottom w:val="0"/>
      <w:divBdr>
        <w:top w:val="none" w:sz="0" w:space="0" w:color="auto"/>
        <w:left w:val="none" w:sz="0" w:space="0" w:color="auto"/>
        <w:bottom w:val="none" w:sz="0" w:space="0" w:color="auto"/>
        <w:right w:val="none" w:sz="0" w:space="0" w:color="auto"/>
      </w:divBdr>
    </w:div>
    <w:div w:id="1071735034">
      <w:bodyDiv w:val="1"/>
      <w:marLeft w:val="0"/>
      <w:marRight w:val="0"/>
      <w:marTop w:val="0"/>
      <w:marBottom w:val="0"/>
      <w:divBdr>
        <w:top w:val="none" w:sz="0" w:space="0" w:color="auto"/>
        <w:left w:val="none" w:sz="0" w:space="0" w:color="auto"/>
        <w:bottom w:val="none" w:sz="0" w:space="0" w:color="auto"/>
        <w:right w:val="none" w:sz="0" w:space="0" w:color="auto"/>
      </w:divBdr>
    </w:div>
    <w:div w:id="1076586421">
      <w:bodyDiv w:val="1"/>
      <w:marLeft w:val="0"/>
      <w:marRight w:val="0"/>
      <w:marTop w:val="0"/>
      <w:marBottom w:val="0"/>
      <w:divBdr>
        <w:top w:val="none" w:sz="0" w:space="0" w:color="auto"/>
        <w:left w:val="none" w:sz="0" w:space="0" w:color="auto"/>
        <w:bottom w:val="none" w:sz="0" w:space="0" w:color="auto"/>
        <w:right w:val="none" w:sz="0" w:space="0" w:color="auto"/>
      </w:divBdr>
    </w:div>
    <w:div w:id="1076782087">
      <w:bodyDiv w:val="1"/>
      <w:marLeft w:val="0"/>
      <w:marRight w:val="0"/>
      <w:marTop w:val="0"/>
      <w:marBottom w:val="0"/>
      <w:divBdr>
        <w:top w:val="none" w:sz="0" w:space="0" w:color="auto"/>
        <w:left w:val="none" w:sz="0" w:space="0" w:color="auto"/>
        <w:bottom w:val="none" w:sz="0" w:space="0" w:color="auto"/>
        <w:right w:val="none" w:sz="0" w:space="0" w:color="auto"/>
      </w:divBdr>
    </w:div>
    <w:div w:id="1080712363">
      <w:bodyDiv w:val="1"/>
      <w:marLeft w:val="0"/>
      <w:marRight w:val="0"/>
      <w:marTop w:val="0"/>
      <w:marBottom w:val="0"/>
      <w:divBdr>
        <w:top w:val="none" w:sz="0" w:space="0" w:color="auto"/>
        <w:left w:val="none" w:sz="0" w:space="0" w:color="auto"/>
        <w:bottom w:val="none" w:sz="0" w:space="0" w:color="auto"/>
        <w:right w:val="none" w:sz="0" w:space="0" w:color="auto"/>
      </w:divBdr>
    </w:div>
    <w:div w:id="1082987169">
      <w:bodyDiv w:val="1"/>
      <w:marLeft w:val="0"/>
      <w:marRight w:val="0"/>
      <w:marTop w:val="0"/>
      <w:marBottom w:val="0"/>
      <w:divBdr>
        <w:top w:val="none" w:sz="0" w:space="0" w:color="auto"/>
        <w:left w:val="none" w:sz="0" w:space="0" w:color="auto"/>
        <w:bottom w:val="none" w:sz="0" w:space="0" w:color="auto"/>
        <w:right w:val="none" w:sz="0" w:space="0" w:color="auto"/>
      </w:divBdr>
    </w:div>
    <w:div w:id="1084061924">
      <w:bodyDiv w:val="1"/>
      <w:marLeft w:val="0"/>
      <w:marRight w:val="0"/>
      <w:marTop w:val="0"/>
      <w:marBottom w:val="0"/>
      <w:divBdr>
        <w:top w:val="none" w:sz="0" w:space="0" w:color="auto"/>
        <w:left w:val="none" w:sz="0" w:space="0" w:color="auto"/>
        <w:bottom w:val="none" w:sz="0" w:space="0" w:color="auto"/>
        <w:right w:val="none" w:sz="0" w:space="0" w:color="auto"/>
      </w:divBdr>
    </w:div>
    <w:div w:id="1085344207">
      <w:bodyDiv w:val="1"/>
      <w:marLeft w:val="0"/>
      <w:marRight w:val="0"/>
      <w:marTop w:val="0"/>
      <w:marBottom w:val="0"/>
      <w:divBdr>
        <w:top w:val="none" w:sz="0" w:space="0" w:color="auto"/>
        <w:left w:val="none" w:sz="0" w:space="0" w:color="auto"/>
        <w:bottom w:val="none" w:sz="0" w:space="0" w:color="auto"/>
        <w:right w:val="none" w:sz="0" w:space="0" w:color="auto"/>
      </w:divBdr>
    </w:div>
    <w:div w:id="1088231231">
      <w:bodyDiv w:val="1"/>
      <w:marLeft w:val="0"/>
      <w:marRight w:val="0"/>
      <w:marTop w:val="0"/>
      <w:marBottom w:val="0"/>
      <w:divBdr>
        <w:top w:val="none" w:sz="0" w:space="0" w:color="auto"/>
        <w:left w:val="none" w:sz="0" w:space="0" w:color="auto"/>
        <w:bottom w:val="none" w:sz="0" w:space="0" w:color="auto"/>
        <w:right w:val="none" w:sz="0" w:space="0" w:color="auto"/>
      </w:divBdr>
      <w:divsChild>
        <w:div w:id="2135321923">
          <w:marLeft w:val="640"/>
          <w:marRight w:val="0"/>
          <w:marTop w:val="0"/>
          <w:marBottom w:val="0"/>
          <w:divBdr>
            <w:top w:val="none" w:sz="0" w:space="0" w:color="auto"/>
            <w:left w:val="none" w:sz="0" w:space="0" w:color="auto"/>
            <w:bottom w:val="none" w:sz="0" w:space="0" w:color="auto"/>
            <w:right w:val="none" w:sz="0" w:space="0" w:color="auto"/>
          </w:divBdr>
        </w:div>
        <w:div w:id="1589070981">
          <w:marLeft w:val="640"/>
          <w:marRight w:val="0"/>
          <w:marTop w:val="0"/>
          <w:marBottom w:val="0"/>
          <w:divBdr>
            <w:top w:val="none" w:sz="0" w:space="0" w:color="auto"/>
            <w:left w:val="none" w:sz="0" w:space="0" w:color="auto"/>
            <w:bottom w:val="none" w:sz="0" w:space="0" w:color="auto"/>
            <w:right w:val="none" w:sz="0" w:space="0" w:color="auto"/>
          </w:divBdr>
        </w:div>
        <w:div w:id="570383421">
          <w:marLeft w:val="640"/>
          <w:marRight w:val="0"/>
          <w:marTop w:val="0"/>
          <w:marBottom w:val="0"/>
          <w:divBdr>
            <w:top w:val="none" w:sz="0" w:space="0" w:color="auto"/>
            <w:left w:val="none" w:sz="0" w:space="0" w:color="auto"/>
            <w:bottom w:val="none" w:sz="0" w:space="0" w:color="auto"/>
            <w:right w:val="none" w:sz="0" w:space="0" w:color="auto"/>
          </w:divBdr>
        </w:div>
        <w:div w:id="935017180">
          <w:marLeft w:val="640"/>
          <w:marRight w:val="0"/>
          <w:marTop w:val="0"/>
          <w:marBottom w:val="0"/>
          <w:divBdr>
            <w:top w:val="none" w:sz="0" w:space="0" w:color="auto"/>
            <w:left w:val="none" w:sz="0" w:space="0" w:color="auto"/>
            <w:bottom w:val="none" w:sz="0" w:space="0" w:color="auto"/>
            <w:right w:val="none" w:sz="0" w:space="0" w:color="auto"/>
          </w:divBdr>
        </w:div>
        <w:div w:id="155264124">
          <w:marLeft w:val="640"/>
          <w:marRight w:val="0"/>
          <w:marTop w:val="0"/>
          <w:marBottom w:val="0"/>
          <w:divBdr>
            <w:top w:val="none" w:sz="0" w:space="0" w:color="auto"/>
            <w:left w:val="none" w:sz="0" w:space="0" w:color="auto"/>
            <w:bottom w:val="none" w:sz="0" w:space="0" w:color="auto"/>
            <w:right w:val="none" w:sz="0" w:space="0" w:color="auto"/>
          </w:divBdr>
        </w:div>
        <w:div w:id="1441873838">
          <w:marLeft w:val="640"/>
          <w:marRight w:val="0"/>
          <w:marTop w:val="0"/>
          <w:marBottom w:val="0"/>
          <w:divBdr>
            <w:top w:val="none" w:sz="0" w:space="0" w:color="auto"/>
            <w:left w:val="none" w:sz="0" w:space="0" w:color="auto"/>
            <w:bottom w:val="none" w:sz="0" w:space="0" w:color="auto"/>
            <w:right w:val="none" w:sz="0" w:space="0" w:color="auto"/>
          </w:divBdr>
        </w:div>
        <w:div w:id="84767388">
          <w:marLeft w:val="640"/>
          <w:marRight w:val="0"/>
          <w:marTop w:val="0"/>
          <w:marBottom w:val="0"/>
          <w:divBdr>
            <w:top w:val="none" w:sz="0" w:space="0" w:color="auto"/>
            <w:left w:val="none" w:sz="0" w:space="0" w:color="auto"/>
            <w:bottom w:val="none" w:sz="0" w:space="0" w:color="auto"/>
            <w:right w:val="none" w:sz="0" w:space="0" w:color="auto"/>
          </w:divBdr>
        </w:div>
        <w:div w:id="762802220">
          <w:marLeft w:val="640"/>
          <w:marRight w:val="0"/>
          <w:marTop w:val="0"/>
          <w:marBottom w:val="0"/>
          <w:divBdr>
            <w:top w:val="none" w:sz="0" w:space="0" w:color="auto"/>
            <w:left w:val="none" w:sz="0" w:space="0" w:color="auto"/>
            <w:bottom w:val="none" w:sz="0" w:space="0" w:color="auto"/>
            <w:right w:val="none" w:sz="0" w:space="0" w:color="auto"/>
          </w:divBdr>
        </w:div>
        <w:div w:id="30309588">
          <w:marLeft w:val="640"/>
          <w:marRight w:val="0"/>
          <w:marTop w:val="0"/>
          <w:marBottom w:val="0"/>
          <w:divBdr>
            <w:top w:val="none" w:sz="0" w:space="0" w:color="auto"/>
            <w:left w:val="none" w:sz="0" w:space="0" w:color="auto"/>
            <w:bottom w:val="none" w:sz="0" w:space="0" w:color="auto"/>
            <w:right w:val="none" w:sz="0" w:space="0" w:color="auto"/>
          </w:divBdr>
        </w:div>
        <w:div w:id="75367101">
          <w:marLeft w:val="640"/>
          <w:marRight w:val="0"/>
          <w:marTop w:val="0"/>
          <w:marBottom w:val="0"/>
          <w:divBdr>
            <w:top w:val="none" w:sz="0" w:space="0" w:color="auto"/>
            <w:left w:val="none" w:sz="0" w:space="0" w:color="auto"/>
            <w:bottom w:val="none" w:sz="0" w:space="0" w:color="auto"/>
            <w:right w:val="none" w:sz="0" w:space="0" w:color="auto"/>
          </w:divBdr>
        </w:div>
        <w:div w:id="1655916175">
          <w:marLeft w:val="640"/>
          <w:marRight w:val="0"/>
          <w:marTop w:val="0"/>
          <w:marBottom w:val="0"/>
          <w:divBdr>
            <w:top w:val="none" w:sz="0" w:space="0" w:color="auto"/>
            <w:left w:val="none" w:sz="0" w:space="0" w:color="auto"/>
            <w:bottom w:val="none" w:sz="0" w:space="0" w:color="auto"/>
            <w:right w:val="none" w:sz="0" w:space="0" w:color="auto"/>
          </w:divBdr>
        </w:div>
        <w:div w:id="1420717430">
          <w:marLeft w:val="640"/>
          <w:marRight w:val="0"/>
          <w:marTop w:val="0"/>
          <w:marBottom w:val="0"/>
          <w:divBdr>
            <w:top w:val="none" w:sz="0" w:space="0" w:color="auto"/>
            <w:left w:val="none" w:sz="0" w:space="0" w:color="auto"/>
            <w:bottom w:val="none" w:sz="0" w:space="0" w:color="auto"/>
            <w:right w:val="none" w:sz="0" w:space="0" w:color="auto"/>
          </w:divBdr>
        </w:div>
        <w:div w:id="2019119144">
          <w:marLeft w:val="640"/>
          <w:marRight w:val="0"/>
          <w:marTop w:val="0"/>
          <w:marBottom w:val="0"/>
          <w:divBdr>
            <w:top w:val="none" w:sz="0" w:space="0" w:color="auto"/>
            <w:left w:val="none" w:sz="0" w:space="0" w:color="auto"/>
            <w:bottom w:val="none" w:sz="0" w:space="0" w:color="auto"/>
            <w:right w:val="none" w:sz="0" w:space="0" w:color="auto"/>
          </w:divBdr>
        </w:div>
        <w:div w:id="145322940">
          <w:marLeft w:val="640"/>
          <w:marRight w:val="0"/>
          <w:marTop w:val="0"/>
          <w:marBottom w:val="0"/>
          <w:divBdr>
            <w:top w:val="none" w:sz="0" w:space="0" w:color="auto"/>
            <w:left w:val="none" w:sz="0" w:space="0" w:color="auto"/>
            <w:bottom w:val="none" w:sz="0" w:space="0" w:color="auto"/>
            <w:right w:val="none" w:sz="0" w:space="0" w:color="auto"/>
          </w:divBdr>
        </w:div>
        <w:div w:id="554194204">
          <w:marLeft w:val="640"/>
          <w:marRight w:val="0"/>
          <w:marTop w:val="0"/>
          <w:marBottom w:val="0"/>
          <w:divBdr>
            <w:top w:val="none" w:sz="0" w:space="0" w:color="auto"/>
            <w:left w:val="none" w:sz="0" w:space="0" w:color="auto"/>
            <w:bottom w:val="none" w:sz="0" w:space="0" w:color="auto"/>
            <w:right w:val="none" w:sz="0" w:space="0" w:color="auto"/>
          </w:divBdr>
        </w:div>
        <w:div w:id="966938009">
          <w:marLeft w:val="640"/>
          <w:marRight w:val="0"/>
          <w:marTop w:val="0"/>
          <w:marBottom w:val="0"/>
          <w:divBdr>
            <w:top w:val="none" w:sz="0" w:space="0" w:color="auto"/>
            <w:left w:val="none" w:sz="0" w:space="0" w:color="auto"/>
            <w:bottom w:val="none" w:sz="0" w:space="0" w:color="auto"/>
            <w:right w:val="none" w:sz="0" w:space="0" w:color="auto"/>
          </w:divBdr>
        </w:div>
        <w:div w:id="273558439">
          <w:marLeft w:val="640"/>
          <w:marRight w:val="0"/>
          <w:marTop w:val="0"/>
          <w:marBottom w:val="0"/>
          <w:divBdr>
            <w:top w:val="none" w:sz="0" w:space="0" w:color="auto"/>
            <w:left w:val="none" w:sz="0" w:space="0" w:color="auto"/>
            <w:bottom w:val="none" w:sz="0" w:space="0" w:color="auto"/>
            <w:right w:val="none" w:sz="0" w:space="0" w:color="auto"/>
          </w:divBdr>
        </w:div>
        <w:div w:id="1805848538">
          <w:marLeft w:val="640"/>
          <w:marRight w:val="0"/>
          <w:marTop w:val="0"/>
          <w:marBottom w:val="0"/>
          <w:divBdr>
            <w:top w:val="none" w:sz="0" w:space="0" w:color="auto"/>
            <w:left w:val="none" w:sz="0" w:space="0" w:color="auto"/>
            <w:bottom w:val="none" w:sz="0" w:space="0" w:color="auto"/>
            <w:right w:val="none" w:sz="0" w:space="0" w:color="auto"/>
          </w:divBdr>
        </w:div>
      </w:divsChild>
    </w:div>
    <w:div w:id="1096680940">
      <w:bodyDiv w:val="1"/>
      <w:marLeft w:val="0"/>
      <w:marRight w:val="0"/>
      <w:marTop w:val="0"/>
      <w:marBottom w:val="0"/>
      <w:divBdr>
        <w:top w:val="none" w:sz="0" w:space="0" w:color="auto"/>
        <w:left w:val="none" w:sz="0" w:space="0" w:color="auto"/>
        <w:bottom w:val="none" w:sz="0" w:space="0" w:color="auto"/>
        <w:right w:val="none" w:sz="0" w:space="0" w:color="auto"/>
      </w:divBdr>
    </w:div>
    <w:div w:id="1099060377">
      <w:bodyDiv w:val="1"/>
      <w:marLeft w:val="0"/>
      <w:marRight w:val="0"/>
      <w:marTop w:val="0"/>
      <w:marBottom w:val="0"/>
      <w:divBdr>
        <w:top w:val="none" w:sz="0" w:space="0" w:color="auto"/>
        <w:left w:val="none" w:sz="0" w:space="0" w:color="auto"/>
        <w:bottom w:val="none" w:sz="0" w:space="0" w:color="auto"/>
        <w:right w:val="none" w:sz="0" w:space="0" w:color="auto"/>
      </w:divBdr>
    </w:div>
    <w:div w:id="1104229890">
      <w:bodyDiv w:val="1"/>
      <w:marLeft w:val="0"/>
      <w:marRight w:val="0"/>
      <w:marTop w:val="0"/>
      <w:marBottom w:val="0"/>
      <w:divBdr>
        <w:top w:val="none" w:sz="0" w:space="0" w:color="auto"/>
        <w:left w:val="none" w:sz="0" w:space="0" w:color="auto"/>
        <w:bottom w:val="none" w:sz="0" w:space="0" w:color="auto"/>
        <w:right w:val="none" w:sz="0" w:space="0" w:color="auto"/>
      </w:divBdr>
    </w:div>
    <w:div w:id="1104422306">
      <w:bodyDiv w:val="1"/>
      <w:marLeft w:val="0"/>
      <w:marRight w:val="0"/>
      <w:marTop w:val="0"/>
      <w:marBottom w:val="0"/>
      <w:divBdr>
        <w:top w:val="none" w:sz="0" w:space="0" w:color="auto"/>
        <w:left w:val="none" w:sz="0" w:space="0" w:color="auto"/>
        <w:bottom w:val="none" w:sz="0" w:space="0" w:color="auto"/>
        <w:right w:val="none" w:sz="0" w:space="0" w:color="auto"/>
      </w:divBdr>
    </w:div>
    <w:div w:id="1104569036">
      <w:bodyDiv w:val="1"/>
      <w:marLeft w:val="0"/>
      <w:marRight w:val="0"/>
      <w:marTop w:val="0"/>
      <w:marBottom w:val="0"/>
      <w:divBdr>
        <w:top w:val="none" w:sz="0" w:space="0" w:color="auto"/>
        <w:left w:val="none" w:sz="0" w:space="0" w:color="auto"/>
        <w:bottom w:val="none" w:sz="0" w:space="0" w:color="auto"/>
        <w:right w:val="none" w:sz="0" w:space="0" w:color="auto"/>
      </w:divBdr>
    </w:div>
    <w:div w:id="1106542475">
      <w:bodyDiv w:val="1"/>
      <w:marLeft w:val="0"/>
      <w:marRight w:val="0"/>
      <w:marTop w:val="0"/>
      <w:marBottom w:val="0"/>
      <w:divBdr>
        <w:top w:val="none" w:sz="0" w:space="0" w:color="auto"/>
        <w:left w:val="none" w:sz="0" w:space="0" w:color="auto"/>
        <w:bottom w:val="none" w:sz="0" w:space="0" w:color="auto"/>
        <w:right w:val="none" w:sz="0" w:space="0" w:color="auto"/>
      </w:divBdr>
    </w:div>
    <w:div w:id="1106846194">
      <w:bodyDiv w:val="1"/>
      <w:marLeft w:val="0"/>
      <w:marRight w:val="0"/>
      <w:marTop w:val="0"/>
      <w:marBottom w:val="0"/>
      <w:divBdr>
        <w:top w:val="none" w:sz="0" w:space="0" w:color="auto"/>
        <w:left w:val="none" w:sz="0" w:space="0" w:color="auto"/>
        <w:bottom w:val="none" w:sz="0" w:space="0" w:color="auto"/>
        <w:right w:val="none" w:sz="0" w:space="0" w:color="auto"/>
      </w:divBdr>
    </w:div>
    <w:div w:id="1107045588">
      <w:bodyDiv w:val="1"/>
      <w:marLeft w:val="0"/>
      <w:marRight w:val="0"/>
      <w:marTop w:val="0"/>
      <w:marBottom w:val="0"/>
      <w:divBdr>
        <w:top w:val="none" w:sz="0" w:space="0" w:color="auto"/>
        <w:left w:val="none" w:sz="0" w:space="0" w:color="auto"/>
        <w:bottom w:val="none" w:sz="0" w:space="0" w:color="auto"/>
        <w:right w:val="none" w:sz="0" w:space="0" w:color="auto"/>
      </w:divBdr>
    </w:div>
    <w:div w:id="1109543215">
      <w:bodyDiv w:val="1"/>
      <w:marLeft w:val="0"/>
      <w:marRight w:val="0"/>
      <w:marTop w:val="0"/>
      <w:marBottom w:val="0"/>
      <w:divBdr>
        <w:top w:val="none" w:sz="0" w:space="0" w:color="auto"/>
        <w:left w:val="none" w:sz="0" w:space="0" w:color="auto"/>
        <w:bottom w:val="none" w:sz="0" w:space="0" w:color="auto"/>
        <w:right w:val="none" w:sz="0" w:space="0" w:color="auto"/>
      </w:divBdr>
    </w:div>
    <w:div w:id="1110465192">
      <w:bodyDiv w:val="1"/>
      <w:marLeft w:val="0"/>
      <w:marRight w:val="0"/>
      <w:marTop w:val="0"/>
      <w:marBottom w:val="0"/>
      <w:divBdr>
        <w:top w:val="none" w:sz="0" w:space="0" w:color="auto"/>
        <w:left w:val="none" w:sz="0" w:space="0" w:color="auto"/>
        <w:bottom w:val="none" w:sz="0" w:space="0" w:color="auto"/>
        <w:right w:val="none" w:sz="0" w:space="0" w:color="auto"/>
      </w:divBdr>
    </w:div>
    <w:div w:id="1111779176">
      <w:bodyDiv w:val="1"/>
      <w:marLeft w:val="0"/>
      <w:marRight w:val="0"/>
      <w:marTop w:val="0"/>
      <w:marBottom w:val="0"/>
      <w:divBdr>
        <w:top w:val="none" w:sz="0" w:space="0" w:color="auto"/>
        <w:left w:val="none" w:sz="0" w:space="0" w:color="auto"/>
        <w:bottom w:val="none" w:sz="0" w:space="0" w:color="auto"/>
        <w:right w:val="none" w:sz="0" w:space="0" w:color="auto"/>
      </w:divBdr>
    </w:div>
    <w:div w:id="1114253231">
      <w:bodyDiv w:val="1"/>
      <w:marLeft w:val="0"/>
      <w:marRight w:val="0"/>
      <w:marTop w:val="0"/>
      <w:marBottom w:val="0"/>
      <w:divBdr>
        <w:top w:val="none" w:sz="0" w:space="0" w:color="auto"/>
        <w:left w:val="none" w:sz="0" w:space="0" w:color="auto"/>
        <w:bottom w:val="none" w:sz="0" w:space="0" w:color="auto"/>
        <w:right w:val="none" w:sz="0" w:space="0" w:color="auto"/>
      </w:divBdr>
    </w:div>
    <w:div w:id="1115175047">
      <w:bodyDiv w:val="1"/>
      <w:marLeft w:val="0"/>
      <w:marRight w:val="0"/>
      <w:marTop w:val="0"/>
      <w:marBottom w:val="0"/>
      <w:divBdr>
        <w:top w:val="none" w:sz="0" w:space="0" w:color="auto"/>
        <w:left w:val="none" w:sz="0" w:space="0" w:color="auto"/>
        <w:bottom w:val="none" w:sz="0" w:space="0" w:color="auto"/>
        <w:right w:val="none" w:sz="0" w:space="0" w:color="auto"/>
      </w:divBdr>
    </w:div>
    <w:div w:id="1118255271">
      <w:bodyDiv w:val="1"/>
      <w:marLeft w:val="0"/>
      <w:marRight w:val="0"/>
      <w:marTop w:val="0"/>
      <w:marBottom w:val="0"/>
      <w:divBdr>
        <w:top w:val="none" w:sz="0" w:space="0" w:color="auto"/>
        <w:left w:val="none" w:sz="0" w:space="0" w:color="auto"/>
        <w:bottom w:val="none" w:sz="0" w:space="0" w:color="auto"/>
        <w:right w:val="none" w:sz="0" w:space="0" w:color="auto"/>
      </w:divBdr>
    </w:div>
    <w:div w:id="1118645070">
      <w:bodyDiv w:val="1"/>
      <w:marLeft w:val="0"/>
      <w:marRight w:val="0"/>
      <w:marTop w:val="0"/>
      <w:marBottom w:val="0"/>
      <w:divBdr>
        <w:top w:val="none" w:sz="0" w:space="0" w:color="auto"/>
        <w:left w:val="none" w:sz="0" w:space="0" w:color="auto"/>
        <w:bottom w:val="none" w:sz="0" w:space="0" w:color="auto"/>
        <w:right w:val="none" w:sz="0" w:space="0" w:color="auto"/>
      </w:divBdr>
    </w:div>
    <w:div w:id="1119302694">
      <w:bodyDiv w:val="1"/>
      <w:marLeft w:val="0"/>
      <w:marRight w:val="0"/>
      <w:marTop w:val="0"/>
      <w:marBottom w:val="0"/>
      <w:divBdr>
        <w:top w:val="none" w:sz="0" w:space="0" w:color="auto"/>
        <w:left w:val="none" w:sz="0" w:space="0" w:color="auto"/>
        <w:bottom w:val="none" w:sz="0" w:space="0" w:color="auto"/>
        <w:right w:val="none" w:sz="0" w:space="0" w:color="auto"/>
      </w:divBdr>
    </w:div>
    <w:div w:id="1119375627">
      <w:bodyDiv w:val="1"/>
      <w:marLeft w:val="0"/>
      <w:marRight w:val="0"/>
      <w:marTop w:val="0"/>
      <w:marBottom w:val="0"/>
      <w:divBdr>
        <w:top w:val="none" w:sz="0" w:space="0" w:color="auto"/>
        <w:left w:val="none" w:sz="0" w:space="0" w:color="auto"/>
        <w:bottom w:val="none" w:sz="0" w:space="0" w:color="auto"/>
        <w:right w:val="none" w:sz="0" w:space="0" w:color="auto"/>
      </w:divBdr>
    </w:div>
    <w:div w:id="1123117952">
      <w:bodyDiv w:val="1"/>
      <w:marLeft w:val="0"/>
      <w:marRight w:val="0"/>
      <w:marTop w:val="0"/>
      <w:marBottom w:val="0"/>
      <w:divBdr>
        <w:top w:val="none" w:sz="0" w:space="0" w:color="auto"/>
        <w:left w:val="none" w:sz="0" w:space="0" w:color="auto"/>
        <w:bottom w:val="none" w:sz="0" w:space="0" w:color="auto"/>
        <w:right w:val="none" w:sz="0" w:space="0" w:color="auto"/>
      </w:divBdr>
    </w:div>
    <w:div w:id="1132331654">
      <w:bodyDiv w:val="1"/>
      <w:marLeft w:val="0"/>
      <w:marRight w:val="0"/>
      <w:marTop w:val="0"/>
      <w:marBottom w:val="0"/>
      <w:divBdr>
        <w:top w:val="none" w:sz="0" w:space="0" w:color="auto"/>
        <w:left w:val="none" w:sz="0" w:space="0" w:color="auto"/>
        <w:bottom w:val="none" w:sz="0" w:space="0" w:color="auto"/>
        <w:right w:val="none" w:sz="0" w:space="0" w:color="auto"/>
      </w:divBdr>
    </w:div>
    <w:div w:id="1132361526">
      <w:bodyDiv w:val="1"/>
      <w:marLeft w:val="0"/>
      <w:marRight w:val="0"/>
      <w:marTop w:val="0"/>
      <w:marBottom w:val="0"/>
      <w:divBdr>
        <w:top w:val="none" w:sz="0" w:space="0" w:color="auto"/>
        <w:left w:val="none" w:sz="0" w:space="0" w:color="auto"/>
        <w:bottom w:val="none" w:sz="0" w:space="0" w:color="auto"/>
        <w:right w:val="none" w:sz="0" w:space="0" w:color="auto"/>
      </w:divBdr>
    </w:div>
    <w:div w:id="1136726244">
      <w:bodyDiv w:val="1"/>
      <w:marLeft w:val="0"/>
      <w:marRight w:val="0"/>
      <w:marTop w:val="0"/>
      <w:marBottom w:val="0"/>
      <w:divBdr>
        <w:top w:val="none" w:sz="0" w:space="0" w:color="auto"/>
        <w:left w:val="none" w:sz="0" w:space="0" w:color="auto"/>
        <w:bottom w:val="none" w:sz="0" w:space="0" w:color="auto"/>
        <w:right w:val="none" w:sz="0" w:space="0" w:color="auto"/>
      </w:divBdr>
    </w:div>
    <w:div w:id="1138107291">
      <w:bodyDiv w:val="1"/>
      <w:marLeft w:val="0"/>
      <w:marRight w:val="0"/>
      <w:marTop w:val="0"/>
      <w:marBottom w:val="0"/>
      <w:divBdr>
        <w:top w:val="none" w:sz="0" w:space="0" w:color="auto"/>
        <w:left w:val="none" w:sz="0" w:space="0" w:color="auto"/>
        <w:bottom w:val="none" w:sz="0" w:space="0" w:color="auto"/>
        <w:right w:val="none" w:sz="0" w:space="0" w:color="auto"/>
      </w:divBdr>
    </w:div>
    <w:div w:id="1144274383">
      <w:bodyDiv w:val="1"/>
      <w:marLeft w:val="0"/>
      <w:marRight w:val="0"/>
      <w:marTop w:val="0"/>
      <w:marBottom w:val="0"/>
      <w:divBdr>
        <w:top w:val="none" w:sz="0" w:space="0" w:color="auto"/>
        <w:left w:val="none" w:sz="0" w:space="0" w:color="auto"/>
        <w:bottom w:val="none" w:sz="0" w:space="0" w:color="auto"/>
        <w:right w:val="none" w:sz="0" w:space="0" w:color="auto"/>
      </w:divBdr>
    </w:div>
    <w:div w:id="1146971583">
      <w:bodyDiv w:val="1"/>
      <w:marLeft w:val="0"/>
      <w:marRight w:val="0"/>
      <w:marTop w:val="0"/>
      <w:marBottom w:val="0"/>
      <w:divBdr>
        <w:top w:val="none" w:sz="0" w:space="0" w:color="auto"/>
        <w:left w:val="none" w:sz="0" w:space="0" w:color="auto"/>
        <w:bottom w:val="none" w:sz="0" w:space="0" w:color="auto"/>
        <w:right w:val="none" w:sz="0" w:space="0" w:color="auto"/>
      </w:divBdr>
    </w:div>
    <w:div w:id="1147628856">
      <w:bodyDiv w:val="1"/>
      <w:marLeft w:val="0"/>
      <w:marRight w:val="0"/>
      <w:marTop w:val="0"/>
      <w:marBottom w:val="0"/>
      <w:divBdr>
        <w:top w:val="none" w:sz="0" w:space="0" w:color="auto"/>
        <w:left w:val="none" w:sz="0" w:space="0" w:color="auto"/>
        <w:bottom w:val="none" w:sz="0" w:space="0" w:color="auto"/>
        <w:right w:val="none" w:sz="0" w:space="0" w:color="auto"/>
      </w:divBdr>
    </w:div>
    <w:div w:id="1150176161">
      <w:bodyDiv w:val="1"/>
      <w:marLeft w:val="0"/>
      <w:marRight w:val="0"/>
      <w:marTop w:val="0"/>
      <w:marBottom w:val="0"/>
      <w:divBdr>
        <w:top w:val="none" w:sz="0" w:space="0" w:color="auto"/>
        <w:left w:val="none" w:sz="0" w:space="0" w:color="auto"/>
        <w:bottom w:val="none" w:sz="0" w:space="0" w:color="auto"/>
        <w:right w:val="none" w:sz="0" w:space="0" w:color="auto"/>
      </w:divBdr>
    </w:div>
    <w:div w:id="1150830432">
      <w:bodyDiv w:val="1"/>
      <w:marLeft w:val="0"/>
      <w:marRight w:val="0"/>
      <w:marTop w:val="0"/>
      <w:marBottom w:val="0"/>
      <w:divBdr>
        <w:top w:val="none" w:sz="0" w:space="0" w:color="auto"/>
        <w:left w:val="none" w:sz="0" w:space="0" w:color="auto"/>
        <w:bottom w:val="none" w:sz="0" w:space="0" w:color="auto"/>
        <w:right w:val="none" w:sz="0" w:space="0" w:color="auto"/>
      </w:divBdr>
    </w:div>
    <w:div w:id="1153058149">
      <w:bodyDiv w:val="1"/>
      <w:marLeft w:val="0"/>
      <w:marRight w:val="0"/>
      <w:marTop w:val="0"/>
      <w:marBottom w:val="0"/>
      <w:divBdr>
        <w:top w:val="none" w:sz="0" w:space="0" w:color="auto"/>
        <w:left w:val="none" w:sz="0" w:space="0" w:color="auto"/>
        <w:bottom w:val="none" w:sz="0" w:space="0" w:color="auto"/>
        <w:right w:val="none" w:sz="0" w:space="0" w:color="auto"/>
      </w:divBdr>
    </w:div>
    <w:div w:id="1154032793">
      <w:bodyDiv w:val="1"/>
      <w:marLeft w:val="0"/>
      <w:marRight w:val="0"/>
      <w:marTop w:val="0"/>
      <w:marBottom w:val="0"/>
      <w:divBdr>
        <w:top w:val="none" w:sz="0" w:space="0" w:color="auto"/>
        <w:left w:val="none" w:sz="0" w:space="0" w:color="auto"/>
        <w:bottom w:val="none" w:sz="0" w:space="0" w:color="auto"/>
        <w:right w:val="none" w:sz="0" w:space="0" w:color="auto"/>
      </w:divBdr>
    </w:div>
    <w:div w:id="1159226913">
      <w:bodyDiv w:val="1"/>
      <w:marLeft w:val="0"/>
      <w:marRight w:val="0"/>
      <w:marTop w:val="0"/>
      <w:marBottom w:val="0"/>
      <w:divBdr>
        <w:top w:val="none" w:sz="0" w:space="0" w:color="auto"/>
        <w:left w:val="none" w:sz="0" w:space="0" w:color="auto"/>
        <w:bottom w:val="none" w:sz="0" w:space="0" w:color="auto"/>
        <w:right w:val="none" w:sz="0" w:space="0" w:color="auto"/>
      </w:divBdr>
    </w:div>
    <w:div w:id="1175412930">
      <w:bodyDiv w:val="1"/>
      <w:marLeft w:val="0"/>
      <w:marRight w:val="0"/>
      <w:marTop w:val="0"/>
      <w:marBottom w:val="0"/>
      <w:divBdr>
        <w:top w:val="none" w:sz="0" w:space="0" w:color="auto"/>
        <w:left w:val="none" w:sz="0" w:space="0" w:color="auto"/>
        <w:bottom w:val="none" w:sz="0" w:space="0" w:color="auto"/>
        <w:right w:val="none" w:sz="0" w:space="0" w:color="auto"/>
      </w:divBdr>
    </w:div>
    <w:div w:id="1180655147">
      <w:bodyDiv w:val="1"/>
      <w:marLeft w:val="0"/>
      <w:marRight w:val="0"/>
      <w:marTop w:val="0"/>
      <w:marBottom w:val="0"/>
      <w:divBdr>
        <w:top w:val="none" w:sz="0" w:space="0" w:color="auto"/>
        <w:left w:val="none" w:sz="0" w:space="0" w:color="auto"/>
        <w:bottom w:val="none" w:sz="0" w:space="0" w:color="auto"/>
        <w:right w:val="none" w:sz="0" w:space="0" w:color="auto"/>
      </w:divBdr>
    </w:div>
    <w:div w:id="1180696957">
      <w:bodyDiv w:val="1"/>
      <w:marLeft w:val="0"/>
      <w:marRight w:val="0"/>
      <w:marTop w:val="0"/>
      <w:marBottom w:val="0"/>
      <w:divBdr>
        <w:top w:val="none" w:sz="0" w:space="0" w:color="auto"/>
        <w:left w:val="none" w:sz="0" w:space="0" w:color="auto"/>
        <w:bottom w:val="none" w:sz="0" w:space="0" w:color="auto"/>
        <w:right w:val="none" w:sz="0" w:space="0" w:color="auto"/>
      </w:divBdr>
    </w:div>
    <w:div w:id="1180703792">
      <w:bodyDiv w:val="1"/>
      <w:marLeft w:val="0"/>
      <w:marRight w:val="0"/>
      <w:marTop w:val="0"/>
      <w:marBottom w:val="0"/>
      <w:divBdr>
        <w:top w:val="none" w:sz="0" w:space="0" w:color="auto"/>
        <w:left w:val="none" w:sz="0" w:space="0" w:color="auto"/>
        <w:bottom w:val="none" w:sz="0" w:space="0" w:color="auto"/>
        <w:right w:val="none" w:sz="0" w:space="0" w:color="auto"/>
      </w:divBdr>
    </w:div>
    <w:div w:id="1189219245">
      <w:bodyDiv w:val="1"/>
      <w:marLeft w:val="0"/>
      <w:marRight w:val="0"/>
      <w:marTop w:val="0"/>
      <w:marBottom w:val="0"/>
      <w:divBdr>
        <w:top w:val="none" w:sz="0" w:space="0" w:color="auto"/>
        <w:left w:val="none" w:sz="0" w:space="0" w:color="auto"/>
        <w:bottom w:val="none" w:sz="0" w:space="0" w:color="auto"/>
        <w:right w:val="none" w:sz="0" w:space="0" w:color="auto"/>
      </w:divBdr>
    </w:div>
    <w:div w:id="1191911834">
      <w:bodyDiv w:val="1"/>
      <w:marLeft w:val="0"/>
      <w:marRight w:val="0"/>
      <w:marTop w:val="0"/>
      <w:marBottom w:val="0"/>
      <w:divBdr>
        <w:top w:val="none" w:sz="0" w:space="0" w:color="auto"/>
        <w:left w:val="none" w:sz="0" w:space="0" w:color="auto"/>
        <w:bottom w:val="none" w:sz="0" w:space="0" w:color="auto"/>
        <w:right w:val="none" w:sz="0" w:space="0" w:color="auto"/>
      </w:divBdr>
    </w:div>
    <w:div w:id="1197499958">
      <w:bodyDiv w:val="1"/>
      <w:marLeft w:val="0"/>
      <w:marRight w:val="0"/>
      <w:marTop w:val="0"/>
      <w:marBottom w:val="0"/>
      <w:divBdr>
        <w:top w:val="none" w:sz="0" w:space="0" w:color="auto"/>
        <w:left w:val="none" w:sz="0" w:space="0" w:color="auto"/>
        <w:bottom w:val="none" w:sz="0" w:space="0" w:color="auto"/>
        <w:right w:val="none" w:sz="0" w:space="0" w:color="auto"/>
      </w:divBdr>
    </w:div>
    <w:div w:id="1198202072">
      <w:bodyDiv w:val="1"/>
      <w:marLeft w:val="0"/>
      <w:marRight w:val="0"/>
      <w:marTop w:val="0"/>
      <w:marBottom w:val="0"/>
      <w:divBdr>
        <w:top w:val="none" w:sz="0" w:space="0" w:color="auto"/>
        <w:left w:val="none" w:sz="0" w:space="0" w:color="auto"/>
        <w:bottom w:val="none" w:sz="0" w:space="0" w:color="auto"/>
        <w:right w:val="none" w:sz="0" w:space="0" w:color="auto"/>
      </w:divBdr>
    </w:div>
    <w:div w:id="1201016145">
      <w:bodyDiv w:val="1"/>
      <w:marLeft w:val="0"/>
      <w:marRight w:val="0"/>
      <w:marTop w:val="0"/>
      <w:marBottom w:val="0"/>
      <w:divBdr>
        <w:top w:val="none" w:sz="0" w:space="0" w:color="auto"/>
        <w:left w:val="none" w:sz="0" w:space="0" w:color="auto"/>
        <w:bottom w:val="none" w:sz="0" w:space="0" w:color="auto"/>
        <w:right w:val="none" w:sz="0" w:space="0" w:color="auto"/>
      </w:divBdr>
    </w:div>
    <w:div w:id="1203707974">
      <w:bodyDiv w:val="1"/>
      <w:marLeft w:val="0"/>
      <w:marRight w:val="0"/>
      <w:marTop w:val="0"/>
      <w:marBottom w:val="0"/>
      <w:divBdr>
        <w:top w:val="none" w:sz="0" w:space="0" w:color="auto"/>
        <w:left w:val="none" w:sz="0" w:space="0" w:color="auto"/>
        <w:bottom w:val="none" w:sz="0" w:space="0" w:color="auto"/>
        <w:right w:val="none" w:sz="0" w:space="0" w:color="auto"/>
      </w:divBdr>
    </w:div>
    <w:div w:id="1204095949">
      <w:bodyDiv w:val="1"/>
      <w:marLeft w:val="0"/>
      <w:marRight w:val="0"/>
      <w:marTop w:val="0"/>
      <w:marBottom w:val="0"/>
      <w:divBdr>
        <w:top w:val="none" w:sz="0" w:space="0" w:color="auto"/>
        <w:left w:val="none" w:sz="0" w:space="0" w:color="auto"/>
        <w:bottom w:val="none" w:sz="0" w:space="0" w:color="auto"/>
        <w:right w:val="none" w:sz="0" w:space="0" w:color="auto"/>
      </w:divBdr>
    </w:div>
    <w:div w:id="1206068119">
      <w:bodyDiv w:val="1"/>
      <w:marLeft w:val="0"/>
      <w:marRight w:val="0"/>
      <w:marTop w:val="0"/>
      <w:marBottom w:val="0"/>
      <w:divBdr>
        <w:top w:val="none" w:sz="0" w:space="0" w:color="auto"/>
        <w:left w:val="none" w:sz="0" w:space="0" w:color="auto"/>
        <w:bottom w:val="none" w:sz="0" w:space="0" w:color="auto"/>
        <w:right w:val="none" w:sz="0" w:space="0" w:color="auto"/>
      </w:divBdr>
      <w:divsChild>
        <w:div w:id="1444691389">
          <w:marLeft w:val="640"/>
          <w:marRight w:val="0"/>
          <w:marTop w:val="0"/>
          <w:marBottom w:val="0"/>
          <w:divBdr>
            <w:top w:val="none" w:sz="0" w:space="0" w:color="auto"/>
            <w:left w:val="none" w:sz="0" w:space="0" w:color="auto"/>
            <w:bottom w:val="none" w:sz="0" w:space="0" w:color="auto"/>
            <w:right w:val="none" w:sz="0" w:space="0" w:color="auto"/>
          </w:divBdr>
        </w:div>
        <w:div w:id="1970477674">
          <w:marLeft w:val="640"/>
          <w:marRight w:val="0"/>
          <w:marTop w:val="0"/>
          <w:marBottom w:val="0"/>
          <w:divBdr>
            <w:top w:val="none" w:sz="0" w:space="0" w:color="auto"/>
            <w:left w:val="none" w:sz="0" w:space="0" w:color="auto"/>
            <w:bottom w:val="none" w:sz="0" w:space="0" w:color="auto"/>
            <w:right w:val="none" w:sz="0" w:space="0" w:color="auto"/>
          </w:divBdr>
        </w:div>
        <w:div w:id="1030691324">
          <w:marLeft w:val="640"/>
          <w:marRight w:val="0"/>
          <w:marTop w:val="0"/>
          <w:marBottom w:val="0"/>
          <w:divBdr>
            <w:top w:val="none" w:sz="0" w:space="0" w:color="auto"/>
            <w:left w:val="none" w:sz="0" w:space="0" w:color="auto"/>
            <w:bottom w:val="none" w:sz="0" w:space="0" w:color="auto"/>
            <w:right w:val="none" w:sz="0" w:space="0" w:color="auto"/>
          </w:divBdr>
        </w:div>
        <w:div w:id="1709260440">
          <w:marLeft w:val="640"/>
          <w:marRight w:val="0"/>
          <w:marTop w:val="0"/>
          <w:marBottom w:val="0"/>
          <w:divBdr>
            <w:top w:val="none" w:sz="0" w:space="0" w:color="auto"/>
            <w:left w:val="none" w:sz="0" w:space="0" w:color="auto"/>
            <w:bottom w:val="none" w:sz="0" w:space="0" w:color="auto"/>
            <w:right w:val="none" w:sz="0" w:space="0" w:color="auto"/>
          </w:divBdr>
        </w:div>
        <w:div w:id="675307908">
          <w:marLeft w:val="640"/>
          <w:marRight w:val="0"/>
          <w:marTop w:val="0"/>
          <w:marBottom w:val="0"/>
          <w:divBdr>
            <w:top w:val="none" w:sz="0" w:space="0" w:color="auto"/>
            <w:left w:val="none" w:sz="0" w:space="0" w:color="auto"/>
            <w:bottom w:val="none" w:sz="0" w:space="0" w:color="auto"/>
            <w:right w:val="none" w:sz="0" w:space="0" w:color="auto"/>
          </w:divBdr>
        </w:div>
        <w:div w:id="1889871630">
          <w:marLeft w:val="640"/>
          <w:marRight w:val="0"/>
          <w:marTop w:val="0"/>
          <w:marBottom w:val="0"/>
          <w:divBdr>
            <w:top w:val="none" w:sz="0" w:space="0" w:color="auto"/>
            <w:left w:val="none" w:sz="0" w:space="0" w:color="auto"/>
            <w:bottom w:val="none" w:sz="0" w:space="0" w:color="auto"/>
            <w:right w:val="none" w:sz="0" w:space="0" w:color="auto"/>
          </w:divBdr>
        </w:div>
        <w:div w:id="923564554">
          <w:marLeft w:val="640"/>
          <w:marRight w:val="0"/>
          <w:marTop w:val="0"/>
          <w:marBottom w:val="0"/>
          <w:divBdr>
            <w:top w:val="none" w:sz="0" w:space="0" w:color="auto"/>
            <w:left w:val="none" w:sz="0" w:space="0" w:color="auto"/>
            <w:bottom w:val="none" w:sz="0" w:space="0" w:color="auto"/>
            <w:right w:val="none" w:sz="0" w:space="0" w:color="auto"/>
          </w:divBdr>
        </w:div>
        <w:div w:id="1858040591">
          <w:marLeft w:val="640"/>
          <w:marRight w:val="0"/>
          <w:marTop w:val="0"/>
          <w:marBottom w:val="0"/>
          <w:divBdr>
            <w:top w:val="none" w:sz="0" w:space="0" w:color="auto"/>
            <w:left w:val="none" w:sz="0" w:space="0" w:color="auto"/>
            <w:bottom w:val="none" w:sz="0" w:space="0" w:color="auto"/>
            <w:right w:val="none" w:sz="0" w:space="0" w:color="auto"/>
          </w:divBdr>
        </w:div>
        <w:div w:id="234778254">
          <w:marLeft w:val="640"/>
          <w:marRight w:val="0"/>
          <w:marTop w:val="0"/>
          <w:marBottom w:val="0"/>
          <w:divBdr>
            <w:top w:val="none" w:sz="0" w:space="0" w:color="auto"/>
            <w:left w:val="none" w:sz="0" w:space="0" w:color="auto"/>
            <w:bottom w:val="none" w:sz="0" w:space="0" w:color="auto"/>
            <w:right w:val="none" w:sz="0" w:space="0" w:color="auto"/>
          </w:divBdr>
        </w:div>
        <w:div w:id="1999338879">
          <w:marLeft w:val="640"/>
          <w:marRight w:val="0"/>
          <w:marTop w:val="0"/>
          <w:marBottom w:val="0"/>
          <w:divBdr>
            <w:top w:val="none" w:sz="0" w:space="0" w:color="auto"/>
            <w:left w:val="none" w:sz="0" w:space="0" w:color="auto"/>
            <w:bottom w:val="none" w:sz="0" w:space="0" w:color="auto"/>
            <w:right w:val="none" w:sz="0" w:space="0" w:color="auto"/>
          </w:divBdr>
        </w:div>
        <w:div w:id="675225840">
          <w:marLeft w:val="640"/>
          <w:marRight w:val="0"/>
          <w:marTop w:val="0"/>
          <w:marBottom w:val="0"/>
          <w:divBdr>
            <w:top w:val="none" w:sz="0" w:space="0" w:color="auto"/>
            <w:left w:val="none" w:sz="0" w:space="0" w:color="auto"/>
            <w:bottom w:val="none" w:sz="0" w:space="0" w:color="auto"/>
            <w:right w:val="none" w:sz="0" w:space="0" w:color="auto"/>
          </w:divBdr>
        </w:div>
        <w:div w:id="1095905819">
          <w:marLeft w:val="640"/>
          <w:marRight w:val="0"/>
          <w:marTop w:val="0"/>
          <w:marBottom w:val="0"/>
          <w:divBdr>
            <w:top w:val="none" w:sz="0" w:space="0" w:color="auto"/>
            <w:left w:val="none" w:sz="0" w:space="0" w:color="auto"/>
            <w:bottom w:val="none" w:sz="0" w:space="0" w:color="auto"/>
            <w:right w:val="none" w:sz="0" w:space="0" w:color="auto"/>
          </w:divBdr>
        </w:div>
        <w:div w:id="289210527">
          <w:marLeft w:val="640"/>
          <w:marRight w:val="0"/>
          <w:marTop w:val="0"/>
          <w:marBottom w:val="0"/>
          <w:divBdr>
            <w:top w:val="none" w:sz="0" w:space="0" w:color="auto"/>
            <w:left w:val="none" w:sz="0" w:space="0" w:color="auto"/>
            <w:bottom w:val="none" w:sz="0" w:space="0" w:color="auto"/>
            <w:right w:val="none" w:sz="0" w:space="0" w:color="auto"/>
          </w:divBdr>
        </w:div>
        <w:div w:id="329992751">
          <w:marLeft w:val="640"/>
          <w:marRight w:val="0"/>
          <w:marTop w:val="0"/>
          <w:marBottom w:val="0"/>
          <w:divBdr>
            <w:top w:val="none" w:sz="0" w:space="0" w:color="auto"/>
            <w:left w:val="none" w:sz="0" w:space="0" w:color="auto"/>
            <w:bottom w:val="none" w:sz="0" w:space="0" w:color="auto"/>
            <w:right w:val="none" w:sz="0" w:space="0" w:color="auto"/>
          </w:divBdr>
        </w:div>
        <w:div w:id="1277444120">
          <w:marLeft w:val="640"/>
          <w:marRight w:val="0"/>
          <w:marTop w:val="0"/>
          <w:marBottom w:val="0"/>
          <w:divBdr>
            <w:top w:val="none" w:sz="0" w:space="0" w:color="auto"/>
            <w:left w:val="none" w:sz="0" w:space="0" w:color="auto"/>
            <w:bottom w:val="none" w:sz="0" w:space="0" w:color="auto"/>
            <w:right w:val="none" w:sz="0" w:space="0" w:color="auto"/>
          </w:divBdr>
        </w:div>
        <w:div w:id="2110925848">
          <w:marLeft w:val="640"/>
          <w:marRight w:val="0"/>
          <w:marTop w:val="0"/>
          <w:marBottom w:val="0"/>
          <w:divBdr>
            <w:top w:val="none" w:sz="0" w:space="0" w:color="auto"/>
            <w:left w:val="none" w:sz="0" w:space="0" w:color="auto"/>
            <w:bottom w:val="none" w:sz="0" w:space="0" w:color="auto"/>
            <w:right w:val="none" w:sz="0" w:space="0" w:color="auto"/>
          </w:divBdr>
        </w:div>
        <w:div w:id="2082831045">
          <w:marLeft w:val="640"/>
          <w:marRight w:val="0"/>
          <w:marTop w:val="0"/>
          <w:marBottom w:val="0"/>
          <w:divBdr>
            <w:top w:val="none" w:sz="0" w:space="0" w:color="auto"/>
            <w:left w:val="none" w:sz="0" w:space="0" w:color="auto"/>
            <w:bottom w:val="none" w:sz="0" w:space="0" w:color="auto"/>
            <w:right w:val="none" w:sz="0" w:space="0" w:color="auto"/>
          </w:divBdr>
        </w:div>
        <w:div w:id="317342429">
          <w:marLeft w:val="640"/>
          <w:marRight w:val="0"/>
          <w:marTop w:val="0"/>
          <w:marBottom w:val="0"/>
          <w:divBdr>
            <w:top w:val="none" w:sz="0" w:space="0" w:color="auto"/>
            <w:left w:val="none" w:sz="0" w:space="0" w:color="auto"/>
            <w:bottom w:val="none" w:sz="0" w:space="0" w:color="auto"/>
            <w:right w:val="none" w:sz="0" w:space="0" w:color="auto"/>
          </w:divBdr>
        </w:div>
        <w:div w:id="1798335269">
          <w:marLeft w:val="640"/>
          <w:marRight w:val="0"/>
          <w:marTop w:val="0"/>
          <w:marBottom w:val="0"/>
          <w:divBdr>
            <w:top w:val="none" w:sz="0" w:space="0" w:color="auto"/>
            <w:left w:val="none" w:sz="0" w:space="0" w:color="auto"/>
            <w:bottom w:val="none" w:sz="0" w:space="0" w:color="auto"/>
            <w:right w:val="none" w:sz="0" w:space="0" w:color="auto"/>
          </w:divBdr>
        </w:div>
        <w:div w:id="1418399772">
          <w:marLeft w:val="640"/>
          <w:marRight w:val="0"/>
          <w:marTop w:val="0"/>
          <w:marBottom w:val="0"/>
          <w:divBdr>
            <w:top w:val="none" w:sz="0" w:space="0" w:color="auto"/>
            <w:left w:val="none" w:sz="0" w:space="0" w:color="auto"/>
            <w:bottom w:val="none" w:sz="0" w:space="0" w:color="auto"/>
            <w:right w:val="none" w:sz="0" w:space="0" w:color="auto"/>
          </w:divBdr>
        </w:div>
        <w:div w:id="1863320735">
          <w:marLeft w:val="640"/>
          <w:marRight w:val="0"/>
          <w:marTop w:val="0"/>
          <w:marBottom w:val="0"/>
          <w:divBdr>
            <w:top w:val="none" w:sz="0" w:space="0" w:color="auto"/>
            <w:left w:val="none" w:sz="0" w:space="0" w:color="auto"/>
            <w:bottom w:val="none" w:sz="0" w:space="0" w:color="auto"/>
            <w:right w:val="none" w:sz="0" w:space="0" w:color="auto"/>
          </w:divBdr>
        </w:div>
        <w:div w:id="316081739">
          <w:marLeft w:val="640"/>
          <w:marRight w:val="0"/>
          <w:marTop w:val="0"/>
          <w:marBottom w:val="0"/>
          <w:divBdr>
            <w:top w:val="none" w:sz="0" w:space="0" w:color="auto"/>
            <w:left w:val="none" w:sz="0" w:space="0" w:color="auto"/>
            <w:bottom w:val="none" w:sz="0" w:space="0" w:color="auto"/>
            <w:right w:val="none" w:sz="0" w:space="0" w:color="auto"/>
          </w:divBdr>
        </w:div>
      </w:divsChild>
    </w:div>
    <w:div w:id="1207374869">
      <w:bodyDiv w:val="1"/>
      <w:marLeft w:val="0"/>
      <w:marRight w:val="0"/>
      <w:marTop w:val="0"/>
      <w:marBottom w:val="0"/>
      <w:divBdr>
        <w:top w:val="none" w:sz="0" w:space="0" w:color="auto"/>
        <w:left w:val="none" w:sz="0" w:space="0" w:color="auto"/>
        <w:bottom w:val="none" w:sz="0" w:space="0" w:color="auto"/>
        <w:right w:val="none" w:sz="0" w:space="0" w:color="auto"/>
      </w:divBdr>
    </w:div>
    <w:div w:id="1210411480">
      <w:bodyDiv w:val="1"/>
      <w:marLeft w:val="0"/>
      <w:marRight w:val="0"/>
      <w:marTop w:val="0"/>
      <w:marBottom w:val="0"/>
      <w:divBdr>
        <w:top w:val="none" w:sz="0" w:space="0" w:color="auto"/>
        <w:left w:val="none" w:sz="0" w:space="0" w:color="auto"/>
        <w:bottom w:val="none" w:sz="0" w:space="0" w:color="auto"/>
        <w:right w:val="none" w:sz="0" w:space="0" w:color="auto"/>
      </w:divBdr>
    </w:div>
    <w:div w:id="1211579566">
      <w:bodyDiv w:val="1"/>
      <w:marLeft w:val="0"/>
      <w:marRight w:val="0"/>
      <w:marTop w:val="0"/>
      <w:marBottom w:val="0"/>
      <w:divBdr>
        <w:top w:val="none" w:sz="0" w:space="0" w:color="auto"/>
        <w:left w:val="none" w:sz="0" w:space="0" w:color="auto"/>
        <w:bottom w:val="none" w:sz="0" w:space="0" w:color="auto"/>
        <w:right w:val="none" w:sz="0" w:space="0" w:color="auto"/>
      </w:divBdr>
    </w:div>
    <w:div w:id="1213733808">
      <w:bodyDiv w:val="1"/>
      <w:marLeft w:val="0"/>
      <w:marRight w:val="0"/>
      <w:marTop w:val="0"/>
      <w:marBottom w:val="0"/>
      <w:divBdr>
        <w:top w:val="none" w:sz="0" w:space="0" w:color="auto"/>
        <w:left w:val="none" w:sz="0" w:space="0" w:color="auto"/>
        <w:bottom w:val="none" w:sz="0" w:space="0" w:color="auto"/>
        <w:right w:val="none" w:sz="0" w:space="0" w:color="auto"/>
      </w:divBdr>
    </w:div>
    <w:div w:id="1214080847">
      <w:bodyDiv w:val="1"/>
      <w:marLeft w:val="0"/>
      <w:marRight w:val="0"/>
      <w:marTop w:val="0"/>
      <w:marBottom w:val="0"/>
      <w:divBdr>
        <w:top w:val="none" w:sz="0" w:space="0" w:color="auto"/>
        <w:left w:val="none" w:sz="0" w:space="0" w:color="auto"/>
        <w:bottom w:val="none" w:sz="0" w:space="0" w:color="auto"/>
        <w:right w:val="none" w:sz="0" w:space="0" w:color="auto"/>
      </w:divBdr>
    </w:div>
    <w:div w:id="1217859279">
      <w:bodyDiv w:val="1"/>
      <w:marLeft w:val="0"/>
      <w:marRight w:val="0"/>
      <w:marTop w:val="0"/>
      <w:marBottom w:val="0"/>
      <w:divBdr>
        <w:top w:val="none" w:sz="0" w:space="0" w:color="auto"/>
        <w:left w:val="none" w:sz="0" w:space="0" w:color="auto"/>
        <w:bottom w:val="none" w:sz="0" w:space="0" w:color="auto"/>
        <w:right w:val="none" w:sz="0" w:space="0" w:color="auto"/>
      </w:divBdr>
    </w:div>
    <w:div w:id="1218200659">
      <w:bodyDiv w:val="1"/>
      <w:marLeft w:val="0"/>
      <w:marRight w:val="0"/>
      <w:marTop w:val="0"/>
      <w:marBottom w:val="0"/>
      <w:divBdr>
        <w:top w:val="none" w:sz="0" w:space="0" w:color="auto"/>
        <w:left w:val="none" w:sz="0" w:space="0" w:color="auto"/>
        <w:bottom w:val="none" w:sz="0" w:space="0" w:color="auto"/>
        <w:right w:val="none" w:sz="0" w:space="0" w:color="auto"/>
      </w:divBdr>
    </w:div>
    <w:div w:id="1219903153">
      <w:bodyDiv w:val="1"/>
      <w:marLeft w:val="0"/>
      <w:marRight w:val="0"/>
      <w:marTop w:val="0"/>
      <w:marBottom w:val="0"/>
      <w:divBdr>
        <w:top w:val="none" w:sz="0" w:space="0" w:color="auto"/>
        <w:left w:val="none" w:sz="0" w:space="0" w:color="auto"/>
        <w:bottom w:val="none" w:sz="0" w:space="0" w:color="auto"/>
        <w:right w:val="none" w:sz="0" w:space="0" w:color="auto"/>
      </w:divBdr>
    </w:div>
    <w:div w:id="1222136594">
      <w:bodyDiv w:val="1"/>
      <w:marLeft w:val="0"/>
      <w:marRight w:val="0"/>
      <w:marTop w:val="0"/>
      <w:marBottom w:val="0"/>
      <w:divBdr>
        <w:top w:val="none" w:sz="0" w:space="0" w:color="auto"/>
        <w:left w:val="none" w:sz="0" w:space="0" w:color="auto"/>
        <w:bottom w:val="none" w:sz="0" w:space="0" w:color="auto"/>
        <w:right w:val="none" w:sz="0" w:space="0" w:color="auto"/>
      </w:divBdr>
    </w:div>
    <w:div w:id="1223369426">
      <w:bodyDiv w:val="1"/>
      <w:marLeft w:val="0"/>
      <w:marRight w:val="0"/>
      <w:marTop w:val="0"/>
      <w:marBottom w:val="0"/>
      <w:divBdr>
        <w:top w:val="none" w:sz="0" w:space="0" w:color="auto"/>
        <w:left w:val="none" w:sz="0" w:space="0" w:color="auto"/>
        <w:bottom w:val="none" w:sz="0" w:space="0" w:color="auto"/>
        <w:right w:val="none" w:sz="0" w:space="0" w:color="auto"/>
      </w:divBdr>
    </w:div>
    <w:div w:id="1226143049">
      <w:bodyDiv w:val="1"/>
      <w:marLeft w:val="0"/>
      <w:marRight w:val="0"/>
      <w:marTop w:val="0"/>
      <w:marBottom w:val="0"/>
      <w:divBdr>
        <w:top w:val="none" w:sz="0" w:space="0" w:color="auto"/>
        <w:left w:val="none" w:sz="0" w:space="0" w:color="auto"/>
        <w:bottom w:val="none" w:sz="0" w:space="0" w:color="auto"/>
        <w:right w:val="none" w:sz="0" w:space="0" w:color="auto"/>
      </w:divBdr>
    </w:div>
    <w:div w:id="1234386836">
      <w:bodyDiv w:val="1"/>
      <w:marLeft w:val="0"/>
      <w:marRight w:val="0"/>
      <w:marTop w:val="0"/>
      <w:marBottom w:val="0"/>
      <w:divBdr>
        <w:top w:val="none" w:sz="0" w:space="0" w:color="auto"/>
        <w:left w:val="none" w:sz="0" w:space="0" w:color="auto"/>
        <w:bottom w:val="none" w:sz="0" w:space="0" w:color="auto"/>
        <w:right w:val="none" w:sz="0" w:space="0" w:color="auto"/>
      </w:divBdr>
    </w:div>
    <w:div w:id="1237009792">
      <w:bodyDiv w:val="1"/>
      <w:marLeft w:val="0"/>
      <w:marRight w:val="0"/>
      <w:marTop w:val="0"/>
      <w:marBottom w:val="0"/>
      <w:divBdr>
        <w:top w:val="none" w:sz="0" w:space="0" w:color="auto"/>
        <w:left w:val="none" w:sz="0" w:space="0" w:color="auto"/>
        <w:bottom w:val="none" w:sz="0" w:space="0" w:color="auto"/>
        <w:right w:val="none" w:sz="0" w:space="0" w:color="auto"/>
      </w:divBdr>
    </w:div>
    <w:div w:id="1240869658">
      <w:bodyDiv w:val="1"/>
      <w:marLeft w:val="0"/>
      <w:marRight w:val="0"/>
      <w:marTop w:val="0"/>
      <w:marBottom w:val="0"/>
      <w:divBdr>
        <w:top w:val="none" w:sz="0" w:space="0" w:color="auto"/>
        <w:left w:val="none" w:sz="0" w:space="0" w:color="auto"/>
        <w:bottom w:val="none" w:sz="0" w:space="0" w:color="auto"/>
        <w:right w:val="none" w:sz="0" w:space="0" w:color="auto"/>
      </w:divBdr>
    </w:div>
    <w:div w:id="1244141679">
      <w:bodyDiv w:val="1"/>
      <w:marLeft w:val="0"/>
      <w:marRight w:val="0"/>
      <w:marTop w:val="0"/>
      <w:marBottom w:val="0"/>
      <w:divBdr>
        <w:top w:val="none" w:sz="0" w:space="0" w:color="auto"/>
        <w:left w:val="none" w:sz="0" w:space="0" w:color="auto"/>
        <w:bottom w:val="none" w:sz="0" w:space="0" w:color="auto"/>
        <w:right w:val="none" w:sz="0" w:space="0" w:color="auto"/>
      </w:divBdr>
    </w:div>
    <w:div w:id="1244560066">
      <w:bodyDiv w:val="1"/>
      <w:marLeft w:val="0"/>
      <w:marRight w:val="0"/>
      <w:marTop w:val="0"/>
      <w:marBottom w:val="0"/>
      <w:divBdr>
        <w:top w:val="none" w:sz="0" w:space="0" w:color="auto"/>
        <w:left w:val="none" w:sz="0" w:space="0" w:color="auto"/>
        <w:bottom w:val="none" w:sz="0" w:space="0" w:color="auto"/>
        <w:right w:val="none" w:sz="0" w:space="0" w:color="auto"/>
      </w:divBdr>
    </w:div>
    <w:div w:id="1245915969">
      <w:bodyDiv w:val="1"/>
      <w:marLeft w:val="0"/>
      <w:marRight w:val="0"/>
      <w:marTop w:val="0"/>
      <w:marBottom w:val="0"/>
      <w:divBdr>
        <w:top w:val="none" w:sz="0" w:space="0" w:color="auto"/>
        <w:left w:val="none" w:sz="0" w:space="0" w:color="auto"/>
        <w:bottom w:val="none" w:sz="0" w:space="0" w:color="auto"/>
        <w:right w:val="none" w:sz="0" w:space="0" w:color="auto"/>
      </w:divBdr>
    </w:div>
    <w:div w:id="1252082680">
      <w:bodyDiv w:val="1"/>
      <w:marLeft w:val="0"/>
      <w:marRight w:val="0"/>
      <w:marTop w:val="0"/>
      <w:marBottom w:val="0"/>
      <w:divBdr>
        <w:top w:val="none" w:sz="0" w:space="0" w:color="auto"/>
        <w:left w:val="none" w:sz="0" w:space="0" w:color="auto"/>
        <w:bottom w:val="none" w:sz="0" w:space="0" w:color="auto"/>
        <w:right w:val="none" w:sz="0" w:space="0" w:color="auto"/>
      </w:divBdr>
    </w:div>
    <w:div w:id="1252543933">
      <w:bodyDiv w:val="1"/>
      <w:marLeft w:val="0"/>
      <w:marRight w:val="0"/>
      <w:marTop w:val="0"/>
      <w:marBottom w:val="0"/>
      <w:divBdr>
        <w:top w:val="none" w:sz="0" w:space="0" w:color="auto"/>
        <w:left w:val="none" w:sz="0" w:space="0" w:color="auto"/>
        <w:bottom w:val="none" w:sz="0" w:space="0" w:color="auto"/>
        <w:right w:val="none" w:sz="0" w:space="0" w:color="auto"/>
      </w:divBdr>
    </w:div>
    <w:div w:id="1257328957">
      <w:bodyDiv w:val="1"/>
      <w:marLeft w:val="0"/>
      <w:marRight w:val="0"/>
      <w:marTop w:val="0"/>
      <w:marBottom w:val="0"/>
      <w:divBdr>
        <w:top w:val="none" w:sz="0" w:space="0" w:color="auto"/>
        <w:left w:val="none" w:sz="0" w:space="0" w:color="auto"/>
        <w:bottom w:val="none" w:sz="0" w:space="0" w:color="auto"/>
        <w:right w:val="none" w:sz="0" w:space="0" w:color="auto"/>
      </w:divBdr>
    </w:div>
    <w:div w:id="1258322726">
      <w:bodyDiv w:val="1"/>
      <w:marLeft w:val="0"/>
      <w:marRight w:val="0"/>
      <w:marTop w:val="0"/>
      <w:marBottom w:val="0"/>
      <w:divBdr>
        <w:top w:val="none" w:sz="0" w:space="0" w:color="auto"/>
        <w:left w:val="none" w:sz="0" w:space="0" w:color="auto"/>
        <w:bottom w:val="none" w:sz="0" w:space="0" w:color="auto"/>
        <w:right w:val="none" w:sz="0" w:space="0" w:color="auto"/>
      </w:divBdr>
    </w:div>
    <w:div w:id="1259632231">
      <w:bodyDiv w:val="1"/>
      <w:marLeft w:val="0"/>
      <w:marRight w:val="0"/>
      <w:marTop w:val="0"/>
      <w:marBottom w:val="0"/>
      <w:divBdr>
        <w:top w:val="none" w:sz="0" w:space="0" w:color="auto"/>
        <w:left w:val="none" w:sz="0" w:space="0" w:color="auto"/>
        <w:bottom w:val="none" w:sz="0" w:space="0" w:color="auto"/>
        <w:right w:val="none" w:sz="0" w:space="0" w:color="auto"/>
      </w:divBdr>
    </w:div>
    <w:div w:id="1259750968">
      <w:bodyDiv w:val="1"/>
      <w:marLeft w:val="0"/>
      <w:marRight w:val="0"/>
      <w:marTop w:val="0"/>
      <w:marBottom w:val="0"/>
      <w:divBdr>
        <w:top w:val="none" w:sz="0" w:space="0" w:color="auto"/>
        <w:left w:val="none" w:sz="0" w:space="0" w:color="auto"/>
        <w:bottom w:val="none" w:sz="0" w:space="0" w:color="auto"/>
        <w:right w:val="none" w:sz="0" w:space="0" w:color="auto"/>
      </w:divBdr>
    </w:div>
    <w:div w:id="1263536578">
      <w:bodyDiv w:val="1"/>
      <w:marLeft w:val="0"/>
      <w:marRight w:val="0"/>
      <w:marTop w:val="0"/>
      <w:marBottom w:val="0"/>
      <w:divBdr>
        <w:top w:val="none" w:sz="0" w:space="0" w:color="auto"/>
        <w:left w:val="none" w:sz="0" w:space="0" w:color="auto"/>
        <w:bottom w:val="none" w:sz="0" w:space="0" w:color="auto"/>
        <w:right w:val="none" w:sz="0" w:space="0" w:color="auto"/>
      </w:divBdr>
    </w:div>
    <w:div w:id="1267541797">
      <w:bodyDiv w:val="1"/>
      <w:marLeft w:val="0"/>
      <w:marRight w:val="0"/>
      <w:marTop w:val="0"/>
      <w:marBottom w:val="0"/>
      <w:divBdr>
        <w:top w:val="none" w:sz="0" w:space="0" w:color="auto"/>
        <w:left w:val="none" w:sz="0" w:space="0" w:color="auto"/>
        <w:bottom w:val="none" w:sz="0" w:space="0" w:color="auto"/>
        <w:right w:val="none" w:sz="0" w:space="0" w:color="auto"/>
      </w:divBdr>
    </w:div>
    <w:div w:id="1268461182">
      <w:bodyDiv w:val="1"/>
      <w:marLeft w:val="0"/>
      <w:marRight w:val="0"/>
      <w:marTop w:val="0"/>
      <w:marBottom w:val="0"/>
      <w:divBdr>
        <w:top w:val="none" w:sz="0" w:space="0" w:color="auto"/>
        <w:left w:val="none" w:sz="0" w:space="0" w:color="auto"/>
        <w:bottom w:val="none" w:sz="0" w:space="0" w:color="auto"/>
        <w:right w:val="none" w:sz="0" w:space="0" w:color="auto"/>
      </w:divBdr>
    </w:div>
    <w:div w:id="1271275528">
      <w:bodyDiv w:val="1"/>
      <w:marLeft w:val="0"/>
      <w:marRight w:val="0"/>
      <w:marTop w:val="0"/>
      <w:marBottom w:val="0"/>
      <w:divBdr>
        <w:top w:val="none" w:sz="0" w:space="0" w:color="auto"/>
        <w:left w:val="none" w:sz="0" w:space="0" w:color="auto"/>
        <w:bottom w:val="none" w:sz="0" w:space="0" w:color="auto"/>
        <w:right w:val="none" w:sz="0" w:space="0" w:color="auto"/>
      </w:divBdr>
    </w:div>
    <w:div w:id="1275406964">
      <w:bodyDiv w:val="1"/>
      <w:marLeft w:val="0"/>
      <w:marRight w:val="0"/>
      <w:marTop w:val="0"/>
      <w:marBottom w:val="0"/>
      <w:divBdr>
        <w:top w:val="none" w:sz="0" w:space="0" w:color="auto"/>
        <w:left w:val="none" w:sz="0" w:space="0" w:color="auto"/>
        <w:bottom w:val="none" w:sz="0" w:space="0" w:color="auto"/>
        <w:right w:val="none" w:sz="0" w:space="0" w:color="auto"/>
      </w:divBdr>
      <w:divsChild>
        <w:div w:id="1345934673">
          <w:marLeft w:val="640"/>
          <w:marRight w:val="0"/>
          <w:marTop w:val="0"/>
          <w:marBottom w:val="0"/>
          <w:divBdr>
            <w:top w:val="none" w:sz="0" w:space="0" w:color="auto"/>
            <w:left w:val="none" w:sz="0" w:space="0" w:color="auto"/>
            <w:bottom w:val="none" w:sz="0" w:space="0" w:color="auto"/>
            <w:right w:val="none" w:sz="0" w:space="0" w:color="auto"/>
          </w:divBdr>
        </w:div>
        <w:div w:id="2006593935">
          <w:marLeft w:val="640"/>
          <w:marRight w:val="0"/>
          <w:marTop w:val="0"/>
          <w:marBottom w:val="0"/>
          <w:divBdr>
            <w:top w:val="none" w:sz="0" w:space="0" w:color="auto"/>
            <w:left w:val="none" w:sz="0" w:space="0" w:color="auto"/>
            <w:bottom w:val="none" w:sz="0" w:space="0" w:color="auto"/>
            <w:right w:val="none" w:sz="0" w:space="0" w:color="auto"/>
          </w:divBdr>
        </w:div>
        <w:div w:id="589314966">
          <w:marLeft w:val="640"/>
          <w:marRight w:val="0"/>
          <w:marTop w:val="0"/>
          <w:marBottom w:val="0"/>
          <w:divBdr>
            <w:top w:val="none" w:sz="0" w:space="0" w:color="auto"/>
            <w:left w:val="none" w:sz="0" w:space="0" w:color="auto"/>
            <w:bottom w:val="none" w:sz="0" w:space="0" w:color="auto"/>
            <w:right w:val="none" w:sz="0" w:space="0" w:color="auto"/>
          </w:divBdr>
        </w:div>
        <w:div w:id="1058164857">
          <w:marLeft w:val="640"/>
          <w:marRight w:val="0"/>
          <w:marTop w:val="0"/>
          <w:marBottom w:val="0"/>
          <w:divBdr>
            <w:top w:val="none" w:sz="0" w:space="0" w:color="auto"/>
            <w:left w:val="none" w:sz="0" w:space="0" w:color="auto"/>
            <w:bottom w:val="none" w:sz="0" w:space="0" w:color="auto"/>
            <w:right w:val="none" w:sz="0" w:space="0" w:color="auto"/>
          </w:divBdr>
        </w:div>
        <w:div w:id="971790275">
          <w:marLeft w:val="640"/>
          <w:marRight w:val="0"/>
          <w:marTop w:val="0"/>
          <w:marBottom w:val="0"/>
          <w:divBdr>
            <w:top w:val="none" w:sz="0" w:space="0" w:color="auto"/>
            <w:left w:val="none" w:sz="0" w:space="0" w:color="auto"/>
            <w:bottom w:val="none" w:sz="0" w:space="0" w:color="auto"/>
            <w:right w:val="none" w:sz="0" w:space="0" w:color="auto"/>
          </w:divBdr>
        </w:div>
        <w:div w:id="713500162">
          <w:marLeft w:val="640"/>
          <w:marRight w:val="0"/>
          <w:marTop w:val="0"/>
          <w:marBottom w:val="0"/>
          <w:divBdr>
            <w:top w:val="none" w:sz="0" w:space="0" w:color="auto"/>
            <w:left w:val="none" w:sz="0" w:space="0" w:color="auto"/>
            <w:bottom w:val="none" w:sz="0" w:space="0" w:color="auto"/>
            <w:right w:val="none" w:sz="0" w:space="0" w:color="auto"/>
          </w:divBdr>
        </w:div>
        <w:div w:id="1783497046">
          <w:marLeft w:val="640"/>
          <w:marRight w:val="0"/>
          <w:marTop w:val="0"/>
          <w:marBottom w:val="0"/>
          <w:divBdr>
            <w:top w:val="none" w:sz="0" w:space="0" w:color="auto"/>
            <w:left w:val="none" w:sz="0" w:space="0" w:color="auto"/>
            <w:bottom w:val="none" w:sz="0" w:space="0" w:color="auto"/>
            <w:right w:val="none" w:sz="0" w:space="0" w:color="auto"/>
          </w:divBdr>
        </w:div>
        <w:div w:id="1404796179">
          <w:marLeft w:val="640"/>
          <w:marRight w:val="0"/>
          <w:marTop w:val="0"/>
          <w:marBottom w:val="0"/>
          <w:divBdr>
            <w:top w:val="none" w:sz="0" w:space="0" w:color="auto"/>
            <w:left w:val="none" w:sz="0" w:space="0" w:color="auto"/>
            <w:bottom w:val="none" w:sz="0" w:space="0" w:color="auto"/>
            <w:right w:val="none" w:sz="0" w:space="0" w:color="auto"/>
          </w:divBdr>
        </w:div>
        <w:div w:id="1686249126">
          <w:marLeft w:val="640"/>
          <w:marRight w:val="0"/>
          <w:marTop w:val="0"/>
          <w:marBottom w:val="0"/>
          <w:divBdr>
            <w:top w:val="none" w:sz="0" w:space="0" w:color="auto"/>
            <w:left w:val="none" w:sz="0" w:space="0" w:color="auto"/>
            <w:bottom w:val="none" w:sz="0" w:space="0" w:color="auto"/>
            <w:right w:val="none" w:sz="0" w:space="0" w:color="auto"/>
          </w:divBdr>
        </w:div>
        <w:div w:id="120732830">
          <w:marLeft w:val="640"/>
          <w:marRight w:val="0"/>
          <w:marTop w:val="0"/>
          <w:marBottom w:val="0"/>
          <w:divBdr>
            <w:top w:val="none" w:sz="0" w:space="0" w:color="auto"/>
            <w:left w:val="none" w:sz="0" w:space="0" w:color="auto"/>
            <w:bottom w:val="none" w:sz="0" w:space="0" w:color="auto"/>
            <w:right w:val="none" w:sz="0" w:space="0" w:color="auto"/>
          </w:divBdr>
        </w:div>
        <w:div w:id="1952128048">
          <w:marLeft w:val="640"/>
          <w:marRight w:val="0"/>
          <w:marTop w:val="0"/>
          <w:marBottom w:val="0"/>
          <w:divBdr>
            <w:top w:val="none" w:sz="0" w:space="0" w:color="auto"/>
            <w:left w:val="none" w:sz="0" w:space="0" w:color="auto"/>
            <w:bottom w:val="none" w:sz="0" w:space="0" w:color="auto"/>
            <w:right w:val="none" w:sz="0" w:space="0" w:color="auto"/>
          </w:divBdr>
        </w:div>
        <w:div w:id="333073306">
          <w:marLeft w:val="640"/>
          <w:marRight w:val="0"/>
          <w:marTop w:val="0"/>
          <w:marBottom w:val="0"/>
          <w:divBdr>
            <w:top w:val="none" w:sz="0" w:space="0" w:color="auto"/>
            <w:left w:val="none" w:sz="0" w:space="0" w:color="auto"/>
            <w:bottom w:val="none" w:sz="0" w:space="0" w:color="auto"/>
            <w:right w:val="none" w:sz="0" w:space="0" w:color="auto"/>
          </w:divBdr>
        </w:div>
        <w:div w:id="1945767332">
          <w:marLeft w:val="640"/>
          <w:marRight w:val="0"/>
          <w:marTop w:val="0"/>
          <w:marBottom w:val="0"/>
          <w:divBdr>
            <w:top w:val="none" w:sz="0" w:space="0" w:color="auto"/>
            <w:left w:val="none" w:sz="0" w:space="0" w:color="auto"/>
            <w:bottom w:val="none" w:sz="0" w:space="0" w:color="auto"/>
            <w:right w:val="none" w:sz="0" w:space="0" w:color="auto"/>
          </w:divBdr>
        </w:div>
        <w:div w:id="1105614083">
          <w:marLeft w:val="640"/>
          <w:marRight w:val="0"/>
          <w:marTop w:val="0"/>
          <w:marBottom w:val="0"/>
          <w:divBdr>
            <w:top w:val="none" w:sz="0" w:space="0" w:color="auto"/>
            <w:left w:val="none" w:sz="0" w:space="0" w:color="auto"/>
            <w:bottom w:val="none" w:sz="0" w:space="0" w:color="auto"/>
            <w:right w:val="none" w:sz="0" w:space="0" w:color="auto"/>
          </w:divBdr>
        </w:div>
        <w:div w:id="1409496108">
          <w:marLeft w:val="640"/>
          <w:marRight w:val="0"/>
          <w:marTop w:val="0"/>
          <w:marBottom w:val="0"/>
          <w:divBdr>
            <w:top w:val="none" w:sz="0" w:space="0" w:color="auto"/>
            <w:left w:val="none" w:sz="0" w:space="0" w:color="auto"/>
            <w:bottom w:val="none" w:sz="0" w:space="0" w:color="auto"/>
            <w:right w:val="none" w:sz="0" w:space="0" w:color="auto"/>
          </w:divBdr>
        </w:div>
        <w:div w:id="763306796">
          <w:marLeft w:val="640"/>
          <w:marRight w:val="0"/>
          <w:marTop w:val="0"/>
          <w:marBottom w:val="0"/>
          <w:divBdr>
            <w:top w:val="none" w:sz="0" w:space="0" w:color="auto"/>
            <w:left w:val="none" w:sz="0" w:space="0" w:color="auto"/>
            <w:bottom w:val="none" w:sz="0" w:space="0" w:color="auto"/>
            <w:right w:val="none" w:sz="0" w:space="0" w:color="auto"/>
          </w:divBdr>
        </w:div>
        <w:div w:id="421025285">
          <w:marLeft w:val="640"/>
          <w:marRight w:val="0"/>
          <w:marTop w:val="0"/>
          <w:marBottom w:val="0"/>
          <w:divBdr>
            <w:top w:val="none" w:sz="0" w:space="0" w:color="auto"/>
            <w:left w:val="none" w:sz="0" w:space="0" w:color="auto"/>
            <w:bottom w:val="none" w:sz="0" w:space="0" w:color="auto"/>
            <w:right w:val="none" w:sz="0" w:space="0" w:color="auto"/>
          </w:divBdr>
        </w:div>
        <w:div w:id="2003699029">
          <w:marLeft w:val="640"/>
          <w:marRight w:val="0"/>
          <w:marTop w:val="0"/>
          <w:marBottom w:val="0"/>
          <w:divBdr>
            <w:top w:val="none" w:sz="0" w:space="0" w:color="auto"/>
            <w:left w:val="none" w:sz="0" w:space="0" w:color="auto"/>
            <w:bottom w:val="none" w:sz="0" w:space="0" w:color="auto"/>
            <w:right w:val="none" w:sz="0" w:space="0" w:color="auto"/>
          </w:divBdr>
        </w:div>
        <w:div w:id="217253361">
          <w:marLeft w:val="640"/>
          <w:marRight w:val="0"/>
          <w:marTop w:val="0"/>
          <w:marBottom w:val="0"/>
          <w:divBdr>
            <w:top w:val="none" w:sz="0" w:space="0" w:color="auto"/>
            <w:left w:val="none" w:sz="0" w:space="0" w:color="auto"/>
            <w:bottom w:val="none" w:sz="0" w:space="0" w:color="auto"/>
            <w:right w:val="none" w:sz="0" w:space="0" w:color="auto"/>
          </w:divBdr>
        </w:div>
        <w:div w:id="1568808876">
          <w:marLeft w:val="640"/>
          <w:marRight w:val="0"/>
          <w:marTop w:val="0"/>
          <w:marBottom w:val="0"/>
          <w:divBdr>
            <w:top w:val="none" w:sz="0" w:space="0" w:color="auto"/>
            <w:left w:val="none" w:sz="0" w:space="0" w:color="auto"/>
            <w:bottom w:val="none" w:sz="0" w:space="0" w:color="auto"/>
            <w:right w:val="none" w:sz="0" w:space="0" w:color="auto"/>
          </w:divBdr>
        </w:div>
        <w:div w:id="966475261">
          <w:marLeft w:val="640"/>
          <w:marRight w:val="0"/>
          <w:marTop w:val="0"/>
          <w:marBottom w:val="0"/>
          <w:divBdr>
            <w:top w:val="none" w:sz="0" w:space="0" w:color="auto"/>
            <w:left w:val="none" w:sz="0" w:space="0" w:color="auto"/>
            <w:bottom w:val="none" w:sz="0" w:space="0" w:color="auto"/>
            <w:right w:val="none" w:sz="0" w:space="0" w:color="auto"/>
          </w:divBdr>
        </w:div>
        <w:div w:id="1577664207">
          <w:marLeft w:val="640"/>
          <w:marRight w:val="0"/>
          <w:marTop w:val="0"/>
          <w:marBottom w:val="0"/>
          <w:divBdr>
            <w:top w:val="none" w:sz="0" w:space="0" w:color="auto"/>
            <w:left w:val="none" w:sz="0" w:space="0" w:color="auto"/>
            <w:bottom w:val="none" w:sz="0" w:space="0" w:color="auto"/>
            <w:right w:val="none" w:sz="0" w:space="0" w:color="auto"/>
          </w:divBdr>
        </w:div>
        <w:div w:id="1338461803">
          <w:marLeft w:val="640"/>
          <w:marRight w:val="0"/>
          <w:marTop w:val="0"/>
          <w:marBottom w:val="0"/>
          <w:divBdr>
            <w:top w:val="none" w:sz="0" w:space="0" w:color="auto"/>
            <w:left w:val="none" w:sz="0" w:space="0" w:color="auto"/>
            <w:bottom w:val="none" w:sz="0" w:space="0" w:color="auto"/>
            <w:right w:val="none" w:sz="0" w:space="0" w:color="auto"/>
          </w:divBdr>
        </w:div>
        <w:div w:id="1305355589">
          <w:marLeft w:val="640"/>
          <w:marRight w:val="0"/>
          <w:marTop w:val="0"/>
          <w:marBottom w:val="0"/>
          <w:divBdr>
            <w:top w:val="none" w:sz="0" w:space="0" w:color="auto"/>
            <w:left w:val="none" w:sz="0" w:space="0" w:color="auto"/>
            <w:bottom w:val="none" w:sz="0" w:space="0" w:color="auto"/>
            <w:right w:val="none" w:sz="0" w:space="0" w:color="auto"/>
          </w:divBdr>
        </w:div>
        <w:div w:id="233975269">
          <w:marLeft w:val="640"/>
          <w:marRight w:val="0"/>
          <w:marTop w:val="0"/>
          <w:marBottom w:val="0"/>
          <w:divBdr>
            <w:top w:val="none" w:sz="0" w:space="0" w:color="auto"/>
            <w:left w:val="none" w:sz="0" w:space="0" w:color="auto"/>
            <w:bottom w:val="none" w:sz="0" w:space="0" w:color="auto"/>
            <w:right w:val="none" w:sz="0" w:space="0" w:color="auto"/>
          </w:divBdr>
        </w:div>
      </w:divsChild>
    </w:div>
    <w:div w:id="1276331221">
      <w:bodyDiv w:val="1"/>
      <w:marLeft w:val="0"/>
      <w:marRight w:val="0"/>
      <w:marTop w:val="0"/>
      <w:marBottom w:val="0"/>
      <w:divBdr>
        <w:top w:val="none" w:sz="0" w:space="0" w:color="auto"/>
        <w:left w:val="none" w:sz="0" w:space="0" w:color="auto"/>
        <w:bottom w:val="none" w:sz="0" w:space="0" w:color="auto"/>
        <w:right w:val="none" w:sz="0" w:space="0" w:color="auto"/>
      </w:divBdr>
    </w:div>
    <w:div w:id="1278291895">
      <w:bodyDiv w:val="1"/>
      <w:marLeft w:val="0"/>
      <w:marRight w:val="0"/>
      <w:marTop w:val="0"/>
      <w:marBottom w:val="0"/>
      <w:divBdr>
        <w:top w:val="none" w:sz="0" w:space="0" w:color="auto"/>
        <w:left w:val="none" w:sz="0" w:space="0" w:color="auto"/>
        <w:bottom w:val="none" w:sz="0" w:space="0" w:color="auto"/>
        <w:right w:val="none" w:sz="0" w:space="0" w:color="auto"/>
      </w:divBdr>
    </w:div>
    <w:div w:id="1280146479">
      <w:bodyDiv w:val="1"/>
      <w:marLeft w:val="0"/>
      <w:marRight w:val="0"/>
      <w:marTop w:val="0"/>
      <w:marBottom w:val="0"/>
      <w:divBdr>
        <w:top w:val="none" w:sz="0" w:space="0" w:color="auto"/>
        <w:left w:val="none" w:sz="0" w:space="0" w:color="auto"/>
        <w:bottom w:val="none" w:sz="0" w:space="0" w:color="auto"/>
        <w:right w:val="none" w:sz="0" w:space="0" w:color="auto"/>
      </w:divBdr>
    </w:div>
    <w:div w:id="1287466093">
      <w:bodyDiv w:val="1"/>
      <w:marLeft w:val="0"/>
      <w:marRight w:val="0"/>
      <w:marTop w:val="0"/>
      <w:marBottom w:val="0"/>
      <w:divBdr>
        <w:top w:val="none" w:sz="0" w:space="0" w:color="auto"/>
        <w:left w:val="none" w:sz="0" w:space="0" w:color="auto"/>
        <w:bottom w:val="none" w:sz="0" w:space="0" w:color="auto"/>
        <w:right w:val="none" w:sz="0" w:space="0" w:color="auto"/>
      </w:divBdr>
    </w:div>
    <w:div w:id="1289165392">
      <w:bodyDiv w:val="1"/>
      <w:marLeft w:val="0"/>
      <w:marRight w:val="0"/>
      <w:marTop w:val="0"/>
      <w:marBottom w:val="0"/>
      <w:divBdr>
        <w:top w:val="none" w:sz="0" w:space="0" w:color="auto"/>
        <w:left w:val="none" w:sz="0" w:space="0" w:color="auto"/>
        <w:bottom w:val="none" w:sz="0" w:space="0" w:color="auto"/>
        <w:right w:val="none" w:sz="0" w:space="0" w:color="auto"/>
      </w:divBdr>
    </w:div>
    <w:div w:id="1293905596">
      <w:bodyDiv w:val="1"/>
      <w:marLeft w:val="0"/>
      <w:marRight w:val="0"/>
      <w:marTop w:val="0"/>
      <w:marBottom w:val="0"/>
      <w:divBdr>
        <w:top w:val="none" w:sz="0" w:space="0" w:color="auto"/>
        <w:left w:val="none" w:sz="0" w:space="0" w:color="auto"/>
        <w:bottom w:val="none" w:sz="0" w:space="0" w:color="auto"/>
        <w:right w:val="none" w:sz="0" w:space="0" w:color="auto"/>
      </w:divBdr>
      <w:divsChild>
        <w:div w:id="1675837551">
          <w:marLeft w:val="640"/>
          <w:marRight w:val="0"/>
          <w:marTop w:val="0"/>
          <w:marBottom w:val="0"/>
          <w:divBdr>
            <w:top w:val="none" w:sz="0" w:space="0" w:color="auto"/>
            <w:left w:val="none" w:sz="0" w:space="0" w:color="auto"/>
            <w:bottom w:val="none" w:sz="0" w:space="0" w:color="auto"/>
            <w:right w:val="none" w:sz="0" w:space="0" w:color="auto"/>
          </w:divBdr>
        </w:div>
        <w:div w:id="885141313">
          <w:marLeft w:val="640"/>
          <w:marRight w:val="0"/>
          <w:marTop w:val="0"/>
          <w:marBottom w:val="0"/>
          <w:divBdr>
            <w:top w:val="none" w:sz="0" w:space="0" w:color="auto"/>
            <w:left w:val="none" w:sz="0" w:space="0" w:color="auto"/>
            <w:bottom w:val="none" w:sz="0" w:space="0" w:color="auto"/>
            <w:right w:val="none" w:sz="0" w:space="0" w:color="auto"/>
          </w:divBdr>
        </w:div>
        <w:div w:id="1342318796">
          <w:marLeft w:val="640"/>
          <w:marRight w:val="0"/>
          <w:marTop w:val="0"/>
          <w:marBottom w:val="0"/>
          <w:divBdr>
            <w:top w:val="none" w:sz="0" w:space="0" w:color="auto"/>
            <w:left w:val="none" w:sz="0" w:space="0" w:color="auto"/>
            <w:bottom w:val="none" w:sz="0" w:space="0" w:color="auto"/>
            <w:right w:val="none" w:sz="0" w:space="0" w:color="auto"/>
          </w:divBdr>
        </w:div>
        <w:div w:id="238447457">
          <w:marLeft w:val="640"/>
          <w:marRight w:val="0"/>
          <w:marTop w:val="0"/>
          <w:marBottom w:val="0"/>
          <w:divBdr>
            <w:top w:val="none" w:sz="0" w:space="0" w:color="auto"/>
            <w:left w:val="none" w:sz="0" w:space="0" w:color="auto"/>
            <w:bottom w:val="none" w:sz="0" w:space="0" w:color="auto"/>
            <w:right w:val="none" w:sz="0" w:space="0" w:color="auto"/>
          </w:divBdr>
        </w:div>
        <w:div w:id="1303534944">
          <w:marLeft w:val="640"/>
          <w:marRight w:val="0"/>
          <w:marTop w:val="0"/>
          <w:marBottom w:val="0"/>
          <w:divBdr>
            <w:top w:val="none" w:sz="0" w:space="0" w:color="auto"/>
            <w:left w:val="none" w:sz="0" w:space="0" w:color="auto"/>
            <w:bottom w:val="none" w:sz="0" w:space="0" w:color="auto"/>
            <w:right w:val="none" w:sz="0" w:space="0" w:color="auto"/>
          </w:divBdr>
        </w:div>
        <w:div w:id="1212158844">
          <w:marLeft w:val="640"/>
          <w:marRight w:val="0"/>
          <w:marTop w:val="0"/>
          <w:marBottom w:val="0"/>
          <w:divBdr>
            <w:top w:val="none" w:sz="0" w:space="0" w:color="auto"/>
            <w:left w:val="none" w:sz="0" w:space="0" w:color="auto"/>
            <w:bottom w:val="none" w:sz="0" w:space="0" w:color="auto"/>
            <w:right w:val="none" w:sz="0" w:space="0" w:color="auto"/>
          </w:divBdr>
        </w:div>
        <w:div w:id="1204248582">
          <w:marLeft w:val="640"/>
          <w:marRight w:val="0"/>
          <w:marTop w:val="0"/>
          <w:marBottom w:val="0"/>
          <w:divBdr>
            <w:top w:val="none" w:sz="0" w:space="0" w:color="auto"/>
            <w:left w:val="none" w:sz="0" w:space="0" w:color="auto"/>
            <w:bottom w:val="none" w:sz="0" w:space="0" w:color="auto"/>
            <w:right w:val="none" w:sz="0" w:space="0" w:color="auto"/>
          </w:divBdr>
        </w:div>
        <w:div w:id="108934594">
          <w:marLeft w:val="640"/>
          <w:marRight w:val="0"/>
          <w:marTop w:val="0"/>
          <w:marBottom w:val="0"/>
          <w:divBdr>
            <w:top w:val="none" w:sz="0" w:space="0" w:color="auto"/>
            <w:left w:val="none" w:sz="0" w:space="0" w:color="auto"/>
            <w:bottom w:val="none" w:sz="0" w:space="0" w:color="auto"/>
            <w:right w:val="none" w:sz="0" w:space="0" w:color="auto"/>
          </w:divBdr>
        </w:div>
        <w:div w:id="1974286282">
          <w:marLeft w:val="640"/>
          <w:marRight w:val="0"/>
          <w:marTop w:val="0"/>
          <w:marBottom w:val="0"/>
          <w:divBdr>
            <w:top w:val="none" w:sz="0" w:space="0" w:color="auto"/>
            <w:left w:val="none" w:sz="0" w:space="0" w:color="auto"/>
            <w:bottom w:val="none" w:sz="0" w:space="0" w:color="auto"/>
            <w:right w:val="none" w:sz="0" w:space="0" w:color="auto"/>
          </w:divBdr>
        </w:div>
        <w:div w:id="1158227559">
          <w:marLeft w:val="640"/>
          <w:marRight w:val="0"/>
          <w:marTop w:val="0"/>
          <w:marBottom w:val="0"/>
          <w:divBdr>
            <w:top w:val="none" w:sz="0" w:space="0" w:color="auto"/>
            <w:left w:val="none" w:sz="0" w:space="0" w:color="auto"/>
            <w:bottom w:val="none" w:sz="0" w:space="0" w:color="auto"/>
            <w:right w:val="none" w:sz="0" w:space="0" w:color="auto"/>
          </w:divBdr>
        </w:div>
        <w:div w:id="1452936724">
          <w:marLeft w:val="640"/>
          <w:marRight w:val="0"/>
          <w:marTop w:val="0"/>
          <w:marBottom w:val="0"/>
          <w:divBdr>
            <w:top w:val="none" w:sz="0" w:space="0" w:color="auto"/>
            <w:left w:val="none" w:sz="0" w:space="0" w:color="auto"/>
            <w:bottom w:val="none" w:sz="0" w:space="0" w:color="auto"/>
            <w:right w:val="none" w:sz="0" w:space="0" w:color="auto"/>
          </w:divBdr>
        </w:div>
        <w:div w:id="1486553730">
          <w:marLeft w:val="640"/>
          <w:marRight w:val="0"/>
          <w:marTop w:val="0"/>
          <w:marBottom w:val="0"/>
          <w:divBdr>
            <w:top w:val="none" w:sz="0" w:space="0" w:color="auto"/>
            <w:left w:val="none" w:sz="0" w:space="0" w:color="auto"/>
            <w:bottom w:val="none" w:sz="0" w:space="0" w:color="auto"/>
            <w:right w:val="none" w:sz="0" w:space="0" w:color="auto"/>
          </w:divBdr>
        </w:div>
        <w:div w:id="1697853246">
          <w:marLeft w:val="640"/>
          <w:marRight w:val="0"/>
          <w:marTop w:val="0"/>
          <w:marBottom w:val="0"/>
          <w:divBdr>
            <w:top w:val="none" w:sz="0" w:space="0" w:color="auto"/>
            <w:left w:val="none" w:sz="0" w:space="0" w:color="auto"/>
            <w:bottom w:val="none" w:sz="0" w:space="0" w:color="auto"/>
            <w:right w:val="none" w:sz="0" w:space="0" w:color="auto"/>
          </w:divBdr>
        </w:div>
        <w:div w:id="547960827">
          <w:marLeft w:val="640"/>
          <w:marRight w:val="0"/>
          <w:marTop w:val="0"/>
          <w:marBottom w:val="0"/>
          <w:divBdr>
            <w:top w:val="none" w:sz="0" w:space="0" w:color="auto"/>
            <w:left w:val="none" w:sz="0" w:space="0" w:color="auto"/>
            <w:bottom w:val="none" w:sz="0" w:space="0" w:color="auto"/>
            <w:right w:val="none" w:sz="0" w:space="0" w:color="auto"/>
          </w:divBdr>
        </w:div>
        <w:div w:id="117333939">
          <w:marLeft w:val="640"/>
          <w:marRight w:val="0"/>
          <w:marTop w:val="0"/>
          <w:marBottom w:val="0"/>
          <w:divBdr>
            <w:top w:val="none" w:sz="0" w:space="0" w:color="auto"/>
            <w:left w:val="none" w:sz="0" w:space="0" w:color="auto"/>
            <w:bottom w:val="none" w:sz="0" w:space="0" w:color="auto"/>
            <w:right w:val="none" w:sz="0" w:space="0" w:color="auto"/>
          </w:divBdr>
        </w:div>
        <w:div w:id="1054239466">
          <w:marLeft w:val="640"/>
          <w:marRight w:val="0"/>
          <w:marTop w:val="0"/>
          <w:marBottom w:val="0"/>
          <w:divBdr>
            <w:top w:val="none" w:sz="0" w:space="0" w:color="auto"/>
            <w:left w:val="none" w:sz="0" w:space="0" w:color="auto"/>
            <w:bottom w:val="none" w:sz="0" w:space="0" w:color="auto"/>
            <w:right w:val="none" w:sz="0" w:space="0" w:color="auto"/>
          </w:divBdr>
        </w:div>
        <w:div w:id="557129413">
          <w:marLeft w:val="640"/>
          <w:marRight w:val="0"/>
          <w:marTop w:val="0"/>
          <w:marBottom w:val="0"/>
          <w:divBdr>
            <w:top w:val="none" w:sz="0" w:space="0" w:color="auto"/>
            <w:left w:val="none" w:sz="0" w:space="0" w:color="auto"/>
            <w:bottom w:val="none" w:sz="0" w:space="0" w:color="auto"/>
            <w:right w:val="none" w:sz="0" w:space="0" w:color="auto"/>
          </w:divBdr>
        </w:div>
        <w:div w:id="1411580315">
          <w:marLeft w:val="640"/>
          <w:marRight w:val="0"/>
          <w:marTop w:val="0"/>
          <w:marBottom w:val="0"/>
          <w:divBdr>
            <w:top w:val="none" w:sz="0" w:space="0" w:color="auto"/>
            <w:left w:val="none" w:sz="0" w:space="0" w:color="auto"/>
            <w:bottom w:val="none" w:sz="0" w:space="0" w:color="auto"/>
            <w:right w:val="none" w:sz="0" w:space="0" w:color="auto"/>
          </w:divBdr>
        </w:div>
        <w:div w:id="119155510">
          <w:marLeft w:val="640"/>
          <w:marRight w:val="0"/>
          <w:marTop w:val="0"/>
          <w:marBottom w:val="0"/>
          <w:divBdr>
            <w:top w:val="none" w:sz="0" w:space="0" w:color="auto"/>
            <w:left w:val="none" w:sz="0" w:space="0" w:color="auto"/>
            <w:bottom w:val="none" w:sz="0" w:space="0" w:color="auto"/>
            <w:right w:val="none" w:sz="0" w:space="0" w:color="auto"/>
          </w:divBdr>
        </w:div>
        <w:div w:id="1614753502">
          <w:marLeft w:val="640"/>
          <w:marRight w:val="0"/>
          <w:marTop w:val="0"/>
          <w:marBottom w:val="0"/>
          <w:divBdr>
            <w:top w:val="none" w:sz="0" w:space="0" w:color="auto"/>
            <w:left w:val="none" w:sz="0" w:space="0" w:color="auto"/>
            <w:bottom w:val="none" w:sz="0" w:space="0" w:color="auto"/>
            <w:right w:val="none" w:sz="0" w:space="0" w:color="auto"/>
          </w:divBdr>
        </w:div>
        <w:div w:id="206339232">
          <w:marLeft w:val="640"/>
          <w:marRight w:val="0"/>
          <w:marTop w:val="0"/>
          <w:marBottom w:val="0"/>
          <w:divBdr>
            <w:top w:val="none" w:sz="0" w:space="0" w:color="auto"/>
            <w:left w:val="none" w:sz="0" w:space="0" w:color="auto"/>
            <w:bottom w:val="none" w:sz="0" w:space="0" w:color="auto"/>
            <w:right w:val="none" w:sz="0" w:space="0" w:color="auto"/>
          </w:divBdr>
        </w:div>
      </w:divsChild>
    </w:div>
    <w:div w:id="1296830930">
      <w:bodyDiv w:val="1"/>
      <w:marLeft w:val="0"/>
      <w:marRight w:val="0"/>
      <w:marTop w:val="0"/>
      <w:marBottom w:val="0"/>
      <w:divBdr>
        <w:top w:val="none" w:sz="0" w:space="0" w:color="auto"/>
        <w:left w:val="none" w:sz="0" w:space="0" w:color="auto"/>
        <w:bottom w:val="none" w:sz="0" w:space="0" w:color="auto"/>
        <w:right w:val="none" w:sz="0" w:space="0" w:color="auto"/>
      </w:divBdr>
      <w:divsChild>
        <w:div w:id="1120883155">
          <w:marLeft w:val="640"/>
          <w:marRight w:val="0"/>
          <w:marTop w:val="0"/>
          <w:marBottom w:val="0"/>
          <w:divBdr>
            <w:top w:val="none" w:sz="0" w:space="0" w:color="auto"/>
            <w:left w:val="none" w:sz="0" w:space="0" w:color="auto"/>
            <w:bottom w:val="none" w:sz="0" w:space="0" w:color="auto"/>
            <w:right w:val="none" w:sz="0" w:space="0" w:color="auto"/>
          </w:divBdr>
        </w:div>
        <w:div w:id="612859279">
          <w:marLeft w:val="640"/>
          <w:marRight w:val="0"/>
          <w:marTop w:val="0"/>
          <w:marBottom w:val="0"/>
          <w:divBdr>
            <w:top w:val="none" w:sz="0" w:space="0" w:color="auto"/>
            <w:left w:val="none" w:sz="0" w:space="0" w:color="auto"/>
            <w:bottom w:val="none" w:sz="0" w:space="0" w:color="auto"/>
            <w:right w:val="none" w:sz="0" w:space="0" w:color="auto"/>
          </w:divBdr>
        </w:div>
        <w:div w:id="1305234453">
          <w:marLeft w:val="640"/>
          <w:marRight w:val="0"/>
          <w:marTop w:val="0"/>
          <w:marBottom w:val="0"/>
          <w:divBdr>
            <w:top w:val="none" w:sz="0" w:space="0" w:color="auto"/>
            <w:left w:val="none" w:sz="0" w:space="0" w:color="auto"/>
            <w:bottom w:val="none" w:sz="0" w:space="0" w:color="auto"/>
            <w:right w:val="none" w:sz="0" w:space="0" w:color="auto"/>
          </w:divBdr>
        </w:div>
        <w:div w:id="1540584469">
          <w:marLeft w:val="640"/>
          <w:marRight w:val="0"/>
          <w:marTop w:val="0"/>
          <w:marBottom w:val="0"/>
          <w:divBdr>
            <w:top w:val="none" w:sz="0" w:space="0" w:color="auto"/>
            <w:left w:val="none" w:sz="0" w:space="0" w:color="auto"/>
            <w:bottom w:val="none" w:sz="0" w:space="0" w:color="auto"/>
            <w:right w:val="none" w:sz="0" w:space="0" w:color="auto"/>
          </w:divBdr>
        </w:div>
        <w:div w:id="1559320270">
          <w:marLeft w:val="640"/>
          <w:marRight w:val="0"/>
          <w:marTop w:val="0"/>
          <w:marBottom w:val="0"/>
          <w:divBdr>
            <w:top w:val="none" w:sz="0" w:space="0" w:color="auto"/>
            <w:left w:val="none" w:sz="0" w:space="0" w:color="auto"/>
            <w:bottom w:val="none" w:sz="0" w:space="0" w:color="auto"/>
            <w:right w:val="none" w:sz="0" w:space="0" w:color="auto"/>
          </w:divBdr>
        </w:div>
        <w:div w:id="1057315513">
          <w:marLeft w:val="640"/>
          <w:marRight w:val="0"/>
          <w:marTop w:val="0"/>
          <w:marBottom w:val="0"/>
          <w:divBdr>
            <w:top w:val="none" w:sz="0" w:space="0" w:color="auto"/>
            <w:left w:val="none" w:sz="0" w:space="0" w:color="auto"/>
            <w:bottom w:val="none" w:sz="0" w:space="0" w:color="auto"/>
            <w:right w:val="none" w:sz="0" w:space="0" w:color="auto"/>
          </w:divBdr>
        </w:div>
        <w:div w:id="801461605">
          <w:marLeft w:val="640"/>
          <w:marRight w:val="0"/>
          <w:marTop w:val="0"/>
          <w:marBottom w:val="0"/>
          <w:divBdr>
            <w:top w:val="none" w:sz="0" w:space="0" w:color="auto"/>
            <w:left w:val="none" w:sz="0" w:space="0" w:color="auto"/>
            <w:bottom w:val="none" w:sz="0" w:space="0" w:color="auto"/>
            <w:right w:val="none" w:sz="0" w:space="0" w:color="auto"/>
          </w:divBdr>
        </w:div>
        <w:div w:id="540632303">
          <w:marLeft w:val="640"/>
          <w:marRight w:val="0"/>
          <w:marTop w:val="0"/>
          <w:marBottom w:val="0"/>
          <w:divBdr>
            <w:top w:val="none" w:sz="0" w:space="0" w:color="auto"/>
            <w:left w:val="none" w:sz="0" w:space="0" w:color="auto"/>
            <w:bottom w:val="none" w:sz="0" w:space="0" w:color="auto"/>
            <w:right w:val="none" w:sz="0" w:space="0" w:color="auto"/>
          </w:divBdr>
        </w:div>
        <w:div w:id="138153507">
          <w:marLeft w:val="640"/>
          <w:marRight w:val="0"/>
          <w:marTop w:val="0"/>
          <w:marBottom w:val="0"/>
          <w:divBdr>
            <w:top w:val="none" w:sz="0" w:space="0" w:color="auto"/>
            <w:left w:val="none" w:sz="0" w:space="0" w:color="auto"/>
            <w:bottom w:val="none" w:sz="0" w:space="0" w:color="auto"/>
            <w:right w:val="none" w:sz="0" w:space="0" w:color="auto"/>
          </w:divBdr>
        </w:div>
        <w:div w:id="986322208">
          <w:marLeft w:val="640"/>
          <w:marRight w:val="0"/>
          <w:marTop w:val="0"/>
          <w:marBottom w:val="0"/>
          <w:divBdr>
            <w:top w:val="none" w:sz="0" w:space="0" w:color="auto"/>
            <w:left w:val="none" w:sz="0" w:space="0" w:color="auto"/>
            <w:bottom w:val="none" w:sz="0" w:space="0" w:color="auto"/>
            <w:right w:val="none" w:sz="0" w:space="0" w:color="auto"/>
          </w:divBdr>
        </w:div>
        <w:div w:id="1155417945">
          <w:marLeft w:val="640"/>
          <w:marRight w:val="0"/>
          <w:marTop w:val="0"/>
          <w:marBottom w:val="0"/>
          <w:divBdr>
            <w:top w:val="none" w:sz="0" w:space="0" w:color="auto"/>
            <w:left w:val="none" w:sz="0" w:space="0" w:color="auto"/>
            <w:bottom w:val="none" w:sz="0" w:space="0" w:color="auto"/>
            <w:right w:val="none" w:sz="0" w:space="0" w:color="auto"/>
          </w:divBdr>
        </w:div>
        <w:div w:id="1114517233">
          <w:marLeft w:val="640"/>
          <w:marRight w:val="0"/>
          <w:marTop w:val="0"/>
          <w:marBottom w:val="0"/>
          <w:divBdr>
            <w:top w:val="none" w:sz="0" w:space="0" w:color="auto"/>
            <w:left w:val="none" w:sz="0" w:space="0" w:color="auto"/>
            <w:bottom w:val="none" w:sz="0" w:space="0" w:color="auto"/>
            <w:right w:val="none" w:sz="0" w:space="0" w:color="auto"/>
          </w:divBdr>
        </w:div>
        <w:div w:id="1701738761">
          <w:marLeft w:val="640"/>
          <w:marRight w:val="0"/>
          <w:marTop w:val="0"/>
          <w:marBottom w:val="0"/>
          <w:divBdr>
            <w:top w:val="none" w:sz="0" w:space="0" w:color="auto"/>
            <w:left w:val="none" w:sz="0" w:space="0" w:color="auto"/>
            <w:bottom w:val="none" w:sz="0" w:space="0" w:color="auto"/>
            <w:right w:val="none" w:sz="0" w:space="0" w:color="auto"/>
          </w:divBdr>
        </w:div>
        <w:div w:id="537165620">
          <w:marLeft w:val="640"/>
          <w:marRight w:val="0"/>
          <w:marTop w:val="0"/>
          <w:marBottom w:val="0"/>
          <w:divBdr>
            <w:top w:val="none" w:sz="0" w:space="0" w:color="auto"/>
            <w:left w:val="none" w:sz="0" w:space="0" w:color="auto"/>
            <w:bottom w:val="none" w:sz="0" w:space="0" w:color="auto"/>
            <w:right w:val="none" w:sz="0" w:space="0" w:color="auto"/>
          </w:divBdr>
        </w:div>
        <w:div w:id="397092052">
          <w:marLeft w:val="640"/>
          <w:marRight w:val="0"/>
          <w:marTop w:val="0"/>
          <w:marBottom w:val="0"/>
          <w:divBdr>
            <w:top w:val="none" w:sz="0" w:space="0" w:color="auto"/>
            <w:left w:val="none" w:sz="0" w:space="0" w:color="auto"/>
            <w:bottom w:val="none" w:sz="0" w:space="0" w:color="auto"/>
            <w:right w:val="none" w:sz="0" w:space="0" w:color="auto"/>
          </w:divBdr>
        </w:div>
        <w:div w:id="1986348946">
          <w:marLeft w:val="640"/>
          <w:marRight w:val="0"/>
          <w:marTop w:val="0"/>
          <w:marBottom w:val="0"/>
          <w:divBdr>
            <w:top w:val="none" w:sz="0" w:space="0" w:color="auto"/>
            <w:left w:val="none" w:sz="0" w:space="0" w:color="auto"/>
            <w:bottom w:val="none" w:sz="0" w:space="0" w:color="auto"/>
            <w:right w:val="none" w:sz="0" w:space="0" w:color="auto"/>
          </w:divBdr>
        </w:div>
        <w:div w:id="1606423614">
          <w:marLeft w:val="640"/>
          <w:marRight w:val="0"/>
          <w:marTop w:val="0"/>
          <w:marBottom w:val="0"/>
          <w:divBdr>
            <w:top w:val="none" w:sz="0" w:space="0" w:color="auto"/>
            <w:left w:val="none" w:sz="0" w:space="0" w:color="auto"/>
            <w:bottom w:val="none" w:sz="0" w:space="0" w:color="auto"/>
            <w:right w:val="none" w:sz="0" w:space="0" w:color="auto"/>
          </w:divBdr>
        </w:div>
        <w:div w:id="766077398">
          <w:marLeft w:val="640"/>
          <w:marRight w:val="0"/>
          <w:marTop w:val="0"/>
          <w:marBottom w:val="0"/>
          <w:divBdr>
            <w:top w:val="none" w:sz="0" w:space="0" w:color="auto"/>
            <w:left w:val="none" w:sz="0" w:space="0" w:color="auto"/>
            <w:bottom w:val="none" w:sz="0" w:space="0" w:color="auto"/>
            <w:right w:val="none" w:sz="0" w:space="0" w:color="auto"/>
          </w:divBdr>
        </w:div>
      </w:divsChild>
    </w:div>
    <w:div w:id="1306349341">
      <w:bodyDiv w:val="1"/>
      <w:marLeft w:val="0"/>
      <w:marRight w:val="0"/>
      <w:marTop w:val="0"/>
      <w:marBottom w:val="0"/>
      <w:divBdr>
        <w:top w:val="none" w:sz="0" w:space="0" w:color="auto"/>
        <w:left w:val="none" w:sz="0" w:space="0" w:color="auto"/>
        <w:bottom w:val="none" w:sz="0" w:space="0" w:color="auto"/>
        <w:right w:val="none" w:sz="0" w:space="0" w:color="auto"/>
      </w:divBdr>
    </w:div>
    <w:div w:id="1308825983">
      <w:bodyDiv w:val="1"/>
      <w:marLeft w:val="0"/>
      <w:marRight w:val="0"/>
      <w:marTop w:val="0"/>
      <w:marBottom w:val="0"/>
      <w:divBdr>
        <w:top w:val="none" w:sz="0" w:space="0" w:color="auto"/>
        <w:left w:val="none" w:sz="0" w:space="0" w:color="auto"/>
        <w:bottom w:val="none" w:sz="0" w:space="0" w:color="auto"/>
        <w:right w:val="none" w:sz="0" w:space="0" w:color="auto"/>
      </w:divBdr>
    </w:div>
    <w:div w:id="1314065318">
      <w:bodyDiv w:val="1"/>
      <w:marLeft w:val="0"/>
      <w:marRight w:val="0"/>
      <w:marTop w:val="0"/>
      <w:marBottom w:val="0"/>
      <w:divBdr>
        <w:top w:val="none" w:sz="0" w:space="0" w:color="auto"/>
        <w:left w:val="none" w:sz="0" w:space="0" w:color="auto"/>
        <w:bottom w:val="none" w:sz="0" w:space="0" w:color="auto"/>
        <w:right w:val="none" w:sz="0" w:space="0" w:color="auto"/>
      </w:divBdr>
    </w:div>
    <w:div w:id="1315988033">
      <w:bodyDiv w:val="1"/>
      <w:marLeft w:val="0"/>
      <w:marRight w:val="0"/>
      <w:marTop w:val="0"/>
      <w:marBottom w:val="0"/>
      <w:divBdr>
        <w:top w:val="none" w:sz="0" w:space="0" w:color="auto"/>
        <w:left w:val="none" w:sz="0" w:space="0" w:color="auto"/>
        <w:bottom w:val="none" w:sz="0" w:space="0" w:color="auto"/>
        <w:right w:val="none" w:sz="0" w:space="0" w:color="auto"/>
      </w:divBdr>
    </w:div>
    <w:div w:id="1317687079">
      <w:bodyDiv w:val="1"/>
      <w:marLeft w:val="0"/>
      <w:marRight w:val="0"/>
      <w:marTop w:val="0"/>
      <w:marBottom w:val="0"/>
      <w:divBdr>
        <w:top w:val="none" w:sz="0" w:space="0" w:color="auto"/>
        <w:left w:val="none" w:sz="0" w:space="0" w:color="auto"/>
        <w:bottom w:val="none" w:sz="0" w:space="0" w:color="auto"/>
        <w:right w:val="none" w:sz="0" w:space="0" w:color="auto"/>
      </w:divBdr>
    </w:div>
    <w:div w:id="1318807076">
      <w:bodyDiv w:val="1"/>
      <w:marLeft w:val="0"/>
      <w:marRight w:val="0"/>
      <w:marTop w:val="0"/>
      <w:marBottom w:val="0"/>
      <w:divBdr>
        <w:top w:val="none" w:sz="0" w:space="0" w:color="auto"/>
        <w:left w:val="none" w:sz="0" w:space="0" w:color="auto"/>
        <w:bottom w:val="none" w:sz="0" w:space="0" w:color="auto"/>
        <w:right w:val="none" w:sz="0" w:space="0" w:color="auto"/>
      </w:divBdr>
    </w:div>
    <w:div w:id="1321041422">
      <w:bodyDiv w:val="1"/>
      <w:marLeft w:val="0"/>
      <w:marRight w:val="0"/>
      <w:marTop w:val="0"/>
      <w:marBottom w:val="0"/>
      <w:divBdr>
        <w:top w:val="none" w:sz="0" w:space="0" w:color="auto"/>
        <w:left w:val="none" w:sz="0" w:space="0" w:color="auto"/>
        <w:bottom w:val="none" w:sz="0" w:space="0" w:color="auto"/>
        <w:right w:val="none" w:sz="0" w:space="0" w:color="auto"/>
      </w:divBdr>
    </w:div>
    <w:div w:id="1321274697">
      <w:bodyDiv w:val="1"/>
      <w:marLeft w:val="0"/>
      <w:marRight w:val="0"/>
      <w:marTop w:val="0"/>
      <w:marBottom w:val="0"/>
      <w:divBdr>
        <w:top w:val="none" w:sz="0" w:space="0" w:color="auto"/>
        <w:left w:val="none" w:sz="0" w:space="0" w:color="auto"/>
        <w:bottom w:val="none" w:sz="0" w:space="0" w:color="auto"/>
        <w:right w:val="none" w:sz="0" w:space="0" w:color="auto"/>
      </w:divBdr>
    </w:div>
    <w:div w:id="1323193264">
      <w:bodyDiv w:val="1"/>
      <w:marLeft w:val="0"/>
      <w:marRight w:val="0"/>
      <w:marTop w:val="0"/>
      <w:marBottom w:val="0"/>
      <w:divBdr>
        <w:top w:val="none" w:sz="0" w:space="0" w:color="auto"/>
        <w:left w:val="none" w:sz="0" w:space="0" w:color="auto"/>
        <w:bottom w:val="none" w:sz="0" w:space="0" w:color="auto"/>
        <w:right w:val="none" w:sz="0" w:space="0" w:color="auto"/>
      </w:divBdr>
    </w:div>
    <w:div w:id="1331058484">
      <w:bodyDiv w:val="1"/>
      <w:marLeft w:val="0"/>
      <w:marRight w:val="0"/>
      <w:marTop w:val="0"/>
      <w:marBottom w:val="0"/>
      <w:divBdr>
        <w:top w:val="none" w:sz="0" w:space="0" w:color="auto"/>
        <w:left w:val="none" w:sz="0" w:space="0" w:color="auto"/>
        <w:bottom w:val="none" w:sz="0" w:space="0" w:color="auto"/>
        <w:right w:val="none" w:sz="0" w:space="0" w:color="auto"/>
      </w:divBdr>
    </w:div>
    <w:div w:id="1331830106">
      <w:bodyDiv w:val="1"/>
      <w:marLeft w:val="0"/>
      <w:marRight w:val="0"/>
      <w:marTop w:val="0"/>
      <w:marBottom w:val="0"/>
      <w:divBdr>
        <w:top w:val="none" w:sz="0" w:space="0" w:color="auto"/>
        <w:left w:val="none" w:sz="0" w:space="0" w:color="auto"/>
        <w:bottom w:val="none" w:sz="0" w:space="0" w:color="auto"/>
        <w:right w:val="none" w:sz="0" w:space="0" w:color="auto"/>
      </w:divBdr>
    </w:div>
    <w:div w:id="1332684074">
      <w:bodyDiv w:val="1"/>
      <w:marLeft w:val="0"/>
      <w:marRight w:val="0"/>
      <w:marTop w:val="0"/>
      <w:marBottom w:val="0"/>
      <w:divBdr>
        <w:top w:val="none" w:sz="0" w:space="0" w:color="auto"/>
        <w:left w:val="none" w:sz="0" w:space="0" w:color="auto"/>
        <w:bottom w:val="none" w:sz="0" w:space="0" w:color="auto"/>
        <w:right w:val="none" w:sz="0" w:space="0" w:color="auto"/>
      </w:divBdr>
    </w:div>
    <w:div w:id="1337075044">
      <w:bodyDiv w:val="1"/>
      <w:marLeft w:val="0"/>
      <w:marRight w:val="0"/>
      <w:marTop w:val="0"/>
      <w:marBottom w:val="0"/>
      <w:divBdr>
        <w:top w:val="none" w:sz="0" w:space="0" w:color="auto"/>
        <w:left w:val="none" w:sz="0" w:space="0" w:color="auto"/>
        <w:bottom w:val="none" w:sz="0" w:space="0" w:color="auto"/>
        <w:right w:val="none" w:sz="0" w:space="0" w:color="auto"/>
      </w:divBdr>
    </w:div>
    <w:div w:id="1337225197">
      <w:bodyDiv w:val="1"/>
      <w:marLeft w:val="0"/>
      <w:marRight w:val="0"/>
      <w:marTop w:val="0"/>
      <w:marBottom w:val="0"/>
      <w:divBdr>
        <w:top w:val="none" w:sz="0" w:space="0" w:color="auto"/>
        <w:left w:val="none" w:sz="0" w:space="0" w:color="auto"/>
        <w:bottom w:val="none" w:sz="0" w:space="0" w:color="auto"/>
        <w:right w:val="none" w:sz="0" w:space="0" w:color="auto"/>
      </w:divBdr>
    </w:div>
    <w:div w:id="1337607613">
      <w:bodyDiv w:val="1"/>
      <w:marLeft w:val="0"/>
      <w:marRight w:val="0"/>
      <w:marTop w:val="0"/>
      <w:marBottom w:val="0"/>
      <w:divBdr>
        <w:top w:val="none" w:sz="0" w:space="0" w:color="auto"/>
        <w:left w:val="none" w:sz="0" w:space="0" w:color="auto"/>
        <w:bottom w:val="none" w:sz="0" w:space="0" w:color="auto"/>
        <w:right w:val="none" w:sz="0" w:space="0" w:color="auto"/>
      </w:divBdr>
    </w:div>
    <w:div w:id="1338268149">
      <w:bodyDiv w:val="1"/>
      <w:marLeft w:val="0"/>
      <w:marRight w:val="0"/>
      <w:marTop w:val="0"/>
      <w:marBottom w:val="0"/>
      <w:divBdr>
        <w:top w:val="none" w:sz="0" w:space="0" w:color="auto"/>
        <w:left w:val="none" w:sz="0" w:space="0" w:color="auto"/>
        <w:bottom w:val="none" w:sz="0" w:space="0" w:color="auto"/>
        <w:right w:val="none" w:sz="0" w:space="0" w:color="auto"/>
      </w:divBdr>
    </w:div>
    <w:div w:id="1343320368">
      <w:bodyDiv w:val="1"/>
      <w:marLeft w:val="0"/>
      <w:marRight w:val="0"/>
      <w:marTop w:val="0"/>
      <w:marBottom w:val="0"/>
      <w:divBdr>
        <w:top w:val="none" w:sz="0" w:space="0" w:color="auto"/>
        <w:left w:val="none" w:sz="0" w:space="0" w:color="auto"/>
        <w:bottom w:val="none" w:sz="0" w:space="0" w:color="auto"/>
        <w:right w:val="none" w:sz="0" w:space="0" w:color="auto"/>
      </w:divBdr>
    </w:div>
    <w:div w:id="1346783591">
      <w:bodyDiv w:val="1"/>
      <w:marLeft w:val="0"/>
      <w:marRight w:val="0"/>
      <w:marTop w:val="0"/>
      <w:marBottom w:val="0"/>
      <w:divBdr>
        <w:top w:val="none" w:sz="0" w:space="0" w:color="auto"/>
        <w:left w:val="none" w:sz="0" w:space="0" w:color="auto"/>
        <w:bottom w:val="none" w:sz="0" w:space="0" w:color="auto"/>
        <w:right w:val="none" w:sz="0" w:space="0" w:color="auto"/>
      </w:divBdr>
    </w:div>
    <w:div w:id="1349746566">
      <w:bodyDiv w:val="1"/>
      <w:marLeft w:val="0"/>
      <w:marRight w:val="0"/>
      <w:marTop w:val="0"/>
      <w:marBottom w:val="0"/>
      <w:divBdr>
        <w:top w:val="none" w:sz="0" w:space="0" w:color="auto"/>
        <w:left w:val="none" w:sz="0" w:space="0" w:color="auto"/>
        <w:bottom w:val="none" w:sz="0" w:space="0" w:color="auto"/>
        <w:right w:val="none" w:sz="0" w:space="0" w:color="auto"/>
      </w:divBdr>
      <w:divsChild>
        <w:div w:id="14968587">
          <w:marLeft w:val="640"/>
          <w:marRight w:val="0"/>
          <w:marTop w:val="0"/>
          <w:marBottom w:val="0"/>
          <w:divBdr>
            <w:top w:val="none" w:sz="0" w:space="0" w:color="auto"/>
            <w:left w:val="none" w:sz="0" w:space="0" w:color="auto"/>
            <w:bottom w:val="none" w:sz="0" w:space="0" w:color="auto"/>
            <w:right w:val="none" w:sz="0" w:space="0" w:color="auto"/>
          </w:divBdr>
        </w:div>
        <w:div w:id="1192494370">
          <w:marLeft w:val="640"/>
          <w:marRight w:val="0"/>
          <w:marTop w:val="0"/>
          <w:marBottom w:val="0"/>
          <w:divBdr>
            <w:top w:val="none" w:sz="0" w:space="0" w:color="auto"/>
            <w:left w:val="none" w:sz="0" w:space="0" w:color="auto"/>
            <w:bottom w:val="none" w:sz="0" w:space="0" w:color="auto"/>
            <w:right w:val="none" w:sz="0" w:space="0" w:color="auto"/>
          </w:divBdr>
        </w:div>
        <w:div w:id="35786843">
          <w:marLeft w:val="640"/>
          <w:marRight w:val="0"/>
          <w:marTop w:val="0"/>
          <w:marBottom w:val="0"/>
          <w:divBdr>
            <w:top w:val="none" w:sz="0" w:space="0" w:color="auto"/>
            <w:left w:val="none" w:sz="0" w:space="0" w:color="auto"/>
            <w:bottom w:val="none" w:sz="0" w:space="0" w:color="auto"/>
            <w:right w:val="none" w:sz="0" w:space="0" w:color="auto"/>
          </w:divBdr>
        </w:div>
        <w:div w:id="529494927">
          <w:marLeft w:val="640"/>
          <w:marRight w:val="0"/>
          <w:marTop w:val="0"/>
          <w:marBottom w:val="0"/>
          <w:divBdr>
            <w:top w:val="none" w:sz="0" w:space="0" w:color="auto"/>
            <w:left w:val="none" w:sz="0" w:space="0" w:color="auto"/>
            <w:bottom w:val="none" w:sz="0" w:space="0" w:color="auto"/>
            <w:right w:val="none" w:sz="0" w:space="0" w:color="auto"/>
          </w:divBdr>
        </w:div>
        <w:div w:id="1402291016">
          <w:marLeft w:val="640"/>
          <w:marRight w:val="0"/>
          <w:marTop w:val="0"/>
          <w:marBottom w:val="0"/>
          <w:divBdr>
            <w:top w:val="none" w:sz="0" w:space="0" w:color="auto"/>
            <w:left w:val="none" w:sz="0" w:space="0" w:color="auto"/>
            <w:bottom w:val="none" w:sz="0" w:space="0" w:color="auto"/>
            <w:right w:val="none" w:sz="0" w:space="0" w:color="auto"/>
          </w:divBdr>
        </w:div>
        <w:div w:id="1504510398">
          <w:marLeft w:val="640"/>
          <w:marRight w:val="0"/>
          <w:marTop w:val="0"/>
          <w:marBottom w:val="0"/>
          <w:divBdr>
            <w:top w:val="none" w:sz="0" w:space="0" w:color="auto"/>
            <w:left w:val="none" w:sz="0" w:space="0" w:color="auto"/>
            <w:bottom w:val="none" w:sz="0" w:space="0" w:color="auto"/>
            <w:right w:val="none" w:sz="0" w:space="0" w:color="auto"/>
          </w:divBdr>
        </w:div>
        <w:div w:id="2075811513">
          <w:marLeft w:val="640"/>
          <w:marRight w:val="0"/>
          <w:marTop w:val="0"/>
          <w:marBottom w:val="0"/>
          <w:divBdr>
            <w:top w:val="none" w:sz="0" w:space="0" w:color="auto"/>
            <w:left w:val="none" w:sz="0" w:space="0" w:color="auto"/>
            <w:bottom w:val="none" w:sz="0" w:space="0" w:color="auto"/>
            <w:right w:val="none" w:sz="0" w:space="0" w:color="auto"/>
          </w:divBdr>
        </w:div>
        <w:div w:id="679313193">
          <w:marLeft w:val="640"/>
          <w:marRight w:val="0"/>
          <w:marTop w:val="0"/>
          <w:marBottom w:val="0"/>
          <w:divBdr>
            <w:top w:val="none" w:sz="0" w:space="0" w:color="auto"/>
            <w:left w:val="none" w:sz="0" w:space="0" w:color="auto"/>
            <w:bottom w:val="none" w:sz="0" w:space="0" w:color="auto"/>
            <w:right w:val="none" w:sz="0" w:space="0" w:color="auto"/>
          </w:divBdr>
        </w:div>
        <w:div w:id="1309432380">
          <w:marLeft w:val="640"/>
          <w:marRight w:val="0"/>
          <w:marTop w:val="0"/>
          <w:marBottom w:val="0"/>
          <w:divBdr>
            <w:top w:val="none" w:sz="0" w:space="0" w:color="auto"/>
            <w:left w:val="none" w:sz="0" w:space="0" w:color="auto"/>
            <w:bottom w:val="none" w:sz="0" w:space="0" w:color="auto"/>
            <w:right w:val="none" w:sz="0" w:space="0" w:color="auto"/>
          </w:divBdr>
        </w:div>
        <w:div w:id="630866801">
          <w:marLeft w:val="640"/>
          <w:marRight w:val="0"/>
          <w:marTop w:val="0"/>
          <w:marBottom w:val="0"/>
          <w:divBdr>
            <w:top w:val="none" w:sz="0" w:space="0" w:color="auto"/>
            <w:left w:val="none" w:sz="0" w:space="0" w:color="auto"/>
            <w:bottom w:val="none" w:sz="0" w:space="0" w:color="auto"/>
            <w:right w:val="none" w:sz="0" w:space="0" w:color="auto"/>
          </w:divBdr>
        </w:div>
        <w:div w:id="123548669">
          <w:marLeft w:val="640"/>
          <w:marRight w:val="0"/>
          <w:marTop w:val="0"/>
          <w:marBottom w:val="0"/>
          <w:divBdr>
            <w:top w:val="none" w:sz="0" w:space="0" w:color="auto"/>
            <w:left w:val="none" w:sz="0" w:space="0" w:color="auto"/>
            <w:bottom w:val="none" w:sz="0" w:space="0" w:color="auto"/>
            <w:right w:val="none" w:sz="0" w:space="0" w:color="auto"/>
          </w:divBdr>
        </w:div>
        <w:div w:id="869100525">
          <w:marLeft w:val="640"/>
          <w:marRight w:val="0"/>
          <w:marTop w:val="0"/>
          <w:marBottom w:val="0"/>
          <w:divBdr>
            <w:top w:val="none" w:sz="0" w:space="0" w:color="auto"/>
            <w:left w:val="none" w:sz="0" w:space="0" w:color="auto"/>
            <w:bottom w:val="none" w:sz="0" w:space="0" w:color="auto"/>
            <w:right w:val="none" w:sz="0" w:space="0" w:color="auto"/>
          </w:divBdr>
        </w:div>
        <w:div w:id="1675643613">
          <w:marLeft w:val="640"/>
          <w:marRight w:val="0"/>
          <w:marTop w:val="0"/>
          <w:marBottom w:val="0"/>
          <w:divBdr>
            <w:top w:val="none" w:sz="0" w:space="0" w:color="auto"/>
            <w:left w:val="none" w:sz="0" w:space="0" w:color="auto"/>
            <w:bottom w:val="none" w:sz="0" w:space="0" w:color="auto"/>
            <w:right w:val="none" w:sz="0" w:space="0" w:color="auto"/>
          </w:divBdr>
        </w:div>
        <w:div w:id="910580849">
          <w:marLeft w:val="640"/>
          <w:marRight w:val="0"/>
          <w:marTop w:val="0"/>
          <w:marBottom w:val="0"/>
          <w:divBdr>
            <w:top w:val="none" w:sz="0" w:space="0" w:color="auto"/>
            <w:left w:val="none" w:sz="0" w:space="0" w:color="auto"/>
            <w:bottom w:val="none" w:sz="0" w:space="0" w:color="auto"/>
            <w:right w:val="none" w:sz="0" w:space="0" w:color="auto"/>
          </w:divBdr>
        </w:div>
        <w:div w:id="567884403">
          <w:marLeft w:val="640"/>
          <w:marRight w:val="0"/>
          <w:marTop w:val="0"/>
          <w:marBottom w:val="0"/>
          <w:divBdr>
            <w:top w:val="none" w:sz="0" w:space="0" w:color="auto"/>
            <w:left w:val="none" w:sz="0" w:space="0" w:color="auto"/>
            <w:bottom w:val="none" w:sz="0" w:space="0" w:color="auto"/>
            <w:right w:val="none" w:sz="0" w:space="0" w:color="auto"/>
          </w:divBdr>
        </w:div>
        <w:div w:id="731805854">
          <w:marLeft w:val="640"/>
          <w:marRight w:val="0"/>
          <w:marTop w:val="0"/>
          <w:marBottom w:val="0"/>
          <w:divBdr>
            <w:top w:val="none" w:sz="0" w:space="0" w:color="auto"/>
            <w:left w:val="none" w:sz="0" w:space="0" w:color="auto"/>
            <w:bottom w:val="none" w:sz="0" w:space="0" w:color="auto"/>
            <w:right w:val="none" w:sz="0" w:space="0" w:color="auto"/>
          </w:divBdr>
        </w:div>
        <w:div w:id="1881941535">
          <w:marLeft w:val="640"/>
          <w:marRight w:val="0"/>
          <w:marTop w:val="0"/>
          <w:marBottom w:val="0"/>
          <w:divBdr>
            <w:top w:val="none" w:sz="0" w:space="0" w:color="auto"/>
            <w:left w:val="none" w:sz="0" w:space="0" w:color="auto"/>
            <w:bottom w:val="none" w:sz="0" w:space="0" w:color="auto"/>
            <w:right w:val="none" w:sz="0" w:space="0" w:color="auto"/>
          </w:divBdr>
        </w:div>
      </w:divsChild>
    </w:div>
    <w:div w:id="1358584555">
      <w:bodyDiv w:val="1"/>
      <w:marLeft w:val="0"/>
      <w:marRight w:val="0"/>
      <w:marTop w:val="0"/>
      <w:marBottom w:val="0"/>
      <w:divBdr>
        <w:top w:val="none" w:sz="0" w:space="0" w:color="auto"/>
        <w:left w:val="none" w:sz="0" w:space="0" w:color="auto"/>
        <w:bottom w:val="none" w:sz="0" w:space="0" w:color="auto"/>
        <w:right w:val="none" w:sz="0" w:space="0" w:color="auto"/>
      </w:divBdr>
    </w:div>
    <w:div w:id="1360354775">
      <w:bodyDiv w:val="1"/>
      <w:marLeft w:val="0"/>
      <w:marRight w:val="0"/>
      <w:marTop w:val="0"/>
      <w:marBottom w:val="0"/>
      <w:divBdr>
        <w:top w:val="none" w:sz="0" w:space="0" w:color="auto"/>
        <w:left w:val="none" w:sz="0" w:space="0" w:color="auto"/>
        <w:bottom w:val="none" w:sz="0" w:space="0" w:color="auto"/>
        <w:right w:val="none" w:sz="0" w:space="0" w:color="auto"/>
      </w:divBdr>
    </w:div>
    <w:div w:id="1361249006">
      <w:bodyDiv w:val="1"/>
      <w:marLeft w:val="0"/>
      <w:marRight w:val="0"/>
      <w:marTop w:val="0"/>
      <w:marBottom w:val="0"/>
      <w:divBdr>
        <w:top w:val="none" w:sz="0" w:space="0" w:color="auto"/>
        <w:left w:val="none" w:sz="0" w:space="0" w:color="auto"/>
        <w:bottom w:val="none" w:sz="0" w:space="0" w:color="auto"/>
        <w:right w:val="none" w:sz="0" w:space="0" w:color="auto"/>
      </w:divBdr>
    </w:div>
    <w:div w:id="1363554408">
      <w:bodyDiv w:val="1"/>
      <w:marLeft w:val="0"/>
      <w:marRight w:val="0"/>
      <w:marTop w:val="0"/>
      <w:marBottom w:val="0"/>
      <w:divBdr>
        <w:top w:val="none" w:sz="0" w:space="0" w:color="auto"/>
        <w:left w:val="none" w:sz="0" w:space="0" w:color="auto"/>
        <w:bottom w:val="none" w:sz="0" w:space="0" w:color="auto"/>
        <w:right w:val="none" w:sz="0" w:space="0" w:color="auto"/>
      </w:divBdr>
    </w:div>
    <w:div w:id="1370372462">
      <w:bodyDiv w:val="1"/>
      <w:marLeft w:val="0"/>
      <w:marRight w:val="0"/>
      <w:marTop w:val="0"/>
      <w:marBottom w:val="0"/>
      <w:divBdr>
        <w:top w:val="none" w:sz="0" w:space="0" w:color="auto"/>
        <w:left w:val="none" w:sz="0" w:space="0" w:color="auto"/>
        <w:bottom w:val="none" w:sz="0" w:space="0" w:color="auto"/>
        <w:right w:val="none" w:sz="0" w:space="0" w:color="auto"/>
      </w:divBdr>
    </w:div>
    <w:div w:id="1370378823">
      <w:bodyDiv w:val="1"/>
      <w:marLeft w:val="0"/>
      <w:marRight w:val="0"/>
      <w:marTop w:val="0"/>
      <w:marBottom w:val="0"/>
      <w:divBdr>
        <w:top w:val="none" w:sz="0" w:space="0" w:color="auto"/>
        <w:left w:val="none" w:sz="0" w:space="0" w:color="auto"/>
        <w:bottom w:val="none" w:sz="0" w:space="0" w:color="auto"/>
        <w:right w:val="none" w:sz="0" w:space="0" w:color="auto"/>
      </w:divBdr>
    </w:div>
    <w:div w:id="1370640505">
      <w:bodyDiv w:val="1"/>
      <w:marLeft w:val="0"/>
      <w:marRight w:val="0"/>
      <w:marTop w:val="0"/>
      <w:marBottom w:val="0"/>
      <w:divBdr>
        <w:top w:val="none" w:sz="0" w:space="0" w:color="auto"/>
        <w:left w:val="none" w:sz="0" w:space="0" w:color="auto"/>
        <w:bottom w:val="none" w:sz="0" w:space="0" w:color="auto"/>
        <w:right w:val="none" w:sz="0" w:space="0" w:color="auto"/>
      </w:divBdr>
    </w:div>
    <w:div w:id="1376806823">
      <w:bodyDiv w:val="1"/>
      <w:marLeft w:val="0"/>
      <w:marRight w:val="0"/>
      <w:marTop w:val="0"/>
      <w:marBottom w:val="0"/>
      <w:divBdr>
        <w:top w:val="none" w:sz="0" w:space="0" w:color="auto"/>
        <w:left w:val="none" w:sz="0" w:space="0" w:color="auto"/>
        <w:bottom w:val="none" w:sz="0" w:space="0" w:color="auto"/>
        <w:right w:val="none" w:sz="0" w:space="0" w:color="auto"/>
      </w:divBdr>
      <w:divsChild>
        <w:div w:id="638653474">
          <w:marLeft w:val="640"/>
          <w:marRight w:val="0"/>
          <w:marTop w:val="0"/>
          <w:marBottom w:val="0"/>
          <w:divBdr>
            <w:top w:val="none" w:sz="0" w:space="0" w:color="auto"/>
            <w:left w:val="none" w:sz="0" w:space="0" w:color="auto"/>
            <w:bottom w:val="none" w:sz="0" w:space="0" w:color="auto"/>
            <w:right w:val="none" w:sz="0" w:space="0" w:color="auto"/>
          </w:divBdr>
        </w:div>
        <w:div w:id="202986388">
          <w:marLeft w:val="640"/>
          <w:marRight w:val="0"/>
          <w:marTop w:val="0"/>
          <w:marBottom w:val="0"/>
          <w:divBdr>
            <w:top w:val="none" w:sz="0" w:space="0" w:color="auto"/>
            <w:left w:val="none" w:sz="0" w:space="0" w:color="auto"/>
            <w:bottom w:val="none" w:sz="0" w:space="0" w:color="auto"/>
            <w:right w:val="none" w:sz="0" w:space="0" w:color="auto"/>
          </w:divBdr>
        </w:div>
        <w:div w:id="1979678647">
          <w:marLeft w:val="640"/>
          <w:marRight w:val="0"/>
          <w:marTop w:val="0"/>
          <w:marBottom w:val="0"/>
          <w:divBdr>
            <w:top w:val="none" w:sz="0" w:space="0" w:color="auto"/>
            <w:left w:val="none" w:sz="0" w:space="0" w:color="auto"/>
            <w:bottom w:val="none" w:sz="0" w:space="0" w:color="auto"/>
            <w:right w:val="none" w:sz="0" w:space="0" w:color="auto"/>
          </w:divBdr>
        </w:div>
        <w:div w:id="1622347869">
          <w:marLeft w:val="640"/>
          <w:marRight w:val="0"/>
          <w:marTop w:val="0"/>
          <w:marBottom w:val="0"/>
          <w:divBdr>
            <w:top w:val="none" w:sz="0" w:space="0" w:color="auto"/>
            <w:left w:val="none" w:sz="0" w:space="0" w:color="auto"/>
            <w:bottom w:val="none" w:sz="0" w:space="0" w:color="auto"/>
            <w:right w:val="none" w:sz="0" w:space="0" w:color="auto"/>
          </w:divBdr>
        </w:div>
        <w:div w:id="1542159785">
          <w:marLeft w:val="640"/>
          <w:marRight w:val="0"/>
          <w:marTop w:val="0"/>
          <w:marBottom w:val="0"/>
          <w:divBdr>
            <w:top w:val="none" w:sz="0" w:space="0" w:color="auto"/>
            <w:left w:val="none" w:sz="0" w:space="0" w:color="auto"/>
            <w:bottom w:val="none" w:sz="0" w:space="0" w:color="auto"/>
            <w:right w:val="none" w:sz="0" w:space="0" w:color="auto"/>
          </w:divBdr>
        </w:div>
        <w:div w:id="1185365217">
          <w:marLeft w:val="640"/>
          <w:marRight w:val="0"/>
          <w:marTop w:val="0"/>
          <w:marBottom w:val="0"/>
          <w:divBdr>
            <w:top w:val="none" w:sz="0" w:space="0" w:color="auto"/>
            <w:left w:val="none" w:sz="0" w:space="0" w:color="auto"/>
            <w:bottom w:val="none" w:sz="0" w:space="0" w:color="auto"/>
            <w:right w:val="none" w:sz="0" w:space="0" w:color="auto"/>
          </w:divBdr>
        </w:div>
        <w:div w:id="483817674">
          <w:marLeft w:val="640"/>
          <w:marRight w:val="0"/>
          <w:marTop w:val="0"/>
          <w:marBottom w:val="0"/>
          <w:divBdr>
            <w:top w:val="none" w:sz="0" w:space="0" w:color="auto"/>
            <w:left w:val="none" w:sz="0" w:space="0" w:color="auto"/>
            <w:bottom w:val="none" w:sz="0" w:space="0" w:color="auto"/>
            <w:right w:val="none" w:sz="0" w:space="0" w:color="auto"/>
          </w:divBdr>
        </w:div>
        <w:div w:id="959460012">
          <w:marLeft w:val="640"/>
          <w:marRight w:val="0"/>
          <w:marTop w:val="0"/>
          <w:marBottom w:val="0"/>
          <w:divBdr>
            <w:top w:val="none" w:sz="0" w:space="0" w:color="auto"/>
            <w:left w:val="none" w:sz="0" w:space="0" w:color="auto"/>
            <w:bottom w:val="none" w:sz="0" w:space="0" w:color="auto"/>
            <w:right w:val="none" w:sz="0" w:space="0" w:color="auto"/>
          </w:divBdr>
        </w:div>
        <w:div w:id="65541974">
          <w:marLeft w:val="640"/>
          <w:marRight w:val="0"/>
          <w:marTop w:val="0"/>
          <w:marBottom w:val="0"/>
          <w:divBdr>
            <w:top w:val="none" w:sz="0" w:space="0" w:color="auto"/>
            <w:left w:val="none" w:sz="0" w:space="0" w:color="auto"/>
            <w:bottom w:val="none" w:sz="0" w:space="0" w:color="auto"/>
            <w:right w:val="none" w:sz="0" w:space="0" w:color="auto"/>
          </w:divBdr>
        </w:div>
        <w:div w:id="212740762">
          <w:marLeft w:val="640"/>
          <w:marRight w:val="0"/>
          <w:marTop w:val="0"/>
          <w:marBottom w:val="0"/>
          <w:divBdr>
            <w:top w:val="none" w:sz="0" w:space="0" w:color="auto"/>
            <w:left w:val="none" w:sz="0" w:space="0" w:color="auto"/>
            <w:bottom w:val="none" w:sz="0" w:space="0" w:color="auto"/>
            <w:right w:val="none" w:sz="0" w:space="0" w:color="auto"/>
          </w:divBdr>
        </w:div>
        <w:div w:id="798769254">
          <w:marLeft w:val="640"/>
          <w:marRight w:val="0"/>
          <w:marTop w:val="0"/>
          <w:marBottom w:val="0"/>
          <w:divBdr>
            <w:top w:val="none" w:sz="0" w:space="0" w:color="auto"/>
            <w:left w:val="none" w:sz="0" w:space="0" w:color="auto"/>
            <w:bottom w:val="none" w:sz="0" w:space="0" w:color="auto"/>
            <w:right w:val="none" w:sz="0" w:space="0" w:color="auto"/>
          </w:divBdr>
        </w:div>
        <w:div w:id="1521580121">
          <w:marLeft w:val="640"/>
          <w:marRight w:val="0"/>
          <w:marTop w:val="0"/>
          <w:marBottom w:val="0"/>
          <w:divBdr>
            <w:top w:val="none" w:sz="0" w:space="0" w:color="auto"/>
            <w:left w:val="none" w:sz="0" w:space="0" w:color="auto"/>
            <w:bottom w:val="none" w:sz="0" w:space="0" w:color="auto"/>
            <w:right w:val="none" w:sz="0" w:space="0" w:color="auto"/>
          </w:divBdr>
        </w:div>
        <w:div w:id="1892687397">
          <w:marLeft w:val="640"/>
          <w:marRight w:val="0"/>
          <w:marTop w:val="0"/>
          <w:marBottom w:val="0"/>
          <w:divBdr>
            <w:top w:val="none" w:sz="0" w:space="0" w:color="auto"/>
            <w:left w:val="none" w:sz="0" w:space="0" w:color="auto"/>
            <w:bottom w:val="none" w:sz="0" w:space="0" w:color="auto"/>
            <w:right w:val="none" w:sz="0" w:space="0" w:color="auto"/>
          </w:divBdr>
        </w:div>
        <w:div w:id="310015717">
          <w:marLeft w:val="640"/>
          <w:marRight w:val="0"/>
          <w:marTop w:val="0"/>
          <w:marBottom w:val="0"/>
          <w:divBdr>
            <w:top w:val="none" w:sz="0" w:space="0" w:color="auto"/>
            <w:left w:val="none" w:sz="0" w:space="0" w:color="auto"/>
            <w:bottom w:val="none" w:sz="0" w:space="0" w:color="auto"/>
            <w:right w:val="none" w:sz="0" w:space="0" w:color="auto"/>
          </w:divBdr>
        </w:div>
        <w:div w:id="1335300648">
          <w:marLeft w:val="640"/>
          <w:marRight w:val="0"/>
          <w:marTop w:val="0"/>
          <w:marBottom w:val="0"/>
          <w:divBdr>
            <w:top w:val="none" w:sz="0" w:space="0" w:color="auto"/>
            <w:left w:val="none" w:sz="0" w:space="0" w:color="auto"/>
            <w:bottom w:val="none" w:sz="0" w:space="0" w:color="auto"/>
            <w:right w:val="none" w:sz="0" w:space="0" w:color="auto"/>
          </w:divBdr>
        </w:div>
        <w:div w:id="14575454">
          <w:marLeft w:val="640"/>
          <w:marRight w:val="0"/>
          <w:marTop w:val="0"/>
          <w:marBottom w:val="0"/>
          <w:divBdr>
            <w:top w:val="none" w:sz="0" w:space="0" w:color="auto"/>
            <w:left w:val="none" w:sz="0" w:space="0" w:color="auto"/>
            <w:bottom w:val="none" w:sz="0" w:space="0" w:color="auto"/>
            <w:right w:val="none" w:sz="0" w:space="0" w:color="auto"/>
          </w:divBdr>
        </w:div>
        <w:div w:id="915943519">
          <w:marLeft w:val="640"/>
          <w:marRight w:val="0"/>
          <w:marTop w:val="0"/>
          <w:marBottom w:val="0"/>
          <w:divBdr>
            <w:top w:val="none" w:sz="0" w:space="0" w:color="auto"/>
            <w:left w:val="none" w:sz="0" w:space="0" w:color="auto"/>
            <w:bottom w:val="none" w:sz="0" w:space="0" w:color="auto"/>
            <w:right w:val="none" w:sz="0" w:space="0" w:color="auto"/>
          </w:divBdr>
        </w:div>
        <w:div w:id="394936594">
          <w:marLeft w:val="640"/>
          <w:marRight w:val="0"/>
          <w:marTop w:val="0"/>
          <w:marBottom w:val="0"/>
          <w:divBdr>
            <w:top w:val="none" w:sz="0" w:space="0" w:color="auto"/>
            <w:left w:val="none" w:sz="0" w:space="0" w:color="auto"/>
            <w:bottom w:val="none" w:sz="0" w:space="0" w:color="auto"/>
            <w:right w:val="none" w:sz="0" w:space="0" w:color="auto"/>
          </w:divBdr>
        </w:div>
      </w:divsChild>
    </w:div>
    <w:div w:id="1390036124">
      <w:bodyDiv w:val="1"/>
      <w:marLeft w:val="0"/>
      <w:marRight w:val="0"/>
      <w:marTop w:val="0"/>
      <w:marBottom w:val="0"/>
      <w:divBdr>
        <w:top w:val="none" w:sz="0" w:space="0" w:color="auto"/>
        <w:left w:val="none" w:sz="0" w:space="0" w:color="auto"/>
        <w:bottom w:val="none" w:sz="0" w:space="0" w:color="auto"/>
        <w:right w:val="none" w:sz="0" w:space="0" w:color="auto"/>
      </w:divBdr>
    </w:div>
    <w:div w:id="1392387259">
      <w:bodyDiv w:val="1"/>
      <w:marLeft w:val="0"/>
      <w:marRight w:val="0"/>
      <w:marTop w:val="0"/>
      <w:marBottom w:val="0"/>
      <w:divBdr>
        <w:top w:val="none" w:sz="0" w:space="0" w:color="auto"/>
        <w:left w:val="none" w:sz="0" w:space="0" w:color="auto"/>
        <w:bottom w:val="none" w:sz="0" w:space="0" w:color="auto"/>
        <w:right w:val="none" w:sz="0" w:space="0" w:color="auto"/>
      </w:divBdr>
    </w:div>
    <w:div w:id="1392580588">
      <w:bodyDiv w:val="1"/>
      <w:marLeft w:val="0"/>
      <w:marRight w:val="0"/>
      <w:marTop w:val="0"/>
      <w:marBottom w:val="0"/>
      <w:divBdr>
        <w:top w:val="none" w:sz="0" w:space="0" w:color="auto"/>
        <w:left w:val="none" w:sz="0" w:space="0" w:color="auto"/>
        <w:bottom w:val="none" w:sz="0" w:space="0" w:color="auto"/>
        <w:right w:val="none" w:sz="0" w:space="0" w:color="auto"/>
      </w:divBdr>
    </w:div>
    <w:div w:id="1394427076">
      <w:bodyDiv w:val="1"/>
      <w:marLeft w:val="0"/>
      <w:marRight w:val="0"/>
      <w:marTop w:val="0"/>
      <w:marBottom w:val="0"/>
      <w:divBdr>
        <w:top w:val="none" w:sz="0" w:space="0" w:color="auto"/>
        <w:left w:val="none" w:sz="0" w:space="0" w:color="auto"/>
        <w:bottom w:val="none" w:sz="0" w:space="0" w:color="auto"/>
        <w:right w:val="none" w:sz="0" w:space="0" w:color="auto"/>
      </w:divBdr>
    </w:div>
    <w:div w:id="1396972688">
      <w:bodyDiv w:val="1"/>
      <w:marLeft w:val="0"/>
      <w:marRight w:val="0"/>
      <w:marTop w:val="0"/>
      <w:marBottom w:val="0"/>
      <w:divBdr>
        <w:top w:val="none" w:sz="0" w:space="0" w:color="auto"/>
        <w:left w:val="none" w:sz="0" w:space="0" w:color="auto"/>
        <w:bottom w:val="none" w:sz="0" w:space="0" w:color="auto"/>
        <w:right w:val="none" w:sz="0" w:space="0" w:color="auto"/>
      </w:divBdr>
    </w:div>
    <w:div w:id="1397702299">
      <w:bodyDiv w:val="1"/>
      <w:marLeft w:val="0"/>
      <w:marRight w:val="0"/>
      <w:marTop w:val="0"/>
      <w:marBottom w:val="0"/>
      <w:divBdr>
        <w:top w:val="none" w:sz="0" w:space="0" w:color="auto"/>
        <w:left w:val="none" w:sz="0" w:space="0" w:color="auto"/>
        <w:bottom w:val="none" w:sz="0" w:space="0" w:color="auto"/>
        <w:right w:val="none" w:sz="0" w:space="0" w:color="auto"/>
      </w:divBdr>
    </w:div>
    <w:div w:id="1398288612">
      <w:bodyDiv w:val="1"/>
      <w:marLeft w:val="0"/>
      <w:marRight w:val="0"/>
      <w:marTop w:val="0"/>
      <w:marBottom w:val="0"/>
      <w:divBdr>
        <w:top w:val="none" w:sz="0" w:space="0" w:color="auto"/>
        <w:left w:val="none" w:sz="0" w:space="0" w:color="auto"/>
        <w:bottom w:val="none" w:sz="0" w:space="0" w:color="auto"/>
        <w:right w:val="none" w:sz="0" w:space="0" w:color="auto"/>
      </w:divBdr>
    </w:div>
    <w:div w:id="1399287299">
      <w:bodyDiv w:val="1"/>
      <w:marLeft w:val="0"/>
      <w:marRight w:val="0"/>
      <w:marTop w:val="0"/>
      <w:marBottom w:val="0"/>
      <w:divBdr>
        <w:top w:val="none" w:sz="0" w:space="0" w:color="auto"/>
        <w:left w:val="none" w:sz="0" w:space="0" w:color="auto"/>
        <w:bottom w:val="none" w:sz="0" w:space="0" w:color="auto"/>
        <w:right w:val="none" w:sz="0" w:space="0" w:color="auto"/>
      </w:divBdr>
    </w:div>
    <w:div w:id="1401058619">
      <w:bodyDiv w:val="1"/>
      <w:marLeft w:val="0"/>
      <w:marRight w:val="0"/>
      <w:marTop w:val="0"/>
      <w:marBottom w:val="0"/>
      <w:divBdr>
        <w:top w:val="none" w:sz="0" w:space="0" w:color="auto"/>
        <w:left w:val="none" w:sz="0" w:space="0" w:color="auto"/>
        <w:bottom w:val="none" w:sz="0" w:space="0" w:color="auto"/>
        <w:right w:val="none" w:sz="0" w:space="0" w:color="auto"/>
      </w:divBdr>
    </w:div>
    <w:div w:id="1402436936">
      <w:bodyDiv w:val="1"/>
      <w:marLeft w:val="0"/>
      <w:marRight w:val="0"/>
      <w:marTop w:val="0"/>
      <w:marBottom w:val="0"/>
      <w:divBdr>
        <w:top w:val="none" w:sz="0" w:space="0" w:color="auto"/>
        <w:left w:val="none" w:sz="0" w:space="0" w:color="auto"/>
        <w:bottom w:val="none" w:sz="0" w:space="0" w:color="auto"/>
        <w:right w:val="none" w:sz="0" w:space="0" w:color="auto"/>
      </w:divBdr>
    </w:div>
    <w:div w:id="1403524876">
      <w:bodyDiv w:val="1"/>
      <w:marLeft w:val="0"/>
      <w:marRight w:val="0"/>
      <w:marTop w:val="0"/>
      <w:marBottom w:val="0"/>
      <w:divBdr>
        <w:top w:val="none" w:sz="0" w:space="0" w:color="auto"/>
        <w:left w:val="none" w:sz="0" w:space="0" w:color="auto"/>
        <w:bottom w:val="none" w:sz="0" w:space="0" w:color="auto"/>
        <w:right w:val="none" w:sz="0" w:space="0" w:color="auto"/>
      </w:divBdr>
    </w:div>
    <w:div w:id="1403528433">
      <w:bodyDiv w:val="1"/>
      <w:marLeft w:val="0"/>
      <w:marRight w:val="0"/>
      <w:marTop w:val="0"/>
      <w:marBottom w:val="0"/>
      <w:divBdr>
        <w:top w:val="none" w:sz="0" w:space="0" w:color="auto"/>
        <w:left w:val="none" w:sz="0" w:space="0" w:color="auto"/>
        <w:bottom w:val="none" w:sz="0" w:space="0" w:color="auto"/>
        <w:right w:val="none" w:sz="0" w:space="0" w:color="auto"/>
      </w:divBdr>
    </w:div>
    <w:div w:id="1410618421">
      <w:bodyDiv w:val="1"/>
      <w:marLeft w:val="0"/>
      <w:marRight w:val="0"/>
      <w:marTop w:val="0"/>
      <w:marBottom w:val="0"/>
      <w:divBdr>
        <w:top w:val="none" w:sz="0" w:space="0" w:color="auto"/>
        <w:left w:val="none" w:sz="0" w:space="0" w:color="auto"/>
        <w:bottom w:val="none" w:sz="0" w:space="0" w:color="auto"/>
        <w:right w:val="none" w:sz="0" w:space="0" w:color="auto"/>
      </w:divBdr>
    </w:div>
    <w:div w:id="1412462569">
      <w:bodyDiv w:val="1"/>
      <w:marLeft w:val="0"/>
      <w:marRight w:val="0"/>
      <w:marTop w:val="0"/>
      <w:marBottom w:val="0"/>
      <w:divBdr>
        <w:top w:val="none" w:sz="0" w:space="0" w:color="auto"/>
        <w:left w:val="none" w:sz="0" w:space="0" w:color="auto"/>
        <w:bottom w:val="none" w:sz="0" w:space="0" w:color="auto"/>
        <w:right w:val="none" w:sz="0" w:space="0" w:color="auto"/>
      </w:divBdr>
    </w:div>
    <w:div w:id="1412656839">
      <w:bodyDiv w:val="1"/>
      <w:marLeft w:val="0"/>
      <w:marRight w:val="0"/>
      <w:marTop w:val="0"/>
      <w:marBottom w:val="0"/>
      <w:divBdr>
        <w:top w:val="none" w:sz="0" w:space="0" w:color="auto"/>
        <w:left w:val="none" w:sz="0" w:space="0" w:color="auto"/>
        <w:bottom w:val="none" w:sz="0" w:space="0" w:color="auto"/>
        <w:right w:val="none" w:sz="0" w:space="0" w:color="auto"/>
      </w:divBdr>
    </w:div>
    <w:div w:id="1415980631">
      <w:bodyDiv w:val="1"/>
      <w:marLeft w:val="0"/>
      <w:marRight w:val="0"/>
      <w:marTop w:val="0"/>
      <w:marBottom w:val="0"/>
      <w:divBdr>
        <w:top w:val="none" w:sz="0" w:space="0" w:color="auto"/>
        <w:left w:val="none" w:sz="0" w:space="0" w:color="auto"/>
        <w:bottom w:val="none" w:sz="0" w:space="0" w:color="auto"/>
        <w:right w:val="none" w:sz="0" w:space="0" w:color="auto"/>
      </w:divBdr>
    </w:div>
    <w:div w:id="1418401302">
      <w:bodyDiv w:val="1"/>
      <w:marLeft w:val="0"/>
      <w:marRight w:val="0"/>
      <w:marTop w:val="0"/>
      <w:marBottom w:val="0"/>
      <w:divBdr>
        <w:top w:val="none" w:sz="0" w:space="0" w:color="auto"/>
        <w:left w:val="none" w:sz="0" w:space="0" w:color="auto"/>
        <w:bottom w:val="none" w:sz="0" w:space="0" w:color="auto"/>
        <w:right w:val="none" w:sz="0" w:space="0" w:color="auto"/>
      </w:divBdr>
    </w:div>
    <w:div w:id="1420954301">
      <w:bodyDiv w:val="1"/>
      <w:marLeft w:val="0"/>
      <w:marRight w:val="0"/>
      <w:marTop w:val="0"/>
      <w:marBottom w:val="0"/>
      <w:divBdr>
        <w:top w:val="none" w:sz="0" w:space="0" w:color="auto"/>
        <w:left w:val="none" w:sz="0" w:space="0" w:color="auto"/>
        <w:bottom w:val="none" w:sz="0" w:space="0" w:color="auto"/>
        <w:right w:val="none" w:sz="0" w:space="0" w:color="auto"/>
      </w:divBdr>
    </w:div>
    <w:div w:id="1424762059">
      <w:bodyDiv w:val="1"/>
      <w:marLeft w:val="0"/>
      <w:marRight w:val="0"/>
      <w:marTop w:val="0"/>
      <w:marBottom w:val="0"/>
      <w:divBdr>
        <w:top w:val="none" w:sz="0" w:space="0" w:color="auto"/>
        <w:left w:val="none" w:sz="0" w:space="0" w:color="auto"/>
        <w:bottom w:val="none" w:sz="0" w:space="0" w:color="auto"/>
        <w:right w:val="none" w:sz="0" w:space="0" w:color="auto"/>
      </w:divBdr>
    </w:div>
    <w:div w:id="1425498618">
      <w:bodyDiv w:val="1"/>
      <w:marLeft w:val="0"/>
      <w:marRight w:val="0"/>
      <w:marTop w:val="0"/>
      <w:marBottom w:val="0"/>
      <w:divBdr>
        <w:top w:val="none" w:sz="0" w:space="0" w:color="auto"/>
        <w:left w:val="none" w:sz="0" w:space="0" w:color="auto"/>
        <w:bottom w:val="none" w:sz="0" w:space="0" w:color="auto"/>
        <w:right w:val="none" w:sz="0" w:space="0" w:color="auto"/>
      </w:divBdr>
    </w:div>
    <w:div w:id="1427269162">
      <w:bodyDiv w:val="1"/>
      <w:marLeft w:val="0"/>
      <w:marRight w:val="0"/>
      <w:marTop w:val="0"/>
      <w:marBottom w:val="0"/>
      <w:divBdr>
        <w:top w:val="none" w:sz="0" w:space="0" w:color="auto"/>
        <w:left w:val="none" w:sz="0" w:space="0" w:color="auto"/>
        <w:bottom w:val="none" w:sz="0" w:space="0" w:color="auto"/>
        <w:right w:val="none" w:sz="0" w:space="0" w:color="auto"/>
      </w:divBdr>
    </w:div>
    <w:div w:id="1427768593">
      <w:bodyDiv w:val="1"/>
      <w:marLeft w:val="0"/>
      <w:marRight w:val="0"/>
      <w:marTop w:val="0"/>
      <w:marBottom w:val="0"/>
      <w:divBdr>
        <w:top w:val="none" w:sz="0" w:space="0" w:color="auto"/>
        <w:left w:val="none" w:sz="0" w:space="0" w:color="auto"/>
        <w:bottom w:val="none" w:sz="0" w:space="0" w:color="auto"/>
        <w:right w:val="none" w:sz="0" w:space="0" w:color="auto"/>
      </w:divBdr>
    </w:div>
    <w:div w:id="1428113417">
      <w:bodyDiv w:val="1"/>
      <w:marLeft w:val="0"/>
      <w:marRight w:val="0"/>
      <w:marTop w:val="0"/>
      <w:marBottom w:val="0"/>
      <w:divBdr>
        <w:top w:val="none" w:sz="0" w:space="0" w:color="auto"/>
        <w:left w:val="none" w:sz="0" w:space="0" w:color="auto"/>
        <w:bottom w:val="none" w:sz="0" w:space="0" w:color="auto"/>
        <w:right w:val="none" w:sz="0" w:space="0" w:color="auto"/>
      </w:divBdr>
    </w:div>
    <w:div w:id="1430351783">
      <w:bodyDiv w:val="1"/>
      <w:marLeft w:val="0"/>
      <w:marRight w:val="0"/>
      <w:marTop w:val="0"/>
      <w:marBottom w:val="0"/>
      <w:divBdr>
        <w:top w:val="none" w:sz="0" w:space="0" w:color="auto"/>
        <w:left w:val="none" w:sz="0" w:space="0" w:color="auto"/>
        <w:bottom w:val="none" w:sz="0" w:space="0" w:color="auto"/>
        <w:right w:val="none" w:sz="0" w:space="0" w:color="auto"/>
      </w:divBdr>
    </w:div>
    <w:div w:id="1435780334">
      <w:bodyDiv w:val="1"/>
      <w:marLeft w:val="0"/>
      <w:marRight w:val="0"/>
      <w:marTop w:val="0"/>
      <w:marBottom w:val="0"/>
      <w:divBdr>
        <w:top w:val="none" w:sz="0" w:space="0" w:color="auto"/>
        <w:left w:val="none" w:sz="0" w:space="0" w:color="auto"/>
        <w:bottom w:val="none" w:sz="0" w:space="0" w:color="auto"/>
        <w:right w:val="none" w:sz="0" w:space="0" w:color="auto"/>
      </w:divBdr>
    </w:div>
    <w:div w:id="1442185889">
      <w:bodyDiv w:val="1"/>
      <w:marLeft w:val="0"/>
      <w:marRight w:val="0"/>
      <w:marTop w:val="0"/>
      <w:marBottom w:val="0"/>
      <w:divBdr>
        <w:top w:val="none" w:sz="0" w:space="0" w:color="auto"/>
        <w:left w:val="none" w:sz="0" w:space="0" w:color="auto"/>
        <w:bottom w:val="none" w:sz="0" w:space="0" w:color="auto"/>
        <w:right w:val="none" w:sz="0" w:space="0" w:color="auto"/>
      </w:divBdr>
    </w:div>
    <w:div w:id="1442452012">
      <w:bodyDiv w:val="1"/>
      <w:marLeft w:val="0"/>
      <w:marRight w:val="0"/>
      <w:marTop w:val="0"/>
      <w:marBottom w:val="0"/>
      <w:divBdr>
        <w:top w:val="none" w:sz="0" w:space="0" w:color="auto"/>
        <w:left w:val="none" w:sz="0" w:space="0" w:color="auto"/>
        <w:bottom w:val="none" w:sz="0" w:space="0" w:color="auto"/>
        <w:right w:val="none" w:sz="0" w:space="0" w:color="auto"/>
      </w:divBdr>
    </w:div>
    <w:div w:id="1442533332">
      <w:bodyDiv w:val="1"/>
      <w:marLeft w:val="0"/>
      <w:marRight w:val="0"/>
      <w:marTop w:val="0"/>
      <w:marBottom w:val="0"/>
      <w:divBdr>
        <w:top w:val="none" w:sz="0" w:space="0" w:color="auto"/>
        <w:left w:val="none" w:sz="0" w:space="0" w:color="auto"/>
        <w:bottom w:val="none" w:sz="0" w:space="0" w:color="auto"/>
        <w:right w:val="none" w:sz="0" w:space="0" w:color="auto"/>
      </w:divBdr>
    </w:div>
    <w:div w:id="1443039746">
      <w:bodyDiv w:val="1"/>
      <w:marLeft w:val="0"/>
      <w:marRight w:val="0"/>
      <w:marTop w:val="0"/>
      <w:marBottom w:val="0"/>
      <w:divBdr>
        <w:top w:val="none" w:sz="0" w:space="0" w:color="auto"/>
        <w:left w:val="none" w:sz="0" w:space="0" w:color="auto"/>
        <w:bottom w:val="none" w:sz="0" w:space="0" w:color="auto"/>
        <w:right w:val="none" w:sz="0" w:space="0" w:color="auto"/>
      </w:divBdr>
    </w:div>
    <w:div w:id="1446608678">
      <w:bodyDiv w:val="1"/>
      <w:marLeft w:val="0"/>
      <w:marRight w:val="0"/>
      <w:marTop w:val="0"/>
      <w:marBottom w:val="0"/>
      <w:divBdr>
        <w:top w:val="none" w:sz="0" w:space="0" w:color="auto"/>
        <w:left w:val="none" w:sz="0" w:space="0" w:color="auto"/>
        <w:bottom w:val="none" w:sz="0" w:space="0" w:color="auto"/>
        <w:right w:val="none" w:sz="0" w:space="0" w:color="auto"/>
      </w:divBdr>
      <w:divsChild>
        <w:div w:id="646282176">
          <w:marLeft w:val="640"/>
          <w:marRight w:val="0"/>
          <w:marTop w:val="0"/>
          <w:marBottom w:val="0"/>
          <w:divBdr>
            <w:top w:val="none" w:sz="0" w:space="0" w:color="auto"/>
            <w:left w:val="none" w:sz="0" w:space="0" w:color="auto"/>
            <w:bottom w:val="none" w:sz="0" w:space="0" w:color="auto"/>
            <w:right w:val="none" w:sz="0" w:space="0" w:color="auto"/>
          </w:divBdr>
        </w:div>
        <w:div w:id="248471784">
          <w:marLeft w:val="640"/>
          <w:marRight w:val="0"/>
          <w:marTop w:val="0"/>
          <w:marBottom w:val="0"/>
          <w:divBdr>
            <w:top w:val="none" w:sz="0" w:space="0" w:color="auto"/>
            <w:left w:val="none" w:sz="0" w:space="0" w:color="auto"/>
            <w:bottom w:val="none" w:sz="0" w:space="0" w:color="auto"/>
            <w:right w:val="none" w:sz="0" w:space="0" w:color="auto"/>
          </w:divBdr>
        </w:div>
      </w:divsChild>
    </w:div>
    <w:div w:id="1450006913">
      <w:bodyDiv w:val="1"/>
      <w:marLeft w:val="0"/>
      <w:marRight w:val="0"/>
      <w:marTop w:val="0"/>
      <w:marBottom w:val="0"/>
      <w:divBdr>
        <w:top w:val="none" w:sz="0" w:space="0" w:color="auto"/>
        <w:left w:val="none" w:sz="0" w:space="0" w:color="auto"/>
        <w:bottom w:val="none" w:sz="0" w:space="0" w:color="auto"/>
        <w:right w:val="none" w:sz="0" w:space="0" w:color="auto"/>
      </w:divBdr>
    </w:div>
    <w:div w:id="1451776141">
      <w:bodyDiv w:val="1"/>
      <w:marLeft w:val="0"/>
      <w:marRight w:val="0"/>
      <w:marTop w:val="0"/>
      <w:marBottom w:val="0"/>
      <w:divBdr>
        <w:top w:val="none" w:sz="0" w:space="0" w:color="auto"/>
        <w:left w:val="none" w:sz="0" w:space="0" w:color="auto"/>
        <w:bottom w:val="none" w:sz="0" w:space="0" w:color="auto"/>
        <w:right w:val="none" w:sz="0" w:space="0" w:color="auto"/>
      </w:divBdr>
    </w:div>
    <w:div w:id="1456099596">
      <w:bodyDiv w:val="1"/>
      <w:marLeft w:val="0"/>
      <w:marRight w:val="0"/>
      <w:marTop w:val="0"/>
      <w:marBottom w:val="0"/>
      <w:divBdr>
        <w:top w:val="none" w:sz="0" w:space="0" w:color="auto"/>
        <w:left w:val="none" w:sz="0" w:space="0" w:color="auto"/>
        <w:bottom w:val="none" w:sz="0" w:space="0" w:color="auto"/>
        <w:right w:val="none" w:sz="0" w:space="0" w:color="auto"/>
      </w:divBdr>
    </w:div>
    <w:div w:id="1457605182">
      <w:bodyDiv w:val="1"/>
      <w:marLeft w:val="0"/>
      <w:marRight w:val="0"/>
      <w:marTop w:val="0"/>
      <w:marBottom w:val="0"/>
      <w:divBdr>
        <w:top w:val="none" w:sz="0" w:space="0" w:color="auto"/>
        <w:left w:val="none" w:sz="0" w:space="0" w:color="auto"/>
        <w:bottom w:val="none" w:sz="0" w:space="0" w:color="auto"/>
        <w:right w:val="none" w:sz="0" w:space="0" w:color="auto"/>
      </w:divBdr>
    </w:div>
    <w:div w:id="1463039157">
      <w:bodyDiv w:val="1"/>
      <w:marLeft w:val="0"/>
      <w:marRight w:val="0"/>
      <w:marTop w:val="0"/>
      <w:marBottom w:val="0"/>
      <w:divBdr>
        <w:top w:val="none" w:sz="0" w:space="0" w:color="auto"/>
        <w:left w:val="none" w:sz="0" w:space="0" w:color="auto"/>
        <w:bottom w:val="none" w:sz="0" w:space="0" w:color="auto"/>
        <w:right w:val="none" w:sz="0" w:space="0" w:color="auto"/>
      </w:divBdr>
    </w:div>
    <w:div w:id="1464494212">
      <w:bodyDiv w:val="1"/>
      <w:marLeft w:val="0"/>
      <w:marRight w:val="0"/>
      <w:marTop w:val="0"/>
      <w:marBottom w:val="0"/>
      <w:divBdr>
        <w:top w:val="none" w:sz="0" w:space="0" w:color="auto"/>
        <w:left w:val="none" w:sz="0" w:space="0" w:color="auto"/>
        <w:bottom w:val="none" w:sz="0" w:space="0" w:color="auto"/>
        <w:right w:val="none" w:sz="0" w:space="0" w:color="auto"/>
      </w:divBdr>
    </w:div>
    <w:div w:id="1465392054">
      <w:bodyDiv w:val="1"/>
      <w:marLeft w:val="0"/>
      <w:marRight w:val="0"/>
      <w:marTop w:val="0"/>
      <w:marBottom w:val="0"/>
      <w:divBdr>
        <w:top w:val="none" w:sz="0" w:space="0" w:color="auto"/>
        <w:left w:val="none" w:sz="0" w:space="0" w:color="auto"/>
        <w:bottom w:val="none" w:sz="0" w:space="0" w:color="auto"/>
        <w:right w:val="none" w:sz="0" w:space="0" w:color="auto"/>
      </w:divBdr>
    </w:div>
    <w:div w:id="1467621057">
      <w:bodyDiv w:val="1"/>
      <w:marLeft w:val="0"/>
      <w:marRight w:val="0"/>
      <w:marTop w:val="0"/>
      <w:marBottom w:val="0"/>
      <w:divBdr>
        <w:top w:val="none" w:sz="0" w:space="0" w:color="auto"/>
        <w:left w:val="none" w:sz="0" w:space="0" w:color="auto"/>
        <w:bottom w:val="none" w:sz="0" w:space="0" w:color="auto"/>
        <w:right w:val="none" w:sz="0" w:space="0" w:color="auto"/>
      </w:divBdr>
    </w:div>
    <w:div w:id="1469739313">
      <w:bodyDiv w:val="1"/>
      <w:marLeft w:val="0"/>
      <w:marRight w:val="0"/>
      <w:marTop w:val="0"/>
      <w:marBottom w:val="0"/>
      <w:divBdr>
        <w:top w:val="none" w:sz="0" w:space="0" w:color="auto"/>
        <w:left w:val="none" w:sz="0" w:space="0" w:color="auto"/>
        <w:bottom w:val="none" w:sz="0" w:space="0" w:color="auto"/>
        <w:right w:val="none" w:sz="0" w:space="0" w:color="auto"/>
      </w:divBdr>
    </w:div>
    <w:div w:id="1473061025">
      <w:bodyDiv w:val="1"/>
      <w:marLeft w:val="0"/>
      <w:marRight w:val="0"/>
      <w:marTop w:val="0"/>
      <w:marBottom w:val="0"/>
      <w:divBdr>
        <w:top w:val="none" w:sz="0" w:space="0" w:color="auto"/>
        <w:left w:val="none" w:sz="0" w:space="0" w:color="auto"/>
        <w:bottom w:val="none" w:sz="0" w:space="0" w:color="auto"/>
        <w:right w:val="none" w:sz="0" w:space="0" w:color="auto"/>
      </w:divBdr>
    </w:div>
    <w:div w:id="1474257054">
      <w:bodyDiv w:val="1"/>
      <w:marLeft w:val="0"/>
      <w:marRight w:val="0"/>
      <w:marTop w:val="0"/>
      <w:marBottom w:val="0"/>
      <w:divBdr>
        <w:top w:val="none" w:sz="0" w:space="0" w:color="auto"/>
        <w:left w:val="none" w:sz="0" w:space="0" w:color="auto"/>
        <w:bottom w:val="none" w:sz="0" w:space="0" w:color="auto"/>
        <w:right w:val="none" w:sz="0" w:space="0" w:color="auto"/>
      </w:divBdr>
    </w:div>
    <w:div w:id="1489176645">
      <w:bodyDiv w:val="1"/>
      <w:marLeft w:val="0"/>
      <w:marRight w:val="0"/>
      <w:marTop w:val="0"/>
      <w:marBottom w:val="0"/>
      <w:divBdr>
        <w:top w:val="none" w:sz="0" w:space="0" w:color="auto"/>
        <w:left w:val="none" w:sz="0" w:space="0" w:color="auto"/>
        <w:bottom w:val="none" w:sz="0" w:space="0" w:color="auto"/>
        <w:right w:val="none" w:sz="0" w:space="0" w:color="auto"/>
      </w:divBdr>
    </w:div>
    <w:div w:id="1490558889">
      <w:bodyDiv w:val="1"/>
      <w:marLeft w:val="0"/>
      <w:marRight w:val="0"/>
      <w:marTop w:val="0"/>
      <w:marBottom w:val="0"/>
      <w:divBdr>
        <w:top w:val="none" w:sz="0" w:space="0" w:color="auto"/>
        <w:left w:val="none" w:sz="0" w:space="0" w:color="auto"/>
        <w:bottom w:val="none" w:sz="0" w:space="0" w:color="auto"/>
        <w:right w:val="none" w:sz="0" w:space="0" w:color="auto"/>
      </w:divBdr>
    </w:div>
    <w:div w:id="1494641191">
      <w:bodyDiv w:val="1"/>
      <w:marLeft w:val="0"/>
      <w:marRight w:val="0"/>
      <w:marTop w:val="0"/>
      <w:marBottom w:val="0"/>
      <w:divBdr>
        <w:top w:val="none" w:sz="0" w:space="0" w:color="auto"/>
        <w:left w:val="none" w:sz="0" w:space="0" w:color="auto"/>
        <w:bottom w:val="none" w:sz="0" w:space="0" w:color="auto"/>
        <w:right w:val="none" w:sz="0" w:space="0" w:color="auto"/>
      </w:divBdr>
    </w:div>
    <w:div w:id="1505899242">
      <w:bodyDiv w:val="1"/>
      <w:marLeft w:val="0"/>
      <w:marRight w:val="0"/>
      <w:marTop w:val="0"/>
      <w:marBottom w:val="0"/>
      <w:divBdr>
        <w:top w:val="none" w:sz="0" w:space="0" w:color="auto"/>
        <w:left w:val="none" w:sz="0" w:space="0" w:color="auto"/>
        <w:bottom w:val="none" w:sz="0" w:space="0" w:color="auto"/>
        <w:right w:val="none" w:sz="0" w:space="0" w:color="auto"/>
      </w:divBdr>
    </w:div>
    <w:div w:id="1508906569">
      <w:bodyDiv w:val="1"/>
      <w:marLeft w:val="0"/>
      <w:marRight w:val="0"/>
      <w:marTop w:val="0"/>
      <w:marBottom w:val="0"/>
      <w:divBdr>
        <w:top w:val="none" w:sz="0" w:space="0" w:color="auto"/>
        <w:left w:val="none" w:sz="0" w:space="0" w:color="auto"/>
        <w:bottom w:val="none" w:sz="0" w:space="0" w:color="auto"/>
        <w:right w:val="none" w:sz="0" w:space="0" w:color="auto"/>
      </w:divBdr>
    </w:div>
    <w:div w:id="1508980496">
      <w:bodyDiv w:val="1"/>
      <w:marLeft w:val="0"/>
      <w:marRight w:val="0"/>
      <w:marTop w:val="0"/>
      <w:marBottom w:val="0"/>
      <w:divBdr>
        <w:top w:val="none" w:sz="0" w:space="0" w:color="auto"/>
        <w:left w:val="none" w:sz="0" w:space="0" w:color="auto"/>
        <w:bottom w:val="none" w:sz="0" w:space="0" w:color="auto"/>
        <w:right w:val="none" w:sz="0" w:space="0" w:color="auto"/>
      </w:divBdr>
    </w:div>
    <w:div w:id="1512334999">
      <w:bodyDiv w:val="1"/>
      <w:marLeft w:val="0"/>
      <w:marRight w:val="0"/>
      <w:marTop w:val="0"/>
      <w:marBottom w:val="0"/>
      <w:divBdr>
        <w:top w:val="none" w:sz="0" w:space="0" w:color="auto"/>
        <w:left w:val="none" w:sz="0" w:space="0" w:color="auto"/>
        <w:bottom w:val="none" w:sz="0" w:space="0" w:color="auto"/>
        <w:right w:val="none" w:sz="0" w:space="0" w:color="auto"/>
      </w:divBdr>
      <w:divsChild>
        <w:div w:id="1094939006">
          <w:marLeft w:val="640"/>
          <w:marRight w:val="0"/>
          <w:marTop w:val="0"/>
          <w:marBottom w:val="0"/>
          <w:divBdr>
            <w:top w:val="none" w:sz="0" w:space="0" w:color="auto"/>
            <w:left w:val="none" w:sz="0" w:space="0" w:color="auto"/>
            <w:bottom w:val="none" w:sz="0" w:space="0" w:color="auto"/>
            <w:right w:val="none" w:sz="0" w:space="0" w:color="auto"/>
          </w:divBdr>
        </w:div>
        <w:div w:id="2137332578">
          <w:marLeft w:val="640"/>
          <w:marRight w:val="0"/>
          <w:marTop w:val="0"/>
          <w:marBottom w:val="0"/>
          <w:divBdr>
            <w:top w:val="none" w:sz="0" w:space="0" w:color="auto"/>
            <w:left w:val="none" w:sz="0" w:space="0" w:color="auto"/>
            <w:bottom w:val="none" w:sz="0" w:space="0" w:color="auto"/>
            <w:right w:val="none" w:sz="0" w:space="0" w:color="auto"/>
          </w:divBdr>
        </w:div>
        <w:div w:id="1869489273">
          <w:marLeft w:val="640"/>
          <w:marRight w:val="0"/>
          <w:marTop w:val="0"/>
          <w:marBottom w:val="0"/>
          <w:divBdr>
            <w:top w:val="none" w:sz="0" w:space="0" w:color="auto"/>
            <w:left w:val="none" w:sz="0" w:space="0" w:color="auto"/>
            <w:bottom w:val="none" w:sz="0" w:space="0" w:color="auto"/>
            <w:right w:val="none" w:sz="0" w:space="0" w:color="auto"/>
          </w:divBdr>
        </w:div>
        <w:div w:id="1531911820">
          <w:marLeft w:val="640"/>
          <w:marRight w:val="0"/>
          <w:marTop w:val="0"/>
          <w:marBottom w:val="0"/>
          <w:divBdr>
            <w:top w:val="none" w:sz="0" w:space="0" w:color="auto"/>
            <w:left w:val="none" w:sz="0" w:space="0" w:color="auto"/>
            <w:bottom w:val="none" w:sz="0" w:space="0" w:color="auto"/>
            <w:right w:val="none" w:sz="0" w:space="0" w:color="auto"/>
          </w:divBdr>
        </w:div>
        <w:div w:id="455488661">
          <w:marLeft w:val="640"/>
          <w:marRight w:val="0"/>
          <w:marTop w:val="0"/>
          <w:marBottom w:val="0"/>
          <w:divBdr>
            <w:top w:val="none" w:sz="0" w:space="0" w:color="auto"/>
            <w:left w:val="none" w:sz="0" w:space="0" w:color="auto"/>
            <w:bottom w:val="none" w:sz="0" w:space="0" w:color="auto"/>
            <w:right w:val="none" w:sz="0" w:space="0" w:color="auto"/>
          </w:divBdr>
        </w:div>
        <w:div w:id="1072239204">
          <w:marLeft w:val="640"/>
          <w:marRight w:val="0"/>
          <w:marTop w:val="0"/>
          <w:marBottom w:val="0"/>
          <w:divBdr>
            <w:top w:val="none" w:sz="0" w:space="0" w:color="auto"/>
            <w:left w:val="none" w:sz="0" w:space="0" w:color="auto"/>
            <w:bottom w:val="none" w:sz="0" w:space="0" w:color="auto"/>
            <w:right w:val="none" w:sz="0" w:space="0" w:color="auto"/>
          </w:divBdr>
        </w:div>
        <w:div w:id="1438908621">
          <w:marLeft w:val="640"/>
          <w:marRight w:val="0"/>
          <w:marTop w:val="0"/>
          <w:marBottom w:val="0"/>
          <w:divBdr>
            <w:top w:val="none" w:sz="0" w:space="0" w:color="auto"/>
            <w:left w:val="none" w:sz="0" w:space="0" w:color="auto"/>
            <w:bottom w:val="none" w:sz="0" w:space="0" w:color="auto"/>
            <w:right w:val="none" w:sz="0" w:space="0" w:color="auto"/>
          </w:divBdr>
        </w:div>
        <w:div w:id="346323323">
          <w:marLeft w:val="640"/>
          <w:marRight w:val="0"/>
          <w:marTop w:val="0"/>
          <w:marBottom w:val="0"/>
          <w:divBdr>
            <w:top w:val="none" w:sz="0" w:space="0" w:color="auto"/>
            <w:left w:val="none" w:sz="0" w:space="0" w:color="auto"/>
            <w:bottom w:val="none" w:sz="0" w:space="0" w:color="auto"/>
            <w:right w:val="none" w:sz="0" w:space="0" w:color="auto"/>
          </w:divBdr>
        </w:div>
        <w:div w:id="231893525">
          <w:marLeft w:val="640"/>
          <w:marRight w:val="0"/>
          <w:marTop w:val="0"/>
          <w:marBottom w:val="0"/>
          <w:divBdr>
            <w:top w:val="none" w:sz="0" w:space="0" w:color="auto"/>
            <w:left w:val="none" w:sz="0" w:space="0" w:color="auto"/>
            <w:bottom w:val="none" w:sz="0" w:space="0" w:color="auto"/>
            <w:right w:val="none" w:sz="0" w:space="0" w:color="auto"/>
          </w:divBdr>
        </w:div>
        <w:div w:id="2073655289">
          <w:marLeft w:val="640"/>
          <w:marRight w:val="0"/>
          <w:marTop w:val="0"/>
          <w:marBottom w:val="0"/>
          <w:divBdr>
            <w:top w:val="none" w:sz="0" w:space="0" w:color="auto"/>
            <w:left w:val="none" w:sz="0" w:space="0" w:color="auto"/>
            <w:bottom w:val="none" w:sz="0" w:space="0" w:color="auto"/>
            <w:right w:val="none" w:sz="0" w:space="0" w:color="auto"/>
          </w:divBdr>
        </w:div>
        <w:div w:id="1027754866">
          <w:marLeft w:val="640"/>
          <w:marRight w:val="0"/>
          <w:marTop w:val="0"/>
          <w:marBottom w:val="0"/>
          <w:divBdr>
            <w:top w:val="none" w:sz="0" w:space="0" w:color="auto"/>
            <w:left w:val="none" w:sz="0" w:space="0" w:color="auto"/>
            <w:bottom w:val="none" w:sz="0" w:space="0" w:color="auto"/>
            <w:right w:val="none" w:sz="0" w:space="0" w:color="auto"/>
          </w:divBdr>
        </w:div>
        <w:div w:id="665287181">
          <w:marLeft w:val="640"/>
          <w:marRight w:val="0"/>
          <w:marTop w:val="0"/>
          <w:marBottom w:val="0"/>
          <w:divBdr>
            <w:top w:val="none" w:sz="0" w:space="0" w:color="auto"/>
            <w:left w:val="none" w:sz="0" w:space="0" w:color="auto"/>
            <w:bottom w:val="none" w:sz="0" w:space="0" w:color="auto"/>
            <w:right w:val="none" w:sz="0" w:space="0" w:color="auto"/>
          </w:divBdr>
        </w:div>
        <w:div w:id="1695381816">
          <w:marLeft w:val="640"/>
          <w:marRight w:val="0"/>
          <w:marTop w:val="0"/>
          <w:marBottom w:val="0"/>
          <w:divBdr>
            <w:top w:val="none" w:sz="0" w:space="0" w:color="auto"/>
            <w:left w:val="none" w:sz="0" w:space="0" w:color="auto"/>
            <w:bottom w:val="none" w:sz="0" w:space="0" w:color="auto"/>
            <w:right w:val="none" w:sz="0" w:space="0" w:color="auto"/>
          </w:divBdr>
        </w:div>
        <w:div w:id="1000234478">
          <w:marLeft w:val="640"/>
          <w:marRight w:val="0"/>
          <w:marTop w:val="0"/>
          <w:marBottom w:val="0"/>
          <w:divBdr>
            <w:top w:val="none" w:sz="0" w:space="0" w:color="auto"/>
            <w:left w:val="none" w:sz="0" w:space="0" w:color="auto"/>
            <w:bottom w:val="none" w:sz="0" w:space="0" w:color="auto"/>
            <w:right w:val="none" w:sz="0" w:space="0" w:color="auto"/>
          </w:divBdr>
        </w:div>
        <w:div w:id="975140748">
          <w:marLeft w:val="640"/>
          <w:marRight w:val="0"/>
          <w:marTop w:val="0"/>
          <w:marBottom w:val="0"/>
          <w:divBdr>
            <w:top w:val="none" w:sz="0" w:space="0" w:color="auto"/>
            <w:left w:val="none" w:sz="0" w:space="0" w:color="auto"/>
            <w:bottom w:val="none" w:sz="0" w:space="0" w:color="auto"/>
            <w:right w:val="none" w:sz="0" w:space="0" w:color="auto"/>
          </w:divBdr>
        </w:div>
        <w:div w:id="1577590154">
          <w:marLeft w:val="640"/>
          <w:marRight w:val="0"/>
          <w:marTop w:val="0"/>
          <w:marBottom w:val="0"/>
          <w:divBdr>
            <w:top w:val="none" w:sz="0" w:space="0" w:color="auto"/>
            <w:left w:val="none" w:sz="0" w:space="0" w:color="auto"/>
            <w:bottom w:val="none" w:sz="0" w:space="0" w:color="auto"/>
            <w:right w:val="none" w:sz="0" w:space="0" w:color="auto"/>
          </w:divBdr>
        </w:div>
        <w:div w:id="840121962">
          <w:marLeft w:val="640"/>
          <w:marRight w:val="0"/>
          <w:marTop w:val="0"/>
          <w:marBottom w:val="0"/>
          <w:divBdr>
            <w:top w:val="none" w:sz="0" w:space="0" w:color="auto"/>
            <w:left w:val="none" w:sz="0" w:space="0" w:color="auto"/>
            <w:bottom w:val="none" w:sz="0" w:space="0" w:color="auto"/>
            <w:right w:val="none" w:sz="0" w:space="0" w:color="auto"/>
          </w:divBdr>
        </w:div>
      </w:divsChild>
    </w:div>
    <w:div w:id="1514759310">
      <w:bodyDiv w:val="1"/>
      <w:marLeft w:val="0"/>
      <w:marRight w:val="0"/>
      <w:marTop w:val="0"/>
      <w:marBottom w:val="0"/>
      <w:divBdr>
        <w:top w:val="none" w:sz="0" w:space="0" w:color="auto"/>
        <w:left w:val="none" w:sz="0" w:space="0" w:color="auto"/>
        <w:bottom w:val="none" w:sz="0" w:space="0" w:color="auto"/>
        <w:right w:val="none" w:sz="0" w:space="0" w:color="auto"/>
      </w:divBdr>
    </w:div>
    <w:div w:id="1521776198">
      <w:bodyDiv w:val="1"/>
      <w:marLeft w:val="0"/>
      <w:marRight w:val="0"/>
      <w:marTop w:val="0"/>
      <w:marBottom w:val="0"/>
      <w:divBdr>
        <w:top w:val="none" w:sz="0" w:space="0" w:color="auto"/>
        <w:left w:val="none" w:sz="0" w:space="0" w:color="auto"/>
        <w:bottom w:val="none" w:sz="0" w:space="0" w:color="auto"/>
        <w:right w:val="none" w:sz="0" w:space="0" w:color="auto"/>
      </w:divBdr>
    </w:div>
    <w:div w:id="1535076193">
      <w:bodyDiv w:val="1"/>
      <w:marLeft w:val="0"/>
      <w:marRight w:val="0"/>
      <w:marTop w:val="0"/>
      <w:marBottom w:val="0"/>
      <w:divBdr>
        <w:top w:val="none" w:sz="0" w:space="0" w:color="auto"/>
        <w:left w:val="none" w:sz="0" w:space="0" w:color="auto"/>
        <w:bottom w:val="none" w:sz="0" w:space="0" w:color="auto"/>
        <w:right w:val="none" w:sz="0" w:space="0" w:color="auto"/>
      </w:divBdr>
    </w:div>
    <w:div w:id="1537035602">
      <w:bodyDiv w:val="1"/>
      <w:marLeft w:val="0"/>
      <w:marRight w:val="0"/>
      <w:marTop w:val="0"/>
      <w:marBottom w:val="0"/>
      <w:divBdr>
        <w:top w:val="none" w:sz="0" w:space="0" w:color="auto"/>
        <w:left w:val="none" w:sz="0" w:space="0" w:color="auto"/>
        <w:bottom w:val="none" w:sz="0" w:space="0" w:color="auto"/>
        <w:right w:val="none" w:sz="0" w:space="0" w:color="auto"/>
      </w:divBdr>
    </w:div>
    <w:div w:id="1545680123">
      <w:bodyDiv w:val="1"/>
      <w:marLeft w:val="0"/>
      <w:marRight w:val="0"/>
      <w:marTop w:val="0"/>
      <w:marBottom w:val="0"/>
      <w:divBdr>
        <w:top w:val="none" w:sz="0" w:space="0" w:color="auto"/>
        <w:left w:val="none" w:sz="0" w:space="0" w:color="auto"/>
        <w:bottom w:val="none" w:sz="0" w:space="0" w:color="auto"/>
        <w:right w:val="none" w:sz="0" w:space="0" w:color="auto"/>
      </w:divBdr>
    </w:div>
    <w:div w:id="1548027555">
      <w:bodyDiv w:val="1"/>
      <w:marLeft w:val="0"/>
      <w:marRight w:val="0"/>
      <w:marTop w:val="0"/>
      <w:marBottom w:val="0"/>
      <w:divBdr>
        <w:top w:val="none" w:sz="0" w:space="0" w:color="auto"/>
        <w:left w:val="none" w:sz="0" w:space="0" w:color="auto"/>
        <w:bottom w:val="none" w:sz="0" w:space="0" w:color="auto"/>
        <w:right w:val="none" w:sz="0" w:space="0" w:color="auto"/>
      </w:divBdr>
    </w:div>
    <w:div w:id="1553148981">
      <w:bodyDiv w:val="1"/>
      <w:marLeft w:val="0"/>
      <w:marRight w:val="0"/>
      <w:marTop w:val="0"/>
      <w:marBottom w:val="0"/>
      <w:divBdr>
        <w:top w:val="none" w:sz="0" w:space="0" w:color="auto"/>
        <w:left w:val="none" w:sz="0" w:space="0" w:color="auto"/>
        <w:bottom w:val="none" w:sz="0" w:space="0" w:color="auto"/>
        <w:right w:val="none" w:sz="0" w:space="0" w:color="auto"/>
      </w:divBdr>
    </w:div>
    <w:div w:id="1553541857">
      <w:bodyDiv w:val="1"/>
      <w:marLeft w:val="0"/>
      <w:marRight w:val="0"/>
      <w:marTop w:val="0"/>
      <w:marBottom w:val="0"/>
      <w:divBdr>
        <w:top w:val="none" w:sz="0" w:space="0" w:color="auto"/>
        <w:left w:val="none" w:sz="0" w:space="0" w:color="auto"/>
        <w:bottom w:val="none" w:sz="0" w:space="0" w:color="auto"/>
        <w:right w:val="none" w:sz="0" w:space="0" w:color="auto"/>
      </w:divBdr>
    </w:div>
    <w:div w:id="1553619148">
      <w:bodyDiv w:val="1"/>
      <w:marLeft w:val="0"/>
      <w:marRight w:val="0"/>
      <w:marTop w:val="0"/>
      <w:marBottom w:val="0"/>
      <w:divBdr>
        <w:top w:val="none" w:sz="0" w:space="0" w:color="auto"/>
        <w:left w:val="none" w:sz="0" w:space="0" w:color="auto"/>
        <w:bottom w:val="none" w:sz="0" w:space="0" w:color="auto"/>
        <w:right w:val="none" w:sz="0" w:space="0" w:color="auto"/>
      </w:divBdr>
    </w:div>
    <w:div w:id="1554002181">
      <w:bodyDiv w:val="1"/>
      <w:marLeft w:val="0"/>
      <w:marRight w:val="0"/>
      <w:marTop w:val="0"/>
      <w:marBottom w:val="0"/>
      <w:divBdr>
        <w:top w:val="none" w:sz="0" w:space="0" w:color="auto"/>
        <w:left w:val="none" w:sz="0" w:space="0" w:color="auto"/>
        <w:bottom w:val="none" w:sz="0" w:space="0" w:color="auto"/>
        <w:right w:val="none" w:sz="0" w:space="0" w:color="auto"/>
      </w:divBdr>
    </w:div>
    <w:div w:id="1554729924">
      <w:bodyDiv w:val="1"/>
      <w:marLeft w:val="0"/>
      <w:marRight w:val="0"/>
      <w:marTop w:val="0"/>
      <w:marBottom w:val="0"/>
      <w:divBdr>
        <w:top w:val="none" w:sz="0" w:space="0" w:color="auto"/>
        <w:left w:val="none" w:sz="0" w:space="0" w:color="auto"/>
        <w:bottom w:val="none" w:sz="0" w:space="0" w:color="auto"/>
        <w:right w:val="none" w:sz="0" w:space="0" w:color="auto"/>
      </w:divBdr>
    </w:div>
    <w:div w:id="1557080414">
      <w:bodyDiv w:val="1"/>
      <w:marLeft w:val="0"/>
      <w:marRight w:val="0"/>
      <w:marTop w:val="0"/>
      <w:marBottom w:val="0"/>
      <w:divBdr>
        <w:top w:val="none" w:sz="0" w:space="0" w:color="auto"/>
        <w:left w:val="none" w:sz="0" w:space="0" w:color="auto"/>
        <w:bottom w:val="none" w:sz="0" w:space="0" w:color="auto"/>
        <w:right w:val="none" w:sz="0" w:space="0" w:color="auto"/>
      </w:divBdr>
    </w:div>
    <w:div w:id="1557283055">
      <w:bodyDiv w:val="1"/>
      <w:marLeft w:val="0"/>
      <w:marRight w:val="0"/>
      <w:marTop w:val="0"/>
      <w:marBottom w:val="0"/>
      <w:divBdr>
        <w:top w:val="none" w:sz="0" w:space="0" w:color="auto"/>
        <w:left w:val="none" w:sz="0" w:space="0" w:color="auto"/>
        <w:bottom w:val="none" w:sz="0" w:space="0" w:color="auto"/>
        <w:right w:val="none" w:sz="0" w:space="0" w:color="auto"/>
      </w:divBdr>
    </w:div>
    <w:div w:id="1559583673">
      <w:bodyDiv w:val="1"/>
      <w:marLeft w:val="0"/>
      <w:marRight w:val="0"/>
      <w:marTop w:val="0"/>
      <w:marBottom w:val="0"/>
      <w:divBdr>
        <w:top w:val="none" w:sz="0" w:space="0" w:color="auto"/>
        <w:left w:val="none" w:sz="0" w:space="0" w:color="auto"/>
        <w:bottom w:val="none" w:sz="0" w:space="0" w:color="auto"/>
        <w:right w:val="none" w:sz="0" w:space="0" w:color="auto"/>
      </w:divBdr>
    </w:div>
    <w:div w:id="1560481273">
      <w:bodyDiv w:val="1"/>
      <w:marLeft w:val="0"/>
      <w:marRight w:val="0"/>
      <w:marTop w:val="0"/>
      <w:marBottom w:val="0"/>
      <w:divBdr>
        <w:top w:val="none" w:sz="0" w:space="0" w:color="auto"/>
        <w:left w:val="none" w:sz="0" w:space="0" w:color="auto"/>
        <w:bottom w:val="none" w:sz="0" w:space="0" w:color="auto"/>
        <w:right w:val="none" w:sz="0" w:space="0" w:color="auto"/>
      </w:divBdr>
    </w:div>
    <w:div w:id="1564831764">
      <w:bodyDiv w:val="1"/>
      <w:marLeft w:val="0"/>
      <w:marRight w:val="0"/>
      <w:marTop w:val="0"/>
      <w:marBottom w:val="0"/>
      <w:divBdr>
        <w:top w:val="none" w:sz="0" w:space="0" w:color="auto"/>
        <w:left w:val="none" w:sz="0" w:space="0" w:color="auto"/>
        <w:bottom w:val="none" w:sz="0" w:space="0" w:color="auto"/>
        <w:right w:val="none" w:sz="0" w:space="0" w:color="auto"/>
      </w:divBdr>
    </w:div>
    <w:div w:id="1569801929">
      <w:bodyDiv w:val="1"/>
      <w:marLeft w:val="0"/>
      <w:marRight w:val="0"/>
      <w:marTop w:val="0"/>
      <w:marBottom w:val="0"/>
      <w:divBdr>
        <w:top w:val="none" w:sz="0" w:space="0" w:color="auto"/>
        <w:left w:val="none" w:sz="0" w:space="0" w:color="auto"/>
        <w:bottom w:val="none" w:sz="0" w:space="0" w:color="auto"/>
        <w:right w:val="none" w:sz="0" w:space="0" w:color="auto"/>
      </w:divBdr>
    </w:div>
    <w:div w:id="1574581091">
      <w:bodyDiv w:val="1"/>
      <w:marLeft w:val="0"/>
      <w:marRight w:val="0"/>
      <w:marTop w:val="0"/>
      <w:marBottom w:val="0"/>
      <w:divBdr>
        <w:top w:val="none" w:sz="0" w:space="0" w:color="auto"/>
        <w:left w:val="none" w:sz="0" w:space="0" w:color="auto"/>
        <w:bottom w:val="none" w:sz="0" w:space="0" w:color="auto"/>
        <w:right w:val="none" w:sz="0" w:space="0" w:color="auto"/>
      </w:divBdr>
    </w:div>
    <w:div w:id="1579434873">
      <w:bodyDiv w:val="1"/>
      <w:marLeft w:val="0"/>
      <w:marRight w:val="0"/>
      <w:marTop w:val="0"/>
      <w:marBottom w:val="0"/>
      <w:divBdr>
        <w:top w:val="none" w:sz="0" w:space="0" w:color="auto"/>
        <w:left w:val="none" w:sz="0" w:space="0" w:color="auto"/>
        <w:bottom w:val="none" w:sz="0" w:space="0" w:color="auto"/>
        <w:right w:val="none" w:sz="0" w:space="0" w:color="auto"/>
      </w:divBdr>
      <w:divsChild>
        <w:div w:id="107626960">
          <w:marLeft w:val="640"/>
          <w:marRight w:val="0"/>
          <w:marTop w:val="0"/>
          <w:marBottom w:val="0"/>
          <w:divBdr>
            <w:top w:val="none" w:sz="0" w:space="0" w:color="auto"/>
            <w:left w:val="none" w:sz="0" w:space="0" w:color="auto"/>
            <w:bottom w:val="none" w:sz="0" w:space="0" w:color="auto"/>
            <w:right w:val="none" w:sz="0" w:space="0" w:color="auto"/>
          </w:divBdr>
        </w:div>
        <w:div w:id="1013848555">
          <w:marLeft w:val="640"/>
          <w:marRight w:val="0"/>
          <w:marTop w:val="0"/>
          <w:marBottom w:val="0"/>
          <w:divBdr>
            <w:top w:val="none" w:sz="0" w:space="0" w:color="auto"/>
            <w:left w:val="none" w:sz="0" w:space="0" w:color="auto"/>
            <w:bottom w:val="none" w:sz="0" w:space="0" w:color="auto"/>
            <w:right w:val="none" w:sz="0" w:space="0" w:color="auto"/>
          </w:divBdr>
        </w:div>
        <w:div w:id="1509521505">
          <w:marLeft w:val="640"/>
          <w:marRight w:val="0"/>
          <w:marTop w:val="0"/>
          <w:marBottom w:val="0"/>
          <w:divBdr>
            <w:top w:val="none" w:sz="0" w:space="0" w:color="auto"/>
            <w:left w:val="none" w:sz="0" w:space="0" w:color="auto"/>
            <w:bottom w:val="none" w:sz="0" w:space="0" w:color="auto"/>
            <w:right w:val="none" w:sz="0" w:space="0" w:color="auto"/>
          </w:divBdr>
        </w:div>
        <w:div w:id="1848060279">
          <w:marLeft w:val="640"/>
          <w:marRight w:val="0"/>
          <w:marTop w:val="0"/>
          <w:marBottom w:val="0"/>
          <w:divBdr>
            <w:top w:val="none" w:sz="0" w:space="0" w:color="auto"/>
            <w:left w:val="none" w:sz="0" w:space="0" w:color="auto"/>
            <w:bottom w:val="none" w:sz="0" w:space="0" w:color="auto"/>
            <w:right w:val="none" w:sz="0" w:space="0" w:color="auto"/>
          </w:divBdr>
        </w:div>
        <w:div w:id="407045077">
          <w:marLeft w:val="640"/>
          <w:marRight w:val="0"/>
          <w:marTop w:val="0"/>
          <w:marBottom w:val="0"/>
          <w:divBdr>
            <w:top w:val="none" w:sz="0" w:space="0" w:color="auto"/>
            <w:left w:val="none" w:sz="0" w:space="0" w:color="auto"/>
            <w:bottom w:val="none" w:sz="0" w:space="0" w:color="auto"/>
            <w:right w:val="none" w:sz="0" w:space="0" w:color="auto"/>
          </w:divBdr>
        </w:div>
        <w:div w:id="1829982279">
          <w:marLeft w:val="640"/>
          <w:marRight w:val="0"/>
          <w:marTop w:val="0"/>
          <w:marBottom w:val="0"/>
          <w:divBdr>
            <w:top w:val="none" w:sz="0" w:space="0" w:color="auto"/>
            <w:left w:val="none" w:sz="0" w:space="0" w:color="auto"/>
            <w:bottom w:val="none" w:sz="0" w:space="0" w:color="auto"/>
            <w:right w:val="none" w:sz="0" w:space="0" w:color="auto"/>
          </w:divBdr>
        </w:div>
        <w:div w:id="1253201018">
          <w:marLeft w:val="640"/>
          <w:marRight w:val="0"/>
          <w:marTop w:val="0"/>
          <w:marBottom w:val="0"/>
          <w:divBdr>
            <w:top w:val="none" w:sz="0" w:space="0" w:color="auto"/>
            <w:left w:val="none" w:sz="0" w:space="0" w:color="auto"/>
            <w:bottom w:val="none" w:sz="0" w:space="0" w:color="auto"/>
            <w:right w:val="none" w:sz="0" w:space="0" w:color="auto"/>
          </w:divBdr>
        </w:div>
        <w:div w:id="1863322716">
          <w:marLeft w:val="640"/>
          <w:marRight w:val="0"/>
          <w:marTop w:val="0"/>
          <w:marBottom w:val="0"/>
          <w:divBdr>
            <w:top w:val="none" w:sz="0" w:space="0" w:color="auto"/>
            <w:left w:val="none" w:sz="0" w:space="0" w:color="auto"/>
            <w:bottom w:val="none" w:sz="0" w:space="0" w:color="auto"/>
            <w:right w:val="none" w:sz="0" w:space="0" w:color="auto"/>
          </w:divBdr>
        </w:div>
        <w:div w:id="163280410">
          <w:marLeft w:val="640"/>
          <w:marRight w:val="0"/>
          <w:marTop w:val="0"/>
          <w:marBottom w:val="0"/>
          <w:divBdr>
            <w:top w:val="none" w:sz="0" w:space="0" w:color="auto"/>
            <w:left w:val="none" w:sz="0" w:space="0" w:color="auto"/>
            <w:bottom w:val="none" w:sz="0" w:space="0" w:color="auto"/>
            <w:right w:val="none" w:sz="0" w:space="0" w:color="auto"/>
          </w:divBdr>
        </w:div>
        <w:div w:id="1629043282">
          <w:marLeft w:val="640"/>
          <w:marRight w:val="0"/>
          <w:marTop w:val="0"/>
          <w:marBottom w:val="0"/>
          <w:divBdr>
            <w:top w:val="none" w:sz="0" w:space="0" w:color="auto"/>
            <w:left w:val="none" w:sz="0" w:space="0" w:color="auto"/>
            <w:bottom w:val="none" w:sz="0" w:space="0" w:color="auto"/>
            <w:right w:val="none" w:sz="0" w:space="0" w:color="auto"/>
          </w:divBdr>
        </w:div>
        <w:div w:id="1453204249">
          <w:marLeft w:val="640"/>
          <w:marRight w:val="0"/>
          <w:marTop w:val="0"/>
          <w:marBottom w:val="0"/>
          <w:divBdr>
            <w:top w:val="none" w:sz="0" w:space="0" w:color="auto"/>
            <w:left w:val="none" w:sz="0" w:space="0" w:color="auto"/>
            <w:bottom w:val="none" w:sz="0" w:space="0" w:color="auto"/>
            <w:right w:val="none" w:sz="0" w:space="0" w:color="auto"/>
          </w:divBdr>
        </w:div>
        <w:div w:id="1535190324">
          <w:marLeft w:val="640"/>
          <w:marRight w:val="0"/>
          <w:marTop w:val="0"/>
          <w:marBottom w:val="0"/>
          <w:divBdr>
            <w:top w:val="none" w:sz="0" w:space="0" w:color="auto"/>
            <w:left w:val="none" w:sz="0" w:space="0" w:color="auto"/>
            <w:bottom w:val="none" w:sz="0" w:space="0" w:color="auto"/>
            <w:right w:val="none" w:sz="0" w:space="0" w:color="auto"/>
          </w:divBdr>
        </w:div>
        <w:div w:id="1603344799">
          <w:marLeft w:val="640"/>
          <w:marRight w:val="0"/>
          <w:marTop w:val="0"/>
          <w:marBottom w:val="0"/>
          <w:divBdr>
            <w:top w:val="none" w:sz="0" w:space="0" w:color="auto"/>
            <w:left w:val="none" w:sz="0" w:space="0" w:color="auto"/>
            <w:bottom w:val="none" w:sz="0" w:space="0" w:color="auto"/>
            <w:right w:val="none" w:sz="0" w:space="0" w:color="auto"/>
          </w:divBdr>
        </w:div>
        <w:div w:id="501505495">
          <w:marLeft w:val="640"/>
          <w:marRight w:val="0"/>
          <w:marTop w:val="0"/>
          <w:marBottom w:val="0"/>
          <w:divBdr>
            <w:top w:val="none" w:sz="0" w:space="0" w:color="auto"/>
            <w:left w:val="none" w:sz="0" w:space="0" w:color="auto"/>
            <w:bottom w:val="none" w:sz="0" w:space="0" w:color="auto"/>
            <w:right w:val="none" w:sz="0" w:space="0" w:color="auto"/>
          </w:divBdr>
        </w:div>
        <w:div w:id="481654327">
          <w:marLeft w:val="640"/>
          <w:marRight w:val="0"/>
          <w:marTop w:val="0"/>
          <w:marBottom w:val="0"/>
          <w:divBdr>
            <w:top w:val="none" w:sz="0" w:space="0" w:color="auto"/>
            <w:left w:val="none" w:sz="0" w:space="0" w:color="auto"/>
            <w:bottom w:val="none" w:sz="0" w:space="0" w:color="auto"/>
            <w:right w:val="none" w:sz="0" w:space="0" w:color="auto"/>
          </w:divBdr>
        </w:div>
        <w:div w:id="9650295">
          <w:marLeft w:val="640"/>
          <w:marRight w:val="0"/>
          <w:marTop w:val="0"/>
          <w:marBottom w:val="0"/>
          <w:divBdr>
            <w:top w:val="none" w:sz="0" w:space="0" w:color="auto"/>
            <w:left w:val="none" w:sz="0" w:space="0" w:color="auto"/>
            <w:bottom w:val="none" w:sz="0" w:space="0" w:color="auto"/>
            <w:right w:val="none" w:sz="0" w:space="0" w:color="auto"/>
          </w:divBdr>
        </w:div>
        <w:div w:id="1862015794">
          <w:marLeft w:val="640"/>
          <w:marRight w:val="0"/>
          <w:marTop w:val="0"/>
          <w:marBottom w:val="0"/>
          <w:divBdr>
            <w:top w:val="none" w:sz="0" w:space="0" w:color="auto"/>
            <w:left w:val="none" w:sz="0" w:space="0" w:color="auto"/>
            <w:bottom w:val="none" w:sz="0" w:space="0" w:color="auto"/>
            <w:right w:val="none" w:sz="0" w:space="0" w:color="auto"/>
          </w:divBdr>
        </w:div>
        <w:div w:id="1962417764">
          <w:marLeft w:val="640"/>
          <w:marRight w:val="0"/>
          <w:marTop w:val="0"/>
          <w:marBottom w:val="0"/>
          <w:divBdr>
            <w:top w:val="none" w:sz="0" w:space="0" w:color="auto"/>
            <w:left w:val="none" w:sz="0" w:space="0" w:color="auto"/>
            <w:bottom w:val="none" w:sz="0" w:space="0" w:color="auto"/>
            <w:right w:val="none" w:sz="0" w:space="0" w:color="auto"/>
          </w:divBdr>
        </w:div>
        <w:div w:id="701169939">
          <w:marLeft w:val="640"/>
          <w:marRight w:val="0"/>
          <w:marTop w:val="0"/>
          <w:marBottom w:val="0"/>
          <w:divBdr>
            <w:top w:val="none" w:sz="0" w:space="0" w:color="auto"/>
            <w:left w:val="none" w:sz="0" w:space="0" w:color="auto"/>
            <w:bottom w:val="none" w:sz="0" w:space="0" w:color="auto"/>
            <w:right w:val="none" w:sz="0" w:space="0" w:color="auto"/>
          </w:divBdr>
        </w:div>
        <w:div w:id="903179333">
          <w:marLeft w:val="640"/>
          <w:marRight w:val="0"/>
          <w:marTop w:val="0"/>
          <w:marBottom w:val="0"/>
          <w:divBdr>
            <w:top w:val="none" w:sz="0" w:space="0" w:color="auto"/>
            <w:left w:val="none" w:sz="0" w:space="0" w:color="auto"/>
            <w:bottom w:val="none" w:sz="0" w:space="0" w:color="auto"/>
            <w:right w:val="none" w:sz="0" w:space="0" w:color="auto"/>
          </w:divBdr>
        </w:div>
        <w:div w:id="1103766306">
          <w:marLeft w:val="640"/>
          <w:marRight w:val="0"/>
          <w:marTop w:val="0"/>
          <w:marBottom w:val="0"/>
          <w:divBdr>
            <w:top w:val="none" w:sz="0" w:space="0" w:color="auto"/>
            <w:left w:val="none" w:sz="0" w:space="0" w:color="auto"/>
            <w:bottom w:val="none" w:sz="0" w:space="0" w:color="auto"/>
            <w:right w:val="none" w:sz="0" w:space="0" w:color="auto"/>
          </w:divBdr>
        </w:div>
        <w:div w:id="797529427">
          <w:marLeft w:val="640"/>
          <w:marRight w:val="0"/>
          <w:marTop w:val="0"/>
          <w:marBottom w:val="0"/>
          <w:divBdr>
            <w:top w:val="none" w:sz="0" w:space="0" w:color="auto"/>
            <w:left w:val="none" w:sz="0" w:space="0" w:color="auto"/>
            <w:bottom w:val="none" w:sz="0" w:space="0" w:color="auto"/>
            <w:right w:val="none" w:sz="0" w:space="0" w:color="auto"/>
          </w:divBdr>
        </w:div>
        <w:div w:id="1820882285">
          <w:marLeft w:val="640"/>
          <w:marRight w:val="0"/>
          <w:marTop w:val="0"/>
          <w:marBottom w:val="0"/>
          <w:divBdr>
            <w:top w:val="none" w:sz="0" w:space="0" w:color="auto"/>
            <w:left w:val="none" w:sz="0" w:space="0" w:color="auto"/>
            <w:bottom w:val="none" w:sz="0" w:space="0" w:color="auto"/>
            <w:right w:val="none" w:sz="0" w:space="0" w:color="auto"/>
          </w:divBdr>
        </w:div>
        <w:div w:id="1877425031">
          <w:marLeft w:val="640"/>
          <w:marRight w:val="0"/>
          <w:marTop w:val="0"/>
          <w:marBottom w:val="0"/>
          <w:divBdr>
            <w:top w:val="none" w:sz="0" w:space="0" w:color="auto"/>
            <w:left w:val="none" w:sz="0" w:space="0" w:color="auto"/>
            <w:bottom w:val="none" w:sz="0" w:space="0" w:color="auto"/>
            <w:right w:val="none" w:sz="0" w:space="0" w:color="auto"/>
          </w:divBdr>
        </w:div>
        <w:div w:id="774249209">
          <w:marLeft w:val="640"/>
          <w:marRight w:val="0"/>
          <w:marTop w:val="0"/>
          <w:marBottom w:val="0"/>
          <w:divBdr>
            <w:top w:val="none" w:sz="0" w:space="0" w:color="auto"/>
            <w:left w:val="none" w:sz="0" w:space="0" w:color="auto"/>
            <w:bottom w:val="none" w:sz="0" w:space="0" w:color="auto"/>
            <w:right w:val="none" w:sz="0" w:space="0" w:color="auto"/>
          </w:divBdr>
        </w:div>
        <w:div w:id="1959028027">
          <w:marLeft w:val="640"/>
          <w:marRight w:val="0"/>
          <w:marTop w:val="0"/>
          <w:marBottom w:val="0"/>
          <w:divBdr>
            <w:top w:val="none" w:sz="0" w:space="0" w:color="auto"/>
            <w:left w:val="none" w:sz="0" w:space="0" w:color="auto"/>
            <w:bottom w:val="none" w:sz="0" w:space="0" w:color="auto"/>
            <w:right w:val="none" w:sz="0" w:space="0" w:color="auto"/>
          </w:divBdr>
        </w:div>
      </w:divsChild>
    </w:div>
    <w:div w:id="1581938707">
      <w:bodyDiv w:val="1"/>
      <w:marLeft w:val="0"/>
      <w:marRight w:val="0"/>
      <w:marTop w:val="0"/>
      <w:marBottom w:val="0"/>
      <w:divBdr>
        <w:top w:val="none" w:sz="0" w:space="0" w:color="auto"/>
        <w:left w:val="none" w:sz="0" w:space="0" w:color="auto"/>
        <w:bottom w:val="none" w:sz="0" w:space="0" w:color="auto"/>
        <w:right w:val="none" w:sz="0" w:space="0" w:color="auto"/>
      </w:divBdr>
    </w:div>
    <w:div w:id="1586497534">
      <w:bodyDiv w:val="1"/>
      <w:marLeft w:val="0"/>
      <w:marRight w:val="0"/>
      <w:marTop w:val="0"/>
      <w:marBottom w:val="0"/>
      <w:divBdr>
        <w:top w:val="none" w:sz="0" w:space="0" w:color="auto"/>
        <w:left w:val="none" w:sz="0" w:space="0" w:color="auto"/>
        <w:bottom w:val="none" w:sz="0" w:space="0" w:color="auto"/>
        <w:right w:val="none" w:sz="0" w:space="0" w:color="auto"/>
      </w:divBdr>
    </w:div>
    <w:div w:id="1591965433">
      <w:bodyDiv w:val="1"/>
      <w:marLeft w:val="0"/>
      <w:marRight w:val="0"/>
      <w:marTop w:val="0"/>
      <w:marBottom w:val="0"/>
      <w:divBdr>
        <w:top w:val="none" w:sz="0" w:space="0" w:color="auto"/>
        <w:left w:val="none" w:sz="0" w:space="0" w:color="auto"/>
        <w:bottom w:val="none" w:sz="0" w:space="0" w:color="auto"/>
        <w:right w:val="none" w:sz="0" w:space="0" w:color="auto"/>
      </w:divBdr>
    </w:div>
    <w:div w:id="1594439967">
      <w:bodyDiv w:val="1"/>
      <w:marLeft w:val="0"/>
      <w:marRight w:val="0"/>
      <w:marTop w:val="0"/>
      <w:marBottom w:val="0"/>
      <w:divBdr>
        <w:top w:val="none" w:sz="0" w:space="0" w:color="auto"/>
        <w:left w:val="none" w:sz="0" w:space="0" w:color="auto"/>
        <w:bottom w:val="none" w:sz="0" w:space="0" w:color="auto"/>
        <w:right w:val="none" w:sz="0" w:space="0" w:color="auto"/>
      </w:divBdr>
    </w:div>
    <w:div w:id="1595506033">
      <w:bodyDiv w:val="1"/>
      <w:marLeft w:val="0"/>
      <w:marRight w:val="0"/>
      <w:marTop w:val="0"/>
      <w:marBottom w:val="0"/>
      <w:divBdr>
        <w:top w:val="none" w:sz="0" w:space="0" w:color="auto"/>
        <w:left w:val="none" w:sz="0" w:space="0" w:color="auto"/>
        <w:bottom w:val="none" w:sz="0" w:space="0" w:color="auto"/>
        <w:right w:val="none" w:sz="0" w:space="0" w:color="auto"/>
      </w:divBdr>
    </w:div>
    <w:div w:id="1596982987">
      <w:bodyDiv w:val="1"/>
      <w:marLeft w:val="0"/>
      <w:marRight w:val="0"/>
      <w:marTop w:val="0"/>
      <w:marBottom w:val="0"/>
      <w:divBdr>
        <w:top w:val="none" w:sz="0" w:space="0" w:color="auto"/>
        <w:left w:val="none" w:sz="0" w:space="0" w:color="auto"/>
        <w:bottom w:val="none" w:sz="0" w:space="0" w:color="auto"/>
        <w:right w:val="none" w:sz="0" w:space="0" w:color="auto"/>
      </w:divBdr>
    </w:div>
    <w:div w:id="1597209091">
      <w:bodyDiv w:val="1"/>
      <w:marLeft w:val="0"/>
      <w:marRight w:val="0"/>
      <w:marTop w:val="0"/>
      <w:marBottom w:val="0"/>
      <w:divBdr>
        <w:top w:val="none" w:sz="0" w:space="0" w:color="auto"/>
        <w:left w:val="none" w:sz="0" w:space="0" w:color="auto"/>
        <w:bottom w:val="none" w:sz="0" w:space="0" w:color="auto"/>
        <w:right w:val="none" w:sz="0" w:space="0" w:color="auto"/>
      </w:divBdr>
    </w:div>
    <w:div w:id="1598440218">
      <w:bodyDiv w:val="1"/>
      <w:marLeft w:val="0"/>
      <w:marRight w:val="0"/>
      <w:marTop w:val="0"/>
      <w:marBottom w:val="0"/>
      <w:divBdr>
        <w:top w:val="none" w:sz="0" w:space="0" w:color="auto"/>
        <w:left w:val="none" w:sz="0" w:space="0" w:color="auto"/>
        <w:bottom w:val="none" w:sz="0" w:space="0" w:color="auto"/>
        <w:right w:val="none" w:sz="0" w:space="0" w:color="auto"/>
      </w:divBdr>
    </w:div>
    <w:div w:id="1598979037">
      <w:bodyDiv w:val="1"/>
      <w:marLeft w:val="0"/>
      <w:marRight w:val="0"/>
      <w:marTop w:val="0"/>
      <w:marBottom w:val="0"/>
      <w:divBdr>
        <w:top w:val="none" w:sz="0" w:space="0" w:color="auto"/>
        <w:left w:val="none" w:sz="0" w:space="0" w:color="auto"/>
        <w:bottom w:val="none" w:sz="0" w:space="0" w:color="auto"/>
        <w:right w:val="none" w:sz="0" w:space="0" w:color="auto"/>
      </w:divBdr>
    </w:div>
    <w:div w:id="1600722698">
      <w:bodyDiv w:val="1"/>
      <w:marLeft w:val="0"/>
      <w:marRight w:val="0"/>
      <w:marTop w:val="0"/>
      <w:marBottom w:val="0"/>
      <w:divBdr>
        <w:top w:val="none" w:sz="0" w:space="0" w:color="auto"/>
        <w:left w:val="none" w:sz="0" w:space="0" w:color="auto"/>
        <w:bottom w:val="none" w:sz="0" w:space="0" w:color="auto"/>
        <w:right w:val="none" w:sz="0" w:space="0" w:color="auto"/>
      </w:divBdr>
    </w:div>
    <w:div w:id="1603760378">
      <w:bodyDiv w:val="1"/>
      <w:marLeft w:val="0"/>
      <w:marRight w:val="0"/>
      <w:marTop w:val="0"/>
      <w:marBottom w:val="0"/>
      <w:divBdr>
        <w:top w:val="none" w:sz="0" w:space="0" w:color="auto"/>
        <w:left w:val="none" w:sz="0" w:space="0" w:color="auto"/>
        <w:bottom w:val="none" w:sz="0" w:space="0" w:color="auto"/>
        <w:right w:val="none" w:sz="0" w:space="0" w:color="auto"/>
      </w:divBdr>
    </w:div>
    <w:div w:id="1607426660">
      <w:bodyDiv w:val="1"/>
      <w:marLeft w:val="0"/>
      <w:marRight w:val="0"/>
      <w:marTop w:val="0"/>
      <w:marBottom w:val="0"/>
      <w:divBdr>
        <w:top w:val="none" w:sz="0" w:space="0" w:color="auto"/>
        <w:left w:val="none" w:sz="0" w:space="0" w:color="auto"/>
        <w:bottom w:val="none" w:sz="0" w:space="0" w:color="auto"/>
        <w:right w:val="none" w:sz="0" w:space="0" w:color="auto"/>
      </w:divBdr>
    </w:div>
    <w:div w:id="1608583172">
      <w:bodyDiv w:val="1"/>
      <w:marLeft w:val="0"/>
      <w:marRight w:val="0"/>
      <w:marTop w:val="0"/>
      <w:marBottom w:val="0"/>
      <w:divBdr>
        <w:top w:val="none" w:sz="0" w:space="0" w:color="auto"/>
        <w:left w:val="none" w:sz="0" w:space="0" w:color="auto"/>
        <w:bottom w:val="none" w:sz="0" w:space="0" w:color="auto"/>
        <w:right w:val="none" w:sz="0" w:space="0" w:color="auto"/>
      </w:divBdr>
    </w:div>
    <w:div w:id="1609778761">
      <w:bodyDiv w:val="1"/>
      <w:marLeft w:val="0"/>
      <w:marRight w:val="0"/>
      <w:marTop w:val="0"/>
      <w:marBottom w:val="0"/>
      <w:divBdr>
        <w:top w:val="none" w:sz="0" w:space="0" w:color="auto"/>
        <w:left w:val="none" w:sz="0" w:space="0" w:color="auto"/>
        <w:bottom w:val="none" w:sz="0" w:space="0" w:color="auto"/>
        <w:right w:val="none" w:sz="0" w:space="0" w:color="auto"/>
      </w:divBdr>
    </w:div>
    <w:div w:id="1612471146">
      <w:bodyDiv w:val="1"/>
      <w:marLeft w:val="0"/>
      <w:marRight w:val="0"/>
      <w:marTop w:val="0"/>
      <w:marBottom w:val="0"/>
      <w:divBdr>
        <w:top w:val="none" w:sz="0" w:space="0" w:color="auto"/>
        <w:left w:val="none" w:sz="0" w:space="0" w:color="auto"/>
        <w:bottom w:val="none" w:sz="0" w:space="0" w:color="auto"/>
        <w:right w:val="none" w:sz="0" w:space="0" w:color="auto"/>
      </w:divBdr>
    </w:div>
    <w:div w:id="1617834381">
      <w:bodyDiv w:val="1"/>
      <w:marLeft w:val="0"/>
      <w:marRight w:val="0"/>
      <w:marTop w:val="0"/>
      <w:marBottom w:val="0"/>
      <w:divBdr>
        <w:top w:val="none" w:sz="0" w:space="0" w:color="auto"/>
        <w:left w:val="none" w:sz="0" w:space="0" w:color="auto"/>
        <w:bottom w:val="none" w:sz="0" w:space="0" w:color="auto"/>
        <w:right w:val="none" w:sz="0" w:space="0" w:color="auto"/>
      </w:divBdr>
    </w:div>
    <w:div w:id="1625961617">
      <w:bodyDiv w:val="1"/>
      <w:marLeft w:val="0"/>
      <w:marRight w:val="0"/>
      <w:marTop w:val="0"/>
      <w:marBottom w:val="0"/>
      <w:divBdr>
        <w:top w:val="none" w:sz="0" w:space="0" w:color="auto"/>
        <w:left w:val="none" w:sz="0" w:space="0" w:color="auto"/>
        <w:bottom w:val="none" w:sz="0" w:space="0" w:color="auto"/>
        <w:right w:val="none" w:sz="0" w:space="0" w:color="auto"/>
      </w:divBdr>
    </w:div>
    <w:div w:id="1626161012">
      <w:bodyDiv w:val="1"/>
      <w:marLeft w:val="0"/>
      <w:marRight w:val="0"/>
      <w:marTop w:val="0"/>
      <w:marBottom w:val="0"/>
      <w:divBdr>
        <w:top w:val="none" w:sz="0" w:space="0" w:color="auto"/>
        <w:left w:val="none" w:sz="0" w:space="0" w:color="auto"/>
        <w:bottom w:val="none" w:sz="0" w:space="0" w:color="auto"/>
        <w:right w:val="none" w:sz="0" w:space="0" w:color="auto"/>
      </w:divBdr>
    </w:div>
    <w:div w:id="1628463493">
      <w:bodyDiv w:val="1"/>
      <w:marLeft w:val="0"/>
      <w:marRight w:val="0"/>
      <w:marTop w:val="0"/>
      <w:marBottom w:val="0"/>
      <w:divBdr>
        <w:top w:val="none" w:sz="0" w:space="0" w:color="auto"/>
        <w:left w:val="none" w:sz="0" w:space="0" w:color="auto"/>
        <w:bottom w:val="none" w:sz="0" w:space="0" w:color="auto"/>
        <w:right w:val="none" w:sz="0" w:space="0" w:color="auto"/>
      </w:divBdr>
    </w:div>
    <w:div w:id="1629361715">
      <w:bodyDiv w:val="1"/>
      <w:marLeft w:val="0"/>
      <w:marRight w:val="0"/>
      <w:marTop w:val="0"/>
      <w:marBottom w:val="0"/>
      <w:divBdr>
        <w:top w:val="none" w:sz="0" w:space="0" w:color="auto"/>
        <w:left w:val="none" w:sz="0" w:space="0" w:color="auto"/>
        <w:bottom w:val="none" w:sz="0" w:space="0" w:color="auto"/>
        <w:right w:val="none" w:sz="0" w:space="0" w:color="auto"/>
      </w:divBdr>
    </w:div>
    <w:div w:id="1630436826">
      <w:bodyDiv w:val="1"/>
      <w:marLeft w:val="0"/>
      <w:marRight w:val="0"/>
      <w:marTop w:val="0"/>
      <w:marBottom w:val="0"/>
      <w:divBdr>
        <w:top w:val="none" w:sz="0" w:space="0" w:color="auto"/>
        <w:left w:val="none" w:sz="0" w:space="0" w:color="auto"/>
        <w:bottom w:val="none" w:sz="0" w:space="0" w:color="auto"/>
        <w:right w:val="none" w:sz="0" w:space="0" w:color="auto"/>
      </w:divBdr>
    </w:div>
    <w:div w:id="1643727288">
      <w:bodyDiv w:val="1"/>
      <w:marLeft w:val="0"/>
      <w:marRight w:val="0"/>
      <w:marTop w:val="0"/>
      <w:marBottom w:val="0"/>
      <w:divBdr>
        <w:top w:val="none" w:sz="0" w:space="0" w:color="auto"/>
        <w:left w:val="none" w:sz="0" w:space="0" w:color="auto"/>
        <w:bottom w:val="none" w:sz="0" w:space="0" w:color="auto"/>
        <w:right w:val="none" w:sz="0" w:space="0" w:color="auto"/>
      </w:divBdr>
    </w:div>
    <w:div w:id="1644189526">
      <w:bodyDiv w:val="1"/>
      <w:marLeft w:val="0"/>
      <w:marRight w:val="0"/>
      <w:marTop w:val="0"/>
      <w:marBottom w:val="0"/>
      <w:divBdr>
        <w:top w:val="none" w:sz="0" w:space="0" w:color="auto"/>
        <w:left w:val="none" w:sz="0" w:space="0" w:color="auto"/>
        <w:bottom w:val="none" w:sz="0" w:space="0" w:color="auto"/>
        <w:right w:val="none" w:sz="0" w:space="0" w:color="auto"/>
      </w:divBdr>
    </w:div>
    <w:div w:id="1647464955">
      <w:bodyDiv w:val="1"/>
      <w:marLeft w:val="0"/>
      <w:marRight w:val="0"/>
      <w:marTop w:val="0"/>
      <w:marBottom w:val="0"/>
      <w:divBdr>
        <w:top w:val="none" w:sz="0" w:space="0" w:color="auto"/>
        <w:left w:val="none" w:sz="0" w:space="0" w:color="auto"/>
        <w:bottom w:val="none" w:sz="0" w:space="0" w:color="auto"/>
        <w:right w:val="none" w:sz="0" w:space="0" w:color="auto"/>
      </w:divBdr>
    </w:div>
    <w:div w:id="1648511928">
      <w:bodyDiv w:val="1"/>
      <w:marLeft w:val="0"/>
      <w:marRight w:val="0"/>
      <w:marTop w:val="0"/>
      <w:marBottom w:val="0"/>
      <w:divBdr>
        <w:top w:val="none" w:sz="0" w:space="0" w:color="auto"/>
        <w:left w:val="none" w:sz="0" w:space="0" w:color="auto"/>
        <w:bottom w:val="none" w:sz="0" w:space="0" w:color="auto"/>
        <w:right w:val="none" w:sz="0" w:space="0" w:color="auto"/>
      </w:divBdr>
    </w:div>
    <w:div w:id="1650474481">
      <w:bodyDiv w:val="1"/>
      <w:marLeft w:val="0"/>
      <w:marRight w:val="0"/>
      <w:marTop w:val="0"/>
      <w:marBottom w:val="0"/>
      <w:divBdr>
        <w:top w:val="none" w:sz="0" w:space="0" w:color="auto"/>
        <w:left w:val="none" w:sz="0" w:space="0" w:color="auto"/>
        <w:bottom w:val="none" w:sz="0" w:space="0" w:color="auto"/>
        <w:right w:val="none" w:sz="0" w:space="0" w:color="auto"/>
      </w:divBdr>
    </w:div>
    <w:div w:id="1651666954">
      <w:bodyDiv w:val="1"/>
      <w:marLeft w:val="0"/>
      <w:marRight w:val="0"/>
      <w:marTop w:val="0"/>
      <w:marBottom w:val="0"/>
      <w:divBdr>
        <w:top w:val="none" w:sz="0" w:space="0" w:color="auto"/>
        <w:left w:val="none" w:sz="0" w:space="0" w:color="auto"/>
        <w:bottom w:val="none" w:sz="0" w:space="0" w:color="auto"/>
        <w:right w:val="none" w:sz="0" w:space="0" w:color="auto"/>
      </w:divBdr>
    </w:div>
    <w:div w:id="1653631568">
      <w:bodyDiv w:val="1"/>
      <w:marLeft w:val="0"/>
      <w:marRight w:val="0"/>
      <w:marTop w:val="0"/>
      <w:marBottom w:val="0"/>
      <w:divBdr>
        <w:top w:val="none" w:sz="0" w:space="0" w:color="auto"/>
        <w:left w:val="none" w:sz="0" w:space="0" w:color="auto"/>
        <w:bottom w:val="none" w:sz="0" w:space="0" w:color="auto"/>
        <w:right w:val="none" w:sz="0" w:space="0" w:color="auto"/>
      </w:divBdr>
    </w:div>
    <w:div w:id="1657026428">
      <w:bodyDiv w:val="1"/>
      <w:marLeft w:val="0"/>
      <w:marRight w:val="0"/>
      <w:marTop w:val="0"/>
      <w:marBottom w:val="0"/>
      <w:divBdr>
        <w:top w:val="none" w:sz="0" w:space="0" w:color="auto"/>
        <w:left w:val="none" w:sz="0" w:space="0" w:color="auto"/>
        <w:bottom w:val="none" w:sz="0" w:space="0" w:color="auto"/>
        <w:right w:val="none" w:sz="0" w:space="0" w:color="auto"/>
      </w:divBdr>
    </w:div>
    <w:div w:id="1664317651">
      <w:bodyDiv w:val="1"/>
      <w:marLeft w:val="0"/>
      <w:marRight w:val="0"/>
      <w:marTop w:val="0"/>
      <w:marBottom w:val="0"/>
      <w:divBdr>
        <w:top w:val="none" w:sz="0" w:space="0" w:color="auto"/>
        <w:left w:val="none" w:sz="0" w:space="0" w:color="auto"/>
        <w:bottom w:val="none" w:sz="0" w:space="0" w:color="auto"/>
        <w:right w:val="none" w:sz="0" w:space="0" w:color="auto"/>
      </w:divBdr>
    </w:div>
    <w:div w:id="1664972475">
      <w:bodyDiv w:val="1"/>
      <w:marLeft w:val="0"/>
      <w:marRight w:val="0"/>
      <w:marTop w:val="0"/>
      <w:marBottom w:val="0"/>
      <w:divBdr>
        <w:top w:val="none" w:sz="0" w:space="0" w:color="auto"/>
        <w:left w:val="none" w:sz="0" w:space="0" w:color="auto"/>
        <w:bottom w:val="none" w:sz="0" w:space="0" w:color="auto"/>
        <w:right w:val="none" w:sz="0" w:space="0" w:color="auto"/>
      </w:divBdr>
    </w:div>
    <w:div w:id="1666056452">
      <w:bodyDiv w:val="1"/>
      <w:marLeft w:val="0"/>
      <w:marRight w:val="0"/>
      <w:marTop w:val="0"/>
      <w:marBottom w:val="0"/>
      <w:divBdr>
        <w:top w:val="none" w:sz="0" w:space="0" w:color="auto"/>
        <w:left w:val="none" w:sz="0" w:space="0" w:color="auto"/>
        <w:bottom w:val="none" w:sz="0" w:space="0" w:color="auto"/>
        <w:right w:val="none" w:sz="0" w:space="0" w:color="auto"/>
      </w:divBdr>
    </w:div>
    <w:div w:id="1666980687">
      <w:bodyDiv w:val="1"/>
      <w:marLeft w:val="0"/>
      <w:marRight w:val="0"/>
      <w:marTop w:val="0"/>
      <w:marBottom w:val="0"/>
      <w:divBdr>
        <w:top w:val="none" w:sz="0" w:space="0" w:color="auto"/>
        <w:left w:val="none" w:sz="0" w:space="0" w:color="auto"/>
        <w:bottom w:val="none" w:sz="0" w:space="0" w:color="auto"/>
        <w:right w:val="none" w:sz="0" w:space="0" w:color="auto"/>
      </w:divBdr>
    </w:div>
    <w:div w:id="1670250857">
      <w:bodyDiv w:val="1"/>
      <w:marLeft w:val="0"/>
      <w:marRight w:val="0"/>
      <w:marTop w:val="0"/>
      <w:marBottom w:val="0"/>
      <w:divBdr>
        <w:top w:val="none" w:sz="0" w:space="0" w:color="auto"/>
        <w:left w:val="none" w:sz="0" w:space="0" w:color="auto"/>
        <w:bottom w:val="none" w:sz="0" w:space="0" w:color="auto"/>
        <w:right w:val="none" w:sz="0" w:space="0" w:color="auto"/>
      </w:divBdr>
    </w:div>
    <w:div w:id="1678846535">
      <w:bodyDiv w:val="1"/>
      <w:marLeft w:val="0"/>
      <w:marRight w:val="0"/>
      <w:marTop w:val="0"/>
      <w:marBottom w:val="0"/>
      <w:divBdr>
        <w:top w:val="none" w:sz="0" w:space="0" w:color="auto"/>
        <w:left w:val="none" w:sz="0" w:space="0" w:color="auto"/>
        <w:bottom w:val="none" w:sz="0" w:space="0" w:color="auto"/>
        <w:right w:val="none" w:sz="0" w:space="0" w:color="auto"/>
      </w:divBdr>
    </w:div>
    <w:div w:id="1680036932">
      <w:bodyDiv w:val="1"/>
      <w:marLeft w:val="0"/>
      <w:marRight w:val="0"/>
      <w:marTop w:val="0"/>
      <w:marBottom w:val="0"/>
      <w:divBdr>
        <w:top w:val="none" w:sz="0" w:space="0" w:color="auto"/>
        <w:left w:val="none" w:sz="0" w:space="0" w:color="auto"/>
        <w:bottom w:val="none" w:sz="0" w:space="0" w:color="auto"/>
        <w:right w:val="none" w:sz="0" w:space="0" w:color="auto"/>
      </w:divBdr>
    </w:div>
    <w:div w:id="1687175926">
      <w:bodyDiv w:val="1"/>
      <w:marLeft w:val="0"/>
      <w:marRight w:val="0"/>
      <w:marTop w:val="0"/>
      <w:marBottom w:val="0"/>
      <w:divBdr>
        <w:top w:val="none" w:sz="0" w:space="0" w:color="auto"/>
        <w:left w:val="none" w:sz="0" w:space="0" w:color="auto"/>
        <w:bottom w:val="none" w:sz="0" w:space="0" w:color="auto"/>
        <w:right w:val="none" w:sz="0" w:space="0" w:color="auto"/>
      </w:divBdr>
    </w:div>
    <w:div w:id="1692032615">
      <w:bodyDiv w:val="1"/>
      <w:marLeft w:val="0"/>
      <w:marRight w:val="0"/>
      <w:marTop w:val="0"/>
      <w:marBottom w:val="0"/>
      <w:divBdr>
        <w:top w:val="none" w:sz="0" w:space="0" w:color="auto"/>
        <w:left w:val="none" w:sz="0" w:space="0" w:color="auto"/>
        <w:bottom w:val="none" w:sz="0" w:space="0" w:color="auto"/>
        <w:right w:val="none" w:sz="0" w:space="0" w:color="auto"/>
      </w:divBdr>
    </w:div>
    <w:div w:id="1693068820">
      <w:bodyDiv w:val="1"/>
      <w:marLeft w:val="0"/>
      <w:marRight w:val="0"/>
      <w:marTop w:val="0"/>
      <w:marBottom w:val="0"/>
      <w:divBdr>
        <w:top w:val="none" w:sz="0" w:space="0" w:color="auto"/>
        <w:left w:val="none" w:sz="0" w:space="0" w:color="auto"/>
        <w:bottom w:val="none" w:sz="0" w:space="0" w:color="auto"/>
        <w:right w:val="none" w:sz="0" w:space="0" w:color="auto"/>
      </w:divBdr>
    </w:div>
    <w:div w:id="1699043564">
      <w:bodyDiv w:val="1"/>
      <w:marLeft w:val="0"/>
      <w:marRight w:val="0"/>
      <w:marTop w:val="0"/>
      <w:marBottom w:val="0"/>
      <w:divBdr>
        <w:top w:val="none" w:sz="0" w:space="0" w:color="auto"/>
        <w:left w:val="none" w:sz="0" w:space="0" w:color="auto"/>
        <w:bottom w:val="none" w:sz="0" w:space="0" w:color="auto"/>
        <w:right w:val="none" w:sz="0" w:space="0" w:color="auto"/>
      </w:divBdr>
    </w:div>
    <w:div w:id="1705325023">
      <w:bodyDiv w:val="1"/>
      <w:marLeft w:val="0"/>
      <w:marRight w:val="0"/>
      <w:marTop w:val="0"/>
      <w:marBottom w:val="0"/>
      <w:divBdr>
        <w:top w:val="none" w:sz="0" w:space="0" w:color="auto"/>
        <w:left w:val="none" w:sz="0" w:space="0" w:color="auto"/>
        <w:bottom w:val="none" w:sz="0" w:space="0" w:color="auto"/>
        <w:right w:val="none" w:sz="0" w:space="0" w:color="auto"/>
      </w:divBdr>
    </w:div>
    <w:div w:id="1708068427">
      <w:bodyDiv w:val="1"/>
      <w:marLeft w:val="0"/>
      <w:marRight w:val="0"/>
      <w:marTop w:val="0"/>
      <w:marBottom w:val="0"/>
      <w:divBdr>
        <w:top w:val="none" w:sz="0" w:space="0" w:color="auto"/>
        <w:left w:val="none" w:sz="0" w:space="0" w:color="auto"/>
        <w:bottom w:val="none" w:sz="0" w:space="0" w:color="auto"/>
        <w:right w:val="none" w:sz="0" w:space="0" w:color="auto"/>
      </w:divBdr>
    </w:div>
    <w:div w:id="1708799030">
      <w:bodyDiv w:val="1"/>
      <w:marLeft w:val="0"/>
      <w:marRight w:val="0"/>
      <w:marTop w:val="0"/>
      <w:marBottom w:val="0"/>
      <w:divBdr>
        <w:top w:val="none" w:sz="0" w:space="0" w:color="auto"/>
        <w:left w:val="none" w:sz="0" w:space="0" w:color="auto"/>
        <w:bottom w:val="none" w:sz="0" w:space="0" w:color="auto"/>
        <w:right w:val="none" w:sz="0" w:space="0" w:color="auto"/>
      </w:divBdr>
    </w:div>
    <w:div w:id="1709794702">
      <w:bodyDiv w:val="1"/>
      <w:marLeft w:val="0"/>
      <w:marRight w:val="0"/>
      <w:marTop w:val="0"/>
      <w:marBottom w:val="0"/>
      <w:divBdr>
        <w:top w:val="none" w:sz="0" w:space="0" w:color="auto"/>
        <w:left w:val="none" w:sz="0" w:space="0" w:color="auto"/>
        <w:bottom w:val="none" w:sz="0" w:space="0" w:color="auto"/>
        <w:right w:val="none" w:sz="0" w:space="0" w:color="auto"/>
      </w:divBdr>
    </w:div>
    <w:div w:id="1710179776">
      <w:bodyDiv w:val="1"/>
      <w:marLeft w:val="0"/>
      <w:marRight w:val="0"/>
      <w:marTop w:val="0"/>
      <w:marBottom w:val="0"/>
      <w:divBdr>
        <w:top w:val="none" w:sz="0" w:space="0" w:color="auto"/>
        <w:left w:val="none" w:sz="0" w:space="0" w:color="auto"/>
        <w:bottom w:val="none" w:sz="0" w:space="0" w:color="auto"/>
        <w:right w:val="none" w:sz="0" w:space="0" w:color="auto"/>
      </w:divBdr>
    </w:div>
    <w:div w:id="1711805575">
      <w:bodyDiv w:val="1"/>
      <w:marLeft w:val="0"/>
      <w:marRight w:val="0"/>
      <w:marTop w:val="0"/>
      <w:marBottom w:val="0"/>
      <w:divBdr>
        <w:top w:val="none" w:sz="0" w:space="0" w:color="auto"/>
        <w:left w:val="none" w:sz="0" w:space="0" w:color="auto"/>
        <w:bottom w:val="none" w:sz="0" w:space="0" w:color="auto"/>
        <w:right w:val="none" w:sz="0" w:space="0" w:color="auto"/>
      </w:divBdr>
    </w:div>
    <w:div w:id="1712609651">
      <w:bodyDiv w:val="1"/>
      <w:marLeft w:val="0"/>
      <w:marRight w:val="0"/>
      <w:marTop w:val="0"/>
      <w:marBottom w:val="0"/>
      <w:divBdr>
        <w:top w:val="none" w:sz="0" w:space="0" w:color="auto"/>
        <w:left w:val="none" w:sz="0" w:space="0" w:color="auto"/>
        <w:bottom w:val="none" w:sz="0" w:space="0" w:color="auto"/>
        <w:right w:val="none" w:sz="0" w:space="0" w:color="auto"/>
      </w:divBdr>
    </w:div>
    <w:div w:id="1721126052">
      <w:bodyDiv w:val="1"/>
      <w:marLeft w:val="0"/>
      <w:marRight w:val="0"/>
      <w:marTop w:val="0"/>
      <w:marBottom w:val="0"/>
      <w:divBdr>
        <w:top w:val="none" w:sz="0" w:space="0" w:color="auto"/>
        <w:left w:val="none" w:sz="0" w:space="0" w:color="auto"/>
        <w:bottom w:val="none" w:sz="0" w:space="0" w:color="auto"/>
        <w:right w:val="none" w:sz="0" w:space="0" w:color="auto"/>
      </w:divBdr>
    </w:div>
    <w:div w:id="1721201827">
      <w:bodyDiv w:val="1"/>
      <w:marLeft w:val="0"/>
      <w:marRight w:val="0"/>
      <w:marTop w:val="0"/>
      <w:marBottom w:val="0"/>
      <w:divBdr>
        <w:top w:val="none" w:sz="0" w:space="0" w:color="auto"/>
        <w:left w:val="none" w:sz="0" w:space="0" w:color="auto"/>
        <w:bottom w:val="none" w:sz="0" w:space="0" w:color="auto"/>
        <w:right w:val="none" w:sz="0" w:space="0" w:color="auto"/>
      </w:divBdr>
    </w:div>
    <w:div w:id="1725331971">
      <w:bodyDiv w:val="1"/>
      <w:marLeft w:val="0"/>
      <w:marRight w:val="0"/>
      <w:marTop w:val="0"/>
      <w:marBottom w:val="0"/>
      <w:divBdr>
        <w:top w:val="none" w:sz="0" w:space="0" w:color="auto"/>
        <w:left w:val="none" w:sz="0" w:space="0" w:color="auto"/>
        <w:bottom w:val="none" w:sz="0" w:space="0" w:color="auto"/>
        <w:right w:val="none" w:sz="0" w:space="0" w:color="auto"/>
      </w:divBdr>
    </w:div>
    <w:div w:id="1730768911">
      <w:bodyDiv w:val="1"/>
      <w:marLeft w:val="0"/>
      <w:marRight w:val="0"/>
      <w:marTop w:val="0"/>
      <w:marBottom w:val="0"/>
      <w:divBdr>
        <w:top w:val="none" w:sz="0" w:space="0" w:color="auto"/>
        <w:left w:val="none" w:sz="0" w:space="0" w:color="auto"/>
        <w:bottom w:val="none" w:sz="0" w:space="0" w:color="auto"/>
        <w:right w:val="none" w:sz="0" w:space="0" w:color="auto"/>
      </w:divBdr>
    </w:div>
    <w:div w:id="1731031417">
      <w:bodyDiv w:val="1"/>
      <w:marLeft w:val="0"/>
      <w:marRight w:val="0"/>
      <w:marTop w:val="0"/>
      <w:marBottom w:val="0"/>
      <w:divBdr>
        <w:top w:val="none" w:sz="0" w:space="0" w:color="auto"/>
        <w:left w:val="none" w:sz="0" w:space="0" w:color="auto"/>
        <w:bottom w:val="none" w:sz="0" w:space="0" w:color="auto"/>
        <w:right w:val="none" w:sz="0" w:space="0" w:color="auto"/>
      </w:divBdr>
    </w:div>
    <w:div w:id="1735814272">
      <w:bodyDiv w:val="1"/>
      <w:marLeft w:val="0"/>
      <w:marRight w:val="0"/>
      <w:marTop w:val="0"/>
      <w:marBottom w:val="0"/>
      <w:divBdr>
        <w:top w:val="none" w:sz="0" w:space="0" w:color="auto"/>
        <w:left w:val="none" w:sz="0" w:space="0" w:color="auto"/>
        <w:bottom w:val="none" w:sz="0" w:space="0" w:color="auto"/>
        <w:right w:val="none" w:sz="0" w:space="0" w:color="auto"/>
      </w:divBdr>
    </w:div>
    <w:div w:id="1736273488">
      <w:bodyDiv w:val="1"/>
      <w:marLeft w:val="0"/>
      <w:marRight w:val="0"/>
      <w:marTop w:val="0"/>
      <w:marBottom w:val="0"/>
      <w:divBdr>
        <w:top w:val="none" w:sz="0" w:space="0" w:color="auto"/>
        <w:left w:val="none" w:sz="0" w:space="0" w:color="auto"/>
        <w:bottom w:val="none" w:sz="0" w:space="0" w:color="auto"/>
        <w:right w:val="none" w:sz="0" w:space="0" w:color="auto"/>
      </w:divBdr>
    </w:div>
    <w:div w:id="1741829470">
      <w:bodyDiv w:val="1"/>
      <w:marLeft w:val="0"/>
      <w:marRight w:val="0"/>
      <w:marTop w:val="0"/>
      <w:marBottom w:val="0"/>
      <w:divBdr>
        <w:top w:val="none" w:sz="0" w:space="0" w:color="auto"/>
        <w:left w:val="none" w:sz="0" w:space="0" w:color="auto"/>
        <w:bottom w:val="none" w:sz="0" w:space="0" w:color="auto"/>
        <w:right w:val="none" w:sz="0" w:space="0" w:color="auto"/>
      </w:divBdr>
    </w:div>
    <w:div w:id="1741908108">
      <w:bodyDiv w:val="1"/>
      <w:marLeft w:val="0"/>
      <w:marRight w:val="0"/>
      <w:marTop w:val="0"/>
      <w:marBottom w:val="0"/>
      <w:divBdr>
        <w:top w:val="none" w:sz="0" w:space="0" w:color="auto"/>
        <w:left w:val="none" w:sz="0" w:space="0" w:color="auto"/>
        <w:bottom w:val="none" w:sz="0" w:space="0" w:color="auto"/>
        <w:right w:val="none" w:sz="0" w:space="0" w:color="auto"/>
      </w:divBdr>
    </w:div>
    <w:div w:id="1744065270">
      <w:bodyDiv w:val="1"/>
      <w:marLeft w:val="0"/>
      <w:marRight w:val="0"/>
      <w:marTop w:val="0"/>
      <w:marBottom w:val="0"/>
      <w:divBdr>
        <w:top w:val="none" w:sz="0" w:space="0" w:color="auto"/>
        <w:left w:val="none" w:sz="0" w:space="0" w:color="auto"/>
        <w:bottom w:val="none" w:sz="0" w:space="0" w:color="auto"/>
        <w:right w:val="none" w:sz="0" w:space="0" w:color="auto"/>
      </w:divBdr>
    </w:div>
    <w:div w:id="1748335171">
      <w:bodyDiv w:val="1"/>
      <w:marLeft w:val="0"/>
      <w:marRight w:val="0"/>
      <w:marTop w:val="0"/>
      <w:marBottom w:val="0"/>
      <w:divBdr>
        <w:top w:val="none" w:sz="0" w:space="0" w:color="auto"/>
        <w:left w:val="none" w:sz="0" w:space="0" w:color="auto"/>
        <w:bottom w:val="none" w:sz="0" w:space="0" w:color="auto"/>
        <w:right w:val="none" w:sz="0" w:space="0" w:color="auto"/>
      </w:divBdr>
    </w:div>
    <w:div w:id="1750075718">
      <w:bodyDiv w:val="1"/>
      <w:marLeft w:val="0"/>
      <w:marRight w:val="0"/>
      <w:marTop w:val="0"/>
      <w:marBottom w:val="0"/>
      <w:divBdr>
        <w:top w:val="none" w:sz="0" w:space="0" w:color="auto"/>
        <w:left w:val="none" w:sz="0" w:space="0" w:color="auto"/>
        <w:bottom w:val="none" w:sz="0" w:space="0" w:color="auto"/>
        <w:right w:val="none" w:sz="0" w:space="0" w:color="auto"/>
      </w:divBdr>
    </w:div>
    <w:div w:id="1750151098">
      <w:bodyDiv w:val="1"/>
      <w:marLeft w:val="0"/>
      <w:marRight w:val="0"/>
      <w:marTop w:val="0"/>
      <w:marBottom w:val="0"/>
      <w:divBdr>
        <w:top w:val="none" w:sz="0" w:space="0" w:color="auto"/>
        <w:left w:val="none" w:sz="0" w:space="0" w:color="auto"/>
        <w:bottom w:val="none" w:sz="0" w:space="0" w:color="auto"/>
        <w:right w:val="none" w:sz="0" w:space="0" w:color="auto"/>
      </w:divBdr>
      <w:divsChild>
        <w:div w:id="10307377">
          <w:marLeft w:val="640"/>
          <w:marRight w:val="0"/>
          <w:marTop w:val="0"/>
          <w:marBottom w:val="0"/>
          <w:divBdr>
            <w:top w:val="none" w:sz="0" w:space="0" w:color="auto"/>
            <w:left w:val="none" w:sz="0" w:space="0" w:color="auto"/>
            <w:bottom w:val="none" w:sz="0" w:space="0" w:color="auto"/>
            <w:right w:val="none" w:sz="0" w:space="0" w:color="auto"/>
          </w:divBdr>
        </w:div>
        <w:div w:id="1803306581">
          <w:marLeft w:val="640"/>
          <w:marRight w:val="0"/>
          <w:marTop w:val="0"/>
          <w:marBottom w:val="0"/>
          <w:divBdr>
            <w:top w:val="none" w:sz="0" w:space="0" w:color="auto"/>
            <w:left w:val="none" w:sz="0" w:space="0" w:color="auto"/>
            <w:bottom w:val="none" w:sz="0" w:space="0" w:color="auto"/>
            <w:right w:val="none" w:sz="0" w:space="0" w:color="auto"/>
          </w:divBdr>
        </w:div>
        <w:div w:id="937758341">
          <w:marLeft w:val="640"/>
          <w:marRight w:val="0"/>
          <w:marTop w:val="0"/>
          <w:marBottom w:val="0"/>
          <w:divBdr>
            <w:top w:val="none" w:sz="0" w:space="0" w:color="auto"/>
            <w:left w:val="none" w:sz="0" w:space="0" w:color="auto"/>
            <w:bottom w:val="none" w:sz="0" w:space="0" w:color="auto"/>
            <w:right w:val="none" w:sz="0" w:space="0" w:color="auto"/>
          </w:divBdr>
        </w:div>
        <w:div w:id="500003817">
          <w:marLeft w:val="640"/>
          <w:marRight w:val="0"/>
          <w:marTop w:val="0"/>
          <w:marBottom w:val="0"/>
          <w:divBdr>
            <w:top w:val="none" w:sz="0" w:space="0" w:color="auto"/>
            <w:left w:val="none" w:sz="0" w:space="0" w:color="auto"/>
            <w:bottom w:val="none" w:sz="0" w:space="0" w:color="auto"/>
            <w:right w:val="none" w:sz="0" w:space="0" w:color="auto"/>
          </w:divBdr>
        </w:div>
        <w:div w:id="989747116">
          <w:marLeft w:val="640"/>
          <w:marRight w:val="0"/>
          <w:marTop w:val="0"/>
          <w:marBottom w:val="0"/>
          <w:divBdr>
            <w:top w:val="none" w:sz="0" w:space="0" w:color="auto"/>
            <w:left w:val="none" w:sz="0" w:space="0" w:color="auto"/>
            <w:bottom w:val="none" w:sz="0" w:space="0" w:color="auto"/>
            <w:right w:val="none" w:sz="0" w:space="0" w:color="auto"/>
          </w:divBdr>
        </w:div>
        <w:div w:id="1481187885">
          <w:marLeft w:val="640"/>
          <w:marRight w:val="0"/>
          <w:marTop w:val="0"/>
          <w:marBottom w:val="0"/>
          <w:divBdr>
            <w:top w:val="none" w:sz="0" w:space="0" w:color="auto"/>
            <w:left w:val="none" w:sz="0" w:space="0" w:color="auto"/>
            <w:bottom w:val="none" w:sz="0" w:space="0" w:color="auto"/>
            <w:right w:val="none" w:sz="0" w:space="0" w:color="auto"/>
          </w:divBdr>
        </w:div>
        <w:div w:id="16126888">
          <w:marLeft w:val="640"/>
          <w:marRight w:val="0"/>
          <w:marTop w:val="0"/>
          <w:marBottom w:val="0"/>
          <w:divBdr>
            <w:top w:val="none" w:sz="0" w:space="0" w:color="auto"/>
            <w:left w:val="none" w:sz="0" w:space="0" w:color="auto"/>
            <w:bottom w:val="none" w:sz="0" w:space="0" w:color="auto"/>
            <w:right w:val="none" w:sz="0" w:space="0" w:color="auto"/>
          </w:divBdr>
        </w:div>
        <w:div w:id="1332416334">
          <w:marLeft w:val="640"/>
          <w:marRight w:val="0"/>
          <w:marTop w:val="0"/>
          <w:marBottom w:val="0"/>
          <w:divBdr>
            <w:top w:val="none" w:sz="0" w:space="0" w:color="auto"/>
            <w:left w:val="none" w:sz="0" w:space="0" w:color="auto"/>
            <w:bottom w:val="none" w:sz="0" w:space="0" w:color="auto"/>
            <w:right w:val="none" w:sz="0" w:space="0" w:color="auto"/>
          </w:divBdr>
        </w:div>
        <w:div w:id="817708">
          <w:marLeft w:val="640"/>
          <w:marRight w:val="0"/>
          <w:marTop w:val="0"/>
          <w:marBottom w:val="0"/>
          <w:divBdr>
            <w:top w:val="none" w:sz="0" w:space="0" w:color="auto"/>
            <w:left w:val="none" w:sz="0" w:space="0" w:color="auto"/>
            <w:bottom w:val="none" w:sz="0" w:space="0" w:color="auto"/>
            <w:right w:val="none" w:sz="0" w:space="0" w:color="auto"/>
          </w:divBdr>
        </w:div>
        <w:div w:id="1427505872">
          <w:marLeft w:val="640"/>
          <w:marRight w:val="0"/>
          <w:marTop w:val="0"/>
          <w:marBottom w:val="0"/>
          <w:divBdr>
            <w:top w:val="none" w:sz="0" w:space="0" w:color="auto"/>
            <w:left w:val="none" w:sz="0" w:space="0" w:color="auto"/>
            <w:bottom w:val="none" w:sz="0" w:space="0" w:color="auto"/>
            <w:right w:val="none" w:sz="0" w:space="0" w:color="auto"/>
          </w:divBdr>
        </w:div>
        <w:div w:id="1169370702">
          <w:marLeft w:val="640"/>
          <w:marRight w:val="0"/>
          <w:marTop w:val="0"/>
          <w:marBottom w:val="0"/>
          <w:divBdr>
            <w:top w:val="none" w:sz="0" w:space="0" w:color="auto"/>
            <w:left w:val="none" w:sz="0" w:space="0" w:color="auto"/>
            <w:bottom w:val="none" w:sz="0" w:space="0" w:color="auto"/>
            <w:right w:val="none" w:sz="0" w:space="0" w:color="auto"/>
          </w:divBdr>
        </w:div>
        <w:div w:id="828792299">
          <w:marLeft w:val="640"/>
          <w:marRight w:val="0"/>
          <w:marTop w:val="0"/>
          <w:marBottom w:val="0"/>
          <w:divBdr>
            <w:top w:val="none" w:sz="0" w:space="0" w:color="auto"/>
            <w:left w:val="none" w:sz="0" w:space="0" w:color="auto"/>
            <w:bottom w:val="none" w:sz="0" w:space="0" w:color="auto"/>
            <w:right w:val="none" w:sz="0" w:space="0" w:color="auto"/>
          </w:divBdr>
        </w:div>
        <w:div w:id="349111184">
          <w:marLeft w:val="640"/>
          <w:marRight w:val="0"/>
          <w:marTop w:val="0"/>
          <w:marBottom w:val="0"/>
          <w:divBdr>
            <w:top w:val="none" w:sz="0" w:space="0" w:color="auto"/>
            <w:left w:val="none" w:sz="0" w:space="0" w:color="auto"/>
            <w:bottom w:val="none" w:sz="0" w:space="0" w:color="auto"/>
            <w:right w:val="none" w:sz="0" w:space="0" w:color="auto"/>
          </w:divBdr>
        </w:div>
        <w:div w:id="1298296284">
          <w:marLeft w:val="640"/>
          <w:marRight w:val="0"/>
          <w:marTop w:val="0"/>
          <w:marBottom w:val="0"/>
          <w:divBdr>
            <w:top w:val="none" w:sz="0" w:space="0" w:color="auto"/>
            <w:left w:val="none" w:sz="0" w:space="0" w:color="auto"/>
            <w:bottom w:val="none" w:sz="0" w:space="0" w:color="auto"/>
            <w:right w:val="none" w:sz="0" w:space="0" w:color="auto"/>
          </w:divBdr>
        </w:div>
        <w:div w:id="36242037">
          <w:marLeft w:val="640"/>
          <w:marRight w:val="0"/>
          <w:marTop w:val="0"/>
          <w:marBottom w:val="0"/>
          <w:divBdr>
            <w:top w:val="none" w:sz="0" w:space="0" w:color="auto"/>
            <w:left w:val="none" w:sz="0" w:space="0" w:color="auto"/>
            <w:bottom w:val="none" w:sz="0" w:space="0" w:color="auto"/>
            <w:right w:val="none" w:sz="0" w:space="0" w:color="auto"/>
          </w:divBdr>
        </w:div>
        <w:div w:id="1570845032">
          <w:marLeft w:val="640"/>
          <w:marRight w:val="0"/>
          <w:marTop w:val="0"/>
          <w:marBottom w:val="0"/>
          <w:divBdr>
            <w:top w:val="none" w:sz="0" w:space="0" w:color="auto"/>
            <w:left w:val="none" w:sz="0" w:space="0" w:color="auto"/>
            <w:bottom w:val="none" w:sz="0" w:space="0" w:color="auto"/>
            <w:right w:val="none" w:sz="0" w:space="0" w:color="auto"/>
          </w:divBdr>
        </w:div>
        <w:div w:id="2026709468">
          <w:marLeft w:val="640"/>
          <w:marRight w:val="0"/>
          <w:marTop w:val="0"/>
          <w:marBottom w:val="0"/>
          <w:divBdr>
            <w:top w:val="none" w:sz="0" w:space="0" w:color="auto"/>
            <w:left w:val="none" w:sz="0" w:space="0" w:color="auto"/>
            <w:bottom w:val="none" w:sz="0" w:space="0" w:color="auto"/>
            <w:right w:val="none" w:sz="0" w:space="0" w:color="auto"/>
          </w:divBdr>
        </w:div>
        <w:div w:id="637414359">
          <w:marLeft w:val="640"/>
          <w:marRight w:val="0"/>
          <w:marTop w:val="0"/>
          <w:marBottom w:val="0"/>
          <w:divBdr>
            <w:top w:val="none" w:sz="0" w:space="0" w:color="auto"/>
            <w:left w:val="none" w:sz="0" w:space="0" w:color="auto"/>
            <w:bottom w:val="none" w:sz="0" w:space="0" w:color="auto"/>
            <w:right w:val="none" w:sz="0" w:space="0" w:color="auto"/>
          </w:divBdr>
        </w:div>
      </w:divsChild>
    </w:div>
    <w:div w:id="1753240627">
      <w:bodyDiv w:val="1"/>
      <w:marLeft w:val="0"/>
      <w:marRight w:val="0"/>
      <w:marTop w:val="0"/>
      <w:marBottom w:val="0"/>
      <w:divBdr>
        <w:top w:val="none" w:sz="0" w:space="0" w:color="auto"/>
        <w:left w:val="none" w:sz="0" w:space="0" w:color="auto"/>
        <w:bottom w:val="none" w:sz="0" w:space="0" w:color="auto"/>
        <w:right w:val="none" w:sz="0" w:space="0" w:color="auto"/>
      </w:divBdr>
    </w:div>
    <w:div w:id="1754625683">
      <w:bodyDiv w:val="1"/>
      <w:marLeft w:val="0"/>
      <w:marRight w:val="0"/>
      <w:marTop w:val="0"/>
      <w:marBottom w:val="0"/>
      <w:divBdr>
        <w:top w:val="none" w:sz="0" w:space="0" w:color="auto"/>
        <w:left w:val="none" w:sz="0" w:space="0" w:color="auto"/>
        <w:bottom w:val="none" w:sz="0" w:space="0" w:color="auto"/>
        <w:right w:val="none" w:sz="0" w:space="0" w:color="auto"/>
      </w:divBdr>
    </w:div>
    <w:div w:id="1757549935">
      <w:bodyDiv w:val="1"/>
      <w:marLeft w:val="0"/>
      <w:marRight w:val="0"/>
      <w:marTop w:val="0"/>
      <w:marBottom w:val="0"/>
      <w:divBdr>
        <w:top w:val="none" w:sz="0" w:space="0" w:color="auto"/>
        <w:left w:val="none" w:sz="0" w:space="0" w:color="auto"/>
        <w:bottom w:val="none" w:sz="0" w:space="0" w:color="auto"/>
        <w:right w:val="none" w:sz="0" w:space="0" w:color="auto"/>
      </w:divBdr>
    </w:div>
    <w:div w:id="1759449327">
      <w:bodyDiv w:val="1"/>
      <w:marLeft w:val="0"/>
      <w:marRight w:val="0"/>
      <w:marTop w:val="0"/>
      <w:marBottom w:val="0"/>
      <w:divBdr>
        <w:top w:val="none" w:sz="0" w:space="0" w:color="auto"/>
        <w:left w:val="none" w:sz="0" w:space="0" w:color="auto"/>
        <w:bottom w:val="none" w:sz="0" w:space="0" w:color="auto"/>
        <w:right w:val="none" w:sz="0" w:space="0" w:color="auto"/>
      </w:divBdr>
    </w:div>
    <w:div w:id="1761945990">
      <w:bodyDiv w:val="1"/>
      <w:marLeft w:val="0"/>
      <w:marRight w:val="0"/>
      <w:marTop w:val="0"/>
      <w:marBottom w:val="0"/>
      <w:divBdr>
        <w:top w:val="none" w:sz="0" w:space="0" w:color="auto"/>
        <w:left w:val="none" w:sz="0" w:space="0" w:color="auto"/>
        <w:bottom w:val="none" w:sz="0" w:space="0" w:color="auto"/>
        <w:right w:val="none" w:sz="0" w:space="0" w:color="auto"/>
      </w:divBdr>
    </w:div>
    <w:div w:id="1765374978">
      <w:bodyDiv w:val="1"/>
      <w:marLeft w:val="0"/>
      <w:marRight w:val="0"/>
      <w:marTop w:val="0"/>
      <w:marBottom w:val="0"/>
      <w:divBdr>
        <w:top w:val="none" w:sz="0" w:space="0" w:color="auto"/>
        <w:left w:val="none" w:sz="0" w:space="0" w:color="auto"/>
        <w:bottom w:val="none" w:sz="0" w:space="0" w:color="auto"/>
        <w:right w:val="none" w:sz="0" w:space="0" w:color="auto"/>
      </w:divBdr>
    </w:div>
    <w:div w:id="1768039183">
      <w:bodyDiv w:val="1"/>
      <w:marLeft w:val="0"/>
      <w:marRight w:val="0"/>
      <w:marTop w:val="0"/>
      <w:marBottom w:val="0"/>
      <w:divBdr>
        <w:top w:val="none" w:sz="0" w:space="0" w:color="auto"/>
        <w:left w:val="none" w:sz="0" w:space="0" w:color="auto"/>
        <w:bottom w:val="none" w:sz="0" w:space="0" w:color="auto"/>
        <w:right w:val="none" w:sz="0" w:space="0" w:color="auto"/>
      </w:divBdr>
    </w:div>
    <w:div w:id="1769155243">
      <w:bodyDiv w:val="1"/>
      <w:marLeft w:val="0"/>
      <w:marRight w:val="0"/>
      <w:marTop w:val="0"/>
      <w:marBottom w:val="0"/>
      <w:divBdr>
        <w:top w:val="none" w:sz="0" w:space="0" w:color="auto"/>
        <w:left w:val="none" w:sz="0" w:space="0" w:color="auto"/>
        <w:bottom w:val="none" w:sz="0" w:space="0" w:color="auto"/>
        <w:right w:val="none" w:sz="0" w:space="0" w:color="auto"/>
      </w:divBdr>
    </w:div>
    <w:div w:id="1777019456">
      <w:bodyDiv w:val="1"/>
      <w:marLeft w:val="0"/>
      <w:marRight w:val="0"/>
      <w:marTop w:val="0"/>
      <w:marBottom w:val="0"/>
      <w:divBdr>
        <w:top w:val="none" w:sz="0" w:space="0" w:color="auto"/>
        <w:left w:val="none" w:sz="0" w:space="0" w:color="auto"/>
        <w:bottom w:val="none" w:sz="0" w:space="0" w:color="auto"/>
        <w:right w:val="none" w:sz="0" w:space="0" w:color="auto"/>
      </w:divBdr>
    </w:div>
    <w:div w:id="1777292399">
      <w:bodyDiv w:val="1"/>
      <w:marLeft w:val="0"/>
      <w:marRight w:val="0"/>
      <w:marTop w:val="0"/>
      <w:marBottom w:val="0"/>
      <w:divBdr>
        <w:top w:val="none" w:sz="0" w:space="0" w:color="auto"/>
        <w:left w:val="none" w:sz="0" w:space="0" w:color="auto"/>
        <w:bottom w:val="none" w:sz="0" w:space="0" w:color="auto"/>
        <w:right w:val="none" w:sz="0" w:space="0" w:color="auto"/>
      </w:divBdr>
    </w:div>
    <w:div w:id="1782409728">
      <w:bodyDiv w:val="1"/>
      <w:marLeft w:val="0"/>
      <w:marRight w:val="0"/>
      <w:marTop w:val="0"/>
      <w:marBottom w:val="0"/>
      <w:divBdr>
        <w:top w:val="none" w:sz="0" w:space="0" w:color="auto"/>
        <w:left w:val="none" w:sz="0" w:space="0" w:color="auto"/>
        <w:bottom w:val="none" w:sz="0" w:space="0" w:color="auto"/>
        <w:right w:val="none" w:sz="0" w:space="0" w:color="auto"/>
      </w:divBdr>
    </w:div>
    <w:div w:id="1788161372">
      <w:bodyDiv w:val="1"/>
      <w:marLeft w:val="0"/>
      <w:marRight w:val="0"/>
      <w:marTop w:val="0"/>
      <w:marBottom w:val="0"/>
      <w:divBdr>
        <w:top w:val="none" w:sz="0" w:space="0" w:color="auto"/>
        <w:left w:val="none" w:sz="0" w:space="0" w:color="auto"/>
        <w:bottom w:val="none" w:sz="0" w:space="0" w:color="auto"/>
        <w:right w:val="none" w:sz="0" w:space="0" w:color="auto"/>
      </w:divBdr>
    </w:div>
    <w:div w:id="1790857942">
      <w:bodyDiv w:val="1"/>
      <w:marLeft w:val="0"/>
      <w:marRight w:val="0"/>
      <w:marTop w:val="0"/>
      <w:marBottom w:val="0"/>
      <w:divBdr>
        <w:top w:val="none" w:sz="0" w:space="0" w:color="auto"/>
        <w:left w:val="none" w:sz="0" w:space="0" w:color="auto"/>
        <w:bottom w:val="none" w:sz="0" w:space="0" w:color="auto"/>
        <w:right w:val="none" w:sz="0" w:space="0" w:color="auto"/>
      </w:divBdr>
    </w:div>
    <w:div w:id="1791315221">
      <w:bodyDiv w:val="1"/>
      <w:marLeft w:val="0"/>
      <w:marRight w:val="0"/>
      <w:marTop w:val="0"/>
      <w:marBottom w:val="0"/>
      <w:divBdr>
        <w:top w:val="none" w:sz="0" w:space="0" w:color="auto"/>
        <w:left w:val="none" w:sz="0" w:space="0" w:color="auto"/>
        <w:bottom w:val="none" w:sz="0" w:space="0" w:color="auto"/>
        <w:right w:val="none" w:sz="0" w:space="0" w:color="auto"/>
      </w:divBdr>
    </w:div>
    <w:div w:id="1792240764">
      <w:bodyDiv w:val="1"/>
      <w:marLeft w:val="0"/>
      <w:marRight w:val="0"/>
      <w:marTop w:val="0"/>
      <w:marBottom w:val="0"/>
      <w:divBdr>
        <w:top w:val="none" w:sz="0" w:space="0" w:color="auto"/>
        <w:left w:val="none" w:sz="0" w:space="0" w:color="auto"/>
        <w:bottom w:val="none" w:sz="0" w:space="0" w:color="auto"/>
        <w:right w:val="none" w:sz="0" w:space="0" w:color="auto"/>
      </w:divBdr>
    </w:div>
    <w:div w:id="1794665249">
      <w:bodyDiv w:val="1"/>
      <w:marLeft w:val="0"/>
      <w:marRight w:val="0"/>
      <w:marTop w:val="0"/>
      <w:marBottom w:val="0"/>
      <w:divBdr>
        <w:top w:val="none" w:sz="0" w:space="0" w:color="auto"/>
        <w:left w:val="none" w:sz="0" w:space="0" w:color="auto"/>
        <w:bottom w:val="none" w:sz="0" w:space="0" w:color="auto"/>
        <w:right w:val="none" w:sz="0" w:space="0" w:color="auto"/>
      </w:divBdr>
    </w:div>
    <w:div w:id="1797065382">
      <w:bodyDiv w:val="1"/>
      <w:marLeft w:val="0"/>
      <w:marRight w:val="0"/>
      <w:marTop w:val="0"/>
      <w:marBottom w:val="0"/>
      <w:divBdr>
        <w:top w:val="none" w:sz="0" w:space="0" w:color="auto"/>
        <w:left w:val="none" w:sz="0" w:space="0" w:color="auto"/>
        <w:bottom w:val="none" w:sz="0" w:space="0" w:color="auto"/>
        <w:right w:val="none" w:sz="0" w:space="0" w:color="auto"/>
      </w:divBdr>
    </w:div>
    <w:div w:id="1802381947">
      <w:bodyDiv w:val="1"/>
      <w:marLeft w:val="0"/>
      <w:marRight w:val="0"/>
      <w:marTop w:val="0"/>
      <w:marBottom w:val="0"/>
      <w:divBdr>
        <w:top w:val="none" w:sz="0" w:space="0" w:color="auto"/>
        <w:left w:val="none" w:sz="0" w:space="0" w:color="auto"/>
        <w:bottom w:val="none" w:sz="0" w:space="0" w:color="auto"/>
        <w:right w:val="none" w:sz="0" w:space="0" w:color="auto"/>
      </w:divBdr>
    </w:div>
    <w:div w:id="1803881851">
      <w:bodyDiv w:val="1"/>
      <w:marLeft w:val="0"/>
      <w:marRight w:val="0"/>
      <w:marTop w:val="0"/>
      <w:marBottom w:val="0"/>
      <w:divBdr>
        <w:top w:val="none" w:sz="0" w:space="0" w:color="auto"/>
        <w:left w:val="none" w:sz="0" w:space="0" w:color="auto"/>
        <w:bottom w:val="none" w:sz="0" w:space="0" w:color="auto"/>
        <w:right w:val="none" w:sz="0" w:space="0" w:color="auto"/>
      </w:divBdr>
    </w:div>
    <w:div w:id="1806195125">
      <w:bodyDiv w:val="1"/>
      <w:marLeft w:val="0"/>
      <w:marRight w:val="0"/>
      <w:marTop w:val="0"/>
      <w:marBottom w:val="0"/>
      <w:divBdr>
        <w:top w:val="none" w:sz="0" w:space="0" w:color="auto"/>
        <w:left w:val="none" w:sz="0" w:space="0" w:color="auto"/>
        <w:bottom w:val="none" w:sz="0" w:space="0" w:color="auto"/>
        <w:right w:val="none" w:sz="0" w:space="0" w:color="auto"/>
      </w:divBdr>
    </w:div>
    <w:div w:id="1806385898">
      <w:bodyDiv w:val="1"/>
      <w:marLeft w:val="0"/>
      <w:marRight w:val="0"/>
      <w:marTop w:val="0"/>
      <w:marBottom w:val="0"/>
      <w:divBdr>
        <w:top w:val="none" w:sz="0" w:space="0" w:color="auto"/>
        <w:left w:val="none" w:sz="0" w:space="0" w:color="auto"/>
        <w:bottom w:val="none" w:sz="0" w:space="0" w:color="auto"/>
        <w:right w:val="none" w:sz="0" w:space="0" w:color="auto"/>
      </w:divBdr>
      <w:divsChild>
        <w:div w:id="424426381">
          <w:marLeft w:val="640"/>
          <w:marRight w:val="0"/>
          <w:marTop w:val="0"/>
          <w:marBottom w:val="0"/>
          <w:divBdr>
            <w:top w:val="none" w:sz="0" w:space="0" w:color="auto"/>
            <w:left w:val="none" w:sz="0" w:space="0" w:color="auto"/>
            <w:bottom w:val="none" w:sz="0" w:space="0" w:color="auto"/>
            <w:right w:val="none" w:sz="0" w:space="0" w:color="auto"/>
          </w:divBdr>
        </w:div>
        <w:div w:id="382023432">
          <w:marLeft w:val="640"/>
          <w:marRight w:val="0"/>
          <w:marTop w:val="0"/>
          <w:marBottom w:val="0"/>
          <w:divBdr>
            <w:top w:val="none" w:sz="0" w:space="0" w:color="auto"/>
            <w:left w:val="none" w:sz="0" w:space="0" w:color="auto"/>
            <w:bottom w:val="none" w:sz="0" w:space="0" w:color="auto"/>
            <w:right w:val="none" w:sz="0" w:space="0" w:color="auto"/>
          </w:divBdr>
        </w:div>
        <w:div w:id="358090632">
          <w:marLeft w:val="640"/>
          <w:marRight w:val="0"/>
          <w:marTop w:val="0"/>
          <w:marBottom w:val="0"/>
          <w:divBdr>
            <w:top w:val="none" w:sz="0" w:space="0" w:color="auto"/>
            <w:left w:val="none" w:sz="0" w:space="0" w:color="auto"/>
            <w:bottom w:val="none" w:sz="0" w:space="0" w:color="auto"/>
            <w:right w:val="none" w:sz="0" w:space="0" w:color="auto"/>
          </w:divBdr>
        </w:div>
        <w:div w:id="2027830617">
          <w:marLeft w:val="640"/>
          <w:marRight w:val="0"/>
          <w:marTop w:val="0"/>
          <w:marBottom w:val="0"/>
          <w:divBdr>
            <w:top w:val="none" w:sz="0" w:space="0" w:color="auto"/>
            <w:left w:val="none" w:sz="0" w:space="0" w:color="auto"/>
            <w:bottom w:val="none" w:sz="0" w:space="0" w:color="auto"/>
            <w:right w:val="none" w:sz="0" w:space="0" w:color="auto"/>
          </w:divBdr>
        </w:div>
        <w:div w:id="2005551905">
          <w:marLeft w:val="640"/>
          <w:marRight w:val="0"/>
          <w:marTop w:val="0"/>
          <w:marBottom w:val="0"/>
          <w:divBdr>
            <w:top w:val="none" w:sz="0" w:space="0" w:color="auto"/>
            <w:left w:val="none" w:sz="0" w:space="0" w:color="auto"/>
            <w:bottom w:val="none" w:sz="0" w:space="0" w:color="auto"/>
            <w:right w:val="none" w:sz="0" w:space="0" w:color="auto"/>
          </w:divBdr>
        </w:div>
        <w:div w:id="2106030274">
          <w:marLeft w:val="640"/>
          <w:marRight w:val="0"/>
          <w:marTop w:val="0"/>
          <w:marBottom w:val="0"/>
          <w:divBdr>
            <w:top w:val="none" w:sz="0" w:space="0" w:color="auto"/>
            <w:left w:val="none" w:sz="0" w:space="0" w:color="auto"/>
            <w:bottom w:val="none" w:sz="0" w:space="0" w:color="auto"/>
            <w:right w:val="none" w:sz="0" w:space="0" w:color="auto"/>
          </w:divBdr>
        </w:div>
        <w:div w:id="260064762">
          <w:marLeft w:val="640"/>
          <w:marRight w:val="0"/>
          <w:marTop w:val="0"/>
          <w:marBottom w:val="0"/>
          <w:divBdr>
            <w:top w:val="none" w:sz="0" w:space="0" w:color="auto"/>
            <w:left w:val="none" w:sz="0" w:space="0" w:color="auto"/>
            <w:bottom w:val="none" w:sz="0" w:space="0" w:color="auto"/>
            <w:right w:val="none" w:sz="0" w:space="0" w:color="auto"/>
          </w:divBdr>
        </w:div>
        <w:div w:id="1488664854">
          <w:marLeft w:val="640"/>
          <w:marRight w:val="0"/>
          <w:marTop w:val="0"/>
          <w:marBottom w:val="0"/>
          <w:divBdr>
            <w:top w:val="none" w:sz="0" w:space="0" w:color="auto"/>
            <w:left w:val="none" w:sz="0" w:space="0" w:color="auto"/>
            <w:bottom w:val="none" w:sz="0" w:space="0" w:color="auto"/>
            <w:right w:val="none" w:sz="0" w:space="0" w:color="auto"/>
          </w:divBdr>
        </w:div>
        <w:div w:id="669604031">
          <w:marLeft w:val="640"/>
          <w:marRight w:val="0"/>
          <w:marTop w:val="0"/>
          <w:marBottom w:val="0"/>
          <w:divBdr>
            <w:top w:val="none" w:sz="0" w:space="0" w:color="auto"/>
            <w:left w:val="none" w:sz="0" w:space="0" w:color="auto"/>
            <w:bottom w:val="none" w:sz="0" w:space="0" w:color="auto"/>
            <w:right w:val="none" w:sz="0" w:space="0" w:color="auto"/>
          </w:divBdr>
        </w:div>
        <w:div w:id="292759101">
          <w:marLeft w:val="640"/>
          <w:marRight w:val="0"/>
          <w:marTop w:val="0"/>
          <w:marBottom w:val="0"/>
          <w:divBdr>
            <w:top w:val="none" w:sz="0" w:space="0" w:color="auto"/>
            <w:left w:val="none" w:sz="0" w:space="0" w:color="auto"/>
            <w:bottom w:val="none" w:sz="0" w:space="0" w:color="auto"/>
            <w:right w:val="none" w:sz="0" w:space="0" w:color="auto"/>
          </w:divBdr>
        </w:div>
        <w:div w:id="1861312310">
          <w:marLeft w:val="640"/>
          <w:marRight w:val="0"/>
          <w:marTop w:val="0"/>
          <w:marBottom w:val="0"/>
          <w:divBdr>
            <w:top w:val="none" w:sz="0" w:space="0" w:color="auto"/>
            <w:left w:val="none" w:sz="0" w:space="0" w:color="auto"/>
            <w:bottom w:val="none" w:sz="0" w:space="0" w:color="auto"/>
            <w:right w:val="none" w:sz="0" w:space="0" w:color="auto"/>
          </w:divBdr>
        </w:div>
        <w:div w:id="771585408">
          <w:marLeft w:val="640"/>
          <w:marRight w:val="0"/>
          <w:marTop w:val="0"/>
          <w:marBottom w:val="0"/>
          <w:divBdr>
            <w:top w:val="none" w:sz="0" w:space="0" w:color="auto"/>
            <w:left w:val="none" w:sz="0" w:space="0" w:color="auto"/>
            <w:bottom w:val="none" w:sz="0" w:space="0" w:color="auto"/>
            <w:right w:val="none" w:sz="0" w:space="0" w:color="auto"/>
          </w:divBdr>
        </w:div>
        <w:div w:id="52772658">
          <w:marLeft w:val="640"/>
          <w:marRight w:val="0"/>
          <w:marTop w:val="0"/>
          <w:marBottom w:val="0"/>
          <w:divBdr>
            <w:top w:val="none" w:sz="0" w:space="0" w:color="auto"/>
            <w:left w:val="none" w:sz="0" w:space="0" w:color="auto"/>
            <w:bottom w:val="none" w:sz="0" w:space="0" w:color="auto"/>
            <w:right w:val="none" w:sz="0" w:space="0" w:color="auto"/>
          </w:divBdr>
        </w:div>
        <w:div w:id="1394306465">
          <w:marLeft w:val="640"/>
          <w:marRight w:val="0"/>
          <w:marTop w:val="0"/>
          <w:marBottom w:val="0"/>
          <w:divBdr>
            <w:top w:val="none" w:sz="0" w:space="0" w:color="auto"/>
            <w:left w:val="none" w:sz="0" w:space="0" w:color="auto"/>
            <w:bottom w:val="none" w:sz="0" w:space="0" w:color="auto"/>
            <w:right w:val="none" w:sz="0" w:space="0" w:color="auto"/>
          </w:divBdr>
        </w:div>
        <w:div w:id="1860196825">
          <w:marLeft w:val="640"/>
          <w:marRight w:val="0"/>
          <w:marTop w:val="0"/>
          <w:marBottom w:val="0"/>
          <w:divBdr>
            <w:top w:val="none" w:sz="0" w:space="0" w:color="auto"/>
            <w:left w:val="none" w:sz="0" w:space="0" w:color="auto"/>
            <w:bottom w:val="none" w:sz="0" w:space="0" w:color="auto"/>
            <w:right w:val="none" w:sz="0" w:space="0" w:color="auto"/>
          </w:divBdr>
        </w:div>
        <w:div w:id="778138482">
          <w:marLeft w:val="640"/>
          <w:marRight w:val="0"/>
          <w:marTop w:val="0"/>
          <w:marBottom w:val="0"/>
          <w:divBdr>
            <w:top w:val="none" w:sz="0" w:space="0" w:color="auto"/>
            <w:left w:val="none" w:sz="0" w:space="0" w:color="auto"/>
            <w:bottom w:val="none" w:sz="0" w:space="0" w:color="auto"/>
            <w:right w:val="none" w:sz="0" w:space="0" w:color="auto"/>
          </w:divBdr>
        </w:div>
        <w:div w:id="871570501">
          <w:marLeft w:val="640"/>
          <w:marRight w:val="0"/>
          <w:marTop w:val="0"/>
          <w:marBottom w:val="0"/>
          <w:divBdr>
            <w:top w:val="none" w:sz="0" w:space="0" w:color="auto"/>
            <w:left w:val="none" w:sz="0" w:space="0" w:color="auto"/>
            <w:bottom w:val="none" w:sz="0" w:space="0" w:color="auto"/>
            <w:right w:val="none" w:sz="0" w:space="0" w:color="auto"/>
          </w:divBdr>
        </w:div>
      </w:divsChild>
    </w:div>
    <w:div w:id="1808352161">
      <w:bodyDiv w:val="1"/>
      <w:marLeft w:val="0"/>
      <w:marRight w:val="0"/>
      <w:marTop w:val="0"/>
      <w:marBottom w:val="0"/>
      <w:divBdr>
        <w:top w:val="none" w:sz="0" w:space="0" w:color="auto"/>
        <w:left w:val="none" w:sz="0" w:space="0" w:color="auto"/>
        <w:bottom w:val="none" w:sz="0" w:space="0" w:color="auto"/>
        <w:right w:val="none" w:sz="0" w:space="0" w:color="auto"/>
      </w:divBdr>
    </w:div>
    <w:div w:id="1809930564">
      <w:bodyDiv w:val="1"/>
      <w:marLeft w:val="0"/>
      <w:marRight w:val="0"/>
      <w:marTop w:val="0"/>
      <w:marBottom w:val="0"/>
      <w:divBdr>
        <w:top w:val="none" w:sz="0" w:space="0" w:color="auto"/>
        <w:left w:val="none" w:sz="0" w:space="0" w:color="auto"/>
        <w:bottom w:val="none" w:sz="0" w:space="0" w:color="auto"/>
        <w:right w:val="none" w:sz="0" w:space="0" w:color="auto"/>
      </w:divBdr>
    </w:div>
    <w:div w:id="1811095012">
      <w:bodyDiv w:val="1"/>
      <w:marLeft w:val="0"/>
      <w:marRight w:val="0"/>
      <w:marTop w:val="0"/>
      <w:marBottom w:val="0"/>
      <w:divBdr>
        <w:top w:val="none" w:sz="0" w:space="0" w:color="auto"/>
        <w:left w:val="none" w:sz="0" w:space="0" w:color="auto"/>
        <w:bottom w:val="none" w:sz="0" w:space="0" w:color="auto"/>
        <w:right w:val="none" w:sz="0" w:space="0" w:color="auto"/>
      </w:divBdr>
    </w:div>
    <w:div w:id="1820658750">
      <w:bodyDiv w:val="1"/>
      <w:marLeft w:val="0"/>
      <w:marRight w:val="0"/>
      <w:marTop w:val="0"/>
      <w:marBottom w:val="0"/>
      <w:divBdr>
        <w:top w:val="none" w:sz="0" w:space="0" w:color="auto"/>
        <w:left w:val="none" w:sz="0" w:space="0" w:color="auto"/>
        <w:bottom w:val="none" w:sz="0" w:space="0" w:color="auto"/>
        <w:right w:val="none" w:sz="0" w:space="0" w:color="auto"/>
      </w:divBdr>
    </w:div>
    <w:div w:id="1822964891">
      <w:bodyDiv w:val="1"/>
      <w:marLeft w:val="0"/>
      <w:marRight w:val="0"/>
      <w:marTop w:val="0"/>
      <w:marBottom w:val="0"/>
      <w:divBdr>
        <w:top w:val="none" w:sz="0" w:space="0" w:color="auto"/>
        <w:left w:val="none" w:sz="0" w:space="0" w:color="auto"/>
        <w:bottom w:val="none" w:sz="0" w:space="0" w:color="auto"/>
        <w:right w:val="none" w:sz="0" w:space="0" w:color="auto"/>
      </w:divBdr>
    </w:div>
    <w:div w:id="1829714257">
      <w:bodyDiv w:val="1"/>
      <w:marLeft w:val="0"/>
      <w:marRight w:val="0"/>
      <w:marTop w:val="0"/>
      <w:marBottom w:val="0"/>
      <w:divBdr>
        <w:top w:val="none" w:sz="0" w:space="0" w:color="auto"/>
        <w:left w:val="none" w:sz="0" w:space="0" w:color="auto"/>
        <w:bottom w:val="none" w:sz="0" w:space="0" w:color="auto"/>
        <w:right w:val="none" w:sz="0" w:space="0" w:color="auto"/>
      </w:divBdr>
    </w:div>
    <w:div w:id="1830749395">
      <w:bodyDiv w:val="1"/>
      <w:marLeft w:val="0"/>
      <w:marRight w:val="0"/>
      <w:marTop w:val="0"/>
      <w:marBottom w:val="0"/>
      <w:divBdr>
        <w:top w:val="none" w:sz="0" w:space="0" w:color="auto"/>
        <w:left w:val="none" w:sz="0" w:space="0" w:color="auto"/>
        <w:bottom w:val="none" w:sz="0" w:space="0" w:color="auto"/>
        <w:right w:val="none" w:sz="0" w:space="0" w:color="auto"/>
      </w:divBdr>
    </w:div>
    <w:div w:id="1831753638">
      <w:bodyDiv w:val="1"/>
      <w:marLeft w:val="0"/>
      <w:marRight w:val="0"/>
      <w:marTop w:val="0"/>
      <w:marBottom w:val="0"/>
      <w:divBdr>
        <w:top w:val="none" w:sz="0" w:space="0" w:color="auto"/>
        <w:left w:val="none" w:sz="0" w:space="0" w:color="auto"/>
        <w:bottom w:val="none" w:sz="0" w:space="0" w:color="auto"/>
        <w:right w:val="none" w:sz="0" w:space="0" w:color="auto"/>
      </w:divBdr>
    </w:div>
    <w:div w:id="1836649733">
      <w:bodyDiv w:val="1"/>
      <w:marLeft w:val="0"/>
      <w:marRight w:val="0"/>
      <w:marTop w:val="0"/>
      <w:marBottom w:val="0"/>
      <w:divBdr>
        <w:top w:val="none" w:sz="0" w:space="0" w:color="auto"/>
        <w:left w:val="none" w:sz="0" w:space="0" w:color="auto"/>
        <w:bottom w:val="none" w:sz="0" w:space="0" w:color="auto"/>
        <w:right w:val="none" w:sz="0" w:space="0" w:color="auto"/>
      </w:divBdr>
    </w:div>
    <w:div w:id="1837106799">
      <w:bodyDiv w:val="1"/>
      <w:marLeft w:val="0"/>
      <w:marRight w:val="0"/>
      <w:marTop w:val="0"/>
      <w:marBottom w:val="0"/>
      <w:divBdr>
        <w:top w:val="none" w:sz="0" w:space="0" w:color="auto"/>
        <w:left w:val="none" w:sz="0" w:space="0" w:color="auto"/>
        <w:bottom w:val="none" w:sz="0" w:space="0" w:color="auto"/>
        <w:right w:val="none" w:sz="0" w:space="0" w:color="auto"/>
      </w:divBdr>
    </w:div>
    <w:div w:id="1837568000">
      <w:bodyDiv w:val="1"/>
      <w:marLeft w:val="0"/>
      <w:marRight w:val="0"/>
      <w:marTop w:val="0"/>
      <w:marBottom w:val="0"/>
      <w:divBdr>
        <w:top w:val="none" w:sz="0" w:space="0" w:color="auto"/>
        <w:left w:val="none" w:sz="0" w:space="0" w:color="auto"/>
        <w:bottom w:val="none" w:sz="0" w:space="0" w:color="auto"/>
        <w:right w:val="none" w:sz="0" w:space="0" w:color="auto"/>
      </w:divBdr>
    </w:div>
    <w:div w:id="1840076108">
      <w:bodyDiv w:val="1"/>
      <w:marLeft w:val="0"/>
      <w:marRight w:val="0"/>
      <w:marTop w:val="0"/>
      <w:marBottom w:val="0"/>
      <w:divBdr>
        <w:top w:val="none" w:sz="0" w:space="0" w:color="auto"/>
        <w:left w:val="none" w:sz="0" w:space="0" w:color="auto"/>
        <w:bottom w:val="none" w:sz="0" w:space="0" w:color="auto"/>
        <w:right w:val="none" w:sz="0" w:space="0" w:color="auto"/>
      </w:divBdr>
    </w:div>
    <w:div w:id="1843818566">
      <w:bodyDiv w:val="1"/>
      <w:marLeft w:val="0"/>
      <w:marRight w:val="0"/>
      <w:marTop w:val="0"/>
      <w:marBottom w:val="0"/>
      <w:divBdr>
        <w:top w:val="none" w:sz="0" w:space="0" w:color="auto"/>
        <w:left w:val="none" w:sz="0" w:space="0" w:color="auto"/>
        <w:bottom w:val="none" w:sz="0" w:space="0" w:color="auto"/>
        <w:right w:val="none" w:sz="0" w:space="0" w:color="auto"/>
      </w:divBdr>
    </w:div>
    <w:div w:id="1847402432">
      <w:bodyDiv w:val="1"/>
      <w:marLeft w:val="0"/>
      <w:marRight w:val="0"/>
      <w:marTop w:val="0"/>
      <w:marBottom w:val="0"/>
      <w:divBdr>
        <w:top w:val="none" w:sz="0" w:space="0" w:color="auto"/>
        <w:left w:val="none" w:sz="0" w:space="0" w:color="auto"/>
        <w:bottom w:val="none" w:sz="0" w:space="0" w:color="auto"/>
        <w:right w:val="none" w:sz="0" w:space="0" w:color="auto"/>
      </w:divBdr>
      <w:divsChild>
        <w:div w:id="1933271378">
          <w:marLeft w:val="640"/>
          <w:marRight w:val="0"/>
          <w:marTop w:val="0"/>
          <w:marBottom w:val="0"/>
          <w:divBdr>
            <w:top w:val="none" w:sz="0" w:space="0" w:color="auto"/>
            <w:left w:val="none" w:sz="0" w:space="0" w:color="auto"/>
            <w:bottom w:val="none" w:sz="0" w:space="0" w:color="auto"/>
            <w:right w:val="none" w:sz="0" w:space="0" w:color="auto"/>
          </w:divBdr>
        </w:div>
        <w:div w:id="1752000954">
          <w:marLeft w:val="640"/>
          <w:marRight w:val="0"/>
          <w:marTop w:val="0"/>
          <w:marBottom w:val="0"/>
          <w:divBdr>
            <w:top w:val="none" w:sz="0" w:space="0" w:color="auto"/>
            <w:left w:val="none" w:sz="0" w:space="0" w:color="auto"/>
            <w:bottom w:val="none" w:sz="0" w:space="0" w:color="auto"/>
            <w:right w:val="none" w:sz="0" w:space="0" w:color="auto"/>
          </w:divBdr>
        </w:div>
        <w:div w:id="1024987528">
          <w:marLeft w:val="640"/>
          <w:marRight w:val="0"/>
          <w:marTop w:val="0"/>
          <w:marBottom w:val="0"/>
          <w:divBdr>
            <w:top w:val="none" w:sz="0" w:space="0" w:color="auto"/>
            <w:left w:val="none" w:sz="0" w:space="0" w:color="auto"/>
            <w:bottom w:val="none" w:sz="0" w:space="0" w:color="auto"/>
            <w:right w:val="none" w:sz="0" w:space="0" w:color="auto"/>
          </w:divBdr>
        </w:div>
        <w:div w:id="1771046119">
          <w:marLeft w:val="640"/>
          <w:marRight w:val="0"/>
          <w:marTop w:val="0"/>
          <w:marBottom w:val="0"/>
          <w:divBdr>
            <w:top w:val="none" w:sz="0" w:space="0" w:color="auto"/>
            <w:left w:val="none" w:sz="0" w:space="0" w:color="auto"/>
            <w:bottom w:val="none" w:sz="0" w:space="0" w:color="auto"/>
            <w:right w:val="none" w:sz="0" w:space="0" w:color="auto"/>
          </w:divBdr>
        </w:div>
        <w:div w:id="742141887">
          <w:marLeft w:val="640"/>
          <w:marRight w:val="0"/>
          <w:marTop w:val="0"/>
          <w:marBottom w:val="0"/>
          <w:divBdr>
            <w:top w:val="none" w:sz="0" w:space="0" w:color="auto"/>
            <w:left w:val="none" w:sz="0" w:space="0" w:color="auto"/>
            <w:bottom w:val="none" w:sz="0" w:space="0" w:color="auto"/>
            <w:right w:val="none" w:sz="0" w:space="0" w:color="auto"/>
          </w:divBdr>
        </w:div>
        <w:div w:id="1241064844">
          <w:marLeft w:val="640"/>
          <w:marRight w:val="0"/>
          <w:marTop w:val="0"/>
          <w:marBottom w:val="0"/>
          <w:divBdr>
            <w:top w:val="none" w:sz="0" w:space="0" w:color="auto"/>
            <w:left w:val="none" w:sz="0" w:space="0" w:color="auto"/>
            <w:bottom w:val="none" w:sz="0" w:space="0" w:color="auto"/>
            <w:right w:val="none" w:sz="0" w:space="0" w:color="auto"/>
          </w:divBdr>
        </w:div>
        <w:div w:id="1233276342">
          <w:marLeft w:val="640"/>
          <w:marRight w:val="0"/>
          <w:marTop w:val="0"/>
          <w:marBottom w:val="0"/>
          <w:divBdr>
            <w:top w:val="none" w:sz="0" w:space="0" w:color="auto"/>
            <w:left w:val="none" w:sz="0" w:space="0" w:color="auto"/>
            <w:bottom w:val="none" w:sz="0" w:space="0" w:color="auto"/>
            <w:right w:val="none" w:sz="0" w:space="0" w:color="auto"/>
          </w:divBdr>
        </w:div>
        <w:div w:id="1146631331">
          <w:marLeft w:val="640"/>
          <w:marRight w:val="0"/>
          <w:marTop w:val="0"/>
          <w:marBottom w:val="0"/>
          <w:divBdr>
            <w:top w:val="none" w:sz="0" w:space="0" w:color="auto"/>
            <w:left w:val="none" w:sz="0" w:space="0" w:color="auto"/>
            <w:bottom w:val="none" w:sz="0" w:space="0" w:color="auto"/>
            <w:right w:val="none" w:sz="0" w:space="0" w:color="auto"/>
          </w:divBdr>
        </w:div>
        <w:div w:id="1296329702">
          <w:marLeft w:val="640"/>
          <w:marRight w:val="0"/>
          <w:marTop w:val="0"/>
          <w:marBottom w:val="0"/>
          <w:divBdr>
            <w:top w:val="none" w:sz="0" w:space="0" w:color="auto"/>
            <w:left w:val="none" w:sz="0" w:space="0" w:color="auto"/>
            <w:bottom w:val="none" w:sz="0" w:space="0" w:color="auto"/>
            <w:right w:val="none" w:sz="0" w:space="0" w:color="auto"/>
          </w:divBdr>
        </w:div>
        <w:div w:id="537469936">
          <w:marLeft w:val="640"/>
          <w:marRight w:val="0"/>
          <w:marTop w:val="0"/>
          <w:marBottom w:val="0"/>
          <w:divBdr>
            <w:top w:val="none" w:sz="0" w:space="0" w:color="auto"/>
            <w:left w:val="none" w:sz="0" w:space="0" w:color="auto"/>
            <w:bottom w:val="none" w:sz="0" w:space="0" w:color="auto"/>
            <w:right w:val="none" w:sz="0" w:space="0" w:color="auto"/>
          </w:divBdr>
        </w:div>
        <w:div w:id="633218046">
          <w:marLeft w:val="640"/>
          <w:marRight w:val="0"/>
          <w:marTop w:val="0"/>
          <w:marBottom w:val="0"/>
          <w:divBdr>
            <w:top w:val="none" w:sz="0" w:space="0" w:color="auto"/>
            <w:left w:val="none" w:sz="0" w:space="0" w:color="auto"/>
            <w:bottom w:val="none" w:sz="0" w:space="0" w:color="auto"/>
            <w:right w:val="none" w:sz="0" w:space="0" w:color="auto"/>
          </w:divBdr>
        </w:div>
        <w:div w:id="96368006">
          <w:marLeft w:val="640"/>
          <w:marRight w:val="0"/>
          <w:marTop w:val="0"/>
          <w:marBottom w:val="0"/>
          <w:divBdr>
            <w:top w:val="none" w:sz="0" w:space="0" w:color="auto"/>
            <w:left w:val="none" w:sz="0" w:space="0" w:color="auto"/>
            <w:bottom w:val="none" w:sz="0" w:space="0" w:color="auto"/>
            <w:right w:val="none" w:sz="0" w:space="0" w:color="auto"/>
          </w:divBdr>
        </w:div>
        <w:div w:id="1174228440">
          <w:marLeft w:val="640"/>
          <w:marRight w:val="0"/>
          <w:marTop w:val="0"/>
          <w:marBottom w:val="0"/>
          <w:divBdr>
            <w:top w:val="none" w:sz="0" w:space="0" w:color="auto"/>
            <w:left w:val="none" w:sz="0" w:space="0" w:color="auto"/>
            <w:bottom w:val="none" w:sz="0" w:space="0" w:color="auto"/>
            <w:right w:val="none" w:sz="0" w:space="0" w:color="auto"/>
          </w:divBdr>
        </w:div>
        <w:div w:id="2143569774">
          <w:marLeft w:val="640"/>
          <w:marRight w:val="0"/>
          <w:marTop w:val="0"/>
          <w:marBottom w:val="0"/>
          <w:divBdr>
            <w:top w:val="none" w:sz="0" w:space="0" w:color="auto"/>
            <w:left w:val="none" w:sz="0" w:space="0" w:color="auto"/>
            <w:bottom w:val="none" w:sz="0" w:space="0" w:color="auto"/>
            <w:right w:val="none" w:sz="0" w:space="0" w:color="auto"/>
          </w:divBdr>
        </w:div>
        <w:div w:id="1054887944">
          <w:marLeft w:val="640"/>
          <w:marRight w:val="0"/>
          <w:marTop w:val="0"/>
          <w:marBottom w:val="0"/>
          <w:divBdr>
            <w:top w:val="none" w:sz="0" w:space="0" w:color="auto"/>
            <w:left w:val="none" w:sz="0" w:space="0" w:color="auto"/>
            <w:bottom w:val="none" w:sz="0" w:space="0" w:color="auto"/>
            <w:right w:val="none" w:sz="0" w:space="0" w:color="auto"/>
          </w:divBdr>
        </w:div>
        <w:div w:id="1007826379">
          <w:marLeft w:val="640"/>
          <w:marRight w:val="0"/>
          <w:marTop w:val="0"/>
          <w:marBottom w:val="0"/>
          <w:divBdr>
            <w:top w:val="none" w:sz="0" w:space="0" w:color="auto"/>
            <w:left w:val="none" w:sz="0" w:space="0" w:color="auto"/>
            <w:bottom w:val="none" w:sz="0" w:space="0" w:color="auto"/>
            <w:right w:val="none" w:sz="0" w:space="0" w:color="auto"/>
          </w:divBdr>
        </w:div>
        <w:div w:id="472063279">
          <w:marLeft w:val="640"/>
          <w:marRight w:val="0"/>
          <w:marTop w:val="0"/>
          <w:marBottom w:val="0"/>
          <w:divBdr>
            <w:top w:val="none" w:sz="0" w:space="0" w:color="auto"/>
            <w:left w:val="none" w:sz="0" w:space="0" w:color="auto"/>
            <w:bottom w:val="none" w:sz="0" w:space="0" w:color="auto"/>
            <w:right w:val="none" w:sz="0" w:space="0" w:color="auto"/>
          </w:divBdr>
        </w:div>
      </w:divsChild>
    </w:div>
    <w:div w:id="1852795449">
      <w:bodyDiv w:val="1"/>
      <w:marLeft w:val="0"/>
      <w:marRight w:val="0"/>
      <w:marTop w:val="0"/>
      <w:marBottom w:val="0"/>
      <w:divBdr>
        <w:top w:val="none" w:sz="0" w:space="0" w:color="auto"/>
        <w:left w:val="none" w:sz="0" w:space="0" w:color="auto"/>
        <w:bottom w:val="none" w:sz="0" w:space="0" w:color="auto"/>
        <w:right w:val="none" w:sz="0" w:space="0" w:color="auto"/>
      </w:divBdr>
    </w:div>
    <w:div w:id="1855535099">
      <w:bodyDiv w:val="1"/>
      <w:marLeft w:val="0"/>
      <w:marRight w:val="0"/>
      <w:marTop w:val="0"/>
      <w:marBottom w:val="0"/>
      <w:divBdr>
        <w:top w:val="none" w:sz="0" w:space="0" w:color="auto"/>
        <w:left w:val="none" w:sz="0" w:space="0" w:color="auto"/>
        <w:bottom w:val="none" w:sz="0" w:space="0" w:color="auto"/>
        <w:right w:val="none" w:sz="0" w:space="0" w:color="auto"/>
      </w:divBdr>
      <w:divsChild>
        <w:div w:id="1299654135">
          <w:marLeft w:val="640"/>
          <w:marRight w:val="0"/>
          <w:marTop w:val="0"/>
          <w:marBottom w:val="0"/>
          <w:divBdr>
            <w:top w:val="none" w:sz="0" w:space="0" w:color="auto"/>
            <w:left w:val="none" w:sz="0" w:space="0" w:color="auto"/>
            <w:bottom w:val="none" w:sz="0" w:space="0" w:color="auto"/>
            <w:right w:val="none" w:sz="0" w:space="0" w:color="auto"/>
          </w:divBdr>
        </w:div>
        <w:div w:id="854076374">
          <w:marLeft w:val="640"/>
          <w:marRight w:val="0"/>
          <w:marTop w:val="0"/>
          <w:marBottom w:val="0"/>
          <w:divBdr>
            <w:top w:val="none" w:sz="0" w:space="0" w:color="auto"/>
            <w:left w:val="none" w:sz="0" w:space="0" w:color="auto"/>
            <w:bottom w:val="none" w:sz="0" w:space="0" w:color="auto"/>
            <w:right w:val="none" w:sz="0" w:space="0" w:color="auto"/>
          </w:divBdr>
        </w:div>
        <w:div w:id="1042172873">
          <w:marLeft w:val="640"/>
          <w:marRight w:val="0"/>
          <w:marTop w:val="0"/>
          <w:marBottom w:val="0"/>
          <w:divBdr>
            <w:top w:val="none" w:sz="0" w:space="0" w:color="auto"/>
            <w:left w:val="none" w:sz="0" w:space="0" w:color="auto"/>
            <w:bottom w:val="none" w:sz="0" w:space="0" w:color="auto"/>
            <w:right w:val="none" w:sz="0" w:space="0" w:color="auto"/>
          </w:divBdr>
        </w:div>
        <w:div w:id="1617827194">
          <w:marLeft w:val="640"/>
          <w:marRight w:val="0"/>
          <w:marTop w:val="0"/>
          <w:marBottom w:val="0"/>
          <w:divBdr>
            <w:top w:val="none" w:sz="0" w:space="0" w:color="auto"/>
            <w:left w:val="none" w:sz="0" w:space="0" w:color="auto"/>
            <w:bottom w:val="none" w:sz="0" w:space="0" w:color="auto"/>
            <w:right w:val="none" w:sz="0" w:space="0" w:color="auto"/>
          </w:divBdr>
        </w:div>
        <w:div w:id="2108849166">
          <w:marLeft w:val="640"/>
          <w:marRight w:val="0"/>
          <w:marTop w:val="0"/>
          <w:marBottom w:val="0"/>
          <w:divBdr>
            <w:top w:val="none" w:sz="0" w:space="0" w:color="auto"/>
            <w:left w:val="none" w:sz="0" w:space="0" w:color="auto"/>
            <w:bottom w:val="none" w:sz="0" w:space="0" w:color="auto"/>
            <w:right w:val="none" w:sz="0" w:space="0" w:color="auto"/>
          </w:divBdr>
        </w:div>
        <w:div w:id="863786540">
          <w:marLeft w:val="640"/>
          <w:marRight w:val="0"/>
          <w:marTop w:val="0"/>
          <w:marBottom w:val="0"/>
          <w:divBdr>
            <w:top w:val="none" w:sz="0" w:space="0" w:color="auto"/>
            <w:left w:val="none" w:sz="0" w:space="0" w:color="auto"/>
            <w:bottom w:val="none" w:sz="0" w:space="0" w:color="auto"/>
            <w:right w:val="none" w:sz="0" w:space="0" w:color="auto"/>
          </w:divBdr>
        </w:div>
        <w:div w:id="427888732">
          <w:marLeft w:val="640"/>
          <w:marRight w:val="0"/>
          <w:marTop w:val="0"/>
          <w:marBottom w:val="0"/>
          <w:divBdr>
            <w:top w:val="none" w:sz="0" w:space="0" w:color="auto"/>
            <w:left w:val="none" w:sz="0" w:space="0" w:color="auto"/>
            <w:bottom w:val="none" w:sz="0" w:space="0" w:color="auto"/>
            <w:right w:val="none" w:sz="0" w:space="0" w:color="auto"/>
          </w:divBdr>
        </w:div>
        <w:div w:id="212812957">
          <w:marLeft w:val="640"/>
          <w:marRight w:val="0"/>
          <w:marTop w:val="0"/>
          <w:marBottom w:val="0"/>
          <w:divBdr>
            <w:top w:val="none" w:sz="0" w:space="0" w:color="auto"/>
            <w:left w:val="none" w:sz="0" w:space="0" w:color="auto"/>
            <w:bottom w:val="none" w:sz="0" w:space="0" w:color="auto"/>
            <w:right w:val="none" w:sz="0" w:space="0" w:color="auto"/>
          </w:divBdr>
        </w:div>
        <w:div w:id="879364373">
          <w:marLeft w:val="640"/>
          <w:marRight w:val="0"/>
          <w:marTop w:val="0"/>
          <w:marBottom w:val="0"/>
          <w:divBdr>
            <w:top w:val="none" w:sz="0" w:space="0" w:color="auto"/>
            <w:left w:val="none" w:sz="0" w:space="0" w:color="auto"/>
            <w:bottom w:val="none" w:sz="0" w:space="0" w:color="auto"/>
            <w:right w:val="none" w:sz="0" w:space="0" w:color="auto"/>
          </w:divBdr>
        </w:div>
        <w:div w:id="564799083">
          <w:marLeft w:val="640"/>
          <w:marRight w:val="0"/>
          <w:marTop w:val="0"/>
          <w:marBottom w:val="0"/>
          <w:divBdr>
            <w:top w:val="none" w:sz="0" w:space="0" w:color="auto"/>
            <w:left w:val="none" w:sz="0" w:space="0" w:color="auto"/>
            <w:bottom w:val="none" w:sz="0" w:space="0" w:color="auto"/>
            <w:right w:val="none" w:sz="0" w:space="0" w:color="auto"/>
          </w:divBdr>
        </w:div>
        <w:div w:id="281885824">
          <w:marLeft w:val="640"/>
          <w:marRight w:val="0"/>
          <w:marTop w:val="0"/>
          <w:marBottom w:val="0"/>
          <w:divBdr>
            <w:top w:val="none" w:sz="0" w:space="0" w:color="auto"/>
            <w:left w:val="none" w:sz="0" w:space="0" w:color="auto"/>
            <w:bottom w:val="none" w:sz="0" w:space="0" w:color="auto"/>
            <w:right w:val="none" w:sz="0" w:space="0" w:color="auto"/>
          </w:divBdr>
        </w:div>
        <w:div w:id="458062938">
          <w:marLeft w:val="640"/>
          <w:marRight w:val="0"/>
          <w:marTop w:val="0"/>
          <w:marBottom w:val="0"/>
          <w:divBdr>
            <w:top w:val="none" w:sz="0" w:space="0" w:color="auto"/>
            <w:left w:val="none" w:sz="0" w:space="0" w:color="auto"/>
            <w:bottom w:val="none" w:sz="0" w:space="0" w:color="auto"/>
            <w:right w:val="none" w:sz="0" w:space="0" w:color="auto"/>
          </w:divBdr>
        </w:div>
        <w:div w:id="316110522">
          <w:marLeft w:val="640"/>
          <w:marRight w:val="0"/>
          <w:marTop w:val="0"/>
          <w:marBottom w:val="0"/>
          <w:divBdr>
            <w:top w:val="none" w:sz="0" w:space="0" w:color="auto"/>
            <w:left w:val="none" w:sz="0" w:space="0" w:color="auto"/>
            <w:bottom w:val="none" w:sz="0" w:space="0" w:color="auto"/>
            <w:right w:val="none" w:sz="0" w:space="0" w:color="auto"/>
          </w:divBdr>
        </w:div>
        <w:div w:id="1739791996">
          <w:marLeft w:val="640"/>
          <w:marRight w:val="0"/>
          <w:marTop w:val="0"/>
          <w:marBottom w:val="0"/>
          <w:divBdr>
            <w:top w:val="none" w:sz="0" w:space="0" w:color="auto"/>
            <w:left w:val="none" w:sz="0" w:space="0" w:color="auto"/>
            <w:bottom w:val="none" w:sz="0" w:space="0" w:color="auto"/>
            <w:right w:val="none" w:sz="0" w:space="0" w:color="auto"/>
          </w:divBdr>
        </w:div>
        <w:div w:id="984579991">
          <w:marLeft w:val="640"/>
          <w:marRight w:val="0"/>
          <w:marTop w:val="0"/>
          <w:marBottom w:val="0"/>
          <w:divBdr>
            <w:top w:val="none" w:sz="0" w:space="0" w:color="auto"/>
            <w:left w:val="none" w:sz="0" w:space="0" w:color="auto"/>
            <w:bottom w:val="none" w:sz="0" w:space="0" w:color="auto"/>
            <w:right w:val="none" w:sz="0" w:space="0" w:color="auto"/>
          </w:divBdr>
        </w:div>
        <w:div w:id="650446991">
          <w:marLeft w:val="640"/>
          <w:marRight w:val="0"/>
          <w:marTop w:val="0"/>
          <w:marBottom w:val="0"/>
          <w:divBdr>
            <w:top w:val="none" w:sz="0" w:space="0" w:color="auto"/>
            <w:left w:val="none" w:sz="0" w:space="0" w:color="auto"/>
            <w:bottom w:val="none" w:sz="0" w:space="0" w:color="auto"/>
            <w:right w:val="none" w:sz="0" w:space="0" w:color="auto"/>
          </w:divBdr>
        </w:div>
        <w:div w:id="646937192">
          <w:marLeft w:val="640"/>
          <w:marRight w:val="0"/>
          <w:marTop w:val="0"/>
          <w:marBottom w:val="0"/>
          <w:divBdr>
            <w:top w:val="none" w:sz="0" w:space="0" w:color="auto"/>
            <w:left w:val="none" w:sz="0" w:space="0" w:color="auto"/>
            <w:bottom w:val="none" w:sz="0" w:space="0" w:color="auto"/>
            <w:right w:val="none" w:sz="0" w:space="0" w:color="auto"/>
          </w:divBdr>
        </w:div>
      </w:divsChild>
    </w:div>
    <w:div w:id="1858617562">
      <w:bodyDiv w:val="1"/>
      <w:marLeft w:val="0"/>
      <w:marRight w:val="0"/>
      <w:marTop w:val="0"/>
      <w:marBottom w:val="0"/>
      <w:divBdr>
        <w:top w:val="none" w:sz="0" w:space="0" w:color="auto"/>
        <w:left w:val="none" w:sz="0" w:space="0" w:color="auto"/>
        <w:bottom w:val="none" w:sz="0" w:space="0" w:color="auto"/>
        <w:right w:val="none" w:sz="0" w:space="0" w:color="auto"/>
      </w:divBdr>
    </w:div>
    <w:div w:id="1859387660">
      <w:bodyDiv w:val="1"/>
      <w:marLeft w:val="0"/>
      <w:marRight w:val="0"/>
      <w:marTop w:val="0"/>
      <w:marBottom w:val="0"/>
      <w:divBdr>
        <w:top w:val="none" w:sz="0" w:space="0" w:color="auto"/>
        <w:left w:val="none" w:sz="0" w:space="0" w:color="auto"/>
        <w:bottom w:val="none" w:sz="0" w:space="0" w:color="auto"/>
        <w:right w:val="none" w:sz="0" w:space="0" w:color="auto"/>
      </w:divBdr>
    </w:div>
    <w:div w:id="1860853559">
      <w:bodyDiv w:val="1"/>
      <w:marLeft w:val="0"/>
      <w:marRight w:val="0"/>
      <w:marTop w:val="0"/>
      <w:marBottom w:val="0"/>
      <w:divBdr>
        <w:top w:val="none" w:sz="0" w:space="0" w:color="auto"/>
        <w:left w:val="none" w:sz="0" w:space="0" w:color="auto"/>
        <w:bottom w:val="none" w:sz="0" w:space="0" w:color="auto"/>
        <w:right w:val="none" w:sz="0" w:space="0" w:color="auto"/>
      </w:divBdr>
    </w:div>
    <w:div w:id="1861313232">
      <w:bodyDiv w:val="1"/>
      <w:marLeft w:val="0"/>
      <w:marRight w:val="0"/>
      <w:marTop w:val="0"/>
      <w:marBottom w:val="0"/>
      <w:divBdr>
        <w:top w:val="none" w:sz="0" w:space="0" w:color="auto"/>
        <w:left w:val="none" w:sz="0" w:space="0" w:color="auto"/>
        <w:bottom w:val="none" w:sz="0" w:space="0" w:color="auto"/>
        <w:right w:val="none" w:sz="0" w:space="0" w:color="auto"/>
      </w:divBdr>
      <w:divsChild>
        <w:div w:id="1427073410">
          <w:marLeft w:val="640"/>
          <w:marRight w:val="0"/>
          <w:marTop w:val="0"/>
          <w:marBottom w:val="0"/>
          <w:divBdr>
            <w:top w:val="none" w:sz="0" w:space="0" w:color="auto"/>
            <w:left w:val="none" w:sz="0" w:space="0" w:color="auto"/>
            <w:bottom w:val="none" w:sz="0" w:space="0" w:color="auto"/>
            <w:right w:val="none" w:sz="0" w:space="0" w:color="auto"/>
          </w:divBdr>
        </w:div>
        <w:div w:id="533081070">
          <w:marLeft w:val="640"/>
          <w:marRight w:val="0"/>
          <w:marTop w:val="0"/>
          <w:marBottom w:val="0"/>
          <w:divBdr>
            <w:top w:val="none" w:sz="0" w:space="0" w:color="auto"/>
            <w:left w:val="none" w:sz="0" w:space="0" w:color="auto"/>
            <w:bottom w:val="none" w:sz="0" w:space="0" w:color="auto"/>
            <w:right w:val="none" w:sz="0" w:space="0" w:color="auto"/>
          </w:divBdr>
        </w:div>
        <w:div w:id="2143644866">
          <w:marLeft w:val="640"/>
          <w:marRight w:val="0"/>
          <w:marTop w:val="0"/>
          <w:marBottom w:val="0"/>
          <w:divBdr>
            <w:top w:val="none" w:sz="0" w:space="0" w:color="auto"/>
            <w:left w:val="none" w:sz="0" w:space="0" w:color="auto"/>
            <w:bottom w:val="none" w:sz="0" w:space="0" w:color="auto"/>
            <w:right w:val="none" w:sz="0" w:space="0" w:color="auto"/>
          </w:divBdr>
        </w:div>
        <w:div w:id="1705983028">
          <w:marLeft w:val="640"/>
          <w:marRight w:val="0"/>
          <w:marTop w:val="0"/>
          <w:marBottom w:val="0"/>
          <w:divBdr>
            <w:top w:val="none" w:sz="0" w:space="0" w:color="auto"/>
            <w:left w:val="none" w:sz="0" w:space="0" w:color="auto"/>
            <w:bottom w:val="none" w:sz="0" w:space="0" w:color="auto"/>
            <w:right w:val="none" w:sz="0" w:space="0" w:color="auto"/>
          </w:divBdr>
        </w:div>
        <w:div w:id="1671367622">
          <w:marLeft w:val="640"/>
          <w:marRight w:val="0"/>
          <w:marTop w:val="0"/>
          <w:marBottom w:val="0"/>
          <w:divBdr>
            <w:top w:val="none" w:sz="0" w:space="0" w:color="auto"/>
            <w:left w:val="none" w:sz="0" w:space="0" w:color="auto"/>
            <w:bottom w:val="none" w:sz="0" w:space="0" w:color="auto"/>
            <w:right w:val="none" w:sz="0" w:space="0" w:color="auto"/>
          </w:divBdr>
        </w:div>
        <w:div w:id="666441456">
          <w:marLeft w:val="640"/>
          <w:marRight w:val="0"/>
          <w:marTop w:val="0"/>
          <w:marBottom w:val="0"/>
          <w:divBdr>
            <w:top w:val="none" w:sz="0" w:space="0" w:color="auto"/>
            <w:left w:val="none" w:sz="0" w:space="0" w:color="auto"/>
            <w:bottom w:val="none" w:sz="0" w:space="0" w:color="auto"/>
            <w:right w:val="none" w:sz="0" w:space="0" w:color="auto"/>
          </w:divBdr>
        </w:div>
        <w:div w:id="1214728398">
          <w:marLeft w:val="640"/>
          <w:marRight w:val="0"/>
          <w:marTop w:val="0"/>
          <w:marBottom w:val="0"/>
          <w:divBdr>
            <w:top w:val="none" w:sz="0" w:space="0" w:color="auto"/>
            <w:left w:val="none" w:sz="0" w:space="0" w:color="auto"/>
            <w:bottom w:val="none" w:sz="0" w:space="0" w:color="auto"/>
            <w:right w:val="none" w:sz="0" w:space="0" w:color="auto"/>
          </w:divBdr>
        </w:div>
        <w:div w:id="2060473243">
          <w:marLeft w:val="640"/>
          <w:marRight w:val="0"/>
          <w:marTop w:val="0"/>
          <w:marBottom w:val="0"/>
          <w:divBdr>
            <w:top w:val="none" w:sz="0" w:space="0" w:color="auto"/>
            <w:left w:val="none" w:sz="0" w:space="0" w:color="auto"/>
            <w:bottom w:val="none" w:sz="0" w:space="0" w:color="auto"/>
            <w:right w:val="none" w:sz="0" w:space="0" w:color="auto"/>
          </w:divBdr>
        </w:div>
        <w:div w:id="687175283">
          <w:marLeft w:val="640"/>
          <w:marRight w:val="0"/>
          <w:marTop w:val="0"/>
          <w:marBottom w:val="0"/>
          <w:divBdr>
            <w:top w:val="none" w:sz="0" w:space="0" w:color="auto"/>
            <w:left w:val="none" w:sz="0" w:space="0" w:color="auto"/>
            <w:bottom w:val="none" w:sz="0" w:space="0" w:color="auto"/>
            <w:right w:val="none" w:sz="0" w:space="0" w:color="auto"/>
          </w:divBdr>
        </w:div>
        <w:div w:id="96215337">
          <w:marLeft w:val="640"/>
          <w:marRight w:val="0"/>
          <w:marTop w:val="0"/>
          <w:marBottom w:val="0"/>
          <w:divBdr>
            <w:top w:val="none" w:sz="0" w:space="0" w:color="auto"/>
            <w:left w:val="none" w:sz="0" w:space="0" w:color="auto"/>
            <w:bottom w:val="none" w:sz="0" w:space="0" w:color="auto"/>
            <w:right w:val="none" w:sz="0" w:space="0" w:color="auto"/>
          </w:divBdr>
        </w:div>
        <w:div w:id="1331909560">
          <w:marLeft w:val="640"/>
          <w:marRight w:val="0"/>
          <w:marTop w:val="0"/>
          <w:marBottom w:val="0"/>
          <w:divBdr>
            <w:top w:val="none" w:sz="0" w:space="0" w:color="auto"/>
            <w:left w:val="none" w:sz="0" w:space="0" w:color="auto"/>
            <w:bottom w:val="none" w:sz="0" w:space="0" w:color="auto"/>
            <w:right w:val="none" w:sz="0" w:space="0" w:color="auto"/>
          </w:divBdr>
        </w:div>
        <w:div w:id="989139848">
          <w:marLeft w:val="640"/>
          <w:marRight w:val="0"/>
          <w:marTop w:val="0"/>
          <w:marBottom w:val="0"/>
          <w:divBdr>
            <w:top w:val="none" w:sz="0" w:space="0" w:color="auto"/>
            <w:left w:val="none" w:sz="0" w:space="0" w:color="auto"/>
            <w:bottom w:val="none" w:sz="0" w:space="0" w:color="auto"/>
            <w:right w:val="none" w:sz="0" w:space="0" w:color="auto"/>
          </w:divBdr>
        </w:div>
        <w:div w:id="200285772">
          <w:marLeft w:val="640"/>
          <w:marRight w:val="0"/>
          <w:marTop w:val="0"/>
          <w:marBottom w:val="0"/>
          <w:divBdr>
            <w:top w:val="none" w:sz="0" w:space="0" w:color="auto"/>
            <w:left w:val="none" w:sz="0" w:space="0" w:color="auto"/>
            <w:bottom w:val="none" w:sz="0" w:space="0" w:color="auto"/>
            <w:right w:val="none" w:sz="0" w:space="0" w:color="auto"/>
          </w:divBdr>
        </w:div>
        <w:div w:id="1091123916">
          <w:marLeft w:val="640"/>
          <w:marRight w:val="0"/>
          <w:marTop w:val="0"/>
          <w:marBottom w:val="0"/>
          <w:divBdr>
            <w:top w:val="none" w:sz="0" w:space="0" w:color="auto"/>
            <w:left w:val="none" w:sz="0" w:space="0" w:color="auto"/>
            <w:bottom w:val="none" w:sz="0" w:space="0" w:color="auto"/>
            <w:right w:val="none" w:sz="0" w:space="0" w:color="auto"/>
          </w:divBdr>
        </w:div>
        <w:div w:id="551229646">
          <w:marLeft w:val="640"/>
          <w:marRight w:val="0"/>
          <w:marTop w:val="0"/>
          <w:marBottom w:val="0"/>
          <w:divBdr>
            <w:top w:val="none" w:sz="0" w:space="0" w:color="auto"/>
            <w:left w:val="none" w:sz="0" w:space="0" w:color="auto"/>
            <w:bottom w:val="none" w:sz="0" w:space="0" w:color="auto"/>
            <w:right w:val="none" w:sz="0" w:space="0" w:color="auto"/>
          </w:divBdr>
        </w:div>
        <w:div w:id="1524394950">
          <w:marLeft w:val="640"/>
          <w:marRight w:val="0"/>
          <w:marTop w:val="0"/>
          <w:marBottom w:val="0"/>
          <w:divBdr>
            <w:top w:val="none" w:sz="0" w:space="0" w:color="auto"/>
            <w:left w:val="none" w:sz="0" w:space="0" w:color="auto"/>
            <w:bottom w:val="none" w:sz="0" w:space="0" w:color="auto"/>
            <w:right w:val="none" w:sz="0" w:space="0" w:color="auto"/>
          </w:divBdr>
        </w:div>
        <w:div w:id="315765222">
          <w:marLeft w:val="640"/>
          <w:marRight w:val="0"/>
          <w:marTop w:val="0"/>
          <w:marBottom w:val="0"/>
          <w:divBdr>
            <w:top w:val="none" w:sz="0" w:space="0" w:color="auto"/>
            <w:left w:val="none" w:sz="0" w:space="0" w:color="auto"/>
            <w:bottom w:val="none" w:sz="0" w:space="0" w:color="auto"/>
            <w:right w:val="none" w:sz="0" w:space="0" w:color="auto"/>
          </w:divBdr>
        </w:div>
        <w:div w:id="228007624">
          <w:marLeft w:val="640"/>
          <w:marRight w:val="0"/>
          <w:marTop w:val="0"/>
          <w:marBottom w:val="0"/>
          <w:divBdr>
            <w:top w:val="none" w:sz="0" w:space="0" w:color="auto"/>
            <w:left w:val="none" w:sz="0" w:space="0" w:color="auto"/>
            <w:bottom w:val="none" w:sz="0" w:space="0" w:color="auto"/>
            <w:right w:val="none" w:sz="0" w:space="0" w:color="auto"/>
          </w:divBdr>
        </w:div>
        <w:div w:id="620037893">
          <w:marLeft w:val="640"/>
          <w:marRight w:val="0"/>
          <w:marTop w:val="0"/>
          <w:marBottom w:val="0"/>
          <w:divBdr>
            <w:top w:val="none" w:sz="0" w:space="0" w:color="auto"/>
            <w:left w:val="none" w:sz="0" w:space="0" w:color="auto"/>
            <w:bottom w:val="none" w:sz="0" w:space="0" w:color="auto"/>
            <w:right w:val="none" w:sz="0" w:space="0" w:color="auto"/>
          </w:divBdr>
        </w:div>
        <w:div w:id="836502113">
          <w:marLeft w:val="640"/>
          <w:marRight w:val="0"/>
          <w:marTop w:val="0"/>
          <w:marBottom w:val="0"/>
          <w:divBdr>
            <w:top w:val="none" w:sz="0" w:space="0" w:color="auto"/>
            <w:left w:val="none" w:sz="0" w:space="0" w:color="auto"/>
            <w:bottom w:val="none" w:sz="0" w:space="0" w:color="auto"/>
            <w:right w:val="none" w:sz="0" w:space="0" w:color="auto"/>
          </w:divBdr>
        </w:div>
        <w:div w:id="428935964">
          <w:marLeft w:val="640"/>
          <w:marRight w:val="0"/>
          <w:marTop w:val="0"/>
          <w:marBottom w:val="0"/>
          <w:divBdr>
            <w:top w:val="none" w:sz="0" w:space="0" w:color="auto"/>
            <w:left w:val="none" w:sz="0" w:space="0" w:color="auto"/>
            <w:bottom w:val="none" w:sz="0" w:space="0" w:color="auto"/>
            <w:right w:val="none" w:sz="0" w:space="0" w:color="auto"/>
          </w:divBdr>
        </w:div>
      </w:divsChild>
    </w:div>
    <w:div w:id="1861972211">
      <w:bodyDiv w:val="1"/>
      <w:marLeft w:val="0"/>
      <w:marRight w:val="0"/>
      <w:marTop w:val="0"/>
      <w:marBottom w:val="0"/>
      <w:divBdr>
        <w:top w:val="none" w:sz="0" w:space="0" w:color="auto"/>
        <w:left w:val="none" w:sz="0" w:space="0" w:color="auto"/>
        <w:bottom w:val="none" w:sz="0" w:space="0" w:color="auto"/>
        <w:right w:val="none" w:sz="0" w:space="0" w:color="auto"/>
      </w:divBdr>
    </w:div>
    <w:div w:id="1863586181">
      <w:bodyDiv w:val="1"/>
      <w:marLeft w:val="0"/>
      <w:marRight w:val="0"/>
      <w:marTop w:val="0"/>
      <w:marBottom w:val="0"/>
      <w:divBdr>
        <w:top w:val="none" w:sz="0" w:space="0" w:color="auto"/>
        <w:left w:val="none" w:sz="0" w:space="0" w:color="auto"/>
        <w:bottom w:val="none" w:sz="0" w:space="0" w:color="auto"/>
        <w:right w:val="none" w:sz="0" w:space="0" w:color="auto"/>
      </w:divBdr>
    </w:div>
    <w:div w:id="1864132132">
      <w:bodyDiv w:val="1"/>
      <w:marLeft w:val="0"/>
      <w:marRight w:val="0"/>
      <w:marTop w:val="0"/>
      <w:marBottom w:val="0"/>
      <w:divBdr>
        <w:top w:val="none" w:sz="0" w:space="0" w:color="auto"/>
        <w:left w:val="none" w:sz="0" w:space="0" w:color="auto"/>
        <w:bottom w:val="none" w:sz="0" w:space="0" w:color="auto"/>
        <w:right w:val="none" w:sz="0" w:space="0" w:color="auto"/>
      </w:divBdr>
    </w:div>
    <w:div w:id="1867870743">
      <w:bodyDiv w:val="1"/>
      <w:marLeft w:val="0"/>
      <w:marRight w:val="0"/>
      <w:marTop w:val="0"/>
      <w:marBottom w:val="0"/>
      <w:divBdr>
        <w:top w:val="none" w:sz="0" w:space="0" w:color="auto"/>
        <w:left w:val="none" w:sz="0" w:space="0" w:color="auto"/>
        <w:bottom w:val="none" w:sz="0" w:space="0" w:color="auto"/>
        <w:right w:val="none" w:sz="0" w:space="0" w:color="auto"/>
      </w:divBdr>
    </w:div>
    <w:div w:id="1867982376">
      <w:bodyDiv w:val="1"/>
      <w:marLeft w:val="0"/>
      <w:marRight w:val="0"/>
      <w:marTop w:val="0"/>
      <w:marBottom w:val="0"/>
      <w:divBdr>
        <w:top w:val="none" w:sz="0" w:space="0" w:color="auto"/>
        <w:left w:val="none" w:sz="0" w:space="0" w:color="auto"/>
        <w:bottom w:val="none" w:sz="0" w:space="0" w:color="auto"/>
        <w:right w:val="none" w:sz="0" w:space="0" w:color="auto"/>
      </w:divBdr>
    </w:div>
    <w:div w:id="1868103814">
      <w:bodyDiv w:val="1"/>
      <w:marLeft w:val="0"/>
      <w:marRight w:val="0"/>
      <w:marTop w:val="0"/>
      <w:marBottom w:val="0"/>
      <w:divBdr>
        <w:top w:val="none" w:sz="0" w:space="0" w:color="auto"/>
        <w:left w:val="none" w:sz="0" w:space="0" w:color="auto"/>
        <w:bottom w:val="none" w:sz="0" w:space="0" w:color="auto"/>
        <w:right w:val="none" w:sz="0" w:space="0" w:color="auto"/>
      </w:divBdr>
    </w:div>
    <w:div w:id="1868329400">
      <w:bodyDiv w:val="1"/>
      <w:marLeft w:val="0"/>
      <w:marRight w:val="0"/>
      <w:marTop w:val="0"/>
      <w:marBottom w:val="0"/>
      <w:divBdr>
        <w:top w:val="none" w:sz="0" w:space="0" w:color="auto"/>
        <w:left w:val="none" w:sz="0" w:space="0" w:color="auto"/>
        <w:bottom w:val="none" w:sz="0" w:space="0" w:color="auto"/>
        <w:right w:val="none" w:sz="0" w:space="0" w:color="auto"/>
      </w:divBdr>
    </w:div>
    <w:div w:id="1868443546">
      <w:bodyDiv w:val="1"/>
      <w:marLeft w:val="0"/>
      <w:marRight w:val="0"/>
      <w:marTop w:val="0"/>
      <w:marBottom w:val="0"/>
      <w:divBdr>
        <w:top w:val="none" w:sz="0" w:space="0" w:color="auto"/>
        <w:left w:val="none" w:sz="0" w:space="0" w:color="auto"/>
        <w:bottom w:val="none" w:sz="0" w:space="0" w:color="auto"/>
        <w:right w:val="none" w:sz="0" w:space="0" w:color="auto"/>
      </w:divBdr>
    </w:div>
    <w:div w:id="1869291658">
      <w:bodyDiv w:val="1"/>
      <w:marLeft w:val="0"/>
      <w:marRight w:val="0"/>
      <w:marTop w:val="0"/>
      <w:marBottom w:val="0"/>
      <w:divBdr>
        <w:top w:val="none" w:sz="0" w:space="0" w:color="auto"/>
        <w:left w:val="none" w:sz="0" w:space="0" w:color="auto"/>
        <w:bottom w:val="none" w:sz="0" w:space="0" w:color="auto"/>
        <w:right w:val="none" w:sz="0" w:space="0" w:color="auto"/>
      </w:divBdr>
    </w:div>
    <w:div w:id="1872306645">
      <w:bodyDiv w:val="1"/>
      <w:marLeft w:val="0"/>
      <w:marRight w:val="0"/>
      <w:marTop w:val="0"/>
      <w:marBottom w:val="0"/>
      <w:divBdr>
        <w:top w:val="none" w:sz="0" w:space="0" w:color="auto"/>
        <w:left w:val="none" w:sz="0" w:space="0" w:color="auto"/>
        <w:bottom w:val="none" w:sz="0" w:space="0" w:color="auto"/>
        <w:right w:val="none" w:sz="0" w:space="0" w:color="auto"/>
      </w:divBdr>
    </w:div>
    <w:div w:id="1872838713">
      <w:bodyDiv w:val="1"/>
      <w:marLeft w:val="0"/>
      <w:marRight w:val="0"/>
      <w:marTop w:val="0"/>
      <w:marBottom w:val="0"/>
      <w:divBdr>
        <w:top w:val="none" w:sz="0" w:space="0" w:color="auto"/>
        <w:left w:val="none" w:sz="0" w:space="0" w:color="auto"/>
        <w:bottom w:val="none" w:sz="0" w:space="0" w:color="auto"/>
        <w:right w:val="none" w:sz="0" w:space="0" w:color="auto"/>
      </w:divBdr>
    </w:div>
    <w:div w:id="1874994712">
      <w:bodyDiv w:val="1"/>
      <w:marLeft w:val="0"/>
      <w:marRight w:val="0"/>
      <w:marTop w:val="0"/>
      <w:marBottom w:val="0"/>
      <w:divBdr>
        <w:top w:val="none" w:sz="0" w:space="0" w:color="auto"/>
        <w:left w:val="none" w:sz="0" w:space="0" w:color="auto"/>
        <w:bottom w:val="none" w:sz="0" w:space="0" w:color="auto"/>
        <w:right w:val="none" w:sz="0" w:space="0" w:color="auto"/>
      </w:divBdr>
    </w:div>
    <w:div w:id="1875269726">
      <w:bodyDiv w:val="1"/>
      <w:marLeft w:val="0"/>
      <w:marRight w:val="0"/>
      <w:marTop w:val="0"/>
      <w:marBottom w:val="0"/>
      <w:divBdr>
        <w:top w:val="none" w:sz="0" w:space="0" w:color="auto"/>
        <w:left w:val="none" w:sz="0" w:space="0" w:color="auto"/>
        <w:bottom w:val="none" w:sz="0" w:space="0" w:color="auto"/>
        <w:right w:val="none" w:sz="0" w:space="0" w:color="auto"/>
      </w:divBdr>
    </w:div>
    <w:div w:id="1876114114">
      <w:bodyDiv w:val="1"/>
      <w:marLeft w:val="0"/>
      <w:marRight w:val="0"/>
      <w:marTop w:val="0"/>
      <w:marBottom w:val="0"/>
      <w:divBdr>
        <w:top w:val="none" w:sz="0" w:space="0" w:color="auto"/>
        <w:left w:val="none" w:sz="0" w:space="0" w:color="auto"/>
        <w:bottom w:val="none" w:sz="0" w:space="0" w:color="auto"/>
        <w:right w:val="none" w:sz="0" w:space="0" w:color="auto"/>
      </w:divBdr>
    </w:div>
    <w:div w:id="1878616315">
      <w:bodyDiv w:val="1"/>
      <w:marLeft w:val="0"/>
      <w:marRight w:val="0"/>
      <w:marTop w:val="0"/>
      <w:marBottom w:val="0"/>
      <w:divBdr>
        <w:top w:val="none" w:sz="0" w:space="0" w:color="auto"/>
        <w:left w:val="none" w:sz="0" w:space="0" w:color="auto"/>
        <w:bottom w:val="none" w:sz="0" w:space="0" w:color="auto"/>
        <w:right w:val="none" w:sz="0" w:space="0" w:color="auto"/>
      </w:divBdr>
    </w:div>
    <w:div w:id="1879928553">
      <w:bodyDiv w:val="1"/>
      <w:marLeft w:val="0"/>
      <w:marRight w:val="0"/>
      <w:marTop w:val="0"/>
      <w:marBottom w:val="0"/>
      <w:divBdr>
        <w:top w:val="none" w:sz="0" w:space="0" w:color="auto"/>
        <w:left w:val="none" w:sz="0" w:space="0" w:color="auto"/>
        <w:bottom w:val="none" w:sz="0" w:space="0" w:color="auto"/>
        <w:right w:val="none" w:sz="0" w:space="0" w:color="auto"/>
      </w:divBdr>
    </w:div>
    <w:div w:id="1880700818">
      <w:bodyDiv w:val="1"/>
      <w:marLeft w:val="0"/>
      <w:marRight w:val="0"/>
      <w:marTop w:val="0"/>
      <w:marBottom w:val="0"/>
      <w:divBdr>
        <w:top w:val="none" w:sz="0" w:space="0" w:color="auto"/>
        <w:left w:val="none" w:sz="0" w:space="0" w:color="auto"/>
        <w:bottom w:val="none" w:sz="0" w:space="0" w:color="auto"/>
        <w:right w:val="none" w:sz="0" w:space="0" w:color="auto"/>
      </w:divBdr>
    </w:div>
    <w:div w:id="1880781500">
      <w:bodyDiv w:val="1"/>
      <w:marLeft w:val="0"/>
      <w:marRight w:val="0"/>
      <w:marTop w:val="0"/>
      <w:marBottom w:val="0"/>
      <w:divBdr>
        <w:top w:val="none" w:sz="0" w:space="0" w:color="auto"/>
        <w:left w:val="none" w:sz="0" w:space="0" w:color="auto"/>
        <w:bottom w:val="none" w:sz="0" w:space="0" w:color="auto"/>
        <w:right w:val="none" w:sz="0" w:space="0" w:color="auto"/>
      </w:divBdr>
    </w:div>
    <w:div w:id="1881552928">
      <w:bodyDiv w:val="1"/>
      <w:marLeft w:val="0"/>
      <w:marRight w:val="0"/>
      <w:marTop w:val="0"/>
      <w:marBottom w:val="0"/>
      <w:divBdr>
        <w:top w:val="none" w:sz="0" w:space="0" w:color="auto"/>
        <w:left w:val="none" w:sz="0" w:space="0" w:color="auto"/>
        <w:bottom w:val="none" w:sz="0" w:space="0" w:color="auto"/>
        <w:right w:val="none" w:sz="0" w:space="0" w:color="auto"/>
      </w:divBdr>
    </w:div>
    <w:div w:id="1887133570">
      <w:bodyDiv w:val="1"/>
      <w:marLeft w:val="0"/>
      <w:marRight w:val="0"/>
      <w:marTop w:val="0"/>
      <w:marBottom w:val="0"/>
      <w:divBdr>
        <w:top w:val="none" w:sz="0" w:space="0" w:color="auto"/>
        <w:left w:val="none" w:sz="0" w:space="0" w:color="auto"/>
        <w:bottom w:val="none" w:sz="0" w:space="0" w:color="auto"/>
        <w:right w:val="none" w:sz="0" w:space="0" w:color="auto"/>
      </w:divBdr>
    </w:div>
    <w:div w:id="1891110767">
      <w:bodyDiv w:val="1"/>
      <w:marLeft w:val="0"/>
      <w:marRight w:val="0"/>
      <w:marTop w:val="0"/>
      <w:marBottom w:val="0"/>
      <w:divBdr>
        <w:top w:val="none" w:sz="0" w:space="0" w:color="auto"/>
        <w:left w:val="none" w:sz="0" w:space="0" w:color="auto"/>
        <w:bottom w:val="none" w:sz="0" w:space="0" w:color="auto"/>
        <w:right w:val="none" w:sz="0" w:space="0" w:color="auto"/>
      </w:divBdr>
    </w:div>
    <w:div w:id="1891914642">
      <w:bodyDiv w:val="1"/>
      <w:marLeft w:val="0"/>
      <w:marRight w:val="0"/>
      <w:marTop w:val="0"/>
      <w:marBottom w:val="0"/>
      <w:divBdr>
        <w:top w:val="none" w:sz="0" w:space="0" w:color="auto"/>
        <w:left w:val="none" w:sz="0" w:space="0" w:color="auto"/>
        <w:bottom w:val="none" w:sz="0" w:space="0" w:color="auto"/>
        <w:right w:val="none" w:sz="0" w:space="0" w:color="auto"/>
      </w:divBdr>
    </w:div>
    <w:div w:id="1895778126">
      <w:bodyDiv w:val="1"/>
      <w:marLeft w:val="0"/>
      <w:marRight w:val="0"/>
      <w:marTop w:val="0"/>
      <w:marBottom w:val="0"/>
      <w:divBdr>
        <w:top w:val="none" w:sz="0" w:space="0" w:color="auto"/>
        <w:left w:val="none" w:sz="0" w:space="0" w:color="auto"/>
        <w:bottom w:val="none" w:sz="0" w:space="0" w:color="auto"/>
        <w:right w:val="none" w:sz="0" w:space="0" w:color="auto"/>
      </w:divBdr>
    </w:div>
    <w:div w:id="1896550708">
      <w:bodyDiv w:val="1"/>
      <w:marLeft w:val="0"/>
      <w:marRight w:val="0"/>
      <w:marTop w:val="0"/>
      <w:marBottom w:val="0"/>
      <w:divBdr>
        <w:top w:val="none" w:sz="0" w:space="0" w:color="auto"/>
        <w:left w:val="none" w:sz="0" w:space="0" w:color="auto"/>
        <w:bottom w:val="none" w:sz="0" w:space="0" w:color="auto"/>
        <w:right w:val="none" w:sz="0" w:space="0" w:color="auto"/>
      </w:divBdr>
    </w:div>
    <w:div w:id="1898275770">
      <w:bodyDiv w:val="1"/>
      <w:marLeft w:val="0"/>
      <w:marRight w:val="0"/>
      <w:marTop w:val="0"/>
      <w:marBottom w:val="0"/>
      <w:divBdr>
        <w:top w:val="none" w:sz="0" w:space="0" w:color="auto"/>
        <w:left w:val="none" w:sz="0" w:space="0" w:color="auto"/>
        <w:bottom w:val="none" w:sz="0" w:space="0" w:color="auto"/>
        <w:right w:val="none" w:sz="0" w:space="0" w:color="auto"/>
      </w:divBdr>
    </w:div>
    <w:div w:id="1900825424">
      <w:bodyDiv w:val="1"/>
      <w:marLeft w:val="0"/>
      <w:marRight w:val="0"/>
      <w:marTop w:val="0"/>
      <w:marBottom w:val="0"/>
      <w:divBdr>
        <w:top w:val="none" w:sz="0" w:space="0" w:color="auto"/>
        <w:left w:val="none" w:sz="0" w:space="0" w:color="auto"/>
        <w:bottom w:val="none" w:sz="0" w:space="0" w:color="auto"/>
        <w:right w:val="none" w:sz="0" w:space="0" w:color="auto"/>
      </w:divBdr>
    </w:div>
    <w:div w:id="1902935853">
      <w:bodyDiv w:val="1"/>
      <w:marLeft w:val="0"/>
      <w:marRight w:val="0"/>
      <w:marTop w:val="0"/>
      <w:marBottom w:val="0"/>
      <w:divBdr>
        <w:top w:val="none" w:sz="0" w:space="0" w:color="auto"/>
        <w:left w:val="none" w:sz="0" w:space="0" w:color="auto"/>
        <w:bottom w:val="none" w:sz="0" w:space="0" w:color="auto"/>
        <w:right w:val="none" w:sz="0" w:space="0" w:color="auto"/>
      </w:divBdr>
    </w:div>
    <w:div w:id="1905093874">
      <w:bodyDiv w:val="1"/>
      <w:marLeft w:val="0"/>
      <w:marRight w:val="0"/>
      <w:marTop w:val="0"/>
      <w:marBottom w:val="0"/>
      <w:divBdr>
        <w:top w:val="none" w:sz="0" w:space="0" w:color="auto"/>
        <w:left w:val="none" w:sz="0" w:space="0" w:color="auto"/>
        <w:bottom w:val="none" w:sz="0" w:space="0" w:color="auto"/>
        <w:right w:val="none" w:sz="0" w:space="0" w:color="auto"/>
      </w:divBdr>
    </w:div>
    <w:div w:id="1908148888">
      <w:bodyDiv w:val="1"/>
      <w:marLeft w:val="0"/>
      <w:marRight w:val="0"/>
      <w:marTop w:val="0"/>
      <w:marBottom w:val="0"/>
      <w:divBdr>
        <w:top w:val="none" w:sz="0" w:space="0" w:color="auto"/>
        <w:left w:val="none" w:sz="0" w:space="0" w:color="auto"/>
        <w:bottom w:val="none" w:sz="0" w:space="0" w:color="auto"/>
        <w:right w:val="none" w:sz="0" w:space="0" w:color="auto"/>
      </w:divBdr>
    </w:div>
    <w:div w:id="1909219915">
      <w:bodyDiv w:val="1"/>
      <w:marLeft w:val="0"/>
      <w:marRight w:val="0"/>
      <w:marTop w:val="0"/>
      <w:marBottom w:val="0"/>
      <w:divBdr>
        <w:top w:val="none" w:sz="0" w:space="0" w:color="auto"/>
        <w:left w:val="none" w:sz="0" w:space="0" w:color="auto"/>
        <w:bottom w:val="none" w:sz="0" w:space="0" w:color="auto"/>
        <w:right w:val="none" w:sz="0" w:space="0" w:color="auto"/>
      </w:divBdr>
    </w:div>
    <w:div w:id="1913268133">
      <w:bodyDiv w:val="1"/>
      <w:marLeft w:val="0"/>
      <w:marRight w:val="0"/>
      <w:marTop w:val="0"/>
      <w:marBottom w:val="0"/>
      <w:divBdr>
        <w:top w:val="none" w:sz="0" w:space="0" w:color="auto"/>
        <w:left w:val="none" w:sz="0" w:space="0" w:color="auto"/>
        <w:bottom w:val="none" w:sz="0" w:space="0" w:color="auto"/>
        <w:right w:val="none" w:sz="0" w:space="0" w:color="auto"/>
      </w:divBdr>
    </w:div>
    <w:div w:id="1916275772">
      <w:bodyDiv w:val="1"/>
      <w:marLeft w:val="0"/>
      <w:marRight w:val="0"/>
      <w:marTop w:val="0"/>
      <w:marBottom w:val="0"/>
      <w:divBdr>
        <w:top w:val="none" w:sz="0" w:space="0" w:color="auto"/>
        <w:left w:val="none" w:sz="0" w:space="0" w:color="auto"/>
        <w:bottom w:val="none" w:sz="0" w:space="0" w:color="auto"/>
        <w:right w:val="none" w:sz="0" w:space="0" w:color="auto"/>
      </w:divBdr>
    </w:div>
    <w:div w:id="1924022989">
      <w:bodyDiv w:val="1"/>
      <w:marLeft w:val="0"/>
      <w:marRight w:val="0"/>
      <w:marTop w:val="0"/>
      <w:marBottom w:val="0"/>
      <w:divBdr>
        <w:top w:val="none" w:sz="0" w:space="0" w:color="auto"/>
        <w:left w:val="none" w:sz="0" w:space="0" w:color="auto"/>
        <w:bottom w:val="none" w:sz="0" w:space="0" w:color="auto"/>
        <w:right w:val="none" w:sz="0" w:space="0" w:color="auto"/>
      </w:divBdr>
    </w:div>
    <w:div w:id="1929533359">
      <w:bodyDiv w:val="1"/>
      <w:marLeft w:val="0"/>
      <w:marRight w:val="0"/>
      <w:marTop w:val="0"/>
      <w:marBottom w:val="0"/>
      <w:divBdr>
        <w:top w:val="none" w:sz="0" w:space="0" w:color="auto"/>
        <w:left w:val="none" w:sz="0" w:space="0" w:color="auto"/>
        <w:bottom w:val="none" w:sz="0" w:space="0" w:color="auto"/>
        <w:right w:val="none" w:sz="0" w:space="0" w:color="auto"/>
      </w:divBdr>
    </w:div>
    <w:div w:id="1929851674">
      <w:bodyDiv w:val="1"/>
      <w:marLeft w:val="0"/>
      <w:marRight w:val="0"/>
      <w:marTop w:val="0"/>
      <w:marBottom w:val="0"/>
      <w:divBdr>
        <w:top w:val="none" w:sz="0" w:space="0" w:color="auto"/>
        <w:left w:val="none" w:sz="0" w:space="0" w:color="auto"/>
        <w:bottom w:val="none" w:sz="0" w:space="0" w:color="auto"/>
        <w:right w:val="none" w:sz="0" w:space="0" w:color="auto"/>
      </w:divBdr>
    </w:div>
    <w:div w:id="1937207999">
      <w:bodyDiv w:val="1"/>
      <w:marLeft w:val="0"/>
      <w:marRight w:val="0"/>
      <w:marTop w:val="0"/>
      <w:marBottom w:val="0"/>
      <w:divBdr>
        <w:top w:val="none" w:sz="0" w:space="0" w:color="auto"/>
        <w:left w:val="none" w:sz="0" w:space="0" w:color="auto"/>
        <w:bottom w:val="none" w:sz="0" w:space="0" w:color="auto"/>
        <w:right w:val="none" w:sz="0" w:space="0" w:color="auto"/>
      </w:divBdr>
    </w:div>
    <w:div w:id="1937444796">
      <w:bodyDiv w:val="1"/>
      <w:marLeft w:val="0"/>
      <w:marRight w:val="0"/>
      <w:marTop w:val="0"/>
      <w:marBottom w:val="0"/>
      <w:divBdr>
        <w:top w:val="none" w:sz="0" w:space="0" w:color="auto"/>
        <w:left w:val="none" w:sz="0" w:space="0" w:color="auto"/>
        <w:bottom w:val="none" w:sz="0" w:space="0" w:color="auto"/>
        <w:right w:val="none" w:sz="0" w:space="0" w:color="auto"/>
      </w:divBdr>
    </w:div>
    <w:div w:id="1940914198">
      <w:bodyDiv w:val="1"/>
      <w:marLeft w:val="0"/>
      <w:marRight w:val="0"/>
      <w:marTop w:val="0"/>
      <w:marBottom w:val="0"/>
      <w:divBdr>
        <w:top w:val="none" w:sz="0" w:space="0" w:color="auto"/>
        <w:left w:val="none" w:sz="0" w:space="0" w:color="auto"/>
        <w:bottom w:val="none" w:sz="0" w:space="0" w:color="auto"/>
        <w:right w:val="none" w:sz="0" w:space="0" w:color="auto"/>
      </w:divBdr>
    </w:div>
    <w:div w:id="1942908126">
      <w:bodyDiv w:val="1"/>
      <w:marLeft w:val="0"/>
      <w:marRight w:val="0"/>
      <w:marTop w:val="0"/>
      <w:marBottom w:val="0"/>
      <w:divBdr>
        <w:top w:val="none" w:sz="0" w:space="0" w:color="auto"/>
        <w:left w:val="none" w:sz="0" w:space="0" w:color="auto"/>
        <w:bottom w:val="none" w:sz="0" w:space="0" w:color="auto"/>
        <w:right w:val="none" w:sz="0" w:space="0" w:color="auto"/>
      </w:divBdr>
    </w:div>
    <w:div w:id="1943801483">
      <w:bodyDiv w:val="1"/>
      <w:marLeft w:val="0"/>
      <w:marRight w:val="0"/>
      <w:marTop w:val="0"/>
      <w:marBottom w:val="0"/>
      <w:divBdr>
        <w:top w:val="none" w:sz="0" w:space="0" w:color="auto"/>
        <w:left w:val="none" w:sz="0" w:space="0" w:color="auto"/>
        <w:bottom w:val="none" w:sz="0" w:space="0" w:color="auto"/>
        <w:right w:val="none" w:sz="0" w:space="0" w:color="auto"/>
      </w:divBdr>
    </w:div>
    <w:div w:id="1945649538">
      <w:bodyDiv w:val="1"/>
      <w:marLeft w:val="0"/>
      <w:marRight w:val="0"/>
      <w:marTop w:val="0"/>
      <w:marBottom w:val="0"/>
      <w:divBdr>
        <w:top w:val="none" w:sz="0" w:space="0" w:color="auto"/>
        <w:left w:val="none" w:sz="0" w:space="0" w:color="auto"/>
        <w:bottom w:val="none" w:sz="0" w:space="0" w:color="auto"/>
        <w:right w:val="none" w:sz="0" w:space="0" w:color="auto"/>
      </w:divBdr>
    </w:div>
    <w:div w:id="1946644417">
      <w:bodyDiv w:val="1"/>
      <w:marLeft w:val="0"/>
      <w:marRight w:val="0"/>
      <w:marTop w:val="0"/>
      <w:marBottom w:val="0"/>
      <w:divBdr>
        <w:top w:val="none" w:sz="0" w:space="0" w:color="auto"/>
        <w:left w:val="none" w:sz="0" w:space="0" w:color="auto"/>
        <w:bottom w:val="none" w:sz="0" w:space="0" w:color="auto"/>
        <w:right w:val="none" w:sz="0" w:space="0" w:color="auto"/>
      </w:divBdr>
    </w:div>
    <w:div w:id="1947693417">
      <w:bodyDiv w:val="1"/>
      <w:marLeft w:val="0"/>
      <w:marRight w:val="0"/>
      <w:marTop w:val="0"/>
      <w:marBottom w:val="0"/>
      <w:divBdr>
        <w:top w:val="none" w:sz="0" w:space="0" w:color="auto"/>
        <w:left w:val="none" w:sz="0" w:space="0" w:color="auto"/>
        <w:bottom w:val="none" w:sz="0" w:space="0" w:color="auto"/>
        <w:right w:val="none" w:sz="0" w:space="0" w:color="auto"/>
      </w:divBdr>
    </w:div>
    <w:div w:id="1948150269">
      <w:bodyDiv w:val="1"/>
      <w:marLeft w:val="0"/>
      <w:marRight w:val="0"/>
      <w:marTop w:val="0"/>
      <w:marBottom w:val="0"/>
      <w:divBdr>
        <w:top w:val="none" w:sz="0" w:space="0" w:color="auto"/>
        <w:left w:val="none" w:sz="0" w:space="0" w:color="auto"/>
        <w:bottom w:val="none" w:sz="0" w:space="0" w:color="auto"/>
        <w:right w:val="none" w:sz="0" w:space="0" w:color="auto"/>
      </w:divBdr>
    </w:div>
    <w:div w:id="1948342864">
      <w:bodyDiv w:val="1"/>
      <w:marLeft w:val="0"/>
      <w:marRight w:val="0"/>
      <w:marTop w:val="0"/>
      <w:marBottom w:val="0"/>
      <w:divBdr>
        <w:top w:val="none" w:sz="0" w:space="0" w:color="auto"/>
        <w:left w:val="none" w:sz="0" w:space="0" w:color="auto"/>
        <w:bottom w:val="none" w:sz="0" w:space="0" w:color="auto"/>
        <w:right w:val="none" w:sz="0" w:space="0" w:color="auto"/>
      </w:divBdr>
    </w:div>
    <w:div w:id="1949240290">
      <w:bodyDiv w:val="1"/>
      <w:marLeft w:val="0"/>
      <w:marRight w:val="0"/>
      <w:marTop w:val="0"/>
      <w:marBottom w:val="0"/>
      <w:divBdr>
        <w:top w:val="none" w:sz="0" w:space="0" w:color="auto"/>
        <w:left w:val="none" w:sz="0" w:space="0" w:color="auto"/>
        <w:bottom w:val="none" w:sz="0" w:space="0" w:color="auto"/>
        <w:right w:val="none" w:sz="0" w:space="0" w:color="auto"/>
      </w:divBdr>
    </w:div>
    <w:div w:id="1952936320">
      <w:bodyDiv w:val="1"/>
      <w:marLeft w:val="0"/>
      <w:marRight w:val="0"/>
      <w:marTop w:val="0"/>
      <w:marBottom w:val="0"/>
      <w:divBdr>
        <w:top w:val="none" w:sz="0" w:space="0" w:color="auto"/>
        <w:left w:val="none" w:sz="0" w:space="0" w:color="auto"/>
        <w:bottom w:val="none" w:sz="0" w:space="0" w:color="auto"/>
        <w:right w:val="none" w:sz="0" w:space="0" w:color="auto"/>
      </w:divBdr>
    </w:div>
    <w:div w:id="1960138079">
      <w:bodyDiv w:val="1"/>
      <w:marLeft w:val="0"/>
      <w:marRight w:val="0"/>
      <w:marTop w:val="0"/>
      <w:marBottom w:val="0"/>
      <w:divBdr>
        <w:top w:val="none" w:sz="0" w:space="0" w:color="auto"/>
        <w:left w:val="none" w:sz="0" w:space="0" w:color="auto"/>
        <w:bottom w:val="none" w:sz="0" w:space="0" w:color="auto"/>
        <w:right w:val="none" w:sz="0" w:space="0" w:color="auto"/>
      </w:divBdr>
    </w:div>
    <w:div w:id="1960917478">
      <w:bodyDiv w:val="1"/>
      <w:marLeft w:val="0"/>
      <w:marRight w:val="0"/>
      <w:marTop w:val="0"/>
      <w:marBottom w:val="0"/>
      <w:divBdr>
        <w:top w:val="none" w:sz="0" w:space="0" w:color="auto"/>
        <w:left w:val="none" w:sz="0" w:space="0" w:color="auto"/>
        <w:bottom w:val="none" w:sz="0" w:space="0" w:color="auto"/>
        <w:right w:val="none" w:sz="0" w:space="0" w:color="auto"/>
      </w:divBdr>
    </w:div>
    <w:div w:id="1964996731">
      <w:bodyDiv w:val="1"/>
      <w:marLeft w:val="0"/>
      <w:marRight w:val="0"/>
      <w:marTop w:val="0"/>
      <w:marBottom w:val="0"/>
      <w:divBdr>
        <w:top w:val="none" w:sz="0" w:space="0" w:color="auto"/>
        <w:left w:val="none" w:sz="0" w:space="0" w:color="auto"/>
        <w:bottom w:val="none" w:sz="0" w:space="0" w:color="auto"/>
        <w:right w:val="none" w:sz="0" w:space="0" w:color="auto"/>
      </w:divBdr>
    </w:div>
    <w:div w:id="1966421356">
      <w:bodyDiv w:val="1"/>
      <w:marLeft w:val="0"/>
      <w:marRight w:val="0"/>
      <w:marTop w:val="0"/>
      <w:marBottom w:val="0"/>
      <w:divBdr>
        <w:top w:val="none" w:sz="0" w:space="0" w:color="auto"/>
        <w:left w:val="none" w:sz="0" w:space="0" w:color="auto"/>
        <w:bottom w:val="none" w:sz="0" w:space="0" w:color="auto"/>
        <w:right w:val="none" w:sz="0" w:space="0" w:color="auto"/>
      </w:divBdr>
    </w:div>
    <w:div w:id="1966808792">
      <w:bodyDiv w:val="1"/>
      <w:marLeft w:val="0"/>
      <w:marRight w:val="0"/>
      <w:marTop w:val="0"/>
      <w:marBottom w:val="0"/>
      <w:divBdr>
        <w:top w:val="none" w:sz="0" w:space="0" w:color="auto"/>
        <w:left w:val="none" w:sz="0" w:space="0" w:color="auto"/>
        <w:bottom w:val="none" w:sz="0" w:space="0" w:color="auto"/>
        <w:right w:val="none" w:sz="0" w:space="0" w:color="auto"/>
      </w:divBdr>
    </w:div>
    <w:div w:id="1967853533">
      <w:bodyDiv w:val="1"/>
      <w:marLeft w:val="0"/>
      <w:marRight w:val="0"/>
      <w:marTop w:val="0"/>
      <w:marBottom w:val="0"/>
      <w:divBdr>
        <w:top w:val="none" w:sz="0" w:space="0" w:color="auto"/>
        <w:left w:val="none" w:sz="0" w:space="0" w:color="auto"/>
        <w:bottom w:val="none" w:sz="0" w:space="0" w:color="auto"/>
        <w:right w:val="none" w:sz="0" w:space="0" w:color="auto"/>
      </w:divBdr>
    </w:div>
    <w:div w:id="1979529860">
      <w:bodyDiv w:val="1"/>
      <w:marLeft w:val="0"/>
      <w:marRight w:val="0"/>
      <w:marTop w:val="0"/>
      <w:marBottom w:val="0"/>
      <w:divBdr>
        <w:top w:val="none" w:sz="0" w:space="0" w:color="auto"/>
        <w:left w:val="none" w:sz="0" w:space="0" w:color="auto"/>
        <w:bottom w:val="none" w:sz="0" w:space="0" w:color="auto"/>
        <w:right w:val="none" w:sz="0" w:space="0" w:color="auto"/>
      </w:divBdr>
    </w:div>
    <w:div w:id="1980763159">
      <w:bodyDiv w:val="1"/>
      <w:marLeft w:val="0"/>
      <w:marRight w:val="0"/>
      <w:marTop w:val="0"/>
      <w:marBottom w:val="0"/>
      <w:divBdr>
        <w:top w:val="none" w:sz="0" w:space="0" w:color="auto"/>
        <w:left w:val="none" w:sz="0" w:space="0" w:color="auto"/>
        <w:bottom w:val="none" w:sz="0" w:space="0" w:color="auto"/>
        <w:right w:val="none" w:sz="0" w:space="0" w:color="auto"/>
      </w:divBdr>
    </w:div>
    <w:div w:id="1983384866">
      <w:bodyDiv w:val="1"/>
      <w:marLeft w:val="0"/>
      <w:marRight w:val="0"/>
      <w:marTop w:val="0"/>
      <w:marBottom w:val="0"/>
      <w:divBdr>
        <w:top w:val="none" w:sz="0" w:space="0" w:color="auto"/>
        <w:left w:val="none" w:sz="0" w:space="0" w:color="auto"/>
        <w:bottom w:val="none" w:sz="0" w:space="0" w:color="auto"/>
        <w:right w:val="none" w:sz="0" w:space="0" w:color="auto"/>
      </w:divBdr>
    </w:div>
    <w:div w:id="1987197867">
      <w:bodyDiv w:val="1"/>
      <w:marLeft w:val="0"/>
      <w:marRight w:val="0"/>
      <w:marTop w:val="0"/>
      <w:marBottom w:val="0"/>
      <w:divBdr>
        <w:top w:val="none" w:sz="0" w:space="0" w:color="auto"/>
        <w:left w:val="none" w:sz="0" w:space="0" w:color="auto"/>
        <w:bottom w:val="none" w:sz="0" w:space="0" w:color="auto"/>
        <w:right w:val="none" w:sz="0" w:space="0" w:color="auto"/>
      </w:divBdr>
    </w:div>
    <w:div w:id="1989939570">
      <w:bodyDiv w:val="1"/>
      <w:marLeft w:val="0"/>
      <w:marRight w:val="0"/>
      <w:marTop w:val="0"/>
      <w:marBottom w:val="0"/>
      <w:divBdr>
        <w:top w:val="none" w:sz="0" w:space="0" w:color="auto"/>
        <w:left w:val="none" w:sz="0" w:space="0" w:color="auto"/>
        <w:bottom w:val="none" w:sz="0" w:space="0" w:color="auto"/>
        <w:right w:val="none" w:sz="0" w:space="0" w:color="auto"/>
      </w:divBdr>
    </w:div>
    <w:div w:id="1991444596">
      <w:bodyDiv w:val="1"/>
      <w:marLeft w:val="0"/>
      <w:marRight w:val="0"/>
      <w:marTop w:val="0"/>
      <w:marBottom w:val="0"/>
      <w:divBdr>
        <w:top w:val="none" w:sz="0" w:space="0" w:color="auto"/>
        <w:left w:val="none" w:sz="0" w:space="0" w:color="auto"/>
        <w:bottom w:val="none" w:sz="0" w:space="0" w:color="auto"/>
        <w:right w:val="none" w:sz="0" w:space="0" w:color="auto"/>
      </w:divBdr>
    </w:div>
    <w:div w:id="2001301556">
      <w:bodyDiv w:val="1"/>
      <w:marLeft w:val="0"/>
      <w:marRight w:val="0"/>
      <w:marTop w:val="0"/>
      <w:marBottom w:val="0"/>
      <w:divBdr>
        <w:top w:val="none" w:sz="0" w:space="0" w:color="auto"/>
        <w:left w:val="none" w:sz="0" w:space="0" w:color="auto"/>
        <w:bottom w:val="none" w:sz="0" w:space="0" w:color="auto"/>
        <w:right w:val="none" w:sz="0" w:space="0" w:color="auto"/>
      </w:divBdr>
    </w:div>
    <w:div w:id="2002392566">
      <w:bodyDiv w:val="1"/>
      <w:marLeft w:val="0"/>
      <w:marRight w:val="0"/>
      <w:marTop w:val="0"/>
      <w:marBottom w:val="0"/>
      <w:divBdr>
        <w:top w:val="none" w:sz="0" w:space="0" w:color="auto"/>
        <w:left w:val="none" w:sz="0" w:space="0" w:color="auto"/>
        <w:bottom w:val="none" w:sz="0" w:space="0" w:color="auto"/>
        <w:right w:val="none" w:sz="0" w:space="0" w:color="auto"/>
      </w:divBdr>
    </w:div>
    <w:div w:id="2004580620">
      <w:bodyDiv w:val="1"/>
      <w:marLeft w:val="0"/>
      <w:marRight w:val="0"/>
      <w:marTop w:val="0"/>
      <w:marBottom w:val="0"/>
      <w:divBdr>
        <w:top w:val="none" w:sz="0" w:space="0" w:color="auto"/>
        <w:left w:val="none" w:sz="0" w:space="0" w:color="auto"/>
        <w:bottom w:val="none" w:sz="0" w:space="0" w:color="auto"/>
        <w:right w:val="none" w:sz="0" w:space="0" w:color="auto"/>
      </w:divBdr>
    </w:div>
    <w:div w:id="2016807621">
      <w:bodyDiv w:val="1"/>
      <w:marLeft w:val="0"/>
      <w:marRight w:val="0"/>
      <w:marTop w:val="0"/>
      <w:marBottom w:val="0"/>
      <w:divBdr>
        <w:top w:val="none" w:sz="0" w:space="0" w:color="auto"/>
        <w:left w:val="none" w:sz="0" w:space="0" w:color="auto"/>
        <w:bottom w:val="none" w:sz="0" w:space="0" w:color="auto"/>
        <w:right w:val="none" w:sz="0" w:space="0" w:color="auto"/>
      </w:divBdr>
    </w:div>
    <w:div w:id="2019772853">
      <w:bodyDiv w:val="1"/>
      <w:marLeft w:val="0"/>
      <w:marRight w:val="0"/>
      <w:marTop w:val="0"/>
      <w:marBottom w:val="0"/>
      <w:divBdr>
        <w:top w:val="none" w:sz="0" w:space="0" w:color="auto"/>
        <w:left w:val="none" w:sz="0" w:space="0" w:color="auto"/>
        <w:bottom w:val="none" w:sz="0" w:space="0" w:color="auto"/>
        <w:right w:val="none" w:sz="0" w:space="0" w:color="auto"/>
      </w:divBdr>
    </w:div>
    <w:div w:id="2024941961">
      <w:bodyDiv w:val="1"/>
      <w:marLeft w:val="0"/>
      <w:marRight w:val="0"/>
      <w:marTop w:val="0"/>
      <w:marBottom w:val="0"/>
      <w:divBdr>
        <w:top w:val="none" w:sz="0" w:space="0" w:color="auto"/>
        <w:left w:val="none" w:sz="0" w:space="0" w:color="auto"/>
        <w:bottom w:val="none" w:sz="0" w:space="0" w:color="auto"/>
        <w:right w:val="none" w:sz="0" w:space="0" w:color="auto"/>
      </w:divBdr>
    </w:div>
    <w:div w:id="2029988092">
      <w:bodyDiv w:val="1"/>
      <w:marLeft w:val="0"/>
      <w:marRight w:val="0"/>
      <w:marTop w:val="0"/>
      <w:marBottom w:val="0"/>
      <w:divBdr>
        <w:top w:val="none" w:sz="0" w:space="0" w:color="auto"/>
        <w:left w:val="none" w:sz="0" w:space="0" w:color="auto"/>
        <w:bottom w:val="none" w:sz="0" w:space="0" w:color="auto"/>
        <w:right w:val="none" w:sz="0" w:space="0" w:color="auto"/>
      </w:divBdr>
    </w:div>
    <w:div w:id="2032876381">
      <w:bodyDiv w:val="1"/>
      <w:marLeft w:val="0"/>
      <w:marRight w:val="0"/>
      <w:marTop w:val="0"/>
      <w:marBottom w:val="0"/>
      <w:divBdr>
        <w:top w:val="none" w:sz="0" w:space="0" w:color="auto"/>
        <w:left w:val="none" w:sz="0" w:space="0" w:color="auto"/>
        <w:bottom w:val="none" w:sz="0" w:space="0" w:color="auto"/>
        <w:right w:val="none" w:sz="0" w:space="0" w:color="auto"/>
      </w:divBdr>
    </w:div>
    <w:div w:id="2034570685">
      <w:bodyDiv w:val="1"/>
      <w:marLeft w:val="0"/>
      <w:marRight w:val="0"/>
      <w:marTop w:val="0"/>
      <w:marBottom w:val="0"/>
      <w:divBdr>
        <w:top w:val="none" w:sz="0" w:space="0" w:color="auto"/>
        <w:left w:val="none" w:sz="0" w:space="0" w:color="auto"/>
        <w:bottom w:val="none" w:sz="0" w:space="0" w:color="auto"/>
        <w:right w:val="none" w:sz="0" w:space="0" w:color="auto"/>
      </w:divBdr>
    </w:div>
    <w:div w:id="2035155936">
      <w:bodyDiv w:val="1"/>
      <w:marLeft w:val="0"/>
      <w:marRight w:val="0"/>
      <w:marTop w:val="0"/>
      <w:marBottom w:val="0"/>
      <w:divBdr>
        <w:top w:val="none" w:sz="0" w:space="0" w:color="auto"/>
        <w:left w:val="none" w:sz="0" w:space="0" w:color="auto"/>
        <w:bottom w:val="none" w:sz="0" w:space="0" w:color="auto"/>
        <w:right w:val="none" w:sz="0" w:space="0" w:color="auto"/>
      </w:divBdr>
    </w:div>
    <w:div w:id="2038001746">
      <w:bodyDiv w:val="1"/>
      <w:marLeft w:val="0"/>
      <w:marRight w:val="0"/>
      <w:marTop w:val="0"/>
      <w:marBottom w:val="0"/>
      <w:divBdr>
        <w:top w:val="none" w:sz="0" w:space="0" w:color="auto"/>
        <w:left w:val="none" w:sz="0" w:space="0" w:color="auto"/>
        <w:bottom w:val="none" w:sz="0" w:space="0" w:color="auto"/>
        <w:right w:val="none" w:sz="0" w:space="0" w:color="auto"/>
      </w:divBdr>
    </w:div>
    <w:div w:id="2042507318">
      <w:bodyDiv w:val="1"/>
      <w:marLeft w:val="0"/>
      <w:marRight w:val="0"/>
      <w:marTop w:val="0"/>
      <w:marBottom w:val="0"/>
      <w:divBdr>
        <w:top w:val="none" w:sz="0" w:space="0" w:color="auto"/>
        <w:left w:val="none" w:sz="0" w:space="0" w:color="auto"/>
        <w:bottom w:val="none" w:sz="0" w:space="0" w:color="auto"/>
        <w:right w:val="none" w:sz="0" w:space="0" w:color="auto"/>
      </w:divBdr>
      <w:divsChild>
        <w:div w:id="1385060737">
          <w:marLeft w:val="640"/>
          <w:marRight w:val="0"/>
          <w:marTop w:val="0"/>
          <w:marBottom w:val="0"/>
          <w:divBdr>
            <w:top w:val="none" w:sz="0" w:space="0" w:color="auto"/>
            <w:left w:val="none" w:sz="0" w:space="0" w:color="auto"/>
            <w:bottom w:val="none" w:sz="0" w:space="0" w:color="auto"/>
            <w:right w:val="none" w:sz="0" w:space="0" w:color="auto"/>
          </w:divBdr>
        </w:div>
        <w:div w:id="746077647">
          <w:marLeft w:val="640"/>
          <w:marRight w:val="0"/>
          <w:marTop w:val="0"/>
          <w:marBottom w:val="0"/>
          <w:divBdr>
            <w:top w:val="none" w:sz="0" w:space="0" w:color="auto"/>
            <w:left w:val="none" w:sz="0" w:space="0" w:color="auto"/>
            <w:bottom w:val="none" w:sz="0" w:space="0" w:color="auto"/>
            <w:right w:val="none" w:sz="0" w:space="0" w:color="auto"/>
          </w:divBdr>
        </w:div>
        <w:div w:id="460924158">
          <w:marLeft w:val="640"/>
          <w:marRight w:val="0"/>
          <w:marTop w:val="0"/>
          <w:marBottom w:val="0"/>
          <w:divBdr>
            <w:top w:val="none" w:sz="0" w:space="0" w:color="auto"/>
            <w:left w:val="none" w:sz="0" w:space="0" w:color="auto"/>
            <w:bottom w:val="none" w:sz="0" w:space="0" w:color="auto"/>
            <w:right w:val="none" w:sz="0" w:space="0" w:color="auto"/>
          </w:divBdr>
        </w:div>
        <w:div w:id="1866364670">
          <w:marLeft w:val="640"/>
          <w:marRight w:val="0"/>
          <w:marTop w:val="0"/>
          <w:marBottom w:val="0"/>
          <w:divBdr>
            <w:top w:val="none" w:sz="0" w:space="0" w:color="auto"/>
            <w:left w:val="none" w:sz="0" w:space="0" w:color="auto"/>
            <w:bottom w:val="none" w:sz="0" w:space="0" w:color="auto"/>
            <w:right w:val="none" w:sz="0" w:space="0" w:color="auto"/>
          </w:divBdr>
        </w:div>
        <w:div w:id="1744527382">
          <w:marLeft w:val="640"/>
          <w:marRight w:val="0"/>
          <w:marTop w:val="0"/>
          <w:marBottom w:val="0"/>
          <w:divBdr>
            <w:top w:val="none" w:sz="0" w:space="0" w:color="auto"/>
            <w:left w:val="none" w:sz="0" w:space="0" w:color="auto"/>
            <w:bottom w:val="none" w:sz="0" w:space="0" w:color="auto"/>
            <w:right w:val="none" w:sz="0" w:space="0" w:color="auto"/>
          </w:divBdr>
        </w:div>
        <w:div w:id="2101028111">
          <w:marLeft w:val="640"/>
          <w:marRight w:val="0"/>
          <w:marTop w:val="0"/>
          <w:marBottom w:val="0"/>
          <w:divBdr>
            <w:top w:val="none" w:sz="0" w:space="0" w:color="auto"/>
            <w:left w:val="none" w:sz="0" w:space="0" w:color="auto"/>
            <w:bottom w:val="none" w:sz="0" w:space="0" w:color="auto"/>
            <w:right w:val="none" w:sz="0" w:space="0" w:color="auto"/>
          </w:divBdr>
        </w:div>
        <w:div w:id="795493213">
          <w:marLeft w:val="640"/>
          <w:marRight w:val="0"/>
          <w:marTop w:val="0"/>
          <w:marBottom w:val="0"/>
          <w:divBdr>
            <w:top w:val="none" w:sz="0" w:space="0" w:color="auto"/>
            <w:left w:val="none" w:sz="0" w:space="0" w:color="auto"/>
            <w:bottom w:val="none" w:sz="0" w:space="0" w:color="auto"/>
            <w:right w:val="none" w:sz="0" w:space="0" w:color="auto"/>
          </w:divBdr>
        </w:div>
        <w:div w:id="1576892438">
          <w:marLeft w:val="640"/>
          <w:marRight w:val="0"/>
          <w:marTop w:val="0"/>
          <w:marBottom w:val="0"/>
          <w:divBdr>
            <w:top w:val="none" w:sz="0" w:space="0" w:color="auto"/>
            <w:left w:val="none" w:sz="0" w:space="0" w:color="auto"/>
            <w:bottom w:val="none" w:sz="0" w:space="0" w:color="auto"/>
            <w:right w:val="none" w:sz="0" w:space="0" w:color="auto"/>
          </w:divBdr>
        </w:div>
        <w:div w:id="767043169">
          <w:marLeft w:val="640"/>
          <w:marRight w:val="0"/>
          <w:marTop w:val="0"/>
          <w:marBottom w:val="0"/>
          <w:divBdr>
            <w:top w:val="none" w:sz="0" w:space="0" w:color="auto"/>
            <w:left w:val="none" w:sz="0" w:space="0" w:color="auto"/>
            <w:bottom w:val="none" w:sz="0" w:space="0" w:color="auto"/>
            <w:right w:val="none" w:sz="0" w:space="0" w:color="auto"/>
          </w:divBdr>
        </w:div>
        <w:div w:id="49304045">
          <w:marLeft w:val="640"/>
          <w:marRight w:val="0"/>
          <w:marTop w:val="0"/>
          <w:marBottom w:val="0"/>
          <w:divBdr>
            <w:top w:val="none" w:sz="0" w:space="0" w:color="auto"/>
            <w:left w:val="none" w:sz="0" w:space="0" w:color="auto"/>
            <w:bottom w:val="none" w:sz="0" w:space="0" w:color="auto"/>
            <w:right w:val="none" w:sz="0" w:space="0" w:color="auto"/>
          </w:divBdr>
        </w:div>
        <w:div w:id="1693802091">
          <w:marLeft w:val="640"/>
          <w:marRight w:val="0"/>
          <w:marTop w:val="0"/>
          <w:marBottom w:val="0"/>
          <w:divBdr>
            <w:top w:val="none" w:sz="0" w:space="0" w:color="auto"/>
            <w:left w:val="none" w:sz="0" w:space="0" w:color="auto"/>
            <w:bottom w:val="none" w:sz="0" w:space="0" w:color="auto"/>
            <w:right w:val="none" w:sz="0" w:space="0" w:color="auto"/>
          </w:divBdr>
        </w:div>
        <w:div w:id="428699873">
          <w:marLeft w:val="640"/>
          <w:marRight w:val="0"/>
          <w:marTop w:val="0"/>
          <w:marBottom w:val="0"/>
          <w:divBdr>
            <w:top w:val="none" w:sz="0" w:space="0" w:color="auto"/>
            <w:left w:val="none" w:sz="0" w:space="0" w:color="auto"/>
            <w:bottom w:val="none" w:sz="0" w:space="0" w:color="auto"/>
            <w:right w:val="none" w:sz="0" w:space="0" w:color="auto"/>
          </w:divBdr>
        </w:div>
        <w:div w:id="1525247831">
          <w:marLeft w:val="640"/>
          <w:marRight w:val="0"/>
          <w:marTop w:val="0"/>
          <w:marBottom w:val="0"/>
          <w:divBdr>
            <w:top w:val="none" w:sz="0" w:space="0" w:color="auto"/>
            <w:left w:val="none" w:sz="0" w:space="0" w:color="auto"/>
            <w:bottom w:val="none" w:sz="0" w:space="0" w:color="auto"/>
            <w:right w:val="none" w:sz="0" w:space="0" w:color="auto"/>
          </w:divBdr>
        </w:div>
        <w:div w:id="2132093038">
          <w:marLeft w:val="640"/>
          <w:marRight w:val="0"/>
          <w:marTop w:val="0"/>
          <w:marBottom w:val="0"/>
          <w:divBdr>
            <w:top w:val="none" w:sz="0" w:space="0" w:color="auto"/>
            <w:left w:val="none" w:sz="0" w:space="0" w:color="auto"/>
            <w:bottom w:val="none" w:sz="0" w:space="0" w:color="auto"/>
            <w:right w:val="none" w:sz="0" w:space="0" w:color="auto"/>
          </w:divBdr>
        </w:div>
        <w:div w:id="1284730628">
          <w:marLeft w:val="640"/>
          <w:marRight w:val="0"/>
          <w:marTop w:val="0"/>
          <w:marBottom w:val="0"/>
          <w:divBdr>
            <w:top w:val="none" w:sz="0" w:space="0" w:color="auto"/>
            <w:left w:val="none" w:sz="0" w:space="0" w:color="auto"/>
            <w:bottom w:val="none" w:sz="0" w:space="0" w:color="auto"/>
            <w:right w:val="none" w:sz="0" w:space="0" w:color="auto"/>
          </w:divBdr>
        </w:div>
        <w:div w:id="1431318856">
          <w:marLeft w:val="640"/>
          <w:marRight w:val="0"/>
          <w:marTop w:val="0"/>
          <w:marBottom w:val="0"/>
          <w:divBdr>
            <w:top w:val="none" w:sz="0" w:space="0" w:color="auto"/>
            <w:left w:val="none" w:sz="0" w:space="0" w:color="auto"/>
            <w:bottom w:val="none" w:sz="0" w:space="0" w:color="auto"/>
            <w:right w:val="none" w:sz="0" w:space="0" w:color="auto"/>
          </w:divBdr>
        </w:div>
        <w:div w:id="367067478">
          <w:marLeft w:val="640"/>
          <w:marRight w:val="0"/>
          <w:marTop w:val="0"/>
          <w:marBottom w:val="0"/>
          <w:divBdr>
            <w:top w:val="none" w:sz="0" w:space="0" w:color="auto"/>
            <w:left w:val="none" w:sz="0" w:space="0" w:color="auto"/>
            <w:bottom w:val="none" w:sz="0" w:space="0" w:color="auto"/>
            <w:right w:val="none" w:sz="0" w:space="0" w:color="auto"/>
          </w:divBdr>
        </w:div>
      </w:divsChild>
    </w:div>
    <w:div w:id="2046832539">
      <w:bodyDiv w:val="1"/>
      <w:marLeft w:val="0"/>
      <w:marRight w:val="0"/>
      <w:marTop w:val="0"/>
      <w:marBottom w:val="0"/>
      <w:divBdr>
        <w:top w:val="none" w:sz="0" w:space="0" w:color="auto"/>
        <w:left w:val="none" w:sz="0" w:space="0" w:color="auto"/>
        <w:bottom w:val="none" w:sz="0" w:space="0" w:color="auto"/>
        <w:right w:val="none" w:sz="0" w:space="0" w:color="auto"/>
      </w:divBdr>
    </w:div>
    <w:div w:id="2046951800">
      <w:bodyDiv w:val="1"/>
      <w:marLeft w:val="0"/>
      <w:marRight w:val="0"/>
      <w:marTop w:val="0"/>
      <w:marBottom w:val="0"/>
      <w:divBdr>
        <w:top w:val="none" w:sz="0" w:space="0" w:color="auto"/>
        <w:left w:val="none" w:sz="0" w:space="0" w:color="auto"/>
        <w:bottom w:val="none" w:sz="0" w:space="0" w:color="auto"/>
        <w:right w:val="none" w:sz="0" w:space="0" w:color="auto"/>
      </w:divBdr>
    </w:div>
    <w:div w:id="2046980675">
      <w:bodyDiv w:val="1"/>
      <w:marLeft w:val="0"/>
      <w:marRight w:val="0"/>
      <w:marTop w:val="0"/>
      <w:marBottom w:val="0"/>
      <w:divBdr>
        <w:top w:val="none" w:sz="0" w:space="0" w:color="auto"/>
        <w:left w:val="none" w:sz="0" w:space="0" w:color="auto"/>
        <w:bottom w:val="none" w:sz="0" w:space="0" w:color="auto"/>
        <w:right w:val="none" w:sz="0" w:space="0" w:color="auto"/>
      </w:divBdr>
    </w:div>
    <w:div w:id="2048681621">
      <w:bodyDiv w:val="1"/>
      <w:marLeft w:val="0"/>
      <w:marRight w:val="0"/>
      <w:marTop w:val="0"/>
      <w:marBottom w:val="0"/>
      <w:divBdr>
        <w:top w:val="none" w:sz="0" w:space="0" w:color="auto"/>
        <w:left w:val="none" w:sz="0" w:space="0" w:color="auto"/>
        <w:bottom w:val="none" w:sz="0" w:space="0" w:color="auto"/>
        <w:right w:val="none" w:sz="0" w:space="0" w:color="auto"/>
      </w:divBdr>
    </w:div>
    <w:div w:id="2048791113">
      <w:bodyDiv w:val="1"/>
      <w:marLeft w:val="0"/>
      <w:marRight w:val="0"/>
      <w:marTop w:val="0"/>
      <w:marBottom w:val="0"/>
      <w:divBdr>
        <w:top w:val="none" w:sz="0" w:space="0" w:color="auto"/>
        <w:left w:val="none" w:sz="0" w:space="0" w:color="auto"/>
        <w:bottom w:val="none" w:sz="0" w:space="0" w:color="auto"/>
        <w:right w:val="none" w:sz="0" w:space="0" w:color="auto"/>
      </w:divBdr>
    </w:div>
    <w:div w:id="2055083375">
      <w:bodyDiv w:val="1"/>
      <w:marLeft w:val="0"/>
      <w:marRight w:val="0"/>
      <w:marTop w:val="0"/>
      <w:marBottom w:val="0"/>
      <w:divBdr>
        <w:top w:val="none" w:sz="0" w:space="0" w:color="auto"/>
        <w:left w:val="none" w:sz="0" w:space="0" w:color="auto"/>
        <w:bottom w:val="none" w:sz="0" w:space="0" w:color="auto"/>
        <w:right w:val="none" w:sz="0" w:space="0" w:color="auto"/>
      </w:divBdr>
    </w:div>
    <w:div w:id="2056083589">
      <w:bodyDiv w:val="1"/>
      <w:marLeft w:val="0"/>
      <w:marRight w:val="0"/>
      <w:marTop w:val="0"/>
      <w:marBottom w:val="0"/>
      <w:divBdr>
        <w:top w:val="none" w:sz="0" w:space="0" w:color="auto"/>
        <w:left w:val="none" w:sz="0" w:space="0" w:color="auto"/>
        <w:bottom w:val="none" w:sz="0" w:space="0" w:color="auto"/>
        <w:right w:val="none" w:sz="0" w:space="0" w:color="auto"/>
      </w:divBdr>
    </w:div>
    <w:div w:id="2059740526">
      <w:bodyDiv w:val="1"/>
      <w:marLeft w:val="0"/>
      <w:marRight w:val="0"/>
      <w:marTop w:val="0"/>
      <w:marBottom w:val="0"/>
      <w:divBdr>
        <w:top w:val="none" w:sz="0" w:space="0" w:color="auto"/>
        <w:left w:val="none" w:sz="0" w:space="0" w:color="auto"/>
        <w:bottom w:val="none" w:sz="0" w:space="0" w:color="auto"/>
        <w:right w:val="none" w:sz="0" w:space="0" w:color="auto"/>
      </w:divBdr>
    </w:div>
    <w:div w:id="2064673462">
      <w:bodyDiv w:val="1"/>
      <w:marLeft w:val="0"/>
      <w:marRight w:val="0"/>
      <w:marTop w:val="0"/>
      <w:marBottom w:val="0"/>
      <w:divBdr>
        <w:top w:val="none" w:sz="0" w:space="0" w:color="auto"/>
        <w:left w:val="none" w:sz="0" w:space="0" w:color="auto"/>
        <w:bottom w:val="none" w:sz="0" w:space="0" w:color="auto"/>
        <w:right w:val="none" w:sz="0" w:space="0" w:color="auto"/>
      </w:divBdr>
    </w:div>
    <w:div w:id="2066492161">
      <w:bodyDiv w:val="1"/>
      <w:marLeft w:val="0"/>
      <w:marRight w:val="0"/>
      <w:marTop w:val="0"/>
      <w:marBottom w:val="0"/>
      <w:divBdr>
        <w:top w:val="none" w:sz="0" w:space="0" w:color="auto"/>
        <w:left w:val="none" w:sz="0" w:space="0" w:color="auto"/>
        <w:bottom w:val="none" w:sz="0" w:space="0" w:color="auto"/>
        <w:right w:val="none" w:sz="0" w:space="0" w:color="auto"/>
      </w:divBdr>
    </w:div>
    <w:div w:id="2070417542">
      <w:bodyDiv w:val="1"/>
      <w:marLeft w:val="0"/>
      <w:marRight w:val="0"/>
      <w:marTop w:val="0"/>
      <w:marBottom w:val="0"/>
      <w:divBdr>
        <w:top w:val="none" w:sz="0" w:space="0" w:color="auto"/>
        <w:left w:val="none" w:sz="0" w:space="0" w:color="auto"/>
        <w:bottom w:val="none" w:sz="0" w:space="0" w:color="auto"/>
        <w:right w:val="none" w:sz="0" w:space="0" w:color="auto"/>
      </w:divBdr>
    </w:div>
    <w:div w:id="2072077960">
      <w:bodyDiv w:val="1"/>
      <w:marLeft w:val="0"/>
      <w:marRight w:val="0"/>
      <w:marTop w:val="0"/>
      <w:marBottom w:val="0"/>
      <w:divBdr>
        <w:top w:val="none" w:sz="0" w:space="0" w:color="auto"/>
        <w:left w:val="none" w:sz="0" w:space="0" w:color="auto"/>
        <w:bottom w:val="none" w:sz="0" w:space="0" w:color="auto"/>
        <w:right w:val="none" w:sz="0" w:space="0" w:color="auto"/>
      </w:divBdr>
    </w:div>
    <w:div w:id="2072537660">
      <w:bodyDiv w:val="1"/>
      <w:marLeft w:val="0"/>
      <w:marRight w:val="0"/>
      <w:marTop w:val="0"/>
      <w:marBottom w:val="0"/>
      <w:divBdr>
        <w:top w:val="none" w:sz="0" w:space="0" w:color="auto"/>
        <w:left w:val="none" w:sz="0" w:space="0" w:color="auto"/>
        <w:bottom w:val="none" w:sz="0" w:space="0" w:color="auto"/>
        <w:right w:val="none" w:sz="0" w:space="0" w:color="auto"/>
      </w:divBdr>
    </w:div>
    <w:div w:id="2075733334">
      <w:bodyDiv w:val="1"/>
      <w:marLeft w:val="0"/>
      <w:marRight w:val="0"/>
      <w:marTop w:val="0"/>
      <w:marBottom w:val="0"/>
      <w:divBdr>
        <w:top w:val="none" w:sz="0" w:space="0" w:color="auto"/>
        <w:left w:val="none" w:sz="0" w:space="0" w:color="auto"/>
        <w:bottom w:val="none" w:sz="0" w:space="0" w:color="auto"/>
        <w:right w:val="none" w:sz="0" w:space="0" w:color="auto"/>
      </w:divBdr>
    </w:div>
    <w:div w:id="2078092618">
      <w:bodyDiv w:val="1"/>
      <w:marLeft w:val="0"/>
      <w:marRight w:val="0"/>
      <w:marTop w:val="0"/>
      <w:marBottom w:val="0"/>
      <w:divBdr>
        <w:top w:val="none" w:sz="0" w:space="0" w:color="auto"/>
        <w:left w:val="none" w:sz="0" w:space="0" w:color="auto"/>
        <w:bottom w:val="none" w:sz="0" w:space="0" w:color="auto"/>
        <w:right w:val="none" w:sz="0" w:space="0" w:color="auto"/>
      </w:divBdr>
    </w:div>
    <w:div w:id="2081321080">
      <w:bodyDiv w:val="1"/>
      <w:marLeft w:val="0"/>
      <w:marRight w:val="0"/>
      <w:marTop w:val="0"/>
      <w:marBottom w:val="0"/>
      <w:divBdr>
        <w:top w:val="none" w:sz="0" w:space="0" w:color="auto"/>
        <w:left w:val="none" w:sz="0" w:space="0" w:color="auto"/>
        <w:bottom w:val="none" w:sz="0" w:space="0" w:color="auto"/>
        <w:right w:val="none" w:sz="0" w:space="0" w:color="auto"/>
      </w:divBdr>
      <w:divsChild>
        <w:div w:id="554632231">
          <w:marLeft w:val="640"/>
          <w:marRight w:val="0"/>
          <w:marTop w:val="0"/>
          <w:marBottom w:val="0"/>
          <w:divBdr>
            <w:top w:val="none" w:sz="0" w:space="0" w:color="auto"/>
            <w:left w:val="none" w:sz="0" w:space="0" w:color="auto"/>
            <w:bottom w:val="none" w:sz="0" w:space="0" w:color="auto"/>
            <w:right w:val="none" w:sz="0" w:space="0" w:color="auto"/>
          </w:divBdr>
        </w:div>
        <w:div w:id="443815415">
          <w:marLeft w:val="640"/>
          <w:marRight w:val="0"/>
          <w:marTop w:val="0"/>
          <w:marBottom w:val="0"/>
          <w:divBdr>
            <w:top w:val="none" w:sz="0" w:space="0" w:color="auto"/>
            <w:left w:val="none" w:sz="0" w:space="0" w:color="auto"/>
            <w:bottom w:val="none" w:sz="0" w:space="0" w:color="auto"/>
            <w:right w:val="none" w:sz="0" w:space="0" w:color="auto"/>
          </w:divBdr>
        </w:div>
        <w:div w:id="1642299269">
          <w:marLeft w:val="640"/>
          <w:marRight w:val="0"/>
          <w:marTop w:val="0"/>
          <w:marBottom w:val="0"/>
          <w:divBdr>
            <w:top w:val="none" w:sz="0" w:space="0" w:color="auto"/>
            <w:left w:val="none" w:sz="0" w:space="0" w:color="auto"/>
            <w:bottom w:val="none" w:sz="0" w:space="0" w:color="auto"/>
            <w:right w:val="none" w:sz="0" w:space="0" w:color="auto"/>
          </w:divBdr>
        </w:div>
        <w:div w:id="1637880370">
          <w:marLeft w:val="640"/>
          <w:marRight w:val="0"/>
          <w:marTop w:val="0"/>
          <w:marBottom w:val="0"/>
          <w:divBdr>
            <w:top w:val="none" w:sz="0" w:space="0" w:color="auto"/>
            <w:left w:val="none" w:sz="0" w:space="0" w:color="auto"/>
            <w:bottom w:val="none" w:sz="0" w:space="0" w:color="auto"/>
            <w:right w:val="none" w:sz="0" w:space="0" w:color="auto"/>
          </w:divBdr>
        </w:div>
        <w:div w:id="281307180">
          <w:marLeft w:val="640"/>
          <w:marRight w:val="0"/>
          <w:marTop w:val="0"/>
          <w:marBottom w:val="0"/>
          <w:divBdr>
            <w:top w:val="none" w:sz="0" w:space="0" w:color="auto"/>
            <w:left w:val="none" w:sz="0" w:space="0" w:color="auto"/>
            <w:bottom w:val="none" w:sz="0" w:space="0" w:color="auto"/>
            <w:right w:val="none" w:sz="0" w:space="0" w:color="auto"/>
          </w:divBdr>
        </w:div>
        <w:div w:id="963580225">
          <w:marLeft w:val="640"/>
          <w:marRight w:val="0"/>
          <w:marTop w:val="0"/>
          <w:marBottom w:val="0"/>
          <w:divBdr>
            <w:top w:val="none" w:sz="0" w:space="0" w:color="auto"/>
            <w:left w:val="none" w:sz="0" w:space="0" w:color="auto"/>
            <w:bottom w:val="none" w:sz="0" w:space="0" w:color="auto"/>
            <w:right w:val="none" w:sz="0" w:space="0" w:color="auto"/>
          </w:divBdr>
        </w:div>
        <w:div w:id="96557985">
          <w:marLeft w:val="640"/>
          <w:marRight w:val="0"/>
          <w:marTop w:val="0"/>
          <w:marBottom w:val="0"/>
          <w:divBdr>
            <w:top w:val="none" w:sz="0" w:space="0" w:color="auto"/>
            <w:left w:val="none" w:sz="0" w:space="0" w:color="auto"/>
            <w:bottom w:val="none" w:sz="0" w:space="0" w:color="auto"/>
            <w:right w:val="none" w:sz="0" w:space="0" w:color="auto"/>
          </w:divBdr>
        </w:div>
        <w:div w:id="1631858309">
          <w:marLeft w:val="640"/>
          <w:marRight w:val="0"/>
          <w:marTop w:val="0"/>
          <w:marBottom w:val="0"/>
          <w:divBdr>
            <w:top w:val="none" w:sz="0" w:space="0" w:color="auto"/>
            <w:left w:val="none" w:sz="0" w:space="0" w:color="auto"/>
            <w:bottom w:val="none" w:sz="0" w:space="0" w:color="auto"/>
            <w:right w:val="none" w:sz="0" w:space="0" w:color="auto"/>
          </w:divBdr>
        </w:div>
        <w:div w:id="821434607">
          <w:marLeft w:val="640"/>
          <w:marRight w:val="0"/>
          <w:marTop w:val="0"/>
          <w:marBottom w:val="0"/>
          <w:divBdr>
            <w:top w:val="none" w:sz="0" w:space="0" w:color="auto"/>
            <w:left w:val="none" w:sz="0" w:space="0" w:color="auto"/>
            <w:bottom w:val="none" w:sz="0" w:space="0" w:color="auto"/>
            <w:right w:val="none" w:sz="0" w:space="0" w:color="auto"/>
          </w:divBdr>
        </w:div>
        <w:div w:id="333652901">
          <w:marLeft w:val="640"/>
          <w:marRight w:val="0"/>
          <w:marTop w:val="0"/>
          <w:marBottom w:val="0"/>
          <w:divBdr>
            <w:top w:val="none" w:sz="0" w:space="0" w:color="auto"/>
            <w:left w:val="none" w:sz="0" w:space="0" w:color="auto"/>
            <w:bottom w:val="none" w:sz="0" w:space="0" w:color="auto"/>
            <w:right w:val="none" w:sz="0" w:space="0" w:color="auto"/>
          </w:divBdr>
        </w:div>
        <w:div w:id="1828285116">
          <w:marLeft w:val="640"/>
          <w:marRight w:val="0"/>
          <w:marTop w:val="0"/>
          <w:marBottom w:val="0"/>
          <w:divBdr>
            <w:top w:val="none" w:sz="0" w:space="0" w:color="auto"/>
            <w:left w:val="none" w:sz="0" w:space="0" w:color="auto"/>
            <w:bottom w:val="none" w:sz="0" w:space="0" w:color="auto"/>
            <w:right w:val="none" w:sz="0" w:space="0" w:color="auto"/>
          </w:divBdr>
        </w:div>
        <w:div w:id="1599487534">
          <w:marLeft w:val="640"/>
          <w:marRight w:val="0"/>
          <w:marTop w:val="0"/>
          <w:marBottom w:val="0"/>
          <w:divBdr>
            <w:top w:val="none" w:sz="0" w:space="0" w:color="auto"/>
            <w:left w:val="none" w:sz="0" w:space="0" w:color="auto"/>
            <w:bottom w:val="none" w:sz="0" w:space="0" w:color="auto"/>
            <w:right w:val="none" w:sz="0" w:space="0" w:color="auto"/>
          </w:divBdr>
        </w:div>
        <w:div w:id="1659378959">
          <w:marLeft w:val="640"/>
          <w:marRight w:val="0"/>
          <w:marTop w:val="0"/>
          <w:marBottom w:val="0"/>
          <w:divBdr>
            <w:top w:val="none" w:sz="0" w:space="0" w:color="auto"/>
            <w:left w:val="none" w:sz="0" w:space="0" w:color="auto"/>
            <w:bottom w:val="none" w:sz="0" w:space="0" w:color="auto"/>
            <w:right w:val="none" w:sz="0" w:space="0" w:color="auto"/>
          </w:divBdr>
        </w:div>
        <w:div w:id="567377035">
          <w:marLeft w:val="640"/>
          <w:marRight w:val="0"/>
          <w:marTop w:val="0"/>
          <w:marBottom w:val="0"/>
          <w:divBdr>
            <w:top w:val="none" w:sz="0" w:space="0" w:color="auto"/>
            <w:left w:val="none" w:sz="0" w:space="0" w:color="auto"/>
            <w:bottom w:val="none" w:sz="0" w:space="0" w:color="auto"/>
            <w:right w:val="none" w:sz="0" w:space="0" w:color="auto"/>
          </w:divBdr>
        </w:div>
        <w:div w:id="1508136909">
          <w:marLeft w:val="640"/>
          <w:marRight w:val="0"/>
          <w:marTop w:val="0"/>
          <w:marBottom w:val="0"/>
          <w:divBdr>
            <w:top w:val="none" w:sz="0" w:space="0" w:color="auto"/>
            <w:left w:val="none" w:sz="0" w:space="0" w:color="auto"/>
            <w:bottom w:val="none" w:sz="0" w:space="0" w:color="auto"/>
            <w:right w:val="none" w:sz="0" w:space="0" w:color="auto"/>
          </w:divBdr>
        </w:div>
        <w:div w:id="876892411">
          <w:marLeft w:val="640"/>
          <w:marRight w:val="0"/>
          <w:marTop w:val="0"/>
          <w:marBottom w:val="0"/>
          <w:divBdr>
            <w:top w:val="none" w:sz="0" w:space="0" w:color="auto"/>
            <w:left w:val="none" w:sz="0" w:space="0" w:color="auto"/>
            <w:bottom w:val="none" w:sz="0" w:space="0" w:color="auto"/>
            <w:right w:val="none" w:sz="0" w:space="0" w:color="auto"/>
          </w:divBdr>
        </w:div>
        <w:div w:id="1128552645">
          <w:marLeft w:val="640"/>
          <w:marRight w:val="0"/>
          <w:marTop w:val="0"/>
          <w:marBottom w:val="0"/>
          <w:divBdr>
            <w:top w:val="none" w:sz="0" w:space="0" w:color="auto"/>
            <w:left w:val="none" w:sz="0" w:space="0" w:color="auto"/>
            <w:bottom w:val="none" w:sz="0" w:space="0" w:color="auto"/>
            <w:right w:val="none" w:sz="0" w:space="0" w:color="auto"/>
          </w:divBdr>
        </w:div>
      </w:divsChild>
    </w:div>
    <w:div w:id="2084526759">
      <w:bodyDiv w:val="1"/>
      <w:marLeft w:val="0"/>
      <w:marRight w:val="0"/>
      <w:marTop w:val="0"/>
      <w:marBottom w:val="0"/>
      <w:divBdr>
        <w:top w:val="none" w:sz="0" w:space="0" w:color="auto"/>
        <w:left w:val="none" w:sz="0" w:space="0" w:color="auto"/>
        <w:bottom w:val="none" w:sz="0" w:space="0" w:color="auto"/>
        <w:right w:val="none" w:sz="0" w:space="0" w:color="auto"/>
      </w:divBdr>
    </w:div>
    <w:div w:id="2085059679">
      <w:bodyDiv w:val="1"/>
      <w:marLeft w:val="0"/>
      <w:marRight w:val="0"/>
      <w:marTop w:val="0"/>
      <w:marBottom w:val="0"/>
      <w:divBdr>
        <w:top w:val="none" w:sz="0" w:space="0" w:color="auto"/>
        <w:left w:val="none" w:sz="0" w:space="0" w:color="auto"/>
        <w:bottom w:val="none" w:sz="0" w:space="0" w:color="auto"/>
        <w:right w:val="none" w:sz="0" w:space="0" w:color="auto"/>
      </w:divBdr>
    </w:div>
    <w:div w:id="2089185727">
      <w:bodyDiv w:val="1"/>
      <w:marLeft w:val="0"/>
      <w:marRight w:val="0"/>
      <w:marTop w:val="0"/>
      <w:marBottom w:val="0"/>
      <w:divBdr>
        <w:top w:val="none" w:sz="0" w:space="0" w:color="auto"/>
        <w:left w:val="none" w:sz="0" w:space="0" w:color="auto"/>
        <w:bottom w:val="none" w:sz="0" w:space="0" w:color="auto"/>
        <w:right w:val="none" w:sz="0" w:space="0" w:color="auto"/>
      </w:divBdr>
    </w:div>
    <w:div w:id="2090886477">
      <w:bodyDiv w:val="1"/>
      <w:marLeft w:val="0"/>
      <w:marRight w:val="0"/>
      <w:marTop w:val="0"/>
      <w:marBottom w:val="0"/>
      <w:divBdr>
        <w:top w:val="none" w:sz="0" w:space="0" w:color="auto"/>
        <w:left w:val="none" w:sz="0" w:space="0" w:color="auto"/>
        <w:bottom w:val="none" w:sz="0" w:space="0" w:color="auto"/>
        <w:right w:val="none" w:sz="0" w:space="0" w:color="auto"/>
      </w:divBdr>
    </w:div>
    <w:div w:id="2091921237">
      <w:bodyDiv w:val="1"/>
      <w:marLeft w:val="0"/>
      <w:marRight w:val="0"/>
      <w:marTop w:val="0"/>
      <w:marBottom w:val="0"/>
      <w:divBdr>
        <w:top w:val="none" w:sz="0" w:space="0" w:color="auto"/>
        <w:left w:val="none" w:sz="0" w:space="0" w:color="auto"/>
        <w:bottom w:val="none" w:sz="0" w:space="0" w:color="auto"/>
        <w:right w:val="none" w:sz="0" w:space="0" w:color="auto"/>
      </w:divBdr>
    </w:div>
    <w:div w:id="2093893264">
      <w:bodyDiv w:val="1"/>
      <w:marLeft w:val="0"/>
      <w:marRight w:val="0"/>
      <w:marTop w:val="0"/>
      <w:marBottom w:val="0"/>
      <w:divBdr>
        <w:top w:val="none" w:sz="0" w:space="0" w:color="auto"/>
        <w:left w:val="none" w:sz="0" w:space="0" w:color="auto"/>
        <w:bottom w:val="none" w:sz="0" w:space="0" w:color="auto"/>
        <w:right w:val="none" w:sz="0" w:space="0" w:color="auto"/>
      </w:divBdr>
    </w:div>
    <w:div w:id="2095205841">
      <w:bodyDiv w:val="1"/>
      <w:marLeft w:val="0"/>
      <w:marRight w:val="0"/>
      <w:marTop w:val="0"/>
      <w:marBottom w:val="0"/>
      <w:divBdr>
        <w:top w:val="none" w:sz="0" w:space="0" w:color="auto"/>
        <w:left w:val="none" w:sz="0" w:space="0" w:color="auto"/>
        <w:bottom w:val="none" w:sz="0" w:space="0" w:color="auto"/>
        <w:right w:val="none" w:sz="0" w:space="0" w:color="auto"/>
      </w:divBdr>
    </w:div>
    <w:div w:id="2096852328">
      <w:bodyDiv w:val="1"/>
      <w:marLeft w:val="0"/>
      <w:marRight w:val="0"/>
      <w:marTop w:val="0"/>
      <w:marBottom w:val="0"/>
      <w:divBdr>
        <w:top w:val="none" w:sz="0" w:space="0" w:color="auto"/>
        <w:left w:val="none" w:sz="0" w:space="0" w:color="auto"/>
        <w:bottom w:val="none" w:sz="0" w:space="0" w:color="auto"/>
        <w:right w:val="none" w:sz="0" w:space="0" w:color="auto"/>
      </w:divBdr>
    </w:div>
    <w:div w:id="2105376474">
      <w:bodyDiv w:val="1"/>
      <w:marLeft w:val="0"/>
      <w:marRight w:val="0"/>
      <w:marTop w:val="0"/>
      <w:marBottom w:val="0"/>
      <w:divBdr>
        <w:top w:val="none" w:sz="0" w:space="0" w:color="auto"/>
        <w:left w:val="none" w:sz="0" w:space="0" w:color="auto"/>
        <w:bottom w:val="none" w:sz="0" w:space="0" w:color="auto"/>
        <w:right w:val="none" w:sz="0" w:space="0" w:color="auto"/>
      </w:divBdr>
    </w:div>
    <w:div w:id="2107336630">
      <w:bodyDiv w:val="1"/>
      <w:marLeft w:val="0"/>
      <w:marRight w:val="0"/>
      <w:marTop w:val="0"/>
      <w:marBottom w:val="0"/>
      <w:divBdr>
        <w:top w:val="none" w:sz="0" w:space="0" w:color="auto"/>
        <w:left w:val="none" w:sz="0" w:space="0" w:color="auto"/>
        <w:bottom w:val="none" w:sz="0" w:space="0" w:color="auto"/>
        <w:right w:val="none" w:sz="0" w:space="0" w:color="auto"/>
      </w:divBdr>
    </w:div>
    <w:div w:id="2111701484">
      <w:bodyDiv w:val="1"/>
      <w:marLeft w:val="0"/>
      <w:marRight w:val="0"/>
      <w:marTop w:val="0"/>
      <w:marBottom w:val="0"/>
      <w:divBdr>
        <w:top w:val="none" w:sz="0" w:space="0" w:color="auto"/>
        <w:left w:val="none" w:sz="0" w:space="0" w:color="auto"/>
        <w:bottom w:val="none" w:sz="0" w:space="0" w:color="auto"/>
        <w:right w:val="none" w:sz="0" w:space="0" w:color="auto"/>
      </w:divBdr>
    </w:div>
    <w:div w:id="2112435795">
      <w:bodyDiv w:val="1"/>
      <w:marLeft w:val="0"/>
      <w:marRight w:val="0"/>
      <w:marTop w:val="0"/>
      <w:marBottom w:val="0"/>
      <w:divBdr>
        <w:top w:val="none" w:sz="0" w:space="0" w:color="auto"/>
        <w:left w:val="none" w:sz="0" w:space="0" w:color="auto"/>
        <w:bottom w:val="none" w:sz="0" w:space="0" w:color="auto"/>
        <w:right w:val="none" w:sz="0" w:space="0" w:color="auto"/>
      </w:divBdr>
    </w:div>
    <w:div w:id="2113668347">
      <w:bodyDiv w:val="1"/>
      <w:marLeft w:val="0"/>
      <w:marRight w:val="0"/>
      <w:marTop w:val="0"/>
      <w:marBottom w:val="0"/>
      <w:divBdr>
        <w:top w:val="none" w:sz="0" w:space="0" w:color="auto"/>
        <w:left w:val="none" w:sz="0" w:space="0" w:color="auto"/>
        <w:bottom w:val="none" w:sz="0" w:space="0" w:color="auto"/>
        <w:right w:val="none" w:sz="0" w:space="0" w:color="auto"/>
      </w:divBdr>
    </w:div>
    <w:div w:id="2114668719">
      <w:bodyDiv w:val="1"/>
      <w:marLeft w:val="0"/>
      <w:marRight w:val="0"/>
      <w:marTop w:val="0"/>
      <w:marBottom w:val="0"/>
      <w:divBdr>
        <w:top w:val="none" w:sz="0" w:space="0" w:color="auto"/>
        <w:left w:val="none" w:sz="0" w:space="0" w:color="auto"/>
        <w:bottom w:val="none" w:sz="0" w:space="0" w:color="auto"/>
        <w:right w:val="none" w:sz="0" w:space="0" w:color="auto"/>
      </w:divBdr>
    </w:div>
    <w:div w:id="2117674261">
      <w:bodyDiv w:val="1"/>
      <w:marLeft w:val="0"/>
      <w:marRight w:val="0"/>
      <w:marTop w:val="0"/>
      <w:marBottom w:val="0"/>
      <w:divBdr>
        <w:top w:val="none" w:sz="0" w:space="0" w:color="auto"/>
        <w:left w:val="none" w:sz="0" w:space="0" w:color="auto"/>
        <w:bottom w:val="none" w:sz="0" w:space="0" w:color="auto"/>
        <w:right w:val="none" w:sz="0" w:space="0" w:color="auto"/>
      </w:divBdr>
    </w:div>
    <w:div w:id="2119132322">
      <w:bodyDiv w:val="1"/>
      <w:marLeft w:val="0"/>
      <w:marRight w:val="0"/>
      <w:marTop w:val="0"/>
      <w:marBottom w:val="0"/>
      <w:divBdr>
        <w:top w:val="none" w:sz="0" w:space="0" w:color="auto"/>
        <w:left w:val="none" w:sz="0" w:space="0" w:color="auto"/>
        <w:bottom w:val="none" w:sz="0" w:space="0" w:color="auto"/>
        <w:right w:val="none" w:sz="0" w:space="0" w:color="auto"/>
      </w:divBdr>
    </w:div>
    <w:div w:id="2119443203">
      <w:bodyDiv w:val="1"/>
      <w:marLeft w:val="0"/>
      <w:marRight w:val="0"/>
      <w:marTop w:val="0"/>
      <w:marBottom w:val="0"/>
      <w:divBdr>
        <w:top w:val="none" w:sz="0" w:space="0" w:color="auto"/>
        <w:left w:val="none" w:sz="0" w:space="0" w:color="auto"/>
        <w:bottom w:val="none" w:sz="0" w:space="0" w:color="auto"/>
        <w:right w:val="none" w:sz="0" w:space="0" w:color="auto"/>
      </w:divBdr>
    </w:div>
    <w:div w:id="2124298561">
      <w:bodyDiv w:val="1"/>
      <w:marLeft w:val="0"/>
      <w:marRight w:val="0"/>
      <w:marTop w:val="0"/>
      <w:marBottom w:val="0"/>
      <w:divBdr>
        <w:top w:val="none" w:sz="0" w:space="0" w:color="auto"/>
        <w:left w:val="none" w:sz="0" w:space="0" w:color="auto"/>
        <w:bottom w:val="none" w:sz="0" w:space="0" w:color="auto"/>
        <w:right w:val="none" w:sz="0" w:space="0" w:color="auto"/>
      </w:divBdr>
    </w:div>
    <w:div w:id="2129005185">
      <w:bodyDiv w:val="1"/>
      <w:marLeft w:val="0"/>
      <w:marRight w:val="0"/>
      <w:marTop w:val="0"/>
      <w:marBottom w:val="0"/>
      <w:divBdr>
        <w:top w:val="none" w:sz="0" w:space="0" w:color="auto"/>
        <w:left w:val="none" w:sz="0" w:space="0" w:color="auto"/>
        <w:bottom w:val="none" w:sz="0" w:space="0" w:color="auto"/>
        <w:right w:val="none" w:sz="0" w:space="0" w:color="auto"/>
      </w:divBdr>
    </w:div>
    <w:div w:id="2136216440">
      <w:bodyDiv w:val="1"/>
      <w:marLeft w:val="0"/>
      <w:marRight w:val="0"/>
      <w:marTop w:val="0"/>
      <w:marBottom w:val="0"/>
      <w:divBdr>
        <w:top w:val="none" w:sz="0" w:space="0" w:color="auto"/>
        <w:left w:val="none" w:sz="0" w:space="0" w:color="auto"/>
        <w:bottom w:val="none" w:sz="0" w:space="0" w:color="auto"/>
        <w:right w:val="none" w:sz="0" w:space="0" w:color="auto"/>
      </w:divBdr>
    </w:div>
    <w:div w:id="2140367834">
      <w:bodyDiv w:val="1"/>
      <w:marLeft w:val="0"/>
      <w:marRight w:val="0"/>
      <w:marTop w:val="0"/>
      <w:marBottom w:val="0"/>
      <w:divBdr>
        <w:top w:val="none" w:sz="0" w:space="0" w:color="auto"/>
        <w:left w:val="none" w:sz="0" w:space="0" w:color="auto"/>
        <w:bottom w:val="none" w:sz="0" w:space="0" w:color="auto"/>
        <w:right w:val="none" w:sz="0" w:space="0" w:color="auto"/>
      </w:divBdr>
    </w:div>
    <w:div w:id="2141220745">
      <w:bodyDiv w:val="1"/>
      <w:marLeft w:val="0"/>
      <w:marRight w:val="0"/>
      <w:marTop w:val="0"/>
      <w:marBottom w:val="0"/>
      <w:divBdr>
        <w:top w:val="none" w:sz="0" w:space="0" w:color="auto"/>
        <w:left w:val="none" w:sz="0" w:space="0" w:color="auto"/>
        <w:bottom w:val="none" w:sz="0" w:space="0" w:color="auto"/>
        <w:right w:val="none" w:sz="0" w:space="0" w:color="auto"/>
      </w:divBdr>
    </w:div>
    <w:div w:id="2142113687">
      <w:bodyDiv w:val="1"/>
      <w:marLeft w:val="0"/>
      <w:marRight w:val="0"/>
      <w:marTop w:val="0"/>
      <w:marBottom w:val="0"/>
      <w:divBdr>
        <w:top w:val="none" w:sz="0" w:space="0" w:color="auto"/>
        <w:left w:val="none" w:sz="0" w:space="0" w:color="auto"/>
        <w:bottom w:val="none" w:sz="0" w:space="0" w:color="auto"/>
        <w:right w:val="none" w:sz="0" w:space="0" w:color="auto"/>
      </w:divBdr>
    </w:div>
    <w:div w:id="2143233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5.wmf"/><Relationship Id="rId42" Type="http://schemas.openxmlformats.org/officeDocument/2006/relationships/oleObject" Target="embeddings/oleObject13.bin"/><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6" Type="http://schemas.openxmlformats.org/officeDocument/2006/relationships/oleObject" Target="embeddings/oleObject2.bin"/><Relationship Id="rId107" Type="http://schemas.openxmlformats.org/officeDocument/2006/relationships/glossaryDocument" Target="glossary/document.xml"/><Relationship Id="rId11" Type="http://schemas.openxmlformats.org/officeDocument/2006/relationships/hyperlink" Target="mailto:ye.wei@epfl.ch" TargetMode="External"/><Relationship Id="rId32" Type="http://schemas.openxmlformats.org/officeDocument/2006/relationships/hyperlink" Target="https://github.com/facebookresearch/LaMCTS" TargetMode="External"/><Relationship Id="rId37" Type="http://schemas.openxmlformats.org/officeDocument/2006/relationships/image" Target="media/image11.wmf"/><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oleObject" Target="embeddings/oleObject17.bin"/><Relationship Id="rId5" Type="http://schemas.openxmlformats.org/officeDocument/2006/relationships/numbering" Target="numbering.xml"/><Relationship Id="rId90" Type="http://schemas.openxmlformats.org/officeDocument/2006/relationships/image" Target="media/image58.png"/><Relationship Id="rId95" Type="http://schemas.openxmlformats.org/officeDocument/2006/relationships/image" Target="media/image62.wmf"/><Relationship Id="rId22" Type="http://schemas.openxmlformats.org/officeDocument/2006/relationships/oleObject" Target="embeddings/oleObject5.bin"/><Relationship Id="rId27" Type="http://schemas.openxmlformats.org/officeDocument/2006/relationships/image" Target="media/image8.wmf"/><Relationship Id="rId43" Type="http://schemas.openxmlformats.org/officeDocument/2006/relationships/image" Target="media/image14.wmf"/><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pn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hyperlink" Target="mailto:raabe@mpie.de" TargetMode="External"/><Relationship Id="rId17" Type="http://schemas.openxmlformats.org/officeDocument/2006/relationships/image" Target="media/image3.wmf"/><Relationship Id="rId33" Type="http://schemas.openxmlformats.org/officeDocument/2006/relationships/image" Target="media/image9.wmf"/><Relationship Id="rId38" Type="http://schemas.openxmlformats.org/officeDocument/2006/relationships/oleObject" Target="embeddings/oleObject11.bin"/><Relationship Id="rId59" Type="http://schemas.openxmlformats.org/officeDocument/2006/relationships/image" Target="media/image27.png"/><Relationship Id="rId103" Type="http://schemas.openxmlformats.org/officeDocument/2006/relationships/hyperlink" Target="https://github.com/Bop2000/DANTE" TargetMode="External"/><Relationship Id="rId108"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image" Target="media/image13.wmf"/><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wmf"/><Relationship Id="rId23" Type="http://schemas.openxmlformats.org/officeDocument/2006/relationships/image" Target="media/image6.wmf"/><Relationship Id="rId28" Type="http://schemas.openxmlformats.org/officeDocument/2006/relationships/oleObject" Target="embeddings/oleObject8.bin"/><Relationship Id="rId36" Type="http://schemas.openxmlformats.org/officeDocument/2006/relationships/oleObject" Target="embeddings/oleObject10.bin"/><Relationship Id="rId49"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github.com/uber-research/TuRBO" TargetMode="External"/><Relationship Id="rId44" Type="http://schemas.openxmlformats.org/officeDocument/2006/relationships/oleObject" Target="embeddings/oleObject14.bin"/><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oleObject" Target="embeddings/oleObject15.bin"/><Relationship Id="rId99" Type="http://schemas.openxmlformats.org/officeDocument/2006/relationships/hyperlink" Target="https://github.com/facebookresearch/nevergrad" TargetMode="External"/><Relationship Id="rId101" Type="http://schemas.openxmlformats.org/officeDocument/2006/relationships/image" Target="media/image63.w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wmf"/><Relationship Id="rId18" Type="http://schemas.openxmlformats.org/officeDocument/2006/relationships/oleObject" Target="embeddings/oleObject3.bin"/><Relationship Id="rId39" Type="http://schemas.openxmlformats.org/officeDocument/2006/relationships/image" Target="media/image12.wmf"/><Relationship Id="rId34" Type="http://schemas.openxmlformats.org/officeDocument/2006/relationships/oleObject" Target="embeddings/oleObject9.bin"/><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hyperlink" Target="https://github.com/uber-research/TuRBO" TargetMode="External"/><Relationship Id="rId104"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hyperlink" Target="https://github.com/beomjoonkim/voot" TargetMode="External"/><Relationship Id="rId24" Type="http://schemas.openxmlformats.org/officeDocument/2006/relationships/oleObject" Target="embeddings/oleObject6.bin"/><Relationship Id="rId40" Type="http://schemas.openxmlformats.org/officeDocument/2006/relationships/oleObject" Target="embeddings/oleObject12.bin"/><Relationship Id="rId45" Type="http://schemas.openxmlformats.org/officeDocument/2006/relationships/hyperlink" Target="https://github.com/Bop2000/DANTE" TargetMode="External"/><Relationship Id="rId66" Type="http://schemas.openxmlformats.org/officeDocument/2006/relationships/image" Target="media/image34.png"/><Relationship Id="rId87" Type="http://schemas.openxmlformats.org/officeDocument/2006/relationships/image" Target="media/image55.png"/><Relationship Id="rId61" Type="http://schemas.openxmlformats.org/officeDocument/2006/relationships/image" Target="media/image29.png"/><Relationship Id="rId82" Type="http://schemas.openxmlformats.org/officeDocument/2006/relationships/image" Target="media/image50.png"/><Relationship Id="rId19" Type="http://schemas.openxmlformats.org/officeDocument/2006/relationships/image" Target="media/image4.wmf"/><Relationship Id="rId14" Type="http://schemas.openxmlformats.org/officeDocument/2006/relationships/oleObject" Target="embeddings/oleObject1.bin"/><Relationship Id="rId30" Type="http://schemas.openxmlformats.org/officeDocument/2006/relationships/hyperlink" Target="https://github.com/facebookresearch/nevergrad" TargetMode="External"/><Relationship Id="rId35" Type="http://schemas.openxmlformats.org/officeDocument/2006/relationships/image" Target="media/image10.wmf"/><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hyperlink" Target="https://github.com/beomjoonkim/voot"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40.png"/><Relationship Id="rId93" Type="http://schemas.openxmlformats.org/officeDocument/2006/relationships/image" Target="media/image61.wmf"/><Relationship Id="rId98" Type="http://schemas.openxmlformats.org/officeDocument/2006/relationships/hyperlink" Target="https://github.com/facebookresearch/LaMCTS" TargetMode="External"/><Relationship Id="rId3" Type="http://schemas.openxmlformats.org/officeDocument/2006/relationships/customXml" Target="../customXml/item3.xml"/><Relationship Id="rId25" Type="http://schemas.openxmlformats.org/officeDocument/2006/relationships/image" Target="media/image7.wmf"/><Relationship Id="rId46" Type="http://schemas.openxmlformats.org/officeDocument/2006/relationships/hyperlink" Target="https://github.com/Bop2000/DANTE" TargetMode="External"/><Relationship Id="rId67"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常规"/>
          <w:gallery w:val="placeholder"/>
        </w:category>
        <w:types>
          <w:type w:val="bbPlcHdr"/>
        </w:types>
        <w:behaviors>
          <w:behavior w:val="content"/>
        </w:behaviors>
        <w:guid w:val="{8B7B70AF-8ED6-46CE-BC04-692FE0AC53CB}"/>
      </w:docPartPr>
      <w:docPartBody>
        <w:p w:rsidR="00753ABA" w:rsidRDefault="00885F48">
          <w:pPr>
            <w:rPr>
              <w:rFonts w:hint="eastAsia"/>
            </w:rPr>
          </w:pPr>
          <w:r w:rsidRPr="00D456E9">
            <w:rPr>
              <w:rStyle w:val="a3"/>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Fourier-Math-Letters">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420"/>
  <w:hyphenationZone w:val="42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F48"/>
    <w:rsid w:val="00061BDF"/>
    <w:rsid w:val="00155288"/>
    <w:rsid w:val="00156FF2"/>
    <w:rsid w:val="0016064B"/>
    <w:rsid w:val="001B17C9"/>
    <w:rsid w:val="001C4D9D"/>
    <w:rsid w:val="00251D37"/>
    <w:rsid w:val="00283687"/>
    <w:rsid w:val="002B1E36"/>
    <w:rsid w:val="004318F1"/>
    <w:rsid w:val="00471810"/>
    <w:rsid w:val="00616594"/>
    <w:rsid w:val="00653B06"/>
    <w:rsid w:val="006B380D"/>
    <w:rsid w:val="006C3CA0"/>
    <w:rsid w:val="006E233F"/>
    <w:rsid w:val="00753ABA"/>
    <w:rsid w:val="00795F48"/>
    <w:rsid w:val="007A38D8"/>
    <w:rsid w:val="0088545B"/>
    <w:rsid w:val="00885F48"/>
    <w:rsid w:val="008B7179"/>
    <w:rsid w:val="008E1C15"/>
    <w:rsid w:val="008E1E18"/>
    <w:rsid w:val="008F380B"/>
    <w:rsid w:val="0094769D"/>
    <w:rsid w:val="009D1888"/>
    <w:rsid w:val="00A21232"/>
    <w:rsid w:val="00A9551D"/>
    <w:rsid w:val="00AA1C76"/>
    <w:rsid w:val="00AB2571"/>
    <w:rsid w:val="00AB3FB3"/>
    <w:rsid w:val="00B05C67"/>
    <w:rsid w:val="00B51650"/>
    <w:rsid w:val="00B963FC"/>
    <w:rsid w:val="00C36FE0"/>
    <w:rsid w:val="00CF0C0D"/>
    <w:rsid w:val="00D76E8C"/>
    <w:rsid w:val="00D85D82"/>
    <w:rsid w:val="00E00720"/>
    <w:rsid w:val="00E22D96"/>
    <w:rsid w:val="00E462D3"/>
    <w:rsid w:val="00EA2C2B"/>
    <w:rsid w:val="00F51E9B"/>
    <w:rsid w:val="00FE2D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85F4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56"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741857-0338-48B9-97D2-7ED9E552C94E}">
  <we:reference id="wa104382081" version="1.55.1.0" store="zh-CN" storeType="OMEX"/>
  <we:alternateReferences>
    <we:reference id="wa104382081" version="1.55.1.0" store="zh-CN" storeType="OMEX"/>
  </we:alternateReferences>
  <we:properties>
    <we:property name="MENDELEY_CITATIONS" value="[{&quot;citationID&quot;:&quot;MENDELEY_CITATION_3971ec6f-96b9-4aa4-a65f-5283098015ae&quot;,&quot;properties&quot;:{&quot;noteIndex&quot;:0},&quot;isEdited&quot;:false,&quot;manualOverride&quot;:{&quot;isManuallyOverridden&quot;:false,&quot;citeprocText&quot;:&quot;(&lt;i&gt;1&lt;/i&gt;)&quot;,&quot;manualOverrideText&quot;:&quot;&quot;},&quot;citationTag&quot;:&quot;MENDELEY_CITATION_v3_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&quot;,&quot;citationItems&quot;:[{&quot;id&quot;:&quot;44e0c323-e870-3827-af04-b44cfdd8e3ed&quot;,&quot;itemData&quot;:{&quot;type&quot;:&quot;article-journal&quot;,&quot;id&quot;:&quot;44e0c323-e870-3827-af04-b44cfdd8e3ed&quot;,&quot;title&quot;:&quot;Scalable global optimization via local Bayesian optimization&quot;,&quot;author&quot;:[{&quot;family&quot;:&quot;Eriksson&quot;,&quot;given&quot;:&quot;David&quot;,&quot;parse-names&quot;:false,&quot;dropping-particle&quot;:&quot;&quot;,&quot;non-dropping-particle&quot;:&quot;&quot;},{&quot;family&quot;:&quot;Pearce&quot;,&quot;given&quot;:&quot;Michael&quot;,&quot;parse-names&quot;:false,&quot;dropping-particle&quot;:&quot;&quot;,&quot;non-dropping-particle&quot;:&quot;&quot;},{&quot;family&quot;:&quot;Gardner&quot;,&quot;given&quot;:&quot;Jacob&quot;,&quot;parse-names&quot;:false,&quot;dropping-particle&quot;:&quot;&quot;,&quot;non-dropping-particle&quot;:&quot;&quot;},{&quot;family&quot;:&quot;Turner&quot;,&quot;given&quot;:&quot;Ryan D&quot;,&quot;parse-names&quot;:false,&quot;dropping-particle&quot;:&quot;&quot;,&quot;non-dropping-particle&quot;:&quot;&quot;},{&quot;family&quot;:&quot;Poloczek&quot;,&quot;given&quot;:&quot;Matthias&quot;,&quot;parse-names&quot;:false,&quot;dropping-particle&quot;:&quot;&quot;,&quot;non-dropping-particle&quot;:&quot;&quot;}],&quot;container-title&quot;:&quot;Advances in neural information processing systems&quot;,&quot;issued&quot;:{&quot;date-parts&quot;:[[2019]]},&quot;volume&quot;:&quot;32&quot;,&quot;container-title-short&quot;:&quot;Adv Neural Inf Process Syst&quot;},&quot;isTemporary&quot;:false}]},{&quot;citationID&quot;:&quot;MENDELEY_CITATION_8e309def-4074-45c7-ae30-ce8861867448&quot;,&quot;properties&quot;:{&quot;noteIndex&quot;:0},&quot;isEdited&quot;:false,&quot;manualOverride&quot;:{&quot;isManuallyOverridden&quot;:false,&quot;citeprocText&quot;:&quot;(&lt;i&gt;2&lt;/i&gt;)&quot;,&quot;manualOverrideText&quot;:&quot;&quot;},&quot;citationTag&quot;:&quot;MENDELEY_CITATION_v3_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&quot;,&quot;citationItems&quot;:[{&quot;id&quot;:&quot;9d4681a8-589f-305a-b858-e1ce762c5a07&quot;,&quot;itemData&quot;:{&quot;type&quot;:&quot;article-journal&quot;,&quot;id&quot;:&quot;9d4681a8-589f-305a-b858-e1ce762c5a07&quot;,&quot;title&quot;:&quot;Reducing the time complexity of the derandomized evolution strategy with covariance matrix adaptation (CMA-ES)&quot;,&quot;author&quot;:[{&quot;family&quot;:&quot;Hansen&quot;,&quot;given&quot;:&quot;Nikolaus&quot;,&quot;parse-names&quot;:false,&quot;dropping-particle&quot;:&quot;&quot;,&quot;non-dropping-particle&quot;:&quot;&quot;},{&quot;family&quot;:&quot;Müller&quot;,&quot;given&quot;:&quot;Sibylle D&quot;,&quot;parse-names&quot;:false,&quot;dropping-particle&quot;:&quot;&quot;,&quot;non-dropping-particle&quot;:&quot;&quot;},{&quot;family&quot;:&quot;Koumoutsakos&quot;,&quot;given&quot;:&quot;Petros&quot;,&quot;parse-names&quot;:false,&quot;dropping-particle&quot;:&quot;&quot;,&quot;non-dropping-particle&quot;:&quot;&quot;}],&quot;container-title&quot;:&quot;Evolutionary computation&quot;,&quot;issued&quot;:{&quot;date-parts&quot;:[[2003]]},&quot;page&quot;:&quot;1-18&quot;,&quot;publisher&quot;:&quot;MIT Press&quot;,&quot;issue&quot;:&quot;1&quot;,&quot;volume&quot;:&quot;11&quot;,&quot;container-title-short&quot;:&quot;Evol Comput&quot;},&quot;isTemporary&quot;:false}]},{&quot;citationID&quot;:&quot;MENDELEY_CITATION_b7f29848-a621-4a0f-ac14-d35adb5cf78a&quot;,&quot;properties&quot;:{&quot;noteIndex&quot;:0},&quot;isEdited&quot;:false,&quot;manualOverride&quot;:{&quot;isManuallyOverridden&quot;:false,&quot;citeprocText&quot;:&quot;(&lt;i&gt;3&lt;/i&gt;)&quot;,&quot;manualOverrideText&quot;:&quot;&quot;},&quot;citationTag&quot;:&quot;MENDELEY_CITATION_v3_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&quot;,&quot;citationItems&quot;:[{&quot;id&quot;:&quot;bd035339-d59c-3c61-af13-3b9e0f42bbbc&quot;,&quot;itemData&quot;:{&quot;type&quot;:&quot;article-journal&quot;,&quot;id&quot;:&quot;bd035339-d59c-3c61-af13-3b9e0f42bbbc&quot;,&quot;title&quot;:&quot;Differential evolution–a simple and efficient heuristic for global optimization over continuous spaces&quot;,&quot;author&quot;:[{&quot;family&quot;:&quot;Storn&quot;,&quot;given&quot;:&quot;Rainer&quot;,&quot;parse-names&quot;:false,&quot;dropping-particle&quot;:&quot;&quot;,&quot;non-dropping-particle&quot;:&quot;&quot;},{&quot;family&quot;:&quot;Price&quot;,&quot;given&quot;:&quot;Kenneth&quot;,&quot;parse-names&quot;:false,&quot;dropping-particle&quot;:&quot;&quot;,&quot;non-dropping-particle&quot;:&quot;&quot;}],&quot;container-title&quot;:&quot;Journal of global optimization&quot;,&quot;issued&quot;:{&quot;date-parts&quot;:[[1997]]},&quot;page&quot;:&quot;341-359&quot;,&quot;publisher&quot;:&quot;Springer&quot;,&quot;volume&quot;:&quot;11&quot;,&quot;container-title-short&quot;:&quot;&quot;},&quot;isTemporary&quot;:false}]},{&quot;citationID&quot;:&quot;MENDELEY_CITATION_39287217-f643-4ac0-85e2-2daef17e26f1&quot;,&quot;properties&quot;:{&quot;noteIndex&quot;:0},&quot;isEdited&quot;:false,&quot;manualOverride&quot;:{&quot;isManuallyOverridden&quot;:false,&quot;citeprocText&quot;:&quot;(&lt;i&gt;4&lt;/i&gt;)&quot;,&quot;manualOverrideText&quot;:&quot;&quot;},&quot;citationTag&quot;:&quot;MENDELEY_CITATION_v3_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&quot;,&quot;citationItems&quot;:[{&quot;id&quot;:&quot;a45dc7a4-9c62-3a55-9cb9-120a5c9cb5a7&quot;,&quot;itemData&quot;:{&quot;type&quot;:&quot;paper-conference&quot;,&quot;id&quot;:&quot;a45dc7a4-9c62-3a55-9cb9-120a5c9cb5a7&quot;,&quot;title&quot;:&quot;Versatile black-box optimization&quot;,&quot;author&quot;:[{&quot;family&quot;:&quot;Liu&quot;,&quot;given&quot;:&quot;Jialin&quot;,&quot;parse-names&quot;:false,&quot;dropping-particle&quot;:&quot;&quot;,&quot;non-dropping-particle&quot;:&quot;&quot;},{&quot;family&quot;:&quot;Moreau&quot;,&quot;given&quot;:&quot;Antoine&quot;,&quot;parse-names&quot;:false,&quot;dropping-particle&quot;:&quot;&quot;,&quot;non-dropping-particle&quot;:&quot;&quot;},{&quot;family&quot;:&quot;Preuss&quot;,&quot;given&quot;:&quot;Mike&quot;,&quot;parse-names&quot;:false,&quot;dropping-particle&quot;:&quot;&quot;,&quot;non-dropping-particle&quot;:&quot;&quot;},{&quot;family&quot;:&quot;Rapin&quot;,&quot;given&quot;:&quot;Jeremy&quot;,&quot;parse-names&quot;:false,&quot;dropping-particle&quot;:&quot;&quot;,&quot;non-dropping-particle&quot;:&quot;&quot;},{&quot;family&quot;:&quot;Roziere&quot;,&quot;given&quot;:&quot;Baptiste&quot;,&quot;parse-names&quot;:false,&quot;dropping-particle&quot;:&quot;&quot;,&quot;non-dropping-particle&quot;:&quot;&quot;},{&quot;family&quot;:&quot;Teytaud&quot;,&quot;given&quot;:&quot;Fabien&quot;,&quot;parse-names&quot;:false,&quot;dropping-particle&quot;:&quot;&quot;,&quot;non-dropping-particle&quot;:&quot;&quot;},{&quot;family&quot;:&quot;Teytaud&quot;,&quot;given&quot;:&quot;Olivier&quot;,&quot;parse-names&quot;:false,&quot;dropping-particle&quot;:&quot;&quot;,&quot;non-dropping-particle&quot;:&quot;&quot;}],&quot;container-title&quot;:&quot;Proceedings of the 2020 Genetic and Evolutionary Computation Conference&quot;,&quot;issued&quot;:{&quot;date-parts&quot;:[[2020]]},&quot;page&quot;:&quot;620-628&quot;,&quot;container-title-short&quot;:&quot;&quot;},&quot;isTemporary&quot;:false}]},{&quot;citationID&quot;:&quot;MENDELEY_CITATION_94f8ccd3-d129-46fa-ae1a-e3dd95034510&quot;,&quot;properties&quot;:{&quot;noteIndex&quot;:0},&quot;isEdited&quot;:false,&quot;manualOverride&quot;:{&quot;isManuallyOverridden&quot;:false,&quot;citeprocText&quot;:&quot;(&lt;i&gt;5&lt;/i&gt;)&quot;,&quot;manualOverrideText&quot;:&quot;&quot;},&quot;citationTag&quot;:&quot;MENDELEY_CITATION_v3_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&quot;,&quot;citationItems&quot;:[{&quot;id&quot;:&quot;1b16bfdb-583e-3cb7-a4a2-c53e79ca3c12&quot;,&quot;itemData&quot;:{&quot;type&quot;:&quot;article-journal&quot;,&quot;id&quot;:&quot;1b16bfdb-583e-3cb7-a4a2-c53e79ca3c12&quot;,&quot;title&quot;:&quot;Optimistic optimization of a deterministic function without the knowledge of its smoothness&quot;,&quot;author&quot;:[{&quot;family&quot;:&quot;Munos&quot;,&quot;given&quot;:&quot;Rémi&quot;,&quot;parse-names&quot;:false,&quot;dropping-particle&quot;:&quot;&quot;,&quot;non-dropping-particle&quot;:&quot;&quot;}],&quot;container-title&quot;:&quot;Advances in neural information processing systems&quot;,&quot;issued&quot;:{&quot;date-parts&quot;:[[2011]]},&quot;volume&quot;:&quot;24&quot;,&quot;container-title-short&quot;:&quot;Adv Neural Inf Process Syst&quot;},&quot;isTemporary&quot;:false}]},{&quot;citationID&quot;:&quot;MENDELEY_CITATION_e300ad0e-95d5-4559-ab61-8674495f7b58&quot;,&quot;properties&quot;:{&quot;noteIndex&quot;:0},&quot;isEdited&quot;:false,&quot;manualOverride&quot;:{&quot;isManuallyOverridden&quot;:false,&quot;citeprocText&quot;:&quot;(&lt;i&gt;5&lt;/i&gt;)&quot;,&quot;manualOverrideText&quot;:&quot;&quot;},&quot;citationTag&quot;:&quot;MENDELEY_CITATION_v3_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&quot;,&quot;citationItems&quot;:[{&quot;id&quot;:&quot;1b16bfdb-583e-3cb7-a4a2-c53e79ca3c12&quot;,&quot;itemData&quot;:{&quot;type&quot;:&quot;article-journal&quot;,&quot;id&quot;:&quot;1b16bfdb-583e-3cb7-a4a2-c53e79ca3c12&quot;,&quot;title&quot;:&quot;Optimistic optimization of a deterministic function without the knowledge of its smoothness&quot;,&quot;author&quot;:[{&quot;family&quot;:&quot;Munos&quot;,&quot;given&quot;:&quot;Rémi&quot;,&quot;parse-names&quot;:false,&quot;dropping-particle&quot;:&quot;&quot;,&quot;non-dropping-particle&quot;:&quot;&quot;}],&quot;container-title&quot;:&quot;Advances in neural information processing systems&quot;,&quot;issued&quot;:{&quot;date-parts&quot;:[[2011]]},&quot;volume&quot;:&quot;24&quot;,&quot;container-title-short&quot;:&quot;Adv Neural Inf Process Syst&quot;},&quot;isTemporary&quot;:false}]},{&quot;citationID&quot;:&quot;MENDELEY_CITATION_8c8a51c8-5136-4e5f-81fb-976a69271c2b&quot;,&quot;properties&quot;:{&quot;noteIndex&quot;:0},&quot;isEdited&quot;:false,&quot;manualOverride&quot;:{&quot;isManuallyOverridden&quot;:false,&quot;citeprocText&quot;:&quot;(&lt;i&gt;6&lt;/i&gt;)&quot;,&quot;manualOverrideText&quot;:&quot;&quot;},&quot;citationTag&quot;:&quot;MENDELEY_CITATION_v3_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&quot;,&quot;citationItems&quot;:[{&quot;id&quot;:&quot;eb45675f-063d-3104-8654-087a47941a10&quot;,&quot;itemData&quot;:{&quot;type&quot;:&quot;paper-conference&quot;,&quot;id&quot;:&quot;eb45675f-063d-3104-8654-087a47941a10&quot;,&quot;title&quot;:&quot;Monte carlo tree search in continuous spaces using voronoi optimistic optimization with regret bounds&quot;,&quot;author&quot;:[{&quot;family&quot;:&quot;Kim&quot;,&quot;given&quot;:&quot;Beomjoon&quot;,&quot;parse-names&quot;:false,&quot;dropping-particle&quot;:&quot;&quot;,&quot;non-dropping-particle&quot;:&quot;&quot;},{&quot;family&quot;:&quot;Lee&quot;,&quot;given&quot;:&quot;Kyungjae&quot;,&quot;parse-names&quot;:false,&quot;dropping-particle&quot;:&quot;&quot;,&quot;non-dropping-particle&quot;:&quot;&quot;},{&quot;family&quot;:&quot;Lim&quot;,&quot;given&quot;:&quot;Sungbin&quot;,&quot;parse-names&quot;:false,&quot;dropping-particle&quot;:&quot;&quot;,&quot;non-dropping-particle&quot;:&quot;&quot;},{&quot;family&quot;:&quot;Kaelbling&quot;,&quot;given&quot;:&quot;Leslie&quot;,&quot;parse-names&quot;:false,&quot;dropping-particle&quot;:&quot;&quot;,&quot;non-dropping-particle&quot;:&quot;&quot;},{&quot;family&quot;:&quot;Lozano-Pérez&quot;,&quot;given&quot;:&quot;Tomás&quot;,&quot;parse-names&quot;:false,&quot;dropping-particle&quot;:&quot;&quot;,&quot;non-dropping-particle&quot;:&quot;&quot;}],&quot;container-title&quot;:&quot;Proceedings of the AAAI Conference on Artificial Intelligence&quot;,&quot;issued&quot;:{&quot;date-parts&quot;:[[2020]]},&quot;page&quot;:&quot;9916-9924&quot;,&quot;issue&quot;:&quot;06&quot;,&quot;volume&quot;:&quot;34&quot;,&quot;container-title-short&quot;:&quot;&quot;},&quot;isTemporary&quot;:false}]},{&quot;citationID&quot;:&quot;MENDELEY_CITATION_8257e677-6453-4b56-94b2-761a423aaea8&quot;,&quot;properties&quot;:{&quot;noteIndex&quot;:0},&quot;isEdited&quot;:false,&quot;manualOverride&quot;:{&quot;isManuallyOverridden&quot;:false,&quot;citeprocText&quot;:&quot;(&lt;i&gt;7&lt;/i&gt;)&quot;,&quot;manualOverrideText&quot;:&quot;&quot;},&quot;citationTag&quot;:&quot;MENDELEY_CITATION_v3_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&quot;,&quot;citationItems&quot;:[{&quot;id&quot;:&quot;27ee4616-61dc-36b6-ad86-6c7a40dfeeff&quot;,&quot;itemData&quot;:{&quot;type&quot;:&quot;article-journal&quot;,&quot;id&quot;:&quot;27ee4616-61dc-36b6-ad86-6c7a40dfeeff&quot;,&quot;title&quot;:&quot;Learning search space partition for black-box optimization using monte carlo tree search&quot;,&quot;author&quot;:[{&quot;family&quot;:&quot;Wang&quot;,&quot;given&quot;:&quot;Linnan&quot;,&quot;parse-names&quot;:false,&quot;dropping-particle&quot;:&quot;&quot;,&quot;non-dropping-particle&quot;:&quot;&quot;},{&quot;family&quot;:&quot;Fonseca&quot;,&quot;given&quot;:&quot;Rodrigo&quot;,&quot;parse-names&quot;:false,&quot;dropping-particle&quot;:&quot;&quot;,&quot;non-dropping-particle&quot;:&quot;&quot;},{&quot;family&quot;:&quot;Tian&quot;,&quot;given&quot;:&quot;Yuandong&quot;,&quot;parse-names&quot;:false,&quot;dropping-particle&quot;:&quot;&quot;,&quot;non-dropping-particle&quot;:&quot;&quot;}],&quot;container-title&quot;:&quot;Advances in Neural Information Processing Systems&quot;,&quot;issued&quot;:{&quot;date-parts&quot;:[[2020]]},&quot;page&quot;:&quot;19511-19522&quot;,&quot;volume&quot;:&quot;33&quot;,&quot;container-title-short&quot;:&quot;Adv Neural Inf Process Syst&quot;},&quot;isTemporary&quot;:false}]},{&quot;citationID&quot;:&quot;MENDELEY_CITATION_b7338769-e3b8-403c-9bf4-bcaf4763cde1&quot;,&quot;properties&quot;:{&quot;noteIndex&quot;:0},&quot;isEdited&quot;:false,&quot;manualOverride&quot;:{&quot;isManuallyOverridden&quot;:false,&quot;citeprocText&quot;:&quot;(&lt;i&gt;8&lt;/i&gt;)&quot;,&quot;manualOverrideText&quot;:&quot;&quot;},&quot;citationTag&quot;:&quot;MENDELEY_CITATION_v3_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&quot;,&quot;citationItems&quot;:[{&quot;id&quot;:&quot;a82efeec-93f6-3aff-a3d9-b3ff3ee8ed4d&quot;,&quot;itemData&quot;:{&quot;type&quot;:&quot;book&quot;,&quot;id&quot;:&quot;a82efeec-93f6-3aff-a3d9-b3ff3ee8ed4d&quot;,&quot;title&quot;:&quot;Markov chain Monte Carlo in practice&quot;,&quot;author&quot;:[{&quot;family&quot;:&quot;Gilks&quot;,&quot;given&quot;:&quot;Walter R&quot;,&quot;parse-names&quot;:false,&quot;dropping-particle&quot;:&quot;&quot;,&quot;non-dropping-particle&quot;:&quot;&quot;},{&quot;family&quot;:&quot;Richardson&quot;,&quot;given&quot;:&quot;Sylvia&quot;,&quot;parse-names&quot;:false,&quot;dropping-particle&quot;:&quot;&quot;,&quot;non-dropping-particle&quot;:&quot;&quot;},{&quot;family&quot;:&quot;Spiegelhalter&quot;,&quot;given&quot;:&quot;David&quot;,&quot;parse-names&quot;:false,&quot;dropping-particle&quot;:&quot;&quot;,&quot;non-dropping-particle&quot;:&quot;&quot;}],&quot;issued&quot;:{&quot;date-parts&quot;:[[1995]]},&quot;publisher&quot;:&quot;CRC press&quot;,&quot;container-title-short&quot;:&quot;&quot;},&quot;isTemporary&quot;:false}]},{&quot;citationID&quot;:&quot;MENDELEY_CITATION_848ac3ce-77c0-470b-9cab-ee66edfd1cdf&quot;,&quot;properties&quot;:{&quot;noteIndex&quot;:0},&quot;isEdited&quot;:false,&quot;manualOverride&quot;:{&quot;isManuallyOverridden&quot;:false,&quot;citeprocText&quot;:&quot;(&lt;i&gt;9&lt;/i&gt;)&quot;,&quot;manualOverrideText&quot;:&quot;&quot;},&quot;citationTag&quot;:&quot;MENDELEY_CITATION_v3_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&quot;,&quot;citationItems&quot;:[{&quot;id&quot;:&quot;da864d8c-17c8-3193-8c65-94cfdea3551f&quot;,&quot;itemData&quot;:{&quot;type&quot;:&quot;article-journal&quot;,&quot;id&quot;:&quot;da864d8c-17c8-3193-8c65-94cfdea3551f&quot;,&quot;title&quot;:&quot;A Monte Carlo method for the approximate solution of certain types of constrained optimization problems&quot;,&quot;author&quot;:[{&quot;family&quot;:&quot;Pincus&quot;,&quot;given&quot;:&quot;Martin&quot;,&quot;parse-names&quot;:false,&quot;dropping-particle&quot;:&quot;&quot;,&quot;non-dropping-particle&quot;:&quot;&quot;}],&quot;container-title&quot;:&quot;Operations research&quot;,&quot;issued&quot;:{&quot;date-parts&quot;:[[1970]]},&quot;page&quot;:&quot;1225-1228&quot;,&quot;publisher&quot;:&quot;INFORMS&quot;,&quot;issue&quot;:&quot;6&quot;,&quot;volume&quot;:&quot;18&quot;,&quot;container-title-short&quot;:&quot;Oper Res&quot;},&quot;isTemporary&quot;:false}]},{&quot;citationID&quot;:&quot;MENDELEY_CITATION_77892c1c-4285-4ec2-9aad-1154c3c17625&quot;,&quot;properties&quot;:{&quot;noteIndex&quot;:0},&quot;isEdited&quot;:false,&quot;manualOverride&quot;:{&quot;isManuallyOverridden&quot;:false,&quot;citeprocText&quot;:&quot;(&lt;i&gt;10&lt;/i&gt;)&quot;,&quot;manualOverrideText&quot;:&quot;&quot;},&quot;citationTag&quot;:&quot;MENDELEY_CITATION_v3_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&quot;,&quot;citationItems&quot;:[{&quot;id&quot;:&quot;97815300-c072-399b-8dec-6ffc31a91b45&quot;,&quot;itemData&quot;:{&quot;type&quot;:&quot;paper-conference&quot;,&quot;id&quot;:&quot;97815300-c072-399b-8dec-6ffc31a91b45&quot;,&quot;title&quot;:&quot;Nas-bench-101: Towards reproducible neural architecture search&quot;,&quot;author&quot;:[{&quot;family&quot;:&quot;Ying&quot;,&quot;given&quot;:&quot;Chris&quot;,&quot;parse-names&quot;:false,&quot;dropping-particle&quot;:&quot;&quot;,&quot;non-dropping-particle&quot;:&quot;&quot;},{&quot;family&quot;:&quot;Klein&quot;,&quot;given&quot;:&quot;Aaron&quot;,&quot;parse-names&quot;:false,&quot;dropping-particle&quot;:&quot;&quot;,&quot;non-dropping-particle&quot;:&quot;&quot;},{&quot;family&quot;:&quot;Christiansen&quot;,&quot;given&quot;:&quot;Eric&quot;,&quot;parse-names&quot;:false,&quot;dropping-particle&quot;:&quot;&quot;,&quot;non-dropping-particle&quot;:&quot;&quot;},{&quot;family&quot;:&quot;Real&quot;,&quot;given&quot;:&quot;Esteban&quot;,&quot;parse-names&quot;:false,&quot;dropping-particle&quot;:&quot;&quot;,&quot;non-dropping-particle&quot;:&quot;&quot;},{&quot;family&quot;:&quot;Murphy&quot;,&quot;given&quot;:&quot;Kevin&quot;,&quot;parse-names&quot;:false,&quot;dropping-particle&quot;:&quot;&quot;,&quot;non-dropping-particle&quot;:&quot;&quot;},{&quot;family&quot;:&quot;Hutter&quot;,&quot;given&quot;:&quot;Frank&quot;,&quot;parse-names&quot;:false,&quot;dropping-particle&quot;:&quot;&quot;,&quot;non-dropping-particle&quot;:&quot;&quot;}],&quot;container-title&quot;:&quot;International conference on machine learning&quot;,&quot;issued&quot;:{&quot;date-parts&quot;:[[2019]]},&quot;page&quot;:&quot;7105-7114&quot;,&quot;container-title-short&quot;:&quot;&quot;},&quot;isTemporary&quot;:false}]},{&quot;citationID&quot;:&quot;MENDELEY_CITATION_d32b1235-c051-47db-8c28-b2eb2e706851&quot;,&quot;properties&quot;:{&quot;noteIndex&quot;:0},&quot;isEdited&quot;:false,&quot;manualOverride&quot;:{&quot;isManuallyOverridden&quot;:false,&quot;citeprocText&quot;:&quot;(&lt;i&gt;11&lt;/i&gt;)&quot;,&quot;manualOverrideText&quot;:&quot;&quot;},&quot;citationItems&quot;:[{&quot;id&quot;:&quot;2af428d1-333c-3b26-ac11-2a33204d2381&quot;,&quot;itemData&quot;:{&quot;type&quot;:&quot;article-journal&quot;,&quot;id&quot;:&quot;2af428d1-333c-3b26-ac11-2a33204d2381&quot;,&quot;title&quot;:&quot;Improving neural networks by preventing co-adaptation of feature detectors&quot;,&quot;author&quot;:[{&quot;family&quot;:&quot;Hinton&quot;,&quot;given&quot;:&quot;G E&quot;,&quot;parse-names&quot;:false,&quot;dropping-particle&quot;:&quot;&quot;,&quot;non-dropping-particle&quot;:&quot;&quot;}],&quot;container-title&quot;:&quot;arXiv preprint arXiv:1207.0580&quot;,&quot;issued&quot;:{&quot;date-parts&quot;:[[2012]]},&quot;container-title-short&quot;:&quot;&quot;},&quot;isTemporary&quot;:false}],&quot;citationTag&quot;:&quot;MENDELEY_CITATION_v3_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&quot;},{&quot;citationID&quot;:&quot;MENDELEY_CITATION_d810da1a-5126-4066-80a1-41189efcc117&quot;,&quot;properties&quot;:{&quot;noteIndex&quot;:0},&quot;isEdited&quot;:false,&quot;manualOverride&quot;:{&quot;isManuallyOverridden&quot;:false,&quot;citeprocText&quot;:&quot;(&lt;i&gt;12&lt;/i&gt;)&quot;,&quot;manualOverrideText&quot;:&quot;&quot;},&quot;citationTag&quot;:&quot;MENDELEY_CITATION_v3_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&quot;,&quot;citationItems&quot;:[{&quot;id&quot;:&quot;a6863986-aa58-3fb2-b7b6-d3750951172b&quot;,&quot;itemData&quot;:{&quot;type&quot;:&quot;paper-conference&quot;,&quot;id&quot;:&quot;a6863986-aa58-3fb2-b7b6-d3750951172b&quot;,&quot;title&quot;:&quot;Bananas: Bayesian optimization with neural architectures for neural architecture search&quot;,&quot;author&quot;:[{&quot;family&quot;:&quot;White&quot;,&quot;given&quot;:&quot;Colin&quot;,&quot;parse-names&quot;:false,&quot;dropping-particle&quot;:&quot;&quot;,&quot;non-dropping-particle&quot;:&quot;&quot;},{&quot;family&quot;:&quot;Neiswanger&quot;,&quot;given&quot;:&quot;Willie&quot;,&quot;parse-names&quot;:false,&quot;dropping-particle&quot;:&quot;&quot;,&quot;non-dropping-particle&quot;:&quot;&quot;},{&quot;family&quot;:&quot;Savani&quot;,&quot;given&quot;:&quot;Yash&quot;,&quot;parse-names&quot;:false,&quot;dropping-particle&quot;:&quot;&quot;,&quot;non-dropping-particle&quot;:&quot;&quot;}],&quot;container-title&quot;:&quot;Proceedings of the AAAI conference on artificial intelligence&quot;,&quot;issued&quot;:{&quot;date-parts&quot;:[[2021]]},&quot;page&quot;:&quot;10293-10301&quot;,&quot;issue&quot;:&quot;12&quot;,&quot;volume&quot;:&quot;35&quot;,&quot;container-title-short&quot;:&quot;&quot;},&quot;isTemporary&quot;:false}]},{&quot;citationID&quot;:&quot;MENDELEY_CITATION_30b5a236-0516-498a-be24-e766d531ec09&quot;,&quot;properties&quot;:{&quot;noteIndex&quot;:0},&quot;isEdited&quot;:false,&quot;manualOverride&quot;:{&quot;isManuallyOverridden&quot;:false,&quot;citeprocText&quot;:&quot;(&lt;i&gt;13&lt;/i&gt;)&quot;,&quot;manualOverrideText&quot;:&quot;&quot;},&quot;citationTag&quot;:&quot;MENDELEY_CITATION_v3_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&quot;,&quot;citationItems&quot;:[{&quot;id&quot;:&quot;cc603df8-5875-3310-a778-a621b451d034&quot;,&quot;itemData&quot;:{&quot;type&quot;:&quot;article-journal&quot;,&quot;id&quot;:&quot;cc603df8-5875-3310-a778-a621b451d034&quot;,&quot;title&quot;:&quot;Re-examining linear embeddings for high-dimensional Bayesian optimization&quot;,&quot;author&quot;:[{&quot;family&quot;:&quot;Letham&quot;,&quot;given&quot;:&quot;Ben&quot;,&quot;parse-names&quot;:false,&quot;dropping-particle&quot;:&quot;&quot;,&quot;non-dropping-particle&quot;:&quot;&quot;},{&quot;family&quot;:&quot;Calandra&quot;,&quot;given&quot;:&quot;Roberto&quot;,&quot;parse-names&quot;:false,&quot;dropping-particle&quot;:&quot;&quot;,&quot;non-dropping-particle&quot;:&quot;&quot;},{&quot;family&quot;:&quot;Rai&quot;,&quot;given&quot;:&quot;Akshara&quot;,&quot;parse-names&quot;:false,&quot;dropping-particle&quot;:&quot;&quot;,&quot;non-dropping-particle&quot;:&quot;&quot;},{&quot;family&quot;:&quot;Bakshy&quot;,&quot;given&quot;:&quot;Eytan&quot;,&quot;parse-names&quot;:false,&quot;dropping-particle&quot;:&quot;&quot;,&quot;non-dropping-particle&quot;:&quot;&quot;}],&quot;container-title&quot;:&quot;Advances in neural information processing systems&quot;,&quot;container-title-short&quot;:&quot;Adv Neural Inf Process Syst&quot;,&quot;issued&quot;:{&quot;date-parts&quot;:[[2020]]},&quot;page&quot;:&quot;1546-1558&quot;,&quot;volume&quot;:&quot;33&quot;},&quot;isTemporary&quot;:false}]},{&quot;citationID&quot;:&quot;MENDELEY_CITATION_bbf95dba-44aa-486b-9d7c-7cee5e5501e3&quot;,&quot;properties&quot;:{&quot;noteIndex&quot;:0},&quot;isEdited&quot;:false,&quot;manualOverride&quot;:{&quot;isManuallyOverridden&quot;:false,&quot;citeprocText&quot;:&quot;(&lt;i&gt;14&lt;/i&gt;)&quot;,&quot;manualOverrideText&quot;:&quot;&quot;},&quot;citationTag&quot;:&quot;MENDELEY_CITATION_v3_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&quot;,&quot;citationItems&quot;:[{&quot;id&quot;:&quot;6a4cbbac-c4eb-32df-813f-d976895034c3&quot;,&quot;itemData&quot;:{&quot;type&quot;:&quot;article-journal&quot;,&quot;id&quot;:&quot;6a4cbbac-c4eb-32df-813f-d976895034c3&quot;,&quot;title&quot;:&quot;Electron ptychography achieves atomic-resolution limits set by lattice vibrations&quot;,&quot;author&quot;:[{&quot;family&quot;:&quot;Chen&quot;,&quot;given&quot;:&quot;Zhen&quot;,&quot;parse-names&quot;:false,&quot;dropping-particle&quot;:&quot;&quot;,&quot;non-dropping-particle&quot;:&quot;&quot;},{&quot;family&quot;:&quot;Jiang&quot;,&quot;given&quot;:&quot;Yi&quot;,&quot;parse-names&quot;:false,&quot;dropping-particle&quot;:&quot;&quot;,&quot;non-dropping-particle&quot;:&quot;&quot;},{&quot;family&quot;:&quot;Shao&quot;,&quot;given&quot;:&quot;Yu-Tsun&quot;,&quot;parse-names&quot;:false,&quot;dropping-particle&quot;:&quot;&quot;,&quot;non-dropping-particle&quot;:&quot;&quot;},{&quot;family&quot;:&quot;Holtz&quot;,&quot;given&quot;:&quot;Megan E&quot;,&quot;parse-names&quot;:false,&quot;dropping-particle&quot;:&quot;&quot;,&quot;non-dropping-particle&quot;:&quot;&quot;},{&quot;family&quot;:&quot;Odstrčil&quot;,&quot;given&quot;:&quot;Michal&quot;,&quot;parse-names&quot;:false,&quot;dropping-particle&quot;:&quot;&quot;,&quot;non-dropping-particle&quot;:&quot;&quot;},{&quot;family&quot;:&quot;Guizar-Sicairos&quot;,&quot;given&quot;:&quot;Manuel&quot;,&quot;parse-names&quot;:false,&quot;dropping-particle&quot;:&quot;&quot;,&quot;non-dropping-particle&quot;:&quot;&quot;},{&quot;family&quot;:&quot;Hanke&quot;,&quot;given&quot;:&quot;Isabelle&quot;,&quot;parse-names&quot;:false,&quot;dropping-particle&quot;:&quot;&quot;,&quot;non-dropping-particle&quot;:&quot;&quot;},{&quot;family&quot;:&quot;Ganschow&quot;,&quot;given&quot;:&quot;Steffen&quot;,&quot;parse-names&quot;:false,&quot;dropping-particle&quot;:&quot;&quot;,&quot;non-dropping-particle&quot;:&quot;&quot;},{&quot;family&quot;:&quot;Schlom&quot;,&quot;given&quot;:&quot;Darrell G&quot;,&quot;parse-names&quot;:false,&quot;dropping-particle&quot;:&quot;&quot;,&quot;non-dropping-particle&quot;:&quot;&quot;},{&quot;family&quot;:&quot;Muller&quot;,&quot;given&quot;:&quot;David A&quot;,&quot;parse-names&quot;:false,&quot;dropping-particle&quot;:&quot;&quot;,&quot;non-dropping-particle&quot;:&quot;&quot;}],&quot;container-title&quot;:&quot;Science&quot;,&quot;container-title-short&quot;:&quot;Science (1979)&quot;,&quot;DOI&quot;:&quot;10.1126/science.abg2533&quot;,&quot;URL&quot;:&quot;https://www.science.org/doi/abs/10.1126/science.abg2533&quot;,&quot;issued&quot;:{&quot;date-parts&quot;:[[2021]]},&quot;page&quot;:&quot;826-831&quot;,&quot;issue&quot;:&quot;6544&quot;,&quot;volume&quot;:&quot;372&quot;},&quot;isTemporary&quot;:false}]},{&quot;citationID&quot;:&quot;MENDELEY_CITATION_ac2c055d-d1d9-4f3a-ade2-a3b23b156263&quot;,&quot;properties&quot;:{&quot;noteIndex&quot;:0},&quot;isEdited&quot;:false,&quot;manualOverride&quot;:{&quot;isManuallyOverridden&quot;:false,&quot;citeprocText&quot;:&quot;(&lt;i&gt;15&lt;/i&gt;)&quot;,&quot;manualOverrideText&quot;:&quot;&quot;},&quot;citationTag&quot;:&quot;MENDELEY_CITATION_v3_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&quot;,&quot;citationItems&quot;:[{&quot;id&quot;:&quot;30bd8328-6088-3685-a63b-441dd3f9de44&quot;,&quot;itemData&quot;:{&quot;type&quot;:&quot;book&quot;,&quot;id&quot;:&quot;30bd8328-6088-3685-a63b-441dd3f9de44&quot;,&quot;title&quot;:&quot;Scanning Transmission Electron Microscopy: Imaging and Analysis&quot;,&quot;author&quot;:[{&quot;family&quot;:&quot;Nellist&quot;,&quot;given&quot;:&quot;Peter D&quot;,&quot;parse-names&quot;:false,&quot;dropping-particle&quot;:&quot;&quot;,&quot;non-dropping-particle&quot;:&quot;&quot;}],&quot;ISBN&quot;:&quot;0387402470&quot;,&quot;issued&quot;:{&quot;date-parts&quot;:[[2011]]},&quot;number-of-pages&quot;:&quot;91&quot;,&quot;publisher&quot;:&quot;Springer&quot;,&quot;container-title-short&quot;:&quot;&quot;},&quot;isTemporary&quot;:false}]},{&quot;citationID&quot;:&quot;MENDELEY_CITATION_ab961dbc-8fd8-4fc6-a45e-4dcb082dda64&quot;,&quot;properties&quot;:{&quot;noteIndex&quot;:0},&quot;isEdited&quot;:false,&quot;manualOverride&quot;:{&quot;isManuallyOverridden&quot;:false,&quot;citeprocText&quot;:&quot;(&lt;i&gt;16&lt;/i&gt;)&quot;,&quot;manualOverrideText&quot;:&quot;&quot;},&quot;citationTag&quot;:&quot;MENDELEY_CITATION_v3_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&quot;,&quot;citationItems&quot;:[{&quot;id&quot;:&quot;22c6397d-d419-317f-837f-f9042bf1ba54&quot;,&quot;itemData&quot;:{&quot;type&quot;:&quot;article-journal&quot;,&quot;id&quot;:&quot;22c6397d-d419-317f-837f-f9042bf1ba54&quot;,&quot;title&quot;:&quot;The scattering of electrons by atoms and crystals. I. A new theoretical approach&quot;,&quot;author&quot;:[{&quot;family&quot;:&quot;Cowley&quot;,&quot;given&quot;:&quot;J M&quot;,&quot;parse-names&quot;:false,&quot;dropping-particle&quot;:&quot;&quot;,&quot;non-dropping-particle&quot;:&quot;&quot;},{&quot;family&quot;:&quot;Moodie&quot;,&quot;given&quot;:&quot;A F&quot;,&quot;parse-names&quot;:false,&quot;dropping-particle&quot;:&quot;&quot;,&quot;non-dropping-particle&quot;:&quot;&quot;}],&quot;container-title&quot;:&quot;Acta Crystallographica&quot;,&quot;container-title-short&quot;:&quot;Acta Crystallogr&quot;,&quot;DOI&quot;:&quot;https://doi.org/10.1107/S0365110X57002194&quot;,&quot;URL&quot;:&quot;https://onlinelibrary.wiley.com/doi/abs/10.1107/S0365110X57002194&quot;,&quot;issued&quot;:{&quot;date-parts&quot;:[[1957]]},&quot;page&quot;:&quot;609-619&quot;,&quot;issue&quot;:&quot;10&quot;,&quot;volume&quot;:&quot;10&quot;},&quot;isTemporary&quot;:false}]},{&quot;citationID&quot;:&quot;MENDELEY_CITATION_868ec8a3-88d3-4cd7-adac-93aeb00050c8&quot;,&quot;properties&quot;:{&quot;noteIndex&quot;:0},&quot;isEdited&quot;:false,&quot;manualOverride&quot;:{&quot;isManuallyOverridden&quot;:false,&quot;citeprocText&quot;:&quot;(&lt;i&gt;17&lt;/i&gt;)&quot;,&quot;manualOverrideText&quot;:&quot;&quot;},&quot;citationTag&quot;:&quot;MENDELEY_CITATION_v3_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&quot;,&quot;citationItems&quot;:[{&quot;id&quot;:&quot;84e154e8-33d5-3574-a6ec-854300250bf9&quot;,&quot;itemData&quot;:{&quot;type&quot;:&quot;article-journal&quot;,&quot;id&quot;:&quot;84e154e8-33d5-3574-a6ec-854300250bf9&quot;,&quot;title&quot;:&quot;Atomic Resolution Defocused Electron Ptychography at Low Dose with a Fast, Direct Electron Detector&quot;,&quot;author&quot;:[{&quot;family&quot;:&quot;Song&quot;,&quot;given&quot;:&quot;Jiamei&quot;,&quot;parse-names&quot;:false,&quot;dropping-particle&quot;:&quot;&quot;,&quot;non-dropping-particle&quot;:&quot;&quot;},{&quot;family&quot;:&quot;Allen&quot;,&quot;given&quot;:&quot;Christopher S&quot;,&quot;parse-names&quot;:false,&quot;dropping-particle&quot;:&quot;&quot;,&quot;non-dropping-particle&quot;:&quot;&quot;},{&quot;family&quot;:&quot;Gao&quot;,&quot;given&quot;:&quot;Si&quot;,&quot;parse-names&quot;:false,&quot;dropping-particle&quot;:&quot;&quot;,&quot;non-dropping-particle&quot;:&quot;&quot;},{&quot;family&quot;:&quot;Huang&quot;,&quot;given&quot;:&quot;Chen&quot;,&quot;parse-names&quot;:false,&quot;dropping-particle&quot;:&quot;&quot;,&quot;non-dropping-particle&quot;:&quot;&quot;},{&quot;family&quot;:&quot;Sawada&quot;,&quot;given&quot;:&quot;Hidetaka&quot;,&quot;parse-names&quot;:false,&quot;dropping-particle&quot;:&quot;&quot;,&quot;non-dropping-particle&quot;:&quot;&quot;},{&quot;family&quot;:&quot;Pan&quot;,&quot;given&quot;:&quot;Xiaoqing&quot;,&quot;parse-names&quot;:false,&quot;dropping-particle&quot;:&quot;&quot;,&quot;non-dropping-particle&quot;:&quot;&quot;},{&quot;family&quot;:&quot;Warner&quot;,&quot;given&quot;:&quot;Jamie&quot;,&quot;parse-names&quot;:false,&quot;dropping-particle&quot;:&quot;&quot;,&quot;non-dropping-particle&quot;:&quot;&quot;},{&quot;family&quot;:&quot;Wang&quot;,&quot;given&quot;:&quot;Peng&quot;,&quot;parse-names&quot;:false,&quot;dropping-particle&quot;:&quot;&quot;,&quot;non-dropping-particle&quot;:&quot;&quot;},{&quot;family&quot;:&quot;Kirkland&quot;,&quot;given&quot;:&quot;Angus I&quot;,&quot;parse-names&quot;:false,&quot;dropping-particle&quot;:&quot;&quot;,&quot;non-dropping-particle&quot;:&quot;&quot;}],&quot;container-title&quot;:&quot;Scientific Reports&quot;,&quot;container-title-short&quot;:&quot;Sci Rep&quot;,&quot;DOI&quot;:&quot;10.1038/s41598-019-40413-z&quot;,&quot;ISSN&quot;:&quot;2045-2322&quot;,&quot;URL&quot;:&quot;https://doi.org/10.1038/s41598-019-40413-z&quot;,&quot;issued&quot;:{&quot;date-parts&quot;:[[2019]]},&quot;page&quot;:&quot;3919&quot;,&quot;issue&quot;:&quot;1&quot;,&quot;volume&quot;:&quot;9&quot;},&quot;isTemporary&quot;:false}]},{&quot;citationID&quot;:&quot;MENDELEY_CITATION_c250a6d1-3567-4747-aee4-ecf2da5a9def&quot;,&quot;properties&quot;:{&quot;noteIndex&quot;:0},&quot;isEdited&quot;:false,&quot;manualOverride&quot;:{&quot;isManuallyOverridden&quot;:false,&quot;citeprocText&quot;:&quot;(&lt;i&gt;18&lt;/i&gt;)&quot;,&quot;manualOverrideText&quot;:&quot;&quot;},&quot;citationTag&quot;:&quot;MENDELEY_CITATION_v3_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&quot;,&quot;citationItems&quot;:[{&quot;id&quot;:&quot;edffff30-a3a9-30e0-8a13-0f50d02f93cd&quot;,&quot;itemData&quot;:{&quot;type&quot;:&quot;article-journal&quot;,&quot;id&quot;:&quot;edffff30-a3a9-30e0-8a13-0f50d02f93cd&quot;,&quot;title&quot;:&quot;The abTEM code: transmission electron microscopy from first principles [version 2; peer review: 2 approved]\n&quot;,&quot;author&quot;:[{&quot;family&quot;:&quot;Madsen&quot;,&quot;given&quot;:&quot;J&quot;,&quot;parse-names&quot;:false,&quot;dropping-particle&quot;:&quot;&quot;,&quot;non-dropping-particle&quot;:&quot;&quot;},{&quot;family&quot;:&quot;Susi&quot;,&quot;given&quot;:&quot;T&quot;,&quot;parse-names&quot;:false,&quot;dropping-particle&quot;:&quot;&quot;,&quot;non-dropping-particle&quot;:&quot;&quot;}],&quot;container-title&quot;:&quot;Open Research Europe&quot;,&quot;DOI&quot;:&quot;10.12688/openreseurope.13015.2&quot;,&quot;issued&quot;:{&quot;date-parts&quot;:[[2021]]},&quot;issue&quot;:&quot;24&quot;,&quot;volume&quot;:&quot;1&quot;,&quot;container-title-short&quot;:&quot;&quot;},&quot;isTemporary&quot;:false}]},{&quot;citationID&quot;:&quot;MENDELEY_CITATION_f4de0c66-fd2f-44a3-856d-68fe59d1c544&quot;,&quot;properties&quot;:{&quot;noteIndex&quot;:0},&quot;isEdited&quot;:false,&quot;manualOverride&quot;:{&quot;isManuallyOverridden&quot;:false,&quot;citeprocText&quot;:&quot;(&lt;i&gt;19&lt;/i&gt;)&quot;,&quot;manualOverrideText&quot;:&quot;&quot;},&quot;citationTag&quot;:&quot;MENDELEY_CITATION_v3_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&quot;,&quot;citationItems&quot;:[{&quot;id&quot;:&quot;671051de-5ebd-3444-92bd-e21445e671ad&quot;,&quot;itemData&quot;:{&quot;type&quot;:&quot;article-journal&quot;,&quot;id&quot;:&quot;671051de-5ebd-3444-92bd-e21445e671ad&quot;,&quot;title&quot;:&quot;py4DSTEM: A Software Package for Four-Dimensional Scanning Transmission Electron Microscopy Data Analysis&quot;,&quot;author&quot;:[{&quot;family&quot;:&quot;Savitzky&quot;,&quot;given&quot;:&quot;Benjamin H&quot;,&quot;parse-names&quot;:false,&quot;dropping-particle&quot;:&quot;&quot;,&quot;non-dropping-particle&quot;:&quot;&quot;},{&quot;family&quot;:&quot;Zeltmann&quot;,&quot;given&quot;:&quot;Steven E&quot;,&quot;parse-names&quot;:false,&quot;dropping-particle&quot;:&quot;&quot;,&quot;non-dropping-particle&quot;:&quot;&quot;},{&quot;family&quot;:&quot;Hughes&quot;,&quot;given&quot;:&quot;Lauren A&quot;,&quot;parse-names&quot;:false,&quot;dropping-particle&quot;:&quot;&quot;,&quot;non-dropping-particle&quot;:&quot;&quot;},{&quot;family&quot;:&quot;Brown&quot;,&quot;given&quot;:&quot;Hamish G&quot;,&quot;parse-names&quot;:false,&quot;dropping-particle&quot;:&quot;&quot;,&quot;non-dropping-particle&quot;:&quot;&quot;},{&quot;family&quot;:&quot;Zhao&quot;,&quot;given&quot;:&quot;Shiteng&quot;,&quot;parse-names&quot;:false,&quot;dropping-particle&quot;:&quot;&quot;,&quot;non-dropping-particle&quot;:&quot;&quot;},{&quot;family&quot;:&quot;Pelz&quot;,&quot;given&quot;:&quot;Philipp M&quot;,&quot;parse-names&quot;:false,&quot;dropping-particle&quot;:&quot;&quot;,&quot;non-dropping-particle&quot;:&quot;&quot;},{&quot;family&quot;:&quot;Pekin&quot;,&quot;given&quot;:&quot;Thomas C&quot;,&quot;parse-names&quot;:false,&quot;dropping-particle&quot;:&quot;&quot;,&quot;non-dropping-particle&quot;:&quot;&quot;},{&quot;family&quot;:&quot;Barnard&quot;,&quot;given&quot;:&quot;Edward S&quot;,&quot;parse-names&quot;:false,&quot;dropping-particle&quot;:&quot;&quot;,&quot;non-dropping-particle&quot;:&quot;&quot;},{&quot;family&quot;:&quot;Donohue&quot;,&quot;given&quot;:&quot;Jennifer&quot;,&quot;parse-names&quot;:false,&quot;dropping-particle&quot;:&quot;&quot;,&quot;non-dropping-particle&quot;:&quot;&quot;},{&quot;family&quot;:&quot;Rangel DaCosta&quot;,&quot;given&quot;:&quot;Luis&quot;,&quot;parse-names&quot;:false,&quot;dropping-particle&quot;:&quot;&quot;,&quot;non-dropping-particle&quot;:&quot;&quot;},{&quot;family&quot;:&quot;Kennedy&quot;,&quot;given&quot;:&quot;Ellis&quot;,&quot;parse-names&quot;:false,&quot;dropping-particle&quot;:&quot;&quot;,&quot;non-dropping-particle&quot;:&quot;&quot;},{&quot;family&quot;:&quot;Xie&quot;,&quot;given&quot;:&quot;Yujun&quot;,&quot;parse-names&quot;:false,&quot;dropping-particle&quot;:&quot;&quot;,&quot;non-dropping-particle&quot;:&quot;&quot;},{&quot;family&quot;:&quot;Janish&quot;,&quot;given&quot;:&quot;Matthew T&quot;,&quot;parse-names&quot;:false,&quot;dropping-particle&quot;:&quot;&quot;,&quot;non-dropping-particle&quot;:&quot;&quot;},{&quot;family&quot;:&quot;Schneider&quot;,&quot;given&quot;:&quot;Matthew M&quot;,&quot;parse-names&quot;:false,&quot;dropping-particle&quot;:&quot;&quot;,&quot;non-dropping-particle&quot;:&quot;&quot;},{&quot;family&quot;:&quot;Herring&quot;,&quot;given&quot;:&quot;Patrick&quot;,&quot;parse-names&quot;:false,&quot;dropping-particle&quot;:&quot;&quot;,&quot;non-dropping-particle&quot;:&quot;&quot;},{&quot;family&quot;:&quot;Gopal&quot;,&quot;given&quot;:&quot;Chirranjeevi&quot;,&quot;parse-names&quot;:false,&quot;dropping-particle&quot;:&quot;&quot;,&quot;non-dropping-particle&quot;:&quot;&quot;},{&quot;family&quot;:&quot;Anapolsky&quot;,&quot;given&quot;:&quot;Abraham&quot;,&quot;parse-names&quot;:false,&quot;dropping-particle&quot;:&quot;&quot;,&quot;non-dropping-particle&quot;:&quot;&quot;},{&quot;family&quot;:&quot;Dhall&quot;,&quot;given&quot;:&quot;Rohan&quot;,&quot;parse-names&quot;:false,&quot;dropping-particle&quot;:&quot;&quot;,&quot;non-dropping-particle&quot;:&quot;&quot;},{&quot;family&quot;:&quot;Bustillo&quot;,&quot;given&quot;:&quot;Karen C&quot;,&quot;parse-names&quot;:false,&quot;dropping-particle&quot;:&quot;&quot;,&quot;non-dropping-particle&quot;:&quot;&quot;},{&quot;family&quot;:&quot;Ercius&quot;,&quot;given&quot;:&quot;Peter&quot;,&quot;parse-names&quot;:false,&quot;dropping-particle&quot;:&quot;&quot;,&quot;non-dropping-particle&quot;:&quot;&quot;},{&quot;family&quot;:&quot;Scott&quot;,&quot;given&quot;:&quot;Mary C&quot;,&quot;parse-names&quot;:false,&quot;dropping-particle&quot;:&quot;&quot;,&quot;non-dropping-particle&quot;:&quot;&quot;},{&quot;family&quot;:&quot;Ciston&quot;,&quot;given&quot;:&quot;Jim&quot;,&quot;parse-names&quot;:false,&quot;dropping-particle&quot;:&quot;&quot;,&quot;non-dropping-particle&quot;:&quot;&quot;},{&quot;family&quot;:&quot;Minor&quot;,&quot;given&quot;:&quot;Andrew M&quot;,&quot;parse-names&quot;:false,&quot;dropping-particle&quot;:&quot;&quot;,&quot;non-dropping-particle&quot;:&quot;&quot;},{&quot;family&quot;:&quot;Ophus&quot;,&quot;given&quot;:&quot;Colin&quot;,&quot;parse-names&quot;:false,&quot;dropping-particle&quot;:&quot;&quot;,&quot;non-dropping-particle&quot;:&quot;&quot;}],&quot;container-title&quot;:&quot;Microscopy and Microanalysis&quot;,&quot;DOI&quot;:&quot;10.1017/S1431927621000477&quot;,&quot;ISSN&quot;:&quot;1431-9276&quot;,&quot;URL&quot;:&quot;https://doi.org/10.1017/S1431927621000477&quot;,&quot;issued&quot;:{&quot;date-parts&quot;:[[2021,10]]},&quot;page&quot;:&quot;712-743&quot;,&quot;issue&quot;:&quot;4&quot;,&quot;volume&quot;:&quot;27&quot;,&quot;container-title-short&quot;:&quot;&quot;},&quot;isTemporary&quot;:false}]},{&quot;citationID&quot;:&quot;MENDELEY_CITATION_6a8e1537-15d7-4103-89d0-085a98ac36ba&quot;,&quot;properties&quot;:{&quot;noteIndex&quot;:0},&quot;isEdited&quot;:false,&quot;manualOverride&quot;:{&quot;isManuallyOverridden&quot;:false,&quot;citeprocText&quot;:&quot;(&lt;i&gt;20&lt;/i&gt;)&quot;,&quot;manualOverrideText&quot;:&quot;&quot;},&quot;citationTag&quot;:&quot;MENDELEY_CITATION_v3_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&quot;,&quot;citationItems&quot;:[{&quot;id&quot;:&quot;8fcf0fe3-74d4-37d0-9ceb-a0a1bed778b5&quot;,&quot;itemData&quot;:{&quot;type&quot;:&quot;article-journal&quot;,&quot;id&quot;:&quot;8fcf0fe3-74d4-37d0-9ceb-a0a1bed778b5&quot;,&quot;title&quot;:&quot;Machine learning-enabled constrained multi-objective design of architected materials&quot;,&quot;author&quot;:[{&quot;family&quot;:&quot;Peng&quot;,&quot;given&quot;:&quot;Bo&quot;,&quot;parse-names&quot;:false,&quot;dropping-particle&quot;:&quot;&quot;,&quot;non-dropping-particle&quot;:&quot;&quot;},{&quot;family&quot;:&quot;Wei&quot;,&quot;given&quot;:&quot;Ye&quot;,&quot;parse-names&quot;:false,&quot;dropping-particle&quot;:&quot;&quot;,&quot;non-dropping-particle&quot;:&quot;&quot;},{&quot;family&quot;:&quot;Qin&quot;,&quot;given&quot;:&quot;Yu&quot;,&quot;parse-names&quot;:false,&quot;dropping-particle&quot;:&quot;&quot;,&quot;non-dropping-particle&quot;:&quot;&quot;},{&quot;family&quot;:&quot;Dai&quot;,&quot;given&quot;:&quot;Jiabao&quot;,&quot;parse-names&quot;:false,&quot;dropping-particle&quot;:&quot;&quot;,&quot;non-dropping-particle&quot;:&quot;&quot;},{&quot;family&quot;:&quot;Li&quot;,&quot;given&quot;:&quot;Yue&quot;,&quot;parse-names&quot;:false,&quot;dropping-particle&quot;:&quot;&quot;,&quot;non-dropping-particle&quot;:&quot;&quot;},{&quot;family&quot;:&quot;Liu&quot;,&quot;given&quot;:&quot;Aobo&quot;,&quot;parse-names&quot;:false,&quot;dropping-particle&quot;:&quot;&quot;,&quot;non-dropping-particle&quot;:&quot;&quot;},{&quot;family&quot;:&quot;Tian&quot;,&quot;given&quot;:&quot;Yun&quot;,&quot;parse-names&quot;:false,&quot;dropping-particle&quot;:&quot;&quot;,&quot;non-dropping-particle&quot;:&quot;&quot;},{&quot;family&quot;:&quot;Han&quot;,&quot;given&quot;:&quot;Liuliu&quot;,&quot;parse-names&quot;:false,&quot;dropping-particle&quot;:&quot;&quot;,&quot;non-dropping-particle&quot;:&quot;&quot;},{&quot;family&quot;:&quot;Zheng&quot;,&quot;given&quot;:&quot;Yufeng&quot;,&quot;parse-names&quot;:false,&quot;dropping-particle&quot;:&quot;&quot;,&quot;non-dropping-particle&quot;:&quot;&quot;},{&quot;family&quot;:&quot;Wen&quot;,&quot;given&quot;:&quot;Peng&quot;,&quot;parse-names&quot;:false,&quot;dropping-particle&quot;:&quot;&quot;,&quot;non-dropping-particle&quot;:&quot;&quot;}],&quot;container-title&quot;:&quot;Nature Communications&quot;,&quot;container-title-short&quot;:&quot;Nat Commun&quot;,&quot;issued&quot;:{&quot;date-parts&quot;:[[2023]]},&quot;page&quot;:&quot;6630&quot;,&quot;publisher&quot;:&quot;Nature Publishing Group UK London&quot;,&quot;issue&quot;:&quot;1&quot;,&quot;volume&quot;:&quot;14&quot;},&quot;isTemporary&quot;:false}]},{&quot;citationID&quot;:&quot;MENDELEY_CITATION_e791cb8b-9d24-4e6b-b955-470434057146&quot;,&quot;properties&quot;:{&quot;noteIndex&quot;:0},&quot;isEdited&quot;:false,&quot;manualOverride&quot;:{&quot;isManuallyOverridden&quot;:false,&quot;citeprocText&quot;:&quot;(&lt;i&gt;21&lt;/i&gt;)&quot;,&quot;manualOverrideText&quot;:&quot;&quot;},&quot;citationTag&quot;:&quot;MENDELEY_CITATION_v3_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&quot;,&quot;citationItems&quot;:[{&quot;id&quot;:&quot;939af78b-1de6-33d7-a053-c82245382c89&quot;,&quot;itemData&quot;:{&quot;type&quot;:&quot;article-journal&quot;,&quot;id&quot;:&quot;939af78b-1de6-33d7-a053-c82245382c89&quot;,&quot;title&quot;:&quot;Electron transport in high-entropy alloys: Al x CrFeCoNi as a case study&quot;,&quot;author&quot;:[{&quot;family&quot;:&quot;Kudrnovsk\\`y&quot;,&quot;given&quot;:&quot;J&quot;,&quot;parse-names&quot;:false,&quot;dropping-particle&quot;:&quot;&quot;,&quot;non-dropping-particle&quot;:&quot;&quot;},{&quot;family&quot;:&quot;Drchal&quot;,&quot;given&quot;:&quot;V&quot;,&quot;parse-names&quot;:false,&quot;dropping-particle&quot;:&quot;&quot;,&quot;non-dropping-particle&quot;:&quot;&quot;},{&quot;family&quot;:&quot;Máca&quot;,&quot;given&quot;:&quot;F&quot;,&quot;parse-names&quot;:false,&quot;dropping-particle&quot;:&quot;&quot;,&quot;non-dropping-particle&quot;:&quot;&quot;},{&quot;family&quot;:&quot;Turek&quot;,&quot;given&quot;:&quot;I&quot;,&quot;parse-names&quot;:false,&quot;dropping-particle&quot;:&quot;&quot;,&quot;non-dropping-particle&quot;:&quot;&quot;},{&quot;family&quot;:&quot;Khmelevskyi&quot;,&quot;given&quot;:&quot;S&quot;,&quot;parse-names&quot;:false,&quot;dropping-particle&quot;:&quot;&quot;,&quot;non-dropping-particle&quot;:&quot;&quot;}],&quot;container-title&quot;:&quot;Physical Review B&quot;,&quot;issued&quot;:{&quot;date-parts&quot;:[[2019]]},&quot;page&quot;:&quot;14441&quot;,&quot;publisher&quot;:&quot;APS&quot;,&quot;issue&quot;:&quot;1&quot;,&quot;volume&quot;:&quot;100&quot;,&quot;container-title-short&quot;:&quot;Phys Rev B&quot;},&quot;isTemporary&quot;:false}]},{&quot;citationID&quot;:&quot;MENDELEY_CITATION_948aa4cf-7c80-462b-89a6-d294adfdf9e4&quot;,&quot;properties&quot;:{&quot;noteIndex&quot;:0},&quot;isEdited&quot;:false,&quot;manualOverride&quot;:{&quot;isManuallyOverridden&quot;:false,&quot;citeprocText&quot;:&quot;(&lt;i&gt;22&lt;/i&gt;)&quot;,&quot;manualOverrideText&quot;:&quot;&quot;},&quot;citationTag&quot;:&quot;MENDELEY_CITATION_v3_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&quot;,&quot;citationItems&quot;:[{&quot;id&quot;:&quot;8555a52d-3a1f-33ee-9b30-12aee45a8f0d&quot;,&quot;itemData&quot;:{&quot;type&quot;:&quot;article-journal&quot;,&quot;id&quot;:&quot;8555a52d-3a1f-33ee-9b30-12aee45a8f0d&quot;,&quot;title&quot;:&quot;Linear response Kubo-Bastin formalism with application to the anomalous and spin Hall effects: A first-principles approach&quot;,&quot;author&quot;:[{&quot;family&quot;:&quot;Ködderitzsch&quot;,&quot;given&quot;:&quot;Diemo&quot;,&quot;parse-names&quot;:false,&quot;dropping-particle&quot;:&quot;&quot;,&quot;non-dropping-particle&quot;:&quot;&quot;},{&quot;family&quot;:&quot;Chadova&quot;,&quot;given&quot;:&quot;Kristina&quot;,&quot;parse-names&quot;:false,&quot;dropping-particle&quot;:&quot;&quot;,&quot;non-dropping-particle&quot;:&quot;&quot;},{&quot;family&quot;:&quot;Ebert&quot;,&quot;given&quot;:&quot;Hubert&quot;,&quot;parse-names&quot;:false,&quot;dropping-particle&quot;:&quot;&quot;,&quot;non-dropping-particle&quot;:&quot;&quot;}],&quot;container-title&quot;:&quot;Physical Review B&quot;,&quot;issued&quot;:{&quot;date-parts&quot;:[[2015]]},&quot;page&quot;:&quot;184415&quot;,&quot;publisher&quot;:&quot;APS&quot;,&quot;issue&quot;:&quot;18&quot;,&quot;volume&quot;:&quot;92&quot;,&quot;container-title-short&quot;:&quot;Phys Rev B&quot;},&quot;isTemporary&quot;:false}]},{&quot;citationID&quot;:&quot;MENDELEY_CITATION_d442ac64-5329-4bd7-8256-d473703b6de7&quot;,&quot;properties&quot;:{&quot;noteIndex&quot;:0},&quot;isEdited&quot;:false,&quot;manualOverride&quot;:{&quot;isManuallyOverridden&quot;:false,&quot;citeprocText&quot;:&quot;(&lt;i&gt;23&lt;/i&gt;)&quot;,&quot;manualOverrideText&quot;:&quot;&quot;},&quot;citationTag&quot;:&quot;MENDELEY_CITATION_v3_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&quot;,&quot;citationItems&quot;:[{&quot;id&quot;:&quot;b9e66dd9-02d6-3594-8aff-b66d6fba8bc0&quot;,&quot;itemData&quot;:{&quot;type&quot;:&quot;article-journal&quot;,&quot;id&quot;:&quot;b9e66dd9-02d6-3594-8aff-b66d6fba8bc0&quot;,&quot;title&quot;:&quot;Accurate spin-dependent electron liquid correlation energies for local spin density calculations: a critical analysis&quot;,&quot;author&quot;:[{&quot;family&quot;:&quot;Vosko&quot;,&quot;given&quot;:&quot;Seymour H&quot;,&quot;parse-names&quot;:false,&quot;dropping-particle&quot;:&quot;&quot;,&quot;non-dropping-particle&quot;:&quot;&quot;},{&quot;family&quot;:&quot;Wilk&quot;,&quot;given&quot;:&quot;Leslie&quot;,&quot;parse-names&quot;:false,&quot;dropping-particle&quot;:&quot;&quot;,&quot;non-dropping-particle&quot;:&quot;&quot;},{&quot;family&quot;:&quot;Nusair&quot;,&quot;given&quot;:&quot;Marwan&quot;,&quot;parse-names&quot;:false,&quot;dropping-particle&quot;:&quot;&quot;,&quot;non-dropping-particle&quot;:&quot;&quot;}],&quot;container-title&quot;:&quot;Canadian Journal of physics&quot;,&quot;issued&quot;:{&quot;date-parts&quot;:[[1980]]},&quot;page&quot;:&quot;1200-1211&quot;,&quot;publisher&quot;:&quot;NRC Research Press Ottawa, Canada&quot;,&quot;issue&quot;:&quot;8&quot;,&quot;volume&quot;:&quot;58&quot;,&quot;container-title-short&quot;:&quot;Can J Phys&quot;},&quot;isTemporary&quot;:false}]},{&quot;citationID&quot;:&quot;MENDELEY_CITATION_10cc0ebc-c44e-4835-b927-91edc4510bf3&quot;,&quot;properties&quot;:{&quot;noteIndex&quot;:0},&quot;isEdited&quot;:false,&quot;manualOverride&quot;:{&quot;isManuallyOverridden&quot;:false,&quot;citeprocText&quot;:&quot;(&lt;i&gt;24&lt;/i&gt;)&quot;,&quot;manualOverrideText&quot;:&quot;&quot;},&quot;citationTag&quot;:&quot;MENDELEY_CITATION_v3_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&quot;,&quot;citationItems&quot;:[{&quot;id&quot;:&quot;4354c5f3-1908-35a9-a4d2-b40f5465c6da&quot;,&quot;itemData&quot;:{&quot;type&quot;:&quot;article-journal&quot;,&quot;id&quot;:&quot;4354c5f3-1908-35a9-a4d2-b40f5465c6da&quot;,&quot;title&quot;:&quot;Automatic exhaustive calculations of large material space by Korringa-Kohn-Rostoker coherent potential approximation method applied to equiatomic quaternary high entropy alloys&quot;,&quot;author&quot;:[{&quot;family&quot;:&quot;Fukushima&quot;,&quot;given&quot;:&quot;T&quot;,&quot;parse-names&quot;:false,&quot;dropping-particle&quot;:&quot;&quot;,&quot;non-dropping-particle&quot;:&quot;&quot;},{&quot;family&quot;:&quot;Akai&quot;,&quot;given&quot;:&quot;H&quot;,&quot;parse-names&quot;:false,&quot;dropping-particle&quot;:&quot;&quot;,&quot;non-dropping-particle&quot;:&quot;&quot;},{&quot;family&quot;:&quot;Chikyow&quot;,&quot;given&quot;:&quot;T&quot;,&quot;parse-names&quot;:false,&quot;dropping-particle&quot;:&quot;&quot;,&quot;non-dropping-particle&quot;:&quot;&quot;},{&quot;family&quot;:&quot;Kino&quot;,&quot;given&quot;:&quot;H&quot;,&quot;parse-names&quot;:false,&quot;dropping-particle&quot;:&quot;&quot;,&quot;non-dropping-particle&quot;:&quot;&quot;}],&quot;container-title&quot;:&quot;Physical Review Materials&quot;,&quot;issued&quot;:{&quot;date-parts&quot;:[[2022]]},&quot;page&quot;:&quot;23802&quot;,&quot;publisher&quot;:&quot;APS&quot;,&quot;issue&quot;:&quot;2&quot;,&quot;volume&quot;:&quot;6&quot;,&quot;container-title-short&quot;:&quot;Phys Rev Mater&quot;},&quot;isTemporary&quot;:false}]},{&quot;citationID&quot;:&quot;MENDELEY_CITATION_409cc35e-0558-488f-8e97-d22eaea6d15a&quot;,&quot;properties&quot;:{&quot;noteIndex&quot;:0},&quot;isEdited&quot;:false,&quot;manualOverride&quot;:{&quot;isManuallyOverridden&quot;:false,&quot;citeprocText&quot;:&quot;(&lt;i&gt;25&lt;/i&gt;)&quot;,&quot;manualOverrideText&quot;:&quot;&quot;},&quot;citationTag&quot;:&quot;MENDELEY_CITATION_v3_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&quot;,&quot;citationItems&quot;:[{&quot;id&quot;:&quot;da46c8cc-0bc7-3847-a202-8fde06682bc9&quot;,&quot;itemData&quot;:{&quot;type&quot;:&quot;book&quot;,&quot;id&quot;:&quot;da46c8cc-0bc7-3847-a202-8fde06682bc9&quot;,&quot;title&quot;:&quot;Computational quantum mechanics for materials engineers: the EMTO method and applications&quot;,&quot;author&quot;:[{&quot;family&quot;:&quot;Vitos&quot;,&quot;given&quot;:&quot;Levente&quot;,&quot;parse-names&quot;:false,&quot;dropping-particle&quot;:&quot;&quot;,&quot;non-dropping-particle&quot;:&quot;&quot;}],&quot;issued&quot;:{&quot;date-parts&quot;:[[2007]]},&quot;publisher&quot;:&quot;Springer Science &amp; Business Media&quot;,&quot;container-title-short&quot;:&quot;&quot;},&quot;isTemporary&quot;:false}]},{&quot;citationID&quot;:&quot;MENDELEY_CITATION_d39695e8-ac4c-461b-ba4a-f2346cc80e8a&quot;,&quot;properties&quot;:{&quot;noteIndex&quot;:0},&quot;isEdited&quot;:false,&quot;manualOverride&quot;:{&quot;isManuallyOverridden&quot;:false,&quot;citeprocText&quot;:&quot;(&lt;i&gt;26&lt;/i&gt;)&quot;,&quot;manualOverrideText&quot;:&quot;&quot;},&quot;citationTag&quot;:&quot;MENDELEY_CITATION_v3_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&quot;,&quot;citationItems&quot;:[{&quot;id&quot;:&quot;5375e038-02ae-3276-884f-5756370d03ad&quot;,&quot;itemData&quot;:{&quot;type&quot;:&quot;article-journal&quot;,&quot;id&quot;:&quot;5375e038-02ae-3276-884f-5756370d03ad&quot;,&quot;title&quot;:&quot;Electron and electron-positron momentum distributions in concentrated random alloys&quot;,&quot;author&quot;:[{&quot;family&quot;:&quot;Szotek&quot;,&quot;given&quot;:&quot;Z&quot;,&quot;parse-names&quot;:false,&quot;dropping-particle&quot;:&quot;&quot;,&quot;non-dropping-particle&quot;:&quot;&quot;},{&quot;family&quot;:&quot;Gyorffy&quot;,&quot;given&quot;:&quot;B L&quot;,&quot;parse-names&quot;:false,&quot;dropping-particle&quot;:&quot;&quot;,&quot;non-dropping-particle&quot;:&quot;&quot;},{&quot;family&quot;:&quot;Stocks&quot;,&quot;given&quot;:&quot;G M&quot;,&quot;parse-names&quot;:false,&quot;dropping-particle&quot;:&quot;&quot;,&quot;non-dropping-particle&quot;:&quot;&quot;},{&quot;family&quot;:&quot;Temmerman&quot;,&quot;given&quot;:&quot;W M&quot;,&quot;parse-names&quot;:false,&quot;dropping-particle&quot;:&quot;&quot;,&quot;non-dropping-particle&quot;:&quot;&quot;}],&quot;container-title&quot;:&quot;Journal of Physics F: Metal Physics&quot;,&quot;issued&quot;:{&quot;date-parts&quot;:[[1984]]},&quot;page&quot;:&quot;2571&quot;,&quot;publisher&quot;:&quot;IOP Publishing&quot;,&quot;issue&quot;:&quot;11&quot;,&quot;volume&quot;:&quot;14&quot;,&quot;container-title-short&quot;:&quot;&quot;},&quot;isTemporary&quot;:false}]},{&quot;citationID&quot;:&quot;MENDELEY_CITATION_4d11acfb-562f-4ccc-a867-542edcf85b4c&quot;,&quot;properties&quot;:{&quot;noteIndex&quot;:0},&quot;isEdited&quot;:false,&quot;manualOverride&quot;:{&quot;isManuallyOverridden&quot;:false,&quot;citeprocText&quot;:&quot;(&lt;i&gt;27&lt;/i&gt;)&quot;,&quot;manualOverrideText&quot;:&quot;&quot;},&quot;citationTag&quot;:&quot;MENDELEY_CITATION_v3_eyJjaXRhdGlvbklEIjoiTUVOREVMRVlfQ0lUQVRJT05fNGQxMWFjZmItNTYyZi00Y2NjLWE4NjctNTQyZWRjZjg1YjRj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jb250YWluZXItdGl0bGUtc2hvcnQiOiJQaHlzIFJldiBMZXR0IiwiaXNzdWVkIjp7ImRhdGUtcGFydHMiOltbMjAyMF1dfSwicGFnZSI6IjQ2NDAyIiwicHVibGlzaGVyIjoiQVBTIiwiaXNzdWUiOiI0Iiwidm9sdW1lIjoiMTI0In0sImlzVGVtcG9yYXJ5IjpmYWxzZX1dfQ==&quot;,&quot;citationItems&quot;:[{&quot;id&quot;:&quot;bdbba406-7fe5-3d42-bed9-e9a17c1c87d4&quot;,&quot;itemData&quot;:{&quot;type&quot;:&quot;article-journal&quot;,&quot;id&quot;:&quot;bdbba406-7fe5-3d42-bed9-e9a17c1c87d4&quot;,&quot;title&quot;:&quot;Extreme Fermi surface smearing in a maximally disordered concentrated solid solution&quot;,&quot;author&quot;:[{&quot;family&quot;:&quot;Robarts&quot;,&quot;given&quot;:&quot;Hannah C&quot;,&quot;parse-names&quot;:false,&quot;dropping-particle&quot;:&quot;&quot;,&quot;non-dropping-particle&quot;:&quot;&quot;},{&quot;family&quot;:&quot;Millichamp&quot;,&quot;given&quot;:&quot;Thomas E&quot;,&quot;parse-names&quot;:false,&quot;dropping-particle&quot;:&quot;&quot;,&quot;non-dropping-particle&quot;:&quot;&quot;},{&quot;family&quot;:&quot;Lagos&quot;,&quot;given&quot;:&quot;Daniel A&quot;,&quot;parse-names&quot;:false,&quot;dropping-particle&quot;:&quot;&quot;,&quot;non-dropping-particle&quot;:&quot;&quot;},{&quot;family&quot;:&quot;Laverock&quot;,&quot;given&quot;:&quot;Jude&quot;,&quot;parse-names&quot;:false,&quot;dropping-particle&quot;:&quot;&quot;,&quot;non-dropping-particle&quot;:&quot;&quot;},{&quot;family&quot;:&quot;Billington&quot;,&quot;given&quot;:&quot;David&quot;,&quot;parse-names&quot;:false,&quot;dropping-particle&quot;:&quot;&quot;,&quot;non-dropping-particle&quot;:&quot;&quot;},{&quot;family&quot;:&quot;Duffy&quot;,&quot;given&quot;:&quot;Jonathan A&quot;,&quot;parse-names&quot;:false,&quot;dropping-particle&quot;:&quot;&quot;,&quot;non-dropping-particle&quot;:&quot;&quot;},{&quot;family&quot;:&quot;O’Neill&quot;,&quot;given&quot;:&quot;Daniel&quot;,&quot;parse-names&quot;:false,&quot;dropping-particle&quot;:&quot;&quot;,&quot;non-dropping-particle&quot;:&quot;&quot;},{&quot;family&quot;:&quot;Giblin&quot;,&quot;given&quot;:&quot;Sean R&quot;,&quot;parse-names&quot;:false,&quot;dropping-particle&quot;:&quot;&quot;,&quot;non-dropping-particle&quot;:&quot;&quot;},{&quot;family&quot;:&quot;Taylor&quot;,&quot;given&quot;:&quot;Jonathan W&quot;,&quot;parse-names&quot;:false,&quot;dropping-particle&quot;:&quot;&quot;,&quot;non-dropping-particle&quot;:&quot;&quot;},{&quot;family&quot;:&quot;Kontrym-Sznajd&quot;,&quot;given&quot;:&quot;Grazyna&quot;,&quot;parse-names&quot;:false,&quot;dropping-particle&quot;:&quot;&quot;,&quot;non-dropping-particle&quot;:&quot;&quot;},{&quot;family&quot;:&quot;others&quot;,&quot;given&quot;:&quot;&quot;,&quot;parse-names&quot;:false,&quot;dropping-particle&quot;:&quot;&quot;,&quot;non-dropping-particle&quot;:&quot;&quot;}],&quot;container-title&quot;:&quot;Physical Review Letters&quot;,&quot;container-title-short&quot;:&quot;Phys Rev Lett&quot;,&quot;issued&quot;:{&quot;date-parts&quot;:[[2020]]},&quot;page&quot;:&quot;46402&quot;,&quot;publisher&quot;:&quot;APS&quot;,&quot;issue&quot;:&quot;4&quot;,&quot;volume&quot;:&quot;124&quot;},&quot;isTemporary&quot;:false}]},{&quot;citationID&quot;:&quot;MENDELEY_CITATION_d55ca702-bf5f-4091-b06b-5ced9f9955ec&quot;,&quot;properties&quot;:{&quot;noteIndex&quot;:0},&quot;isEdited&quot;:false,&quot;manualOverride&quot;:{&quot;isManuallyOverridden&quot;:false,&quot;citeprocText&quot;:&quot;(&lt;i&gt;27&lt;/i&gt;)&quot;,&quot;manualOverrideText&quot;:&quot;&quot;},&quot;citationTag&quot;:&quot;MENDELEY_CITATION_v3_eyJjaXRhdGlvbklEIjoiTUVOREVMRVlfQ0lUQVRJT05fZDU1Y2E3MDItYmY1Zi00MDkxLWIwNmItNWNlZDlmOTk1NWVj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jb250YWluZXItdGl0bGUtc2hvcnQiOiJQaHlzIFJldiBMZXR0IiwiaXNzdWVkIjp7ImRhdGUtcGFydHMiOltbMjAyMF1dfSwicGFnZSI6IjQ2NDAyIiwicHVibGlzaGVyIjoiQVBTIiwiaXNzdWUiOiI0Iiwidm9sdW1lIjoiMTI0In0sImlzVGVtcG9yYXJ5IjpmYWxzZX1dfQ==&quot;,&quot;citationItems&quot;:[{&quot;id&quot;:&quot;bdbba406-7fe5-3d42-bed9-e9a17c1c87d4&quot;,&quot;itemData&quot;:{&quot;type&quot;:&quot;article-journal&quot;,&quot;id&quot;:&quot;bdbba406-7fe5-3d42-bed9-e9a17c1c87d4&quot;,&quot;title&quot;:&quot;Extreme Fermi surface smearing in a maximally disordered concentrated solid solution&quot;,&quot;author&quot;:[{&quot;family&quot;:&quot;Robarts&quot;,&quot;given&quot;:&quot;Hannah C&quot;,&quot;parse-names&quot;:false,&quot;dropping-particle&quot;:&quot;&quot;,&quot;non-dropping-particle&quot;:&quot;&quot;},{&quot;family&quot;:&quot;Millichamp&quot;,&quot;given&quot;:&quot;Thomas E&quot;,&quot;parse-names&quot;:false,&quot;dropping-particle&quot;:&quot;&quot;,&quot;non-dropping-particle&quot;:&quot;&quot;},{&quot;family&quot;:&quot;Lagos&quot;,&quot;given&quot;:&quot;Daniel A&quot;,&quot;parse-names&quot;:false,&quot;dropping-particle&quot;:&quot;&quot;,&quot;non-dropping-particle&quot;:&quot;&quot;},{&quot;family&quot;:&quot;Laverock&quot;,&quot;given&quot;:&quot;Jude&quot;,&quot;parse-names&quot;:false,&quot;dropping-particle&quot;:&quot;&quot;,&quot;non-dropping-particle&quot;:&quot;&quot;},{&quot;family&quot;:&quot;Billington&quot;,&quot;given&quot;:&quot;David&quot;,&quot;parse-names&quot;:false,&quot;dropping-particle&quot;:&quot;&quot;,&quot;non-dropping-particle&quot;:&quot;&quot;},{&quot;family&quot;:&quot;Duffy&quot;,&quot;given&quot;:&quot;Jonathan A&quot;,&quot;parse-names&quot;:false,&quot;dropping-particle&quot;:&quot;&quot;,&quot;non-dropping-particle&quot;:&quot;&quot;},{&quot;family&quot;:&quot;O’Neill&quot;,&quot;given&quot;:&quot;Daniel&quot;,&quot;parse-names&quot;:false,&quot;dropping-particle&quot;:&quot;&quot;,&quot;non-dropping-particle&quot;:&quot;&quot;},{&quot;family&quot;:&quot;Giblin&quot;,&quot;given&quot;:&quot;Sean R&quot;,&quot;parse-names&quot;:false,&quot;dropping-particle&quot;:&quot;&quot;,&quot;non-dropping-particle&quot;:&quot;&quot;},{&quot;family&quot;:&quot;Taylor&quot;,&quot;given&quot;:&quot;Jonathan W&quot;,&quot;parse-names&quot;:false,&quot;dropping-particle&quot;:&quot;&quot;,&quot;non-dropping-particle&quot;:&quot;&quot;},{&quot;family&quot;:&quot;Kontrym-Sznajd&quot;,&quot;given&quot;:&quot;Grazyna&quot;,&quot;parse-names&quot;:false,&quot;dropping-particle&quot;:&quot;&quot;,&quot;non-dropping-particle&quot;:&quot;&quot;},{&quot;family&quot;:&quot;others&quot;,&quot;given&quot;:&quot;&quot;,&quot;parse-names&quot;:false,&quot;dropping-particle&quot;:&quot;&quot;,&quot;non-dropping-particle&quot;:&quot;&quot;}],&quot;container-title&quot;:&quot;Physical Review Letters&quot;,&quot;container-title-short&quot;:&quot;Phys Rev Lett&quot;,&quot;issued&quot;:{&quot;date-parts&quot;:[[2020]]},&quot;page&quot;:&quot;46402&quot;,&quot;publisher&quot;:&quot;APS&quot;,&quot;issue&quot;:&quot;4&quot;,&quot;volume&quot;:&quot;124&quot;},&quot;isTemporary&quot;:false}]},{&quot;citationID&quot;:&quot;MENDELEY_CITATION_7a6b6cd2-8565-46d0-8998-79527fe27184&quot;,&quot;properties&quot;:{&quot;noteIndex&quot;:0},&quot;isEdited&quot;:false,&quot;manualOverride&quot;:{&quot;isManuallyOverridden&quot;:false,&quot;citeprocText&quot;:&quot;(&lt;i&gt;27&lt;/i&gt;)&quot;,&quot;manualOverrideText&quot;:&quot;&quot;},&quot;citationTag&quot;:&quot;MENDELEY_CITATION_v3_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&quot;,&quot;citationItems&quot;:[{&quot;id&quot;:&quot;bdbba406-7fe5-3d42-bed9-e9a17c1c87d4&quot;,&quot;itemData&quot;:{&quot;type&quot;:&quot;article-journal&quot;,&quot;id&quot;:&quot;bdbba406-7fe5-3d42-bed9-e9a17c1c87d4&quot;,&quot;title&quot;:&quot;Extreme Fermi surface smearing in a maximally disordered concentrated solid solution&quot;,&quot;author&quot;:[{&quot;family&quot;:&quot;Robarts&quot;,&quot;given&quot;:&quot;Hannah C&quot;,&quot;parse-names&quot;:false,&quot;dropping-particle&quot;:&quot;&quot;,&quot;non-dropping-particle&quot;:&quot;&quot;},{&quot;family&quot;:&quot;Millichamp&quot;,&quot;given&quot;:&quot;Thomas E&quot;,&quot;parse-names&quot;:false,&quot;dropping-particle&quot;:&quot;&quot;,&quot;non-dropping-particle&quot;:&quot;&quot;},{&quot;family&quot;:&quot;Lagos&quot;,&quot;given&quot;:&quot;Daniel A&quot;,&quot;parse-names&quot;:false,&quot;dropping-particle&quot;:&quot;&quot;,&quot;non-dropping-particle&quot;:&quot;&quot;},{&quot;family&quot;:&quot;Laverock&quot;,&quot;given&quot;:&quot;Jude&quot;,&quot;parse-names&quot;:false,&quot;dropping-particle&quot;:&quot;&quot;,&quot;non-dropping-particle&quot;:&quot;&quot;},{&quot;family&quot;:&quot;Billington&quot;,&quot;given&quot;:&quot;David&quot;,&quot;parse-names&quot;:false,&quot;dropping-particle&quot;:&quot;&quot;,&quot;non-dropping-particle&quot;:&quot;&quot;},{&quot;family&quot;:&quot;Duffy&quot;,&quot;given&quot;:&quot;Jonathan A&quot;,&quot;parse-names&quot;:false,&quot;dropping-particle&quot;:&quot;&quot;,&quot;non-dropping-particle&quot;:&quot;&quot;},{&quot;family&quot;:&quot;O’Neill&quot;,&quot;given&quot;:&quot;Daniel&quot;,&quot;parse-names&quot;:false,&quot;dropping-particle&quot;:&quot;&quot;,&quot;non-dropping-particle&quot;:&quot;&quot;},{&quot;family&quot;:&quot;Giblin&quot;,&quot;given&quot;:&quot;Sean R&quot;,&quot;parse-names&quot;:false,&quot;dropping-particle&quot;:&quot;&quot;,&quot;non-dropping-particle&quot;:&quot;&quot;},{&quot;family&quot;:&quot;Taylor&quot;,&quot;given&quot;:&quot;Jonathan W&quot;,&quot;parse-names&quot;:false,&quot;dropping-particle&quot;:&quot;&quot;,&quot;non-dropping-particle&quot;:&quot;&quot;},{&quot;family&quot;:&quot;Kontrym-Sznajd&quot;,&quot;given&quot;:&quot;Grazyna&quot;,&quot;parse-names&quot;:false,&quot;dropping-particle&quot;:&quot;&quot;,&quot;non-dropping-particle&quot;:&quot;&quot;},{&quot;family&quot;:&quot;others&quot;,&quot;given&quot;:&quot;&quot;,&quot;parse-names&quot;:false,&quot;dropping-particle&quot;:&quot;&quot;,&quot;non-dropping-particle&quot;:&quot;&quot;}],&quot;container-title&quot;:&quot;Physical Review Letters&quot;,&quot;issued&quot;:{&quot;date-parts&quot;:[[2020]]},&quot;page&quot;:&quot;46402&quot;,&quot;publisher&quot;:&quot;APS&quot;,&quot;issue&quot;:&quot;4&quot;,&quot;volume&quot;:&quot;124&quot;,&quot;container-title-short&quot;:&quot;Phys Rev Lett&quot;},&quot;isTemporary&quot;:false}]},{&quot;citationID&quot;:&quot;MENDELEY_CITATION_bcb9095a-711f-4e97-8f22-7bf0e19577c9&quot;,&quot;properties&quot;:{&quot;noteIndex&quot;:0},&quot;isEdited&quot;:false,&quot;manualOverride&quot;:{&quot;isManuallyOverridden&quot;:false,&quot;citeprocText&quot;:&quot;(&lt;i&gt;28&lt;/i&gt;)&quot;,&quot;manualOverrideText&quot;:&quot;&quot;},&quot;citationTag&quot;:&quot;MENDELEY_CITATION_v3_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&quot;,&quot;citationItems&quot;:[{&quot;id&quot;:&quot;3795dad1-4688-3716-9410-6c122fb942ed&quot;,&quot;itemData&quot;:{&quot;type&quot;:&quot;article-journal&quot;,&quot;id&quot;:&quot;3795dad1-4688-3716-9410-6c122fb942ed&quot;,&quot;title&quot;:&quot;Certified global minima for a benchmark of difficult optimization problems&quot;,&quot;author&quot;:[{&quot;family&quot;:&quot;Vanaret&quot;,&quot;given&quot;:&quot;Charlie&quot;,&quot;parse-names&quot;:false,&quot;dropping-particle&quot;:&quot;&quot;,&quot;non-dropping-particle&quot;:&quot;&quot;},{&quot;family&quot;:&quot;Gotteland&quot;,&quot;given&quot;:&quot;Jean-Baptiste&quot;,&quot;parse-names&quot;:false,&quot;dropping-particle&quot;:&quot;&quot;,&quot;non-dropping-particle&quot;:&quot;&quot;},{&quot;family&quot;:&quot;Durand&quot;,&quot;given&quot;:&quot;Nicolas&quot;,&quot;parse-names&quot;:false,&quot;dropping-particle&quot;:&quot;&quot;,&quot;non-dropping-particle&quot;:&quot;&quot;},{&quot;family&quot;:&quot;Alliot&quot;,&quot;given&quot;:&quot;Jean-Marc&quot;,&quot;parse-names&quot;:false,&quot;dropping-particle&quot;:&quot;&quot;,&quot;non-dropping-particle&quot;:&quot;&quot;}],&quot;container-title&quot;:&quot;arXiv preprint arXiv:2003.09867&quot;,&quot;issued&quot;:{&quot;date-parts&quot;:[[2020]]},&quot;container-title-short&quot;:&quot;&quot;},&quot;isTemporary&quot;:false}]}]"/>
    <we:property name="MENDELEY_CITATIONS_LOCALE_CODE" value="&quot;en-US&quot;"/>
    <we:property name="MENDELEY_CITATIONS_STYLE" value="{&quot;id&quot;:&quot;https://www.zotero.org/styles/science&quot;,&quot;title&quot;:&quot;Scienc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1A2DAE-A300-44C8-8F9D-3BC396517BE1}">
  <ds:schemaRefs>
    <ds:schemaRef ds:uri="http://schemas.openxmlformats.org/officeDocument/2006/bibliography"/>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630</TotalTime>
  <Pages>60</Pages>
  <Words>18933</Words>
  <Characters>107919</Characters>
  <Application>Microsoft Office Word</Application>
  <DocSecurity>0</DocSecurity>
  <Lines>899</Lines>
  <Paragraphs>253</Paragraphs>
  <ScaleCrop>false</ScaleCrop>
  <HeadingPairs>
    <vt:vector size="2" baseType="variant">
      <vt:variant>
        <vt:lpstr>Titel</vt:lpstr>
      </vt:variant>
      <vt:variant>
        <vt:i4>1</vt:i4>
      </vt:variant>
    </vt:vector>
  </HeadingPairs>
  <TitlesOfParts>
    <vt:vector size="1" baseType="lpstr">
      <vt:lpstr>Supporting Online Material for</vt:lpstr>
    </vt:vector>
  </TitlesOfParts>
  <Company>AAAS</Company>
  <LinksUpToDate>false</LinksUpToDate>
  <CharactersWithSpaces>126599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勃 彭</cp:lastModifiedBy>
  <cp:revision>176</cp:revision>
  <cp:lastPrinted>2018-01-11T19:53:00Z</cp:lastPrinted>
  <dcterms:created xsi:type="dcterms:W3CDTF">2024-10-15T03:06:00Z</dcterms:created>
  <dcterms:modified xsi:type="dcterms:W3CDTF">2024-10-19T11:31:00Z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MTWinEqns">
    <vt:bool>true</vt:bool>
  </property>
  <property fmtid="{D5CDD505-2E9C-101B-9397-08002B2CF9AE}" pid="4" name="MTEquationNumber2">
    <vt:lpwstr>(#S1.#E1)</vt:lpwstr>
  </property>
  <property fmtid="{D5CDD505-2E9C-101B-9397-08002B2CF9AE}" pid="5" name="MTEquationSection">
    <vt:lpwstr>1</vt:lpwstr>
  </property>
</Properties>
</file>