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3"/>
        <w:gridCol w:w="3006"/>
        <w:gridCol w:w="3013"/>
      </w:tblGrid>
      <w:tr w:rsidR="005421B7" w:rsidRPr="006550C8" w:rsidTr="0075356D">
        <w:tc>
          <w:tcPr>
            <w:tcW w:w="9062" w:type="dxa"/>
            <w:gridSpan w:val="3"/>
          </w:tcPr>
          <w:p w:rsidR="00D73100" w:rsidRDefault="00D73100" w:rsidP="00D73100">
            <w:pPr>
              <w:rPr>
                <w:lang w:val="en-US"/>
              </w:rPr>
            </w:pPr>
          </w:p>
          <w:tbl>
            <w:tblPr>
              <w:tblStyle w:val="Tabellrutenett"/>
              <w:tblW w:w="907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64"/>
              <w:gridCol w:w="1701"/>
              <w:gridCol w:w="993"/>
              <w:gridCol w:w="1559"/>
              <w:gridCol w:w="845"/>
              <w:gridCol w:w="9"/>
            </w:tblGrid>
            <w:tr w:rsidR="00D73100" w:rsidTr="00D73100">
              <w:trPr>
                <w:gridAfter w:val="1"/>
                <w:wAfter w:w="9" w:type="dxa"/>
              </w:trPr>
              <w:tc>
                <w:tcPr>
                  <w:tcW w:w="9062" w:type="dxa"/>
                  <w:gridSpan w:val="5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Table 3</w:t>
                  </w:r>
                </w:p>
                <w:p w:rsidR="00D73100" w:rsidRDefault="00D73100" w:rsidP="00D73100">
                  <w:pPr>
                    <w:rPr>
                      <w:lang w:val="en-US"/>
                    </w:rPr>
                  </w:pPr>
                </w:p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Reliability for </w:t>
                  </w:r>
                  <w:proofErr w:type="spellStart"/>
                  <w:r>
                    <w:rPr>
                      <w:lang w:val="en-US"/>
                    </w:rPr>
                    <w:t>NORspine</w:t>
                  </w:r>
                  <w:proofErr w:type="spellEnd"/>
                  <w:r>
                    <w:rPr>
                      <w:lang w:val="en-US"/>
                    </w:rPr>
                    <w:t xml:space="preserve"> vs rater 1 and 2 for different MRI findings – 276 patients.</w:t>
                  </w:r>
                </w:p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0.00-0.20= “None”, 0.21-0.39 = “Minimal”, 0.40-0.59 = “Weak”, 0.60-0.79 = Moderate, 0.80-0.90 = “strong”, and =0 .91-1.00 “almost perfect”</w:t>
                  </w:r>
                </w:p>
                <w:p w:rsidR="00D73100" w:rsidRDefault="00D73100" w:rsidP="00D73100">
                  <w:pPr>
                    <w:rPr>
                      <w:lang w:val="en-US"/>
                    </w:rPr>
                  </w:pPr>
                </w:p>
              </w:tc>
            </w:tr>
            <w:tr w:rsidR="00D73100" w:rsidTr="00D73100">
              <w:tc>
                <w:tcPr>
                  <w:tcW w:w="3964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2694" w:type="dxa"/>
                  <w:gridSpan w:val="2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Rater 1</w:t>
                  </w:r>
                </w:p>
              </w:tc>
              <w:tc>
                <w:tcPr>
                  <w:tcW w:w="2413" w:type="dxa"/>
                  <w:gridSpan w:val="3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Rater 2</w:t>
                  </w:r>
                </w:p>
                <w:p w:rsidR="00D73100" w:rsidRDefault="00D73100" w:rsidP="00D73100">
                  <w:pPr>
                    <w:rPr>
                      <w:lang w:val="en-US"/>
                    </w:rPr>
                  </w:pPr>
                </w:p>
              </w:tc>
            </w:tr>
            <w:tr w:rsidR="00D73100" w:rsidTr="00D73100">
              <w:tc>
                <w:tcPr>
                  <w:tcW w:w="3964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MRI variable</w:t>
                  </w:r>
                </w:p>
              </w:tc>
              <w:tc>
                <w:tcPr>
                  <w:tcW w:w="1701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Cohens kappa</w:t>
                  </w:r>
                </w:p>
              </w:tc>
              <w:tc>
                <w:tcPr>
                  <w:tcW w:w="993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SE</w:t>
                  </w:r>
                </w:p>
              </w:tc>
              <w:tc>
                <w:tcPr>
                  <w:tcW w:w="1559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Cohens kappa</w:t>
                  </w:r>
                </w:p>
              </w:tc>
              <w:tc>
                <w:tcPr>
                  <w:tcW w:w="854" w:type="dxa"/>
                  <w:gridSpan w:val="2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SE</w:t>
                  </w:r>
                </w:p>
                <w:p w:rsidR="00D73100" w:rsidRDefault="00D73100" w:rsidP="00D73100">
                  <w:pPr>
                    <w:rPr>
                      <w:lang w:val="en-US"/>
                    </w:rPr>
                  </w:pPr>
                  <w:bookmarkStart w:id="0" w:name="_GoBack"/>
                  <w:bookmarkEnd w:id="0"/>
                </w:p>
              </w:tc>
            </w:tr>
            <w:tr w:rsidR="00D73100" w:rsidTr="00D73100">
              <w:tc>
                <w:tcPr>
                  <w:tcW w:w="3964" w:type="dxa"/>
                </w:tcPr>
                <w:p w:rsidR="00D73100" w:rsidRPr="003E769B" w:rsidRDefault="00D73100" w:rsidP="00D73100">
                  <w:pPr>
                    <w:rPr>
                      <w:lang w:val="en-US"/>
                    </w:rPr>
                  </w:pPr>
                  <w:r w:rsidRPr="003E769B">
                    <w:rPr>
                      <w:lang w:val="en-US"/>
                    </w:rPr>
                    <w:t>MODIC</w:t>
                  </w:r>
                </w:p>
              </w:tc>
              <w:tc>
                <w:tcPr>
                  <w:tcW w:w="1701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0.369</w:t>
                  </w:r>
                </w:p>
              </w:tc>
              <w:tc>
                <w:tcPr>
                  <w:tcW w:w="993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0.054</w:t>
                  </w:r>
                </w:p>
              </w:tc>
              <w:tc>
                <w:tcPr>
                  <w:tcW w:w="1559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0.404</w:t>
                  </w:r>
                </w:p>
              </w:tc>
              <w:tc>
                <w:tcPr>
                  <w:tcW w:w="854" w:type="dxa"/>
                  <w:gridSpan w:val="2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0.052</w:t>
                  </w:r>
                </w:p>
              </w:tc>
            </w:tr>
            <w:tr w:rsidR="00D73100" w:rsidTr="00D73100">
              <w:tc>
                <w:tcPr>
                  <w:tcW w:w="3964" w:type="dxa"/>
                </w:tcPr>
                <w:p w:rsidR="00D73100" w:rsidRPr="003E769B" w:rsidRDefault="00D73100" w:rsidP="00D73100">
                  <w:pPr>
                    <w:rPr>
                      <w:lang w:val="en-US"/>
                    </w:rPr>
                  </w:pPr>
                  <w:r w:rsidRPr="003E769B">
                    <w:rPr>
                      <w:lang w:val="en-US"/>
                    </w:rPr>
                    <w:t>MODIC 1</w:t>
                  </w:r>
                </w:p>
              </w:tc>
              <w:tc>
                <w:tcPr>
                  <w:tcW w:w="1701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0.271</w:t>
                  </w:r>
                </w:p>
              </w:tc>
              <w:tc>
                <w:tcPr>
                  <w:tcW w:w="993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0.074</w:t>
                  </w:r>
                </w:p>
              </w:tc>
              <w:tc>
                <w:tcPr>
                  <w:tcW w:w="1559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0.303</w:t>
                  </w:r>
                </w:p>
              </w:tc>
              <w:tc>
                <w:tcPr>
                  <w:tcW w:w="854" w:type="dxa"/>
                  <w:gridSpan w:val="2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0.068</w:t>
                  </w:r>
                </w:p>
              </w:tc>
            </w:tr>
            <w:tr w:rsidR="00D73100" w:rsidTr="00D73100">
              <w:tc>
                <w:tcPr>
                  <w:tcW w:w="3964" w:type="dxa"/>
                </w:tcPr>
                <w:p w:rsidR="00D73100" w:rsidRPr="003E769B" w:rsidRDefault="00D73100" w:rsidP="00D73100">
                  <w:pPr>
                    <w:rPr>
                      <w:lang w:val="en-US"/>
                    </w:rPr>
                  </w:pPr>
                  <w:r w:rsidRPr="003E769B">
                    <w:rPr>
                      <w:lang w:val="en-US"/>
                    </w:rPr>
                    <w:t>MODIC 2</w:t>
                  </w:r>
                </w:p>
              </w:tc>
              <w:tc>
                <w:tcPr>
                  <w:tcW w:w="1701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0.317</w:t>
                  </w:r>
                </w:p>
              </w:tc>
              <w:tc>
                <w:tcPr>
                  <w:tcW w:w="993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0.060</w:t>
                  </w:r>
                </w:p>
              </w:tc>
              <w:tc>
                <w:tcPr>
                  <w:tcW w:w="1559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0.344</w:t>
                  </w:r>
                </w:p>
              </w:tc>
              <w:tc>
                <w:tcPr>
                  <w:tcW w:w="854" w:type="dxa"/>
                  <w:gridSpan w:val="2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0.058</w:t>
                  </w:r>
                </w:p>
              </w:tc>
            </w:tr>
            <w:tr w:rsidR="00D73100" w:rsidTr="00D73100">
              <w:tc>
                <w:tcPr>
                  <w:tcW w:w="3964" w:type="dxa"/>
                </w:tcPr>
                <w:p w:rsidR="00D73100" w:rsidRPr="003E769B" w:rsidRDefault="00D73100" w:rsidP="00D73100">
                  <w:pPr>
                    <w:rPr>
                      <w:lang w:val="en-US"/>
                    </w:rPr>
                  </w:pPr>
                  <w:r w:rsidRPr="003E769B">
                    <w:rPr>
                      <w:lang w:val="en-US"/>
                    </w:rPr>
                    <w:t>MODIC 1 in op level</w:t>
                  </w:r>
                </w:p>
              </w:tc>
              <w:tc>
                <w:tcPr>
                  <w:tcW w:w="1701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0298</w:t>
                  </w:r>
                </w:p>
              </w:tc>
              <w:tc>
                <w:tcPr>
                  <w:tcW w:w="993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0.079</w:t>
                  </w:r>
                </w:p>
              </w:tc>
              <w:tc>
                <w:tcPr>
                  <w:tcW w:w="1559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0.292</w:t>
                  </w:r>
                </w:p>
              </w:tc>
              <w:tc>
                <w:tcPr>
                  <w:tcW w:w="854" w:type="dxa"/>
                  <w:gridSpan w:val="2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0.073</w:t>
                  </w:r>
                </w:p>
              </w:tc>
            </w:tr>
            <w:tr w:rsidR="00D73100" w:rsidTr="00D73100">
              <w:tc>
                <w:tcPr>
                  <w:tcW w:w="3964" w:type="dxa"/>
                </w:tcPr>
                <w:p w:rsidR="00D73100" w:rsidRPr="003E769B" w:rsidRDefault="00D73100" w:rsidP="00D73100">
                  <w:pPr>
                    <w:rPr>
                      <w:lang w:val="en-US"/>
                    </w:rPr>
                  </w:pPr>
                  <w:r w:rsidRPr="003E769B">
                    <w:rPr>
                      <w:lang w:val="en-US"/>
                    </w:rPr>
                    <w:t>MODIC 1 in other level</w:t>
                  </w:r>
                </w:p>
              </w:tc>
              <w:tc>
                <w:tcPr>
                  <w:tcW w:w="1701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0.129</w:t>
                  </w:r>
                </w:p>
              </w:tc>
              <w:tc>
                <w:tcPr>
                  <w:tcW w:w="993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0.106</w:t>
                  </w:r>
                </w:p>
              </w:tc>
              <w:tc>
                <w:tcPr>
                  <w:tcW w:w="1559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0.182</w:t>
                  </w:r>
                </w:p>
              </w:tc>
              <w:tc>
                <w:tcPr>
                  <w:tcW w:w="854" w:type="dxa"/>
                  <w:gridSpan w:val="2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0.110</w:t>
                  </w:r>
                </w:p>
              </w:tc>
            </w:tr>
            <w:tr w:rsidR="00D73100" w:rsidTr="00D73100">
              <w:tc>
                <w:tcPr>
                  <w:tcW w:w="3964" w:type="dxa"/>
                </w:tcPr>
                <w:p w:rsidR="00D73100" w:rsidRPr="003E769B" w:rsidRDefault="00D73100" w:rsidP="00D73100">
                  <w:pPr>
                    <w:rPr>
                      <w:lang w:val="en-US"/>
                    </w:rPr>
                  </w:pPr>
                  <w:r w:rsidRPr="003E769B">
                    <w:rPr>
                      <w:lang w:val="en-US"/>
                    </w:rPr>
                    <w:t>MODIC 2 in op level</w:t>
                  </w:r>
                </w:p>
              </w:tc>
              <w:tc>
                <w:tcPr>
                  <w:tcW w:w="1701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0.283</w:t>
                  </w:r>
                </w:p>
              </w:tc>
              <w:tc>
                <w:tcPr>
                  <w:tcW w:w="993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0.070</w:t>
                  </w:r>
                </w:p>
              </w:tc>
              <w:tc>
                <w:tcPr>
                  <w:tcW w:w="1559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0.324</w:t>
                  </w:r>
                </w:p>
              </w:tc>
              <w:tc>
                <w:tcPr>
                  <w:tcW w:w="854" w:type="dxa"/>
                  <w:gridSpan w:val="2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0.068</w:t>
                  </w:r>
                </w:p>
              </w:tc>
            </w:tr>
            <w:tr w:rsidR="00D73100" w:rsidTr="00D73100">
              <w:tc>
                <w:tcPr>
                  <w:tcW w:w="3964" w:type="dxa"/>
                </w:tcPr>
                <w:p w:rsidR="00D73100" w:rsidRPr="003E769B" w:rsidRDefault="00D73100" w:rsidP="00D73100">
                  <w:pPr>
                    <w:rPr>
                      <w:lang w:val="en-US"/>
                    </w:rPr>
                  </w:pPr>
                  <w:r w:rsidRPr="003E769B">
                    <w:rPr>
                      <w:lang w:val="en-US"/>
                    </w:rPr>
                    <w:t>MODIC 2 in other level</w:t>
                  </w:r>
                </w:p>
              </w:tc>
              <w:tc>
                <w:tcPr>
                  <w:tcW w:w="1701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0.341</w:t>
                  </w:r>
                </w:p>
              </w:tc>
              <w:tc>
                <w:tcPr>
                  <w:tcW w:w="993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0.072</w:t>
                  </w:r>
                </w:p>
              </w:tc>
              <w:tc>
                <w:tcPr>
                  <w:tcW w:w="1559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0.324</w:t>
                  </w:r>
                </w:p>
              </w:tc>
              <w:tc>
                <w:tcPr>
                  <w:tcW w:w="854" w:type="dxa"/>
                  <w:gridSpan w:val="2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0.068</w:t>
                  </w:r>
                </w:p>
              </w:tc>
            </w:tr>
            <w:tr w:rsidR="00D73100" w:rsidTr="00D73100">
              <w:tc>
                <w:tcPr>
                  <w:tcW w:w="3964" w:type="dxa"/>
                </w:tcPr>
                <w:p w:rsidR="00D73100" w:rsidRPr="003E769B" w:rsidRDefault="00D73100" w:rsidP="00D73100">
                  <w:pPr>
                    <w:rPr>
                      <w:lang w:val="en-US"/>
                    </w:rPr>
                  </w:pPr>
                  <w:proofErr w:type="spellStart"/>
                  <w:r w:rsidRPr="003E769B">
                    <w:rPr>
                      <w:lang w:val="en-US"/>
                    </w:rPr>
                    <w:t>Extraforaminal</w:t>
                  </w:r>
                  <w:proofErr w:type="spellEnd"/>
                  <w:r>
                    <w:rPr>
                      <w:lang w:val="en-US"/>
                    </w:rPr>
                    <w:t xml:space="preserve"> disc herniation (DH)</w:t>
                  </w:r>
                </w:p>
              </w:tc>
              <w:tc>
                <w:tcPr>
                  <w:tcW w:w="1701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0.325</w:t>
                  </w:r>
                </w:p>
              </w:tc>
              <w:tc>
                <w:tcPr>
                  <w:tcW w:w="993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0.174</w:t>
                  </w:r>
                </w:p>
              </w:tc>
              <w:tc>
                <w:tcPr>
                  <w:tcW w:w="1559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0.438</w:t>
                  </w:r>
                </w:p>
              </w:tc>
              <w:tc>
                <w:tcPr>
                  <w:tcW w:w="854" w:type="dxa"/>
                  <w:gridSpan w:val="2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0.206</w:t>
                  </w:r>
                </w:p>
              </w:tc>
            </w:tr>
            <w:tr w:rsidR="00D73100" w:rsidTr="00D73100">
              <w:tc>
                <w:tcPr>
                  <w:tcW w:w="3964" w:type="dxa"/>
                </w:tcPr>
                <w:p w:rsidR="00D73100" w:rsidRPr="003E769B" w:rsidRDefault="00D73100" w:rsidP="00D73100">
                  <w:pPr>
                    <w:rPr>
                      <w:lang w:val="en-US"/>
                    </w:rPr>
                  </w:pPr>
                  <w:proofErr w:type="spellStart"/>
                  <w:r w:rsidRPr="003E769B">
                    <w:rPr>
                      <w:lang w:val="en-US"/>
                    </w:rPr>
                    <w:t>Intraforaminal</w:t>
                  </w:r>
                  <w:proofErr w:type="spellEnd"/>
                  <w:r w:rsidRPr="003E769B">
                    <w:rPr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>disc herniation (</w:t>
                  </w:r>
                  <w:r w:rsidRPr="003E769B">
                    <w:rPr>
                      <w:lang w:val="en-US"/>
                    </w:rPr>
                    <w:t>DH</w:t>
                  </w:r>
                  <w:r>
                    <w:rPr>
                      <w:lang w:val="en-US"/>
                    </w:rPr>
                    <w:t>)</w:t>
                  </w:r>
                </w:p>
              </w:tc>
              <w:tc>
                <w:tcPr>
                  <w:tcW w:w="1701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0.457</w:t>
                  </w:r>
                </w:p>
              </w:tc>
              <w:tc>
                <w:tcPr>
                  <w:tcW w:w="993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0.137</w:t>
                  </w:r>
                </w:p>
              </w:tc>
              <w:tc>
                <w:tcPr>
                  <w:tcW w:w="1559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0.510</w:t>
                  </w:r>
                </w:p>
              </w:tc>
              <w:tc>
                <w:tcPr>
                  <w:tcW w:w="854" w:type="dxa"/>
                  <w:gridSpan w:val="2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0.142</w:t>
                  </w:r>
                </w:p>
              </w:tc>
            </w:tr>
            <w:tr w:rsidR="00D73100" w:rsidTr="00D73100">
              <w:tc>
                <w:tcPr>
                  <w:tcW w:w="3964" w:type="dxa"/>
                </w:tcPr>
                <w:p w:rsidR="00D73100" w:rsidRPr="003E769B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Degenerative disc only</w:t>
                  </w:r>
                  <w:r w:rsidRPr="003E769B">
                    <w:rPr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>(</w:t>
                  </w:r>
                  <w:r w:rsidRPr="003E769B">
                    <w:rPr>
                      <w:lang w:val="en-US"/>
                    </w:rPr>
                    <w:t>DD</w:t>
                  </w:r>
                  <w:r>
                    <w:rPr>
                      <w:lang w:val="en-US"/>
                    </w:rPr>
                    <w:t>)</w:t>
                  </w:r>
                </w:p>
              </w:tc>
              <w:tc>
                <w:tcPr>
                  <w:tcW w:w="1701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0.455</w:t>
                  </w:r>
                </w:p>
              </w:tc>
              <w:tc>
                <w:tcPr>
                  <w:tcW w:w="993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0.118</w:t>
                  </w:r>
                </w:p>
              </w:tc>
              <w:tc>
                <w:tcPr>
                  <w:tcW w:w="1559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0.455</w:t>
                  </w:r>
                </w:p>
              </w:tc>
              <w:tc>
                <w:tcPr>
                  <w:tcW w:w="854" w:type="dxa"/>
                  <w:gridSpan w:val="2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0.188</w:t>
                  </w:r>
                </w:p>
              </w:tc>
            </w:tr>
            <w:tr w:rsidR="00D73100" w:rsidTr="00D73100">
              <w:tc>
                <w:tcPr>
                  <w:tcW w:w="3964" w:type="dxa"/>
                </w:tcPr>
                <w:p w:rsidR="00D73100" w:rsidRPr="003E769B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Lumbar disc herniation (L</w:t>
                  </w:r>
                  <w:r w:rsidRPr="003E769B">
                    <w:rPr>
                      <w:lang w:val="en-US"/>
                    </w:rPr>
                    <w:t>DH</w:t>
                  </w:r>
                  <w:r>
                    <w:rPr>
                      <w:lang w:val="en-US"/>
                    </w:rPr>
                    <w:t>)</w:t>
                  </w:r>
                </w:p>
              </w:tc>
              <w:tc>
                <w:tcPr>
                  <w:tcW w:w="1701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0.718</w:t>
                  </w:r>
                </w:p>
              </w:tc>
              <w:tc>
                <w:tcPr>
                  <w:tcW w:w="993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0.043</w:t>
                  </w:r>
                </w:p>
              </w:tc>
              <w:tc>
                <w:tcPr>
                  <w:tcW w:w="1559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0.764</w:t>
                  </w:r>
                </w:p>
              </w:tc>
              <w:tc>
                <w:tcPr>
                  <w:tcW w:w="854" w:type="dxa"/>
                  <w:gridSpan w:val="2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0.040</w:t>
                  </w:r>
                </w:p>
              </w:tc>
            </w:tr>
            <w:tr w:rsidR="00D73100" w:rsidTr="00D73100">
              <w:tc>
                <w:tcPr>
                  <w:tcW w:w="3964" w:type="dxa"/>
                </w:tcPr>
                <w:p w:rsidR="00D73100" w:rsidRPr="003E769B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Lumbar spinal stenosis (</w:t>
                  </w:r>
                  <w:r w:rsidRPr="003E769B">
                    <w:rPr>
                      <w:lang w:val="en-US"/>
                    </w:rPr>
                    <w:t>LSS (central)</w:t>
                  </w:r>
                  <w:r>
                    <w:rPr>
                      <w:lang w:val="en-US"/>
                    </w:rPr>
                    <w:t>)</w:t>
                  </w:r>
                </w:p>
              </w:tc>
              <w:tc>
                <w:tcPr>
                  <w:tcW w:w="1701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0.751</w:t>
                  </w:r>
                </w:p>
              </w:tc>
              <w:tc>
                <w:tcPr>
                  <w:tcW w:w="993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0.043</w:t>
                  </w:r>
                </w:p>
              </w:tc>
              <w:tc>
                <w:tcPr>
                  <w:tcW w:w="1559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0.717</w:t>
                  </w:r>
                </w:p>
              </w:tc>
              <w:tc>
                <w:tcPr>
                  <w:tcW w:w="854" w:type="dxa"/>
                  <w:gridSpan w:val="2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0.046</w:t>
                  </w:r>
                </w:p>
              </w:tc>
            </w:tr>
            <w:tr w:rsidR="00D73100" w:rsidTr="00D73100">
              <w:tc>
                <w:tcPr>
                  <w:tcW w:w="3964" w:type="dxa"/>
                </w:tcPr>
                <w:p w:rsidR="00D73100" w:rsidRPr="003E769B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Lumbar spinal stenosis (</w:t>
                  </w:r>
                  <w:r w:rsidRPr="003E769B">
                    <w:rPr>
                      <w:lang w:val="en-US"/>
                    </w:rPr>
                    <w:t>LSS (lateral)</w:t>
                  </w:r>
                  <w:r>
                    <w:rPr>
                      <w:lang w:val="en-US"/>
                    </w:rPr>
                    <w:t>)</w:t>
                  </w:r>
                </w:p>
              </w:tc>
              <w:tc>
                <w:tcPr>
                  <w:tcW w:w="1701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0.365</w:t>
                  </w:r>
                </w:p>
              </w:tc>
              <w:tc>
                <w:tcPr>
                  <w:tcW w:w="993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0.054</w:t>
                  </w:r>
                </w:p>
              </w:tc>
              <w:tc>
                <w:tcPr>
                  <w:tcW w:w="1559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0.398</w:t>
                  </w:r>
                </w:p>
              </w:tc>
              <w:tc>
                <w:tcPr>
                  <w:tcW w:w="854" w:type="dxa"/>
                  <w:gridSpan w:val="2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0.054</w:t>
                  </w:r>
                </w:p>
              </w:tc>
            </w:tr>
            <w:tr w:rsidR="00D73100" w:rsidTr="00D73100">
              <w:tc>
                <w:tcPr>
                  <w:tcW w:w="3964" w:type="dxa"/>
                </w:tcPr>
                <w:p w:rsidR="00D73100" w:rsidRPr="003E769B" w:rsidRDefault="00D73100" w:rsidP="00D73100">
                  <w:pPr>
                    <w:rPr>
                      <w:lang w:val="en-US"/>
                    </w:rPr>
                  </w:pPr>
                  <w:proofErr w:type="spellStart"/>
                  <w:r>
                    <w:rPr>
                      <w:lang w:val="en-US"/>
                    </w:rPr>
                    <w:t>Foraminal</w:t>
                  </w:r>
                  <w:proofErr w:type="spellEnd"/>
                  <w:r>
                    <w:rPr>
                      <w:lang w:val="en-US"/>
                    </w:rPr>
                    <w:t xml:space="preserve"> stenosis (</w:t>
                  </w:r>
                  <w:r w:rsidRPr="003E769B">
                    <w:rPr>
                      <w:lang w:val="en-US"/>
                    </w:rPr>
                    <w:t>FS</w:t>
                  </w:r>
                  <w:r>
                    <w:rPr>
                      <w:lang w:val="en-US"/>
                    </w:rPr>
                    <w:t>)</w:t>
                  </w:r>
                </w:p>
              </w:tc>
              <w:tc>
                <w:tcPr>
                  <w:tcW w:w="1701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0.475</w:t>
                  </w:r>
                </w:p>
              </w:tc>
              <w:tc>
                <w:tcPr>
                  <w:tcW w:w="993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0.053</w:t>
                  </w:r>
                </w:p>
              </w:tc>
              <w:tc>
                <w:tcPr>
                  <w:tcW w:w="1559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0.494</w:t>
                  </w:r>
                </w:p>
              </w:tc>
              <w:tc>
                <w:tcPr>
                  <w:tcW w:w="854" w:type="dxa"/>
                  <w:gridSpan w:val="2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0.057</w:t>
                  </w:r>
                </w:p>
              </w:tc>
            </w:tr>
            <w:tr w:rsidR="00D73100" w:rsidTr="00D73100">
              <w:tc>
                <w:tcPr>
                  <w:tcW w:w="3964" w:type="dxa"/>
                </w:tcPr>
                <w:p w:rsidR="00D73100" w:rsidRPr="003E769B" w:rsidRDefault="00D73100" w:rsidP="00D73100">
                  <w:pPr>
                    <w:rPr>
                      <w:lang w:val="en-US"/>
                    </w:rPr>
                  </w:pPr>
                  <w:r w:rsidRPr="003E769B">
                    <w:rPr>
                      <w:lang w:val="en-US"/>
                    </w:rPr>
                    <w:t>Cyst</w:t>
                  </w:r>
                </w:p>
              </w:tc>
              <w:tc>
                <w:tcPr>
                  <w:tcW w:w="1701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0.299</w:t>
                  </w:r>
                </w:p>
              </w:tc>
              <w:tc>
                <w:tcPr>
                  <w:tcW w:w="993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0.164</w:t>
                  </w:r>
                </w:p>
              </w:tc>
              <w:tc>
                <w:tcPr>
                  <w:tcW w:w="1559" w:type="dxa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0.356</w:t>
                  </w:r>
                </w:p>
              </w:tc>
              <w:tc>
                <w:tcPr>
                  <w:tcW w:w="854" w:type="dxa"/>
                  <w:gridSpan w:val="2"/>
                </w:tcPr>
                <w:p w:rsidR="00D73100" w:rsidRDefault="00D73100" w:rsidP="00D7310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0.184</w:t>
                  </w:r>
                </w:p>
              </w:tc>
            </w:tr>
          </w:tbl>
          <w:p w:rsidR="00D73100" w:rsidRDefault="00D73100" w:rsidP="00D73100">
            <w:pPr>
              <w:rPr>
                <w:lang w:val="en-US"/>
              </w:rPr>
            </w:pPr>
          </w:p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D73100" w:rsidRPr="006550C8" w:rsidTr="0075356D">
        <w:tc>
          <w:tcPr>
            <w:tcW w:w="9062" w:type="dxa"/>
            <w:gridSpan w:val="3"/>
          </w:tcPr>
          <w:p w:rsidR="00D73100" w:rsidRDefault="00D73100" w:rsidP="00D73100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8E645D" w:rsidTr="00D73100">
        <w:trPr>
          <w:trHeight w:val="68"/>
        </w:trPr>
        <w:tc>
          <w:tcPr>
            <w:tcW w:w="3029" w:type="dxa"/>
          </w:tcPr>
          <w:p w:rsidR="005421B7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8E645D" w:rsidTr="0075356D">
        <w:tc>
          <w:tcPr>
            <w:tcW w:w="3029" w:type="dxa"/>
          </w:tcPr>
          <w:p w:rsidR="005421B7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8E645D" w:rsidTr="0075356D">
        <w:tc>
          <w:tcPr>
            <w:tcW w:w="3029" w:type="dxa"/>
          </w:tcPr>
          <w:p w:rsidR="005421B7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75356D">
        <w:tc>
          <w:tcPr>
            <w:tcW w:w="3029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6550C8" w:rsidTr="0075356D">
        <w:tc>
          <w:tcPr>
            <w:tcW w:w="9062" w:type="dxa"/>
            <w:gridSpan w:val="3"/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</w:tbl>
    <w:p w:rsidR="005421B7" w:rsidRDefault="005421B7" w:rsidP="005421B7">
      <w:pPr>
        <w:rPr>
          <w:lang w:val="en-US"/>
        </w:rPr>
      </w:pPr>
    </w:p>
    <w:p w:rsidR="005421B7" w:rsidRDefault="005421B7" w:rsidP="005421B7">
      <w:pPr>
        <w:rPr>
          <w:lang w:val="en-US"/>
        </w:rPr>
      </w:pPr>
    </w:p>
    <w:p w:rsidR="005421B7" w:rsidRDefault="005421B7" w:rsidP="005421B7">
      <w:pPr>
        <w:rPr>
          <w:lang w:val="en-US"/>
        </w:rPr>
      </w:pPr>
    </w:p>
    <w:p w:rsidR="005421B7" w:rsidRDefault="005421B7" w:rsidP="005421B7">
      <w:pPr>
        <w:rPr>
          <w:lang w:val="en-US"/>
        </w:rPr>
      </w:pPr>
    </w:p>
    <w:p w:rsidR="005421B7" w:rsidRDefault="005421B7" w:rsidP="005421B7">
      <w:pPr>
        <w:rPr>
          <w:lang w:val="en-US"/>
        </w:rPr>
      </w:pPr>
    </w:p>
    <w:p w:rsidR="005421B7" w:rsidRDefault="005421B7" w:rsidP="005421B7">
      <w:pPr>
        <w:rPr>
          <w:lang w:val="en-US"/>
        </w:rPr>
      </w:pPr>
    </w:p>
    <w:p w:rsidR="005421B7" w:rsidRDefault="005421B7" w:rsidP="005421B7">
      <w:pPr>
        <w:rPr>
          <w:lang w:val="en-US"/>
        </w:rPr>
      </w:pPr>
    </w:p>
    <w:p w:rsidR="005421B7" w:rsidRDefault="005421B7" w:rsidP="005421B7">
      <w:pPr>
        <w:rPr>
          <w:lang w:val="en-US"/>
        </w:rPr>
      </w:pPr>
    </w:p>
    <w:p w:rsidR="005421B7" w:rsidRDefault="005421B7" w:rsidP="005421B7">
      <w:pPr>
        <w:rPr>
          <w:lang w:val="en-US"/>
        </w:rPr>
      </w:pPr>
    </w:p>
    <w:p w:rsidR="005A3D9E" w:rsidRPr="005421B7" w:rsidRDefault="005A3D9E">
      <w:pPr>
        <w:rPr>
          <w:lang w:val="en-US"/>
        </w:rPr>
      </w:pPr>
    </w:p>
    <w:sectPr w:rsidR="005A3D9E" w:rsidRPr="005421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1B7"/>
    <w:rsid w:val="005421B7"/>
    <w:rsid w:val="005A3D9E"/>
    <w:rsid w:val="0075356D"/>
    <w:rsid w:val="00D7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C4EC5"/>
  <w15:chartTrackingRefBased/>
  <w15:docId w15:val="{C166A30F-280B-4C49-94AB-5D4B18C83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10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42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Kristian Alhaug</dc:creator>
  <cp:keywords/>
  <dc:description/>
  <cp:lastModifiedBy>Ole Kristian Alhaug</cp:lastModifiedBy>
  <cp:revision>2</cp:revision>
  <dcterms:created xsi:type="dcterms:W3CDTF">2024-11-08T13:39:00Z</dcterms:created>
  <dcterms:modified xsi:type="dcterms:W3CDTF">2024-11-08T13:39:00Z</dcterms:modified>
</cp:coreProperties>
</file>